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关于调整职工四食堂公开招租项目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相关条款的公告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各意向承租方：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现对发布的《职工四食堂公开招租项目公开招租文件》内容作如下公告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响应人在报名时间内自行踏勘，若有疑问，招租人将对具有普遍性的问题进行澄清答疑。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履约保证金交纳采取银行转账或银行保函方式。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招租方针对员工开展的职工四食堂满意度调查中满意度连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续2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个季度未达到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80%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个季度未达到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，双方可委托独立第三方开展员工满意度调查，如满意度调查结果仍未达标，招租方有权终止合同。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承租方餐食定价之后须报招租方审批，原则上承租方售卖菜品价格不得高于一食堂售卖同类菜品定价的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%，一律实行明码标价。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仿宋" w:eastAsia="仿宋" w:cs="仿宋"/>
          <w:sz w:val="32"/>
          <w:szCs w:val="32"/>
          <w:highlight w:val="none"/>
          <w:u w:val="none"/>
          <w:lang w:val="en-US" w:eastAsia="zh-CN"/>
        </w:rPr>
        <w:t>如招租人有购买需求时，成交人应</w:t>
      </w:r>
      <w:r>
        <w:rPr>
          <w:rFonts w:hint="eastAsia" w:ascii="仿宋" w:eastAsia="仿宋" w:cs="仿宋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default" w:ascii="仿宋" w:eastAsia="仿宋" w:cs="仿宋"/>
          <w:sz w:val="32"/>
          <w:szCs w:val="32"/>
          <w:highlight w:val="none"/>
          <w:u w:val="none"/>
          <w:lang w:val="en-US" w:eastAsia="zh-CN"/>
        </w:rPr>
        <w:t>对外合同销售价</w:t>
      </w:r>
      <w:r>
        <w:rPr>
          <w:rFonts w:hint="eastAsia" w:ascii="仿宋" w:eastAsia="仿宋" w:cs="仿宋"/>
          <w:sz w:val="32"/>
          <w:szCs w:val="32"/>
          <w:highlight w:val="none"/>
          <w:u w:val="none"/>
          <w:lang w:val="en-US" w:eastAsia="zh-CN"/>
        </w:rPr>
        <w:t>的基础上提供一定折扣</w:t>
      </w:r>
      <w:r>
        <w:rPr>
          <w:rFonts w:hint="default" w:ascii="仿宋" w:eastAsia="仿宋" w:cs="仿宋"/>
          <w:sz w:val="32"/>
          <w:szCs w:val="32"/>
          <w:highlight w:val="none"/>
          <w:u w:val="none"/>
          <w:lang w:val="en-US" w:eastAsia="zh-CN"/>
        </w:rPr>
        <w:t>，为招租方提供净菜、预制菜等产品。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其余内容不变，特此公告。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重庆机场集团有限公司园区开发分公司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（联系人：洪博一；   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67153354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2C32A"/>
    <w:multiLevelType w:val="singleLevel"/>
    <w:tmpl w:val="BA32C3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TFlMmRmN2Y0YzAwZWJmMDIzMmMzMGUyMzNkMjUifQ=="/>
  </w:docVars>
  <w:rsids>
    <w:rsidRoot w:val="4D1F07B5"/>
    <w:rsid w:val="0183453D"/>
    <w:rsid w:val="02385327"/>
    <w:rsid w:val="03C350C4"/>
    <w:rsid w:val="0CB47CA0"/>
    <w:rsid w:val="2F8C4D42"/>
    <w:rsid w:val="32B33934"/>
    <w:rsid w:val="34D332FE"/>
    <w:rsid w:val="41F34293"/>
    <w:rsid w:val="43421A4C"/>
    <w:rsid w:val="482C010F"/>
    <w:rsid w:val="486A748F"/>
    <w:rsid w:val="4AF5651E"/>
    <w:rsid w:val="4D1F07B5"/>
    <w:rsid w:val="57822D08"/>
    <w:rsid w:val="579E08FE"/>
    <w:rsid w:val="5D283143"/>
    <w:rsid w:val="5FE3487C"/>
    <w:rsid w:val="757E5B9F"/>
    <w:rsid w:val="773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379</Characters>
  <Lines>0</Lines>
  <Paragraphs>0</Paragraphs>
  <TotalTime>28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2024-02-28T06:14:00Z</dcterms:created>
  <dc:creator>ANanRan-</dc:creator>
  <cp:lastModifiedBy>洪博一</cp:lastModifiedBy>
  <cp:lastPrinted>2024-03-05T08:49:00Z</cp:lastPrinted>
  <dcterms:modified xsi:type="dcterms:W3CDTF">2024-06-12T07:51:59Z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6A14951B1CB84C448E3BFA3DB014A9FD_11</vt:lpwstr>
  </property>
</Properties>
</file>