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附件：</w: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“女神匠心 非遗传承”项目要求</w:t>
      </w:r>
    </w:p>
    <w:p>
      <w:pPr>
        <w:snapToGrid w:val="0"/>
        <w:spacing w:line="560" w:lineRule="exact"/>
        <w:ind w:firstLine="560"/>
        <w:jc w:val="left"/>
        <w:rPr>
          <w:rFonts w:ascii="仿宋" w:hAnsi="仿宋" w:eastAsia="仿宋" w:cs="仿宋"/>
          <w:b/>
          <w:bCs/>
          <w:sz w:val="32"/>
          <w:szCs w:val="32"/>
        </w:rPr>
      </w:pPr>
      <w:r>
        <w:rPr>
          <w:rFonts w:hint="eastAsia" w:ascii="仿宋" w:hAnsi="仿宋" w:eastAsia="仿宋" w:cs="仿宋"/>
          <w:b/>
          <w:bCs/>
          <w:sz w:val="32"/>
          <w:szCs w:val="32"/>
        </w:rPr>
        <w:t>一、资质要求</w:t>
      </w:r>
    </w:p>
    <w:p>
      <w:pPr>
        <w:snapToGrid w:val="0"/>
        <w:spacing w:line="560" w:lineRule="exact"/>
        <w:ind w:firstLine="560"/>
        <w:jc w:val="left"/>
        <w:rPr>
          <w:rFonts w:ascii="仿宋" w:hAnsi="仿宋" w:eastAsia="仿宋" w:cs="仿宋"/>
          <w:sz w:val="32"/>
          <w:szCs w:val="32"/>
        </w:rPr>
      </w:pPr>
      <w:r>
        <w:rPr>
          <w:rFonts w:hint="eastAsia" w:ascii="仿宋" w:hAnsi="仿宋" w:eastAsia="仿宋" w:cs="仿宋"/>
          <w:sz w:val="32"/>
          <w:szCs w:val="32"/>
        </w:rPr>
        <w:t>1.在中华人民共和国依法注册，具有有效营业执照。</w:t>
      </w:r>
    </w:p>
    <w:p>
      <w:pPr>
        <w:snapToGrid w:val="0"/>
        <w:spacing w:line="560" w:lineRule="exact"/>
        <w:ind w:firstLine="560"/>
        <w:jc w:val="left"/>
        <w:rPr>
          <w:rFonts w:ascii="仿宋" w:hAnsi="仿宋" w:eastAsia="仿宋" w:cs="仿宋"/>
          <w:sz w:val="32"/>
          <w:szCs w:val="32"/>
        </w:rPr>
      </w:pPr>
      <w:r>
        <w:rPr>
          <w:rFonts w:hint="eastAsia" w:ascii="仿宋" w:hAnsi="仿宋" w:eastAsia="仿宋" w:cs="仿宋"/>
          <w:sz w:val="32"/>
          <w:szCs w:val="32"/>
        </w:rPr>
        <w:t>2.截至报价单递交截止之日，不在重庆机场集团有限公司及重庆江北国际机场有限公司供应商黑名单之内。</w:t>
      </w:r>
    </w:p>
    <w:p>
      <w:pPr>
        <w:snapToGrid w:val="0"/>
        <w:spacing w:line="560" w:lineRule="exact"/>
        <w:ind w:firstLine="560"/>
        <w:jc w:val="left"/>
      </w:pPr>
      <w:r>
        <w:rPr>
          <w:rFonts w:hint="eastAsia" w:ascii="仿宋" w:hAnsi="仿宋" w:eastAsia="仿宋" w:cs="仿宋"/>
          <w:sz w:val="32"/>
          <w:szCs w:val="32"/>
        </w:rPr>
        <w:t>3.法定代表人为同一个人的两个及两个以上法人，母公司、全资子公司及其控股公司，以及其他形式有管理关系的响应人，都不得在</w:t>
      </w:r>
      <w:bookmarkStart w:id="0" w:name="_GoBack"/>
      <w:r>
        <w:rPr>
          <w:rFonts w:hint="eastAsia" w:ascii="仿宋" w:hAnsi="仿宋" w:eastAsia="仿宋" w:cs="仿宋"/>
          <w:sz w:val="32"/>
          <w:szCs w:val="32"/>
        </w:rPr>
        <w:t>在</w:t>
      </w:r>
      <w:bookmarkEnd w:id="0"/>
      <w:r>
        <w:rPr>
          <w:rFonts w:hint="eastAsia" w:ascii="仿宋" w:hAnsi="仿宋" w:eastAsia="仿宋" w:cs="仿宋"/>
          <w:sz w:val="32"/>
          <w:szCs w:val="32"/>
        </w:rPr>
        <w:t>本次项目中同时报价。</w:t>
      </w:r>
    </w:p>
    <w:p>
      <w:pPr>
        <w:snapToGrid w:val="0"/>
        <w:spacing w:line="560" w:lineRule="exact"/>
        <w:ind w:firstLine="560"/>
        <w:jc w:val="left"/>
        <w:rPr>
          <w:rFonts w:ascii="仿宋" w:hAnsi="仿宋" w:eastAsia="仿宋" w:cs="仿宋"/>
          <w:sz w:val="32"/>
          <w:szCs w:val="32"/>
        </w:rPr>
      </w:pPr>
      <w:r>
        <w:rPr>
          <w:rFonts w:hint="eastAsia" w:ascii="仿宋" w:hAnsi="仿宋" w:eastAsia="仿宋" w:cs="仿宋"/>
          <w:sz w:val="32"/>
          <w:szCs w:val="32"/>
        </w:rPr>
        <w:t>4.本项目不接受联合体报价，不得转包、分包。</w:t>
      </w:r>
    </w:p>
    <w:p>
      <w:pPr>
        <w:pStyle w:val="2"/>
        <w:ind w:firstLine="643" w:firstLineChars="200"/>
        <w:jc w:val="left"/>
      </w:pPr>
      <w:r>
        <w:rPr>
          <w:rFonts w:hint="eastAsia" w:ascii="仿宋" w:hAnsi="仿宋" w:eastAsia="仿宋" w:cs="仿宋"/>
        </w:rPr>
        <w:t>二、项目内容</w:t>
      </w:r>
    </w:p>
    <w:p>
      <w:pPr>
        <w:snapToGrid w:val="0"/>
        <w:spacing w:line="560" w:lineRule="exact"/>
        <w:ind w:firstLine="560"/>
        <w:jc w:val="left"/>
        <w:rPr>
          <w:rFonts w:hint="eastAsia" w:ascii="仿宋" w:hAnsi="仿宋" w:eastAsia="仿宋" w:cs="仿宋"/>
          <w:sz w:val="32"/>
          <w:szCs w:val="32"/>
          <w:lang w:eastAsia="zh-CN"/>
        </w:rPr>
      </w:pPr>
      <w:r>
        <w:rPr>
          <w:rFonts w:hint="eastAsia" w:ascii="仿宋" w:hAnsi="仿宋" w:eastAsia="仿宋" w:cs="仿宋"/>
          <w:sz w:val="32"/>
          <w:szCs w:val="32"/>
        </w:rPr>
        <w:t>1.手工材料及工具：提供满足不少于5</w:t>
      </w:r>
      <w:r>
        <w:rPr>
          <w:rFonts w:hint="eastAsia" w:ascii="仿宋" w:hAnsi="仿宋" w:eastAsia="仿宋" w:cs="仿宋"/>
          <w:sz w:val="32"/>
          <w:szCs w:val="32"/>
          <w:lang w:val="en-US" w:eastAsia="zh-CN"/>
        </w:rPr>
        <w:t>5</w:t>
      </w:r>
      <w:r>
        <w:rPr>
          <w:rFonts w:hint="eastAsia" w:ascii="仿宋" w:hAnsi="仿宋" w:eastAsia="仿宋" w:cs="仿宋"/>
          <w:sz w:val="32"/>
          <w:szCs w:val="32"/>
        </w:rPr>
        <w:t>人同时制作掐丝珐琅杯垫的所有物料，工具，包装盒和手提袋</w:t>
      </w:r>
      <w:r>
        <w:rPr>
          <w:rFonts w:hint="eastAsia" w:ascii="仿宋" w:hAnsi="仿宋" w:eastAsia="仿宋" w:cs="仿宋"/>
          <w:sz w:val="32"/>
          <w:szCs w:val="32"/>
          <w:lang w:eastAsia="zh-CN"/>
        </w:rPr>
        <w:t>；</w:t>
      </w:r>
    </w:p>
    <w:p>
      <w:pPr>
        <w:snapToGrid w:val="0"/>
        <w:spacing w:line="560" w:lineRule="exact"/>
        <w:ind w:firstLine="560"/>
        <w:jc w:val="left"/>
        <w:rPr>
          <w:rFonts w:hint="eastAsia" w:ascii="仿宋" w:hAnsi="仿宋" w:eastAsia="仿宋" w:cs="仿宋"/>
          <w:sz w:val="32"/>
          <w:szCs w:val="32"/>
          <w:lang w:eastAsia="zh-CN"/>
        </w:rPr>
      </w:pPr>
      <w:r>
        <w:rPr>
          <w:rFonts w:ascii="仿宋" w:hAnsi="仿宋" w:eastAsia="仿宋" w:cs="仿宋"/>
          <w:sz w:val="32"/>
          <w:szCs w:val="32"/>
        </w:rPr>
        <w:t>2.项目时间：202</w:t>
      </w:r>
      <w:r>
        <w:rPr>
          <w:rFonts w:hint="eastAsia" w:ascii="仿宋" w:hAnsi="仿宋" w:eastAsia="仿宋" w:cs="仿宋"/>
          <w:sz w:val="32"/>
          <w:szCs w:val="32"/>
        </w:rPr>
        <w:t>4年3月8日上午10:00-12:00，具体实施时间成交后双方可协商确定</w:t>
      </w:r>
      <w:r>
        <w:rPr>
          <w:rFonts w:hint="eastAsia" w:ascii="仿宋" w:hAnsi="仿宋" w:eastAsia="仿宋" w:cs="仿宋"/>
          <w:sz w:val="32"/>
          <w:szCs w:val="32"/>
          <w:lang w:eastAsia="zh-CN"/>
        </w:rPr>
        <w:t>；</w:t>
      </w:r>
    </w:p>
    <w:p>
      <w:pPr>
        <w:snapToGrid w:val="0"/>
        <w:spacing w:line="560" w:lineRule="exact"/>
        <w:ind w:firstLine="560"/>
        <w:jc w:val="left"/>
        <w:rPr>
          <w:rFonts w:hint="eastAsia" w:ascii="仿宋" w:hAnsi="仿宋" w:eastAsia="仿宋" w:cs="仿宋"/>
          <w:sz w:val="32"/>
          <w:szCs w:val="32"/>
          <w:lang w:eastAsia="zh-CN"/>
        </w:rPr>
      </w:pPr>
      <w:r>
        <w:rPr>
          <w:rFonts w:ascii="仿宋" w:hAnsi="仿宋" w:eastAsia="仿宋" w:cs="仿宋"/>
          <w:sz w:val="32"/>
          <w:szCs w:val="32"/>
        </w:rPr>
        <w:t>3.场地</w:t>
      </w:r>
      <w:r>
        <w:rPr>
          <w:rFonts w:hint="default" w:ascii="仿宋" w:hAnsi="仿宋" w:eastAsia="仿宋" w:cs="仿宋"/>
          <w:color w:val="auto"/>
          <w:sz w:val="32"/>
          <w:szCs w:val="32"/>
          <w:lang w:val="en-US" w:eastAsia="zh-CN"/>
        </w:rPr>
        <w:t>及距离</w:t>
      </w:r>
      <w:r>
        <w:rPr>
          <w:rFonts w:ascii="仿宋" w:hAnsi="仿宋" w:eastAsia="仿宋" w:cs="仿宋"/>
          <w:sz w:val="32"/>
          <w:szCs w:val="32"/>
        </w:rPr>
        <w:t>要求</w:t>
      </w:r>
      <w:r>
        <w:rPr>
          <w:rFonts w:hint="eastAsia" w:ascii="仿宋" w:hAnsi="仿宋" w:eastAsia="仿宋" w:cs="仿宋"/>
          <w:sz w:val="32"/>
          <w:szCs w:val="32"/>
        </w:rPr>
        <w:t>：</w:t>
      </w:r>
      <w:r>
        <w:rPr>
          <w:rFonts w:hint="eastAsia" w:ascii="仿宋" w:hAnsi="仿宋" w:eastAsia="仿宋" w:cs="仿宋"/>
          <w:sz w:val="32"/>
          <w:szCs w:val="32"/>
          <w:lang w:val="en-US" w:eastAsia="zh-CN"/>
        </w:rPr>
        <w:t>场地</w:t>
      </w:r>
      <w:r>
        <w:rPr>
          <w:rFonts w:hint="eastAsia" w:ascii="仿宋" w:hAnsi="仿宋" w:eastAsia="仿宋" w:cs="仿宋"/>
          <w:sz w:val="32"/>
          <w:szCs w:val="32"/>
        </w:rPr>
        <w:t>同时容纳不少于5</w:t>
      </w:r>
      <w:r>
        <w:rPr>
          <w:rFonts w:hint="eastAsia" w:ascii="仿宋" w:hAnsi="仿宋" w:eastAsia="仿宋" w:cs="仿宋"/>
          <w:sz w:val="32"/>
          <w:szCs w:val="32"/>
          <w:lang w:val="en-US" w:eastAsia="zh-CN"/>
        </w:rPr>
        <w:t>5</w:t>
      </w:r>
      <w:r>
        <w:rPr>
          <w:rFonts w:hint="eastAsia" w:ascii="仿宋" w:hAnsi="仿宋" w:eastAsia="仿宋" w:cs="仿宋"/>
          <w:sz w:val="32"/>
          <w:szCs w:val="32"/>
        </w:rPr>
        <w:t>人（不</w:t>
      </w:r>
      <w:r>
        <w:rPr>
          <w:rFonts w:ascii="仿宋" w:hAnsi="仿宋" w:eastAsia="仿宋" w:cs="仿宋"/>
          <w:sz w:val="32"/>
          <w:szCs w:val="32"/>
        </w:rPr>
        <w:t>与其他团队在同一时间共用</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color w:val="auto"/>
          <w:sz w:val="32"/>
          <w:szCs w:val="32"/>
          <w:lang w:val="en-US" w:eastAsia="zh-CN"/>
        </w:rPr>
        <w:t>渝北区、江北区内，</w:t>
      </w:r>
      <w:r>
        <w:rPr>
          <w:rFonts w:ascii="仿宋" w:hAnsi="仿宋" w:eastAsia="仿宋" w:cs="仿宋"/>
          <w:sz w:val="32"/>
          <w:szCs w:val="32"/>
        </w:rPr>
        <w:t>活动现场有团队活动陈列布置</w:t>
      </w:r>
      <w:r>
        <w:rPr>
          <w:rFonts w:hint="eastAsia" w:ascii="仿宋" w:hAnsi="仿宋" w:eastAsia="仿宋" w:cs="仿宋"/>
          <w:sz w:val="32"/>
          <w:szCs w:val="32"/>
          <w:lang w:eastAsia="zh-CN"/>
        </w:rPr>
        <w:t>；</w:t>
      </w:r>
    </w:p>
    <w:p>
      <w:pPr>
        <w:snapToGrid w:val="0"/>
        <w:spacing w:line="560" w:lineRule="exact"/>
        <w:ind w:firstLine="560"/>
        <w:jc w:val="left"/>
        <w:rPr>
          <w:rFonts w:hint="default" w:ascii="仿宋" w:hAnsi="仿宋" w:eastAsia="仿宋" w:cs="仿宋"/>
          <w:color w:val="auto"/>
          <w:sz w:val="32"/>
          <w:szCs w:val="32"/>
          <w:lang w:val="en-US" w:eastAsia="zh-CN"/>
        </w:rPr>
      </w:pPr>
      <w:r>
        <w:rPr>
          <w:rFonts w:hint="eastAsia" w:ascii="仿宋" w:hAnsi="仿宋" w:eastAsia="仿宋" w:cs="仿宋"/>
          <w:sz w:val="32"/>
          <w:szCs w:val="32"/>
        </w:rPr>
        <w:t>4</w:t>
      </w:r>
      <w:r>
        <w:rPr>
          <w:rFonts w:ascii="仿宋" w:hAnsi="仿宋" w:eastAsia="仿宋" w:cs="仿宋"/>
          <w:sz w:val="32"/>
          <w:szCs w:val="32"/>
        </w:rPr>
        <w:t>.技术指导</w:t>
      </w:r>
      <w:r>
        <w:rPr>
          <w:rFonts w:hint="eastAsia" w:ascii="仿宋" w:hAnsi="仿宋" w:eastAsia="仿宋" w:cs="仿宋"/>
          <w:sz w:val="32"/>
          <w:szCs w:val="32"/>
        </w:rPr>
        <w:t>：</w:t>
      </w:r>
      <w:r>
        <w:rPr>
          <w:rFonts w:hint="default" w:ascii="仿宋" w:hAnsi="仿宋" w:eastAsia="仿宋" w:cs="仿宋"/>
          <w:color w:val="auto"/>
          <w:sz w:val="32"/>
          <w:szCs w:val="32"/>
          <w:lang w:val="en-US" w:eastAsia="zh-CN"/>
        </w:rPr>
        <w:t>指导服务2小时，且有</w:t>
      </w:r>
      <w:r>
        <w:rPr>
          <w:rFonts w:hint="eastAsia" w:ascii="仿宋" w:hAnsi="仿宋" w:eastAsia="仿宋" w:cs="仿宋"/>
          <w:color w:val="auto"/>
          <w:sz w:val="32"/>
          <w:szCs w:val="32"/>
          <w:lang w:val="en-US" w:eastAsia="zh-CN"/>
        </w:rPr>
        <w:t>2-3</w:t>
      </w:r>
      <w:r>
        <w:rPr>
          <w:rFonts w:hint="default" w:ascii="仿宋" w:hAnsi="仿宋" w:eastAsia="仿宋" w:cs="仿宋"/>
          <w:color w:val="auto"/>
          <w:sz w:val="32"/>
          <w:szCs w:val="32"/>
          <w:lang w:val="en-US" w:eastAsia="zh-CN"/>
        </w:rPr>
        <w:t>名指导老师全程指导；</w:t>
      </w:r>
    </w:p>
    <w:p>
      <w:pPr>
        <w:snapToGrid w:val="0"/>
        <w:spacing w:line="560" w:lineRule="exact"/>
        <w:ind w:firstLine="560"/>
        <w:jc w:val="left"/>
        <w:rPr>
          <w:rFonts w:hint="default"/>
          <w:lang w:val="en-US" w:eastAsia="zh-CN"/>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其他</w:t>
      </w:r>
      <w:r>
        <w:rPr>
          <w:rFonts w:ascii="仿宋" w:hAnsi="仿宋" w:eastAsia="仿宋" w:cs="仿宋"/>
          <w:sz w:val="32"/>
          <w:szCs w:val="32"/>
        </w:rPr>
        <w:t>服务</w:t>
      </w:r>
      <w:r>
        <w:rPr>
          <w:rFonts w:hint="eastAsia" w:ascii="仿宋" w:hAnsi="仿宋" w:eastAsia="仿宋" w:cs="仿宋"/>
          <w:sz w:val="32"/>
          <w:szCs w:val="32"/>
        </w:rPr>
        <w:t>:现场活动摄影、</w:t>
      </w:r>
      <w:r>
        <w:rPr>
          <w:rFonts w:hint="eastAsia" w:ascii="仿宋" w:hAnsi="仿宋" w:eastAsia="仿宋" w:cs="仿宋"/>
          <w:sz w:val="32"/>
          <w:szCs w:val="32"/>
          <w:lang w:val="en-US" w:eastAsia="zh-CN"/>
        </w:rPr>
        <w:t>及提供现场围炉煮茶；</w:t>
      </w:r>
    </w:p>
    <w:p>
      <w:pPr>
        <w:snapToGrid w:val="0"/>
        <w:spacing w:line="560" w:lineRule="exact"/>
        <w:ind w:firstLine="560"/>
        <w:jc w:val="left"/>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color w:val="auto"/>
          <w:sz w:val="32"/>
          <w:szCs w:val="32"/>
          <w:lang w:val="en-US" w:eastAsia="zh-CN"/>
        </w:rPr>
        <w:t>单人价格指单人体验包含的场地费、材料费、指导费、围炉煮茶等其他所有费用</w:t>
      </w:r>
      <w:r>
        <w:rPr>
          <w:rFonts w:hint="eastAsia" w:ascii="仿宋" w:hAnsi="仿宋" w:eastAsia="仿宋" w:cs="仿宋"/>
          <w:sz w:val="32"/>
          <w:szCs w:val="32"/>
        </w:rPr>
        <w:t>。</w:t>
      </w:r>
    </w:p>
    <w:p>
      <w:pPr>
        <w:snapToGrid w:val="0"/>
        <w:spacing w:line="560" w:lineRule="exact"/>
        <w:ind w:firstLine="560"/>
        <w:jc w:val="left"/>
        <w:rPr>
          <w:rFonts w:ascii="仿宋" w:hAnsi="仿宋" w:eastAsia="仿宋" w:cs="仿宋"/>
          <w:b/>
          <w:bCs/>
          <w:sz w:val="32"/>
          <w:szCs w:val="32"/>
        </w:rPr>
      </w:pPr>
      <w:r>
        <w:rPr>
          <w:rFonts w:hint="eastAsia" w:ascii="仿宋" w:hAnsi="仿宋" w:eastAsia="仿宋" w:cs="仿宋"/>
          <w:b/>
          <w:bCs/>
          <w:sz w:val="32"/>
          <w:szCs w:val="32"/>
        </w:rPr>
        <w:t>三、付款要求</w:t>
      </w:r>
    </w:p>
    <w:p>
      <w:pPr>
        <w:snapToGrid w:val="0"/>
        <w:spacing w:line="560" w:lineRule="exact"/>
        <w:ind w:firstLine="560"/>
        <w:jc w:val="left"/>
        <w:rPr>
          <w:rFonts w:hint="eastAsia"/>
        </w:rPr>
      </w:pPr>
      <w:r>
        <w:rPr>
          <w:rFonts w:ascii="仿宋" w:hAnsi="仿宋" w:eastAsia="仿宋" w:cs="仿宋"/>
          <w:sz w:val="32"/>
          <w:szCs w:val="32"/>
        </w:rPr>
        <w:t>1</w:t>
      </w:r>
      <w:r>
        <w:rPr>
          <w:rFonts w:hint="eastAsia" w:ascii="仿宋" w:hAnsi="仿宋" w:eastAsia="仿宋" w:cs="仿宋"/>
          <w:sz w:val="32"/>
          <w:szCs w:val="32"/>
        </w:rPr>
        <w:t>.最终活动费用以实际参加人数*采购订单中单人价格结算；</w:t>
      </w:r>
    </w:p>
    <w:p>
      <w:pPr>
        <w:snapToGrid w:val="0"/>
        <w:spacing w:line="560" w:lineRule="exact"/>
        <w:ind w:firstLine="560"/>
        <w:jc w:val="left"/>
      </w:pPr>
      <w:r>
        <w:rPr>
          <w:rFonts w:ascii="仿宋" w:hAnsi="仿宋" w:eastAsia="仿宋" w:cs="仿宋"/>
          <w:sz w:val="32"/>
          <w:szCs w:val="32"/>
        </w:rPr>
        <w:t>2</w:t>
      </w:r>
      <w:r>
        <w:rPr>
          <w:rFonts w:hint="eastAsia" w:ascii="仿宋" w:hAnsi="仿宋" w:eastAsia="仿宋" w:cs="仿宋"/>
          <w:sz w:val="32"/>
          <w:szCs w:val="32"/>
        </w:rPr>
        <w:t>.付款方式：货款支付以对公转账支付。活动完成后经甲方验收合格且书面确认后，乙方应向甲方开具发票。甲方收到发票20个工作日内支付采购费用。</w:t>
      </w:r>
      <w:r>
        <w:rPr>
          <w:rFonts w:ascii="仿宋" w:hAnsi="仿宋" w:eastAsia="仿宋" w:cs="仿宋"/>
          <w:sz w:val="32"/>
          <w:szCs w:val="32"/>
        </w:rPr>
        <w:t xml:space="preserve">    </w:t>
      </w:r>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MDFkMzViMmYyNGQxNmI4ODEwODM1ZjA3NWI0YTYifQ=="/>
  </w:docVars>
  <w:rsids>
    <w:rsidRoot w:val="002260B2"/>
    <w:rsid w:val="002260B2"/>
    <w:rsid w:val="00D907A9"/>
    <w:rsid w:val="023374F8"/>
    <w:rsid w:val="13E02727"/>
    <w:rsid w:val="15E87C36"/>
    <w:rsid w:val="1B8760AF"/>
    <w:rsid w:val="1F7F413E"/>
    <w:rsid w:val="26BE02F2"/>
    <w:rsid w:val="2A961F9A"/>
    <w:rsid w:val="30ED5E3C"/>
    <w:rsid w:val="38581A1D"/>
    <w:rsid w:val="401A04EF"/>
    <w:rsid w:val="48666712"/>
    <w:rsid w:val="4D5905B2"/>
    <w:rsid w:val="4E5D36E4"/>
    <w:rsid w:val="4F660E84"/>
    <w:rsid w:val="5150072B"/>
    <w:rsid w:val="55514D50"/>
    <w:rsid w:val="55FD4A17"/>
    <w:rsid w:val="56ED173F"/>
    <w:rsid w:val="5D305869"/>
    <w:rsid w:val="68007107"/>
    <w:rsid w:val="705F597A"/>
    <w:rsid w:val="7465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513</Words>
  <Characters>543</Characters>
  <Lines>3</Lines>
  <Paragraphs>1</Paragraphs>
  <TotalTime>11</TotalTime>
  <ScaleCrop>false</ScaleCrop>
  <LinksUpToDate>false</LinksUpToDate>
  <CharactersWithSpaces>572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2023-02-13T01:22:00Z</dcterms:created>
  <dc:creator>user</dc:creator>
  <cp:lastModifiedBy>石翼01</cp:lastModifiedBy>
  <cp:lastPrinted>2023-02-27T07:37:00Z</cp:lastPrinted>
  <dcterms:modified xsi:type="dcterms:W3CDTF">2024-02-23T06:42:57Z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E24F0337E8B6470BB9087DE332A8D158_13</vt:lpwstr>
  </property>
</Properties>
</file>