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方正小标宋_GBK" w:hAnsi="方正小标宋_GBK" w:eastAsia="方正小标宋_GBK" w:cs="方正小标宋_GBK"/>
          <w:spacing w:val="14"/>
          <w:sz w:val="24"/>
          <w:szCs w:val="24"/>
          <w:lang w:val="en-US" w:eastAsia="zh-CN"/>
        </w:rPr>
      </w:pPr>
      <w:r>
        <w:rPr>
          <w:rFonts w:hint="eastAsia" w:ascii="方正小标宋_GBK" w:hAnsi="方正小标宋_GBK" w:eastAsia="方正小标宋_GBK" w:cs="方正小标宋_GBK"/>
          <w:spacing w:val="14"/>
          <w:sz w:val="24"/>
          <w:szCs w:val="24"/>
          <w:lang w:val="en-US" w:eastAsia="zh-CN"/>
        </w:rPr>
        <w:t>附件</w:t>
      </w:r>
    </w:p>
    <w:p>
      <w:pPr>
        <w:ind w:firstLine="776" w:firstLineChars="200"/>
        <w:jc w:val="center"/>
        <w:rPr>
          <w:rFonts w:hint="eastAsia" w:ascii="方正小标宋_GBK" w:hAnsi="方正小标宋_GBK" w:eastAsia="方正小标宋_GBK" w:cs="方正小标宋_GBK"/>
          <w:spacing w:val="6"/>
          <w:sz w:val="36"/>
          <w:szCs w:val="36"/>
        </w:rPr>
      </w:pPr>
      <w:r>
        <w:rPr>
          <w:rFonts w:hint="eastAsia" w:ascii="方正小标宋_GBK" w:hAnsi="方正小标宋_GBK" w:eastAsia="方正小标宋_GBK" w:cs="方正小标宋_GBK"/>
          <w:spacing w:val="14"/>
          <w:sz w:val="36"/>
          <w:szCs w:val="36"/>
          <w:lang w:val="en-US" w:eastAsia="zh-CN"/>
        </w:rPr>
        <w:t>航站区管理部“</w:t>
      </w:r>
      <w:r>
        <w:rPr>
          <w:rFonts w:hint="eastAsia" w:ascii="方正小标宋_GBK" w:hAnsi="方正小标宋_GBK" w:eastAsia="方正小标宋_GBK" w:cs="方正小标宋_GBK"/>
          <w:spacing w:val="6"/>
          <w:sz w:val="36"/>
          <w:szCs w:val="36"/>
          <w:lang w:val="en-US" w:eastAsia="zh-CN"/>
        </w:rPr>
        <w:t>凝心聚力·同心同行</w:t>
      </w:r>
      <w:r>
        <w:rPr>
          <w:rFonts w:hint="eastAsia" w:ascii="方正小标宋_GBK" w:hAnsi="方正小标宋_GBK" w:eastAsia="方正小标宋_GBK" w:cs="方正小标宋_GBK"/>
          <w:spacing w:val="6"/>
          <w:sz w:val="36"/>
          <w:szCs w:val="36"/>
        </w:rPr>
        <w:t>”</w:t>
      </w:r>
    </w:p>
    <w:p>
      <w:pPr>
        <w:ind w:firstLine="744" w:firstLineChars="200"/>
        <w:jc w:val="center"/>
        <w:rPr>
          <w:rFonts w:hint="eastAsia" w:ascii="方正小标宋_GBK" w:hAnsi="方正小标宋_GBK" w:eastAsia="方正小标宋_GBK" w:cs="方正小标宋_GBK"/>
          <w:spacing w:val="14"/>
          <w:sz w:val="36"/>
          <w:szCs w:val="36"/>
          <w:lang w:val="en-US" w:eastAsia="zh-CN"/>
        </w:rPr>
      </w:pPr>
      <w:r>
        <w:rPr>
          <w:rFonts w:hint="eastAsia" w:ascii="方正小标宋_GBK" w:hAnsi="方正小标宋_GBK" w:eastAsia="方正小标宋_GBK" w:cs="方正小标宋_GBK"/>
          <w:spacing w:val="6"/>
          <w:sz w:val="36"/>
          <w:szCs w:val="36"/>
          <w:lang w:val="en-US" w:eastAsia="zh-CN"/>
        </w:rPr>
        <w:t>员工拓展</w:t>
      </w:r>
      <w:r>
        <w:rPr>
          <w:rFonts w:hint="eastAsia" w:ascii="方正小标宋_GBK" w:hAnsi="方正小标宋_GBK" w:eastAsia="方正小标宋_GBK" w:cs="方正小标宋_GBK"/>
          <w:spacing w:val="14"/>
          <w:sz w:val="36"/>
          <w:szCs w:val="36"/>
          <w:lang w:val="en-US" w:eastAsia="zh-CN"/>
        </w:rPr>
        <w:t>活动方案</w:t>
      </w:r>
    </w:p>
    <w:p>
      <w:pPr>
        <w:ind w:firstLine="696" w:firstLineChars="200"/>
        <w:jc w:val="left"/>
        <w:rPr>
          <w:rFonts w:hint="eastAsia" w:ascii="方正仿宋_GBK" w:hAnsi="方正仿宋_GBK" w:eastAsia="方正仿宋_GBK" w:cs="方正仿宋_GBK"/>
          <w:spacing w:val="14"/>
          <w:sz w:val="32"/>
          <w:szCs w:val="32"/>
          <w:lang w:val="en-US" w:eastAsia="zh-CN"/>
        </w:rPr>
      </w:pPr>
    </w:p>
    <w:p>
      <w:pPr>
        <w:ind w:firstLine="696" w:firstLineChars="200"/>
        <w:jc w:val="left"/>
        <w:rPr>
          <w:rFonts w:hint="eastAsia" w:ascii="黑体" w:hAnsi="黑体" w:eastAsia="黑体" w:cs="黑体"/>
          <w:spacing w:val="14"/>
          <w:sz w:val="32"/>
          <w:szCs w:val="32"/>
          <w:lang w:val="en-US" w:eastAsia="zh-CN"/>
        </w:rPr>
      </w:pPr>
      <w:r>
        <w:rPr>
          <w:rFonts w:hint="eastAsia" w:ascii="黑体" w:hAnsi="黑体" w:eastAsia="黑体" w:cs="黑体"/>
          <w:spacing w:val="14"/>
          <w:sz w:val="32"/>
          <w:szCs w:val="32"/>
          <w:lang w:val="en-US" w:eastAsia="zh-CN"/>
        </w:rPr>
        <w:t>一、活动背景</w:t>
      </w:r>
    </w:p>
    <w:p>
      <w:pPr>
        <w:ind w:firstLine="640" w:firstLineChars="200"/>
        <w:jc w:val="left"/>
        <w:rPr>
          <w:rFonts w:hint="eastAsia" w:ascii="方正仿宋_GBK" w:hAnsi="方正仿宋_GBK" w:eastAsia="方正仿宋_GBK" w:cs="方正仿宋_GBK"/>
          <w:spacing w:val="14"/>
          <w:sz w:val="32"/>
          <w:szCs w:val="32"/>
          <w:lang w:val="en-US" w:eastAsia="zh-CN"/>
        </w:rPr>
      </w:pPr>
      <w:r>
        <w:rPr>
          <w:rFonts w:hint="eastAsia" w:ascii="方正仿宋_GBK" w:hAnsi="方正仿宋_GBK" w:eastAsia="方正仿宋_GBK" w:cs="方正仿宋_GBK"/>
          <w:sz w:val="32"/>
          <w:szCs w:val="32"/>
          <w:lang w:val="en-US" w:eastAsia="zh-CN"/>
        </w:rPr>
        <w:t>为丰富航站区管理部员工文化生活，加强员工间沟通与协作，提高团队凝聚力和战斗力，</w:t>
      </w:r>
      <w:r>
        <w:rPr>
          <w:rFonts w:hint="eastAsia" w:ascii="方正仿宋_GBK" w:hAnsi="方正仿宋_GBK" w:eastAsia="方正仿宋_GBK" w:cs="方正仿宋_GBK"/>
          <w:spacing w:val="14"/>
          <w:sz w:val="32"/>
          <w:szCs w:val="32"/>
          <w:lang w:val="en-US" w:eastAsia="zh-CN"/>
        </w:rPr>
        <w:t>航站区管理部拟举办“凝心聚力·同心同行”员工拓展活动。此次活动旨在通过一系列富有挑战性和趣味性的团队活动，激发员工的潜能，增强员工之间的信任和合作，为营造和谐、团结的工作氛围打下坚实的基础。</w:t>
      </w:r>
    </w:p>
    <w:p>
      <w:pPr>
        <w:ind w:firstLine="696" w:firstLineChars="200"/>
        <w:jc w:val="left"/>
        <w:rPr>
          <w:rFonts w:hint="eastAsia" w:ascii="黑体" w:hAnsi="黑体" w:eastAsia="黑体" w:cs="黑体"/>
          <w:spacing w:val="14"/>
          <w:sz w:val="32"/>
          <w:szCs w:val="32"/>
          <w:lang w:val="en-US" w:eastAsia="zh-CN"/>
        </w:rPr>
      </w:pPr>
      <w:r>
        <w:rPr>
          <w:rFonts w:hint="eastAsia" w:ascii="黑体" w:hAnsi="黑体" w:eastAsia="黑体" w:cs="黑体"/>
          <w:spacing w:val="14"/>
          <w:sz w:val="32"/>
          <w:szCs w:val="32"/>
          <w:lang w:val="en-US" w:eastAsia="zh-CN"/>
        </w:rPr>
        <w:t>二、活动地点</w:t>
      </w:r>
    </w:p>
    <w:p>
      <w:pPr>
        <w:ind w:firstLine="696" w:firstLineChars="200"/>
        <w:jc w:val="left"/>
        <w:rPr>
          <w:rFonts w:hint="default" w:ascii="方正仿宋_GBK" w:hAnsi="方正仿宋_GBK" w:eastAsia="方正仿宋_GBK" w:cs="方正仿宋_GBK"/>
          <w:spacing w:val="14"/>
          <w:sz w:val="32"/>
          <w:szCs w:val="32"/>
          <w:lang w:val="en-US" w:eastAsia="zh-CN"/>
        </w:rPr>
      </w:pPr>
      <w:r>
        <w:rPr>
          <w:rFonts w:hint="eastAsia" w:ascii="方正仿宋_GBK" w:hAnsi="方正仿宋_GBK" w:eastAsia="方正仿宋_GBK" w:cs="方正仿宋_GBK"/>
          <w:spacing w:val="14"/>
          <w:sz w:val="32"/>
          <w:szCs w:val="32"/>
          <w:lang w:val="en-US" w:eastAsia="zh-CN"/>
        </w:rPr>
        <w:t>地点：渝北玉峰山天空之城露营地</w:t>
      </w:r>
    </w:p>
    <w:p>
      <w:pPr>
        <w:numPr>
          <w:ilvl w:val="0"/>
          <w:numId w:val="1"/>
        </w:numPr>
        <w:ind w:firstLine="696" w:firstLineChars="200"/>
        <w:jc w:val="left"/>
        <w:rPr>
          <w:rFonts w:hint="eastAsia" w:ascii="黑体" w:hAnsi="黑体" w:eastAsia="黑体" w:cs="黑体"/>
          <w:spacing w:val="14"/>
          <w:sz w:val="32"/>
          <w:szCs w:val="32"/>
          <w:lang w:val="en-US" w:eastAsia="zh-CN"/>
        </w:rPr>
      </w:pPr>
      <w:r>
        <w:rPr>
          <w:rFonts w:hint="eastAsia" w:ascii="黑体" w:hAnsi="黑体" w:eastAsia="黑体" w:cs="黑体"/>
          <w:spacing w:val="14"/>
          <w:sz w:val="32"/>
          <w:szCs w:val="32"/>
          <w:lang w:val="en-US" w:eastAsia="zh-CN"/>
        </w:rPr>
        <w:t>活动时间</w:t>
      </w:r>
    </w:p>
    <w:p>
      <w:pPr>
        <w:numPr>
          <w:ilvl w:val="0"/>
          <w:numId w:val="0"/>
        </w:numPr>
        <w:ind w:firstLine="696" w:firstLineChars="200"/>
        <w:jc w:val="left"/>
        <w:rPr>
          <w:rFonts w:hint="eastAsia" w:ascii="方正仿宋_GBK" w:hAnsi="方正仿宋_GBK" w:eastAsia="方正仿宋_GBK" w:cs="方正仿宋_GBK"/>
          <w:spacing w:val="14"/>
          <w:sz w:val="32"/>
          <w:szCs w:val="32"/>
          <w:lang w:val="en-US" w:eastAsia="zh-CN"/>
        </w:rPr>
      </w:pPr>
      <w:r>
        <w:rPr>
          <w:rFonts w:hint="eastAsia" w:ascii="方正仿宋_GBK" w:hAnsi="方正仿宋_GBK" w:eastAsia="方正仿宋_GBK" w:cs="方正仿宋_GBK"/>
          <w:spacing w:val="14"/>
          <w:sz w:val="32"/>
          <w:szCs w:val="32"/>
          <w:lang w:val="en-US" w:eastAsia="zh-CN"/>
        </w:rPr>
        <w:t>时间：2023年12月22日（周五）整天</w:t>
      </w:r>
    </w:p>
    <w:p>
      <w:pPr>
        <w:numPr>
          <w:ilvl w:val="0"/>
          <w:numId w:val="1"/>
        </w:numPr>
        <w:ind w:left="0" w:leftChars="0" w:firstLine="696" w:firstLineChars="200"/>
        <w:jc w:val="left"/>
        <w:rPr>
          <w:rFonts w:hint="eastAsia" w:ascii="黑体" w:hAnsi="黑体" w:eastAsia="黑体" w:cs="黑体"/>
          <w:spacing w:val="14"/>
          <w:sz w:val="32"/>
          <w:szCs w:val="32"/>
          <w:lang w:val="en-US" w:eastAsia="zh-CN"/>
        </w:rPr>
      </w:pPr>
      <w:r>
        <w:rPr>
          <w:rFonts w:hint="eastAsia" w:ascii="黑体" w:hAnsi="黑体" w:eastAsia="黑体" w:cs="黑体"/>
          <w:spacing w:val="14"/>
          <w:sz w:val="32"/>
          <w:szCs w:val="32"/>
          <w:lang w:val="en-US" w:eastAsia="zh-CN"/>
        </w:rPr>
        <w:t>计划参与人数</w:t>
      </w:r>
    </w:p>
    <w:p>
      <w:pPr>
        <w:numPr>
          <w:ilvl w:val="0"/>
          <w:numId w:val="0"/>
        </w:numPr>
        <w:ind w:firstLine="696" w:firstLineChars="200"/>
        <w:jc w:val="left"/>
        <w:rPr>
          <w:rFonts w:hint="default" w:ascii="方正仿宋_GBK" w:hAnsi="方正仿宋_GBK" w:eastAsia="方正仿宋_GBK" w:cs="方正仿宋_GBK"/>
          <w:spacing w:val="14"/>
          <w:sz w:val="32"/>
          <w:szCs w:val="32"/>
          <w:lang w:val="en-US" w:eastAsia="zh-CN"/>
        </w:rPr>
      </w:pPr>
      <w:r>
        <w:rPr>
          <w:rFonts w:hint="eastAsia" w:ascii="方正仿宋_GBK" w:hAnsi="方正仿宋_GBK" w:eastAsia="方正仿宋_GBK" w:cs="方正仿宋_GBK"/>
          <w:spacing w:val="14"/>
          <w:sz w:val="32"/>
          <w:szCs w:val="32"/>
          <w:lang w:val="en-US" w:eastAsia="zh-CN"/>
        </w:rPr>
        <w:t>预计参与150人。</w:t>
      </w:r>
    </w:p>
    <w:p>
      <w:pPr>
        <w:ind w:firstLine="696" w:firstLineChars="200"/>
        <w:jc w:val="left"/>
        <w:rPr>
          <w:rFonts w:hint="eastAsia" w:ascii="黑体" w:hAnsi="黑体" w:eastAsia="黑体" w:cs="黑体"/>
          <w:spacing w:val="14"/>
          <w:sz w:val="32"/>
          <w:szCs w:val="32"/>
          <w:lang w:val="en-US" w:eastAsia="zh-CN"/>
        </w:rPr>
      </w:pPr>
      <w:r>
        <w:rPr>
          <w:rFonts w:hint="eastAsia" w:ascii="黑体" w:hAnsi="黑体" w:eastAsia="黑体" w:cs="黑体"/>
          <w:spacing w:val="14"/>
          <w:sz w:val="32"/>
          <w:szCs w:val="32"/>
          <w:lang w:val="en-US" w:eastAsia="zh-CN"/>
        </w:rPr>
        <w:t>五、活动内容及流程</w:t>
      </w:r>
    </w:p>
    <w:p>
      <w:pPr>
        <w:ind w:firstLine="699" w:firstLineChars="200"/>
        <w:jc w:val="left"/>
        <w:rPr>
          <w:rFonts w:hint="eastAsia" w:ascii="方正仿宋_GBK" w:hAnsi="方正仿宋_GBK" w:eastAsia="方正仿宋_GBK" w:cs="方正仿宋_GBK"/>
          <w:b/>
          <w:bCs/>
          <w:spacing w:val="14"/>
          <w:sz w:val="32"/>
          <w:szCs w:val="32"/>
          <w:lang w:val="en-US" w:eastAsia="zh-CN"/>
        </w:rPr>
      </w:pPr>
      <w:r>
        <w:rPr>
          <w:rFonts w:hint="eastAsia" w:ascii="方正仿宋_GBK" w:hAnsi="方正仿宋_GBK" w:eastAsia="方正仿宋_GBK" w:cs="方正仿宋_GBK"/>
          <w:b/>
          <w:bCs/>
          <w:spacing w:val="14"/>
          <w:sz w:val="32"/>
          <w:szCs w:val="32"/>
          <w:lang w:val="en-US" w:eastAsia="zh-CN"/>
        </w:rPr>
        <w:t>1.集合点名（8:40-9:00）</w:t>
      </w:r>
    </w:p>
    <w:p>
      <w:pPr>
        <w:ind w:firstLine="696" w:firstLineChars="200"/>
        <w:jc w:val="left"/>
        <w:rPr>
          <w:rFonts w:hint="eastAsia" w:ascii="方正仿宋_GBK" w:hAnsi="方正仿宋_GBK" w:eastAsia="方正仿宋_GBK" w:cs="方正仿宋_GBK"/>
          <w:spacing w:val="14"/>
          <w:sz w:val="32"/>
          <w:szCs w:val="32"/>
          <w:lang w:val="en-US" w:eastAsia="zh-CN"/>
        </w:rPr>
      </w:pPr>
      <w:r>
        <w:rPr>
          <w:rFonts w:hint="eastAsia" w:ascii="方正仿宋_GBK" w:hAnsi="方正仿宋_GBK" w:eastAsia="方正仿宋_GBK" w:cs="方正仿宋_GBK"/>
          <w:spacing w:val="14"/>
          <w:sz w:val="32"/>
          <w:szCs w:val="32"/>
          <w:lang w:val="en-US" w:eastAsia="zh-CN"/>
        </w:rPr>
        <w:t xml:space="preserve">各参与活动员工9:00前到达综合交通枢纽员工停车场（长途汽车站内）集体乘车到活动目的地。 </w:t>
      </w:r>
    </w:p>
    <w:p>
      <w:pPr>
        <w:ind w:firstLine="699" w:firstLineChars="200"/>
        <w:jc w:val="left"/>
        <w:rPr>
          <w:rFonts w:hint="eastAsia" w:ascii="方正仿宋_GBK" w:hAnsi="方正仿宋_GBK" w:eastAsia="方正仿宋_GBK" w:cs="方正仿宋_GBK"/>
          <w:b/>
          <w:bCs/>
          <w:spacing w:val="14"/>
          <w:sz w:val="32"/>
          <w:szCs w:val="32"/>
          <w:lang w:val="en-US" w:eastAsia="zh-CN"/>
        </w:rPr>
      </w:pPr>
      <w:r>
        <w:rPr>
          <w:rFonts w:hint="eastAsia" w:ascii="方正仿宋_GBK" w:hAnsi="方正仿宋_GBK" w:eastAsia="方正仿宋_GBK" w:cs="方正仿宋_GBK"/>
          <w:b/>
          <w:bCs/>
          <w:spacing w:val="14"/>
          <w:sz w:val="32"/>
          <w:szCs w:val="32"/>
          <w:lang w:val="en-US" w:eastAsia="zh-CN"/>
        </w:rPr>
        <w:t>2.活动开场（9:45-10:10）</w:t>
      </w:r>
    </w:p>
    <w:p>
      <w:pPr>
        <w:ind w:firstLine="696" w:firstLineChars="200"/>
        <w:jc w:val="left"/>
        <w:rPr>
          <w:rFonts w:hint="eastAsia" w:ascii="方正仿宋_GBK" w:hAnsi="方正仿宋_GBK" w:eastAsia="方正仿宋_GBK" w:cs="方正仿宋_GBK"/>
          <w:spacing w:val="14"/>
          <w:sz w:val="32"/>
          <w:szCs w:val="32"/>
          <w:lang w:val="en-US" w:eastAsia="zh-CN"/>
        </w:rPr>
      </w:pPr>
      <w:r>
        <w:rPr>
          <w:rFonts w:hint="eastAsia" w:ascii="方正仿宋_GBK" w:hAnsi="方正仿宋_GBK" w:eastAsia="方正仿宋_GBK" w:cs="方正仿宋_GBK"/>
          <w:spacing w:val="14"/>
          <w:sz w:val="32"/>
          <w:szCs w:val="32"/>
          <w:lang w:val="en-US" w:eastAsia="zh-CN"/>
        </w:rPr>
        <w:t>分工会主席致辞，教练介绍活动的目的、流程和注意事项。</w:t>
      </w:r>
    </w:p>
    <w:p>
      <w:pPr>
        <w:ind w:firstLine="699" w:firstLineChars="200"/>
        <w:jc w:val="left"/>
        <w:rPr>
          <w:rFonts w:hint="eastAsia" w:ascii="方正仿宋_GBK" w:hAnsi="方正仿宋_GBK" w:eastAsia="方正仿宋_GBK" w:cs="方正仿宋_GBK"/>
          <w:b/>
          <w:bCs/>
          <w:spacing w:val="14"/>
          <w:sz w:val="32"/>
          <w:szCs w:val="32"/>
          <w:lang w:val="en-US" w:eastAsia="zh-CN"/>
        </w:rPr>
      </w:pPr>
      <w:r>
        <w:rPr>
          <w:rFonts w:hint="eastAsia" w:ascii="方正仿宋_GBK" w:hAnsi="方正仿宋_GBK" w:eastAsia="方正仿宋_GBK" w:cs="方正仿宋_GBK"/>
          <w:b/>
          <w:bCs/>
          <w:spacing w:val="14"/>
          <w:sz w:val="32"/>
          <w:szCs w:val="32"/>
          <w:lang w:val="en-US" w:eastAsia="zh-CN"/>
        </w:rPr>
        <w:t>3. 分组与团队建设（10:10-10:40）</w:t>
      </w:r>
    </w:p>
    <w:p>
      <w:pPr>
        <w:ind w:firstLine="696" w:firstLineChars="200"/>
        <w:jc w:val="left"/>
        <w:rPr>
          <w:rFonts w:hint="eastAsia" w:ascii="方正仿宋_GBK" w:hAnsi="方正仿宋_GBK" w:eastAsia="方正仿宋_GBK" w:cs="方正仿宋_GBK"/>
          <w:spacing w:val="14"/>
          <w:sz w:val="32"/>
          <w:szCs w:val="32"/>
          <w:lang w:val="en-US" w:eastAsia="zh-CN"/>
        </w:rPr>
      </w:pPr>
      <w:r>
        <w:rPr>
          <w:rFonts w:hint="eastAsia" w:ascii="方正仿宋_GBK" w:hAnsi="方正仿宋_GBK" w:eastAsia="方正仿宋_GBK" w:cs="方正仿宋_GBK"/>
          <w:spacing w:val="14"/>
          <w:sz w:val="32"/>
          <w:szCs w:val="32"/>
          <w:lang w:val="en-US" w:eastAsia="zh-CN"/>
        </w:rPr>
        <w:t>员工按照抽签的方式分成若干小组，每组选出一位队长，并进行团队建设。团队建设包括确定队名、队标、队歌等。</w:t>
      </w:r>
    </w:p>
    <w:p>
      <w:pPr>
        <w:ind w:firstLine="699" w:firstLineChars="200"/>
        <w:jc w:val="left"/>
        <w:rPr>
          <w:rFonts w:hint="eastAsia" w:ascii="方正仿宋_GBK" w:hAnsi="方正仿宋_GBK" w:eastAsia="方正仿宋_GBK" w:cs="方正仿宋_GBK"/>
          <w:b/>
          <w:bCs/>
          <w:spacing w:val="14"/>
          <w:sz w:val="32"/>
          <w:szCs w:val="32"/>
          <w:lang w:val="en-US" w:eastAsia="zh-CN"/>
        </w:rPr>
      </w:pPr>
      <w:r>
        <w:rPr>
          <w:rFonts w:hint="eastAsia" w:ascii="方正仿宋_GBK" w:hAnsi="方正仿宋_GBK" w:eastAsia="方正仿宋_GBK" w:cs="方正仿宋_GBK"/>
          <w:b/>
          <w:bCs/>
          <w:spacing w:val="14"/>
          <w:sz w:val="32"/>
          <w:szCs w:val="32"/>
          <w:lang w:val="en-US" w:eastAsia="zh-CN"/>
        </w:rPr>
        <w:t>4. 破冰环节（10:40-11:20）</w:t>
      </w:r>
    </w:p>
    <w:p>
      <w:pPr>
        <w:ind w:firstLine="696" w:firstLineChars="200"/>
        <w:jc w:val="left"/>
        <w:rPr>
          <w:rFonts w:hint="eastAsia" w:ascii="方正仿宋_GBK" w:hAnsi="方正仿宋_GBK" w:eastAsia="方正仿宋_GBK" w:cs="方正仿宋_GBK"/>
          <w:spacing w:val="14"/>
          <w:sz w:val="32"/>
          <w:szCs w:val="32"/>
          <w:lang w:val="en-US" w:eastAsia="zh-CN"/>
        </w:rPr>
      </w:pPr>
      <w:r>
        <w:rPr>
          <w:rFonts w:hint="eastAsia" w:ascii="方正仿宋_GBK" w:hAnsi="方正仿宋_GBK" w:eastAsia="方正仿宋_GBK" w:cs="方正仿宋_GBK"/>
          <w:spacing w:val="14"/>
          <w:sz w:val="32"/>
          <w:szCs w:val="32"/>
          <w:lang w:val="en-US" w:eastAsia="zh-CN"/>
        </w:rPr>
        <w:t>各小组分别进行破冰环节，通过自我介绍、分享兴趣爱好等方式，加深员工之间的了解和认识，同时开展小游戏热身。</w:t>
      </w:r>
    </w:p>
    <w:p>
      <w:pPr>
        <w:numPr>
          <w:ilvl w:val="0"/>
          <w:numId w:val="2"/>
        </w:numPr>
        <w:ind w:left="630" w:leftChars="0" w:firstLineChars="0"/>
        <w:rPr>
          <w:rFonts w:hint="eastAsia" w:ascii="方正仿宋_GBK" w:hAnsi="方正仿宋_GBK" w:eastAsia="方正仿宋_GBK" w:cs="方正仿宋_GBK"/>
          <w:b/>
          <w:bCs/>
          <w:spacing w:val="14"/>
          <w:sz w:val="32"/>
          <w:szCs w:val="32"/>
          <w:lang w:val="en-US" w:eastAsia="zh-CN"/>
        </w:rPr>
      </w:pPr>
      <w:r>
        <w:rPr>
          <w:rFonts w:hint="eastAsia" w:ascii="方正仿宋_GBK" w:hAnsi="方正仿宋_GBK" w:eastAsia="方正仿宋_GBK" w:cs="方正仿宋_GBK"/>
          <w:b/>
          <w:bCs/>
          <w:spacing w:val="14"/>
          <w:sz w:val="32"/>
          <w:szCs w:val="32"/>
          <w:lang w:val="en-US" w:eastAsia="zh-CN"/>
        </w:rPr>
        <w:t>团队挑战游戏1（11:20-12:00）</w:t>
      </w:r>
    </w:p>
    <w:p>
      <w:pPr>
        <w:ind w:firstLine="696" w:firstLineChars="200"/>
        <w:jc w:val="left"/>
        <w:rPr>
          <w:rFonts w:hint="default" w:ascii="方正仿宋_GBK" w:hAnsi="方正仿宋_GBK" w:eastAsia="方正仿宋_GBK" w:cs="方正仿宋_GBK"/>
          <w:spacing w:val="14"/>
          <w:sz w:val="32"/>
          <w:szCs w:val="32"/>
          <w:lang w:val="en-US" w:eastAsia="zh-CN"/>
        </w:rPr>
      </w:pPr>
      <w:r>
        <w:rPr>
          <w:rFonts w:hint="eastAsia" w:ascii="方正仿宋_GBK" w:hAnsi="方正仿宋_GBK" w:eastAsia="方正仿宋_GBK" w:cs="方正仿宋_GBK"/>
          <w:spacing w:val="14"/>
          <w:sz w:val="32"/>
          <w:szCs w:val="32"/>
          <w:lang w:val="en-US" w:eastAsia="zh-CN"/>
        </w:rPr>
        <w:t>合力搭建：团队使用细绳吊起积木块，规定时间内搭建最好的组获胜，游戏结束后教练点评总结，主要考验团队配合及指挥协调能力。</w:t>
      </w:r>
    </w:p>
    <w:p>
      <w:pPr>
        <w:numPr>
          <w:ilvl w:val="0"/>
          <w:numId w:val="2"/>
        </w:numPr>
        <w:ind w:left="630" w:leftChars="0" w:firstLineChars="0"/>
        <w:rPr>
          <w:rFonts w:hint="eastAsia" w:ascii="方正仿宋_GBK" w:hAnsi="方正仿宋_GBK" w:eastAsia="方正仿宋_GBK" w:cs="方正仿宋_GBK"/>
          <w:b/>
          <w:bCs/>
          <w:spacing w:val="14"/>
          <w:sz w:val="32"/>
          <w:szCs w:val="32"/>
          <w:lang w:val="en-US" w:eastAsia="zh-CN"/>
        </w:rPr>
      </w:pPr>
      <w:r>
        <w:rPr>
          <w:rFonts w:hint="eastAsia" w:ascii="方正仿宋_GBK" w:hAnsi="方正仿宋_GBK" w:eastAsia="方正仿宋_GBK" w:cs="方正仿宋_GBK"/>
          <w:b/>
          <w:bCs/>
          <w:spacing w:val="14"/>
          <w:sz w:val="32"/>
          <w:szCs w:val="32"/>
          <w:lang w:val="en-US" w:eastAsia="zh-CN"/>
        </w:rPr>
        <w:t>团队挑战游戏2（12:00-1</w:t>
      </w:r>
      <w:bookmarkStart w:id="0" w:name="_GoBack"/>
      <w:bookmarkEnd w:id="0"/>
      <w:r>
        <w:rPr>
          <w:rFonts w:hint="eastAsia" w:ascii="方正仿宋_GBK" w:hAnsi="方正仿宋_GBK" w:eastAsia="方正仿宋_GBK" w:cs="方正仿宋_GBK"/>
          <w:b/>
          <w:bCs/>
          <w:spacing w:val="14"/>
          <w:sz w:val="32"/>
          <w:szCs w:val="32"/>
          <w:lang w:val="en-US" w:eastAsia="zh-CN"/>
        </w:rPr>
        <w:t>2:40）</w:t>
      </w:r>
    </w:p>
    <w:p>
      <w:pPr>
        <w:ind w:firstLine="696" w:firstLineChars="200"/>
        <w:jc w:val="left"/>
        <w:rPr>
          <w:rFonts w:hint="eastAsia" w:ascii="方正仿宋_GBK" w:hAnsi="方正仿宋_GBK" w:eastAsia="方正仿宋_GBK" w:cs="方正仿宋_GBK"/>
          <w:spacing w:val="14"/>
          <w:sz w:val="32"/>
          <w:szCs w:val="32"/>
          <w:lang w:val="en-US" w:eastAsia="zh-CN"/>
        </w:rPr>
      </w:pPr>
      <w:r>
        <w:rPr>
          <w:rFonts w:hint="eastAsia" w:ascii="方正仿宋_GBK" w:hAnsi="方正仿宋_GBK" w:eastAsia="方正仿宋_GBK" w:cs="方正仿宋_GBK"/>
          <w:spacing w:val="14"/>
          <w:sz w:val="32"/>
          <w:szCs w:val="32"/>
          <w:lang w:val="en-US" w:eastAsia="zh-CN"/>
        </w:rPr>
        <w:t>模拟电网</w:t>
      </w:r>
      <w:r>
        <w:rPr>
          <w:rFonts w:hint="default" w:ascii="方正仿宋_GBK" w:hAnsi="方正仿宋_GBK" w:eastAsia="方正仿宋_GBK" w:cs="方正仿宋_GBK"/>
          <w:spacing w:val="14"/>
          <w:sz w:val="32"/>
          <w:szCs w:val="32"/>
          <w:lang w:val="en-US" w:eastAsia="zh-CN"/>
        </w:rPr>
        <w:t>：</w:t>
      </w:r>
      <w:r>
        <w:rPr>
          <w:rFonts w:hint="eastAsia" w:ascii="方正仿宋_GBK" w:hAnsi="方正仿宋_GBK" w:eastAsia="方正仿宋_GBK" w:cs="方正仿宋_GBK"/>
          <w:spacing w:val="14"/>
          <w:sz w:val="32"/>
          <w:szCs w:val="32"/>
          <w:lang w:val="en-US" w:eastAsia="zh-CN"/>
        </w:rPr>
        <w:t>团队</w:t>
      </w:r>
      <w:r>
        <w:rPr>
          <w:rFonts w:hint="default" w:ascii="方正仿宋_GBK" w:hAnsi="方正仿宋_GBK" w:eastAsia="方正仿宋_GBK" w:cs="方正仿宋_GBK"/>
          <w:spacing w:val="14"/>
          <w:sz w:val="32"/>
          <w:szCs w:val="32"/>
          <w:lang w:val="en-US" w:eastAsia="zh-CN"/>
        </w:rPr>
        <w:t>配合下，在规定时间内从网的一边通过到网的另一边，完成过程中，人的所有部位不得碰触网的任何部位，且一个网眼只能使用一次</w:t>
      </w:r>
      <w:r>
        <w:rPr>
          <w:rFonts w:hint="eastAsia" w:ascii="方正仿宋_GBK" w:hAnsi="方正仿宋_GBK" w:eastAsia="方正仿宋_GBK" w:cs="方正仿宋_GBK"/>
          <w:spacing w:val="14"/>
          <w:sz w:val="32"/>
          <w:szCs w:val="32"/>
          <w:lang w:val="en-US" w:eastAsia="zh-CN"/>
        </w:rPr>
        <w:t>，触碰“电网”者不仅需重新穿越，全队也需受罚，游戏结束后教练点评总结，主要考验</w:t>
      </w:r>
      <w:r>
        <w:rPr>
          <w:rFonts w:hint="default" w:ascii="方正仿宋_GBK" w:hAnsi="方正仿宋_GBK" w:eastAsia="方正仿宋_GBK" w:cs="方正仿宋_GBK"/>
          <w:spacing w:val="14"/>
          <w:sz w:val="32"/>
          <w:szCs w:val="32"/>
          <w:lang w:val="en-US" w:eastAsia="zh-CN"/>
        </w:rPr>
        <w:t>计划重要性</w:t>
      </w:r>
      <w:r>
        <w:rPr>
          <w:rFonts w:hint="eastAsia" w:ascii="方正仿宋_GBK" w:hAnsi="方正仿宋_GBK" w:eastAsia="方正仿宋_GBK" w:cs="方正仿宋_GBK"/>
          <w:spacing w:val="14"/>
          <w:sz w:val="32"/>
          <w:szCs w:val="32"/>
          <w:lang w:val="en-US" w:eastAsia="zh-CN"/>
        </w:rPr>
        <w:t>、</w:t>
      </w:r>
      <w:r>
        <w:rPr>
          <w:rFonts w:hint="default" w:ascii="方正仿宋_GBK" w:hAnsi="方正仿宋_GBK" w:eastAsia="方正仿宋_GBK" w:cs="方正仿宋_GBK"/>
          <w:spacing w:val="14"/>
          <w:sz w:val="32"/>
          <w:szCs w:val="32"/>
          <w:lang w:val="en-US" w:eastAsia="zh-CN"/>
        </w:rPr>
        <w:t>组织纪律</w:t>
      </w:r>
      <w:r>
        <w:rPr>
          <w:rFonts w:hint="eastAsia" w:ascii="方正仿宋_GBK" w:hAnsi="方正仿宋_GBK" w:eastAsia="方正仿宋_GBK" w:cs="方正仿宋_GBK"/>
          <w:spacing w:val="14"/>
          <w:sz w:val="32"/>
          <w:szCs w:val="32"/>
          <w:lang w:val="en-US" w:eastAsia="zh-CN"/>
        </w:rPr>
        <w:t>、</w:t>
      </w:r>
      <w:r>
        <w:rPr>
          <w:rFonts w:hint="default" w:ascii="方正仿宋_GBK" w:hAnsi="方正仿宋_GBK" w:eastAsia="方正仿宋_GBK" w:cs="方正仿宋_GBK"/>
          <w:spacing w:val="14"/>
          <w:sz w:val="32"/>
          <w:szCs w:val="32"/>
          <w:lang w:val="en-US" w:eastAsia="zh-CN"/>
        </w:rPr>
        <w:t>合理利用资源</w:t>
      </w:r>
      <w:r>
        <w:rPr>
          <w:rFonts w:hint="eastAsia" w:ascii="方正仿宋_GBK" w:hAnsi="方正仿宋_GBK" w:eastAsia="方正仿宋_GBK" w:cs="方正仿宋_GBK"/>
          <w:spacing w:val="14"/>
          <w:sz w:val="32"/>
          <w:szCs w:val="32"/>
          <w:lang w:val="en-US" w:eastAsia="zh-CN"/>
        </w:rPr>
        <w:t>、</w:t>
      </w:r>
      <w:r>
        <w:rPr>
          <w:rFonts w:hint="default" w:ascii="方正仿宋_GBK" w:hAnsi="方正仿宋_GBK" w:eastAsia="方正仿宋_GBK" w:cs="方正仿宋_GBK"/>
          <w:spacing w:val="14"/>
          <w:sz w:val="32"/>
          <w:szCs w:val="32"/>
          <w:lang w:val="en-US" w:eastAsia="zh-CN"/>
        </w:rPr>
        <w:t>学会倾听</w:t>
      </w:r>
      <w:r>
        <w:rPr>
          <w:rFonts w:hint="eastAsia" w:ascii="方正仿宋_GBK" w:hAnsi="方正仿宋_GBK" w:eastAsia="方正仿宋_GBK" w:cs="方正仿宋_GBK"/>
          <w:spacing w:val="14"/>
          <w:sz w:val="32"/>
          <w:szCs w:val="32"/>
          <w:lang w:val="en-US" w:eastAsia="zh-CN"/>
        </w:rPr>
        <w:t>、发挥自己在团队中的作用</w:t>
      </w:r>
      <w:r>
        <w:rPr>
          <w:rFonts w:hint="default" w:ascii="方正仿宋_GBK" w:hAnsi="方正仿宋_GBK" w:eastAsia="方正仿宋_GBK" w:cs="方正仿宋_GBK"/>
          <w:spacing w:val="14"/>
          <w:sz w:val="32"/>
          <w:szCs w:val="32"/>
          <w:lang w:val="en-US" w:eastAsia="zh-CN"/>
        </w:rPr>
        <w:t>。</w:t>
      </w:r>
    </w:p>
    <w:p>
      <w:pPr>
        <w:numPr>
          <w:ilvl w:val="0"/>
          <w:numId w:val="2"/>
        </w:numPr>
        <w:ind w:left="630" w:leftChars="0" w:firstLineChars="0"/>
        <w:rPr>
          <w:rFonts w:hint="eastAsia" w:ascii="方正仿宋_GBK" w:hAnsi="方正仿宋_GBK" w:eastAsia="方正仿宋_GBK" w:cs="方正仿宋_GBK"/>
          <w:b/>
          <w:bCs/>
          <w:spacing w:val="14"/>
          <w:sz w:val="32"/>
          <w:szCs w:val="32"/>
          <w:lang w:val="en-US" w:eastAsia="zh-CN"/>
        </w:rPr>
      </w:pPr>
      <w:r>
        <w:rPr>
          <w:rFonts w:hint="eastAsia" w:ascii="方正仿宋_GBK" w:hAnsi="方正仿宋_GBK" w:eastAsia="方正仿宋_GBK" w:cs="方正仿宋_GBK"/>
          <w:b/>
          <w:bCs/>
          <w:spacing w:val="14"/>
          <w:sz w:val="32"/>
          <w:szCs w:val="32"/>
          <w:lang w:val="en-US" w:eastAsia="zh-CN"/>
        </w:rPr>
        <w:t>午餐（12:40-13:40）</w:t>
      </w:r>
    </w:p>
    <w:p>
      <w:pPr>
        <w:numPr>
          <w:ilvl w:val="0"/>
          <w:numId w:val="0"/>
        </w:numPr>
        <w:rPr>
          <w:rFonts w:hint="default" w:ascii="方正仿宋_GBK" w:hAnsi="方正仿宋_GBK" w:eastAsia="方正仿宋_GBK" w:cs="方正仿宋_GBK"/>
          <w:spacing w:val="14"/>
          <w:sz w:val="32"/>
          <w:szCs w:val="32"/>
          <w:lang w:val="en-US" w:eastAsia="zh-CN"/>
        </w:rPr>
      </w:pPr>
      <w:r>
        <w:rPr>
          <w:rFonts w:hint="eastAsia" w:ascii="方正仿宋_GBK" w:hAnsi="方正仿宋_GBK" w:eastAsia="方正仿宋_GBK" w:cs="方正仿宋_GBK"/>
          <w:spacing w:val="14"/>
          <w:sz w:val="32"/>
          <w:szCs w:val="32"/>
          <w:lang w:val="en-US" w:eastAsia="zh-CN"/>
        </w:rPr>
        <w:t xml:space="preserve">   十人一组，团队简餐。</w:t>
      </w:r>
    </w:p>
    <w:p>
      <w:pPr>
        <w:numPr>
          <w:ilvl w:val="0"/>
          <w:numId w:val="2"/>
        </w:numPr>
        <w:ind w:left="630" w:leftChars="0" w:firstLineChars="0"/>
        <w:rPr>
          <w:rFonts w:hint="eastAsia" w:ascii="方正仿宋_GBK" w:hAnsi="方正仿宋_GBK" w:eastAsia="方正仿宋_GBK" w:cs="方正仿宋_GBK"/>
          <w:b/>
          <w:bCs/>
          <w:spacing w:val="14"/>
          <w:sz w:val="32"/>
          <w:szCs w:val="32"/>
          <w:lang w:val="en-US" w:eastAsia="zh-CN"/>
        </w:rPr>
      </w:pPr>
      <w:r>
        <w:rPr>
          <w:rFonts w:hint="eastAsia" w:ascii="方正仿宋_GBK" w:hAnsi="方正仿宋_GBK" w:eastAsia="方正仿宋_GBK" w:cs="方正仿宋_GBK"/>
          <w:b/>
          <w:bCs/>
          <w:spacing w:val="14"/>
          <w:sz w:val="32"/>
          <w:szCs w:val="32"/>
          <w:lang w:val="en-US" w:eastAsia="zh-CN"/>
        </w:rPr>
        <w:t>团队挑战游戏3（13:40-14:20）</w:t>
      </w:r>
    </w:p>
    <w:p>
      <w:pPr>
        <w:ind w:firstLine="696" w:firstLineChars="200"/>
        <w:jc w:val="left"/>
        <w:rPr>
          <w:rFonts w:hint="eastAsia" w:ascii="方正仿宋_GBK" w:hAnsi="方正仿宋_GBK" w:eastAsia="方正仿宋_GBK" w:cs="方正仿宋_GBK"/>
          <w:spacing w:val="14"/>
          <w:sz w:val="32"/>
          <w:szCs w:val="32"/>
          <w:lang w:val="en-US" w:eastAsia="zh-CN"/>
        </w:rPr>
      </w:pPr>
      <w:r>
        <w:rPr>
          <w:rFonts w:hint="default" w:ascii="方正仿宋_GBK" w:hAnsi="方正仿宋_GBK" w:eastAsia="方正仿宋_GBK" w:cs="方正仿宋_GBK"/>
          <w:spacing w:val="14"/>
          <w:sz w:val="32"/>
          <w:szCs w:val="32"/>
          <w:lang w:val="en-US" w:eastAsia="zh-CN"/>
        </w:rPr>
        <w:t>心心相印（背夹球）</w:t>
      </w:r>
      <w:r>
        <w:rPr>
          <w:rFonts w:hint="eastAsia" w:ascii="方正仿宋_GBK" w:hAnsi="方正仿宋_GBK" w:eastAsia="方正仿宋_GBK" w:cs="方正仿宋_GBK"/>
          <w:spacing w:val="14"/>
          <w:sz w:val="32"/>
          <w:szCs w:val="32"/>
          <w:lang w:val="en-US" w:eastAsia="zh-CN"/>
        </w:rPr>
        <w:t>：</w:t>
      </w:r>
      <w:r>
        <w:rPr>
          <w:rFonts w:hint="default" w:ascii="方正仿宋_GBK" w:hAnsi="方正仿宋_GBK" w:eastAsia="方正仿宋_GBK" w:cs="方正仿宋_GBK"/>
          <w:spacing w:val="14"/>
          <w:sz w:val="32"/>
          <w:szCs w:val="32"/>
          <w:lang w:val="en-US" w:eastAsia="zh-CN"/>
        </w:rPr>
        <w:t>每队</w:t>
      </w:r>
      <w:r>
        <w:rPr>
          <w:rFonts w:hint="eastAsia" w:ascii="方正仿宋_GBK" w:hAnsi="方正仿宋_GBK" w:eastAsia="方正仿宋_GBK" w:cs="方正仿宋_GBK"/>
          <w:spacing w:val="14"/>
          <w:sz w:val="32"/>
          <w:szCs w:val="32"/>
          <w:lang w:val="en-US" w:eastAsia="zh-CN"/>
        </w:rPr>
        <w:t>12</w:t>
      </w:r>
      <w:r>
        <w:rPr>
          <w:rFonts w:hint="default" w:ascii="方正仿宋_GBK" w:hAnsi="方正仿宋_GBK" w:eastAsia="方正仿宋_GBK" w:cs="方正仿宋_GBK"/>
          <w:spacing w:val="14"/>
          <w:sz w:val="32"/>
          <w:szCs w:val="32"/>
          <w:lang w:val="en-US" w:eastAsia="zh-CN"/>
        </w:rPr>
        <w:t>人，分成</w:t>
      </w:r>
      <w:r>
        <w:rPr>
          <w:rFonts w:hint="eastAsia" w:ascii="方正仿宋_GBK" w:hAnsi="方正仿宋_GBK" w:eastAsia="方正仿宋_GBK" w:cs="方正仿宋_GBK"/>
          <w:spacing w:val="14"/>
          <w:sz w:val="32"/>
          <w:szCs w:val="32"/>
          <w:lang w:val="en-US" w:eastAsia="zh-CN"/>
        </w:rPr>
        <w:t>3</w:t>
      </w:r>
      <w:r>
        <w:rPr>
          <w:rFonts w:hint="default" w:ascii="方正仿宋_GBK" w:hAnsi="方正仿宋_GBK" w:eastAsia="方正仿宋_GBK" w:cs="方正仿宋_GBK"/>
          <w:spacing w:val="14"/>
          <w:sz w:val="32"/>
          <w:szCs w:val="32"/>
          <w:lang w:val="en-US" w:eastAsia="zh-CN"/>
        </w:rPr>
        <w:t>组，每组</w:t>
      </w:r>
      <w:r>
        <w:rPr>
          <w:rFonts w:hint="eastAsia" w:ascii="方正仿宋_GBK" w:hAnsi="方正仿宋_GBK" w:eastAsia="方正仿宋_GBK" w:cs="方正仿宋_GBK"/>
          <w:spacing w:val="14"/>
          <w:sz w:val="32"/>
          <w:szCs w:val="32"/>
          <w:lang w:val="en-US" w:eastAsia="zh-CN"/>
        </w:rPr>
        <w:t>4</w:t>
      </w:r>
      <w:r>
        <w:rPr>
          <w:rFonts w:hint="default" w:ascii="方正仿宋_GBK" w:hAnsi="方正仿宋_GBK" w:eastAsia="方正仿宋_GBK" w:cs="方正仿宋_GBK"/>
          <w:spacing w:val="14"/>
          <w:sz w:val="32"/>
          <w:szCs w:val="32"/>
          <w:lang w:val="en-US" w:eastAsia="zh-CN"/>
        </w:rPr>
        <w:t>人，第一组和第三组站在起跑线外，第二组站在终点线外，从第一组开始进行接力，以第三组两名队员同时越过终点线为结束，赛程20米，以最后完成用时最少的队伍为胜</w:t>
      </w:r>
      <w:r>
        <w:rPr>
          <w:rFonts w:hint="eastAsia" w:ascii="方正仿宋_GBK" w:hAnsi="方正仿宋_GBK" w:eastAsia="方正仿宋_GBK" w:cs="方正仿宋_GBK"/>
          <w:spacing w:val="14"/>
          <w:sz w:val="32"/>
          <w:szCs w:val="32"/>
          <w:lang w:val="en-US" w:eastAsia="zh-CN"/>
        </w:rPr>
        <w:t>。游戏结束后教练点评总结，主要考验团队协作配合力。</w:t>
      </w:r>
    </w:p>
    <w:p>
      <w:pPr>
        <w:numPr>
          <w:ilvl w:val="0"/>
          <w:numId w:val="2"/>
        </w:numPr>
        <w:ind w:left="630" w:leftChars="0" w:firstLineChars="0"/>
        <w:rPr>
          <w:rFonts w:hint="eastAsia" w:ascii="方正仿宋_GBK" w:hAnsi="方正仿宋_GBK" w:eastAsia="方正仿宋_GBK" w:cs="方正仿宋_GBK"/>
          <w:b/>
          <w:bCs/>
          <w:spacing w:val="14"/>
          <w:sz w:val="32"/>
          <w:szCs w:val="32"/>
          <w:lang w:val="en-US" w:eastAsia="zh-CN"/>
        </w:rPr>
      </w:pPr>
      <w:r>
        <w:rPr>
          <w:rFonts w:hint="eastAsia" w:ascii="方正仿宋_GBK" w:hAnsi="方正仿宋_GBK" w:eastAsia="方正仿宋_GBK" w:cs="方正仿宋_GBK"/>
          <w:b/>
          <w:bCs/>
          <w:spacing w:val="14"/>
          <w:sz w:val="32"/>
          <w:szCs w:val="32"/>
          <w:lang w:val="en-US" w:eastAsia="zh-CN"/>
        </w:rPr>
        <w:t>团队挑战游戏4（14:20-15:00）</w:t>
      </w:r>
    </w:p>
    <w:p>
      <w:pPr>
        <w:ind w:firstLine="696" w:firstLineChars="200"/>
        <w:jc w:val="left"/>
        <w:rPr>
          <w:rFonts w:hint="eastAsia" w:ascii="方正仿宋_GBK" w:hAnsi="方正仿宋_GBK" w:eastAsia="方正仿宋_GBK" w:cs="方正仿宋_GBK"/>
          <w:spacing w:val="14"/>
          <w:sz w:val="32"/>
          <w:szCs w:val="32"/>
          <w:lang w:val="en-US" w:eastAsia="zh-CN"/>
        </w:rPr>
      </w:pPr>
      <w:r>
        <w:rPr>
          <w:rFonts w:hint="eastAsia" w:ascii="方正仿宋_GBK" w:hAnsi="方正仿宋_GBK" w:eastAsia="方正仿宋_GBK" w:cs="方正仿宋_GBK"/>
          <w:spacing w:val="14"/>
          <w:sz w:val="32"/>
          <w:szCs w:val="32"/>
          <w:lang w:val="en-US" w:eastAsia="zh-CN"/>
        </w:rPr>
        <w:t>驿站传书：全队队员在不使用语言的前提下，将教练给出的信息由后向前传递，看哪个团队能够准确无误地传递到最前面的成员。游戏结束后教练点评总结，主要考验团队默契和员工的创造力、理解能力。</w:t>
      </w:r>
    </w:p>
    <w:p>
      <w:pPr>
        <w:numPr>
          <w:ilvl w:val="0"/>
          <w:numId w:val="2"/>
        </w:numPr>
        <w:ind w:left="630" w:leftChars="0" w:firstLineChars="0"/>
        <w:rPr>
          <w:rFonts w:hint="eastAsia" w:ascii="方正仿宋_GBK" w:hAnsi="方正仿宋_GBK" w:eastAsia="方正仿宋_GBK" w:cs="方正仿宋_GBK"/>
          <w:b/>
          <w:bCs/>
          <w:spacing w:val="14"/>
          <w:sz w:val="32"/>
          <w:szCs w:val="32"/>
          <w:lang w:val="en-US" w:eastAsia="zh-CN"/>
        </w:rPr>
      </w:pPr>
      <w:r>
        <w:rPr>
          <w:rFonts w:hint="eastAsia" w:ascii="方正仿宋_GBK" w:hAnsi="方正仿宋_GBK" w:eastAsia="方正仿宋_GBK" w:cs="方正仿宋_GBK"/>
          <w:b/>
          <w:bCs/>
          <w:spacing w:val="14"/>
          <w:sz w:val="32"/>
          <w:szCs w:val="32"/>
          <w:lang w:val="en-US" w:eastAsia="zh-CN"/>
        </w:rPr>
        <w:t>团队挑战游戏5（15:00-15:40）</w:t>
      </w:r>
    </w:p>
    <w:p>
      <w:pPr>
        <w:ind w:firstLine="696" w:firstLineChars="200"/>
        <w:jc w:val="left"/>
        <w:rPr>
          <w:rFonts w:hint="default" w:ascii="方正仿宋_GBK" w:hAnsi="方正仿宋_GBK" w:eastAsia="方正仿宋_GBK" w:cs="方正仿宋_GBK"/>
          <w:spacing w:val="14"/>
          <w:sz w:val="32"/>
          <w:szCs w:val="32"/>
          <w:lang w:val="en-US" w:eastAsia="zh-CN"/>
        </w:rPr>
      </w:pPr>
      <w:r>
        <w:rPr>
          <w:rFonts w:hint="eastAsia" w:ascii="方正仿宋_GBK" w:hAnsi="方正仿宋_GBK" w:eastAsia="方正仿宋_GBK" w:cs="方正仿宋_GBK"/>
          <w:spacing w:val="14"/>
          <w:sz w:val="32"/>
          <w:szCs w:val="32"/>
          <w:lang w:val="en-US" w:eastAsia="zh-CN"/>
        </w:rPr>
        <w:t>合力颠球：准备一个由多根粗绳索和打鼓组成的“球拍”，队员各牵一根线合力颠球，规定时间内颠球最多的队伍获胜。游戏结束后教练点评总结，主要考验团队默契和策略性。</w:t>
      </w:r>
    </w:p>
    <w:p>
      <w:pPr>
        <w:numPr>
          <w:ilvl w:val="0"/>
          <w:numId w:val="2"/>
        </w:numPr>
        <w:ind w:left="630" w:leftChars="0" w:firstLineChars="0"/>
        <w:rPr>
          <w:rFonts w:hint="eastAsia" w:ascii="方正仿宋_GBK" w:hAnsi="方正仿宋_GBK" w:eastAsia="方正仿宋_GBK" w:cs="方正仿宋_GBK"/>
          <w:b/>
          <w:bCs/>
          <w:spacing w:val="14"/>
          <w:sz w:val="32"/>
          <w:szCs w:val="32"/>
          <w:lang w:val="en-US" w:eastAsia="zh-CN"/>
        </w:rPr>
      </w:pPr>
      <w:r>
        <w:rPr>
          <w:rFonts w:hint="eastAsia" w:ascii="方正仿宋_GBK" w:hAnsi="方正仿宋_GBK" w:eastAsia="方正仿宋_GBK" w:cs="方正仿宋_GBK"/>
          <w:b/>
          <w:bCs/>
          <w:spacing w:val="14"/>
          <w:sz w:val="32"/>
          <w:szCs w:val="32"/>
          <w:lang w:val="en-US" w:eastAsia="zh-CN"/>
        </w:rPr>
        <w:t>团队挑战游戏6（15:40-16:20）</w:t>
      </w:r>
    </w:p>
    <w:p>
      <w:pPr>
        <w:ind w:firstLine="696" w:firstLineChars="200"/>
        <w:jc w:val="left"/>
        <w:rPr>
          <w:rFonts w:hint="eastAsia" w:ascii="方正仿宋_GBK" w:hAnsi="方正仿宋_GBK" w:eastAsia="方正仿宋_GBK" w:cs="方正仿宋_GBK"/>
          <w:spacing w:val="14"/>
          <w:sz w:val="32"/>
          <w:szCs w:val="32"/>
          <w:lang w:val="en-US" w:eastAsia="zh-CN"/>
        </w:rPr>
      </w:pPr>
      <w:r>
        <w:rPr>
          <w:rFonts w:hint="eastAsia" w:ascii="方正仿宋_GBK" w:hAnsi="方正仿宋_GBK" w:eastAsia="方正仿宋_GBK" w:cs="方正仿宋_GBK"/>
          <w:spacing w:val="14"/>
          <w:sz w:val="32"/>
          <w:szCs w:val="32"/>
          <w:lang w:val="en-US" w:eastAsia="zh-CN"/>
        </w:rPr>
        <w:t>决战高峰：队员们需要依靠团队的力量在不借助任何外物的情况下攀爬相对陡峭的“山峰”（毕业墙），相互配合，让所有队员成功爬上高高的峭壁。</w:t>
      </w:r>
    </w:p>
    <w:p>
      <w:pPr>
        <w:numPr>
          <w:ilvl w:val="0"/>
          <w:numId w:val="2"/>
        </w:numPr>
        <w:ind w:left="630" w:leftChars="0" w:firstLineChars="0"/>
        <w:rPr>
          <w:rFonts w:hint="eastAsia" w:ascii="方正仿宋_GBK" w:hAnsi="方正仿宋_GBK" w:eastAsia="方正仿宋_GBK" w:cs="方正仿宋_GBK"/>
          <w:b/>
          <w:bCs/>
          <w:spacing w:val="14"/>
          <w:sz w:val="32"/>
          <w:szCs w:val="32"/>
          <w:lang w:val="en-US" w:eastAsia="zh-CN"/>
        </w:rPr>
      </w:pPr>
      <w:r>
        <w:rPr>
          <w:rFonts w:hint="eastAsia" w:ascii="方正仿宋_GBK" w:hAnsi="方正仿宋_GBK" w:eastAsia="方正仿宋_GBK" w:cs="方正仿宋_GBK"/>
          <w:b/>
          <w:bCs/>
          <w:spacing w:val="14"/>
          <w:sz w:val="32"/>
          <w:szCs w:val="32"/>
          <w:lang w:val="en-US" w:eastAsia="zh-CN"/>
        </w:rPr>
        <w:t>集合回程（16:30）</w:t>
      </w:r>
    </w:p>
    <w:p>
      <w:pPr>
        <w:numPr>
          <w:ilvl w:val="0"/>
          <w:numId w:val="0"/>
        </w:numPr>
        <w:rPr>
          <w:rFonts w:hint="default" w:ascii="方正仿宋_GBK" w:hAnsi="方正仿宋_GBK" w:eastAsia="方正仿宋_GBK" w:cs="方正仿宋_GBK"/>
          <w:b/>
          <w:bCs/>
          <w:spacing w:val="14"/>
          <w:sz w:val="32"/>
          <w:szCs w:val="32"/>
          <w:lang w:val="en-US" w:eastAsia="zh-CN"/>
        </w:rPr>
      </w:pPr>
      <w:r>
        <w:rPr>
          <w:rFonts w:hint="eastAsia" w:ascii="方正仿宋_GBK" w:hAnsi="方正仿宋_GBK" w:eastAsia="方正仿宋_GBK" w:cs="方正仿宋_GBK"/>
          <w:b/>
          <w:bCs/>
          <w:spacing w:val="14"/>
          <w:sz w:val="32"/>
          <w:szCs w:val="32"/>
          <w:lang w:val="en-US" w:eastAsia="zh-CN"/>
        </w:rPr>
        <w:t xml:space="preserve"> </w:t>
      </w:r>
      <w:r>
        <w:rPr>
          <w:rFonts w:hint="eastAsia" w:ascii="方正仿宋_GBK" w:hAnsi="方正仿宋_GBK" w:eastAsia="方正仿宋_GBK" w:cs="方正仿宋_GBK"/>
          <w:spacing w:val="14"/>
          <w:sz w:val="32"/>
          <w:szCs w:val="32"/>
          <w:lang w:val="en-US" w:eastAsia="zh-CN"/>
        </w:rPr>
        <w:t xml:space="preserve">   队员集合统一乘车返回综合交通枢纽员工停车场（长途汽车站内）。</w:t>
      </w:r>
    </w:p>
    <w:p>
      <w:pPr>
        <w:ind w:firstLine="696" w:firstLineChars="200"/>
        <w:jc w:val="left"/>
        <w:rPr>
          <w:rFonts w:hint="eastAsia" w:ascii="黑体" w:hAnsi="黑体" w:eastAsia="黑体" w:cs="黑体"/>
          <w:spacing w:val="14"/>
          <w:sz w:val="32"/>
          <w:szCs w:val="32"/>
          <w:lang w:val="en-US" w:eastAsia="zh-CN"/>
        </w:rPr>
      </w:pPr>
      <w:r>
        <w:rPr>
          <w:rFonts w:hint="eastAsia" w:ascii="黑体" w:hAnsi="黑体" w:eastAsia="黑体" w:cs="黑体"/>
          <w:spacing w:val="14"/>
          <w:sz w:val="32"/>
          <w:szCs w:val="32"/>
          <w:lang w:val="en-US" w:eastAsia="zh-CN"/>
        </w:rPr>
        <w:t>五、活动预算与资源需求</w:t>
      </w:r>
    </w:p>
    <w:p>
      <w:pPr>
        <w:ind w:firstLine="696" w:firstLineChars="200"/>
        <w:jc w:val="left"/>
        <w:rPr>
          <w:rFonts w:hint="default" w:ascii="方正仿宋_GBK" w:hAnsi="方正仿宋_GBK" w:eastAsia="方正仿宋_GBK" w:cs="方正仿宋_GBK"/>
          <w:spacing w:val="14"/>
          <w:sz w:val="32"/>
          <w:szCs w:val="32"/>
          <w:lang w:val="en-US" w:eastAsia="zh-CN"/>
        </w:rPr>
      </w:pPr>
      <w:r>
        <w:rPr>
          <w:rFonts w:hint="eastAsia" w:ascii="方正仿宋_GBK" w:hAnsi="方正仿宋_GBK" w:eastAsia="方正仿宋_GBK" w:cs="方正仿宋_GBK"/>
          <w:spacing w:val="14"/>
          <w:sz w:val="32"/>
          <w:szCs w:val="32"/>
          <w:lang w:val="en-US" w:eastAsia="zh-CN"/>
        </w:rPr>
        <w:t>预计200元/人，总预算3万元，预计参与人数150人，以实际参与人数进行结算，包括以下费用：</w:t>
      </w:r>
    </w:p>
    <w:p>
      <w:pPr>
        <w:numPr>
          <w:ilvl w:val="0"/>
          <w:numId w:val="3"/>
        </w:numPr>
        <w:ind w:firstLine="696" w:firstLineChars="200"/>
        <w:jc w:val="left"/>
        <w:rPr>
          <w:rFonts w:hint="eastAsia" w:ascii="方正仿宋_GBK" w:hAnsi="方正仿宋_GBK" w:eastAsia="方正仿宋_GBK" w:cs="方正仿宋_GBK"/>
          <w:spacing w:val="14"/>
          <w:sz w:val="32"/>
          <w:szCs w:val="32"/>
          <w:lang w:val="en-US" w:eastAsia="zh-CN"/>
        </w:rPr>
      </w:pPr>
      <w:r>
        <w:rPr>
          <w:rFonts w:hint="eastAsia" w:ascii="方正仿宋_GBK" w:hAnsi="方正仿宋_GBK" w:eastAsia="方正仿宋_GBK" w:cs="方正仿宋_GBK"/>
          <w:spacing w:val="14"/>
          <w:sz w:val="32"/>
          <w:szCs w:val="32"/>
          <w:lang w:val="en-US" w:eastAsia="zh-CN"/>
        </w:rPr>
        <w:t>活动场地租赁费用、往返包车费用；</w:t>
      </w:r>
    </w:p>
    <w:p>
      <w:pPr>
        <w:numPr>
          <w:ilvl w:val="0"/>
          <w:numId w:val="3"/>
        </w:numPr>
        <w:ind w:firstLine="696" w:firstLineChars="200"/>
        <w:jc w:val="left"/>
        <w:rPr>
          <w:rFonts w:hint="eastAsia" w:ascii="方正仿宋_GBK" w:hAnsi="方正仿宋_GBK" w:eastAsia="方正仿宋_GBK" w:cs="方正仿宋_GBK"/>
          <w:spacing w:val="14"/>
          <w:sz w:val="32"/>
          <w:szCs w:val="32"/>
          <w:lang w:val="en-US" w:eastAsia="zh-CN"/>
        </w:rPr>
      </w:pPr>
      <w:r>
        <w:rPr>
          <w:rFonts w:hint="eastAsia" w:ascii="方正仿宋_GBK" w:hAnsi="方正仿宋_GBK" w:eastAsia="方正仿宋_GBK" w:cs="方正仿宋_GBK"/>
          <w:spacing w:val="14"/>
          <w:sz w:val="32"/>
          <w:szCs w:val="32"/>
          <w:lang w:val="en-US" w:eastAsia="zh-CN"/>
        </w:rPr>
        <w:t>活动道具和器材费用（至少包含5个带有器材的活动，以及组队所用旗帜、画笔等，8米活动横幅一条）；</w:t>
      </w:r>
    </w:p>
    <w:p>
      <w:pPr>
        <w:numPr>
          <w:ilvl w:val="0"/>
          <w:numId w:val="3"/>
        </w:numPr>
        <w:ind w:firstLine="696" w:firstLineChars="200"/>
        <w:jc w:val="left"/>
        <w:rPr>
          <w:rFonts w:hint="eastAsia" w:ascii="方正仿宋_GBK" w:hAnsi="方正仿宋_GBK" w:eastAsia="方正仿宋_GBK" w:cs="方正仿宋_GBK"/>
          <w:spacing w:val="14"/>
          <w:sz w:val="32"/>
          <w:szCs w:val="32"/>
          <w:lang w:val="en-US" w:eastAsia="zh-CN"/>
        </w:rPr>
      </w:pPr>
      <w:r>
        <w:rPr>
          <w:rFonts w:hint="eastAsia" w:ascii="方正仿宋_GBK" w:hAnsi="方正仿宋_GBK" w:eastAsia="方正仿宋_GBK" w:cs="方正仿宋_GBK"/>
          <w:spacing w:val="14"/>
          <w:sz w:val="32"/>
          <w:szCs w:val="32"/>
          <w:lang w:val="en-US" w:eastAsia="zh-CN"/>
        </w:rPr>
        <w:t>活动组织教练费用（现场教练不低于2人，包含活动策划、组织、场控和急救）；</w:t>
      </w:r>
    </w:p>
    <w:p>
      <w:pPr>
        <w:numPr>
          <w:ilvl w:val="0"/>
          <w:numId w:val="0"/>
        </w:numPr>
        <w:ind w:firstLine="696" w:firstLineChars="200"/>
        <w:jc w:val="left"/>
        <w:rPr>
          <w:rFonts w:hint="eastAsia" w:ascii="方正仿宋_GBK" w:hAnsi="方正仿宋_GBK" w:eastAsia="方正仿宋_GBK" w:cs="方正仿宋_GBK"/>
          <w:spacing w:val="14"/>
          <w:sz w:val="32"/>
          <w:szCs w:val="32"/>
          <w:highlight w:val="none"/>
          <w:lang w:val="en-US" w:eastAsia="zh-CN"/>
        </w:rPr>
      </w:pPr>
      <w:r>
        <w:rPr>
          <w:rFonts w:hint="eastAsia" w:ascii="方正仿宋_GBK" w:hAnsi="方正仿宋_GBK" w:eastAsia="方正仿宋_GBK" w:cs="方正仿宋_GBK"/>
          <w:spacing w:val="14"/>
          <w:sz w:val="32"/>
          <w:szCs w:val="32"/>
          <w:highlight w:val="none"/>
          <w:lang w:val="en-US" w:eastAsia="zh-CN"/>
        </w:rPr>
        <w:t>4、午餐（团队简餐）；</w:t>
      </w:r>
    </w:p>
    <w:p>
      <w:pPr>
        <w:ind w:firstLine="696" w:firstLineChars="200"/>
        <w:jc w:val="left"/>
        <w:rPr>
          <w:rFonts w:hint="default" w:ascii="方正仿宋_GBK" w:hAnsi="方正仿宋_GBK" w:eastAsia="方正仿宋_GBK" w:cs="方正仿宋_GBK"/>
          <w:spacing w:val="14"/>
          <w:sz w:val="32"/>
          <w:szCs w:val="32"/>
          <w:lang w:val="en-US" w:eastAsia="zh-CN"/>
        </w:rPr>
      </w:pPr>
      <w:r>
        <w:rPr>
          <w:rFonts w:hint="eastAsia" w:ascii="方正仿宋_GBK" w:hAnsi="方正仿宋_GBK" w:eastAsia="方正仿宋_GBK" w:cs="方正仿宋_GBK"/>
          <w:spacing w:val="14"/>
          <w:sz w:val="32"/>
          <w:szCs w:val="32"/>
          <w:lang w:val="en-US" w:eastAsia="zh-CN"/>
        </w:rPr>
        <w:t>5、 保险费用（所有参与活动员工人生意外险1份）；</w:t>
      </w:r>
    </w:p>
    <w:p>
      <w:pPr>
        <w:ind w:firstLine="696" w:firstLineChars="200"/>
        <w:jc w:val="left"/>
        <w:rPr>
          <w:rFonts w:hint="eastAsia" w:ascii="方正仿宋_GBK" w:hAnsi="方正仿宋_GBK" w:eastAsia="方正仿宋_GBK" w:cs="方正仿宋_GBK"/>
          <w:spacing w:val="14"/>
          <w:sz w:val="32"/>
          <w:szCs w:val="32"/>
          <w:lang w:val="en-US" w:eastAsia="zh-CN"/>
        </w:rPr>
      </w:pPr>
      <w:r>
        <w:rPr>
          <w:rFonts w:hint="eastAsia" w:ascii="方正仿宋_GBK" w:hAnsi="方正仿宋_GBK" w:eastAsia="方正仿宋_GBK" w:cs="方正仿宋_GBK"/>
          <w:spacing w:val="14"/>
          <w:sz w:val="32"/>
          <w:szCs w:val="32"/>
          <w:lang w:val="en-US" w:eastAsia="zh-CN"/>
        </w:rPr>
        <w:t>6、提供适当的饮用水和食品（全天饮水提供不低于2瓶/人，充足的热水）；</w:t>
      </w:r>
    </w:p>
    <w:p>
      <w:pPr>
        <w:ind w:firstLine="696" w:firstLineChars="200"/>
        <w:jc w:val="left"/>
        <w:rPr>
          <w:rFonts w:hint="default" w:ascii="方正仿宋_GBK" w:hAnsi="方正仿宋_GBK" w:eastAsia="方正仿宋_GBK" w:cs="方正仿宋_GBK"/>
          <w:spacing w:val="14"/>
          <w:sz w:val="32"/>
          <w:szCs w:val="32"/>
          <w:lang w:val="en-US" w:eastAsia="zh-CN"/>
        </w:rPr>
      </w:pPr>
      <w:r>
        <w:rPr>
          <w:rFonts w:hint="eastAsia" w:ascii="方正仿宋_GBK" w:hAnsi="方正仿宋_GBK" w:eastAsia="方正仿宋_GBK" w:cs="方正仿宋_GBK"/>
          <w:spacing w:val="14"/>
          <w:sz w:val="32"/>
          <w:szCs w:val="32"/>
          <w:lang w:val="en-US" w:eastAsia="zh-CN"/>
        </w:rPr>
        <w:t>7、医疗急救费用（现场准备必要的医疗急救物品和药物）；</w:t>
      </w:r>
    </w:p>
    <w:p>
      <w:pPr>
        <w:ind w:firstLine="696" w:firstLineChars="200"/>
        <w:jc w:val="left"/>
        <w:rPr>
          <w:rFonts w:hint="eastAsia" w:ascii="方正仿宋_GBK" w:hAnsi="方正仿宋_GBK" w:eastAsia="方正仿宋_GBK" w:cs="方正仿宋_GBK"/>
          <w:spacing w:val="14"/>
          <w:sz w:val="32"/>
          <w:szCs w:val="32"/>
          <w:lang w:val="en-US" w:eastAsia="zh-CN"/>
        </w:rPr>
      </w:pPr>
      <w:r>
        <w:rPr>
          <w:rFonts w:hint="eastAsia" w:ascii="方正仿宋_GBK" w:hAnsi="方正仿宋_GBK" w:eastAsia="方正仿宋_GBK" w:cs="方正仿宋_GBK"/>
          <w:spacing w:val="14"/>
          <w:sz w:val="32"/>
          <w:szCs w:val="32"/>
          <w:lang w:val="en-US" w:eastAsia="zh-CN"/>
        </w:rPr>
        <w:t>8、活动摄影和录像费用（现场摄影、摄像，制作活动精彩集锦）。</w:t>
      </w:r>
    </w:p>
    <w:p>
      <w:pPr>
        <w:ind w:firstLine="696" w:firstLineChars="200"/>
        <w:jc w:val="left"/>
        <w:rPr>
          <w:rFonts w:hint="eastAsia" w:ascii="方正仿宋_GBK" w:hAnsi="方正仿宋_GBK" w:eastAsia="方正仿宋_GBK" w:cs="方正仿宋_GBK"/>
          <w:spacing w:val="14"/>
          <w:sz w:val="32"/>
          <w:szCs w:val="32"/>
          <w:lang w:val="en-US" w:eastAsia="zh-CN"/>
        </w:rPr>
      </w:pPr>
      <w:r>
        <w:rPr>
          <w:rFonts w:hint="eastAsia" w:ascii="黑体" w:hAnsi="黑体" w:eastAsia="黑体" w:cs="黑体"/>
          <w:spacing w:val="14"/>
          <w:sz w:val="32"/>
          <w:szCs w:val="32"/>
          <w:lang w:val="en-US" w:eastAsia="zh-CN"/>
        </w:rPr>
        <w:t>六、活动安全保障措施</w:t>
      </w:r>
    </w:p>
    <w:p>
      <w:pPr>
        <w:ind w:firstLine="696" w:firstLineChars="200"/>
        <w:jc w:val="left"/>
        <w:rPr>
          <w:rFonts w:hint="eastAsia" w:ascii="方正仿宋_GBK" w:hAnsi="方正仿宋_GBK" w:eastAsia="方正仿宋_GBK" w:cs="方正仿宋_GBK"/>
          <w:spacing w:val="14"/>
          <w:sz w:val="32"/>
          <w:szCs w:val="32"/>
          <w:lang w:val="en-US" w:eastAsia="zh-CN"/>
        </w:rPr>
      </w:pPr>
      <w:r>
        <w:rPr>
          <w:rFonts w:hint="eastAsia" w:ascii="方正仿宋_GBK" w:hAnsi="方正仿宋_GBK" w:eastAsia="方正仿宋_GBK" w:cs="方正仿宋_GBK"/>
          <w:spacing w:val="14"/>
          <w:sz w:val="32"/>
          <w:szCs w:val="32"/>
          <w:lang w:val="en-US" w:eastAsia="zh-CN"/>
        </w:rPr>
        <w:t>1. 活动开始前，对活动场地和器材进行安全检查，确保符合安全要求；</w:t>
      </w:r>
    </w:p>
    <w:p>
      <w:pPr>
        <w:ind w:firstLine="696" w:firstLineChars="200"/>
        <w:jc w:val="left"/>
        <w:rPr>
          <w:rFonts w:hint="eastAsia" w:ascii="方正仿宋_GBK" w:hAnsi="方正仿宋_GBK" w:eastAsia="方正仿宋_GBK" w:cs="方正仿宋_GBK"/>
          <w:spacing w:val="14"/>
          <w:sz w:val="32"/>
          <w:szCs w:val="32"/>
          <w:lang w:val="en-US" w:eastAsia="zh-CN"/>
        </w:rPr>
      </w:pPr>
      <w:r>
        <w:rPr>
          <w:rFonts w:hint="eastAsia" w:ascii="方正仿宋_GBK" w:hAnsi="方正仿宋_GBK" w:eastAsia="方正仿宋_GBK" w:cs="方正仿宋_GBK"/>
          <w:spacing w:val="14"/>
          <w:sz w:val="32"/>
          <w:szCs w:val="32"/>
          <w:lang w:val="en-US" w:eastAsia="zh-CN"/>
        </w:rPr>
        <w:t>2. 在活动过程中，设置专人负责安全监控，确保员工在安全的前提下进行活动；</w:t>
      </w:r>
    </w:p>
    <w:p>
      <w:pPr>
        <w:ind w:firstLine="696" w:firstLineChars="200"/>
        <w:jc w:val="left"/>
        <w:rPr>
          <w:rFonts w:hint="eastAsia" w:ascii="方正仿宋_GBK" w:hAnsi="方正仿宋_GBK" w:eastAsia="方正仿宋_GBK" w:cs="方正仿宋_GBK"/>
          <w:spacing w:val="14"/>
          <w:sz w:val="32"/>
          <w:szCs w:val="32"/>
          <w:lang w:val="en-US" w:eastAsia="zh-CN"/>
        </w:rPr>
      </w:pPr>
      <w:r>
        <w:rPr>
          <w:rFonts w:hint="eastAsia" w:ascii="方正仿宋_GBK" w:hAnsi="方正仿宋_GBK" w:eastAsia="方正仿宋_GBK" w:cs="方正仿宋_GBK"/>
          <w:spacing w:val="14"/>
          <w:sz w:val="32"/>
          <w:szCs w:val="32"/>
          <w:lang w:val="en-US" w:eastAsia="zh-CN"/>
        </w:rPr>
        <w:t>3. 提供急救箱和急救人员，以应对可能发生的意外情况。</w:t>
      </w:r>
    </w:p>
    <w:p>
      <w:pPr>
        <w:ind w:firstLine="776" w:firstLineChars="200"/>
        <w:jc w:val="center"/>
        <w:rPr>
          <w:rFonts w:hint="eastAsia" w:ascii="方正小标宋_GBK" w:hAnsi="方正小标宋_GBK" w:eastAsia="方正小标宋_GBK" w:cs="方正小标宋_GBK"/>
          <w:spacing w:val="14"/>
          <w:sz w:val="36"/>
          <w:szCs w:val="36"/>
          <w:lang w:val="en-US" w:eastAsia="zh-CN"/>
        </w:rPr>
      </w:pPr>
    </w:p>
    <w:p>
      <w:pPr>
        <w:rPr>
          <w:rFonts w:hint="default" w:ascii="仿宋" w:hAnsi="仿宋" w:eastAsia="仿宋" w:cs="仿宋"/>
          <w:spacing w:val="-2"/>
          <w:sz w:val="31"/>
          <w:szCs w:val="31"/>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5A52FA2-4D41-41A5-94DB-4387A693E1F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2974B31-20ED-4F1A-ABD8-3D76207E5299}"/>
  </w:font>
  <w:font w:name="方正小标宋_GBK">
    <w:panose1 w:val="02000000000000000000"/>
    <w:charset w:val="86"/>
    <w:family w:val="auto"/>
    <w:pitch w:val="default"/>
    <w:sig w:usb0="A00002BF" w:usb1="38CF7CFA" w:usb2="00082016" w:usb3="00000000" w:csb0="00040001" w:csb1="00000000"/>
    <w:embedRegular r:id="rId3" w:fontKey="{CD10C499-1460-49DE-8EA8-42378294CEDE}"/>
  </w:font>
  <w:font w:name="方正仿宋_GBK">
    <w:panose1 w:val="02000000000000000000"/>
    <w:charset w:val="86"/>
    <w:family w:val="auto"/>
    <w:pitch w:val="default"/>
    <w:sig w:usb0="A00002BF" w:usb1="38CF7CFA" w:usb2="00082016" w:usb3="00000000" w:csb0="00040001" w:csb1="00000000"/>
    <w:embedRegular r:id="rId4" w:fontKey="{CA05E039-0496-4CA0-9F38-174AE6AD57F6}"/>
  </w:font>
  <w:font w:name="仿宋">
    <w:panose1 w:val="02010609060101010101"/>
    <w:charset w:val="86"/>
    <w:family w:val="auto"/>
    <w:pitch w:val="default"/>
    <w:sig w:usb0="800002BF" w:usb1="38CF7CFA" w:usb2="00000016" w:usb3="00000000" w:csb0="00040001" w:csb1="00000000"/>
    <w:embedRegular r:id="rId5" w:fontKey="{0A8D30D6-F7FE-4001-A3FC-D07ACCDFCD9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1A656"/>
    <w:multiLevelType w:val="singleLevel"/>
    <w:tmpl w:val="8D71A656"/>
    <w:lvl w:ilvl="0" w:tentative="0">
      <w:start w:val="5"/>
      <w:numFmt w:val="decimal"/>
      <w:suff w:val="space"/>
      <w:lvlText w:val="%1."/>
      <w:lvlJc w:val="left"/>
      <w:pPr>
        <w:ind w:left="630"/>
      </w:pPr>
    </w:lvl>
  </w:abstractNum>
  <w:abstractNum w:abstractNumId="1">
    <w:nsid w:val="DBB0A7A5"/>
    <w:multiLevelType w:val="singleLevel"/>
    <w:tmpl w:val="DBB0A7A5"/>
    <w:lvl w:ilvl="0" w:tentative="0">
      <w:start w:val="3"/>
      <w:numFmt w:val="chineseCounting"/>
      <w:suff w:val="nothing"/>
      <w:lvlText w:val="%1、"/>
      <w:lvlJc w:val="left"/>
      <w:rPr>
        <w:rFonts w:hint="eastAsia"/>
      </w:rPr>
    </w:lvl>
  </w:abstractNum>
  <w:abstractNum w:abstractNumId="2">
    <w:nsid w:val="41CA374F"/>
    <w:multiLevelType w:val="singleLevel"/>
    <w:tmpl w:val="41CA374F"/>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zYWQwMThmOWJmN2VlYWJmODg3YTcyMTZmYWVlZDMifQ=="/>
  </w:docVars>
  <w:rsids>
    <w:rsidRoot w:val="0B443584"/>
    <w:rsid w:val="08513FD2"/>
    <w:rsid w:val="0B443584"/>
    <w:rsid w:val="1447587C"/>
    <w:rsid w:val="1B28788F"/>
    <w:rsid w:val="20FD4DFA"/>
    <w:rsid w:val="221C2118"/>
    <w:rsid w:val="2F701ECF"/>
    <w:rsid w:val="39FD5F33"/>
    <w:rsid w:val="47811719"/>
    <w:rsid w:val="47864ECA"/>
    <w:rsid w:val="47F4785F"/>
    <w:rsid w:val="55F77900"/>
    <w:rsid w:val="5A777D7A"/>
    <w:rsid w:val="6B246969"/>
    <w:rsid w:val="72E7789C"/>
    <w:rsid w:val="78865830"/>
    <w:rsid w:val="7B9F4080"/>
    <w:rsid w:val="7EBC3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2023-11-20T00:49:00Z</dcterms:created>
  <dc:creator>王诗尧</dc:creator>
  <cp:lastModifiedBy>黄同学</cp:lastModifiedBy>
  <dcterms:modified xsi:type="dcterms:W3CDTF">2023-11-30T01:32:12Z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1DE4C44D2FA74D60BE0BA86B5E5E30C2_13</vt:lpwstr>
  </property>
</Properties>
</file>