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725A" w14:textId="31C0C1EF" w:rsidR="00F83CA5" w:rsidRPr="005F0F60" w:rsidRDefault="00C06B73">
      <w:pPr>
        <w:jc w:val="center"/>
        <w:rPr>
          <w:rFonts w:ascii="Times New Roman" w:hAnsi="Times New Roman" w:cs="Times New Roman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北区一、二、三号货站人检通道磁性门</w:t>
      </w:r>
      <w:r w:rsidR="005A434B" w:rsidRPr="005F0F60">
        <w:rPr>
          <w:rFonts w:ascii="Times New Roman" w:eastAsia="方正小标宋_GBK" w:hAnsi="Times New Roman" w:cs="Times New Roman"/>
          <w:sz w:val="44"/>
          <w:szCs w:val="44"/>
        </w:rPr>
        <w:t>帘要求</w:t>
      </w:r>
    </w:p>
    <w:p w14:paraId="48AD96CD" w14:textId="77777777" w:rsidR="00F83CA5" w:rsidRPr="005F0F60" w:rsidRDefault="005A434B">
      <w:pPr>
        <w:spacing w:line="60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5F0F60">
        <w:rPr>
          <w:rFonts w:ascii="Times New Roman" w:eastAsia="方正黑体_GBK" w:hAnsi="Times New Roman" w:cs="Times New Roman"/>
          <w:sz w:val="32"/>
          <w:szCs w:val="32"/>
        </w:rPr>
        <w:t>一、技术要求</w:t>
      </w:r>
    </w:p>
    <w:p w14:paraId="467F1878" w14:textId="35A13E80" w:rsidR="00F83CA5" w:rsidRPr="005F0F60" w:rsidRDefault="005F0F6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F0F60">
        <w:rPr>
          <w:rFonts w:ascii="Times New Roman" w:eastAsia="方正仿宋_GBK" w:hAnsi="Times New Roman" w:cs="Times New Roman"/>
          <w:sz w:val="32"/>
          <w:szCs w:val="32"/>
        </w:rPr>
        <w:t>磁性门帘</w:t>
      </w:r>
      <w:r w:rsidR="005A434B" w:rsidRPr="005F0F60">
        <w:rPr>
          <w:rFonts w:ascii="Times New Roman" w:eastAsia="方正仿宋_GBK" w:hAnsi="Times New Roman" w:cs="Times New Roman"/>
          <w:sz w:val="32"/>
          <w:szCs w:val="32"/>
        </w:rPr>
        <w:t>规格如下：</w:t>
      </w:r>
    </w:p>
    <w:tbl>
      <w:tblPr>
        <w:tblW w:w="8653" w:type="dxa"/>
        <w:tblInd w:w="816" w:type="dxa"/>
        <w:tblLook w:val="04A0" w:firstRow="1" w:lastRow="0" w:firstColumn="1" w:lastColumn="0" w:noHBand="0" w:noVBand="1"/>
      </w:tblPr>
      <w:tblGrid>
        <w:gridCol w:w="2194"/>
        <w:gridCol w:w="1737"/>
        <w:gridCol w:w="1602"/>
        <w:gridCol w:w="3120"/>
      </w:tblGrid>
      <w:tr w:rsidR="005F0F60" w:rsidRPr="005F0F60" w14:paraId="37317A52" w14:textId="77777777" w:rsidTr="005F0F60">
        <w:trPr>
          <w:trHeight w:val="361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53AAE" w14:textId="77777777" w:rsidR="005F0F60" w:rsidRPr="005F0F60" w:rsidRDefault="005F0F60" w:rsidP="005F0F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F0F6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8E5B9" w14:textId="77777777" w:rsidR="005F0F60" w:rsidRPr="005F0F60" w:rsidRDefault="005F0F60" w:rsidP="005F0F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F0F6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实测宽度</w:t>
            </w:r>
            <w:r w:rsidRPr="005F0F6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1D31C" w14:textId="77777777" w:rsidR="005F0F60" w:rsidRPr="005F0F60" w:rsidRDefault="005F0F60" w:rsidP="005F0F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F0F6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实测高度</w:t>
            </w:r>
            <w:r w:rsidRPr="005F0F6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C980A" w14:textId="2391612E" w:rsidR="005F0F60" w:rsidRPr="005F0F60" w:rsidRDefault="005F0F60" w:rsidP="005F0F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样式</w:t>
            </w:r>
            <w:r w:rsidRPr="005F0F6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06B73" w:rsidRPr="005F0F60" w14:paraId="150AEB28" w14:textId="77777777" w:rsidTr="00C06B73">
        <w:trPr>
          <w:trHeight w:val="1323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93CF9" w14:textId="77777777" w:rsidR="003B0402" w:rsidRDefault="003B0402" w:rsidP="00C06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北区一号货站</w:t>
            </w:r>
          </w:p>
          <w:p w14:paraId="002E6898" w14:textId="576E5895" w:rsidR="00C06B73" w:rsidRPr="005F0F60" w:rsidRDefault="003B0402" w:rsidP="00C06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人检</w:t>
            </w:r>
            <w:r w:rsidR="00C06B73" w:rsidRPr="005F0F6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通道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F49AB" w14:textId="77F070DB" w:rsidR="00C06B73" w:rsidRPr="005F0F60" w:rsidRDefault="00C06B73" w:rsidP="00C06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9CC50" w14:textId="057DF0E7" w:rsidR="00C06B73" w:rsidRPr="005F0F60" w:rsidRDefault="00C06B73" w:rsidP="00C06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FDAD4" w14:textId="7991373C" w:rsidR="00C06B73" w:rsidRPr="005F0F60" w:rsidRDefault="00C06B73" w:rsidP="00C06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F0F6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00F481" wp14:editId="2AD5E049">
                  <wp:extent cx="1257300" cy="2232584"/>
                  <wp:effectExtent l="0" t="0" r="0" b="0"/>
                  <wp:docPr id="2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66F747-4065-4BF7-A57E-6E4CDEE300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DA66F747-4065-4BF7-A57E-6E4CDEE300F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36" cy="224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F6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06B73" w:rsidRPr="005F0F60" w14:paraId="10C1DED2" w14:textId="77777777" w:rsidTr="00C06B73">
        <w:trPr>
          <w:trHeight w:val="1414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55C86" w14:textId="7A367AF0" w:rsidR="003B0402" w:rsidRDefault="003B0402" w:rsidP="003B04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北区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号货站</w:t>
            </w:r>
          </w:p>
          <w:p w14:paraId="4ACDD3D9" w14:textId="452B57BF" w:rsidR="00C06B73" w:rsidRPr="005F0F60" w:rsidRDefault="003B0402" w:rsidP="003B04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人检</w:t>
            </w:r>
            <w:r w:rsidRPr="005F0F6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通道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4FC61" w14:textId="5AD6F7B3" w:rsidR="00C06B73" w:rsidRPr="005F0F60" w:rsidRDefault="00C06B73" w:rsidP="00C06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2F931" w14:textId="2DB550A4" w:rsidR="00C06B73" w:rsidRPr="005F0F60" w:rsidRDefault="00C06B73" w:rsidP="00C06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EB27A" w14:textId="77777777" w:rsidR="00C06B73" w:rsidRPr="005F0F60" w:rsidRDefault="00C06B73" w:rsidP="00C06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06B73" w:rsidRPr="005F0F60" w14:paraId="32CEE217" w14:textId="77777777" w:rsidTr="00C06B73">
        <w:trPr>
          <w:trHeight w:val="1470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08258" w14:textId="1196C2C0" w:rsidR="003B0402" w:rsidRDefault="003B0402" w:rsidP="003B04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北区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号货站</w:t>
            </w:r>
          </w:p>
          <w:p w14:paraId="2DFF18E1" w14:textId="6C5550B1" w:rsidR="00C06B73" w:rsidRPr="005F0F60" w:rsidRDefault="003B0402" w:rsidP="003B04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人检</w:t>
            </w:r>
            <w:r w:rsidRPr="005F0F6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通道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A2E74" w14:textId="70501D17" w:rsidR="00C06B73" w:rsidRPr="005F0F60" w:rsidRDefault="00C06B73" w:rsidP="00C06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4F341" w14:textId="5723DC75" w:rsidR="00C06B73" w:rsidRPr="005F0F60" w:rsidRDefault="00C06B73" w:rsidP="00C06B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4D9A9" w14:textId="77777777" w:rsidR="00C06B73" w:rsidRPr="005F0F60" w:rsidRDefault="00C06B73" w:rsidP="00C06B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ACC4EEE" w14:textId="754D9EAD" w:rsidR="005F0F60" w:rsidRPr="005F0F60" w:rsidRDefault="005F0F6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F0F60">
        <w:rPr>
          <w:rFonts w:ascii="Times New Roman" w:eastAsia="方正仿宋_GBK" w:hAnsi="Times New Roman" w:cs="Times New Roman"/>
          <w:sz w:val="32"/>
          <w:szCs w:val="32"/>
        </w:rPr>
        <w:t>磁性门</w:t>
      </w:r>
      <w:r w:rsidR="005A434B" w:rsidRPr="005F0F60">
        <w:rPr>
          <w:rFonts w:ascii="Times New Roman" w:eastAsia="方正仿宋_GBK" w:hAnsi="Times New Roman" w:cs="Times New Roman"/>
          <w:sz w:val="32"/>
          <w:szCs w:val="32"/>
        </w:rPr>
        <w:t>帘布料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材质要求为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PVC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塑料</w:t>
      </w:r>
      <w:proofErr w:type="gramStart"/>
      <w:r w:rsidRPr="005F0F60">
        <w:rPr>
          <w:rFonts w:ascii="Times New Roman" w:eastAsia="方正仿宋_GBK" w:hAnsi="Times New Roman" w:cs="Times New Roman"/>
          <w:sz w:val="32"/>
          <w:szCs w:val="32"/>
        </w:rPr>
        <w:t>透明软板</w:t>
      </w:r>
      <w:proofErr w:type="gramEnd"/>
      <w:r w:rsidRPr="005F0F60">
        <w:rPr>
          <w:rFonts w:ascii="Times New Roman" w:eastAsia="方正仿宋_GBK" w:hAnsi="Times New Roman" w:cs="Times New Roman"/>
          <w:sz w:val="32"/>
          <w:szCs w:val="32"/>
        </w:rPr>
        <w:t>,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厚度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2mm, ,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宽度、厚度尺寸偏差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±1mm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，拉伸强度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≥35MPa,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断裂伸长率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≥500%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，透光率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≥35%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，需配置配重块。</w:t>
      </w:r>
    </w:p>
    <w:p w14:paraId="50494189" w14:textId="4A117542" w:rsidR="00F83CA5" w:rsidRPr="005F0F60" w:rsidRDefault="005A434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F0F60">
        <w:rPr>
          <w:rFonts w:ascii="Times New Roman" w:eastAsia="方正黑体_GBK" w:hAnsi="Times New Roman" w:cs="Times New Roman"/>
          <w:sz w:val="32"/>
          <w:szCs w:val="32"/>
        </w:rPr>
        <w:t>二、制作要求</w:t>
      </w:r>
    </w:p>
    <w:p w14:paraId="25641131" w14:textId="77777777" w:rsidR="00F83CA5" w:rsidRPr="005F0F60" w:rsidRDefault="005A434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F0F60">
        <w:rPr>
          <w:rFonts w:ascii="Times New Roman" w:eastAsia="方正仿宋_GBK" w:hAnsi="Times New Roman" w:cs="Times New Roman"/>
          <w:sz w:val="32"/>
          <w:szCs w:val="32"/>
        </w:rPr>
        <w:t>严格根据技术要求、国家相关技术标准和环保标准制作出符合采购方要求的窗帘。</w:t>
      </w:r>
    </w:p>
    <w:p w14:paraId="0AF45846" w14:textId="77777777" w:rsidR="00F83CA5" w:rsidRPr="005F0F60" w:rsidRDefault="005A434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F0F60">
        <w:rPr>
          <w:rFonts w:ascii="Times New Roman" w:eastAsia="方正黑体_GBK" w:hAnsi="Times New Roman" w:cs="Times New Roman"/>
          <w:sz w:val="32"/>
          <w:szCs w:val="32"/>
        </w:rPr>
        <w:t>三、费用包含</w:t>
      </w:r>
    </w:p>
    <w:p w14:paraId="5AEB363E" w14:textId="2AB27B43" w:rsidR="00F83CA5" w:rsidRPr="005F0F60" w:rsidRDefault="005A434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F0F60">
        <w:rPr>
          <w:rFonts w:ascii="Times New Roman" w:eastAsia="方正仿宋_GBK" w:hAnsi="Times New Roman" w:cs="Times New Roman"/>
          <w:sz w:val="32"/>
          <w:szCs w:val="32"/>
        </w:rPr>
        <w:t>本项目报价为充分考虑了各种因素后的综合报价，总价包干，包含</w:t>
      </w:r>
      <w:r w:rsidR="005F0F60" w:rsidRPr="005F0F60">
        <w:rPr>
          <w:rFonts w:ascii="Times New Roman" w:eastAsia="方正仿宋_GBK" w:hAnsi="Times New Roman" w:cs="Times New Roman"/>
          <w:sz w:val="32"/>
          <w:szCs w:val="32"/>
        </w:rPr>
        <w:t>磁性门帘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工本费、人工费、运费、存储、管理、安装等所需要的一切费用，还包含税费、后续服务工作费等履行合同的所有费用。</w:t>
      </w:r>
    </w:p>
    <w:p w14:paraId="0C8CC6F0" w14:textId="77777777" w:rsidR="00F83CA5" w:rsidRPr="005F0F60" w:rsidRDefault="005A434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F0F60">
        <w:rPr>
          <w:rFonts w:ascii="Times New Roman" w:eastAsia="方正黑体_GBK" w:hAnsi="Times New Roman" w:cs="Times New Roman"/>
          <w:sz w:val="32"/>
          <w:szCs w:val="32"/>
        </w:rPr>
        <w:lastRenderedPageBreak/>
        <w:t>四、工期要求</w:t>
      </w:r>
    </w:p>
    <w:p w14:paraId="0FB89392" w14:textId="77777777" w:rsidR="00F83CA5" w:rsidRPr="005F0F60" w:rsidRDefault="005A434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F0F60">
        <w:rPr>
          <w:rFonts w:ascii="Times New Roman" w:eastAsia="方正仿宋_GBK" w:hAnsi="Times New Roman" w:cs="Times New Roman"/>
          <w:sz w:val="32"/>
          <w:szCs w:val="32"/>
        </w:rPr>
        <w:t>自下订单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合同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个</w:t>
      </w:r>
      <w:proofErr w:type="gramStart"/>
      <w:r w:rsidRPr="005F0F60">
        <w:rPr>
          <w:rFonts w:ascii="Times New Roman" w:eastAsia="方正仿宋_GBK" w:hAnsi="Times New Roman" w:cs="Times New Roman"/>
          <w:sz w:val="32"/>
          <w:szCs w:val="32"/>
        </w:rPr>
        <w:t>日历天</w:t>
      </w:r>
      <w:proofErr w:type="gramEnd"/>
      <w:r w:rsidRPr="005F0F60">
        <w:rPr>
          <w:rFonts w:ascii="Times New Roman" w:eastAsia="方正仿宋_GBK" w:hAnsi="Times New Roman" w:cs="Times New Roman"/>
          <w:sz w:val="32"/>
          <w:szCs w:val="32"/>
        </w:rPr>
        <w:t>之内完成制作并验收合格交付。</w:t>
      </w:r>
    </w:p>
    <w:p w14:paraId="37020C3A" w14:textId="77777777" w:rsidR="00F83CA5" w:rsidRPr="005F0F60" w:rsidRDefault="005A434B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F0F60">
        <w:rPr>
          <w:rFonts w:ascii="Times New Roman" w:eastAsia="方正黑体_GBK" w:hAnsi="Times New Roman" w:cs="Times New Roman"/>
          <w:sz w:val="32"/>
          <w:szCs w:val="32"/>
        </w:rPr>
        <w:t>五、质保要求</w:t>
      </w:r>
    </w:p>
    <w:p w14:paraId="649BCBC9" w14:textId="77777777" w:rsidR="00F83CA5" w:rsidRPr="005F0F60" w:rsidRDefault="005A434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F0F60">
        <w:rPr>
          <w:rFonts w:ascii="Times New Roman" w:eastAsia="方正仿宋_GBK" w:hAnsi="Times New Roman" w:cs="Times New Roman"/>
          <w:sz w:val="32"/>
          <w:szCs w:val="32"/>
        </w:rPr>
        <w:t>（一）质保期为验收合格之日起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年。</w:t>
      </w:r>
    </w:p>
    <w:p w14:paraId="47E5B922" w14:textId="66EF0BBC" w:rsidR="00F83CA5" w:rsidRPr="005F0F60" w:rsidRDefault="005A434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F0F60">
        <w:rPr>
          <w:rFonts w:ascii="Times New Roman" w:eastAsia="方正仿宋_GBK" w:hAnsi="Times New Roman" w:cs="Times New Roman"/>
          <w:sz w:val="32"/>
          <w:szCs w:val="32"/>
        </w:rPr>
        <w:t>（二）质保期内，甲方如遇</w:t>
      </w:r>
      <w:r w:rsidR="005F0F60" w:rsidRPr="005F0F60">
        <w:rPr>
          <w:rFonts w:ascii="Times New Roman" w:eastAsia="方正仿宋_GBK" w:hAnsi="Times New Roman" w:cs="Times New Roman"/>
          <w:sz w:val="32"/>
          <w:szCs w:val="32"/>
        </w:rPr>
        <w:t>磁性门帘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质量问题、使用问题或其他需</w:t>
      </w:r>
      <w:proofErr w:type="gramStart"/>
      <w:r w:rsidRPr="005F0F60">
        <w:rPr>
          <w:rFonts w:ascii="Times New Roman" w:eastAsia="方正仿宋_GBK" w:hAnsi="Times New Roman" w:cs="Times New Roman"/>
          <w:sz w:val="32"/>
          <w:szCs w:val="32"/>
        </w:rPr>
        <w:t>由成交方</w:t>
      </w:r>
      <w:proofErr w:type="gramEnd"/>
      <w:r w:rsidRPr="005F0F60">
        <w:rPr>
          <w:rFonts w:ascii="Times New Roman" w:eastAsia="方正仿宋_GBK" w:hAnsi="Times New Roman" w:cs="Times New Roman"/>
          <w:sz w:val="32"/>
          <w:szCs w:val="32"/>
        </w:rPr>
        <w:t>协助解决的问题时，成交方在采购方提出问题后的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小时内提供电话咨询服务，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48</w:t>
      </w:r>
      <w:r w:rsidRPr="005F0F60">
        <w:rPr>
          <w:rFonts w:ascii="Times New Roman" w:eastAsia="方正仿宋_GBK" w:hAnsi="Times New Roman" w:cs="Times New Roman"/>
          <w:sz w:val="32"/>
          <w:szCs w:val="32"/>
        </w:rPr>
        <w:t>小时内提供现场维护服务。对于验收质量不合格的，成交方应无条件进行免费退换。</w:t>
      </w:r>
    </w:p>
    <w:sectPr w:rsidR="00F83CA5" w:rsidRPr="005F0F60">
      <w:footerReference w:type="default" r:id="rId8"/>
      <w:pgSz w:w="11906" w:h="16838"/>
      <w:pgMar w:top="1701" w:right="1417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A045" w14:textId="77777777" w:rsidR="00FA5AA7" w:rsidRDefault="00FA5AA7">
      <w:r>
        <w:separator/>
      </w:r>
    </w:p>
  </w:endnote>
  <w:endnote w:type="continuationSeparator" w:id="0">
    <w:p w14:paraId="6C3DF904" w14:textId="77777777" w:rsidR="00FA5AA7" w:rsidRDefault="00FA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4F2E" w14:textId="77777777" w:rsidR="00F83CA5" w:rsidRDefault="005A434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FBC35" wp14:editId="53B3EA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CF2DC" w14:textId="77777777" w:rsidR="00F83CA5" w:rsidRDefault="005A434B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FBC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82CF2DC" w14:textId="77777777" w:rsidR="00F83CA5" w:rsidRDefault="005A434B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A8EF" w14:textId="77777777" w:rsidR="00FA5AA7" w:rsidRDefault="00FA5AA7">
      <w:r>
        <w:separator/>
      </w:r>
    </w:p>
  </w:footnote>
  <w:footnote w:type="continuationSeparator" w:id="0">
    <w:p w14:paraId="3BF0041A" w14:textId="77777777" w:rsidR="00FA5AA7" w:rsidRDefault="00FA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yYTFkZDk5OGQxYWE3OGU3OThmMjU0Y2ViOGEyMGMifQ=="/>
  </w:docVars>
  <w:rsids>
    <w:rsidRoot w:val="00590A62"/>
    <w:rsid w:val="00390361"/>
    <w:rsid w:val="003B0402"/>
    <w:rsid w:val="00456F0A"/>
    <w:rsid w:val="00590A62"/>
    <w:rsid w:val="005A434B"/>
    <w:rsid w:val="005F0F60"/>
    <w:rsid w:val="006D3D34"/>
    <w:rsid w:val="0086707F"/>
    <w:rsid w:val="0092686A"/>
    <w:rsid w:val="00C06B73"/>
    <w:rsid w:val="00D41519"/>
    <w:rsid w:val="00E533FF"/>
    <w:rsid w:val="00E735D1"/>
    <w:rsid w:val="00F20F80"/>
    <w:rsid w:val="00F22B4B"/>
    <w:rsid w:val="00F83CA5"/>
    <w:rsid w:val="00FA5AA7"/>
    <w:rsid w:val="01337D9A"/>
    <w:rsid w:val="03417137"/>
    <w:rsid w:val="0F5A7DB4"/>
    <w:rsid w:val="2B63547E"/>
    <w:rsid w:val="4ADF5065"/>
    <w:rsid w:val="4F4202EE"/>
    <w:rsid w:val="515679E4"/>
    <w:rsid w:val="6AE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05849"/>
  <w15:docId w15:val="{BF2DE0DF-26C8-4B40-9C1C-D55CC465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rFonts w:ascii="幼圆" w:eastAsia="幼圆"/>
      <w:b/>
      <w:sz w:val="4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Lynn</cp:lastModifiedBy>
  <cp:revision>5</cp:revision>
  <dcterms:created xsi:type="dcterms:W3CDTF">2014-10-29T12:08:00Z</dcterms:created>
  <dcterms:modified xsi:type="dcterms:W3CDTF">2023-10-27T03:01:00Z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92B92DA56FD74A8CA5CBFB7F7271DA10</vt:lpwstr>
  </property>
</Properties>
</file>