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r>
        <w:rPr>
          <w:rFonts w:hint="eastAsia" w:ascii="仿宋_GB2312" w:hAnsi="仿宋" w:eastAsia="仿宋_GB2312"/>
          <w:b/>
          <w:color w:val="000000"/>
          <w:sz w:val="44"/>
          <w:szCs w:val="44"/>
        </w:rPr>
        <w:t>航空物流园发展分公司</w:t>
      </w: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物流园区货站区域增设直饮水设备水电改造</w:t>
      </w:r>
    </w:p>
    <w:p>
      <w:pPr>
        <w:jc w:val="center"/>
        <w:rPr>
          <w:rFonts w:ascii="仿宋_GB2312" w:eastAsia="仿宋_GB2312"/>
          <w:b/>
          <w:color w:val="000000"/>
          <w:sz w:val="28"/>
          <w:szCs w:val="22"/>
        </w:rPr>
      </w:pPr>
      <w:r>
        <w:rPr>
          <w:rFonts w:hint="eastAsia" w:ascii="仿宋_GB2312" w:hAnsi="仿宋" w:eastAsia="仿宋_GB2312"/>
          <w:b/>
          <w:color w:val="000000"/>
          <w:sz w:val="40"/>
          <w:szCs w:val="40"/>
        </w:rPr>
        <w:t>项目零星采购文件</w:t>
      </w:r>
    </w:p>
    <w:p>
      <w:pPr>
        <w:widowControl/>
        <w:jc w:val="center"/>
        <w:rPr>
          <w:rFonts w:ascii="仿宋_GB2312" w:eastAsia="仿宋_GB2312"/>
          <w:b/>
          <w:color w:val="000000"/>
          <w:sz w:val="32"/>
        </w:rPr>
      </w:pPr>
    </w:p>
    <w:p>
      <w:pPr>
        <w:jc w:val="center"/>
        <w:rPr>
          <w:rFonts w:hint="eastAsia" w:ascii="仿宋_GB2312" w:eastAsia="仿宋_GB2312"/>
          <w:b/>
          <w:color w:val="000000"/>
          <w:sz w:val="32"/>
        </w:rPr>
      </w:pPr>
    </w:p>
    <w:p>
      <w:pPr>
        <w:jc w:val="center"/>
        <w:rPr>
          <w:rFonts w:hint="default" w:ascii="仿宋_GB2312" w:eastAsia="仿宋_GB2312"/>
          <w:b/>
          <w:color w:val="000000"/>
          <w:sz w:val="32"/>
          <w:lang w:val="en-US" w:eastAsia="zh-CN"/>
        </w:rPr>
      </w:pPr>
      <w:r>
        <w:rPr>
          <w:rFonts w:hint="eastAsia" w:ascii="仿宋_GB2312" w:eastAsia="仿宋_GB2312"/>
          <w:b/>
          <w:color w:val="000000"/>
          <w:sz w:val="32"/>
        </w:rPr>
        <w:t>编号：LX</w:t>
      </w:r>
      <w:r>
        <w:rPr>
          <w:rFonts w:hint="eastAsia" w:ascii="仿宋_GB2312" w:eastAsia="仿宋_GB2312"/>
          <w:b/>
          <w:color w:val="000000"/>
          <w:sz w:val="32"/>
          <w:lang w:val="en-US" w:eastAsia="zh-CN"/>
        </w:rPr>
        <w:t>-</w:t>
      </w:r>
      <w:r>
        <w:rPr>
          <w:rFonts w:hint="eastAsia" w:ascii="仿宋_GB2312" w:eastAsia="仿宋_GB2312"/>
          <w:b/>
          <w:color w:val="000000"/>
          <w:sz w:val="32"/>
        </w:rPr>
        <w:t>202</w:t>
      </w:r>
      <w:r>
        <w:rPr>
          <w:rFonts w:hint="eastAsia" w:ascii="仿宋_GB2312" w:eastAsia="仿宋_GB2312"/>
          <w:b/>
          <w:color w:val="000000"/>
          <w:sz w:val="32"/>
          <w:lang w:val="en-US" w:eastAsia="zh-CN"/>
        </w:rPr>
        <w:t>3</w:t>
      </w:r>
      <w:r>
        <w:rPr>
          <w:rFonts w:hint="eastAsia" w:ascii="仿宋_GB2312" w:eastAsia="仿宋_GB2312"/>
          <w:b/>
          <w:color w:val="000000"/>
          <w:sz w:val="32"/>
        </w:rPr>
        <w:t>-0</w:t>
      </w:r>
      <w:r>
        <w:rPr>
          <w:rFonts w:hint="eastAsia" w:ascii="仿宋_GB2312" w:eastAsia="仿宋_GB2312"/>
          <w:b/>
          <w:color w:val="000000"/>
          <w:sz w:val="32"/>
          <w:lang w:val="en-US" w:eastAsia="zh-CN"/>
        </w:rPr>
        <w:t xml:space="preserve">40 </w:t>
      </w:r>
    </w:p>
    <w:p>
      <w:pPr>
        <w:pStyle w:val="2"/>
        <w:rPr>
          <w:rFonts w:hint="default"/>
          <w:lang w:val="en-US"/>
        </w:rPr>
      </w:pPr>
    </w:p>
    <w:p>
      <w:pPr>
        <w:jc w:val="center"/>
        <w:rPr>
          <w:rFonts w:ascii="仿宋_GB2312" w:eastAsia="仿宋_GB2312"/>
          <w:b/>
          <w:color w:val="000000"/>
          <w:sz w:val="52"/>
        </w:rPr>
      </w:pP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w:t>
      </w:r>
      <w:r>
        <w:rPr>
          <w:rFonts w:hint="eastAsia" w:ascii="仿宋_GB2312" w:eastAsia="仿宋_GB2312"/>
          <w:b/>
          <w:color w:val="000000"/>
          <w:sz w:val="32"/>
          <w:szCs w:val="32"/>
          <w:lang w:eastAsia="zh-CN"/>
        </w:rPr>
        <w:t>三</w:t>
      </w:r>
      <w:r>
        <w:rPr>
          <w:rFonts w:hint="eastAsia" w:ascii="仿宋_GB2312" w:eastAsia="仿宋_GB2312"/>
          <w:b/>
          <w:color w:val="000000"/>
          <w:sz w:val="32"/>
          <w:szCs w:val="32"/>
        </w:rPr>
        <w:t>年</w:t>
      </w:r>
      <w:r>
        <w:rPr>
          <w:rFonts w:hint="eastAsia" w:ascii="仿宋_GB2312" w:eastAsia="仿宋_GB2312"/>
          <w:b/>
          <w:color w:val="000000"/>
          <w:sz w:val="32"/>
          <w:szCs w:val="32"/>
          <w:lang w:val="en-US" w:eastAsia="zh-CN"/>
        </w:rPr>
        <w:t>八</w:t>
      </w:r>
      <w:r>
        <w:rPr>
          <w:rFonts w:hint="eastAsia" w:ascii="仿宋_GB2312" w:eastAsia="仿宋_GB2312"/>
          <w:b/>
          <w:color w:val="000000"/>
          <w:sz w:val="32"/>
          <w:szCs w:val="32"/>
        </w:rPr>
        <w:t>月</w:t>
      </w:r>
    </w:p>
    <w:p>
      <w:pPr>
        <w:rPr>
          <w:rFonts w:ascii="仿宋_GB2312" w:eastAsia="仿宋_GB2312"/>
          <w:b/>
          <w:color w:val="000000"/>
          <w:sz w:val="52"/>
        </w:rPr>
      </w:pPr>
    </w:p>
    <w:p>
      <w:pPr>
        <w:rPr>
          <w:rFonts w:ascii="仿宋_GB2312" w:eastAsia="仿宋_GB2312"/>
          <w:b/>
          <w:color w:val="000000"/>
          <w:sz w:val="52"/>
          <w:szCs w:val="52"/>
        </w:rPr>
      </w:pPr>
    </w:p>
    <w:p>
      <w:pPr>
        <w:jc w:val="both"/>
        <w:rPr>
          <w:rFonts w:hint="eastAsia" w:ascii="仿宋_GB2312" w:hAnsi="仿宋" w:eastAsia="仿宋_GB2312"/>
          <w:b/>
          <w:color w:val="000000"/>
          <w:sz w:val="40"/>
          <w:szCs w:val="40"/>
        </w:rPr>
      </w:pP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物流园区货站区域增设直饮水设备水</w:t>
      </w:r>
      <w:r>
        <w:rPr>
          <w:rFonts w:hint="eastAsia" w:ascii="仿宋_GB2312" w:hAnsi="仿宋" w:eastAsia="仿宋_GB2312"/>
          <w:b/>
          <w:color w:val="000000"/>
          <w:sz w:val="40"/>
          <w:szCs w:val="40"/>
          <w:lang w:val="en-US" w:eastAsia="zh-CN"/>
        </w:rPr>
        <w:t>电</w:t>
      </w:r>
      <w:r>
        <w:rPr>
          <w:rFonts w:hint="eastAsia" w:ascii="仿宋_GB2312" w:hAnsi="仿宋" w:eastAsia="仿宋_GB2312"/>
          <w:b/>
          <w:color w:val="000000"/>
          <w:sz w:val="40"/>
          <w:szCs w:val="40"/>
        </w:rPr>
        <w:t>改造</w:t>
      </w:r>
    </w:p>
    <w:p>
      <w:pPr>
        <w:jc w:val="center"/>
        <w:rPr>
          <w:rFonts w:hint="eastAsia" w:ascii="仿宋_GB2312" w:hAnsi="仿宋" w:eastAsia="仿宋_GB2312"/>
          <w:b/>
          <w:color w:val="000000"/>
          <w:sz w:val="40"/>
          <w:szCs w:val="40"/>
        </w:rPr>
      </w:pPr>
      <w:r>
        <w:rPr>
          <w:rFonts w:hint="eastAsia" w:ascii="仿宋_GB2312" w:hAnsi="仿宋" w:eastAsia="仿宋_GB2312"/>
          <w:b/>
          <w:color w:val="000000"/>
          <w:sz w:val="40"/>
          <w:szCs w:val="40"/>
        </w:rPr>
        <w:t>项目零星采购文件</w:t>
      </w:r>
    </w:p>
    <w:p>
      <w:pPr>
        <w:pStyle w:val="2"/>
      </w:pPr>
    </w:p>
    <w:p>
      <w:pPr>
        <w:widowControl/>
        <w:numPr>
          <w:ilvl w:val="0"/>
          <w:numId w:val="1"/>
        </w:numPr>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1.资质要求</w:t>
      </w:r>
    </w:p>
    <w:p>
      <w:pPr>
        <w:spacing w:line="360" w:lineRule="auto"/>
        <w:jc w:val="left"/>
        <w:rPr>
          <w:rFonts w:ascii="仿宋_GB2312" w:eastAsia="仿宋_GB2312"/>
          <w:color w:val="000000"/>
          <w:sz w:val="28"/>
          <w:szCs w:val="28"/>
        </w:rPr>
      </w:pPr>
      <w:r>
        <w:rPr>
          <w:rFonts w:hint="eastAsia" w:ascii="仿宋_GB2312" w:eastAsia="仿宋_GB2312"/>
          <w:color w:val="000000"/>
          <w:sz w:val="28"/>
          <w:szCs w:val="28"/>
        </w:rPr>
        <w:t xml:space="preserve">    1.1注册资本在50万元（含）以上的相关公司，公司为独立法人，本项目不接受联合体投标，不得转包、分包。</w:t>
      </w:r>
    </w:p>
    <w:p>
      <w:pPr>
        <w:widowControl/>
        <w:spacing w:line="360" w:lineRule="auto"/>
        <w:ind w:firstLine="560"/>
        <w:jc w:val="left"/>
        <w:rPr>
          <w:rFonts w:ascii="仿宋_GB2312" w:eastAsia="仿宋_GB2312"/>
          <w:color w:val="000000"/>
          <w:sz w:val="28"/>
          <w:szCs w:val="28"/>
        </w:rPr>
      </w:pPr>
      <w:r>
        <w:rPr>
          <w:rFonts w:hint="eastAsia" w:ascii="仿宋_GB2312" w:eastAsia="仿宋_GB2312"/>
          <w:color w:val="000000"/>
          <w:sz w:val="28"/>
          <w:szCs w:val="28"/>
        </w:rPr>
        <w:t>1.2公司具备有效的营业执照</w:t>
      </w:r>
      <w:r>
        <w:rPr>
          <w:rFonts w:hint="eastAsia" w:ascii="仿宋_GB2312" w:eastAsia="仿宋_GB2312"/>
          <w:color w:val="000000"/>
          <w:sz w:val="28"/>
          <w:szCs w:val="28"/>
          <w:lang w:eastAsia="zh-CN"/>
        </w:rPr>
        <w:t>，</w:t>
      </w:r>
      <w:r>
        <w:rPr>
          <w:rFonts w:hint="eastAsia" w:ascii="仿宋_GB2312" w:eastAsia="仿宋_GB2312"/>
          <w:sz w:val="28"/>
          <w:szCs w:val="28"/>
          <w:lang w:val="en-US" w:eastAsia="zh-CN"/>
        </w:rPr>
        <w:t>具有</w:t>
      </w:r>
      <w:r>
        <w:rPr>
          <w:rFonts w:hint="eastAsia" w:ascii="仿宋_GB2312" w:eastAsia="仿宋_GB2312"/>
          <w:sz w:val="28"/>
          <w:szCs w:val="28"/>
        </w:rPr>
        <w:t>建筑装饰装修工程专业</w:t>
      </w:r>
      <w:r>
        <w:rPr>
          <w:rFonts w:hint="eastAsia" w:ascii="仿宋_GB2312" w:eastAsia="仿宋_GB2312"/>
          <w:sz w:val="28"/>
          <w:szCs w:val="28"/>
          <w:lang w:val="en-US" w:eastAsia="zh-CN"/>
        </w:rPr>
        <w:t>或房屋建筑和市政基础设施项目工程总承包相关经营范围</w:t>
      </w:r>
      <w:r>
        <w:rPr>
          <w:rFonts w:hint="eastAsia" w:ascii="方正仿宋_GBK" w:hAnsi="方正仿宋_GBK" w:eastAsia="方正仿宋_GBK" w:cs="方正仿宋_GBK"/>
          <w:sz w:val="28"/>
          <w:szCs w:val="28"/>
        </w:rPr>
        <w:t>（提供</w:t>
      </w:r>
      <w:r>
        <w:rPr>
          <w:rFonts w:hint="eastAsia" w:ascii="方正仿宋_GBK" w:hAnsi="方正仿宋_GBK" w:eastAsia="方正仿宋_GBK" w:cs="方正仿宋_GBK"/>
          <w:bCs/>
          <w:sz w:val="28"/>
          <w:szCs w:val="28"/>
        </w:rPr>
        <w:t>营业执照复印件、</w:t>
      </w:r>
      <w:r>
        <w:rPr>
          <w:rFonts w:hint="eastAsia" w:ascii="方正仿宋_GBK" w:hAnsi="方正仿宋_GBK" w:eastAsia="方正仿宋_GBK" w:cs="方正仿宋_GBK"/>
          <w:sz w:val="28"/>
          <w:szCs w:val="28"/>
        </w:rPr>
        <w:t>资质证明文件复印件并加盖单位鲜章）</w:t>
      </w:r>
      <w:r>
        <w:rPr>
          <w:rFonts w:hint="eastAsia" w:ascii="方正仿宋_GBK" w:hAnsi="方正仿宋_GBK" w:eastAsia="方正仿宋_GBK" w:cs="方正仿宋_GBK"/>
          <w:bCs/>
          <w:sz w:val="28"/>
          <w:szCs w:val="28"/>
        </w:rPr>
        <w:t>。</w:t>
      </w:r>
    </w:p>
    <w:p>
      <w:pPr>
        <w:widowControl/>
        <w:numPr>
          <w:ilvl w:val="0"/>
          <w:numId w:val="2"/>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项目内容及要求</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2.1北区1、2、3号货站直饮水设备水电改造点位共计3处；</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2.1.1电缆由各货站营业厅配电箱接出，共计长度约为60m（电缆型号3*2.5），采用镀锌线管（长度约为60m，直径约20mm）穿管保护，设置16A漏电保护器3个，漏点保护器后端安装16A明装插座3个，确保线路穿管固定牢固供电正常；</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2.1.2给水管从货站卫生间盥洗间接出，ppr给水管（直径约20mm）共计长度约60m，直饮水后端墙体开孔3个（直径约为50mm），楼梯间入口处至卫生间盥洗间给水管采用埋地铺设（地面开挖总计长度、宽度、深度总计约30m*200mm*200mm），其余部分采用明管铺设，确保给水管送水正常不漏水；</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2.1.3排水管（型号为32PVC）从直饮水机后方接出共计长度约60m，楼梯间入口处至卫生间盥洗间地漏采用埋地铺设，其余部分采用明管铺设，排水管安装完成后须做灌水试验，确保各接头连接牢固不漏水。</w:t>
      </w:r>
    </w:p>
    <w:p>
      <w:pPr>
        <w:ind w:firstLine="560"/>
        <w:rPr>
          <w:rFonts w:hint="default"/>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2.1.4管道埋地铺设后须对地面瓷砖、石材及门槛石（颜色、规格与原拆除设施一致）进行恢复。</w:t>
      </w:r>
    </w:p>
    <w:p>
      <w:pPr>
        <w:ind w:firstLine="560" w:firstLineChars="200"/>
        <w:rPr>
          <w:rFonts w:hint="default"/>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2.2国际2号货站直饮水设备水电改造点位共计2处；</w:t>
      </w:r>
    </w:p>
    <w:p>
      <w:pPr>
        <w:numPr>
          <w:ilvl w:val="0"/>
          <w:numId w:val="0"/>
        </w:numPr>
        <w:ind w:firstLine="560" w:firstLineChars="200"/>
        <w:rPr>
          <w:rFonts w:hint="eastAsia" w:ascii="仿宋" w:hAnsi="仿宋" w:eastAsia="仿宋"/>
          <w:color w:val="000000" w:themeColor="text1"/>
          <w:sz w:val="28"/>
          <w:szCs w:val="28"/>
          <w:highlight w:val="none"/>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2.2.1电缆由货站卫生间对面房间配电箱接出，共计长度约为40m（电缆型号3*2.5），采用镀锌线管（长度约为40m，直径约20mm）穿管保护，设置16A漏电保护器2个，漏点保护器后端安装16A明装插座2个，确保线路牢固供电正常</w:t>
      </w:r>
      <w:r>
        <w:rPr>
          <w:rFonts w:hint="eastAsia" w:ascii="仿宋" w:hAnsi="仿宋" w:eastAsia="仿宋"/>
          <w:color w:val="000000" w:themeColor="text1"/>
          <w:sz w:val="28"/>
          <w:szCs w:val="28"/>
          <w:highlight w:val="none"/>
          <w:lang w:val="en-US" w:eastAsia="zh-CN"/>
        </w:rPr>
        <w:t>；</w:t>
      </w:r>
    </w:p>
    <w:p>
      <w:pPr>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2.2.2给水管从货站卫生间洗手台下方接出，ppr给水管（直径约20mm）共计长度约10m，直饮水机后端墙体开孔2个（直径约为50mm），给水管沿卫生间墙壁明管铺设，确保给水管送水正常不漏水；</w:t>
      </w:r>
    </w:p>
    <w:p>
      <w:pPr>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2.2.3排水管（型号为32PVC）从直饮水机后方接出共计长度约20m，采用明管铺设接入相邻卫生间洗手台下水，排水管安装完成后须做灌水试验，确保各接头连接牢固不漏水。</w:t>
      </w:r>
    </w:p>
    <w:p>
      <w:pPr>
        <w:numPr>
          <w:ilvl w:val="0"/>
          <w:numId w:val="0"/>
        </w:numPr>
        <w:ind w:left="559" w:leftChars="266" w:firstLine="0" w:firstLineChars="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2.3国际3号货站直饮水设备水电改造点位共计1处；</w:t>
      </w:r>
      <w:r>
        <w:rPr>
          <w:rFonts w:hint="eastAsia" w:ascii="方正仿宋_GBK" w:hAnsi="方正仿宋_GBK" w:eastAsia="方正仿宋_GBK" w:cs="方正仿宋_GBK"/>
          <w:b w:val="0"/>
          <w:bCs w:val="0"/>
          <w:kern w:val="2"/>
          <w:sz w:val="28"/>
          <w:szCs w:val="28"/>
          <w:highlight w:val="none"/>
          <w:lang w:val="en-US" w:eastAsia="zh-CN" w:bidi="ar-SA"/>
        </w:rPr>
        <w:br w:type="textWrapping"/>
      </w:r>
      <w:r>
        <w:rPr>
          <w:rFonts w:hint="eastAsia" w:ascii="方正仿宋_GBK" w:hAnsi="方正仿宋_GBK" w:eastAsia="方正仿宋_GBK" w:cs="方正仿宋_GBK"/>
          <w:b w:val="0"/>
          <w:bCs w:val="0"/>
          <w:kern w:val="2"/>
          <w:sz w:val="28"/>
          <w:szCs w:val="28"/>
          <w:highlight w:val="none"/>
          <w:lang w:val="en-US" w:eastAsia="zh-CN" w:bidi="ar-SA"/>
        </w:rPr>
        <w:t>2.3.1电缆由货站营业厅配电箱接出，共计长度约为25m（电缆</w:t>
      </w:r>
    </w:p>
    <w:p>
      <w:pPr>
        <w:numPr>
          <w:ilvl w:val="0"/>
          <w:numId w:val="0"/>
        </w:numPr>
        <w:rPr>
          <w:rFonts w:hint="eastAsia" w:ascii="仿宋" w:hAnsi="仿宋" w:eastAsia="仿宋"/>
          <w:color w:val="000000" w:themeColor="text1"/>
          <w:sz w:val="28"/>
          <w:szCs w:val="28"/>
          <w:highlight w:val="none"/>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型号3*2.5），采用镀锌线管（长度约为25m，直径约20mm）穿管保护，设置16A漏电保护器1个，漏点保护器后端安装16A明装插座1个，确保线路牢固供电正常；</w:t>
      </w:r>
    </w:p>
    <w:p>
      <w:pPr>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2.3.2给水管从货站卫生间洗手台下方接出，ppr给水管（直径约20mm）共计长度约10m，直饮水机后端墙体开孔1个，给水管沿卫生间墙壁明管铺设，确保给水管送水正常不漏水；</w:t>
      </w:r>
    </w:p>
    <w:p>
      <w:pPr>
        <w:numPr>
          <w:ilvl w:val="0"/>
          <w:numId w:val="0"/>
        </w:numPr>
        <w:ind w:left="559" w:leftChars="266" w:firstLine="0" w:firstLineChars="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2.3.3排水管（型号为32PVC）从直饮水机后方接出共计长度约</w:t>
      </w:r>
    </w:p>
    <w:p>
      <w:pPr>
        <w:numPr>
          <w:ilvl w:val="0"/>
          <w:numId w:val="0"/>
        </w:numPr>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10m，采用明管铺设接入相邻卫生间洗手台下水，排水管安装完成后须做灌水试验，确保各接头连接牢固不漏水。</w:t>
      </w:r>
    </w:p>
    <w:p>
      <w:pPr>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2.4外丝弯头、内丝弯头、直接头、角阀等辅材的数量，乙方根据实际需要进行采购。</w:t>
      </w:r>
    </w:p>
    <w:p>
      <w:pPr>
        <w:numPr>
          <w:ilvl w:val="0"/>
          <w:numId w:val="0"/>
        </w:numPr>
        <w:ind w:firstLine="560" w:firstLineChars="200"/>
        <w:rPr>
          <w:rFonts w:hint="default"/>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2.5项目实施前，直饮水机水电改造点位位置需与甲方确认后方可实施。</w:t>
      </w:r>
    </w:p>
    <w:p>
      <w:pPr>
        <w:widowControl/>
        <w:numPr>
          <w:ilvl w:val="0"/>
          <w:numId w:val="3"/>
        </w:numPr>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施工安全：</w:t>
      </w:r>
    </w:p>
    <w:p>
      <w:p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3.1在项目实施时，须提前办理隔离区人员通行证件及工具、耗材等限制物品审批手续。</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3.2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施工涉及高空作业，高空作业时须严格遵守操作章程，佩戴安全绳安全帽，并安排专人做好安全防护。</w:t>
      </w:r>
    </w:p>
    <w:p>
      <w:pPr>
        <w:widowControl/>
        <w:spacing w:line="360" w:lineRule="auto"/>
        <w:jc w:val="left"/>
        <w:rPr>
          <w:rFonts w:ascii="仿宋_GB2312" w:eastAsia="仿宋_GB2312"/>
          <w:b/>
          <w:bCs/>
          <w:color w:val="000000"/>
          <w:sz w:val="28"/>
          <w:szCs w:val="28"/>
        </w:rPr>
      </w:pPr>
      <w:r>
        <w:rPr>
          <w:rFonts w:hint="eastAsia" w:ascii="仿宋_GB2312" w:eastAsia="仿宋_GB2312"/>
          <w:b/>
          <w:bCs/>
          <w:color w:val="000000"/>
          <w:sz w:val="28"/>
          <w:szCs w:val="28"/>
        </w:rPr>
        <w:t>4.报价要求：</w:t>
      </w:r>
    </w:p>
    <w:p>
      <w:pPr>
        <w:widowControl/>
        <w:spacing w:line="360" w:lineRule="auto"/>
        <w:ind w:firstLine="560" w:firstLineChars="200"/>
        <w:jc w:val="left"/>
        <w:rPr>
          <w:rFonts w:ascii="仿宋_GB2312" w:hAnsi="宋体" w:eastAsia="仿宋_GB2312" w:cs="宋体"/>
          <w:b/>
          <w:bCs/>
          <w:color w:val="000000"/>
          <w:kern w:val="0"/>
          <w:sz w:val="28"/>
          <w:szCs w:val="28"/>
        </w:rPr>
      </w:pPr>
      <w:r>
        <w:rPr>
          <w:rFonts w:hint="eastAsia" w:ascii="仿宋_GB2312" w:eastAsia="仿宋_GB2312"/>
          <w:color w:val="000000"/>
          <w:sz w:val="28"/>
          <w:szCs w:val="28"/>
        </w:rPr>
        <w:t>本项目的报价应包括：本项目报价为包干价，不再另行增加费用。</w:t>
      </w:r>
      <w:r>
        <w:rPr>
          <w:rFonts w:hint="eastAsia" w:ascii="仿宋_GB2312" w:eastAsia="仿宋_GB2312"/>
          <w:sz w:val="28"/>
          <w:szCs w:val="28"/>
        </w:rPr>
        <w:t>本</w:t>
      </w:r>
      <w:r>
        <w:rPr>
          <w:rFonts w:ascii="仿宋_GB2312" w:eastAsia="仿宋_GB2312"/>
          <w:sz w:val="28"/>
          <w:szCs w:val="28"/>
        </w:rPr>
        <w:t>项目最高限价</w:t>
      </w:r>
      <w:r>
        <w:rPr>
          <w:rFonts w:hint="eastAsia" w:ascii="仿宋_GB2312" w:eastAsia="仿宋_GB2312"/>
          <w:sz w:val="28"/>
          <w:szCs w:val="28"/>
        </w:rPr>
        <w:t>（</w:t>
      </w:r>
      <w:r>
        <w:rPr>
          <w:rFonts w:hint="eastAsia" w:ascii="仿宋_GB2312" w:eastAsia="仿宋_GB2312"/>
          <w:sz w:val="28"/>
          <w:szCs w:val="28"/>
          <w:lang w:eastAsia="zh-CN"/>
        </w:rPr>
        <w:t>不</w:t>
      </w:r>
      <w:r>
        <w:rPr>
          <w:rFonts w:hint="eastAsia" w:ascii="仿宋_GB2312" w:eastAsia="仿宋_GB2312"/>
          <w:sz w:val="28"/>
          <w:szCs w:val="28"/>
        </w:rPr>
        <w:t>含税）</w:t>
      </w:r>
      <w:r>
        <w:rPr>
          <w:rFonts w:ascii="仿宋_GB2312" w:eastAsia="仿宋_GB2312"/>
          <w:sz w:val="28"/>
          <w:szCs w:val="28"/>
        </w:rPr>
        <w:t>为</w:t>
      </w:r>
      <w:r>
        <w:rPr>
          <w:rFonts w:hint="eastAsia" w:ascii="仿宋_GB2312" w:eastAsia="仿宋_GB2312"/>
          <w:sz w:val="28"/>
          <w:szCs w:val="28"/>
          <w:lang w:val="en-US" w:eastAsia="zh-CN"/>
        </w:rPr>
        <w:t>12835.23</w:t>
      </w:r>
      <w:r>
        <w:rPr>
          <w:rFonts w:hint="eastAsia" w:ascii="仿宋_GB2312" w:eastAsia="仿宋_GB2312"/>
          <w:sz w:val="28"/>
          <w:szCs w:val="28"/>
        </w:rPr>
        <w:t>元（大写:</w:t>
      </w:r>
      <w:r>
        <w:rPr>
          <w:rFonts w:hint="eastAsia" w:ascii="仿宋_GB2312" w:eastAsia="仿宋_GB2312"/>
          <w:sz w:val="28"/>
          <w:szCs w:val="28"/>
          <w:lang w:val="en-US" w:eastAsia="zh-CN"/>
        </w:rPr>
        <w:t xml:space="preserve"> 壹万贰仟捌佰叁拾伍元贰角叁分</w:t>
      </w:r>
      <w:r>
        <w:rPr>
          <w:rFonts w:hint="eastAsia" w:ascii="仿宋_GB2312" w:eastAsia="仿宋_GB2312"/>
          <w:sz w:val="28"/>
          <w:szCs w:val="28"/>
        </w:rPr>
        <w:t>），报价超过</w:t>
      </w:r>
      <w:r>
        <w:rPr>
          <w:rFonts w:ascii="仿宋_GB2312" w:eastAsia="仿宋_GB2312"/>
          <w:sz w:val="28"/>
          <w:szCs w:val="28"/>
        </w:rPr>
        <w:t>最高</w:t>
      </w:r>
      <w:r>
        <w:rPr>
          <w:rFonts w:hint="eastAsia" w:ascii="仿宋_GB2312" w:eastAsia="仿宋_GB2312"/>
          <w:sz w:val="28"/>
          <w:szCs w:val="28"/>
        </w:rPr>
        <w:t>限价，将</w:t>
      </w:r>
      <w:r>
        <w:rPr>
          <w:rFonts w:ascii="仿宋_GB2312" w:eastAsia="仿宋_GB2312"/>
          <w:sz w:val="28"/>
          <w:szCs w:val="28"/>
        </w:rPr>
        <w:t>取消</w:t>
      </w:r>
      <w:r>
        <w:rPr>
          <w:rFonts w:hint="eastAsia" w:ascii="仿宋_GB2312" w:eastAsia="仿宋_GB2312"/>
          <w:sz w:val="28"/>
          <w:szCs w:val="28"/>
        </w:rPr>
        <w:t>零星采购响应</w:t>
      </w:r>
      <w:r>
        <w:rPr>
          <w:rFonts w:ascii="仿宋_GB2312" w:eastAsia="仿宋_GB2312"/>
          <w:sz w:val="28"/>
          <w:szCs w:val="28"/>
        </w:rPr>
        <w:t>方的零星采购资格。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二、合格报价施工方：</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ascii="仿宋_GB2312" w:eastAsia="仿宋_GB2312"/>
          <w:color w:val="000000"/>
          <w:sz w:val="28"/>
          <w:szCs w:val="28"/>
        </w:rPr>
      </w:pPr>
      <w:r>
        <w:rPr>
          <w:rFonts w:hint="eastAsia" w:ascii="仿宋_GB2312" w:eastAsia="仿宋_GB2312"/>
          <w:b/>
          <w:bCs/>
          <w:color w:val="000000"/>
          <w:sz w:val="28"/>
          <w:szCs w:val="28"/>
        </w:rPr>
        <w:t>2.</w:t>
      </w:r>
      <w:r>
        <w:rPr>
          <w:rFonts w:hint="eastAsia" w:ascii="仿宋_GB2312" w:hAnsi="宋体" w:eastAsia="仿宋_GB2312" w:cs="宋体"/>
          <w:bCs/>
          <w:color w:val="000000"/>
          <w:kern w:val="0"/>
          <w:sz w:val="28"/>
          <w:szCs w:val="28"/>
        </w:rPr>
        <w:t>具有与本零星采购文件要求相适应的维修能力且必须开具增值税专用发票。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adjustRightInd w:val="0"/>
        <w:snapToGrid w:val="0"/>
        <w:spacing w:line="360" w:lineRule="auto"/>
        <w:ind w:firstLine="560" w:firstLineChars="200"/>
        <w:rPr>
          <w:rFonts w:ascii="方正仿宋_GBK" w:hAnsi="方正仿宋_GBK" w:eastAsia="方正仿宋_GBK" w:cs="方正仿宋_GBK"/>
          <w:bCs/>
          <w:sz w:val="28"/>
          <w:szCs w:val="28"/>
          <w:highlight w:val="yellow"/>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.1递交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响应文件大于或等于两家时，采用</w:t>
      </w:r>
      <w:r>
        <w:rPr>
          <w:rFonts w:hint="eastAsia" w:ascii="仿宋_GB2312" w:hAnsi="宋体" w:eastAsia="仿宋_GB2312"/>
          <w:b/>
          <w:bCs/>
          <w:color w:val="000000"/>
          <w:sz w:val="28"/>
          <w:szCs w:val="28"/>
          <w:u w:val="single"/>
        </w:rPr>
        <w:t>不含税最低成交价法</w:t>
      </w:r>
      <w:r>
        <w:rPr>
          <w:rFonts w:hint="eastAsia" w:ascii="方正仿宋_GBK" w:hAnsi="方正仿宋_GBK" w:eastAsia="方正仿宋_GBK" w:cs="方正仿宋_GBK"/>
          <w:bCs/>
          <w:sz w:val="28"/>
          <w:szCs w:val="28"/>
        </w:rPr>
        <w:t>的原则确定成交供应方，即经采购方按规定组建的评审委员会评审，</w:t>
      </w:r>
      <w:r>
        <w:rPr>
          <w:rFonts w:hint="eastAsia" w:ascii="方正仿宋_GBK" w:hAnsi="方正仿宋_GBK" w:eastAsia="方正仿宋_GBK" w:cs="方正仿宋_GBK"/>
          <w:kern w:val="0"/>
          <w:sz w:val="28"/>
          <w:szCs w:val="28"/>
        </w:rPr>
        <w:t>根据符合采购需求、质量和服务，且报价最低的原则确定成交候选人</w:t>
      </w:r>
      <w:r>
        <w:rPr>
          <w:rFonts w:hint="eastAsia" w:ascii="方正仿宋_GBK" w:hAnsi="方正仿宋_GBK" w:eastAsia="方正仿宋_GBK" w:cs="方正仿宋_GBK"/>
          <w:bCs/>
          <w:sz w:val="28"/>
          <w:szCs w:val="28"/>
        </w:rPr>
        <w:t>。</w:t>
      </w:r>
    </w:p>
    <w:p>
      <w:pPr>
        <w:adjustRightInd w:val="0"/>
        <w:snapToGrid w:val="0"/>
        <w:spacing w:line="360" w:lineRule="auto"/>
        <w:ind w:firstLine="560" w:firstLineChars="200"/>
        <w:rPr>
          <w:rFonts w:ascii="方正仿宋_GBK" w:hAnsi="方正仿宋_GBK" w:eastAsia="方正仿宋_GBK" w:cs="方正仿宋_GBK"/>
        </w:rPr>
      </w:pPr>
      <w:r>
        <w:rPr>
          <w:rFonts w:hint="eastAsia" w:ascii="方正仿宋_GBK" w:hAnsi="方正仿宋_GBK" w:eastAsia="方正仿宋_GBK" w:cs="方正仿宋_GBK"/>
          <w:bCs/>
          <w:sz w:val="28"/>
          <w:szCs w:val="28"/>
          <w:lang w:val="en-US" w:eastAsia="zh-CN"/>
        </w:rPr>
        <w:t>3</w:t>
      </w:r>
      <w:r>
        <w:rPr>
          <w:rFonts w:hint="eastAsia" w:ascii="方正仿宋_GBK" w:hAnsi="方正仿宋_GBK" w:eastAsia="方正仿宋_GBK" w:cs="方正仿宋_GBK"/>
          <w:bCs/>
          <w:sz w:val="28"/>
          <w:szCs w:val="28"/>
        </w:rPr>
        <w:t>.2递交</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文件截止时间送达的</w:t>
      </w:r>
      <w:r>
        <w:rPr>
          <w:rFonts w:hint="eastAsia" w:ascii="方正仿宋_GBK" w:hAnsi="方正仿宋_GBK" w:eastAsia="方正仿宋_GBK" w:cs="方正仿宋_GBK"/>
          <w:bCs/>
          <w:sz w:val="28"/>
          <w:szCs w:val="28"/>
          <w:lang w:val="en-US" w:eastAsia="zh-CN"/>
        </w:rPr>
        <w:t>零星采购</w:t>
      </w:r>
      <w:r>
        <w:rPr>
          <w:rFonts w:hint="eastAsia" w:ascii="方正仿宋_GBK" w:hAnsi="方正仿宋_GBK" w:eastAsia="方正仿宋_GBK" w:cs="方正仿宋_GBK"/>
          <w:bCs/>
          <w:sz w:val="28"/>
          <w:szCs w:val="28"/>
        </w:rPr>
        <w:t>响应文件少于两家时，按单一来源采购谈判确定成交金额。</w:t>
      </w:r>
    </w:p>
    <w:p>
      <w:pPr>
        <w:numPr>
          <w:ilvl w:val="0"/>
          <w:numId w:val="4"/>
        </w:numPr>
        <w:snapToGrid w:val="0"/>
        <w:spacing w:line="360" w:lineRule="auto"/>
        <w:rPr>
          <w:rFonts w:hint="eastAsia" w:ascii="仿宋_GB2312" w:hAnsi="宋体" w:eastAsia="仿宋_GB2312"/>
          <w:b/>
          <w:sz w:val="28"/>
          <w:szCs w:val="28"/>
        </w:rPr>
      </w:pPr>
      <w:r>
        <w:rPr>
          <w:rFonts w:hint="eastAsia" w:ascii="仿宋_GB2312" w:hAnsi="宋体" w:eastAsia="仿宋_GB2312"/>
          <w:b/>
          <w:sz w:val="28"/>
          <w:szCs w:val="28"/>
        </w:rPr>
        <w:t>零星采购文件发售的时间、地点：</w:t>
      </w:r>
    </w:p>
    <w:p>
      <w:pPr>
        <w:numPr>
          <w:ilvl w:val="0"/>
          <w:numId w:val="0"/>
        </w:numPr>
        <w:snapToGrid w:val="0"/>
        <w:spacing w:line="360" w:lineRule="auto"/>
        <w:ind w:firstLine="560" w:firstLineChars="200"/>
        <w:rPr>
          <w:rFonts w:hint="eastAsia" w:ascii="仿宋_GB2312" w:hAnsi="宋体" w:eastAsia="仿宋_GB2312"/>
          <w:sz w:val="28"/>
          <w:szCs w:val="28"/>
        </w:rPr>
      </w:pPr>
      <w:r>
        <w:rPr>
          <w:rFonts w:hint="eastAsia" w:ascii="仿宋_GB2312" w:eastAsia="仿宋_GB2312"/>
          <w:color w:val="000000"/>
          <w:sz w:val="28"/>
          <w:szCs w:val="28"/>
        </w:rPr>
        <w:t>零星采购</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numPr>
          <w:ilvl w:val="0"/>
          <w:numId w:val="0"/>
        </w:numPr>
        <w:snapToGrid w:val="0"/>
        <w:spacing w:line="360" w:lineRule="auto"/>
        <w:ind w:firstLine="560" w:firstLineChars="200"/>
      </w:pPr>
      <w:r>
        <w:rPr>
          <w:rFonts w:hint="eastAsia" w:ascii="仿宋_GB2312" w:hAnsi="宋体" w:eastAsia="仿宋_GB2312" w:cs="Times New Roman"/>
          <w:sz w:val="28"/>
          <w:szCs w:val="28"/>
        </w:rPr>
        <w:t>202</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年</w:t>
      </w:r>
      <w:r>
        <w:rPr>
          <w:rFonts w:hint="eastAsia" w:ascii="仿宋_GB2312" w:hAnsi="宋体" w:eastAsia="仿宋_GB2312" w:cs="Times New Roman"/>
          <w:sz w:val="28"/>
          <w:szCs w:val="28"/>
          <w:lang w:val="en-US" w:eastAsia="zh-CN"/>
        </w:rPr>
        <w:t>9</w:t>
      </w:r>
      <w:r>
        <w:rPr>
          <w:rFonts w:hint="eastAsia" w:ascii="仿宋_GB2312" w:hAnsi="宋体" w:eastAsia="仿宋_GB2312" w:cs="Times New Roman"/>
          <w:sz w:val="28"/>
          <w:szCs w:val="28"/>
        </w:rPr>
        <w:t>月</w:t>
      </w:r>
      <w:r>
        <w:rPr>
          <w:rFonts w:hint="eastAsia" w:ascii="仿宋_GB2312" w:hAnsi="宋体" w:eastAsia="仿宋_GB2312" w:cs="Times New Roman"/>
          <w:sz w:val="28"/>
          <w:szCs w:val="28"/>
          <w:lang w:val="en-US" w:eastAsia="zh-CN"/>
        </w:rPr>
        <w:t>4</w:t>
      </w:r>
      <w:bookmarkStart w:id="2" w:name="_GoBack"/>
      <w:bookmarkEnd w:id="2"/>
      <w:r>
        <w:rPr>
          <w:rFonts w:hint="eastAsia" w:ascii="仿宋_GB2312" w:hAnsi="宋体" w:eastAsia="仿宋_GB2312" w:cs="Times New Roman"/>
          <w:sz w:val="28"/>
          <w:szCs w:val="28"/>
        </w:rPr>
        <w:t>日</w:t>
      </w:r>
      <w:r>
        <w:rPr>
          <w:rFonts w:hint="eastAsia" w:ascii="仿宋_GB2312" w:hAnsi="宋体" w:eastAsia="仿宋_GB2312" w:cs="Times New Roman"/>
          <w:sz w:val="28"/>
          <w:szCs w:val="28"/>
          <w:lang w:eastAsia="zh-CN"/>
        </w:rPr>
        <w:t>前，</w:t>
      </w:r>
      <w:r>
        <w:rPr>
          <w:rFonts w:hint="eastAsia" w:ascii="仿宋_GB2312" w:hAnsi="宋体" w:eastAsia="仿宋_GB2312" w:cs="Times New Roman"/>
          <w:sz w:val="28"/>
          <w:szCs w:val="28"/>
        </w:rPr>
        <w:t>采购人可电话（023-6715</w:t>
      </w:r>
      <w:r>
        <w:rPr>
          <w:rFonts w:hint="eastAsia" w:ascii="仿宋_GB2312" w:hAnsi="宋体" w:eastAsia="仿宋_GB2312" w:cs="Times New Roman"/>
          <w:sz w:val="28"/>
          <w:szCs w:val="28"/>
          <w:lang w:val="en-US" w:eastAsia="zh-CN"/>
        </w:rPr>
        <w:t>3682</w:t>
      </w:r>
      <w:r>
        <w:rPr>
          <w:rFonts w:hint="eastAsia" w:ascii="仿宋_GB2312" w:hAnsi="宋体" w:eastAsia="仿宋_GB2312" w:cs="Times New Roman"/>
          <w:sz w:val="28"/>
          <w:szCs w:val="28"/>
        </w:rPr>
        <w:t>）预约集中踏勘现场时间（无论报价单位是否踏勘，报价一经递交，均视为已踏勘）。</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ascii="仿宋_GB2312" w:eastAsia="仿宋_GB2312"/>
          <w:sz w:val="28"/>
          <w:szCs w:val="28"/>
        </w:rPr>
      </w:pPr>
      <w:r>
        <w:rPr>
          <w:rFonts w:hint="eastAsia" w:ascii="仿宋_GB2312" w:eastAsia="仿宋_GB2312" w:cs="宋体"/>
          <w:kern w:val="0"/>
          <w:sz w:val="28"/>
          <w:szCs w:val="28"/>
        </w:rPr>
        <w:t>5.1</w:t>
      </w:r>
      <w:r>
        <w:rPr>
          <w:rFonts w:hint="eastAsia" w:ascii="仿宋_GB2312" w:eastAsia="仿宋_GB2312" w:cs="宋体"/>
          <w:kern w:val="0"/>
          <w:sz w:val="28"/>
          <w:szCs w:val="28"/>
          <w:lang w:eastAsia="zh-CN"/>
        </w:rPr>
        <w:t>投标</w:t>
      </w:r>
      <w:r>
        <w:rPr>
          <w:rFonts w:hint="eastAsia" w:ascii="仿宋_GB2312" w:eastAsia="仿宋_GB2312" w:cs="宋体"/>
          <w:kern w:val="0"/>
          <w:sz w:val="28"/>
          <w:szCs w:val="28"/>
        </w:rPr>
        <w:t>保证金：无</w:t>
      </w:r>
      <w:r>
        <w:rPr>
          <w:rFonts w:hint="eastAsia" w:ascii="仿宋_GB2312" w:eastAsia="仿宋_GB2312"/>
          <w:sz w:val="28"/>
          <w:szCs w:val="28"/>
        </w:rPr>
        <w:t>。</w:t>
      </w:r>
    </w:p>
    <w:p>
      <w:pPr>
        <w:pStyle w:val="23"/>
        <w:ind w:firstLine="600"/>
        <w:rPr>
          <w:rFonts w:hint="eastAsia" w:hAnsi="宋体" w:cs="Times New Roman"/>
          <w:b w:val="0"/>
          <w:bCs/>
          <w:color w:val="000000"/>
          <w:kern w:val="2"/>
          <w:sz w:val="28"/>
          <w:szCs w:val="28"/>
          <w:highlight w:val="none"/>
          <w:lang w:val="en-US" w:eastAsia="zh-CN" w:bidi="ar-SA"/>
        </w:rPr>
      </w:pPr>
      <w:r>
        <w:rPr>
          <w:rFonts w:hint="eastAsia" w:ascii="仿宋_GB2312" w:eastAsia="仿宋_GB2312"/>
          <w:sz w:val="28"/>
          <w:szCs w:val="28"/>
          <w:highlight w:val="none"/>
        </w:rPr>
        <w:t>5.2</w:t>
      </w:r>
      <w:r>
        <w:rPr>
          <w:rFonts w:hint="eastAsia" w:ascii="仿宋_GB2312" w:eastAsia="仿宋_GB2312"/>
          <w:sz w:val="28"/>
          <w:szCs w:val="28"/>
          <w:highlight w:val="none"/>
          <w:lang w:val="en-US" w:eastAsia="zh-CN"/>
        </w:rPr>
        <w:t>履约保证金</w:t>
      </w:r>
      <w:r>
        <w:rPr>
          <w:rFonts w:hint="eastAsia" w:ascii="仿宋_GB2312" w:eastAsia="仿宋_GB2312"/>
          <w:sz w:val="28"/>
          <w:szCs w:val="28"/>
          <w:highlight w:val="none"/>
          <w:lang w:eastAsia="zh-CN"/>
        </w:rPr>
        <w:t>：</w:t>
      </w:r>
      <w:r>
        <w:rPr>
          <w:rFonts w:hint="eastAsia" w:ascii="仿宋_GB2312" w:hAnsi="宋体" w:eastAsia="仿宋_GB2312" w:cs="Times New Roman"/>
          <w:b w:val="0"/>
          <w:bCs/>
          <w:color w:val="000000"/>
          <w:kern w:val="2"/>
          <w:sz w:val="28"/>
          <w:szCs w:val="28"/>
          <w:highlight w:val="none"/>
          <w:lang w:val="en-US" w:eastAsia="zh-CN" w:bidi="ar-SA"/>
        </w:rPr>
        <w:t>履约保证金为合同总价款的8%，在收到成交通知书10日内足额缴纳。该项目在合同工期内全部完工，待验收合格后</w:t>
      </w:r>
      <w:r>
        <w:rPr>
          <w:rFonts w:hint="eastAsia" w:hAnsi="宋体" w:cs="Times New Roman"/>
          <w:b w:val="0"/>
          <w:bCs/>
          <w:color w:val="000000"/>
          <w:kern w:val="2"/>
          <w:sz w:val="28"/>
          <w:szCs w:val="28"/>
          <w:highlight w:val="none"/>
          <w:lang w:val="en-US" w:eastAsia="zh-CN" w:bidi="ar-SA"/>
        </w:rPr>
        <w:t>3</w:t>
      </w:r>
      <w:r>
        <w:rPr>
          <w:rFonts w:hint="eastAsia" w:ascii="仿宋_GB2312" w:hAnsi="宋体" w:eastAsia="仿宋_GB2312" w:cs="Times New Roman"/>
          <w:b w:val="0"/>
          <w:bCs/>
          <w:color w:val="000000"/>
          <w:kern w:val="2"/>
          <w:sz w:val="28"/>
          <w:szCs w:val="28"/>
          <w:highlight w:val="none"/>
          <w:lang w:val="en-US" w:eastAsia="zh-CN" w:bidi="ar-SA"/>
        </w:rPr>
        <w:t>0个工作日内一次性无息退还。因承包人原因造成违约，则按合同相应条款扣除违约金后予以退还</w:t>
      </w:r>
      <w:r>
        <w:rPr>
          <w:rFonts w:hint="eastAsia" w:hAnsi="宋体" w:cs="Times New Roman"/>
          <w:b w:val="0"/>
          <w:bCs/>
          <w:color w:val="000000"/>
          <w:kern w:val="2"/>
          <w:sz w:val="28"/>
          <w:szCs w:val="28"/>
          <w:highlight w:val="none"/>
          <w:lang w:val="en-US" w:eastAsia="zh-CN" w:bidi="ar-SA"/>
        </w:rPr>
        <w:t>。</w:t>
      </w:r>
    </w:p>
    <w:p>
      <w:pPr>
        <w:adjustRightInd w:val="0"/>
        <w:snapToGrid w:val="0"/>
        <w:spacing w:line="360" w:lineRule="auto"/>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收款单位：重庆机场集团有限公司航空物流园发展分公司</w:t>
      </w:r>
    </w:p>
    <w:p>
      <w:pPr>
        <w:adjustRightInd w:val="0"/>
        <w:snapToGrid w:val="0"/>
        <w:spacing w:line="360" w:lineRule="auto"/>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开户银行：建设银行重庆渝北机场支行</w:t>
      </w:r>
    </w:p>
    <w:p>
      <w:pPr>
        <w:adjustRightInd w:val="0"/>
        <w:snapToGrid w:val="0"/>
        <w:spacing w:line="360" w:lineRule="auto"/>
        <w:ind w:firstLine="560" w:firstLineChars="200"/>
        <w:rPr>
          <w:rFonts w:hint="eastAsia"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银行账号：50001083800050201417</w:t>
      </w:r>
    </w:p>
    <w:p>
      <w:pPr>
        <w:adjustRightInd w:val="0"/>
        <w:snapToGrid w:val="0"/>
        <w:spacing w:line="360" w:lineRule="auto"/>
        <w:ind w:firstLine="560" w:firstLineChars="200"/>
        <w:rPr>
          <w:rFonts w:hint="default" w:eastAsia="仿宋_GB2312"/>
          <w:highlight w:val="none"/>
          <w:lang w:val="en-US" w:eastAsia="zh-CN"/>
        </w:rPr>
      </w:pPr>
      <w:r>
        <w:rPr>
          <w:rFonts w:hint="eastAsia" w:ascii="方正仿宋_GBK" w:hAnsi="方正仿宋_GBK" w:eastAsia="方正仿宋_GBK" w:cs="方正仿宋_GBK"/>
          <w:kern w:val="0"/>
          <w:sz w:val="28"/>
          <w:szCs w:val="28"/>
          <w:highlight w:val="none"/>
        </w:rPr>
        <w:t>开户行联行号：105653014033</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hAnsi="宋体" w:eastAsia="仿宋_GB2312"/>
          <w:sz w:val="28"/>
          <w:szCs w:val="28"/>
        </w:rPr>
        <w:t>待工程竣工验收后，乙方提供增值税专用发票，甲方支付工程总价款的97%。</w:t>
      </w:r>
      <w:bookmarkStart w:id="0" w:name="_Toc210291009"/>
      <w:bookmarkStart w:id="1" w:name="_Toc210240648"/>
      <w:r>
        <w:rPr>
          <w:rFonts w:hint="eastAsia" w:ascii="仿宋_GB2312" w:hAnsi="宋体" w:eastAsia="仿宋_GB2312"/>
          <w:sz w:val="28"/>
          <w:szCs w:val="28"/>
        </w:rPr>
        <w:t>乙方在质量保证期满且完成全部保修任务后，向重庆机场集团有限公司航空物流园发展分公司提出书面申请，经核实后无息支付剩余的3%质保金。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u w:val="single"/>
          <w:lang w:val="en-US" w:eastAsia="zh-CN"/>
        </w:rPr>
        <w:t>10</w:t>
      </w:r>
      <w:r>
        <w:rPr>
          <w:rFonts w:hint="eastAsia" w:ascii="仿宋_GB2312" w:hAnsi="宋体" w:eastAsia="仿宋_GB2312" w:cs="Arial"/>
          <w:bCs/>
          <w:sz w:val="28"/>
          <w:szCs w:val="28"/>
          <w:u w:val="single"/>
        </w:rPr>
        <w:t xml:space="preserve"> </w:t>
      </w:r>
      <w:r>
        <w:rPr>
          <w:rFonts w:hint="eastAsia" w:ascii="仿宋_GB2312" w:hAnsi="宋体" w:eastAsia="仿宋_GB2312" w:cs="Arial"/>
          <w:bCs/>
          <w:sz w:val="28"/>
          <w:szCs w:val="28"/>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ascii="仿宋_GB2312" w:hAnsi="宋体" w:eastAsia="仿宋_GB2312" w:cs="Arial"/>
          <w:color w:val="000000"/>
          <w:sz w:val="28"/>
          <w:szCs w:val="28"/>
        </w:rPr>
      </w:pPr>
      <w:r>
        <w:rPr>
          <w:rFonts w:hint="eastAsia" w:ascii="仿宋_GB2312" w:hAnsi="宋体" w:eastAsia="仿宋_GB2312" w:cs="Arial"/>
          <w:color w:val="000000"/>
          <w:sz w:val="28"/>
          <w:szCs w:val="28"/>
          <w:u w:val="single"/>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 xml:space="preserve"> 报价人应当按照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ascii="仿宋_GB2312" w:eastAsia="仿宋_GB2312"/>
          <w:color w:val="000000"/>
          <w:sz w:val="28"/>
          <w:szCs w:val="28"/>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 xml:space="preserve"> 技术部分。主要包括拟提供项目服务的主要详细的材料清单、以及必须的备件和专用工具清单等。如果提供的项目服务与</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零星采购</w:t>
      </w:r>
      <w:r>
        <w:rPr>
          <w:rFonts w:hint="eastAsia" w:ascii="仿宋_GB2312" w:eastAsia="仿宋_GB2312"/>
          <w:color w:val="000000"/>
          <w:sz w:val="28"/>
          <w:szCs w:val="28"/>
          <w:lang w:val="zh-CN"/>
        </w:rPr>
        <w:t>采购文件要求报出拟提供</w:t>
      </w:r>
      <w:r>
        <w:rPr>
          <w:rFonts w:hint="eastAsia" w:ascii="仿宋_GB2312" w:eastAsia="仿宋_GB2312"/>
          <w:color w:val="000000"/>
          <w:sz w:val="28"/>
          <w:szCs w:val="28"/>
          <w:lang w:val="en-US" w:eastAsia="zh-CN"/>
        </w:rPr>
        <w:t>型号</w:t>
      </w:r>
      <w:r>
        <w:rPr>
          <w:rFonts w:hint="eastAsia" w:ascii="仿宋_GB2312" w:eastAsia="仿宋_GB2312"/>
          <w:sz w:val="28"/>
          <w:szCs w:val="28"/>
          <w:lang w:val="zh-CN"/>
        </w:rPr>
        <w:t>、单价、总价等详细内容，报价分为含率报价和不含税报价，增值税税率单列。（报价表格式自制）</w:t>
      </w:r>
    </w:p>
    <w:p>
      <w:pPr>
        <w:widowControl/>
        <w:adjustRightInd w:val="0"/>
        <w:snapToGrid w:val="0"/>
        <w:spacing w:line="594" w:lineRule="exact"/>
        <w:ind w:firstLine="700" w:firstLineChars="250"/>
        <w:jc w:val="left"/>
        <w:rPr>
          <w:rFonts w:ascii="仿宋_GB2312" w:eastAsia="仿宋_GB2312"/>
          <w:sz w:val="28"/>
          <w:szCs w:val="28"/>
        </w:rPr>
      </w:pPr>
      <w:r>
        <w:rPr>
          <w:rFonts w:hint="eastAsia" w:ascii="仿宋_GB2312" w:eastAsia="仿宋_GB2312"/>
          <w:sz w:val="28"/>
          <w:szCs w:val="28"/>
        </w:rPr>
        <w:t>9.2.4本公司营业执照复印件</w:t>
      </w:r>
    </w:p>
    <w:p>
      <w:pPr>
        <w:autoSpaceDE w:val="0"/>
        <w:autoSpaceDN w:val="0"/>
        <w:adjustRightInd w:val="0"/>
        <w:snapToGrid w:val="0"/>
        <w:spacing w:line="594" w:lineRule="exact"/>
        <w:ind w:firstLine="630" w:firstLineChars="225"/>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zh-CN"/>
        </w:rPr>
        <w:t>9.2.5报价文件一式2份，其中正本1份，副本1份。</w:t>
      </w:r>
    </w:p>
    <w:p>
      <w:pPr>
        <w:spacing w:line="360" w:lineRule="auto"/>
        <w:rPr>
          <w:rFonts w:hint="eastAsia" w:ascii="仿宋_GB2312" w:hAnsi="Times New Roman" w:eastAsia="仿宋_GB2312" w:cs="Times New Roman"/>
          <w:b/>
          <w:color w:val="000000"/>
          <w:sz w:val="28"/>
          <w:szCs w:val="28"/>
          <w:lang w:val="zh-CN"/>
        </w:rPr>
      </w:pPr>
      <w:r>
        <w:rPr>
          <w:rFonts w:hint="eastAsia" w:ascii="仿宋_GB2312" w:hAnsi="Times New Roman" w:eastAsia="仿宋_GB2312" w:cs="Times New Roman"/>
          <w:b/>
          <w:color w:val="000000"/>
          <w:sz w:val="28"/>
          <w:szCs w:val="28"/>
          <w:lang w:val="en-US" w:eastAsia="zh-CN"/>
        </w:rPr>
        <w:t>十</w:t>
      </w:r>
      <w:r>
        <w:rPr>
          <w:rFonts w:hint="eastAsia" w:ascii="仿宋_GB2312" w:hAnsi="Times New Roman" w:eastAsia="仿宋_GB2312" w:cs="Times New Roman"/>
          <w:b/>
          <w:color w:val="000000"/>
          <w:sz w:val="28"/>
          <w:szCs w:val="28"/>
          <w:lang w:val="zh-CN"/>
        </w:rPr>
        <w:t>、</w:t>
      </w:r>
      <w:r>
        <w:rPr>
          <w:rFonts w:hint="eastAsia" w:ascii="仿宋_GB2312" w:hAnsi="Times New Roman" w:eastAsia="仿宋_GB2312" w:cs="Times New Roman"/>
          <w:b/>
          <w:color w:val="000000"/>
          <w:sz w:val="28"/>
          <w:szCs w:val="28"/>
          <w:lang w:val="en-US" w:eastAsia="zh-CN"/>
        </w:rPr>
        <w:t>报价文件</w:t>
      </w:r>
      <w:r>
        <w:rPr>
          <w:rFonts w:hint="eastAsia" w:ascii="仿宋_GB2312" w:hAnsi="Times New Roman" w:eastAsia="仿宋_GB2312" w:cs="Times New Roman"/>
          <w:b/>
          <w:color w:val="000000"/>
          <w:sz w:val="28"/>
          <w:szCs w:val="28"/>
          <w:lang w:val="zh-CN"/>
        </w:rPr>
        <w:t>的递交</w:t>
      </w:r>
    </w:p>
    <w:p>
      <w:pPr>
        <w:autoSpaceDE w:val="0"/>
        <w:autoSpaceDN w:val="0"/>
        <w:adjustRightInd w:val="0"/>
        <w:snapToGrid w:val="0"/>
        <w:spacing w:line="594" w:lineRule="exact"/>
        <w:ind w:firstLine="560" w:firstLineChars="200"/>
        <w:rPr>
          <w:rFonts w:hint="eastAsia" w:ascii="仿宋_GB2312" w:hAnsi="Times New Roman" w:eastAsia="仿宋_GB2312" w:cs="Times New Roman"/>
          <w:color w:val="000000"/>
          <w:sz w:val="28"/>
          <w:szCs w:val="28"/>
          <w:lang w:val="zh-CN"/>
        </w:rPr>
      </w:pPr>
      <w:r>
        <w:rPr>
          <w:rFonts w:hint="eastAsia" w:ascii="仿宋_GB2312" w:hAnsi="Times New Roman"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1递交时间：</w:t>
      </w:r>
      <w:r>
        <w:rPr>
          <w:rFonts w:hint="eastAsia" w:ascii="仿宋_GB2312" w:hAnsi="Times New Roman" w:eastAsia="仿宋_GB2312" w:cs="Times New Roman"/>
          <w:color w:val="000000"/>
          <w:sz w:val="28"/>
          <w:szCs w:val="28"/>
          <w:lang w:val="en-US" w:eastAsia="zh-CN"/>
        </w:rPr>
        <w:t>202</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年</w:t>
      </w:r>
      <w:r>
        <w:rPr>
          <w:rFonts w:hint="eastAsia" w:ascii="仿宋_GB2312" w:eastAsia="仿宋_GB2312" w:cs="Times New Roman"/>
          <w:color w:val="000000"/>
          <w:sz w:val="28"/>
          <w:szCs w:val="28"/>
          <w:lang w:val="en-US" w:eastAsia="zh-CN"/>
        </w:rPr>
        <w:t>9</w:t>
      </w:r>
      <w:r>
        <w:rPr>
          <w:rFonts w:hint="eastAsia" w:ascii="仿宋_GB2312" w:hAnsi="Times New Roman" w:eastAsia="仿宋_GB2312" w:cs="Times New Roman"/>
          <w:color w:val="000000"/>
          <w:sz w:val="28"/>
          <w:szCs w:val="28"/>
          <w:lang w:val="zh-CN"/>
        </w:rPr>
        <w:t>月</w:t>
      </w:r>
      <w:r>
        <w:rPr>
          <w:rFonts w:hint="eastAsia" w:ascii="仿宋_GB2312" w:eastAsia="仿宋_GB2312" w:cs="Times New Roman"/>
          <w:color w:val="000000"/>
          <w:sz w:val="28"/>
          <w:szCs w:val="28"/>
          <w:lang w:val="en-US" w:eastAsia="zh-CN"/>
        </w:rPr>
        <w:t>4</w:t>
      </w:r>
      <w:r>
        <w:rPr>
          <w:rFonts w:hint="eastAsia" w:ascii="仿宋_GB2312" w:hAnsi="Times New Roman" w:eastAsia="仿宋_GB2312" w:cs="Times New Roman"/>
          <w:color w:val="000000"/>
          <w:sz w:val="28"/>
          <w:szCs w:val="28"/>
          <w:lang w:val="zh-CN"/>
        </w:rPr>
        <w:t>日</w:t>
      </w:r>
      <w:r>
        <w:rPr>
          <w:rFonts w:hint="eastAsia" w:ascii="仿宋_GB2312" w:eastAsia="仿宋_GB2312" w:cs="Times New Roman"/>
          <w:color w:val="000000"/>
          <w:sz w:val="28"/>
          <w:szCs w:val="28"/>
          <w:lang w:val="en-US" w:eastAsia="zh-CN"/>
        </w:rPr>
        <w:t>10</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3</w:t>
      </w:r>
      <w:r>
        <w:rPr>
          <w:rFonts w:hint="eastAsia" w:ascii="仿宋_GB2312" w:hAnsi="Times New Roman" w:eastAsia="仿宋_GB2312" w:cs="Times New Roman"/>
          <w:color w:val="000000"/>
          <w:sz w:val="28"/>
          <w:szCs w:val="28"/>
          <w:lang w:val="zh-CN"/>
        </w:rPr>
        <w:t>0-</w:t>
      </w:r>
      <w:r>
        <w:rPr>
          <w:rFonts w:hint="eastAsia" w:ascii="仿宋_GB2312" w:eastAsia="仿宋_GB2312" w:cs="Times New Roman"/>
          <w:color w:val="000000"/>
          <w:sz w:val="28"/>
          <w:szCs w:val="28"/>
          <w:lang w:val="en-US" w:eastAsia="zh-CN"/>
        </w:rPr>
        <w:t>11</w:t>
      </w:r>
      <w:r>
        <w:rPr>
          <w:rFonts w:hint="eastAsia" w:ascii="仿宋_GB2312" w:hAnsi="Times New Roman" w:eastAsia="仿宋_GB2312" w:cs="Times New Roman"/>
          <w:color w:val="000000"/>
          <w:sz w:val="28"/>
          <w:szCs w:val="28"/>
          <w:lang w:val="zh-CN"/>
        </w:rPr>
        <w:t>:</w:t>
      </w:r>
      <w:r>
        <w:rPr>
          <w:rFonts w:hint="eastAsia" w:ascii="仿宋_GB2312" w:eastAsia="仿宋_GB2312" w:cs="Times New Roman"/>
          <w:color w:val="000000"/>
          <w:sz w:val="28"/>
          <w:szCs w:val="28"/>
          <w:lang w:val="en-US" w:eastAsia="zh-CN"/>
        </w:rPr>
        <w:t>0</w:t>
      </w:r>
      <w:r>
        <w:rPr>
          <w:rFonts w:hint="eastAsia" w:ascii="仿宋_GB2312" w:hAnsi="Times New Roman" w:eastAsia="仿宋_GB2312" w:cs="Times New Roman"/>
          <w:color w:val="000000"/>
          <w:sz w:val="28"/>
          <w:szCs w:val="28"/>
          <w:lang w:val="zh-CN"/>
        </w:rPr>
        <w:t xml:space="preserve">0 </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2递交地址：</w:t>
      </w:r>
      <w:r>
        <w:rPr>
          <w:rFonts w:hint="eastAsia" w:ascii="仿宋_GB2312" w:eastAsia="仿宋_GB2312"/>
          <w:color w:val="000000"/>
          <w:sz w:val="28"/>
          <w:szCs w:val="28"/>
        </w:rPr>
        <w:t>重庆机场集团有限公司航空物流园发展分公司办公楼A20</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室</w:t>
      </w:r>
      <w:r>
        <w:rPr>
          <w:rFonts w:hint="eastAsia" w:ascii="仿宋_GB2312" w:eastAsia="仿宋_GB2312"/>
          <w:color w:val="000000"/>
          <w:sz w:val="28"/>
          <w:szCs w:val="28"/>
          <w:lang w:eastAsia="zh-CN"/>
        </w:rPr>
        <w:t>。</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eastAsia="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3</w:t>
      </w:r>
      <w:r>
        <w:rPr>
          <w:rFonts w:hint="eastAsia" w:ascii="仿宋_GB2312" w:eastAsia="仿宋_GB2312"/>
          <w:color w:val="000000"/>
          <w:sz w:val="28"/>
          <w:szCs w:val="28"/>
          <w:lang w:val="en-US" w:eastAsia="zh-CN"/>
        </w:rPr>
        <w:t>零星采购时间</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2023</w:t>
      </w:r>
      <w:r>
        <w:rPr>
          <w:rFonts w:hint="eastAsia" w:ascii="仿宋_GB2312" w:eastAsia="仿宋_GB2312"/>
          <w:color w:val="000000"/>
          <w:sz w:val="28"/>
          <w:szCs w:val="28"/>
          <w:lang w:val="zh-CN"/>
        </w:rPr>
        <w:t>年</w:t>
      </w:r>
      <w:r>
        <w:rPr>
          <w:rFonts w:hint="eastAsia" w:ascii="仿宋_GB2312" w:eastAsia="仿宋_GB2312"/>
          <w:color w:val="000000"/>
          <w:sz w:val="28"/>
          <w:szCs w:val="28"/>
          <w:lang w:val="en-US" w:eastAsia="zh-CN"/>
        </w:rPr>
        <w:t>9</w:t>
      </w:r>
      <w:r>
        <w:rPr>
          <w:rFonts w:hint="eastAsia" w:ascii="仿宋_GB2312" w:eastAsia="仿宋_GB2312"/>
          <w:color w:val="000000"/>
          <w:sz w:val="28"/>
          <w:szCs w:val="28"/>
          <w:lang w:val="zh-CN"/>
        </w:rPr>
        <w:t>月</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lang w:val="zh-CN"/>
        </w:rPr>
        <w:t>日</w:t>
      </w:r>
      <w:r>
        <w:rPr>
          <w:rFonts w:hint="eastAsia" w:ascii="仿宋_GB2312" w:eastAsia="仿宋_GB2312"/>
          <w:color w:val="000000"/>
          <w:sz w:val="28"/>
          <w:szCs w:val="28"/>
          <w:lang w:val="en-US" w:eastAsia="zh-CN"/>
        </w:rPr>
        <w:t>11</w:t>
      </w:r>
      <w:r>
        <w:rPr>
          <w:rFonts w:hint="eastAsia" w:ascii="仿宋_GB2312" w:eastAsia="仿宋_GB2312"/>
          <w:color w:val="000000"/>
          <w:sz w:val="28"/>
          <w:szCs w:val="28"/>
          <w:lang w:val="zh-CN"/>
        </w:rPr>
        <w:t>:</w:t>
      </w:r>
      <w:r>
        <w:rPr>
          <w:rFonts w:hint="eastAsia" w:ascii="仿宋_GB2312" w:eastAsia="仿宋_GB2312"/>
          <w:color w:val="000000"/>
          <w:sz w:val="28"/>
          <w:szCs w:val="28"/>
          <w:lang w:val="en-US" w:eastAsia="zh-CN"/>
        </w:rPr>
        <w:t>01</w:t>
      </w:r>
    </w:p>
    <w:p>
      <w:pPr>
        <w:autoSpaceDE w:val="0"/>
        <w:autoSpaceDN w:val="0"/>
        <w:adjustRightInd w:val="0"/>
        <w:snapToGrid w:val="0"/>
        <w:spacing w:line="594" w:lineRule="exact"/>
        <w:ind w:firstLine="560" w:firstLineChars="200"/>
        <w:rPr>
          <w:rFonts w:hint="eastAsia" w:ascii="仿宋_GB2312" w:eastAsia="仿宋_GB2312"/>
          <w:color w:val="000000"/>
          <w:sz w:val="28"/>
          <w:szCs w:val="28"/>
          <w:lang w:val="zh-CN"/>
        </w:rPr>
      </w:pPr>
      <w:r>
        <w:rPr>
          <w:rFonts w:hint="eastAsia" w:ascii="仿宋_GB2312" w:eastAsia="仿宋_GB2312"/>
          <w:color w:val="000000"/>
          <w:sz w:val="28"/>
          <w:szCs w:val="28"/>
          <w:lang w:val="en-US" w:eastAsia="zh-CN"/>
        </w:rPr>
        <w:t>10.</w:t>
      </w:r>
      <w:r>
        <w:rPr>
          <w:rFonts w:hint="eastAsia" w:ascii="仿宋_GB2312" w:eastAsia="仿宋_GB2312"/>
          <w:color w:val="000000"/>
          <w:sz w:val="28"/>
          <w:szCs w:val="28"/>
          <w:lang w:val="zh-CN"/>
        </w:rPr>
        <w:t>4</w:t>
      </w:r>
      <w:r>
        <w:rPr>
          <w:rFonts w:hint="eastAsia" w:ascii="仿宋_GB2312" w:eastAsia="仿宋_GB2312"/>
          <w:color w:val="000000"/>
          <w:sz w:val="28"/>
          <w:szCs w:val="28"/>
          <w:lang w:val="en-US" w:eastAsia="zh-CN"/>
        </w:rPr>
        <w:t>零星采购</w:t>
      </w:r>
      <w:r>
        <w:rPr>
          <w:rFonts w:hint="eastAsia" w:ascii="仿宋_GB2312" w:eastAsia="仿宋_GB2312"/>
          <w:color w:val="000000"/>
          <w:sz w:val="28"/>
          <w:szCs w:val="28"/>
          <w:lang w:val="zh-CN"/>
        </w:rPr>
        <w:t>地点：</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A217室</w:t>
      </w:r>
      <w:r>
        <w:rPr>
          <w:rFonts w:hint="eastAsia" w:ascii="仿宋_GB2312" w:eastAsia="仿宋_GB2312"/>
          <w:color w:val="000000"/>
          <w:sz w:val="28"/>
          <w:szCs w:val="28"/>
          <w:lang w:val="zh-CN"/>
        </w:rPr>
        <w:t>。</w:t>
      </w:r>
    </w:p>
    <w:p>
      <w:pPr>
        <w:widowControl/>
        <w:adjustRightInd w:val="0"/>
        <w:snapToGrid w:val="0"/>
        <w:spacing w:line="594" w:lineRule="exact"/>
        <w:ind w:firstLine="560" w:firstLineChars="200"/>
        <w:jc w:val="left"/>
        <w:rPr>
          <w:rFonts w:ascii="仿宋_GB2312" w:eastAsia="仿宋_GB2312"/>
          <w:color w:val="000000"/>
          <w:sz w:val="28"/>
          <w:szCs w:val="28"/>
        </w:rPr>
      </w:pPr>
      <w:r>
        <w:rPr>
          <w:rFonts w:hint="eastAsia" w:ascii="仿宋_GB2312" w:eastAsia="仿宋_GB2312"/>
          <w:color w:val="000000"/>
          <w:sz w:val="28"/>
          <w:szCs w:val="28"/>
          <w:lang w:val="en-US" w:eastAsia="zh-CN"/>
        </w:rPr>
        <w:t>10.5</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560" w:firstLineChars="200"/>
        <w:jc w:val="left"/>
        <w:rPr>
          <w:rFonts w:hint="default" w:ascii="仿宋_GB2312" w:hAnsi="宋体" w:eastAsia="仿宋_GB2312" w:cs="Arial"/>
          <w:b/>
          <w:color w:val="000000"/>
          <w:sz w:val="28"/>
          <w:szCs w:val="28"/>
          <w:highlight w:val="red"/>
          <w:lang w:val="en-US" w:eastAsia="zh-CN"/>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w:t>
      </w:r>
      <w:r>
        <w:rPr>
          <w:rFonts w:hint="eastAsia" w:ascii="仿宋_GB2312" w:eastAsia="仿宋_GB2312"/>
          <w:color w:val="000000"/>
          <w:sz w:val="28"/>
          <w:szCs w:val="28"/>
          <w:lang w:val="en-US" w:eastAsia="zh-CN"/>
        </w:rPr>
        <w:t>6</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spacing w:line="360" w:lineRule="auto"/>
        <w:rPr>
          <w:rFonts w:hint="eastAsia" w:ascii="仿宋_GB2312" w:hAnsi="Times New Roman" w:eastAsia="仿宋_GB2312" w:cs="Times New Roman"/>
          <w:b/>
          <w:color w:val="000000"/>
          <w:sz w:val="28"/>
          <w:szCs w:val="28"/>
          <w:lang w:val="en-US" w:eastAsia="zh-CN"/>
        </w:rPr>
      </w:pPr>
      <w:r>
        <w:rPr>
          <w:rFonts w:hint="eastAsia" w:ascii="仿宋_GB2312" w:hAnsi="Times New Roman" w:eastAsia="仿宋_GB2312" w:cs="Times New Roman"/>
          <w:b/>
          <w:color w:val="000000"/>
          <w:sz w:val="28"/>
          <w:szCs w:val="28"/>
          <w:lang w:val="en-US" w:eastAsia="zh-CN"/>
        </w:rPr>
        <w:t>十一、结果通知：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公布零星采购结果时间：待结果确定后3个工作日内通知被选中的报价人。对未被选中的报价人不通知、不解释。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  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李信</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电  话：023-67153682</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邮  箱：</w:t>
      </w:r>
      <w:r>
        <w:rPr>
          <w:rFonts w:hint="eastAsia" w:ascii="仿宋_GB2312" w:hAnsi="宋体" w:eastAsia="仿宋_GB2312"/>
          <w:sz w:val="28"/>
          <w:szCs w:val="28"/>
          <w:lang w:val="en-US" w:eastAsia="zh-CN"/>
        </w:rPr>
        <w:t>40891104</w:t>
      </w:r>
      <w:r>
        <w:rPr>
          <w:rFonts w:hint="eastAsia" w:ascii="仿宋_GB2312" w:hAnsi="宋体" w:eastAsia="仿宋_GB2312"/>
          <w:sz w:val="28"/>
          <w:szCs w:val="28"/>
        </w:rPr>
        <w:t>@qq.com</w:t>
      </w:r>
    </w:p>
    <w:p>
      <w:pPr>
        <w:pStyle w:val="2"/>
        <w:ind w:firstLine="560" w:firstLineChars="200"/>
        <w:jc w:val="both"/>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附件：1.报价函</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2.法定代表人身份证明</w:t>
      </w:r>
    </w:p>
    <w:p>
      <w:pPr>
        <w:numPr>
          <w:ilvl w:val="0"/>
          <w:numId w:val="0"/>
        </w:numPr>
        <w:ind w:leftChars="0" w:firstLine="1400" w:firstLineChars="500"/>
        <w:rPr>
          <w:rFonts w:hint="eastAsia" w:ascii="仿宋_GB2312" w:hAnsi="宋体" w:eastAsia="仿宋_GB2312" w:cs="Times New Roman"/>
          <w:b w:val="0"/>
          <w:bCs w:val="0"/>
          <w:kern w:val="2"/>
          <w:sz w:val="28"/>
          <w:szCs w:val="28"/>
          <w:lang w:val="en-US" w:eastAsia="zh-CN" w:bidi="ar-SA"/>
        </w:rPr>
      </w:pPr>
      <w:r>
        <w:rPr>
          <w:rFonts w:hint="eastAsia" w:ascii="仿宋_GB2312" w:hAnsi="宋体" w:eastAsia="仿宋_GB2312" w:cs="Times New Roman"/>
          <w:b w:val="0"/>
          <w:bCs w:val="0"/>
          <w:kern w:val="2"/>
          <w:sz w:val="28"/>
          <w:szCs w:val="28"/>
          <w:lang w:val="en-US" w:eastAsia="zh-CN" w:bidi="ar-SA"/>
        </w:rPr>
        <w:t>3.法人代表授权书</w:t>
      </w: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hint="eastAsia" w:ascii="仿宋_GB2312" w:hAnsi="宋体" w:eastAsia="仿宋_GB2312"/>
          <w:sz w:val="28"/>
          <w:szCs w:val="28"/>
        </w:rPr>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附件1：</w:t>
      </w:r>
    </w:p>
    <w:p>
      <w:pPr>
        <w:jc w:val="center"/>
        <w:rPr>
          <w:rFonts w:ascii="宋体" w:hAnsi="宋体"/>
          <w:b/>
          <w:sz w:val="32"/>
          <w:szCs w:val="32"/>
        </w:rPr>
      </w:pPr>
      <w:r>
        <w:rPr>
          <w:rFonts w:hint="eastAsia" w:ascii="宋体" w:hAnsi="宋体"/>
          <w:b/>
          <w:sz w:val="32"/>
          <w:szCs w:val="32"/>
        </w:rPr>
        <w:t>报价函</w:t>
      </w:r>
    </w:p>
    <w:p>
      <w:pPr>
        <w:jc w:val="left"/>
        <w:rPr>
          <w:rFonts w:ascii="仿宋_GB2312" w:hAnsi="宋体" w:eastAsia="仿宋_GB2312"/>
          <w:sz w:val="28"/>
          <w:szCs w:val="28"/>
        </w:rPr>
      </w:pPr>
      <w:r>
        <w:rPr>
          <w:rFonts w:hint="eastAsia" w:ascii="仿宋_GB2312" w:hAnsi="宋体" w:eastAsia="仿宋_GB2312"/>
          <w:sz w:val="28"/>
          <w:szCs w:val="28"/>
        </w:rPr>
        <w:t>重庆机场集团有限公司航空物流园发展分公司：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rPr>
          <w:rFonts w:ascii="仿宋_GB2312" w:hAnsi="宋体" w:eastAsia="仿宋_GB2312"/>
          <w:sz w:val="28"/>
          <w:szCs w:val="28"/>
        </w:rPr>
      </w:pPr>
      <w:r>
        <w:rPr>
          <w:rFonts w:hint="eastAsia" w:ascii="仿宋_GB2312" w:hAnsi="宋体" w:eastAsia="仿宋_GB2312"/>
          <w:sz w:val="28"/>
          <w:szCs w:val="28"/>
        </w:rPr>
        <w:t>1．我方已仔细研究了</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ab/>
      </w:r>
      <w:r>
        <w:rPr>
          <w:rFonts w:hint="eastAsia" w:ascii="仿宋_GB2312" w:hAnsi="宋体" w:eastAsia="仿宋_GB2312"/>
          <w:sz w:val="28"/>
          <w:szCs w:val="28"/>
          <w:u w:val="single"/>
        </w:rPr>
        <w:t>（项目名称）</w:t>
      </w:r>
      <w:r>
        <w:rPr>
          <w:rFonts w:hint="eastAsia" w:ascii="仿宋_GB2312" w:hAnsi="宋体" w:eastAsia="仿宋_GB2312"/>
          <w:sz w:val="28"/>
          <w:szCs w:val="28"/>
        </w:rPr>
        <w:t>项目谈判文件的全部内容，愿意以人民币</w:t>
      </w:r>
      <w:r>
        <w:rPr>
          <w:rFonts w:hint="eastAsia" w:ascii="仿宋_GB2312" w:hAnsi="宋体" w:eastAsia="仿宋_GB2312"/>
          <w:sz w:val="28"/>
          <w:szCs w:val="28"/>
          <w:u w:val="single"/>
        </w:rPr>
        <w:t xml:space="preserve">（大写）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元（¥    </w:t>
      </w:r>
      <w:r>
        <w:rPr>
          <w:rFonts w:hint="eastAsia" w:ascii="仿宋_GB2312" w:hAnsi="宋体" w:eastAsia="仿宋_GB2312"/>
          <w:sz w:val="28"/>
          <w:szCs w:val="28"/>
          <w:u w:val="single"/>
        </w:rPr>
        <w:tab/>
      </w:r>
      <w:r>
        <w:rPr>
          <w:rFonts w:hint="eastAsia" w:ascii="仿宋_GB2312" w:hAnsi="宋体" w:eastAsia="仿宋_GB2312"/>
          <w:sz w:val="28"/>
          <w:szCs w:val="28"/>
          <w:u w:val="single"/>
        </w:rPr>
        <w:t>）</w:t>
      </w:r>
      <w:r>
        <w:rPr>
          <w:rFonts w:hint="eastAsia" w:ascii="仿宋_GB2312" w:hAnsi="宋体" w:eastAsia="仿宋_GB2312"/>
          <w:sz w:val="28"/>
          <w:szCs w:val="28"/>
        </w:rPr>
        <w:t>含增值税专用发票的总报价，不含增值税专用发票的总报价：</w:t>
      </w:r>
      <w:r>
        <w:rPr>
          <w:rFonts w:hint="eastAsia" w:ascii="仿宋_GB2312" w:hAnsi="宋体" w:eastAsia="仿宋_GB2312"/>
          <w:sz w:val="28"/>
          <w:szCs w:val="28"/>
          <w:u w:val="single"/>
        </w:rPr>
        <w:t xml:space="preserve">            元（￥             ）</w:t>
      </w:r>
      <w:r>
        <w:rPr>
          <w:rFonts w:hint="eastAsia" w:ascii="仿宋_GB2312" w:hAnsi="宋体" w:eastAsia="仿宋_GB2312"/>
          <w:sz w:val="28"/>
          <w:szCs w:val="28"/>
        </w:rPr>
        <w:t>，增值税率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，工期</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rPr>
        <w:t>日历天， 按合同约定实施和完成承包项目的全部</w:t>
      </w:r>
      <w:r>
        <w:rPr>
          <w:rFonts w:ascii="仿宋_GB2312" w:hAnsi="宋体" w:eastAsia="仿宋_GB2312"/>
          <w:sz w:val="28"/>
          <w:szCs w:val="28"/>
        </w:rPr>
        <w:t>工作</w:t>
      </w:r>
      <w:r>
        <w:rPr>
          <w:rFonts w:hint="eastAsia" w:ascii="仿宋_GB2312" w:hAnsi="宋体" w:eastAsia="仿宋_GB2312"/>
          <w:sz w:val="28"/>
          <w:szCs w:val="28"/>
        </w:rPr>
        <w:t>。</w:t>
      </w:r>
    </w:p>
    <w:p>
      <w:pPr>
        <w:autoSpaceDE w:val="0"/>
        <w:autoSpaceDN w:val="0"/>
        <w:adjustRightInd w:val="0"/>
        <w:spacing w:before="15"/>
        <w:ind w:right="-20"/>
        <w:jc w:val="left"/>
        <w:rPr>
          <w:rFonts w:ascii="仿宋_GB2312" w:hAnsi="宋体" w:eastAsia="仿宋_GB2312"/>
          <w:sz w:val="28"/>
          <w:szCs w:val="28"/>
        </w:rPr>
      </w:pPr>
      <w:r>
        <w:rPr>
          <w:rFonts w:hint="eastAsia" w:ascii="仿宋_GB2312" w:hAnsi="宋体" w:eastAsia="仿宋_GB2312"/>
          <w:sz w:val="28"/>
          <w:szCs w:val="28"/>
        </w:rPr>
        <w:t>2．我方承诺在谈判有效期内不修改、撤销谈判文件。</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3．如我方成交：</w:t>
      </w:r>
    </w:p>
    <w:p>
      <w:pPr>
        <w:autoSpaceDE w:val="0"/>
        <w:autoSpaceDN w:val="0"/>
        <w:adjustRightInd w:val="0"/>
        <w:ind w:right="-80"/>
        <w:jc w:val="left"/>
        <w:rPr>
          <w:rFonts w:ascii="仿宋_GB2312" w:hAnsi="宋体" w:eastAsia="仿宋_GB2312"/>
          <w:sz w:val="28"/>
          <w:szCs w:val="28"/>
        </w:rPr>
      </w:pPr>
      <w:r>
        <w:rPr>
          <w:rFonts w:hint="eastAsia" w:ascii="仿宋_GB2312" w:hAnsi="宋体" w:eastAsia="仿宋_GB2312"/>
          <w:sz w:val="28"/>
          <w:szCs w:val="28"/>
        </w:rPr>
        <w:t>（1）我方承诺在收到成交通知后，在规定的期限内与你方签订合同。</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（2）随同本报价函递交的报价函附录属于合同文件的组成部分。</w:t>
      </w:r>
    </w:p>
    <w:p>
      <w:pPr>
        <w:autoSpaceDE w:val="0"/>
        <w:autoSpaceDN w:val="0"/>
        <w:adjustRightInd w:val="0"/>
        <w:ind w:right="-20"/>
        <w:jc w:val="left"/>
        <w:rPr>
          <w:rFonts w:ascii="仿宋_GB2312" w:hAnsi="宋体" w:eastAsia="仿宋_GB2312"/>
          <w:sz w:val="28"/>
          <w:szCs w:val="28"/>
        </w:rPr>
      </w:pPr>
      <w:r>
        <w:rPr>
          <w:rFonts w:hint="eastAsia" w:ascii="仿宋_GB2312" w:hAnsi="宋体" w:eastAsia="仿宋_GB2312"/>
          <w:sz w:val="28"/>
          <w:szCs w:val="28"/>
        </w:rPr>
        <w:t>（3）我方承诺在合同约定的期限内完成并移交全部合同项目和成果。</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4．我方在此声明，所递交的谈判文件及有关资料内容完整、真实和准确。</w:t>
      </w:r>
    </w:p>
    <w:p>
      <w:pPr>
        <w:autoSpaceDE w:val="0"/>
        <w:autoSpaceDN w:val="0"/>
        <w:adjustRightInd w:val="0"/>
        <w:spacing w:line="354" w:lineRule="auto"/>
        <w:ind w:left="120" w:right="-9"/>
        <w:jc w:val="left"/>
        <w:rPr>
          <w:rFonts w:ascii="仿宋_GB2312" w:hAnsi="宋体" w:eastAsia="仿宋_GB2312"/>
          <w:sz w:val="28"/>
          <w:szCs w:val="28"/>
        </w:rPr>
      </w:pPr>
      <w:r>
        <w:rPr>
          <w:rFonts w:hint="eastAsia" w:ascii="仿宋_GB2312" w:hAnsi="宋体" w:eastAsia="仿宋_GB2312"/>
          <w:sz w:val="28"/>
          <w:szCs w:val="28"/>
        </w:rPr>
        <w:t>5．除非达到另外协议并生效，你方的成交通知书和本谈判文件将成为约束双方的合同文件组成部分。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rPr>
      </w:pPr>
      <w:r>
        <w:rPr>
          <w:rFonts w:hint="eastAsia" w:ascii="仿宋_GB2312" w:hAnsi="宋体" w:eastAsia="仿宋_GB2312"/>
          <w:sz w:val="28"/>
          <w:szCs w:val="28"/>
        </w:rPr>
        <w:t>谈判人：</w:t>
      </w:r>
      <w:r>
        <w:rPr>
          <w:rFonts w:hint="eastAsia" w:ascii="仿宋_GB2312" w:hAnsi="宋体" w:eastAsia="仿宋_GB2312"/>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756" w:firstLineChars="270"/>
        <w:jc w:val="left"/>
        <w:rPr>
          <w:rFonts w:ascii="仿宋_GB2312" w:hAnsi="宋体" w:eastAsia="仿宋_GB2312"/>
          <w:sz w:val="28"/>
          <w:szCs w:val="28"/>
          <w:u w:val="single"/>
        </w:rPr>
      </w:pPr>
      <w:r>
        <w:rPr>
          <w:rFonts w:hint="eastAsia" w:ascii="仿宋_GB2312" w:hAnsi="宋体" w:eastAsia="仿宋_GB2312"/>
          <w:sz w:val="28"/>
          <w:szCs w:val="28"/>
        </w:rPr>
        <w:t>法定代表人或其委托代理人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r>
        <w:rPr>
          <w:rFonts w:hint="eastAsia" w:ascii="仿宋_GB2312" w:hAnsi="宋体" w:eastAsia="仿宋_GB2312"/>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网址</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电话</w:t>
      </w:r>
      <w:r>
        <w:rPr>
          <w:rFonts w:hint="eastAsia" w:ascii="仿宋_GB2312" w:hAnsi="宋体" w:eastAsia="仿宋_GB2312"/>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u w:val="single"/>
        </w:rPr>
      </w:pPr>
      <w:r>
        <w:rPr>
          <w:rFonts w:hint="eastAsia" w:ascii="仿宋_GB2312" w:hAnsi="宋体" w:eastAsia="仿宋_GB2312"/>
          <w:sz w:val="28"/>
          <w:szCs w:val="28"/>
        </w:rPr>
        <w:t>传真：</w:t>
      </w:r>
      <w:r>
        <w:rPr>
          <w:rFonts w:hint="eastAsia" w:ascii="仿宋_GB2312" w:hAnsi="宋体" w:eastAsia="仿宋_GB2312"/>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sz w:val="28"/>
          <w:szCs w:val="28"/>
        </w:rPr>
      </w:pP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sz w:val="28"/>
          <w:szCs w:val="28"/>
        </w:rPr>
      </w:pPr>
      <w:r>
        <w:rPr>
          <w:rFonts w:hint="eastAsia" w:ascii="仿宋_GB2312" w:hAnsi="宋体" w:eastAsia="仿宋_GB2312"/>
          <w:sz w:val="28"/>
          <w:szCs w:val="28"/>
        </w:rPr>
        <w:t xml:space="preserve"> 年  月  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rPr>
          <w:rFonts w:ascii="宋体" w:hAnsi="宋体"/>
          <w:b/>
          <w:sz w:val="32"/>
          <w:szCs w:val="32"/>
        </w:rPr>
      </w:pPr>
    </w:p>
    <w:p>
      <w:pPr>
        <w:rPr>
          <w:rFonts w:hint="eastAsia" w:ascii="宋体" w:hAnsi="宋体"/>
          <w:b/>
          <w:sz w:val="32"/>
          <w:szCs w:val="32"/>
        </w:rPr>
      </w:pPr>
    </w:p>
    <w:p>
      <w:pPr>
        <w:rPr>
          <w:rFonts w:ascii="宋体" w:hAnsi="宋体"/>
          <w:b/>
          <w:sz w:val="32"/>
          <w:szCs w:val="32"/>
        </w:rPr>
      </w:pPr>
      <w:r>
        <w:rPr>
          <w:rFonts w:hint="eastAsia" w:ascii="宋体" w:hAnsi="宋体"/>
          <w:b/>
          <w:sz w:val="32"/>
          <w:szCs w:val="32"/>
        </w:rPr>
        <w:t>附件2：</w:t>
      </w:r>
    </w:p>
    <w:p>
      <w:pPr>
        <w:jc w:val="center"/>
        <w:rPr>
          <w:rFonts w:ascii="宋体" w:hAnsi="宋体"/>
          <w:b/>
          <w:sz w:val="32"/>
          <w:szCs w:val="32"/>
        </w:rPr>
      </w:pPr>
      <w:r>
        <w:rPr>
          <w:rFonts w:hint="eastAsia" w:ascii="宋体" w:hAnsi="宋体"/>
          <w:b/>
          <w:sz w:val="32"/>
          <w:szCs w:val="32"/>
        </w:rPr>
        <w:t>法定代表人身份证明</w:t>
      </w:r>
    </w:p>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谈判人名称：</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rPr>
        <w:t xml:space="preserve"> </w:t>
      </w:r>
      <w:r>
        <w:rPr>
          <w:rFonts w:hint="eastAsia" w:ascii="仿宋" w:hAnsi="仿宋" w:eastAsia="仿宋"/>
          <w:spacing w:val="-1"/>
          <w:kern w:val="0"/>
          <w:sz w:val="28"/>
          <w:szCs w:val="28"/>
        </w:rPr>
        <w:t>月</w:t>
      </w:r>
      <w:r>
        <w:rPr>
          <w:rFonts w:ascii="仿宋" w:hAnsi="仿宋" w:eastAsia="仿宋"/>
          <w:w w:val="200"/>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w w:val="200"/>
          <w:kern w:val="0"/>
          <w:sz w:val="28"/>
          <w:szCs w:val="28"/>
          <w:u w:val="single"/>
        </w:rPr>
        <w:t xml:space="preserve"> </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ascii="仿宋" w:hAnsi="仿宋" w:eastAsia="仿宋"/>
          <w:kern w:val="0"/>
          <w:sz w:val="28"/>
          <w:szCs w:val="28"/>
        </w:rPr>
        <w:t xml:space="preserve"> </w:t>
      </w:r>
      <w:r>
        <w:rPr>
          <w:rFonts w:hint="eastAsia" w:ascii="仿宋" w:hAnsi="仿宋" w:eastAsia="仿宋"/>
          <w:kern w:val="0"/>
          <w:sz w:val="28"/>
          <w:szCs w:val="28"/>
        </w:rPr>
        <w:t>（谈判人名称）的法定代表人。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谈判</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w w:val="200"/>
          <w:kern w:val="0"/>
          <w:sz w:val="28"/>
          <w:szCs w:val="28"/>
          <w:u w:val="single"/>
        </w:rPr>
        <w:t xml:space="preserve"> </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月</w:t>
      </w:r>
      <w:r>
        <w:rPr>
          <w:rFonts w:ascii="仿宋" w:hAnsi="仿宋" w:eastAsia="仿宋"/>
          <w:w w:val="200"/>
          <w:kern w:val="0"/>
          <w:sz w:val="28"/>
          <w:szCs w:val="28"/>
          <w:u w:val="single"/>
        </w:rPr>
        <w:t xml:space="preserve"> </w:t>
      </w:r>
      <w:r>
        <w:rPr>
          <w:rFonts w:hint="eastAsia" w:ascii="仿宋" w:hAnsi="仿宋" w:eastAsia="仿宋"/>
          <w:w w:val="200"/>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jc w:val="left"/>
        <w:rPr>
          <w:rFonts w:ascii="宋体" w:hAnsi="宋体"/>
          <w:kern w:val="0"/>
        </w:rPr>
      </w:pPr>
    </w:p>
    <w:p>
      <w:pPr>
        <w:rPr>
          <w:rFonts w:ascii="仿宋" w:hAnsi="仿宋" w:eastAsia="仿宋"/>
          <w:sz w:val="28"/>
          <w:szCs w:val="28"/>
        </w:rPr>
      </w:pPr>
      <w:r>
        <w:rPr>
          <w:rFonts w:hint="eastAsia" w:ascii="仿宋" w:hAnsi="仿宋" w:eastAsia="仿宋"/>
          <w:kern w:val="0"/>
          <w:sz w:val="28"/>
          <w:szCs w:val="28"/>
        </w:rPr>
        <w:t>附法定代表人身份证复印件</w:t>
      </w:r>
    </w:p>
    <w:p>
      <w:pPr>
        <w:widowControl/>
        <w:jc w:val="left"/>
        <w:rPr>
          <w:rFonts w:ascii="宋体" w:hAnsi="宋体"/>
          <w:b/>
          <w:sz w:val="32"/>
          <w:szCs w:val="32"/>
        </w:rPr>
      </w:pPr>
      <w:r>
        <w:rPr>
          <w:rFonts w:hint="eastAsia" w:ascii="仿宋_GB2312" w:hAnsi="仿宋_GB2312" w:eastAsia="仿宋_GB2312"/>
          <w:sz w:val="28"/>
          <w:szCs w:val="28"/>
        </w:rPr>
        <w:t>附件3：</w:t>
      </w:r>
    </w:p>
    <w:p>
      <w:pPr>
        <w:jc w:val="center"/>
        <w:rPr>
          <w:rFonts w:ascii="宋体" w:hAnsi="宋体"/>
          <w:b/>
          <w:sz w:val="32"/>
          <w:szCs w:val="32"/>
        </w:rPr>
      </w:pPr>
      <w:r>
        <w:rPr>
          <w:rFonts w:hint="eastAsia" w:ascii="宋体" w:hAnsi="宋体"/>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项目的谈判活动中，以我单位的名义签署谈判文件，与业主协商、签定合同协议书以及执行一切与此有关的事务。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谈判单位：____________（盖章）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被授权人代理人：____________（签章）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  202</w:t>
      </w:r>
      <w:r>
        <w:rPr>
          <w:rFonts w:hint="eastAsia" w:ascii="仿宋" w:hAnsi="仿宋" w:eastAsia="仿宋"/>
          <w:sz w:val="28"/>
          <w:szCs w:val="28"/>
          <w:lang w:val="en-US" w:eastAsia="zh-CN"/>
        </w:rPr>
        <w:t>3</w:t>
      </w:r>
      <w:r>
        <w:rPr>
          <w:rFonts w:hint="eastAsia" w:ascii="仿宋" w:hAnsi="仿宋" w:eastAsia="仿宋"/>
          <w:sz w:val="28"/>
          <w:szCs w:val="28"/>
        </w:rPr>
        <w:t xml:space="preserve"> 年   月   日</w:t>
      </w:r>
    </w:p>
    <w:p>
      <w:pPr>
        <w:spacing w:line="480" w:lineRule="auto"/>
      </w:pPr>
    </w:p>
    <w:p>
      <w:pPr>
        <w:snapToGrid w:val="0"/>
        <w:spacing w:line="360" w:lineRule="auto"/>
        <w:rPr>
          <w:rFonts w:ascii="仿宋_GB2312" w:hAnsi="宋体" w:eastAsia="仿宋_GB2312"/>
          <w:sz w:val="28"/>
          <w:szCs w:val="28"/>
        </w:rPr>
      </w:pPr>
      <w:r>
        <w:rPr>
          <w:rFonts w:hint="eastAsia" w:ascii="仿宋_GB2312" w:hAnsi="宋体" w:eastAsia="仿宋_GB2312"/>
          <w:sz w:val="28"/>
          <w:szCs w:val="28"/>
        </w:rPr>
        <w:t>附被授权人代理人身份证复印件</w:t>
      </w:r>
    </w:p>
    <w:p>
      <w:pPr>
        <w:pStyle w:val="2"/>
        <w:jc w:val="both"/>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lang w:val="en-US"/>
      </w:rPr>
      <w:fldChar w:fldCharType="begin"/>
    </w:r>
    <w:r>
      <w:instrText xml:space="preserve"> PAGE   \* MERGEFORMAT </w:instrText>
    </w:r>
    <w:r>
      <w:rPr>
        <w:lang w:val="en-US"/>
      </w:rPr>
      <w:fldChar w:fldCharType="separate"/>
    </w:r>
    <w:r>
      <w:rPr>
        <w:lang w:val="zh-CN"/>
      </w:rPr>
      <w:t>4</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52784"/>
    <w:multiLevelType w:val="singleLevel"/>
    <w:tmpl w:val="D4652784"/>
    <w:lvl w:ilvl="0" w:tentative="0">
      <w:start w:val="3"/>
      <w:numFmt w:val="decimal"/>
      <w:lvlText w:val="%1."/>
      <w:lvlJc w:val="left"/>
      <w:pPr>
        <w:tabs>
          <w:tab w:val="left" w:pos="312"/>
        </w:tabs>
      </w:pPr>
    </w:lvl>
  </w:abstractNum>
  <w:abstractNum w:abstractNumId="1">
    <w:nsid w:val="E330064A"/>
    <w:multiLevelType w:val="singleLevel"/>
    <w:tmpl w:val="E330064A"/>
    <w:lvl w:ilvl="0" w:tentative="0">
      <w:start w:val="4"/>
      <w:numFmt w:val="chineseCounting"/>
      <w:suff w:val="nothing"/>
      <w:lvlText w:val="%1、"/>
      <w:lvlJc w:val="left"/>
      <w:rPr>
        <w:rFonts w:hint="eastAsia"/>
      </w:rPr>
    </w:lvl>
  </w:abstractNum>
  <w:abstractNum w:abstractNumId="2">
    <w:nsid w:val="59FBB81A"/>
    <w:multiLevelType w:val="singleLevel"/>
    <w:tmpl w:val="59FBB81A"/>
    <w:lvl w:ilvl="0" w:tentative="0">
      <w:start w:val="1"/>
      <w:numFmt w:val="chineseCounting"/>
      <w:suff w:val="nothing"/>
      <w:lvlText w:val="%1、"/>
      <w:lvlJc w:val="left"/>
    </w:lvl>
  </w:abstractNum>
  <w:abstractNum w:abstractNumId="3">
    <w:nsid w:val="6DBAA9CD"/>
    <w:multiLevelType w:val="multilevel"/>
    <w:tmpl w:val="6DBAA9CD"/>
    <w:lvl w:ilvl="0" w:tentative="0">
      <w:start w:val="2"/>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562B9"/>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64F43"/>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5728"/>
    <w:rsid w:val="003D6803"/>
    <w:rsid w:val="003E074E"/>
    <w:rsid w:val="003F167C"/>
    <w:rsid w:val="003F78CE"/>
    <w:rsid w:val="00404C77"/>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755"/>
    <w:rsid w:val="004D050B"/>
    <w:rsid w:val="004D79C1"/>
    <w:rsid w:val="004E45E3"/>
    <w:rsid w:val="004F2FAB"/>
    <w:rsid w:val="004F307F"/>
    <w:rsid w:val="004F3384"/>
    <w:rsid w:val="0052266E"/>
    <w:rsid w:val="00524F34"/>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962AF"/>
    <w:rsid w:val="006B78A8"/>
    <w:rsid w:val="006C1625"/>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E4B47"/>
    <w:rsid w:val="007F0083"/>
    <w:rsid w:val="008137A3"/>
    <w:rsid w:val="0081544B"/>
    <w:rsid w:val="00833172"/>
    <w:rsid w:val="008602A9"/>
    <w:rsid w:val="008760AC"/>
    <w:rsid w:val="008800A8"/>
    <w:rsid w:val="00883E00"/>
    <w:rsid w:val="008876EB"/>
    <w:rsid w:val="008A0078"/>
    <w:rsid w:val="008B5D37"/>
    <w:rsid w:val="008C5EA9"/>
    <w:rsid w:val="008C74BC"/>
    <w:rsid w:val="008E2C9F"/>
    <w:rsid w:val="009325DE"/>
    <w:rsid w:val="00942CCC"/>
    <w:rsid w:val="0096421C"/>
    <w:rsid w:val="009865AA"/>
    <w:rsid w:val="009901A6"/>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A48A3"/>
    <w:rsid w:val="00CC2C5D"/>
    <w:rsid w:val="00CF5073"/>
    <w:rsid w:val="00CF5BF8"/>
    <w:rsid w:val="00CF7A22"/>
    <w:rsid w:val="00D125EB"/>
    <w:rsid w:val="00D149F1"/>
    <w:rsid w:val="00D45135"/>
    <w:rsid w:val="00D47F13"/>
    <w:rsid w:val="00D63B4A"/>
    <w:rsid w:val="00D64587"/>
    <w:rsid w:val="00D66438"/>
    <w:rsid w:val="00D75600"/>
    <w:rsid w:val="00D80CA9"/>
    <w:rsid w:val="00D81DC5"/>
    <w:rsid w:val="00D83800"/>
    <w:rsid w:val="00D872F8"/>
    <w:rsid w:val="00D97F8A"/>
    <w:rsid w:val="00DB73DB"/>
    <w:rsid w:val="00DD6002"/>
    <w:rsid w:val="00DF0117"/>
    <w:rsid w:val="00DF642B"/>
    <w:rsid w:val="00E039E8"/>
    <w:rsid w:val="00E14889"/>
    <w:rsid w:val="00E16198"/>
    <w:rsid w:val="00E20738"/>
    <w:rsid w:val="00E259EA"/>
    <w:rsid w:val="00E270B3"/>
    <w:rsid w:val="00E35970"/>
    <w:rsid w:val="00E45276"/>
    <w:rsid w:val="00E55FD9"/>
    <w:rsid w:val="00E7086E"/>
    <w:rsid w:val="00E76761"/>
    <w:rsid w:val="00E77B0B"/>
    <w:rsid w:val="00E8758A"/>
    <w:rsid w:val="00E90678"/>
    <w:rsid w:val="00E91556"/>
    <w:rsid w:val="00E94D9E"/>
    <w:rsid w:val="00E96BE1"/>
    <w:rsid w:val="00EA71BE"/>
    <w:rsid w:val="00EB0F23"/>
    <w:rsid w:val="00F02E67"/>
    <w:rsid w:val="00F078D4"/>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92AAE"/>
    <w:rsid w:val="00FA17E2"/>
    <w:rsid w:val="00FE48C0"/>
    <w:rsid w:val="00FF1C7D"/>
    <w:rsid w:val="01560C02"/>
    <w:rsid w:val="02CD739C"/>
    <w:rsid w:val="03A542BD"/>
    <w:rsid w:val="03C269B9"/>
    <w:rsid w:val="03CA7149"/>
    <w:rsid w:val="05290211"/>
    <w:rsid w:val="06FB3AE8"/>
    <w:rsid w:val="076E380E"/>
    <w:rsid w:val="081E0977"/>
    <w:rsid w:val="084C733B"/>
    <w:rsid w:val="08A3551C"/>
    <w:rsid w:val="094F3001"/>
    <w:rsid w:val="09C2047E"/>
    <w:rsid w:val="09CF6937"/>
    <w:rsid w:val="0AE22BF0"/>
    <w:rsid w:val="0B7A1EEA"/>
    <w:rsid w:val="0BD5582F"/>
    <w:rsid w:val="0DB86A62"/>
    <w:rsid w:val="0F0B33E8"/>
    <w:rsid w:val="10382BA5"/>
    <w:rsid w:val="11143410"/>
    <w:rsid w:val="112F6D66"/>
    <w:rsid w:val="114C6F03"/>
    <w:rsid w:val="11F307DC"/>
    <w:rsid w:val="12193BE1"/>
    <w:rsid w:val="12256D04"/>
    <w:rsid w:val="12D446AC"/>
    <w:rsid w:val="12F53E94"/>
    <w:rsid w:val="156E1005"/>
    <w:rsid w:val="15A0690C"/>
    <w:rsid w:val="163E130D"/>
    <w:rsid w:val="177924A5"/>
    <w:rsid w:val="179F759C"/>
    <w:rsid w:val="18242D00"/>
    <w:rsid w:val="18F40524"/>
    <w:rsid w:val="1A2247F0"/>
    <w:rsid w:val="1A5D5310"/>
    <w:rsid w:val="1A827BA2"/>
    <w:rsid w:val="1B7D6E67"/>
    <w:rsid w:val="1B7F1E29"/>
    <w:rsid w:val="1BBF3015"/>
    <w:rsid w:val="1C5B6314"/>
    <w:rsid w:val="1CF35989"/>
    <w:rsid w:val="1D4F54FD"/>
    <w:rsid w:val="1D8B6A06"/>
    <w:rsid w:val="1E012258"/>
    <w:rsid w:val="1E622522"/>
    <w:rsid w:val="1F51106F"/>
    <w:rsid w:val="1F7D4C37"/>
    <w:rsid w:val="1FF368CC"/>
    <w:rsid w:val="2077623E"/>
    <w:rsid w:val="20BD15B6"/>
    <w:rsid w:val="21B9289A"/>
    <w:rsid w:val="21CE745E"/>
    <w:rsid w:val="21F54E33"/>
    <w:rsid w:val="22251D9E"/>
    <w:rsid w:val="23362FB7"/>
    <w:rsid w:val="24962DAF"/>
    <w:rsid w:val="25130BAE"/>
    <w:rsid w:val="254B0C2C"/>
    <w:rsid w:val="256F6ADD"/>
    <w:rsid w:val="25944957"/>
    <w:rsid w:val="260F4E2C"/>
    <w:rsid w:val="27AC1AD0"/>
    <w:rsid w:val="27FB020E"/>
    <w:rsid w:val="281B0B35"/>
    <w:rsid w:val="283E5476"/>
    <w:rsid w:val="28AE59C9"/>
    <w:rsid w:val="29326A7A"/>
    <w:rsid w:val="29E879CA"/>
    <w:rsid w:val="2A617ADD"/>
    <w:rsid w:val="2ACE1FD7"/>
    <w:rsid w:val="2B0D40DE"/>
    <w:rsid w:val="2B853AA7"/>
    <w:rsid w:val="2B9751CC"/>
    <w:rsid w:val="2BB52E41"/>
    <w:rsid w:val="2DB914F0"/>
    <w:rsid w:val="2DE74F72"/>
    <w:rsid w:val="2E2F0953"/>
    <w:rsid w:val="2E7D2606"/>
    <w:rsid w:val="2FC9275E"/>
    <w:rsid w:val="304269F9"/>
    <w:rsid w:val="30E45C63"/>
    <w:rsid w:val="31097CFF"/>
    <w:rsid w:val="31820213"/>
    <w:rsid w:val="318D027E"/>
    <w:rsid w:val="31B718EC"/>
    <w:rsid w:val="31C74E8E"/>
    <w:rsid w:val="3317335F"/>
    <w:rsid w:val="33F31437"/>
    <w:rsid w:val="34A54157"/>
    <w:rsid w:val="355F170B"/>
    <w:rsid w:val="364A14F4"/>
    <w:rsid w:val="36DF1A24"/>
    <w:rsid w:val="38F67EE5"/>
    <w:rsid w:val="390E1A8E"/>
    <w:rsid w:val="393D4A5E"/>
    <w:rsid w:val="39832503"/>
    <w:rsid w:val="3A140F9B"/>
    <w:rsid w:val="3AE76E8F"/>
    <w:rsid w:val="3B7454DA"/>
    <w:rsid w:val="3BCB39B7"/>
    <w:rsid w:val="3C804994"/>
    <w:rsid w:val="3CEC5442"/>
    <w:rsid w:val="3E101D1E"/>
    <w:rsid w:val="3E432362"/>
    <w:rsid w:val="400B2DE2"/>
    <w:rsid w:val="415426A8"/>
    <w:rsid w:val="42E13849"/>
    <w:rsid w:val="42EA058A"/>
    <w:rsid w:val="42F74C6A"/>
    <w:rsid w:val="46332FA5"/>
    <w:rsid w:val="465D5950"/>
    <w:rsid w:val="477404A3"/>
    <w:rsid w:val="480609B0"/>
    <w:rsid w:val="48B21D24"/>
    <w:rsid w:val="48CC7324"/>
    <w:rsid w:val="49F06EFA"/>
    <w:rsid w:val="49F46FE7"/>
    <w:rsid w:val="4AA76173"/>
    <w:rsid w:val="4B5D694B"/>
    <w:rsid w:val="4C362EBA"/>
    <w:rsid w:val="4C6F7BDC"/>
    <w:rsid w:val="4CA24874"/>
    <w:rsid w:val="4CD54398"/>
    <w:rsid w:val="4D2B63BA"/>
    <w:rsid w:val="4E8D3356"/>
    <w:rsid w:val="4F304639"/>
    <w:rsid w:val="4F3D1563"/>
    <w:rsid w:val="4F9B2135"/>
    <w:rsid w:val="50DB6BB1"/>
    <w:rsid w:val="518D3273"/>
    <w:rsid w:val="526715A5"/>
    <w:rsid w:val="5360664C"/>
    <w:rsid w:val="53C12F86"/>
    <w:rsid w:val="548C7610"/>
    <w:rsid w:val="550C040F"/>
    <w:rsid w:val="557D6628"/>
    <w:rsid w:val="55CC6953"/>
    <w:rsid w:val="56811338"/>
    <w:rsid w:val="56AB1D99"/>
    <w:rsid w:val="57177CB8"/>
    <w:rsid w:val="573E25C6"/>
    <w:rsid w:val="57AD4B2A"/>
    <w:rsid w:val="57B06FD7"/>
    <w:rsid w:val="57B32171"/>
    <w:rsid w:val="58312386"/>
    <w:rsid w:val="58804CE6"/>
    <w:rsid w:val="58F2585E"/>
    <w:rsid w:val="58F46DD8"/>
    <w:rsid w:val="59D42EB5"/>
    <w:rsid w:val="5B9117E1"/>
    <w:rsid w:val="5BF32BD4"/>
    <w:rsid w:val="5BF615BC"/>
    <w:rsid w:val="5CD94274"/>
    <w:rsid w:val="5D2A65F2"/>
    <w:rsid w:val="5D2D231E"/>
    <w:rsid w:val="5DA75851"/>
    <w:rsid w:val="5DFF3AC4"/>
    <w:rsid w:val="5E577DBE"/>
    <w:rsid w:val="5E9F1AC6"/>
    <w:rsid w:val="5F947D80"/>
    <w:rsid w:val="5F9750B7"/>
    <w:rsid w:val="6006041D"/>
    <w:rsid w:val="60BD4615"/>
    <w:rsid w:val="61B573F5"/>
    <w:rsid w:val="61C952A1"/>
    <w:rsid w:val="62A530E7"/>
    <w:rsid w:val="62F65C4A"/>
    <w:rsid w:val="63300980"/>
    <w:rsid w:val="64352713"/>
    <w:rsid w:val="64551176"/>
    <w:rsid w:val="6495010E"/>
    <w:rsid w:val="677D0564"/>
    <w:rsid w:val="67B53825"/>
    <w:rsid w:val="67DA1534"/>
    <w:rsid w:val="67E65A7C"/>
    <w:rsid w:val="67F24784"/>
    <w:rsid w:val="68B83512"/>
    <w:rsid w:val="68BB21E9"/>
    <w:rsid w:val="68C369BF"/>
    <w:rsid w:val="6A287C64"/>
    <w:rsid w:val="6A6E2F54"/>
    <w:rsid w:val="6ABF7608"/>
    <w:rsid w:val="6B5A0BF5"/>
    <w:rsid w:val="6BA910E4"/>
    <w:rsid w:val="6BE75546"/>
    <w:rsid w:val="6BF14D77"/>
    <w:rsid w:val="6C405BB1"/>
    <w:rsid w:val="6C977C55"/>
    <w:rsid w:val="6CD4529E"/>
    <w:rsid w:val="6DC667F0"/>
    <w:rsid w:val="6DD012E1"/>
    <w:rsid w:val="6E0B1A73"/>
    <w:rsid w:val="6E2454D0"/>
    <w:rsid w:val="6ECA2CBC"/>
    <w:rsid w:val="6F5C50FC"/>
    <w:rsid w:val="6F8B1FE2"/>
    <w:rsid w:val="702C32F4"/>
    <w:rsid w:val="70387630"/>
    <w:rsid w:val="70DE5E26"/>
    <w:rsid w:val="72122479"/>
    <w:rsid w:val="727F03E4"/>
    <w:rsid w:val="72B92086"/>
    <w:rsid w:val="738721C8"/>
    <w:rsid w:val="7433707F"/>
    <w:rsid w:val="7523723A"/>
    <w:rsid w:val="76B30158"/>
    <w:rsid w:val="77A24F9E"/>
    <w:rsid w:val="77AB5A92"/>
    <w:rsid w:val="77C55665"/>
    <w:rsid w:val="78135ED4"/>
    <w:rsid w:val="78E03EA1"/>
    <w:rsid w:val="78FE4116"/>
    <w:rsid w:val="790C0EE6"/>
    <w:rsid w:val="79217A26"/>
    <w:rsid w:val="79557A24"/>
    <w:rsid w:val="798A3C0A"/>
    <w:rsid w:val="7A715172"/>
    <w:rsid w:val="7B745A10"/>
    <w:rsid w:val="7BA2135B"/>
    <w:rsid w:val="7C231216"/>
    <w:rsid w:val="7C695AC3"/>
    <w:rsid w:val="7C7A3E81"/>
    <w:rsid w:val="7C7F1857"/>
    <w:rsid w:val="7D991662"/>
    <w:rsid w:val="7E1857A6"/>
    <w:rsid w:val="7E2675E8"/>
    <w:rsid w:val="7E5E1B1E"/>
    <w:rsid w:val="7EFA09D1"/>
    <w:rsid w:val="7F1C287F"/>
    <w:rsid w:val="7F7A3BF4"/>
    <w:rsid w:val="7FB86D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Date"/>
    <w:basedOn w:val="1"/>
    <w:next w:val="1"/>
    <w:link w:val="22"/>
    <w:unhideWhenUsed/>
    <w:qFormat/>
    <w:uiPriority w:val="99"/>
    <w:pPr>
      <w:ind w:left="100" w:leftChars="2500"/>
    </w:pPr>
  </w:style>
  <w:style w:type="paragraph" w:styleId="5">
    <w:name w:val="Balloon Text"/>
    <w:basedOn w:val="1"/>
    <w:link w:val="21"/>
    <w:unhideWhenUsed/>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kern w:val="0"/>
      <w:sz w:val="18"/>
      <w:szCs w:val="18"/>
    </w:rPr>
  </w:style>
  <w:style w:type="paragraph" w:styleId="7">
    <w:name w:val="header"/>
    <w:basedOn w:val="1"/>
    <w:link w:val="14"/>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样式 首行缩进:  2 字符"/>
    <w:basedOn w:val="1"/>
    <w:qFormat/>
    <w:uiPriority w:val="99"/>
    <w:pPr>
      <w:tabs>
        <w:tab w:val="left" w:pos="8160"/>
      </w:tabs>
      <w:adjustRightInd w:val="0"/>
      <w:snapToGrid w:val="0"/>
      <w:spacing w:line="300" w:lineRule="auto"/>
      <w:ind w:firstLine="200" w:firstLineChars="200"/>
    </w:pPr>
    <w:rPr>
      <w:rFonts w:ascii="仿宋_GB2312" w:eastAsia="华文中宋" w:cs="宋体"/>
      <w:kern w:val="0"/>
      <w:sz w:val="21"/>
      <w:szCs w:val="24"/>
    </w:rPr>
  </w:style>
  <w:style w:type="character" w:customStyle="1" w:styleId="14">
    <w:name w:val="页眉 Char"/>
    <w:link w:val="7"/>
    <w:semiHidden/>
    <w:qFormat/>
    <w:locked/>
    <w:uiPriority w:val="99"/>
    <w:rPr>
      <w:rFonts w:cs="Times New Roman"/>
      <w:sz w:val="18"/>
      <w:szCs w:val="18"/>
    </w:rPr>
  </w:style>
  <w:style w:type="character" w:customStyle="1" w:styleId="15">
    <w:name w:val="页脚 Char"/>
    <w:link w:val="6"/>
    <w:qFormat/>
    <w:locked/>
    <w:uiPriority w:val="99"/>
    <w:rPr>
      <w:rFonts w:cs="Times New Roman"/>
      <w:sz w:val="18"/>
      <w:szCs w:val="18"/>
    </w:rPr>
  </w:style>
  <w:style w:type="paragraph" w:customStyle="1" w:styleId="16">
    <w:name w:val="列出段落1"/>
    <w:basedOn w:val="1"/>
    <w:qFormat/>
    <w:uiPriority w:val="34"/>
    <w:pPr>
      <w:ind w:firstLine="420" w:firstLineChars="200"/>
    </w:pPr>
  </w:style>
  <w:style w:type="character" w:customStyle="1" w:styleId="17">
    <w:name w:val="f14w1"/>
    <w:qFormat/>
    <w:uiPriority w:val="0"/>
    <w:rPr>
      <w:b/>
      <w:bCs/>
      <w:color w:val="002569"/>
      <w:sz w:val="21"/>
      <w:szCs w:val="21"/>
    </w:rPr>
  </w:style>
  <w:style w:type="paragraph" w:customStyle="1" w:styleId="18">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9">
    <w:name w:val="列出段落11"/>
    <w:basedOn w:val="1"/>
    <w:qFormat/>
    <w:uiPriority w:val="0"/>
    <w:pPr>
      <w:ind w:firstLine="420" w:firstLineChars="200"/>
    </w:pPr>
  </w:style>
  <w:style w:type="paragraph" w:customStyle="1" w:styleId="20">
    <w:name w:val="列出段落2"/>
    <w:basedOn w:val="1"/>
    <w:qFormat/>
    <w:uiPriority w:val="0"/>
    <w:pPr>
      <w:ind w:firstLine="420" w:firstLineChars="200"/>
    </w:pPr>
    <w:rPr>
      <w:rFonts w:ascii="Calibri" w:hAnsi="Calibri"/>
      <w:szCs w:val="22"/>
    </w:rPr>
  </w:style>
  <w:style w:type="character" w:customStyle="1" w:styleId="21">
    <w:name w:val="批注框文本 Char"/>
    <w:link w:val="5"/>
    <w:semiHidden/>
    <w:qFormat/>
    <w:uiPriority w:val="99"/>
    <w:rPr>
      <w:rFonts w:ascii="Times New Roman" w:hAnsi="Times New Roman"/>
      <w:kern w:val="2"/>
      <w:sz w:val="18"/>
      <w:szCs w:val="18"/>
    </w:rPr>
  </w:style>
  <w:style w:type="character" w:customStyle="1" w:styleId="22">
    <w:name w:val="日期 Char"/>
    <w:link w:val="4"/>
    <w:semiHidden/>
    <w:qFormat/>
    <w:uiPriority w:val="99"/>
    <w:rPr>
      <w:rFonts w:ascii="Times New Roman" w:hAnsi="Times New Roman"/>
      <w:kern w:val="2"/>
      <w:sz w:val="21"/>
      <w:szCs w:val="24"/>
    </w:rPr>
  </w:style>
  <w:style w:type="paragraph" w:customStyle="1" w:styleId="23">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308</Words>
  <Characters>1758</Characters>
  <Lines>14</Lines>
  <Paragraphs>4</Paragraphs>
  <TotalTime>0</TotalTime>
  <ScaleCrop>false</ScaleCrop>
  <LinksUpToDate>false</LinksUpToDate>
  <CharactersWithSpaces>2062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方志善</cp:lastModifiedBy>
  <cp:lastPrinted>2023-07-25T01:03:00Z</cp:lastPrinted>
  <dcterms:modified xsi:type="dcterms:W3CDTF">2023-08-31T01:55:43Z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5BC8417B95B742C5A2756B335073F382</vt:lpwstr>
  </property>
</Properties>
</file>