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重庆江北国际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机场T2、T3A航站楼安检篮筐宣传展示项目招租公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28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为提升服务功能、挖掘资源价值，拟对重庆机场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T2、T3A航站楼安检篮筐宣传展示项目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进行公开招租。现诚意邀请有意向、符合本次招租准入条件的经营商参加本项目的招租。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重庆江北国际机场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T2、T3A航站楼安检篮筐宣传展示项目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公开招租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二、项目介绍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江北国际机场位于重庆市渝北区两路镇，是国家定位的大型枢纽机场。2017年8月29日，随着东航站区及第三跑道项目建成投用，飞行区等级提升为4F级，重庆机场拥有三条跑道（其中：第一跑道长3200米、第二跑道长3600米、第三跑道长3800米）；停机坪166万平方米，停机位180个，货库25万平方米。2022年长期驻场工作人员约15000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2023年旅客出港人数统计，机场安检区域每天出港旅客近7万人次，每位旅客至少携带一件随身物品，因此一位旅客至少会使用一个安检置物篮筐。本次招租项目位于重庆江北国际机场内，涉及T2、T3A航站楼安检通道安检篮筐。其中，T2航站楼内共31条安检通道（含要客通道），T3A航站楼内共82条安检通道（含国际、要客、中转），共计113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三、响应人的资质要求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1.在中华人民共和国依法注册的企业法人、非法人组织；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2.营业执照经营范围涵盖本次招租项目，包括但不限于设计、制作、代理、发布等宣传展示类资质；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3.守法经营，诚实守信，未被“信用中国”网站（www.creditchina.gov.cn）列入严重失信主体名单；未被“中国执行信息公开网”（zxgk.court.gov.cn）列为失信被执行人；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4.截至招租报名截止之日，无应付而未付重庆江北国际机场有限公司款项；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5.截至招租报名截止之日，未在重庆机场集团有限公司经营商黑名单内；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6.不接受联合体形式，不接受母公司与下属公司、总公司与分公司、受同一股东控股或参股的不同公司、非法人组织及其分支机构。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四、招租文件的发放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符合本次公开招租准入条件的经营商可在即日起至2023年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日（或招租人另行通知的截止时间）的工作日每天上午9：00至12:00、下午14:00至17:00可来电咨询，领取正式盖章的扫描件或纸质版。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联系人：李先生、梁女士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地址：重庆江北国际机场有限公司1楼1004办公室，市场经营部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电话：023-67153287，023-67155269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电子邮件：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likez@cqa.cn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五、招租文件的更正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在招租文件发售后、招租谈判会议开始前，招租人有权随时对招租文件进行更正，更正通知以正式盖章的扫描件或纸质版发出。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六、现场勘查与澄清答疑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招租人定于2023年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日组织现场勘查及澄清答疑。联系人：梁女士。联系电话：023-67155269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澄清仅此一次，逾期不再组织。以上时间如有变更，以招租单位的书面通知为准。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七、招租谈判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谈判时间：202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报名方式及具体事宜详见招租文件。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招租单位：重庆江北国际机场有限公司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sz w:val="28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月  </w:t>
      </w:r>
      <w:r>
        <w:rPr>
          <w:rFonts w:hint="default" w:ascii="Times New Roman" w:hAnsi="Times New Roman" w:cs="Times New Roman"/>
          <w:sz w:val="28"/>
          <w:szCs w:val="21"/>
          <w:lang w:val="en-US" w:eastAsia="zh-CN"/>
        </w:rPr>
        <w:t xml:space="preserve">                                                  </w:t>
      </w:r>
    </w:p>
    <w:sectPr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47CFA"/>
    <w:rsid w:val="086B67FD"/>
    <w:rsid w:val="0A01094B"/>
    <w:rsid w:val="0A6E0D53"/>
    <w:rsid w:val="16D02DEA"/>
    <w:rsid w:val="217C0CDC"/>
    <w:rsid w:val="2FD47CFA"/>
    <w:rsid w:val="3526618B"/>
    <w:rsid w:val="3A6A76DE"/>
    <w:rsid w:val="3A9A6BAD"/>
    <w:rsid w:val="40CA483F"/>
    <w:rsid w:val="471543CB"/>
    <w:rsid w:val="47A134F1"/>
    <w:rsid w:val="4C25655B"/>
    <w:rsid w:val="50553EE2"/>
    <w:rsid w:val="6A145345"/>
    <w:rsid w:val="6C2422ED"/>
    <w:rsid w:val="6E083D0F"/>
    <w:rsid w:val="6EFB06D8"/>
    <w:rsid w:val="7BB450D6"/>
    <w:rsid w:val="7FD90D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libri" w:hAnsi="Calibri" w:eastAsia="宋体" w:cs="Times New Roman"/>
      <w:b/>
      <w:bCs/>
      <w:sz w:val="32"/>
      <w:szCs w:val="32"/>
    </w:rPr>
  </w:style>
  <w:style w:type="paragraph" w:styleId="4">
    <w:name w:val="Body Text"/>
    <w:basedOn w:val="1"/>
    <w:next w:val="1"/>
    <w:qFormat/>
    <w:uiPriority w:val="0"/>
    <w:pPr>
      <w:jc w:val="center"/>
    </w:pPr>
    <w:rPr>
      <w:rFonts w:ascii="幼圆" w:eastAsia="幼圆"/>
      <w:b/>
      <w:sz w:val="4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2021-09-18T01:55:00Z</dcterms:created>
  <dc:creator>谭舒予</dc:creator>
  <cp:lastModifiedBy>市场经营部</cp:lastModifiedBy>
  <dcterms:modified xsi:type="dcterms:W3CDTF">2023-07-26T06:32:40Z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