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BBD04" w14:textId="2AC718AF" w:rsidR="00DF347F" w:rsidRPr="00146233" w:rsidRDefault="004A636C">
      <w:pPr>
        <w:rPr>
          <w:rFonts w:ascii="宋体" w:hAnsi="宋体" w:cs="宋体"/>
          <w:bCs/>
          <w:sz w:val="32"/>
          <w:szCs w:val="32"/>
        </w:rPr>
      </w:pPr>
      <w:bookmarkStart w:id="0" w:name="OLE_LINK10"/>
      <w:bookmarkStart w:id="1" w:name="OLE_LINK9"/>
      <w:r w:rsidRPr="00146233">
        <w:rPr>
          <w:rFonts w:ascii="宋体" w:hAnsi="宋体" w:cs="宋体" w:hint="eastAsia"/>
          <w:bCs/>
          <w:sz w:val="32"/>
          <w:szCs w:val="32"/>
        </w:rPr>
        <w:t>项目名称：</w:t>
      </w:r>
      <w:r w:rsidR="0081663E">
        <w:rPr>
          <w:rFonts w:ascii="宋体" w:hAnsi="宋体" w:cs="宋体" w:hint="eastAsia"/>
          <w:bCs/>
          <w:sz w:val="32"/>
          <w:szCs w:val="32"/>
        </w:rPr>
        <w:t>航站区办公室装修服务采购项目（第二次）</w:t>
      </w:r>
    </w:p>
    <w:p w14:paraId="116F0FB5" w14:textId="2995C4EE" w:rsidR="00DF347F" w:rsidRPr="00146233" w:rsidRDefault="004A636C">
      <w:pPr>
        <w:rPr>
          <w:rFonts w:ascii="宋体" w:hAnsi="宋体" w:cs="宋体"/>
          <w:bCs/>
          <w:kern w:val="0"/>
          <w:sz w:val="44"/>
          <w:szCs w:val="44"/>
        </w:rPr>
      </w:pPr>
      <w:r w:rsidRPr="00146233">
        <w:rPr>
          <w:rFonts w:ascii="宋体" w:hAnsi="宋体" w:cs="宋体" w:hint="eastAsia"/>
          <w:bCs/>
          <w:sz w:val="32"/>
          <w:szCs w:val="32"/>
        </w:rPr>
        <w:t>项目编号：</w:t>
      </w:r>
      <w:bookmarkStart w:id="2" w:name="_Hlk134608890"/>
      <w:r w:rsidR="00E656A5" w:rsidRPr="00146233">
        <w:rPr>
          <w:rFonts w:ascii="宋体" w:hAnsi="宋体" w:cs="宋体" w:hint="eastAsia"/>
          <w:bCs/>
          <w:sz w:val="32"/>
          <w:szCs w:val="32"/>
        </w:rPr>
        <w:t>服务ZXSY2023-07</w:t>
      </w:r>
      <w:bookmarkEnd w:id="2"/>
    </w:p>
    <w:p w14:paraId="6CBA50A4" w14:textId="77777777" w:rsidR="00DF347F" w:rsidRPr="00146233" w:rsidRDefault="00DF347F">
      <w:pPr>
        <w:autoSpaceDE w:val="0"/>
        <w:autoSpaceDN w:val="0"/>
        <w:adjustRightInd w:val="0"/>
        <w:snapToGrid w:val="0"/>
        <w:rPr>
          <w:rFonts w:ascii="宋体" w:hAnsi="宋体" w:cs="宋体"/>
          <w:bCs/>
          <w:kern w:val="0"/>
          <w:sz w:val="20"/>
          <w:szCs w:val="20"/>
        </w:rPr>
      </w:pPr>
    </w:p>
    <w:p w14:paraId="42B4A521" w14:textId="77777777" w:rsidR="00DF347F" w:rsidRPr="00146233" w:rsidRDefault="00DF347F">
      <w:pPr>
        <w:autoSpaceDE w:val="0"/>
        <w:autoSpaceDN w:val="0"/>
        <w:adjustRightInd w:val="0"/>
        <w:snapToGrid w:val="0"/>
        <w:rPr>
          <w:rFonts w:ascii="宋体" w:hAnsi="宋体" w:cs="宋体"/>
          <w:bCs/>
          <w:kern w:val="0"/>
          <w:sz w:val="20"/>
          <w:szCs w:val="20"/>
        </w:rPr>
      </w:pPr>
    </w:p>
    <w:p w14:paraId="272FBF14" w14:textId="77777777" w:rsidR="00DF347F" w:rsidRPr="00146233" w:rsidRDefault="00DF347F">
      <w:pPr>
        <w:pStyle w:val="30"/>
        <w:spacing w:before="0" w:line="240" w:lineRule="auto"/>
        <w:rPr>
          <w:rFonts w:ascii="宋体" w:hAnsi="宋体" w:cs="宋体"/>
          <w:b w:val="0"/>
          <w:sz w:val="20"/>
          <w:szCs w:val="20"/>
        </w:rPr>
      </w:pPr>
    </w:p>
    <w:p w14:paraId="6DC21ECE" w14:textId="77777777" w:rsidR="00DF347F" w:rsidRPr="00146233" w:rsidRDefault="00DF347F">
      <w:pPr>
        <w:rPr>
          <w:rFonts w:ascii="宋体" w:hAnsi="宋体"/>
          <w:bCs/>
        </w:rPr>
      </w:pPr>
    </w:p>
    <w:p w14:paraId="4B24BC0C" w14:textId="77777777" w:rsidR="00DF347F" w:rsidRPr="00146233" w:rsidRDefault="00DF347F">
      <w:pPr>
        <w:rPr>
          <w:rFonts w:ascii="宋体" w:hAnsi="宋体" w:cs="宋体"/>
          <w:bCs/>
          <w:kern w:val="0"/>
          <w:sz w:val="20"/>
          <w:szCs w:val="20"/>
        </w:rPr>
      </w:pPr>
    </w:p>
    <w:p w14:paraId="5B4EF1E6" w14:textId="77777777" w:rsidR="00DF347F" w:rsidRPr="00146233" w:rsidRDefault="00DF347F">
      <w:pPr>
        <w:pStyle w:val="30"/>
        <w:spacing w:before="0" w:line="240" w:lineRule="auto"/>
        <w:rPr>
          <w:rFonts w:ascii="宋体" w:hAnsi="宋体"/>
          <w:b w:val="0"/>
        </w:rPr>
      </w:pPr>
    </w:p>
    <w:p w14:paraId="7EA2E0B7" w14:textId="77777777" w:rsidR="00DF347F" w:rsidRPr="00146233" w:rsidRDefault="00DF347F">
      <w:pPr>
        <w:rPr>
          <w:rFonts w:ascii="宋体" w:hAnsi="宋体"/>
          <w:bCs/>
        </w:rPr>
      </w:pPr>
    </w:p>
    <w:p w14:paraId="4993B65B" w14:textId="77777777" w:rsidR="00DF347F" w:rsidRPr="00146233" w:rsidRDefault="00DF347F">
      <w:pPr>
        <w:pStyle w:val="30"/>
        <w:spacing w:before="0" w:line="240" w:lineRule="auto"/>
        <w:rPr>
          <w:rFonts w:ascii="宋体" w:hAnsi="宋体"/>
          <w:b w:val="0"/>
        </w:rPr>
      </w:pPr>
    </w:p>
    <w:p w14:paraId="42C78DDC" w14:textId="77777777" w:rsidR="00DF347F" w:rsidRPr="00146233" w:rsidRDefault="00DF347F">
      <w:pPr>
        <w:pStyle w:val="30"/>
        <w:spacing w:before="0" w:line="240" w:lineRule="auto"/>
        <w:rPr>
          <w:rFonts w:ascii="宋体" w:hAnsi="宋体"/>
          <w:b w:val="0"/>
        </w:rPr>
      </w:pPr>
    </w:p>
    <w:p w14:paraId="7C9A11BA" w14:textId="77777777" w:rsidR="00DF347F" w:rsidRPr="00146233" w:rsidRDefault="00DF347F">
      <w:pPr>
        <w:autoSpaceDE w:val="0"/>
        <w:autoSpaceDN w:val="0"/>
        <w:adjustRightInd w:val="0"/>
        <w:snapToGrid w:val="0"/>
        <w:rPr>
          <w:rFonts w:ascii="宋体" w:hAnsi="宋体" w:cs="宋体"/>
          <w:bCs/>
          <w:kern w:val="0"/>
          <w:sz w:val="20"/>
          <w:szCs w:val="20"/>
        </w:rPr>
      </w:pPr>
    </w:p>
    <w:p w14:paraId="3DA7007C" w14:textId="77777777" w:rsidR="00DF347F" w:rsidRPr="00146233" w:rsidRDefault="00DF347F">
      <w:pPr>
        <w:autoSpaceDE w:val="0"/>
        <w:autoSpaceDN w:val="0"/>
        <w:adjustRightInd w:val="0"/>
        <w:snapToGrid w:val="0"/>
        <w:rPr>
          <w:rFonts w:ascii="宋体" w:hAnsi="宋体" w:cs="宋体"/>
          <w:bCs/>
          <w:kern w:val="0"/>
          <w:sz w:val="20"/>
          <w:szCs w:val="20"/>
        </w:rPr>
      </w:pPr>
    </w:p>
    <w:p w14:paraId="4ACA6EE3" w14:textId="77777777" w:rsidR="00DF347F" w:rsidRPr="00146233" w:rsidRDefault="004A636C">
      <w:pPr>
        <w:autoSpaceDE w:val="0"/>
        <w:autoSpaceDN w:val="0"/>
        <w:adjustRightInd w:val="0"/>
        <w:snapToGrid w:val="0"/>
        <w:jc w:val="center"/>
        <w:rPr>
          <w:rFonts w:ascii="宋体" w:hAnsi="宋体" w:cs="宋体"/>
          <w:bCs/>
          <w:kern w:val="0"/>
          <w:sz w:val="84"/>
          <w:szCs w:val="44"/>
        </w:rPr>
      </w:pPr>
      <w:r w:rsidRPr="00146233">
        <w:rPr>
          <w:rFonts w:ascii="宋体" w:hAnsi="宋体" w:cs="宋体" w:hint="eastAsia"/>
          <w:bCs/>
          <w:kern w:val="0"/>
          <w:sz w:val="84"/>
          <w:szCs w:val="44"/>
        </w:rPr>
        <w:t>比 选 文 件</w:t>
      </w:r>
    </w:p>
    <w:p w14:paraId="530CCC23" w14:textId="77777777" w:rsidR="00DF347F" w:rsidRPr="00146233" w:rsidRDefault="004A636C">
      <w:pPr>
        <w:pStyle w:val="ae"/>
        <w:tabs>
          <w:tab w:val="center" w:pos="4335"/>
          <w:tab w:val="left" w:pos="6582"/>
        </w:tabs>
        <w:ind w:left="5250"/>
        <w:rPr>
          <w:rFonts w:ascii="宋体" w:hAnsi="宋体" w:cs="宋体"/>
          <w:bCs/>
          <w:sz w:val="26"/>
        </w:rPr>
      </w:pPr>
      <w:r w:rsidRPr="00146233">
        <w:rPr>
          <w:rFonts w:ascii="宋体" w:hAnsi="宋体" w:cs="宋体" w:hint="eastAsia"/>
          <w:bCs/>
          <w:w w:val="99"/>
          <w:kern w:val="0"/>
          <w:sz w:val="52"/>
          <w:szCs w:val="52"/>
        </w:rPr>
        <w:tab/>
      </w:r>
      <w:r w:rsidRPr="00146233">
        <w:rPr>
          <w:rFonts w:ascii="宋体" w:hAnsi="宋体" w:cs="宋体" w:hint="eastAsia"/>
          <w:bCs/>
          <w:w w:val="99"/>
          <w:kern w:val="0"/>
          <w:sz w:val="52"/>
          <w:szCs w:val="52"/>
        </w:rPr>
        <w:tab/>
      </w:r>
    </w:p>
    <w:p w14:paraId="2D00341B" w14:textId="77777777" w:rsidR="00DF347F" w:rsidRPr="00146233" w:rsidRDefault="00DF347F">
      <w:pPr>
        <w:pStyle w:val="ae"/>
        <w:ind w:left="5250"/>
        <w:rPr>
          <w:rFonts w:ascii="宋体" w:hAnsi="宋体" w:cs="宋体"/>
          <w:bCs/>
        </w:rPr>
      </w:pPr>
    </w:p>
    <w:p w14:paraId="7BDBBE08" w14:textId="77777777" w:rsidR="00DF347F" w:rsidRPr="00146233" w:rsidRDefault="00DF347F">
      <w:pPr>
        <w:rPr>
          <w:rFonts w:ascii="宋体" w:hAnsi="宋体" w:cs="宋体"/>
          <w:bCs/>
          <w:kern w:val="0"/>
          <w:sz w:val="32"/>
          <w:szCs w:val="32"/>
        </w:rPr>
      </w:pPr>
    </w:p>
    <w:p w14:paraId="38162B06" w14:textId="77777777" w:rsidR="00DF347F" w:rsidRPr="00146233" w:rsidRDefault="00DF347F">
      <w:pPr>
        <w:pStyle w:val="30"/>
        <w:spacing w:before="0" w:line="240" w:lineRule="auto"/>
        <w:rPr>
          <w:rFonts w:ascii="宋体" w:hAnsi="宋体"/>
          <w:b w:val="0"/>
        </w:rPr>
      </w:pPr>
    </w:p>
    <w:p w14:paraId="457D513B" w14:textId="77777777" w:rsidR="00DF347F" w:rsidRPr="00146233" w:rsidRDefault="00DF347F">
      <w:pPr>
        <w:rPr>
          <w:rFonts w:ascii="宋体" w:hAnsi="宋体" w:cs="宋体"/>
          <w:bCs/>
        </w:rPr>
      </w:pPr>
    </w:p>
    <w:p w14:paraId="73A22C48" w14:textId="77777777" w:rsidR="00DF347F" w:rsidRPr="00146233" w:rsidRDefault="004A636C">
      <w:pPr>
        <w:autoSpaceDE w:val="0"/>
        <w:autoSpaceDN w:val="0"/>
        <w:adjustRightInd w:val="0"/>
        <w:snapToGrid w:val="0"/>
        <w:jc w:val="center"/>
        <w:rPr>
          <w:rFonts w:ascii="宋体" w:hAnsi="宋体" w:cs="宋体"/>
          <w:bCs/>
          <w:sz w:val="32"/>
          <w:szCs w:val="32"/>
          <w:u w:val="single"/>
        </w:rPr>
      </w:pPr>
      <w:r w:rsidRPr="00146233">
        <w:rPr>
          <w:rFonts w:ascii="宋体" w:hAnsi="宋体" w:cs="宋体" w:hint="eastAsia"/>
          <w:bCs/>
          <w:sz w:val="32"/>
          <w:szCs w:val="32"/>
        </w:rPr>
        <w:t>采购人：</w:t>
      </w:r>
      <w:r w:rsidRPr="00146233">
        <w:rPr>
          <w:rFonts w:ascii="宋体" w:hAnsi="宋体" w:cs="宋体" w:hint="eastAsia"/>
          <w:bCs/>
          <w:sz w:val="32"/>
          <w:szCs w:val="32"/>
          <w:u w:val="single"/>
        </w:rPr>
        <w:t>中新（重庆）机场商业管理有限公司</w:t>
      </w:r>
    </w:p>
    <w:p w14:paraId="2F89BCEB" w14:textId="77777777" w:rsidR="00DF347F" w:rsidRPr="00146233" w:rsidRDefault="00DF347F">
      <w:pPr>
        <w:autoSpaceDE w:val="0"/>
        <w:autoSpaceDN w:val="0"/>
        <w:adjustRightInd w:val="0"/>
        <w:snapToGrid w:val="0"/>
        <w:jc w:val="center"/>
        <w:rPr>
          <w:rFonts w:ascii="宋体" w:hAnsi="宋体" w:cs="宋体"/>
          <w:bCs/>
          <w:sz w:val="32"/>
          <w:szCs w:val="32"/>
        </w:rPr>
      </w:pPr>
    </w:p>
    <w:p w14:paraId="52215977" w14:textId="77777777" w:rsidR="00DF347F" w:rsidRPr="00146233" w:rsidRDefault="004A636C">
      <w:pPr>
        <w:autoSpaceDE w:val="0"/>
        <w:autoSpaceDN w:val="0"/>
        <w:adjustRightInd w:val="0"/>
        <w:snapToGrid w:val="0"/>
        <w:jc w:val="center"/>
        <w:rPr>
          <w:rFonts w:ascii="宋体" w:hAnsi="宋体" w:cs="宋体"/>
          <w:bCs/>
          <w:sz w:val="32"/>
          <w:szCs w:val="32"/>
        </w:rPr>
      </w:pPr>
      <w:r w:rsidRPr="00146233">
        <w:rPr>
          <w:rFonts w:ascii="宋体" w:hAnsi="宋体" w:cs="宋体" w:hint="eastAsia"/>
          <w:bCs/>
          <w:sz w:val="32"/>
          <w:szCs w:val="32"/>
        </w:rPr>
        <w:t>（盖单位公章）</w:t>
      </w:r>
    </w:p>
    <w:p w14:paraId="6471F8C1" w14:textId="77777777" w:rsidR="00DF347F" w:rsidRPr="00146233" w:rsidRDefault="00DF347F">
      <w:pPr>
        <w:rPr>
          <w:rFonts w:ascii="宋体" w:hAnsi="宋体"/>
          <w:bCs/>
        </w:rPr>
      </w:pPr>
    </w:p>
    <w:p w14:paraId="0360EBBE" w14:textId="509F2C6B" w:rsidR="00DF347F" w:rsidRPr="00146233" w:rsidRDefault="004A636C">
      <w:pPr>
        <w:autoSpaceDE w:val="0"/>
        <w:autoSpaceDN w:val="0"/>
        <w:adjustRightInd w:val="0"/>
        <w:snapToGrid w:val="0"/>
        <w:jc w:val="center"/>
        <w:rPr>
          <w:rFonts w:ascii="宋体" w:hAnsi="宋体"/>
          <w:bCs/>
        </w:rPr>
      </w:pPr>
      <w:r w:rsidRPr="00146233">
        <w:rPr>
          <w:rFonts w:ascii="宋体" w:hAnsi="宋体" w:cs="宋体" w:hint="eastAsia"/>
          <w:bCs/>
          <w:sz w:val="28"/>
          <w:szCs w:val="28"/>
        </w:rPr>
        <w:t>二○二三年</w:t>
      </w:r>
      <w:r w:rsidR="00E656A5" w:rsidRPr="00146233">
        <w:rPr>
          <w:rFonts w:ascii="宋体" w:hAnsi="宋体" w:cs="宋体" w:hint="eastAsia"/>
          <w:bCs/>
          <w:sz w:val="28"/>
          <w:szCs w:val="28"/>
        </w:rPr>
        <w:t>五</w:t>
      </w:r>
      <w:r w:rsidRPr="00146233">
        <w:rPr>
          <w:rFonts w:ascii="宋体" w:hAnsi="宋体" w:cs="宋体" w:hint="eastAsia"/>
          <w:bCs/>
          <w:sz w:val="28"/>
          <w:szCs w:val="28"/>
        </w:rPr>
        <w:t>月</w:t>
      </w:r>
    </w:p>
    <w:p w14:paraId="40407781" w14:textId="77777777" w:rsidR="00DF347F" w:rsidRPr="00146233" w:rsidRDefault="00DF347F">
      <w:pPr>
        <w:widowControl/>
        <w:jc w:val="left"/>
        <w:rPr>
          <w:rFonts w:ascii="宋体" w:hAnsi="宋体"/>
          <w:bCs/>
        </w:rPr>
        <w:sectPr w:rsidR="00DF347F" w:rsidRPr="00146233">
          <w:headerReference w:type="default" r:id="rId9"/>
          <w:footerReference w:type="default" r:id="rId10"/>
          <w:pgSz w:w="11906" w:h="16838"/>
          <w:pgMar w:top="1985" w:right="1446" w:bottom="1644" w:left="1446" w:header="851" w:footer="992" w:gutter="0"/>
          <w:pgNumType w:start="0" w:chapStyle="1"/>
          <w:cols w:space="720"/>
          <w:docGrid w:type="lines" w:linePitch="312"/>
        </w:sectPr>
      </w:pPr>
    </w:p>
    <w:p w14:paraId="043573AC" w14:textId="16BFEB97" w:rsidR="00DF347F" w:rsidRPr="00146233" w:rsidRDefault="0081663E">
      <w:pPr>
        <w:jc w:val="center"/>
        <w:outlineLvl w:val="0"/>
        <w:rPr>
          <w:rFonts w:ascii="宋体" w:hAnsi="宋体" w:cs="宋体"/>
          <w:bCs/>
          <w:sz w:val="36"/>
          <w:szCs w:val="36"/>
        </w:rPr>
      </w:pPr>
      <w:bookmarkStart w:id="3" w:name="_Toc691"/>
      <w:r>
        <w:rPr>
          <w:rFonts w:ascii="宋体" w:hAnsi="宋体" w:cs="宋体" w:hint="eastAsia"/>
          <w:bCs/>
          <w:sz w:val="36"/>
          <w:szCs w:val="36"/>
        </w:rPr>
        <w:lastRenderedPageBreak/>
        <w:t>航站区办公室装修服务采购项目（第二次）</w:t>
      </w:r>
      <w:r w:rsidR="004A636C" w:rsidRPr="00146233">
        <w:rPr>
          <w:rFonts w:ascii="宋体" w:hAnsi="宋体" w:cs="宋体" w:hint="eastAsia"/>
          <w:bCs/>
          <w:sz w:val="36"/>
          <w:szCs w:val="36"/>
        </w:rPr>
        <w:t>比选文件</w:t>
      </w:r>
      <w:bookmarkEnd w:id="3"/>
    </w:p>
    <w:p w14:paraId="11A33EDE" w14:textId="5BE6831A" w:rsidR="00DF347F" w:rsidRPr="00146233" w:rsidRDefault="004A636C">
      <w:pPr>
        <w:widowControl/>
        <w:jc w:val="center"/>
        <w:rPr>
          <w:rFonts w:ascii="宋体" w:hAnsi="宋体" w:cs="宋体"/>
          <w:bCs/>
          <w:szCs w:val="21"/>
        </w:rPr>
      </w:pPr>
      <w:r w:rsidRPr="00146233">
        <w:rPr>
          <w:rFonts w:ascii="宋体" w:hAnsi="宋体" w:cs="宋体" w:hint="eastAsia"/>
          <w:bCs/>
          <w:szCs w:val="21"/>
        </w:rPr>
        <w:t>（项目编号：</w:t>
      </w:r>
      <w:r w:rsidR="00E656A5" w:rsidRPr="00146233">
        <w:rPr>
          <w:rFonts w:ascii="宋体" w:hAnsi="宋体" w:cs="宋体" w:hint="eastAsia"/>
          <w:bCs/>
          <w:szCs w:val="21"/>
        </w:rPr>
        <w:t>服务ZXSY2023-07</w:t>
      </w:r>
      <w:r w:rsidRPr="00146233">
        <w:rPr>
          <w:rFonts w:ascii="宋体" w:hAnsi="宋体" w:cs="宋体" w:hint="eastAsia"/>
          <w:bCs/>
          <w:szCs w:val="21"/>
        </w:rPr>
        <w:t xml:space="preserve">） </w:t>
      </w:r>
    </w:p>
    <w:p w14:paraId="3EAF72A9" w14:textId="77777777" w:rsidR="00DF347F" w:rsidRPr="00146233" w:rsidRDefault="00DF347F">
      <w:pPr>
        <w:widowControl/>
        <w:rPr>
          <w:rFonts w:ascii="宋体" w:hAnsi="宋体" w:cs="宋体"/>
          <w:bCs/>
          <w:szCs w:val="21"/>
        </w:rPr>
      </w:pPr>
    </w:p>
    <w:p w14:paraId="6BCE9715" w14:textId="1BFF7017" w:rsidR="00DF347F" w:rsidRPr="00146233" w:rsidRDefault="004A636C">
      <w:pPr>
        <w:widowControl/>
        <w:ind w:firstLineChars="200" w:firstLine="420"/>
        <w:rPr>
          <w:rFonts w:ascii="宋体" w:hAnsi="宋体" w:cs="宋体"/>
          <w:bCs/>
          <w:szCs w:val="21"/>
        </w:rPr>
      </w:pPr>
      <w:r w:rsidRPr="00146233">
        <w:rPr>
          <w:rFonts w:ascii="宋体" w:hAnsi="宋体" w:cs="宋体" w:hint="eastAsia"/>
          <w:bCs/>
          <w:szCs w:val="21"/>
        </w:rPr>
        <w:t>我司决定于近期对</w:t>
      </w:r>
      <w:r w:rsidR="0081663E">
        <w:rPr>
          <w:rFonts w:ascii="宋体" w:hAnsi="宋体" w:cs="宋体" w:hint="eastAsia"/>
          <w:bCs/>
          <w:szCs w:val="21"/>
        </w:rPr>
        <w:t>航站区办公室装修服务采购项目（第二次）</w:t>
      </w:r>
      <w:r w:rsidRPr="00146233">
        <w:rPr>
          <w:rFonts w:ascii="宋体" w:hAnsi="宋体" w:cs="宋体" w:hint="eastAsia"/>
          <w:bCs/>
          <w:szCs w:val="21"/>
        </w:rPr>
        <w:t>邀请符合相应条件的各潜在供应商就本项目进行比选。</w:t>
      </w:r>
    </w:p>
    <w:p w14:paraId="6F86EABA" w14:textId="77777777" w:rsidR="00DF347F" w:rsidRPr="00146233" w:rsidRDefault="004A636C">
      <w:pPr>
        <w:pStyle w:val="30"/>
        <w:spacing w:line="240" w:lineRule="auto"/>
        <w:rPr>
          <w:rFonts w:ascii="宋体" w:hAnsi="宋体" w:cs="宋体"/>
          <w:b w:val="0"/>
          <w:sz w:val="21"/>
          <w:szCs w:val="21"/>
        </w:rPr>
      </w:pPr>
      <w:r w:rsidRPr="00146233">
        <w:rPr>
          <w:rFonts w:ascii="宋体" w:hAnsi="宋体"/>
          <w:b w:val="0"/>
        </w:rPr>
        <w:t xml:space="preserve"> </w:t>
      </w:r>
      <w:r w:rsidRPr="00146233">
        <w:rPr>
          <w:rFonts w:ascii="宋体" w:hAnsi="宋体" w:cs="宋体" w:hint="eastAsia"/>
          <w:b w:val="0"/>
          <w:sz w:val="21"/>
          <w:szCs w:val="21"/>
        </w:rPr>
        <w:t xml:space="preserve">   *比选响应人须知：本项目不接受联合体参与比选，不得转包、分包。有关联关系的公司只能选择一家公司参与同一项目的比选，不能联合参加比选，也不得同时参加同一项目的比选。关联关系包括全资、控股、参股关系的，为同一母公司控制的，法定代表人为同一人的公司。</w:t>
      </w:r>
    </w:p>
    <w:p w14:paraId="25E7C334" w14:textId="77777777" w:rsidR="00DF347F" w:rsidRPr="00146233" w:rsidRDefault="00DF347F">
      <w:pPr>
        <w:widowControl/>
        <w:rPr>
          <w:rFonts w:ascii="宋体" w:hAnsi="宋体" w:cs="宋体"/>
          <w:bCs/>
          <w:szCs w:val="21"/>
        </w:rPr>
      </w:pPr>
    </w:p>
    <w:p w14:paraId="47386F71" w14:textId="77777777" w:rsidR="00DF347F" w:rsidRPr="00146233" w:rsidRDefault="004A636C">
      <w:pPr>
        <w:widowControl/>
        <w:ind w:firstLineChars="200" w:firstLine="422"/>
        <w:outlineLvl w:val="0"/>
        <w:rPr>
          <w:rFonts w:ascii="宋体" w:hAnsi="宋体" w:cs="宋体"/>
          <w:b/>
          <w:szCs w:val="21"/>
        </w:rPr>
      </w:pPr>
      <w:bookmarkStart w:id="4" w:name="_Toc20872"/>
      <w:r w:rsidRPr="00146233">
        <w:rPr>
          <w:rFonts w:ascii="宋体" w:hAnsi="宋体" w:cs="宋体" w:hint="eastAsia"/>
          <w:b/>
          <w:szCs w:val="21"/>
        </w:rPr>
        <w:t>一、项目实施内容及要求</w:t>
      </w:r>
      <w:bookmarkEnd w:id="4"/>
    </w:p>
    <w:p w14:paraId="5B181BD0" w14:textId="77777777" w:rsidR="00DF347F" w:rsidRPr="00146233" w:rsidRDefault="004A636C">
      <w:pPr>
        <w:ind w:firstLine="422"/>
        <w:rPr>
          <w:rFonts w:ascii="宋体" w:hAnsi="宋体"/>
          <w:bCs/>
          <w:szCs w:val="20"/>
        </w:rPr>
      </w:pPr>
      <w:r w:rsidRPr="00146233">
        <w:rPr>
          <w:rFonts w:ascii="宋体" w:hAnsi="宋体" w:hint="eastAsia"/>
          <w:bCs/>
        </w:rPr>
        <w:t>1.1 比选响应人资格要求</w:t>
      </w:r>
    </w:p>
    <w:p w14:paraId="46EFEBA1" w14:textId="45B5D626" w:rsidR="00DF347F" w:rsidRPr="004B0D81" w:rsidRDefault="004A636C" w:rsidP="00403F87">
      <w:pPr>
        <w:widowControl/>
        <w:ind w:firstLineChars="200" w:firstLine="422"/>
        <w:rPr>
          <w:rFonts w:ascii="宋体" w:hAnsi="宋体" w:cs="宋体"/>
          <w:b/>
        </w:rPr>
      </w:pPr>
      <w:r w:rsidRPr="004B0D81">
        <w:rPr>
          <w:rFonts w:ascii="宋体" w:hAnsi="宋体" w:cs="宋体"/>
          <w:b/>
        </w:rPr>
        <w:t>1.1.1在中华人民共和国依法注册、具有独立法人资格，具有有效营业执照和建设主管部门颁发的建筑装修装饰工程专业资质。（须提供有效的营业执照以及</w:t>
      </w:r>
      <w:r w:rsidRPr="004B0D81">
        <w:rPr>
          <w:rFonts w:hint="eastAsia"/>
          <w:b/>
          <w:color w:val="000000"/>
        </w:rPr>
        <w:t>建设主管部门颁发的建筑装修装饰工程专业资质</w:t>
      </w:r>
      <w:r w:rsidR="00E11030" w:rsidRPr="004B0D81">
        <w:rPr>
          <w:rFonts w:hint="eastAsia"/>
          <w:b/>
          <w:color w:val="000000"/>
        </w:rPr>
        <w:t>证明</w:t>
      </w:r>
      <w:r w:rsidRPr="004B0D81">
        <w:rPr>
          <w:rFonts w:ascii="宋体" w:hAnsi="宋体" w:cs="宋体" w:hint="eastAsia"/>
          <w:b/>
        </w:rPr>
        <w:t>复印件</w:t>
      </w:r>
      <w:r w:rsidR="00A22A4B">
        <w:rPr>
          <w:rFonts w:ascii="宋体" w:hAnsi="宋体" w:cs="宋体" w:hint="eastAsia"/>
          <w:b/>
        </w:rPr>
        <w:t>，</w:t>
      </w:r>
      <w:r w:rsidRPr="004B0D81">
        <w:rPr>
          <w:rFonts w:ascii="宋体" w:hAnsi="宋体" w:cs="宋体" w:hint="eastAsia"/>
          <w:b/>
        </w:rPr>
        <w:t>并加盖企业鲜章）</w:t>
      </w:r>
    </w:p>
    <w:p w14:paraId="7D2F5CFF" w14:textId="0DC32F53" w:rsidR="00DF347F" w:rsidRPr="004B0D81" w:rsidRDefault="004A636C" w:rsidP="00403F87">
      <w:pPr>
        <w:widowControl/>
        <w:ind w:firstLineChars="200" w:firstLine="422"/>
        <w:rPr>
          <w:rFonts w:ascii="宋体" w:hAnsi="宋体" w:cs="宋体"/>
          <w:b/>
          <w:kern w:val="21"/>
          <w:szCs w:val="21"/>
        </w:rPr>
      </w:pPr>
      <w:r w:rsidRPr="004B0D81">
        <w:rPr>
          <w:rFonts w:ascii="宋体" w:hAnsi="宋体" w:cs="宋体"/>
          <w:b/>
          <w:kern w:val="21"/>
          <w:szCs w:val="21"/>
        </w:rPr>
        <w:t xml:space="preserve">1.1.2 </w:t>
      </w:r>
      <w:r w:rsidRPr="004B0D81">
        <w:rPr>
          <w:rFonts w:ascii="宋体" w:hAnsi="宋体" w:cs="宋体" w:hint="eastAsia"/>
          <w:b/>
          <w:kern w:val="21"/>
          <w:szCs w:val="21"/>
        </w:rPr>
        <w:t>比选响应人未被“信用中国”网站（</w:t>
      </w:r>
      <w:r w:rsidRPr="004B0D81">
        <w:rPr>
          <w:rFonts w:ascii="宋体" w:hAnsi="宋体" w:cs="宋体"/>
          <w:b/>
          <w:kern w:val="21"/>
          <w:szCs w:val="21"/>
        </w:rPr>
        <w:t>www.creditchina.gov.cn）列为失信被执行人，在比选文件资格审查资料中提供2023</w:t>
      </w:r>
      <w:r w:rsidR="00DC61E5" w:rsidRPr="004B0D81">
        <w:rPr>
          <w:rFonts w:ascii="宋体" w:hAnsi="宋体" w:cs="宋体" w:hint="eastAsia"/>
          <w:b/>
          <w:kern w:val="21"/>
          <w:szCs w:val="21"/>
        </w:rPr>
        <w:t>年</w:t>
      </w:r>
      <w:r w:rsidR="00DC61E5" w:rsidRPr="004B0D81">
        <w:rPr>
          <w:rFonts w:ascii="宋体" w:hAnsi="宋体" w:cs="宋体"/>
          <w:b/>
          <w:kern w:val="21"/>
          <w:szCs w:val="21"/>
        </w:rPr>
        <w:t>5</w:t>
      </w:r>
      <w:r w:rsidRPr="004B0D81">
        <w:rPr>
          <w:rFonts w:ascii="宋体" w:hAnsi="宋体" w:cs="宋体" w:hint="eastAsia"/>
          <w:b/>
          <w:kern w:val="21"/>
          <w:szCs w:val="21"/>
        </w:rPr>
        <w:t>月</w:t>
      </w:r>
      <w:r w:rsidR="00E14A90">
        <w:rPr>
          <w:rFonts w:ascii="宋体" w:hAnsi="宋体" w:cs="宋体" w:hint="eastAsia"/>
          <w:b/>
          <w:kern w:val="21"/>
          <w:szCs w:val="21"/>
        </w:rPr>
        <w:t>2</w:t>
      </w:r>
      <w:r w:rsidR="00E14A90">
        <w:rPr>
          <w:rFonts w:ascii="宋体" w:hAnsi="宋体" w:cs="宋体"/>
          <w:b/>
          <w:kern w:val="21"/>
          <w:szCs w:val="21"/>
        </w:rPr>
        <w:t>4</w:t>
      </w:r>
      <w:r w:rsidRPr="004B0D81">
        <w:rPr>
          <w:rFonts w:ascii="宋体" w:hAnsi="宋体" w:cs="宋体" w:hint="eastAsia"/>
          <w:b/>
          <w:kern w:val="21"/>
          <w:szCs w:val="21"/>
        </w:rPr>
        <w:t>日至比选时间期间任一天，比选响应人在“信用中国”网站下载的《法人和非法人组织公共信用信息报告》，并加盖比选响应人法人鲜章。</w:t>
      </w:r>
    </w:p>
    <w:p w14:paraId="1D0F96DA" w14:textId="77777777" w:rsidR="00DF347F" w:rsidRPr="00146233" w:rsidRDefault="004A636C">
      <w:pPr>
        <w:widowControl/>
        <w:ind w:firstLineChars="200" w:firstLine="420"/>
        <w:jc w:val="left"/>
        <w:rPr>
          <w:rFonts w:ascii="宋体" w:hAnsi="宋体" w:cs="宋体"/>
          <w:bCs/>
          <w:kern w:val="21"/>
          <w:szCs w:val="21"/>
        </w:rPr>
      </w:pPr>
      <w:r w:rsidRPr="00146233">
        <w:rPr>
          <w:rFonts w:ascii="宋体" w:hAnsi="宋体" w:cs="宋体" w:hint="eastAsia"/>
          <w:bCs/>
          <w:kern w:val="21"/>
          <w:szCs w:val="21"/>
        </w:rPr>
        <w:t>注：采购人保留对其以上信誉记录进行进一步核查的权利，如提供虚假材料，一经查实，取消比选资格或比选成交资格，其比选保证金不予退还，同时比选响应人须承担相关法律责任。</w:t>
      </w:r>
    </w:p>
    <w:p w14:paraId="7A1AF88B" w14:textId="77777777" w:rsidR="00DF347F" w:rsidRPr="00146233" w:rsidRDefault="004A636C">
      <w:pPr>
        <w:ind w:firstLine="422"/>
        <w:rPr>
          <w:rFonts w:ascii="宋体" w:hAnsi="宋体"/>
          <w:bCs/>
        </w:rPr>
      </w:pPr>
      <w:r w:rsidRPr="00146233">
        <w:rPr>
          <w:rFonts w:ascii="宋体" w:hAnsi="宋体" w:hint="eastAsia"/>
          <w:bCs/>
        </w:rPr>
        <w:t>1.2 项目要求</w:t>
      </w:r>
    </w:p>
    <w:p w14:paraId="77BDD40B" w14:textId="7B78A7FD" w:rsidR="00DF347F" w:rsidRPr="00146233" w:rsidRDefault="004A636C">
      <w:pPr>
        <w:ind w:firstLine="420"/>
        <w:rPr>
          <w:rFonts w:ascii="宋体" w:hAnsi="宋体"/>
          <w:bCs/>
        </w:rPr>
      </w:pPr>
      <w:bookmarkStart w:id="5" w:name="_Hlk67514608"/>
      <w:bookmarkStart w:id="6" w:name="_Hlk64970064"/>
      <w:r w:rsidRPr="00146233">
        <w:rPr>
          <w:rFonts w:ascii="宋体" w:hAnsi="宋体"/>
          <w:bCs/>
        </w:rPr>
        <w:t xml:space="preserve">1.2.1 </w:t>
      </w:r>
      <w:bookmarkEnd w:id="5"/>
      <w:bookmarkEnd w:id="6"/>
      <w:r w:rsidRPr="00146233">
        <w:rPr>
          <w:rFonts w:ascii="宋体" w:hAnsi="宋体" w:hint="eastAsia"/>
          <w:bCs/>
        </w:rPr>
        <w:t>项目名称：</w:t>
      </w:r>
      <w:r w:rsidR="0081663E">
        <w:rPr>
          <w:rFonts w:ascii="宋体" w:hAnsi="宋体" w:hint="eastAsia"/>
          <w:bCs/>
        </w:rPr>
        <w:t>航站区办公室装修服务采购项目（第二次）</w:t>
      </w:r>
    </w:p>
    <w:p w14:paraId="487CAB66" w14:textId="708570F4" w:rsidR="00DF347F" w:rsidRPr="00146233" w:rsidRDefault="004A636C">
      <w:pPr>
        <w:ind w:firstLine="420"/>
        <w:rPr>
          <w:rFonts w:ascii="宋体" w:hAnsi="宋体"/>
          <w:bCs/>
        </w:rPr>
      </w:pPr>
      <w:r w:rsidRPr="00146233">
        <w:rPr>
          <w:rFonts w:ascii="宋体" w:hAnsi="宋体"/>
          <w:bCs/>
        </w:rPr>
        <w:t>1.</w:t>
      </w:r>
      <w:r w:rsidRPr="00146233">
        <w:rPr>
          <w:rFonts w:ascii="宋体" w:hAnsi="宋体" w:hint="eastAsia"/>
          <w:bCs/>
        </w:rPr>
        <w:t>2.2 项目地点：重庆江北国际机场</w:t>
      </w:r>
      <w:bookmarkStart w:id="7" w:name="_Hlk134188335"/>
      <w:r w:rsidRPr="00146233">
        <w:rPr>
          <w:rFonts w:ascii="宋体" w:hAnsi="宋体" w:hint="eastAsia"/>
          <w:bCs/>
        </w:rPr>
        <w:t>T2航站楼停车场</w:t>
      </w:r>
      <w:bookmarkEnd w:id="7"/>
      <w:r w:rsidRPr="00146233">
        <w:rPr>
          <w:rFonts w:ascii="宋体" w:hAnsi="宋体" w:hint="eastAsia"/>
          <w:bCs/>
        </w:rPr>
        <w:t>和T</w:t>
      </w:r>
      <w:r w:rsidRPr="00146233">
        <w:rPr>
          <w:rFonts w:ascii="宋体" w:hAnsi="宋体"/>
          <w:bCs/>
        </w:rPr>
        <w:t>3A</w:t>
      </w:r>
      <w:r w:rsidRPr="00146233">
        <w:rPr>
          <w:rFonts w:ascii="宋体" w:hAnsi="宋体" w:hint="eastAsia"/>
          <w:bCs/>
        </w:rPr>
        <w:t>航站楼</w:t>
      </w:r>
      <w:r w:rsidR="00577958" w:rsidRPr="00146233">
        <w:rPr>
          <w:rFonts w:ascii="宋体" w:hAnsi="宋体"/>
          <w:bCs/>
        </w:rPr>
        <w:t>2</w:t>
      </w:r>
      <w:r w:rsidR="00577958" w:rsidRPr="00146233">
        <w:rPr>
          <w:rFonts w:ascii="宋体" w:hAnsi="宋体" w:hint="eastAsia"/>
          <w:bCs/>
        </w:rPr>
        <w:t>楼</w:t>
      </w:r>
    </w:p>
    <w:p w14:paraId="71C83634" w14:textId="3FE75F8D" w:rsidR="00DF347F" w:rsidRPr="00146233" w:rsidRDefault="004A636C">
      <w:pPr>
        <w:ind w:firstLine="420"/>
        <w:rPr>
          <w:rFonts w:ascii="宋体" w:hAnsi="宋体"/>
          <w:bCs/>
        </w:rPr>
      </w:pPr>
      <w:r w:rsidRPr="00146233">
        <w:rPr>
          <w:rFonts w:ascii="宋体" w:hAnsi="宋体"/>
          <w:bCs/>
        </w:rPr>
        <w:t>1.</w:t>
      </w:r>
      <w:r w:rsidRPr="00146233">
        <w:rPr>
          <w:rFonts w:ascii="宋体" w:hAnsi="宋体" w:hint="eastAsia"/>
          <w:bCs/>
        </w:rPr>
        <w:t>2.3 项目区域：本项目共</w:t>
      </w:r>
      <w:r w:rsidRPr="00146233">
        <w:rPr>
          <w:rFonts w:ascii="宋体" w:hAnsi="宋体"/>
          <w:bCs/>
        </w:rPr>
        <w:t>2</w:t>
      </w:r>
      <w:r w:rsidRPr="00146233">
        <w:rPr>
          <w:rFonts w:ascii="宋体" w:hAnsi="宋体" w:hint="eastAsia"/>
          <w:bCs/>
        </w:rPr>
        <w:t>个区域，分别位于T2航站楼停车场和T</w:t>
      </w:r>
      <w:r w:rsidRPr="00146233">
        <w:rPr>
          <w:rFonts w:ascii="宋体" w:hAnsi="宋体"/>
          <w:bCs/>
        </w:rPr>
        <w:t>3A</w:t>
      </w:r>
      <w:r w:rsidRPr="00146233">
        <w:rPr>
          <w:rFonts w:ascii="宋体" w:hAnsi="宋体" w:hint="eastAsia"/>
          <w:bCs/>
        </w:rPr>
        <w:t>航站楼</w:t>
      </w:r>
      <w:r w:rsidR="00577958" w:rsidRPr="00146233">
        <w:rPr>
          <w:rFonts w:ascii="宋体" w:hAnsi="宋体" w:hint="eastAsia"/>
          <w:bCs/>
        </w:rPr>
        <w:t>2楼</w:t>
      </w:r>
      <w:r w:rsidRPr="00146233">
        <w:rPr>
          <w:rFonts w:ascii="宋体" w:hAnsi="宋体" w:hint="eastAsia"/>
          <w:bCs/>
        </w:rPr>
        <w:t>。</w:t>
      </w:r>
    </w:p>
    <w:p w14:paraId="28D4540A" w14:textId="77777777" w:rsidR="00DF347F" w:rsidRPr="00146233" w:rsidRDefault="004A636C">
      <w:pPr>
        <w:ind w:firstLine="420"/>
        <w:rPr>
          <w:rFonts w:ascii="宋体" w:hAnsi="宋体"/>
          <w:bCs/>
        </w:rPr>
      </w:pPr>
      <w:r w:rsidRPr="00146233">
        <w:rPr>
          <w:rFonts w:ascii="宋体" w:hAnsi="宋体"/>
          <w:bCs/>
        </w:rPr>
        <w:t>1.</w:t>
      </w:r>
      <w:r w:rsidRPr="00146233">
        <w:rPr>
          <w:rFonts w:ascii="宋体" w:hAnsi="宋体" w:hint="eastAsia"/>
          <w:bCs/>
        </w:rPr>
        <w:t>2.4 项目内容：</w:t>
      </w:r>
    </w:p>
    <w:p w14:paraId="74A8D3E1" w14:textId="2F0EFFFB" w:rsidR="00DF347F" w:rsidRPr="00146233" w:rsidRDefault="0081663E">
      <w:pPr>
        <w:ind w:firstLine="420"/>
        <w:rPr>
          <w:rFonts w:ascii="宋体" w:hAnsi="宋体"/>
          <w:bCs/>
        </w:rPr>
      </w:pPr>
      <w:bookmarkStart w:id="8" w:name="_Hlk74913666"/>
      <w:bookmarkStart w:id="9" w:name="_Hlk133053843"/>
      <w:r>
        <w:rPr>
          <w:rFonts w:ascii="宋体" w:hAnsi="宋体" w:hint="eastAsia"/>
          <w:bCs/>
        </w:rPr>
        <w:t>航站区办公室装修服务采购项目（第二次）</w:t>
      </w:r>
      <w:r w:rsidR="004A636C" w:rsidRPr="00146233">
        <w:rPr>
          <w:rFonts w:ascii="宋体" w:hAnsi="宋体" w:hint="eastAsia"/>
          <w:bCs/>
        </w:rPr>
        <w:t>施工图纸内容包括了本项目两个区域内的所有施工内容。</w:t>
      </w:r>
      <w:bookmarkEnd w:id="8"/>
      <w:r w:rsidR="004A636C" w:rsidRPr="00146233">
        <w:rPr>
          <w:rFonts w:ascii="宋体" w:hAnsi="宋体" w:hint="eastAsia"/>
          <w:bCs/>
        </w:rPr>
        <w:t>详见附件</w:t>
      </w:r>
      <w:bookmarkStart w:id="10" w:name="_Hlk74913634"/>
      <w:r w:rsidR="004A636C" w:rsidRPr="00146233">
        <w:rPr>
          <w:rFonts w:ascii="宋体" w:hAnsi="宋体" w:hint="eastAsia"/>
          <w:bCs/>
        </w:rPr>
        <w:t>《</w:t>
      </w:r>
      <w:r>
        <w:rPr>
          <w:rFonts w:ascii="宋体" w:hAnsi="宋体" w:hint="eastAsia"/>
          <w:bCs/>
        </w:rPr>
        <w:t>航站区办公室装修服务采购项目（第二次）</w:t>
      </w:r>
      <w:r w:rsidR="004A636C" w:rsidRPr="00146233">
        <w:rPr>
          <w:rFonts w:ascii="宋体" w:hAnsi="宋体" w:hint="eastAsia"/>
          <w:bCs/>
        </w:rPr>
        <w:t>施工图纸》</w:t>
      </w:r>
      <w:bookmarkEnd w:id="10"/>
      <w:r w:rsidR="004A636C" w:rsidRPr="00146233">
        <w:rPr>
          <w:rFonts w:ascii="宋体" w:hAnsi="宋体" w:hint="eastAsia"/>
          <w:bCs/>
        </w:rPr>
        <w:t>及相应的工程量清单</w:t>
      </w:r>
      <w:r w:rsidR="005A304E">
        <w:rPr>
          <w:rFonts w:ascii="宋体" w:hAnsi="宋体" w:hint="eastAsia"/>
          <w:bCs/>
        </w:rPr>
        <w:t>（详见附件）</w:t>
      </w:r>
      <w:r w:rsidR="004A636C" w:rsidRPr="00146233">
        <w:rPr>
          <w:rFonts w:ascii="宋体" w:hAnsi="宋体" w:hint="eastAsia"/>
          <w:bCs/>
        </w:rPr>
        <w:t>。</w:t>
      </w:r>
    </w:p>
    <w:p w14:paraId="0BD54D30" w14:textId="63DAA615" w:rsidR="00DF347F" w:rsidRPr="00146233" w:rsidRDefault="004A636C">
      <w:pPr>
        <w:ind w:firstLine="420"/>
        <w:rPr>
          <w:rFonts w:ascii="宋体" w:hAnsi="宋体"/>
          <w:bCs/>
        </w:rPr>
      </w:pPr>
      <w:r w:rsidRPr="00146233">
        <w:rPr>
          <w:rFonts w:ascii="宋体" w:hAnsi="宋体"/>
          <w:bCs/>
        </w:rPr>
        <w:t>1</w:t>
      </w:r>
      <w:r w:rsidRPr="00146233">
        <w:rPr>
          <w:rFonts w:ascii="宋体" w:hAnsi="宋体" w:hint="eastAsia"/>
          <w:bCs/>
        </w:rPr>
        <w:t>.2.</w:t>
      </w:r>
      <w:r w:rsidRPr="00146233">
        <w:rPr>
          <w:rFonts w:ascii="宋体" w:hAnsi="宋体"/>
          <w:bCs/>
        </w:rPr>
        <w:t>5</w:t>
      </w:r>
      <w:r w:rsidRPr="00146233">
        <w:rPr>
          <w:rFonts w:ascii="宋体" w:hAnsi="宋体" w:hint="eastAsia"/>
          <w:bCs/>
        </w:rPr>
        <w:t>工期要求：自合同签订之日起</w:t>
      </w:r>
      <w:r w:rsidRPr="00146233">
        <w:rPr>
          <w:rFonts w:ascii="宋体" w:hAnsi="宋体"/>
          <w:bCs/>
        </w:rPr>
        <w:t>30</w:t>
      </w:r>
      <w:r w:rsidRPr="00146233">
        <w:rPr>
          <w:rFonts w:ascii="宋体" w:hAnsi="宋体" w:hint="eastAsia"/>
          <w:bCs/>
        </w:rPr>
        <w:t>日历天内，完成T</w:t>
      </w:r>
      <w:r w:rsidRPr="00146233">
        <w:rPr>
          <w:rFonts w:ascii="宋体" w:hAnsi="宋体"/>
          <w:bCs/>
        </w:rPr>
        <w:t>3A</w:t>
      </w:r>
      <w:r w:rsidRPr="00146233">
        <w:rPr>
          <w:rFonts w:ascii="宋体" w:hAnsi="宋体" w:hint="eastAsia"/>
          <w:bCs/>
        </w:rPr>
        <w:t>航站楼2</w:t>
      </w:r>
      <w:r w:rsidR="00577958" w:rsidRPr="00146233">
        <w:rPr>
          <w:rFonts w:ascii="宋体" w:hAnsi="宋体" w:hint="eastAsia"/>
          <w:bCs/>
        </w:rPr>
        <w:t>楼</w:t>
      </w:r>
      <w:r w:rsidRPr="00146233">
        <w:rPr>
          <w:rFonts w:ascii="宋体" w:hAnsi="宋体" w:hint="eastAsia"/>
          <w:bCs/>
        </w:rPr>
        <w:t>办公室装修</w:t>
      </w:r>
      <w:r w:rsidR="008D21C7" w:rsidRPr="00146233">
        <w:rPr>
          <w:rFonts w:ascii="宋体" w:hAnsi="宋体" w:hint="eastAsia"/>
          <w:bCs/>
        </w:rPr>
        <w:t>工作</w:t>
      </w:r>
      <w:r w:rsidRPr="00146233">
        <w:rPr>
          <w:rFonts w:ascii="宋体" w:hAnsi="宋体" w:hint="eastAsia"/>
          <w:bCs/>
        </w:rPr>
        <w:t>和T</w:t>
      </w:r>
      <w:r w:rsidRPr="00146233">
        <w:rPr>
          <w:rFonts w:ascii="宋体" w:hAnsi="宋体"/>
          <w:bCs/>
        </w:rPr>
        <w:t>2</w:t>
      </w:r>
      <w:r w:rsidR="008D21C7" w:rsidRPr="00146233">
        <w:rPr>
          <w:rFonts w:ascii="宋体" w:hAnsi="宋体" w:hint="eastAsia"/>
          <w:bCs/>
        </w:rPr>
        <w:t>航站楼</w:t>
      </w:r>
      <w:r w:rsidRPr="00146233">
        <w:rPr>
          <w:rFonts w:ascii="宋体" w:hAnsi="宋体" w:hint="eastAsia"/>
          <w:bCs/>
        </w:rPr>
        <w:t>停车场业务用房修缮工作。</w:t>
      </w:r>
      <w:bookmarkEnd w:id="9"/>
    </w:p>
    <w:p w14:paraId="10FED407" w14:textId="77777777" w:rsidR="00DF347F" w:rsidRPr="00146233" w:rsidRDefault="004A636C">
      <w:pPr>
        <w:ind w:firstLine="420"/>
        <w:rPr>
          <w:rFonts w:ascii="宋体" w:hAnsi="宋体"/>
          <w:bCs/>
        </w:rPr>
      </w:pPr>
      <w:r w:rsidRPr="00146233">
        <w:rPr>
          <w:rFonts w:ascii="宋体" w:hAnsi="宋体"/>
          <w:bCs/>
        </w:rPr>
        <w:t>1.2.6</w:t>
      </w:r>
      <w:r w:rsidRPr="00146233">
        <w:rPr>
          <w:rFonts w:ascii="宋体" w:hAnsi="宋体" w:cs="宋体" w:hint="eastAsia"/>
          <w:bCs/>
        </w:rPr>
        <w:t>质量要求：</w:t>
      </w:r>
    </w:p>
    <w:p w14:paraId="1B18BCC1" w14:textId="77777777" w:rsidR="00DF347F" w:rsidRPr="00146233" w:rsidRDefault="004A636C">
      <w:pPr>
        <w:ind w:firstLine="420"/>
        <w:rPr>
          <w:rFonts w:ascii="宋体" w:hAnsi="宋体"/>
          <w:bCs/>
        </w:rPr>
      </w:pPr>
      <w:r w:rsidRPr="00146233">
        <w:rPr>
          <w:rFonts w:ascii="宋体" w:hAnsi="宋体" w:hint="eastAsia"/>
          <w:bCs/>
        </w:rPr>
        <w:t>（1）材料防火等级：装修用料防火等级须达B1级。</w:t>
      </w:r>
    </w:p>
    <w:p w14:paraId="1F0DF209" w14:textId="5CABEAD8" w:rsidR="00DF347F" w:rsidRPr="00146233" w:rsidRDefault="004A636C">
      <w:pPr>
        <w:ind w:firstLine="420"/>
        <w:rPr>
          <w:rFonts w:ascii="宋体" w:hAnsi="宋体"/>
          <w:bCs/>
        </w:rPr>
      </w:pPr>
      <w:r w:rsidRPr="00146233">
        <w:rPr>
          <w:rFonts w:ascii="宋体" w:hAnsi="宋体" w:hint="eastAsia"/>
          <w:bCs/>
        </w:rPr>
        <w:t>（2）符合采购人设计要求，详见附件《</w:t>
      </w:r>
      <w:r w:rsidR="0081663E">
        <w:rPr>
          <w:rFonts w:ascii="宋体" w:hAnsi="宋体" w:hint="eastAsia"/>
          <w:bCs/>
        </w:rPr>
        <w:t>航站区办公室装修服务采购项目（第二次）</w:t>
      </w:r>
      <w:r w:rsidRPr="00146233">
        <w:rPr>
          <w:rFonts w:ascii="宋体" w:hAnsi="宋体" w:hint="eastAsia"/>
          <w:bCs/>
        </w:rPr>
        <w:t>施工图纸》。</w:t>
      </w:r>
    </w:p>
    <w:p w14:paraId="750B0667" w14:textId="77777777" w:rsidR="00DF347F" w:rsidRPr="00146233" w:rsidRDefault="004A636C">
      <w:pPr>
        <w:ind w:firstLine="420"/>
        <w:rPr>
          <w:rFonts w:ascii="宋体" w:hAnsi="宋体"/>
          <w:bCs/>
        </w:rPr>
      </w:pPr>
      <w:r w:rsidRPr="00146233">
        <w:rPr>
          <w:rFonts w:ascii="宋体" w:hAnsi="宋体" w:hint="eastAsia"/>
          <w:bCs/>
        </w:rPr>
        <w:t>（3）电气等重点工程符合国家现行有关装修工程验收规范和质量要求标准。</w:t>
      </w:r>
    </w:p>
    <w:p w14:paraId="43019408" w14:textId="77777777" w:rsidR="00DF347F" w:rsidRPr="00146233" w:rsidRDefault="004A636C">
      <w:pPr>
        <w:ind w:firstLine="420"/>
        <w:rPr>
          <w:rFonts w:ascii="宋体" w:hAnsi="宋体"/>
          <w:bCs/>
        </w:rPr>
      </w:pPr>
      <w:r w:rsidRPr="00146233">
        <w:rPr>
          <w:rFonts w:ascii="宋体" w:hAnsi="宋体" w:hint="eastAsia"/>
          <w:bCs/>
        </w:rPr>
        <w:t>（</w:t>
      </w:r>
      <w:r w:rsidRPr="00146233">
        <w:rPr>
          <w:rFonts w:ascii="宋体" w:hAnsi="宋体"/>
          <w:bCs/>
        </w:rPr>
        <w:t>4</w:t>
      </w:r>
      <w:r w:rsidRPr="00146233">
        <w:rPr>
          <w:rFonts w:ascii="宋体" w:hAnsi="宋体" w:hint="eastAsia"/>
          <w:bCs/>
        </w:rPr>
        <w:t>）</w:t>
      </w:r>
      <w:bookmarkStart w:id="11" w:name="_Hlk74847600"/>
      <w:r w:rsidRPr="00146233">
        <w:rPr>
          <w:rFonts w:ascii="宋体" w:hAnsi="宋体" w:hint="eastAsia"/>
          <w:bCs/>
        </w:rPr>
        <w:t>质量保修期</w:t>
      </w:r>
      <w:bookmarkEnd w:id="11"/>
      <w:r w:rsidRPr="00146233">
        <w:rPr>
          <w:rFonts w:ascii="宋体" w:hAnsi="宋体" w:hint="eastAsia"/>
          <w:bCs/>
        </w:rPr>
        <w:t>：自验收合格之日起2年。</w:t>
      </w:r>
    </w:p>
    <w:p w14:paraId="2E98BF10" w14:textId="77777777" w:rsidR="00DF347F" w:rsidRPr="00146233" w:rsidRDefault="004A636C">
      <w:pPr>
        <w:ind w:firstLine="422"/>
        <w:rPr>
          <w:rFonts w:ascii="宋体" w:hAnsi="宋体"/>
          <w:bCs/>
        </w:rPr>
      </w:pPr>
      <w:r w:rsidRPr="00146233">
        <w:rPr>
          <w:rFonts w:ascii="宋体" w:hAnsi="宋体" w:hint="eastAsia"/>
          <w:bCs/>
        </w:rPr>
        <w:t>（5）质量保证金：合同总价的</w:t>
      </w:r>
      <w:r w:rsidRPr="00146233">
        <w:rPr>
          <w:rFonts w:ascii="宋体" w:hAnsi="宋体"/>
          <w:bCs/>
        </w:rPr>
        <w:t>3%</w:t>
      </w:r>
      <w:r w:rsidRPr="00146233">
        <w:rPr>
          <w:rFonts w:ascii="宋体" w:hAnsi="宋体" w:hint="eastAsia"/>
          <w:bCs/>
        </w:rPr>
        <w:t>。</w:t>
      </w:r>
    </w:p>
    <w:p w14:paraId="34E69F95" w14:textId="77777777" w:rsidR="00DF347F" w:rsidRPr="00146233" w:rsidRDefault="004A636C">
      <w:pPr>
        <w:ind w:firstLine="420"/>
        <w:rPr>
          <w:rFonts w:ascii="宋体" w:hAnsi="宋体"/>
          <w:bCs/>
        </w:rPr>
      </w:pPr>
      <w:r w:rsidRPr="00146233">
        <w:rPr>
          <w:rFonts w:ascii="宋体" w:hAnsi="宋体"/>
          <w:bCs/>
        </w:rPr>
        <w:t>1.2.7</w:t>
      </w:r>
      <w:r w:rsidRPr="00146233">
        <w:rPr>
          <w:rFonts w:ascii="宋体" w:hAnsi="宋体" w:hint="eastAsia"/>
          <w:bCs/>
        </w:rPr>
        <w:t>安全要求：</w:t>
      </w:r>
    </w:p>
    <w:p w14:paraId="0E84D7A5" w14:textId="07F9E9E1" w:rsidR="00DF347F" w:rsidRPr="00B63E46" w:rsidRDefault="004A636C">
      <w:pPr>
        <w:ind w:firstLine="420"/>
        <w:rPr>
          <w:rFonts w:ascii="宋体" w:hAnsi="宋体"/>
          <w:bCs/>
        </w:rPr>
      </w:pPr>
      <w:r w:rsidRPr="00B63E46">
        <w:rPr>
          <w:rFonts w:ascii="宋体" w:hAnsi="宋体" w:hint="eastAsia"/>
          <w:bCs/>
        </w:rPr>
        <w:t>成交人应遵守民航机场各项安全生产的有关管理规定，建立完善的安全管控体系，严格按照安全标准组织实施，采取必要的安全防护措施，消除隐患</w:t>
      </w:r>
      <w:r w:rsidR="001A25FC">
        <w:rPr>
          <w:rFonts w:ascii="宋体" w:hAnsi="宋体" w:hint="eastAsia"/>
          <w:bCs/>
        </w:rPr>
        <w:t>，包括但不限于在</w:t>
      </w:r>
      <w:r w:rsidR="001A25FC" w:rsidRPr="001A25FC">
        <w:rPr>
          <w:rFonts w:ascii="宋体" w:hAnsi="宋体" w:hint="eastAsia"/>
          <w:bCs/>
        </w:rPr>
        <w:t>施工区域设置施工安全指示标牌、安全警示标牌及温馨提示标语、安全警戒线、施工</w:t>
      </w:r>
      <w:r w:rsidR="001A25FC">
        <w:rPr>
          <w:rFonts w:ascii="宋体" w:hAnsi="宋体" w:hint="eastAsia"/>
          <w:bCs/>
        </w:rPr>
        <w:t>围挡等</w:t>
      </w:r>
      <w:r w:rsidR="001A25FC" w:rsidRPr="001A25FC">
        <w:rPr>
          <w:rFonts w:ascii="宋体" w:hAnsi="宋体" w:hint="eastAsia"/>
          <w:bCs/>
        </w:rPr>
        <w:t>，防止非施工人员误入施工区域。</w:t>
      </w:r>
      <w:r w:rsidR="00444F64">
        <w:rPr>
          <w:rFonts w:ascii="宋体" w:hAnsi="宋体" w:hint="eastAsia"/>
          <w:bCs/>
        </w:rPr>
        <w:t>成交人</w:t>
      </w:r>
      <w:r w:rsidRPr="00B63E46">
        <w:rPr>
          <w:rFonts w:ascii="宋体" w:hAnsi="宋体" w:hint="eastAsia"/>
          <w:bCs/>
        </w:rPr>
        <w:t>应派遣有丰富经验和相应能力的工程师进行现场组织施工，并对施工操作不当或错误所导致的直接损失和间接损失承担全部赔偿责任。</w:t>
      </w:r>
    </w:p>
    <w:p w14:paraId="1951977B" w14:textId="77777777" w:rsidR="00DF347F" w:rsidRPr="00B63E46" w:rsidRDefault="004A636C">
      <w:pPr>
        <w:ind w:firstLine="420"/>
        <w:rPr>
          <w:rFonts w:ascii="宋体" w:hAnsi="宋体" w:cs="宋体"/>
          <w:bCs/>
        </w:rPr>
      </w:pPr>
      <w:r w:rsidRPr="00B63E46">
        <w:rPr>
          <w:rFonts w:ascii="宋体" w:hAnsi="宋体"/>
          <w:bCs/>
        </w:rPr>
        <w:t>1.2.8</w:t>
      </w:r>
      <w:r w:rsidRPr="00B63E46">
        <w:rPr>
          <w:rFonts w:ascii="宋体" w:hAnsi="宋体" w:cs="宋体" w:hint="eastAsia"/>
          <w:bCs/>
        </w:rPr>
        <w:t>环保要求：</w:t>
      </w:r>
    </w:p>
    <w:p w14:paraId="6A2D088C" w14:textId="54C25D8C" w:rsidR="00DF347F" w:rsidRPr="00146233" w:rsidRDefault="004A636C">
      <w:pPr>
        <w:ind w:firstLine="420"/>
        <w:rPr>
          <w:rFonts w:ascii="宋体" w:hAnsi="宋体"/>
          <w:bCs/>
        </w:rPr>
      </w:pPr>
      <w:r w:rsidRPr="00B63E46">
        <w:rPr>
          <w:rFonts w:ascii="宋体" w:hAnsi="宋体" w:hint="eastAsia"/>
          <w:bCs/>
        </w:rPr>
        <w:t>施工现场避免视觉污染，设施设备及施工材料、工具放置于隐蔽位置；现场施工时</w:t>
      </w:r>
      <w:r w:rsidR="00A6126A">
        <w:rPr>
          <w:rFonts w:ascii="宋体" w:hAnsi="宋体" w:hint="eastAsia"/>
          <w:bCs/>
        </w:rPr>
        <w:t>采取必要措施</w:t>
      </w:r>
      <w:r w:rsidRPr="00B63E46">
        <w:rPr>
          <w:rFonts w:ascii="宋体" w:hAnsi="宋体" w:hint="eastAsia"/>
          <w:bCs/>
        </w:rPr>
        <w:t>减少噪音污染，</w:t>
      </w:r>
      <w:r w:rsidR="00A6126A">
        <w:rPr>
          <w:rFonts w:ascii="宋体" w:hAnsi="宋体" w:hint="eastAsia"/>
          <w:bCs/>
        </w:rPr>
        <w:t>避免</w:t>
      </w:r>
      <w:r w:rsidRPr="00B63E46">
        <w:rPr>
          <w:rFonts w:ascii="宋体" w:hAnsi="宋体" w:hint="eastAsia"/>
          <w:bCs/>
        </w:rPr>
        <w:t>影响旅客及工作人员休息；施工所产生的垃圾按照当地环保部门要求销毁及处理。施工完成后需对现场做好卫生清洁，并对施工后产生的异味进行处理，确保使用中无异味。</w:t>
      </w:r>
    </w:p>
    <w:p w14:paraId="5CADCBE8" w14:textId="77777777" w:rsidR="00DF347F" w:rsidRPr="00146233" w:rsidRDefault="004A636C">
      <w:pPr>
        <w:pStyle w:val="30"/>
        <w:spacing w:before="0" w:after="0" w:line="240" w:lineRule="auto"/>
        <w:ind w:firstLineChars="200" w:firstLine="420"/>
        <w:rPr>
          <w:rFonts w:ascii="宋体" w:hAnsi="宋体"/>
          <w:b w:val="0"/>
          <w:sz w:val="21"/>
          <w:szCs w:val="24"/>
        </w:rPr>
      </w:pPr>
      <w:r w:rsidRPr="00146233">
        <w:rPr>
          <w:rFonts w:ascii="宋体" w:hAnsi="宋体" w:hint="eastAsia"/>
          <w:b w:val="0"/>
          <w:sz w:val="21"/>
          <w:szCs w:val="24"/>
        </w:rPr>
        <w:lastRenderedPageBreak/>
        <w:t>1</w:t>
      </w:r>
      <w:r w:rsidRPr="00146233">
        <w:rPr>
          <w:rFonts w:ascii="宋体" w:hAnsi="宋体"/>
          <w:b w:val="0"/>
          <w:sz w:val="21"/>
          <w:szCs w:val="24"/>
        </w:rPr>
        <w:t>.2.</w:t>
      </w:r>
      <w:bookmarkStart w:id="12" w:name="_Toc21708"/>
      <w:bookmarkStart w:id="13" w:name="_Toc88155947"/>
      <w:r w:rsidRPr="00146233">
        <w:rPr>
          <w:rFonts w:ascii="宋体" w:hAnsi="宋体"/>
          <w:b w:val="0"/>
          <w:sz w:val="21"/>
          <w:szCs w:val="24"/>
        </w:rPr>
        <w:t>9</w:t>
      </w:r>
      <w:r w:rsidRPr="00146233">
        <w:rPr>
          <w:rFonts w:ascii="宋体" w:hAnsi="宋体" w:hint="eastAsia"/>
          <w:b w:val="0"/>
          <w:sz w:val="21"/>
          <w:szCs w:val="24"/>
        </w:rPr>
        <w:t>技术规范</w:t>
      </w:r>
      <w:bookmarkEnd w:id="12"/>
      <w:bookmarkEnd w:id="13"/>
    </w:p>
    <w:p w14:paraId="12747673" w14:textId="77777777" w:rsidR="00DF347F" w:rsidRPr="00146233" w:rsidRDefault="004A636C">
      <w:pPr>
        <w:pStyle w:val="30"/>
        <w:spacing w:before="0" w:after="0" w:line="240" w:lineRule="auto"/>
        <w:ind w:firstLineChars="200" w:firstLine="420"/>
        <w:rPr>
          <w:rFonts w:ascii="宋体" w:hAnsi="宋体"/>
          <w:b w:val="0"/>
          <w:sz w:val="21"/>
          <w:szCs w:val="24"/>
        </w:rPr>
      </w:pPr>
      <w:r w:rsidRPr="00146233">
        <w:rPr>
          <w:rFonts w:ascii="宋体" w:hAnsi="宋体" w:hint="eastAsia"/>
          <w:b w:val="0"/>
          <w:sz w:val="21"/>
          <w:szCs w:val="24"/>
        </w:rPr>
        <w:t>1.</w:t>
      </w:r>
      <w:r w:rsidRPr="00146233">
        <w:rPr>
          <w:rFonts w:ascii="宋体" w:hAnsi="宋体"/>
          <w:b w:val="0"/>
          <w:sz w:val="21"/>
          <w:szCs w:val="24"/>
        </w:rPr>
        <w:t>2.9.1</w:t>
      </w:r>
      <w:r w:rsidRPr="00146233">
        <w:rPr>
          <w:rFonts w:ascii="宋体" w:hAnsi="宋体" w:hint="eastAsia"/>
          <w:b w:val="0"/>
          <w:sz w:val="21"/>
          <w:szCs w:val="24"/>
        </w:rPr>
        <w:t>规范及依据（包括但不限于）：</w:t>
      </w:r>
    </w:p>
    <w:p w14:paraId="18F0D439" w14:textId="77777777" w:rsidR="00DF347F" w:rsidRPr="00146233" w:rsidRDefault="004A636C">
      <w:pPr>
        <w:ind w:firstLineChars="200" w:firstLine="420"/>
        <w:rPr>
          <w:rFonts w:ascii="宋体" w:hAnsi="宋体"/>
          <w:bCs/>
        </w:rPr>
      </w:pPr>
      <w:r w:rsidRPr="00146233">
        <w:rPr>
          <w:rFonts w:ascii="宋体" w:hAnsi="宋体" w:hint="eastAsia"/>
          <w:bCs/>
        </w:rPr>
        <w:t>《民用建筑设计通则》GB 50352—2005</w:t>
      </w:r>
    </w:p>
    <w:p w14:paraId="2A8229BE" w14:textId="77777777" w:rsidR="00DF347F" w:rsidRPr="00146233" w:rsidRDefault="004A636C">
      <w:pPr>
        <w:ind w:firstLineChars="200" w:firstLine="420"/>
        <w:rPr>
          <w:rFonts w:ascii="宋体" w:hAnsi="宋体"/>
          <w:bCs/>
        </w:rPr>
      </w:pPr>
      <w:r w:rsidRPr="00146233">
        <w:rPr>
          <w:rFonts w:ascii="宋体" w:hAnsi="宋体" w:hint="eastAsia"/>
          <w:bCs/>
        </w:rPr>
        <w:t>《建筑内部装修设计防火规范》GB50222-2017</w:t>
      </w:r>
    </w:p>
    <w:p w14:paraId="5E8828BA" w14:textId="77777777" w:rsidR="00DF347F" w:rsidRPr="00146233" w:rsidRDefault="004A636C">
      <w:pPr>
        <w:ind w:firstLineChars="200" w:firstLine="420"/>
        <w:rPr>
          <w:rFonts w:ascii="宋体" w:hAnsi="宋体"/>
          <w:bCs/>
        </w:rPr>
      </w:pPr>
      <w:r w:rsidRPr="00146233">
        <w:rPr>
          <w:rFonts w:ascii="宋体" w:hAnsi="宋体" w:hint="eastAsia"/>
          <w:bCs/>
        </w:rPr>
        <w:t>《建筑设计防火规范》GB 50016—2014(2018年版)</w:t>
      </w:r>
    </w:p>
    <w:p w14:paraId="288F4515" w14:textId="77777777" w:rsidR="00DF347F" w:rsidRPr="00146233" w:rsidRDefault="004A636C">
      <w:pPr>
        <w:ind w:firstLineChars="200" w:firstLine="420"/>
        <w:rPr>
          <w:rFonts w:ascii="宋体" w:hAnsi="宋体"/>
          <w:bCs/>
        </w:rPr>
      </w:pPr>
      <w:r w:rsidRPr="00146233">
        <w:rPr>
          <w:rFonts w:ascii="宋体" w:hAnsi="宋体" w:hint="eastAsia"/>
          <w:bCs/>
        </w:rPr>
        <w:t>《建筑给水排水设计规范》GB50015-2019；</w:t>
      </w:r>
    </w:p>
    <w:p w14:paraId="1B5A047B" w14:textId="77777777" w:rsidR="00DF347F" w:rsidRPr="00146233" w:rsidRDefault="004A636C">
      <w:pPr>
        <w:ind w:firstLineChars="200" w:firstLine="420"/>
        <w:rPr>
          <w:rFonts w:ascii="宋体" w:hAnsi="宋体"/>
          <w:bCs/>
        </w:rPr>
      </w:pPr>
      <w:r w:rsidRPr="00146233">
        <w:rPr>
          <w:rFonts w:ascii="宋体" w:hAnsi="宋体" w:hint="eastAsia"/>
          <w:bCs/>
        </w:rPr>
        <w:t>《室外给水设计规范》GB50013-2018；</w:t>
      </w:r>
    </w:p>
    <w:p w14:paraId="676AB1F5" w14:textId="77777777" w:rsidR="00DF347F" w:rsidRPr="00146233" w:rsidRDefault="004A636C">
      <w:pPr>
        <w:ind w:firstLineChars="200" w:firstLine="420"/>
        <w:rPr>
          <w:rFonts w:ascii="宋体" w:hAnsi="宋体"/>
          <w:bCs/>
        </w:rPr>
      </w:pPr>
      <w:r w:rsidRPr="00146233">
        <w:rPr>
          <w:rFonts w:ascii="宋体" w:hAnsi="宋体" w:hint="eastAsia"/>
          <w:bCs/>
        </w:rPr>
        <w:t>《室外排水设计规范》GB50014-2006(2016年版)；</w:t>
      </w:r>
    </w:p>
    <w:p w14:paraId="0339E497" w14:textId="77777777" w:rsidR="00DF347F" w:rsidRPr="00146233" w:rsidRDefault="004A636C">
      <w:pPr>
        <w:ind w:firstLineChars="200" w:firstLine="420"/>
        <w:rPr>
          <w:rFonts w:ascii="宋体" w:hAnsi="宋体"/>
          <w:bCs/>
        </w:rPr>
      </w:pPr>
      <w:r w:rsidRPr="00146233">
        <w:rPr>
          <w:rFonts w:ascii="宋体" w:hAnsi="宋体" w:hint="eastAsia"/>
          <w:bCs/>
        </w:rPr>
        <w:t>《节水型生活用水器具》CJ/T 164－2014；</w:t>
      </w:r>
    </w:p>
    <w:p w14:paraId="5F032D80" w14:textId="77777777" w:rsidR="00DF347F" w:rsidRPr="00146233" w:rsidRDefault="004A636C">
      <w:pPr>
        <w:ind w:firstLineChars="200" w:firstLine="420"/>
        <w:rPr>
          <w:rFonts w:ascii="宋体" w:hAnsi="宋体"/>
          <w:bCs/>
        </w:rPr>
      </w:pPr>
      <w:r w:rsidRPr="00146233">
        <w:rPr>
          <w:rFonts w:ascii="宋体" w:hAnsi="宋体" w:hint="eastAsia"/>
          <w:bCs/>
        </w:rPr>
        <w:t>《民用建筑电气设计规范》JGJ16-2008；</w:t>
      </w:r>
    </w:p>
    <w:p w14:paraId="17F56DA2" w14:textId="77777777" w:rsidR="00DF347F" w:rsidRPr="00146233" w:rsidRDefault="004A636C">
      <w:pPr>
        <w:ind w:firstLineChars="200" w:firstLine="420"/>
        <w:rPr>
          <w:rFonts w:ascii="宋体" w:hAnsi="宋体"/>
          <w:bCs/>
        </w:rPr>
      </w:pPr>
      <w:r w:rsidRPr="00146233">
        <w:rPr>
          <w:rFonts w:ascii="宋体" w:hAnsi="宋体" w:hint="eastAsia"/>
          <w:bCs/>
        </w:rPr>
        <w:t>《建筑照明设计标准》GB50034-2013；</w:t>
      </w:r>
    </w:p>
    <w:p w14:paraId="3D7B9A12" w14:textId="77777777" w:rsidR="00DF347F" w:rsidRPr="00146233" w:rsidRDefault="004A636C">
      <w:pPr>
        <w:ind w:firstLineChars="200" w:firstLine="420"/>
        <w:rPr>
          <w:rFonts w:ascii="宋体" w:hAnsi="宋体"/>
          <w:bCs/>
        </w:rPr>
      </w:pPr>
      <w:r w:rsidRPr="00146233">
        <w:rPr>
          <w:rFonts w:ascii="宋体" w:hAnsi="宋体" w:hint="eastAsia"/>
          <w:bCs/>
        </w:rPr>
        <w:t>《10kV及以下变电所设计规范》50053-2015；</w:t>
      </w:r>
    </w:p>
    <w:p w14:paraId="49D2838C" w14:textId="77777777" w:rsidR="00DF347F" w:rsidRPr="00146233" w:rsidRDefault="004A636C">
      <w:pPr>
        <w:ind w:firstLineChars="200" w:firstLine="420"/>
        <w:rPr>
          <w:rFonts w:ascii="宋体" w:hAnsi="宋体"/>
          <w:bCs/>
        </w:rPr>
      </w:pPr>
      <w:r w:rsidRPr="00146233">
        <w:rPr>
          <w:rFonts w:ascii="宋体" w:hAnsi="宋体" w:hint="eastAsia"/>
          <w:bCs/>
        </w:rPr>
        <w:t>《低压配电设计规范》GB50054-2011；</w:t>
      </w:r>
    </w:p>
    <w:p w14:paraId="2C0D77FD" w14:textId="77777777" w:rsidR="00DF347F" w:rsidRPr="00146233" w:rsidRDefault="004A636C">
      <w:pPr>
        <w:ind w:firstLineChars="200" w:firstLine="420"/>
        <w:rPr>
          <w:rFonts w:ascii="宋体" w:hAnsi="宋体"/>
          <w:bCs/>
        </w:rPr>
      </w:pPr>
      <w:r w:rsidRPr="00146233">
        <w:rPr>
          <w:rFonts w:ascii="宋体" w:hAnsi="宋体" w:hint="eastAsia"/>
          <w:bCs/>
        </w:rPr>
        <w:t>《供配电系统设计规范》GB50052-2009；</w:t>
      </w:r>
    </w:p>
    <w:p w14:paraId="1BC0EE7E" w14:textId="77777777" w:rsidR="00DF347F" w:rsidRPr="00146233" w:rsidRDefault="004A636C">
      <w:pPr>
        <w:ind w:firstLineChars="200" w:firstLine="420"/>
        <w:rPr>
          <w:rFonts w:ascii="宋体" w:hAnsi="宋体"/>
          <w:bCs/>
        </w:rPr>
      </w:pPr>
      <w:r w:rsidRPr="00146233">
        <w:rPr>
          <w:rFonts w:ascii="宋体" w:hAnsi="宋体" w:hint="eastAsia"/>
          <w:bCs/>
        </w:rPr>
        <w:t>《建筑物防雷设计规范》GB50057-2010；</w:t>
      </w:r>
    </w:p>
    <w:p w14:paraId="538A197C" w14:textId="77777777" w:rsidR="00DF347F" w:rsidRPr="00146233" w:rsidRDefault="004A636C">
      <w:pPr>
        <w:ind w:firstLineChars="200" w:firstLine="420"/>
        <w:rPr>
          <w:rFonts w:ascii="宋体" w:hAnsi="宋体"/>
          <w:bCs/>
        </w:rPr>
      </w:pPr>
      <w:r w:rsidRPr="00146233">
        <w:rPr>
          <w:rFonts w:ascii="宋体" w:hAnsi="宋体" w:hint="eastAsia"/>
          <w:bCs/>
        </w:rPr>
        <w:t xml:space="preserve">《建筑灭火器配置设计规范》（GB50140-2005）； </w:t>
      </w:r>
    </w:p>
    <w:p w14:paraId="74008F59" w14:textId="77777777" w:rsidR="00DF347F" w:rsidRPr="00146233" w:rsidRDefault="004A636C">
      <w:pPr>
        <w:ind w:firstLineChars="200" w:firstLine="420"/>
        <w:rPr>
          <w:rFonts w:ascii="宋体" w:hAnsi="宋体"/>
          <w:bCs/>
        </w:rPr>
      </w:pPr>
      <w:r w:rsidRPr="00146233">
        <w:rPr>
          <w:rFonts w:ascii="宋体" w:hAnsi="宋体" w:hint="eastAsia"/>
          <w:bCs/>
        </w:rPr>
        <w:t>《火灾自动报警系统设计规范》GB50116-2014；</w:t>
      </w:r>
    </w:p>
    <w:p w14:paraId="54883959" w14:textId="77777777" w:rsidR="00DF347F" w:rsidRPr="00146233" w:rsidRDefault="004A636C">
      <w:pPr>
        <w:ind w:firstLineChars="200" w:firstLine="420"/>
        <w:rPr>
          <w:rFonts w:ascii="宋体" w:hAnsi="宋体"/>
          <w:bCs/>
        </w:rPr>
      </w:pPr>
      <w:r w:rsidRPr="00146233">
        <w:rPr>
          <w:rFonts w:ascii="宋体" w:hAnsi="宋体" w:hint="eastAsia"/>
          <w:bCs/>
        </w:rPr>
        <w:t>《消防安全标志设计、施工及验收规范》DB50/202-2004；</w:t>
      </w:r>
    </w:p>
    <w:p w14:paraId="090CFA74" w14:textId="77777777" w:rsidR="00DF347F" w:rsidRPr="00146233" w:rsidRDefault="004A636C">
      <w:pPr>
        <w:ind w:firstLineChars="200" w:firstLine="420"/>
        <w:rPr>
          <w:rFonts w:ascii="宋体" w:hAnsi="宋体"/>
          <w:bCs/>
        </w:rPr>
      </w:pPr>
      <w:r w:rsidRPr="00146233">
        <w:rPr>
          <w:rFonts w:ascii="宋体" w:hAnsi="宋体" w:hint="eastAsia"/>
          <w:bCs/>
        </w:rPr>
        <w:t>《自动喷水灭火系统设计规范》GB50084-2017</w:t>
      </w:r>
    </w:p>
    <w:p w14:paraId="51F0F5ED" w14:textId="77777777" w:rsidR="00DF347F" w:rsidRPr="00146233" w:rsidRDefault="004A636C">
      <w:pPr>
        <w:ind w:firstLineChars="200" w:firstLine="420"/>
        <w:rPr>
          <w:rFonts w:ascii="宋体" w:hAnsi="宋体"/>
          <w:bCs/>
        </w:rPr>
      </w:pPr>
      <w:r w:rsidRPr="00146233">
        <w:rPr>
          <w:rFonts w:ascii="宋体" w:hAnsi="宋体" w:hint="eastAsia"/>
          <w:bCs/>
        </w:rPr>
        <w:t>《夏热冬冷地区居住建筑节能设计标准》（JGJ134-2001）；</w:t>
      </w:r>
    </w:p>
    <w:p w14:paraId="2417715F" w14:textId="77777777" w:rsidR="00DF347F" w:rsidRPr="00146233" w:rsidRDefault="004A636C">
      <w:pPr>
        <w:ind w:firstLineChars="200" w:firstLine="420"/>
        <w:rPr>
          <w:rFonts w:ascii="宋体" w:hAnsi="宋体"/>
          <w:bCs/>
        </w:rPr>
      </w:pPr>
      <w:r w:rsidRPr="00146233">
        <w:rPr>
          <w:rFonts w:ascii="宋体" w:hAnsi="宋体" w:hint="eastAsia"/>
          <w:bCs/>
        </w:rPr>
        <w:t>《公共建筑节能(绿色建筑)设计标准》（DBJ50-052-2016）</w:t>
      </w:r>
    </w:p>
    <w:p w14:paraId="32650F0C" w14:textId="77777777" w:rsidR="00DF347F" w:rsidRPr="00146233" w:rsidRDefault="004A636C">
      <w:pPr>
        <w:ind w:firstLineChars="200" w:firstLine="420"/>
        <w:rPr>
          <w:rFonts w:ascii="宋体" w:hAnsi="宋体"/>
          <w:bCs/>
        </w:rPr>
      </w:pPr>
      <w:r w:rsidRPr="00146233">
        <w:rPr>
          <w:rFonts w:ascii="宋体" w:hAnsi="宋体" w:hint="eastAsia"/>
          <w:bCs/>
        </w:rPr>
        <w:t>《民用建筑热工设计规范》（GB50176-2016）</w:t>
      </w:r>
    </w:p>
    <w:p w14:paraId="69FF086A" w14:textId="77777777" w:rsidR="00DF347F" w:rsidRPr="00146233" w:rsidRDefault="004A636C">
      <w:pPr>
        <w:ind w:firstLineChars="200" w:firstLine="420"/>
        <w:rPr>
          <w:rFonts w:ascii="宋体" w:hAnsi="宋体"/>
          <w:bCs/>
        </w:rPr>
      </w:pPr>
      <w:r w:rsidRPr="00146233">
        <w:rPr>
          <w:rFonts w:ascii="宋体" w:hAnsi="宋体" w:hint="eastAsia"/>
          <w:bCs/>
        </w:rPr>
        <w:t>《民用建筑节水设计标准》GB50555-2010</w:t>
      </w:r>
    </w:p>
    <w:p w14:paraId="77F2A82A" w14:textId="77777777" w:rsidR="00DF347F" w:rsidRPr="00146233" w:rsidRDefault="004A636C">
      <w:pPr>
        <w:ind w:firstLineChars="200" w:firstLine="420"/>
        <w:rPr>
          <w:rFonts w:ascii="宋体" w:hAnsi="宋体"/>
          <w:bCs/>
        </w:rPr>
      </w:pPr>
      <w:r w:rsidRPr="00146233">
        <w:rPr>
          <w:rFonts w:ascii="宋体" w:hAnsi="宋体" w:hint="eastAsia"/>
          <w:bCs/>
        </w:rPr>
        <w:t>《重庆市城市规划管理条例》</w:t>
      </w:r>
    </w:p>
    <w:p w14:paraId="332A5569" w14:textId="29ADF908" w:rsidR="00DF347F" w:rsidRPr="00146233" w:rsidRDefault="004A636C">
      <w:pPr>
        <w:ind w:firstLineChars="200" w:firstLine="420"/>
        <w:rPr>
          <w:rFonts w:ascii="宋体" w:hAnsi="宋体"/>
          <w:bCs/>
        </w:rPr>
      </w:pPr>
      <w:r w:rsidRPr="00146233">
        <w:rPr>
          <w:rFonts w:ascii="宋体" w:hAnsi="宋体" w:hint="eastAsia"/>
          <w:bCs/>
        </w:rPr>
        <w:t>《重庆市城市规划管理技术规定》</w:t>
      </w:r>
      <w:r w:rsidR="009F1AE1">
        <w:rPr>
          <w:rFonts w:ascii="宋体" w:hAnsi="宋体" w:hint="eastAsia"/>
          <w:bCs/>
        </w:rPr>
        <w:t>等</w:t>
      </w:r>
      <w:r w:rsidR="00403F87">
        <w:rPr>
          <w:rFonts w:ascii="宋体" w:hAnsi="宋体" w:hint="eastAsia"/>
          <w:bCs/>
        </w:rPr>
        <w:t>。</w:t>
      </w:r>
    </w:p>
    <w:p w14:paraId="7A1B6440" w14:textId="77777777" w:rsidR="00DF347F" w:rsidRPr="00146233" w:rsidRDefault="004A636C">
      <w:pPr>
        <w:ind w:firstLineChars="200" w:firstLine="420"/>
        <w:rPr>
          <w:rFonts w:ascii="宋体" w:hAnsi="宋体"/>
          <w:bCs/>
        </w:rPr>
      </w:pPr>
      <w:r w:rsidRPr="00146233">
        <w:rPr>
          <w:rFonts w:ascii="宋体" w:hAnsi="宋体"/>
          <w:bCs/>
        </w:rPr>
        <w:t>1.2.9.</w:t>
      </w:r>
      <w:r w:rsidRPr="00146233">
        <w:rPr>
          <w:rFonts w:ascii="宋体" w:hAnsi="宋体" w:hint="eastAsia"/>
          <w:bCs/>
        </w:rPr>
        <w:t>2应符合国家及地方现行法律、法规和相关设计规范及技术标准的要求。</w:t>
      </w:r>
    </w:p>
    <w:p w14:paraId="7D7D9C10" w14:textId="71F682DA" w:rsidR="00DF347F" w:rsidRPr="002C1650" w:rsidRDefault="004A636C" w:rsidP="002C1650">
      <w:pPr>
        <w:ind w:firstLineChars="200" w:firstLine="420"/>
        <w:rPr>
          <w:rFonts w:ascii="宋体" w:hAnsi="宋体"/>
          <w:bCs/>
        </w:rPr>
      </w:pPr>
      <w:r w:rsidRPr="00146233">
        <w:rPr>
          <w:rFonts w:ascii="宋体" w:hAnsi="宋体"/>
          <w:bCs/>
        </w:rPr>
        <w:t>1.2.9.</w:t>
      </w:r>
      <w:r w:rsidRPr="00146233">
        <w:rPr>
          <w:rFonts w:ascii="宋体" w:hAnsi="宋体" w:hint="eastAsia"/>
          <w:bCs/>
        </w:rPr>
        <w:t>3</w:t>
      </w:r>
      <w:r w:rsidR="00C00C11" w:rsidRPr="00431A30">
        <w:rPr>
          <w:rFonts w:ascii="宋体" w:hAnsi="宋体" w:hint="eastAsia"/>
          <w:bCs/>
        </w:rPr>
        <w:t>经采购人同意后，</w:t>
      </w:r>
      <w:r w:rsidRPr="00E15EF2">
        <w:rPr>
          <w:rFonts w:ascii="宋体" w:hAnsi="宋体" w:hint="eastAsia"/>
          <w:bCs/>
        </w:rPr>
        <w:t>成交人</w:t>
      </w:r>
      <w:r w:rsidR="00C00C11" w:rsidRPr="00E15EF2">
        <w:rPr>
          <w:rFonts w:ascii="宋体" w:hAnsi="宋体" w:hint="eastAsia"/>
          <w:bCs/>
        </w:rPr>
        <w:t>可以</w:t>
      </w:r>
      <w:r w:rsidRPr="00E15EF2">
        <w:rPr>
          <w:rFonts w:ascii="宋体" w:hAnsi="宋体" w:hint="eastAsia"/>
          <w:bCs/>
        </w:rPr>
        <w:t>根据</w:t>
      </w:r>
      <w:r w:rsidR="00F9686F" w:rsidRPr="00E15EF2">
        <w:rPr>
          <w:rFonts w:ascii="宋体" w:hAnsi="宋体" w:hint="eastAsia"/>
          <w:bCs/>
        </w:rPr>
        <w:t>现场实际情况和</w:t>
      </w:r>
      <w:r w:rsidRPr="00E15EF2">
        <w:rPr>
          <w:rFonts w:ascii="宋体" w:hAnsi="宋体" w:hint="eastAsia"/>
          <w:bCs/>
        </w:rPr>
        <w:t>采购人的要求对设计成果进行调整、完善</w:t>
      </w:r>
      <w:r w:rsidR="008537F5" w:rsidRPr="00E15EF2">
        <w:rPr>
          <w:rFonts w:ascii="宋体" w:hAnsi="宋体" w:hint="eastAsia"/>
          <w:bCs/>
        </w:rPr>
        <w:t>，</w:t>
      </w:r>
      <w:r w:rsidR="00F9686F" w:rsidRPr="00E15EF2">
        <w:rPr>
          <w:rFonts w:ascii="宋体" w:hAnsi="宋体" w:hint="eastAsia"/>
          <w:bCs/>
        </w:rPr>
        <w:t>并书面通知监理单位、设计单位等相关单位，</w:t>
      </w:r>
      <w:r w:rsidRPr="00E15EF2">
        <w:rPr>
          <w:rFonts w:ascii="宋体" w:hAnsi="宋体" w:hint="eastAsia"/>
          <w:bCs/>
        </w:rPr>
        <w:t>使之达到国家现行有关施工质量验收规范要求。</w:t>
      </w:r>
    </w:p>
    <w:p w14:paraId="56D91BD4" w14:textId="77777777" w:rsidR="00DF347F" w:rsidRPr="00146233" w:rsidRDefault="004A636C">
      <w:pPr>
        <w:ind w:firstLine="422"/>
        <w:rPr>
          <w:rFonts w:ascii="宋体" w:hAnsi="宋体"/>
          <w:bCs/>
        </w:rPr>
      </w:pPr>
      <w:r w:rsidRPr="00146233">
        <w:rPr>
          <w:rFonts w:ascii="宋体" w:hAnsi="宋体" w:hint="eastAsia"/>
          <w:bCs/>
        </w:rPr>
        <w:t>1</w:t>
      </w:r>
      <w:r w:rsidRPr="00146233">
        <w:rPr>
          <w:rFonts w:ascii="宋体" w:hAnsi="宋体"/>
          <w:bCs/>
        </w:rPr>
        <w:t>.3</w:t>
      </w:r>
      <w:r w:rsidRPr="00146233">
        <w:rPr>
          <w:rFonts w:ascii="宋体" w:hAnsi="宋体" w:hint="eastAsia"/>
          <w:bCs/>
        </w:rPr>
        <w:t>报价要求</w:t>
      </w:r>
    </w:p>
    <w:p w14:paraId="620D8455" w14:textId="71F28768" w:rsidR="00DF347F" w:rsidRPr="00146233" w:rsidRDefault="004A636C">
      <w:pPr>
        <w:ind w:firstLine="422"/>
        <w:rPr>
          <w:rFonts w:ascii="宋体" w:hAnsi="宋体"/>
          <w:bCs/>
        </w:rPr>
      </w:pPr>
      <w:r w:rsidRPr="00146233">
        <w:rPr>
          <w:rFonts w:ascii="宋体" w:hAnsi="宋体" w:hint="eastAsia"/>
          <w:bCs/>
        </w:rPr>
        <w:t>本项目有最高限价，最高限价（含</w:t>
      </w:r>
      <w:r w:rsidR="003B6A96">
        <w:rPr>
          <w:rFonts w:ascii="宋体" w:hAnsi="宋体" w:hint="eastAsia"/>
          <w:bCs/>
        </w:rPr>
        <w:t>增值</w:t>
      </w:r>
      <w:r w:rsidRPr="00146233">
        <w:rPr>
          <w:rFonts w:ascii="宋体" w:hAnsi="宋体" w:hint="eastAsia"/>
          <w:bCs/>
        </w:rPr>
        <w:t>税价）</w:t>
      </w:r>
      <w:r w:rsidR="00F81E7F" w:rsidRPr="00F81E7F">
        <w:rPr>
          <w:rFonts w:ascii="宋体" w:hAnsi="宋体"/>
          <w:bCs/>
        </w:rPr>
        <w:t>404554.95</w:t>
      </w:r>
      <w:r w:rsidRPr="00146233">
        <w:rPr>
          <w:rFonts w:ascii="宋体" w:hAnsi="宋体" w:hint="eastAsia"/>
          <w:bCs/>
        </w:rPr>
        <w:t>元（大写：</w:t>
      </w:r>
      <w:r w:rsidR="00CE6EA4" w:rsidRPr="00CE6EA4">
        <w:rPr>
          <w:rFonts w:ascii="宋体" w:hAnsi="宋体" w:hint="eastAsia"/>
          <w:bCs/>
        </w:rPr>
        <w:t>肆拾万零肆仟伍佰伍拾肆元玖角伍分</w:t>
      </w:r>
      <w:r w:rsidRPr="00146233">
        <w:rPr>
          <w:rFonts w:ascii="宋体" w:hAnsi="宋体" w:hint="eastAsia"/>
          <w:bCs/>
        </w:rPr>
        <w:t>）。比选响应人的报价不得超过比选文件规定的最高限价，否则，将取消其比选资格。</w:t>
      </w:r>
    </w:p>
    <w:p w14:paraId="3B9A956F" w14:textId="70A2FAB3" w:rsidR="00DF347F" w:rsidRPr="00146233" w:rsidRDefault="004A636C">
      <w:pPr>
        <w:ind w:firstLine="420"/>
        <w:rPr>
          <w:rFonts w:ascii="宋体" w:hAnsi="宋体"/>
          <w:bCs/>
        </w:rPr>
      </w:pPr>
      <w:r w:rsidRPr="00146233">
        <w:rPr>
          <w:rFonts w:ascii="宋体" w:hAnsi="宋体"/>
          <w:bCs/>
        </w:rPr>
        <w:t>1.3.1</w:t>
      </w:r>
      <w:bookmarkStart w:id="14" w:name="_Toc402532689"/>
      <w:bookmarkStart w:id="15" w:name="_Toc401925960"/>
      <w:bookmarkStart w:id="16" w:name="_Toc286304201"/>
      <w:bookmarkStart w:id="17" w:name="_Toc320172052"/>
      <w:bookmarkStart w:id="18" w:name="_Toc371888766"/>
      <w:bookmarkStart w:id="19" w:name="_Toc404336474"/>
      <w:bookmarkStart w:id="20" w:name="_Toc406071906"/>
      <w:bookmarkStart w:id="21" w:name="_Toc290751459"/>
      <w:bookmarkStart w:id="22" w:name="_Toc319910154"/>
      <w:bookmarkStart w:id="23" w:name="_Toc197092200"/>
      <w:bookmarkStart w:id="24" w:name="_Toc402532861"/>
      <w:bookmarkStart w:id="25" w:name="_Toc191102552"/>
      <w:bookmarkStart w:id="26" w:name="_Toc402509762"/>
      <w:bookmarkStart w:id="27" w:name="_Toc191101855"/>
      <w:bookmarkStart w:id="28" w:name="_Toc191102366"/>
      <w:bookmarkStart w:id="29" w:name="_Toc286150369"/>
      <w:bookmarkStart w:id="30" w:name="_Toc340692281"/>
      <w:bookmarkStart w:id="31" w:name="_Toc306739489"/>
      <w:bookmarkStart w:id="32" w:name="_Toc197156110"/>
      <w:bookmarkStart w:id="33" w:name="_Toc373765994"/>
      <w:bookmarkStart w:id="34" w:name="_Toc306789787"/>
      <w:bookmarkStart w:id="35" w:name="_Toc340765831"/>
      <w:bookmarkStart w:id="36" w:name="_Toc310342074"/>
      <w:bookmarkStart w:id="37" w:name="_Toc324941546"/>
      <w:bookmarkStart w:id="38" w:name="_Toc191101987"/>
      <w:bookmarkStart w:id="39" w:name="_Toc290751344"/>
      <w:bookmarkStart w:id="40" w:name="_Toc306739484"/>
      <w:bookmarkStart w:id="41" w:name="_Toc371888761"/>
      <w:bookmarkStart w:id="42" w:name="_Toc373765989"/>
      <w:bookmarkStart w:id="43" w:name="_Toc286304196"/>
      <w:bookmarkStart w:id="44" w:name="_Toc402532855"/>
      <w:bookmarkStart w:id="45" w:name="_Toc320172047"/>
      <w:bookmarkStart w:id="46" w:name="_Toc306789782"/>
      <w:bookmarkStart w:id="47" w:name="_Toc401925955"/>
      <w:bookmarkStart w:id="48" w:name="_Toc406071901"/>
      <w:bookmarkStart w:id="49" w:name="_Toc319910149"/>
      <w:bookmarkStart w:id="50" w:name="_Toc402532683"/>
      <w:r w:rsidRPr="00146233">
        <w:rPr>
          <w:rFonts w:ascii="宋体" w:hAnsi="宋体" w:hint="eastAsia"/>
          <w:bCs/>
        </w:rPr>
        <w:t>报价范围：</w:t>
      </w:r>
      <w:r w:rsidR="003E794E" w:rsidRPr="00146233">
        <w:rPr>
          <w:rFonts w:ascii="宋体" w:hAnsi="宋体" w:hint="eastAsia"/>
          <w:bCs/>
        </w:rPr>
        <w:t>比选响应人以</w:t>
      </w:r>
      <w:r w:rsidRPr="00146233">
        <w:rPr>
          <w:rFonts w:ascii="宋体" w:hAnsi="宋体" w:hint="eastAsia"/>
          <w:bCs/>
        </w:rPr>
        <w:t>本项目比选文件、合同条件、工程量清单、国家技术和经济规范及标准为报价原则</w:t>
      </w:r>
      <w:r w:rsidR="00DC61E5">
        <w:rPr>
          <w:rFonts w:ascii="宋体" w:hAnsi="宋体" w:hint="eastAsia"/>
          <w:bCs/>
        </w:rPr>
        <w:t>进行报价</w:t>
      </w:r>
      <w:r w:rsidRPr="00146233">
        <w:rPr>
          <w:rFonts w:ascii="宋体" w:hAnsi="宋体" w:hint="eastAsia"/>
          <w:bCs/>
        </w:rPr>
        <w:t>。</w:t>
      </w:r>
    </w:p>
    <w:p w14:paraId="34639406" w14:textId="77777777" w:rsidR="00DF347F" w:rsidRPr="00146233" w:rsidRDefault="004A636C">
      <w:pPr>
        <w:ind w:firstLine="420"/>
        <w:rPr>
          <w:rFonts w:ascii="宋体" w:hAnsi="宋体"/>
          <w:bCs/>
        </w:rPr>
      </w:pPr>
      <w:r w:rsidRPr="00146233">
        <w:rPr>
          <w:rFonts w:ascii="宋体" w:hAnsi="宋体" w:hint="eastAsia"/>
          <w:bCs/>
        </w:rPr>
        <w:t>计量规范：2013年《建设工程工程量清单计价规范》、2013年《重庆市建设工程工程量清单计价规则》、2018年《重庆市市政工程计价定额》、2018年《重庆市园林绿化工程计价定额》、2018年《重庆市通用安装工程计价定额》、2018年《重庆市建设工程费用定额》、财政部税务总局发布的《关于调整增值税税率的通知》（财税〔2018〕32号）及相关配套文件作为依据。</w:t>
      </w:r>
    </w:p>
    <w:p w14:paraId="6B3275B5" w14:textId="135B1AC8" w:rsidR="00DF347F" w:rsidRPr="00146233" w:rsidRDefault="004A636C">
      <w:pPr>
        <w:ind w:firstLine="420"/>
        <w:rPr>
          <w:rFonts w:ascii="宋体" w:hAnsi="宋体"/>
          <w:bCs/>
        </w:rPr>
      </w:pPr>
      <w:r w:rsidRPr="00146233">
        <w:rPr>
          <w:rFonts w:ascii="宋体" w:hAnsi="宋体" w:hint="eastAsia"/>
          <w:bCs/>
        </w:rPr>
        <w:t>根据现场实际情况，由比选响应人结合自身实力、市场行情自主合理报价。本项目所报价格包含但不限于材料、制作、设备、运输、安装、基础、装饰、管理、维护、服务、保险、利润、政策性文件规定、技术措施费、保修、风险、责任等及完成比选文件所说明的全部明显和隐含工作等所需的全部费用。</w:t>
      </w:r>
    </w:p>
    <w:p w14:paraId="09DA7E31" w14:textId="35C6FA17" w:rsidR="00DF347F" w:rsidRPr="00146233" w:rsidRDefault="004A636C">
      <w:pPr>
        <w:spacing w:before="50" w:after="50"/>
        <w:ind w:firstLineChars="200" w:firstLine="420"/>
        <w:rPr>
          <w:rFonts w:ascii="宋体" w:hAnsi="宋体"/>
          <w:bCs/>
        </w:rPr>
      </w:pPr>
      <w:r w:rsidRPr="00146233">
        <w:rPr>
          <w:rFonts w:ascii="宋体" w:hAnsi="宋体" w:hint="eastAsia"/>
          <w:bCs/>
        </w:rPr>
        <w:t>1</w:t>
      </w:r>
      <w:r w:rsidRPr="00146233">
        <w:rPr>
          <w:rFonts w:ascii="宋体" w:hAnsi="宋体"/>
          <w:bCs/>
        </w:rPr>
        <w:t>.3.2</w:t>
      </w:r>
      <w:r w:rsidRPr="00146233">
        <w:rPr>
          <w:rFonts w:ascii="宋体" w:hAnsi="宋体" w:hint="eastAsia"/>
          <w:bCs/>
        </w:rPr>
        <w:t>本项目合同为固定总价合同。比选响应人应充分考虑到项目外所有可能发生的费用，包括在装修过程中涉及到安装现场的清理、因天气等原因对安装工作的保护及其他相关费用等</w:t>
      </w:r>
      <w:r w:rsidR="008537F5" w:rsidRPr="00146233">
        <w:rPr>
          <w:rFonts w:ascii="宋体" w:hAnsi="宋体" w:hint="eastAsia"/>
          <w:bCs/>
        </w:rPr>
        <w:t>，</w:t>
      </w:r>
      <w:r w:rsidRPr="00146233">
        <w:rPr>
          <w:rFonts w:ascii="宋体" w:hAnsi="宋体" w:hint="eastAsia"/>
          <w:bCs/>
        </w:rPr>
        <w:t>均由成交人承担。</w:t>
      </w:r>
    </w:p>
    <w:p w14:paraId="1E27E4C3" w14:textId="77777777" w:rsidR="00DF347F" w:rsidRPr="00146233" w:rsidRDefault="004A636C">
      <w:pPr>
        <w:spacing w:before="50" w:after="50"/>
        <w:ind w:firstLineChars="200" w:firstLine="420"/>
        <w:rPr>
          <w:rFonts w:ascii="宋体" w:hAnsi="宋体"/>
          <w:bCs/>
        </w:rPr>
      </w:pPr>
      <w:r w:rsidRPr="00146233">
        <w:rPr>
          <w:rFonts w:ascii="宋体" w:hAnsi="宋体" w:hint="eastAsia"/>
          <w:bCs/>
        </w:rPr>
        <w:t>1</w:t>
      </w:r>
      <w:r w:rsidRPr="00146233">
        <w:rPr>
          <w:rFonts w:ascii="宋体" w:hAnsi="宋体"/>
          <w:bCs/>
        </w:rPr>
        <w:t>.3.3</w:t>
      </w:r>
      <w:r w:rsidRPr="00146233">
        <w:rPr>
          <w:rFonts w:ascii="宋体" w:hAnsi="宋体" w:hint="eastAsia"/>
          <w:bCs/>
        </w:rPr>
        <w:t>合同期间不进行任何材料、劳务的价格调整，任何可能影响合同价格的风险和因素由成交人承担，比选响应人应在报价中予以充分考虑并报价。</w:t>
      </w:r>
    </w:p>
    <w:p w14:paraId="7B7FC0D6" w14:textId="77777777" w:rsidR="00DF347F" w:rsidRPr="00146233" w:rsidRDefault="004A636C">
      <w:pPr>
        <w:spacing w:before="50" w:after="50"/>
        <w:ind w:firstLineChars="200" w:firstLine="420"/>
        <w:rPr>
          <w:rFonts w:ascii="宋体" w:hAnsi="宋体"/>
          <w:bCs/>
        </w:rPr>
      </w:pPr>
      <w:r w:rsidRPr="00146233">
        <w:rPr>
          <w:rFonts w:ascii="宋体" w:hAnsi="宋体" w:hint="eastAsia"/>
          <w:bCs/>
        </w:rPr>
        <w:t>1</w:t>
      </w:r>
      <w:r w:rsidRPr="00146233">
        <w:rPr>
          <w:rFonts w:ascii="宋体" w:hAnsi="宋体"/>
          <w:bCs/>
        </w:rPr>
        <w:t>.3.4</w:t>
      </w:r>
      <w:r w:rsidRPr="00146233">
        <w:rPr>
          <w:rFonts w:ascii="宋体" w:hAnsi="宋体" w:hint="eastAsia"/>
          <w:bCs/>
        </w:rPr>
        <w:t>本项目不接受备选方案及相应报价。</w:t>
      </w: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14:paraId="6F15D431" w14:textId="77777777" w:rsidR="00DF347F" w:rsidRPr="00146233" w:rsidRDefault="004A636C">
      <w:pPr>
        <w:ind w:firstLine="420"/>
        <w:rPr>
          <w:rFonts w:ascii="宋体" w:hAnsi="宋体" w:cs="宋体"/>
          <w:bCs/>
          <w:szCs w:val="21"/>
          <w:lang w:val="en-GB"/>
        </w:rPr>
      </w:pPr>
      <w:r w:rsidRPr="00146233">
        <w:rPr>
          <w:rFonts w:ascii="宋体" w:hAnsi="宋体" w:cs="宋体" w:hint="eastAsia"/>
          <w:bCs/>
          <w:szCs w:val="21"/>
          <w:lang w:val="en-GB"/>
        </w:rPr>
        <w:t>在修正范围内的以下情形不作为比选响应文件作废的依据：</w:t>
      </w:r>
    </w:p>
    <w:p w14:paraId="337A3EC8" w14:textId="77777777" w:rsidR="00DF347F" w:rsidRPr="00146233" w:rsidRDefault="004A636C">
      <w:pPr>
        <w:widowControl/>
        <w:ind w:firstLineChars="200" w:firstLine="420"/>
        <w:rPr>
          <w:rFonts w:ascii="宋体" w:hAnsi="宋体" w:cs="宋体"/>
          <w:bCs/>
          <w:szCs w:val="21"/>
          <w:lang w:val="en-GB"/>
        </w:rPr>
      </w:pPr>
      <w:r w:rsidRPr="00146233">
        <w:rPr>
          <w:rFonts w:ascii="宋体" w:hAnsi="宋体" w:cs="宋体" w:hint="eastAsia"/>
          <w:bCs/>
          <w:szCs w:val="21"/>
          <w:lang w:val="en-GB"/>
        </w:rPr>
        <w:t>（1）比选响应文件中的大写金额与小写金额不一致的，以大写金额为准；</w:t>
      </w:r>
    </w:p>
    <w:p w14:paraId="73C7568B" w14:textId="77777777" w:rsidR="00DF347F" w:rsidRPr="00146233" w:rsidRDefault="004A636C">
      <w:pPr>
        <w:widowControl/>
        <w:ind w:firstLineChars="200" w:firstLine="420"/>
        <w:rPr>
          <w:rFonts w:ascii="宋体" w:hAnsi="宋体" w:cs="宋体"/>
          <w:bCs/>
          <w:szCs w:val="21"/>
          <w:lang w:val="en-GB"/>
        </w:rPr>
      </w:pPr>
      <w:r w:rsidRPr="00146233">
        <w:rPr>
          <w:rFonts w:ascii="宋体" w:hAnsi="宋体" w:cs="宋体" w:hint="eastAsia"/>
          <w:bCs/>
          <w:szCs w:val="21"/>
          <w:lang w:val="en-GB"/>
        </w:rPr>
        <w:lastRenderedPageBreak/>
        <w:t>（2）数字表示的数额与用文字表示的数额不一致时，以文字数额为准；</w:t>
      </w:r>
    </w:p>
    <w:p w14:paraId="4150152C" w14:textId="77777777" w:rsidR="00DF347F" w:rsidRDefault="004A636C">
      <w:pPr>
        <w:widowControl/>
        <w:ind w:firstLineChars="200" w:firstLine="420"/>
        <w:rPr>
          <w:rFonts w:ascii="宋体" w:hAnsi="宋体" w:cs="宋体"/>
          <w:bCs/>
          <w:szCs w:val="21"/>
          <w:lang w:val="en-GB"/>
        </w:rPr>
      </w:pPr>
      <w:r w:rsidRPr="00146233">
        <w:rPr>
          <w:rFonts w:ascii="宋体" w:hAnsi="宋体" w:cs="宋体" w:hint="eastAsia"/>
          <w:bCs/>
          <w:szCs w:val="21"/>
          <w:lang w:val="en-GB"/>
        </w:rPr>
        <w:t>（3）总价金额与依据单价计算出的结果不一致的，以单价金额为准修正总价，但单价金额小数点有明显错误的除外。</w:t>
      </w:r>
    </w:p>
    <w:p w14:paraId="38490A6F" w14:textId="77777777" w:rsidR="00DF347F" w:rsidRPr="00146233" w:rsidRDefault="00DF347F" w:rsidP="00CA57A2">
      <w:pPr>
        <w:widowControl/>
        <w:outlineLvl w:val="0"/>
        <w:rPr>
          <w:rFonts w:ascii="宋体" w:hAnsi="宋体" w:cs="宋体"/>
          <w:bCs/>
          <w:szCs w:val="21"/>
        </w:rPr>
      </w:pPr>
      <w:bookmarkStart w:id="51" w:name="_Toc15516"/>
    </w:p>
    <w:p w14:paraId="652208CF" w14:textId="77777777" w:rsidR="00DF347F" w:rsidRPr="00146233" w:rsidRDefault="004A636C">
      <w:pPr>
        <w:widowControl/>
        <w:ind w:firstLineChars="200" w:firstLine="422"/>
        <w:outlineLvl w:val="0"/>
        <w:rPr>
          <w:rFonts w:ascii="宋体" w:hAnsi="宋体" w:cs="宋体"/>
          <w:b/>
          <w:szCs w:val="21"/>
        </w:rPr>
      </w:pPr>
      <w:r w:rsidRPr="00146233">
        <w:rPr>
          <w:rFonts w:ascii="宋体" w:hAnsi="宋体" w:cs="宋体" w:hint="eastAsia"/>
          <w:b/>
          <w:szCs w:val="21"/>
        </w:rPr>
        <w:t>二、</w:t>
      </w:r>
      <w:bookmarkStart w:id="52" w:name="_Hlk64904140"/>
      <w:r w:rsidRPr="00146233">
        <w:rPr>
          <w:rFonts w:ascii="宋体" w:hAnsi="宋体" w:cs="宋体" w:hint="eastAsia"/>
          <w:b/>
          <w:szCs w:val="21"/>
        </w:rPr>
        <w:t>合格报价供应商</w:t>
      </w:r>
      <w:bookmarkEnd w:id="51"/>
      <w:bookmarkEnd w:id="52"/>
    </w:p>
    <w:p w14:paraId="65B8C7C9" w14:textId="77777777"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具有与本比选文件要求相适应的产品服务供应能力，且具备如下条件：</w:t>
      </w:r>
    </w:p>
    <w:p w14:paraId="7CD55B02" w14:textId="77777777"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2.1 营业执照等(具体要求与1.1资格要求一致)；</w:t>
      </w:r>
    </w:p>
    <w:p w14:paraId="201158A2" w14:textId="77777777"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2.2 法定代表人授权书（格式详见附件）；</w:t>
      </w:r>
    </w:p>
    <w:p w14:paraId="548210E6" w14:textId="77777777"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 xml:space="preserve">2.3 </w:t>
      </w:r>
      <w:bookmarkStart w:id="53" w:name="_Hlk64904089"/>
      <w:r w:rsidRPr="00146233">
        <w:rPr>
          <w:rFonts w:ascii="宋体" w:hAnsi="宋体" w:cs="宋体" w:hint="eastAsia"/>
          <w:bCs/>
          <w:szCs w:val="21"/>
        </w:rPr>
        <w:t>法定代表人身份证明及身份证复印件、被授权人身份证复印件（格式详见附件）。</w:t>
      </w:r>
      <w:bookmarkEnd w:id="53"/>
    </w:p>
    <w:p w14:paraId="1CCF1D6D" w14:textId="77777777" w:rsidR="00DF347F" w:rsidRPr="00146233" w:rsidRDefault="00DF347F">
      <w:pPr>
        <w:rPr>
          <w:rFonts w:ascii="宋体" w:hAnsi="宋体" w:cs="宋体"/>
          <w:bCs/>
          <w:szCs w:val="21"/>
        </w:rPr>
      </w:pPr>
    </w:p>
    <w:p w14:paraId="50A89838" w14:textId="77777777" w:rsidR="00DF347F" w:rsidRPr="00146233" w:rsidRDefault="004A636C">
      <w:pPr>
        <w:widowControl/>
        <w:ind w:firstLineChars="200" w:firstLine="422"/>
        <w:outlineLvl w:val="0"/>
        <w:rPr>
          <w:rFonts w:ascii="宋体" w:hAnsi="宋体" w:cs="宋体"/>
          <w:b/>
          <w:szCs w:val="21"/>
        </w:rPr>
      </w:pPr>
      <w:bookmarkStart w:id="54" w:name="_Toc8856"/>
      <w:r w:rsidRPr="00146233">
        <w:rPr>
          <w:rFonts w:ascii="宋体" w:hAnsi="宋体" w:cs="宋体" w:hint="eastAsia"/>
          <w:b/>
          <w:szCs w:val="21"/>
        </w:rPr>
        <w:t>三、成交标准</w:t>
      </w:r>
      <w:bookmarkEnd w:id="54"/>
    </w:p>
    <w:p w14:paraId="6EE469F8" w14:textId="2CFFCADC" w:rsidR="00DF347F" w:rsidRPr="00146233" w:rsidRDefault="004A636C">
      <w:pPr>
        <w:keepNext/>
        <w:keepLines/>
        <w:ind w:firstLineChars="200" w:firstLine="420"/>
        <w:outlineLvl w:val="1"/>
        <w:rPr>
          <w:rFonts w:ascii="宋体" w:hAnsi="宋体"/>
          <w:bCs/>
        </w:rPr>
      </w:pPr>
      <w:bookmarkStart w:id="55" w:name="_Toc325034240"/>
      <w:bookmarkStart w:id="56" w:name="_Toc459888250"/>
      <w:bookmarkStart w:id="57" w:name="_Toc4964988"/>
      <w:r w:rsidRPr="00146233">
        <w:rPr>
          <w:rFonts w:ascii="宋体" w:hAnsi="宋体" w:hint="eastAsia"/>
          <w:bCs/>
        </w:rPr>
        <w:t>3.1 本次比选成交人确定办法采用经评审满足条件的综合评估法成交供应商，即综合评估得分最高的比选响应人为比选成交人。综合评分相等时，以比选报价</w:t>
      </w:r>
      <w:r w:rsidR="008537F5" w:rsidRPr="00146233">
        <w:rPr>
          <w:rFonts w:ascii="宋体" w:hAnsi="宋体" w:hint="eastAsia"/>
          <w:bCs/>
        </w:rPr>
        <w:t>（不</w:t>
      </w:r>
      <w:r w:rsidR="00E11030">
        <w:rPr>
          <w:rFonts w:ascii="宋体" w:hAnsi="宋体" w:hint="eastAsia"/>
          <w:bCs/>
        </w:rPr>
        <w:t>含增值税价</w:t>
      </w:r>
      <w:r w:rsidR="008537F5" w:rsidRPr="00146233">
        <w:rPr>
          <w:rFonts w:ascii="宋体" w:hAnsi="宋体" w:hint="eastAsia"/>
          <w:bCs/>
        </w:rPr>
        <w:t>）</w:t>
      </w:r>
      <w:r w:rsidRPr="00146233">
        <w:rPr>
          <w:rFonts w:ascii="宋体" w:hAnsi="宋体" w:hint="eastAsia"/>
          <w:bCs/>
        </w:rPr>
        <w:t>低的优先；比选报价</w:t>
      </w:r>
      <w:r w:rsidR="008537F5" w:rsidRPr="00146233">
        <w:rPr>
          <w:rFonts w:ascii="宋体" w:hAnsi="宋体" w:hint="eastAsia"/>
          <w:bCs/>
        </w:rPr>
        <w:t>（不</w:t>
      </w:r>
      <w:r w:rsidR="00E11030">
        <w:rPr>
          <w:rFonts w:ascii="宋体" w:hAnsi="宋体" w:hint="eastAsia"/>
          <w:bCs/>
        </w:rPr>
        <w:t>含增值税价</w:t>
      </w:r>
      <w:r w:rsidR="008537F5" w:rsidRPr="00146233">
        <w:rPr>
          <w:rFonts w:ascii="宋体" w:hAnsi="宋体" w:hint="eastAsia"/>
          <w:bCs/>
        </w:rPr>
        <w:t>）</w:t>
      </w:r>
      <w:r w:rsidRPr="00146233">
        <w:rPr>
          <w:rFonts w:ascii="宋体" w:hAnsi="宋体" w:hint="eastAsia"/>
          <w:bCs/>
        </w:rPr>
        <w:t>也相等的，由采购人自行确定。</w:t>
      </w:r>
    </w:p>
    <w:p w14:paraId="4BC22FD3" w14:textId="77777777" w:rsidR="00DF347F" w:rsidRPr="00146233" w:rsidRDefault="004A636C">
      <w:pPr>
        <w:keepNext/>
        <w:keepLines/>
        <w:ind w:firstLineChars="200" w:firstLine="420"/>
        <w:outlineLvl w:val="1"/>
        <w:rPr>
          <w:rFonts w:ascii="宋体" w:hAnsi="宋体"/>
          <w:bCs/>
        </w:rPr>
      </w:pPr>
      <w:bookmarkStart w:id="58" w:name="_Hlk74817411"/>
      <w:r w:rsidRPr="00146233">
        <w:rPr>
          <w:rFonts w:ascii="宋体" w:hAnsi="宋体" w:hint="eastAsia"/>
          <w:bCs/>
        </w:rPr>
        <w:t>3.2</w:t>
      </w:r>
      <w:r w:rsidRPr="00146233">
        <w:rPr>
          <w:rFonts w:ascii="宋体" w:hAnsi="宋体"/>
          <w:bCs/>
        </w:rPr>
        <w:t xml:space="preserve"> </w:t>
      </w:r>
      <w:r w:rsidRPr="00146233">
        <w:rPr>
          <w:rFonts w:ascii="宋体" w:hAnsi="宋体" w:hint="eastAsia"/>
          <w:bCs/>
        </w:rPr>
        <w:t>评审方法</w:t>
      </w:r>
    </w:p>
    <w:bookmarkEnd w:id="58"/>
    <w:p w14:paraId="73B19EAC" w14:textId="77777777" w:rsidR="00DF347F" w:rsidRPr="00146233" w:rsidRDefault="004A636C">
      <w:pPr>
        <w:keepNext/>
        <w:keepLines/>
        <w:ind w:firstLineChars="200" w:firstLine="420"/>
        <w:outlineLvl w:val="1"/>
        <w:rPr>
          <w:rFonts w:ascii="宋体" w:hAnsi="宋体"/>
          <w:bCs/>
        </w:rPr>
      </w:pPr>
      <w:r w:rsidRPr="00146233">
        <w:rPr>
          <w:rFonts w:ascii="宋体" w:hAnsi="宋体" w:hint="eastAsia"/>
          <w:bCs/>
        </w:rPr>
        <w:t>3.2．1 初步评审：检查比选响应文件是否满足密封情况、装订情况等形式要求，其他符合性评审标准见本文件第一条“项目实施内容及要求”、第二条“合格报价供应商”相应内容及其他有关条款。有一项不符合评审标准的，按作废处理。</w:t>
      </w:r>
    </w:p>
    <w:p w14:paraId="00211158" w14:textId="77777777" w:rsidR="00DF347F" w:rsidRPr="00146233" w:rsidRDefault="004A636C">
      <w:pPr>
        <w:keepNext/>
        <w:keepLines/>
        <w:ind w:firstLineChars="200" w:firstLine="420"/>
        <w:outlineLvl w:val="1"/>
        <w:rPr>
          <w:rFonts w:ascii="宋体" w:hAnsi="宋体"/>
          <w:bCs/>
        </w:rPr>
      </w:pPr>
      <w:r w:rsidRPr="00146233">
        <w:rPr>
          <w:rFonts w:ascii="宋体" w:hAnsi="宋体" w:hint="eastAsia"/>
          <w:bCs/>
        </w:rPr>
        <w:t>3.2.2 详细评审</w:t>
      </w:r>
    </w:p>
    <w:p w14:paraId="0FA2FCF7" w14:textId="7C00316D" w:rsidR="00DF347F" w:rsidRPr="00146233" w:rsidRDefault="004A636C">
      <w:pPr>
        <w:keepNext/>
        <w:keepLines/>
        <w:ind w:firstLineChars="200" w:firstLine="420"/>
        <w:outlineLvl w:val="1"/>
        <w:rPr>
          <w:rFonts w:ascii="宋体" w:hAnsi="宋体"/>
          <w:bCs/>
        </w:rPr>
      </w:pPr>
      <w:r w:rsidRPr="00146233">
        <w:rPr>
          <w:rFonts w:ascii="宋体" w:hAnsi="宋体" w:hint="eastAsia"/>
          <w:bCs/>
        </w:rPr>
        <w:t>经过初步评审后，</w:t>
      </w:r>
      <w:r w:rsidR="007E5A73" w:rsidRPr="00146233">
        <w:rPr>
          <w:rFonts w:ascii="宋体" w:hAnsi="宋体" w:hint="eastAsia"/>
          <w:bCs/>
        </w:rPr>
        <w:t>比选评标小组</w:t>
      </w:r>
      <w:r w:rsidRPr="00146233">
        <w:rPr>
          <w:rFonts w:ascii="宋体" w:hAnsi="宋体" w:hint="eastAsia"/>
          <w:bCs/>
        </w:rPr>
        <w:t>按照本文件</w:t>
      </w:r>
      <w:bookmarkStart w:id="59" w:name="_Hlk64991721"/>
      <w:r w:rsidRPr="00146233">
        <w:rPr>
          <w:rFonts w:ascii="宋体" w:hAnsi="宋体" w:hint="eastAsia"/>
          <w:bCs/>
        </w:rPr>
        <w:t>《综合评估表》</w:t>
      </w:r>
      <w:bookmarkEnd w:id="59"/>
      <w:r w:rsidRPr="00146233">
        <w:rPr>
          <w:rFonts w:ascii="宋体" w:hAnsi="宋体" w:hint="eastAsia"/>
          <w:bCs/>
        </w:rPr>
        <w:t>（如下表所示）规定的量化因素和分值进行打分，并计算出</w:t>
      </w:r>
      <w:bookmarkStart w:id="60" w:name="_Hlk64991661"/>
      <w:r w:rsidRPr="00146233">
        <w:rPr>
          <w:rFonts w:ascii="宋体" w:hAnsi="宋体" w:hint="eastAsia"/>
          <w:bCs/>
        </w:rPr>
        <w:t>综合评估得分</w:t>
      </w:r>
      <w:bookmarkEnd w:id="60"/>
      <w:r w:rsidRPr="00146233">
        <w:rPr>
          <w:rFonts w:ascii="宋体" w:hAnsi="宋体" w:hint="eastAsia"/>
          <w:bCs/>
        </w:rPr>
        <w:t>。</w:t>
      </w:r>
    </w:p>
    <w:p w14:paraId="7ACF58B5" w14:textId="77777777" w:rsidR="00DF347F" w:rsidRPr="00146233" w:rsidRDefault="004A636C">
      <w:pPr>
        <w:keepNext/>
        <w:keepLines/>
        <w:ind w:firstLineChars="200" w:firstLine="420"/>
        <w:outlineLvl w:val="1"/>
        <w:rPr>
          <w:rFonts w:ascii="宋体" w:hAnsi="宋体"/>
          <w:bCs/>
        </w:rPr>
      </w:pPr>
      <w:r w:rsidRPr="00146233">
        <w:rPr>
          <w:rFonts w:ascii="宋体" w:hAnsi="宋体" w:hint="eastAsia"/>
          <w:bCs/>
        </w:rPr>
        <w:t>（1）按综合评估表规定的评审因素和分值对商务部分评分计算出得分A；</w:t>
      </w:r>
    </w:p>
    <w:p w14:paraId="7F8B232C" w14:textId="77777777" w:rsidR="00DF347F" w:rsidRPr="00146233" w:rsidRDefault="004A636C">
      <w:pPr>
        <w:keepNext/>
        <w:keepLines/>
        <w:ind w:firstLineChars="200" w:firstLine="420"/>
        <w:outlineLvl w:val="1"/>
        <w:rPr>
          <w:rFonts w:ascii="宋体" w:hAnsi="宋体"/>
          <w:bCs/>
        </w:rPr>
      </w:pPr>
      <w:r w:rsidRPr="00146233">
        <w:rPr>
          <w:rFonts w:ascii="宋体" w:hAnsi="宋体" w:hint="eastAsia"/>
          <w:bCs/>
        </w:rPr>
        <w:t>（2）按综合评估表规定的评审因素和分值对技术部分评分计算出得分B，保留小数点后两位，第三位四舍五入；</w:t>
      </w:r>
    </w:p>
    <w:p w14:paraId="17D15855" w14:textId="77777777" w:rsidR="00DF347F" w:rsidRPr="00146233" w:rsidRDefault="004A636C">
      <w:pPr>
        <w:keepNext/>
        <w:keepLines/>
        <w:ind w:firstLineChars="200" w:firstLine="420"/>
        <w:outlineLvl w:val="1"/>
        <w:rPr>
          <w:rFonts w:ascii="宋体" w:hAnsi="宋体"/>
          <w:bCs/>
        </w:rPr>
      </w:pPr>
      <w:r w:rsidRPr="00146233">
        <w:rPr>
          <w:rFonts w:ascii="宋体" w:hAnsi="宋体" w:hint="eastAsia"/>
          <w:bCs/>
        </w:rPr>
        <w:t>（3）按综合评估表规定的评审因素和分值对经济部分评分计算出得分C；</w:t>
      </w:r>
    </w:p>
    <w:p w14:paraId="04CC59B2" w14:textId="71EF377E" w:rsidR="00B168F6" w:rsidRPr="00F74D8C" w:rsidRDefault="004A636C" w:rsidP="00F74D8C">
      <w:pPr>
        <w:keepNext/>
        <w:keepLines/>
        <w:ind w:firstLineChars="200" w:firstLine="420"/>
        <w:outlineLvl w:val="1"/>
        <w:rPr>
          <w:rFonts w:ascii="宋体" w:hAnsi="宋体"/>
          <w:bCs/>
        </w:rPr>
      </w:pPr>
      <w:r w:rsidRPr="00146233">
        <w:rPr>
          <w:rFonts w:ascii="宋体" w:hAnsi="宋体" w:hint="eastAsia"/>
          <w:bCs/>
        </w:rPr>
        <w:t>（4）评分分值计算保留小数点后两位，第三位四舍五入。比选响应人最终综合评估得分=A+B+C。</w:t>
      </w:r>
    </w:p>
    <w:p w14:paraId="49C2F5DB" w14:textId="77777777" w:rsidR="00B168F6" w:rsidRDefault="00B168F6">
      <w:pPr>
        <w:keepNext/>
        <w:keepLines/>
        <w:ind w:firstLineChars="200" w:firstLine="420"/>
        <w:jc w:val="center"/>
        <w:outlineLvl w:val="1"/>
        <w:rPr>
          <w:rFonts w:ascii="宋体" w:hAnsi="宋体"/>
          <w:bCs/>
        </w:rPr>
      </w:pPr>
    </w:p>
    <w:p w14:paraId="7305381A" w14:textId="308E1E6A" w:rsidR="00DF347F" w:rsidRPr="00146233" w:rsidRDefault="004A636C">
      <w:pPr>
        <w:keepNext/>
        <w:keepLines/>
        <w:ind w:firstLineChars="200" w:firstLine="420"/>
        <w:jc w:val="center"/>
        <w:outlineLvl w:val="1"/>
        <w:rPr>
          <w:rFonts w:ascii="宋体" w:hAnsi="宋体"/>
          <w:bCs/>
        </w:rPr>
      </w:pPr>
      <w:r w:rsidRPr="00146233">
        <w:rPr>
          <w:rFonts w:ascii="宋体" w:hAnsi="宋体" w:hint="eastAsia"/>
          <w:bCs/>
        </w:rPr>
        <w:t>《综合评估表》</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6095"/>
        <w:gridCol w:w="851"/>
      </w:tblGrid>
      <w:tr w:rsidR="00DF347F" w:rsidRPr="00146233" w14:paraId="30C9ABC3" w14:textId="77777777" w:rsidTr="008537F5">
        <w:trPr>
          <w:trHeight w:val="1103"/>
        </w:trPr>
        <w:tc>
          <w:tcPr>
            <w:tcW w:w="1843" w:type="dxa"/>
            <w:gridSpan w:val="2"/>
            <w:vAlign w:val="center"/>
          </w:tcPr>
          <w:p w14:paraId="2A463E66" w14:textId="77777777" w:rsidR="00DF347F" w:rsidRPr="00146233" w:rsidRDefault="004A636C">
            <w:pPr>
              <w:jc w:val="center"/>
              <w:rPr>
                <w:rFonts w:ascii="宋体" w:hAnsi="宋体" w:cs="方正仿宋_GBK"/>
                <w:bCs/>
                <w:szCs w:val="21"/>
              </w:rPr>
            </w:pPr>
            <w:r w:rsidRPr="00146233">
              <w:rPr>
                <w:rFonts w:ascii="宋体" w:hAnsi="宋体" w:cs="方正仿宋_GBK" w:hint="eastAsia"/>
                <w:bCs/>
                <w:szCs w:val="21"/>
              </w:rPr>
              <w:t>分值构成</w:t>
            </w:r>
          </w:p>
          <w:p w14:paraId="63D499C2" w14:textId="77777777" w:rsidR="00DF347F" w:rsidRPr="00146233" w:rsidRDefault="004A636C">
            <w:pPr>
              <w:jc w:val="center"/>
              <w:rPr>
                <w:rFonts w:ascii="宋体" w:hAnsi="宋体" w:cs="方正仿宋_GBK"/>
                <w:bCs/>
                <w:szCs w:val="21"/>
              </w:rPr>
            </w:pPr>
            <w:r w:rsidRPr="00146233">
              <w:rPr>
                <w:rFonts w:ascii="宋体" w:hAnsi="宋体" w:cs="方正仿宋_GBK" w:hint="eastAsia"/>
                <w:bCs/>
                <w:szCs w:val="21"/>
              </w:rPr>
              <w:t>(总分100分)</w:t>
            </w:r>
          </w:p>
        </w:tc>
        <w:tc>
          <w:tcPr>
            <w:tcW w:w="6946" w:type="dxa"/>
            <w:gridSpan w:val="2"/>
            <w:vAlign w:val="center"/>
          </w:tcPr>
          <w:p w14:paraId="6E1B84FC" w14:textId="6E0F0A00" w:rsidR="00DF347F" w:rsidRPr="00146233" w:rsidRDefault="004A636C">
            <w:pPr>
              <w:jc w:val="center"/>
              <w:rPr>
                <w:rFonts w:ascii="宋体" w:hAnsi="宋体" w:cs="方正仿宋_GBK"/>
                <w:bCs/>
                <w:szCs w:val="21"/>
              </w:rPr>
            </w:pPr>
            <w:r w:rsidRPr="00146233">
              <w:rPr>
                <w:rFonts w:ascii="宋体" w:hAnsi="宋体" w:cs="方正仿宋_GBK" w:hint="eastAsia"/>
                <w:bCs/>
                <w:szCs w:val="21"/>
              </w:rPr>
              <w:t>经济部分：</w:t>
            </w:r>
            <w:r w:rsidRPr="00146233">
              <w:rPr>
                <w:rFonts w:ascii="宋体" w:hAnsi="宋体" w:cs="方正仿宋_GBK"/>
                <w:bCs/>
                <w:szCs w:val="21"/>
                <w:u w:val="single"/>
              </w:rPr>
              <w:t>7</w:t>
            </w:r>
            <w:r w:rsidRPr="00146233">
              <w:rPr>
                <w:rFonts w:ascii="宋体" w:hAnsi="宋体" w:cs="方正仿宋_GBK" w:hint="eastAsia"/>
                <w:bCs/>
                <w:szCs w:val="21"/>
                <w:u w:val="single"/>
              </w:rPr>
              <w:t>0</w:t>
            </w:r>
            <w:r w:rsidRPr="00146233">
              <w:rPr>
                <w:rFonts w:ascii="宋体" w:hAnsi="宋体" w:cs="方正仿宋_GBK" w:hint="eastAsia"/>
                <w:bCs/>
                <w:szCs w:val="21"/>
              </w:rPr>
              <w:t>分；技术部分：</w:t>
            </w:r>
            <w:r w:rsidRPr="00146233">
              <w:rPr>
                <w:rFonts w:ascii="宋体" w:hAnsi="宋体" w:cs="方正仿宋_GBK"/>
                <w:bCs/>
                <w:szCs w:val="21"/>
                <w:u w:val="single"/>
              </w:rPr>
              <w:t>1</w:t>
            </w:r>
            <w:r w:rsidR="00431A30">
              <w:rPr>
                <w:rFonts w:ascii="宋体" w:hAnsi="宋体" w:cs="方正仿宋_GBK"/>
                <w:bCs/>
                <w:szCs w:val="21"/>
                <w:u w:val="single"/>
              </w:rPr>
              <w:t>8</w:t>
            </w:r>
            <w:r w:rsidRPr="00146233">
              <w:rPr>
                <w:rFonts w:ascii="宋体" w:hAnsi="宋体" w:cs="方正仿宋_GBK" w:hint="eastAsia"/>
                <w:bCs/>
                <w:szCs w:val="21"/>
              </w:rPr>
              <w:t>分；商务部分：</w:t>
            </w:r>
            <w:r w:rsidRPr="00146233">
              <w:rPr>
                <w:rFonts w:ascii="宋体" w:hAnsi="宋体" w:cs="方正仿宋_GBK"/>
                <w:bCs/>
                <w:szCs w:val="21"/>
                <w:u w:val="single"/>
              </w:rPr>
              <w:t>1</w:t>
            </w:r>
            <w:r w:rsidR="00431A30">
              <w:rPr>
                <w:rFonts w:ascii="宋体" w:hAnsi="宋体" w:cs="方正仿宋_GBK"/>
                <w:bCs/>
                <w:szCs w:val="21"/>
                <w:u w:val="single"/>
              </w:rPr>
              <w:t>2</w:t>
            </w:r>
            <w:r w:rsidRPr="00146233">
              <w:rPr>
                <w:rFonts w:ascii="宋体" w:hAnsi="宋体" w:cs="方正仿宋_GBK" w:hint="eastAsia"/>
                <w:bCs/>
                <w:szCs w:val="21"/>
              </w:rPr>
              <w:t>分。</w:t>
            </w:r>
          </w:p>
        </w:tc>
      </w:tr>
      <w:tr w:rsidR="00DF347F" w:rsidRPr="00146233" w14:paraId="4EC57CD1" w14:textId="77777777">
        <w:trPr>
          <w:cantSplit/>
          <w:trHeight w:val="3241"/>
        </w:trPr>
        <w:tc>
          <w:tcPr>
            <w:tcW w:w="709" w:type="dxa"/>
            <w:tcBorders>
              <w:top w:val="single" w:sz="4" w:space="0" w:color="auto"/>
              <w:left w:val="single" w:sz="4" w:space="0" w:color="auto"/>
              <w:bottom w:val="single" w:sz="4" w:space="0" w:color="auto"/>
              <w:right w:val="single" w:sz="4" w:space="0" w:color="auto"/>
            </w:tcBorders>
            <w:vAlign w:val="center"/>
          </w:tcPr>
          <w:p w14:paraId="43CF2730" w14:textId="77777777" w:rsidR="00DF347F" w:rsidRPr="00146233" w:rsidRDefault="004A636C">
            <w:pPr>
              <w:jc w:val="center"/>
              <w:rPr>
                <w:rFonts w:ascii="宋体" w:hAnsi="宋体" w:cs="方正仿宋_GBK"/>
                <w:bCs/>
                <w:szCs w:val="21"/>
              </w:rPr>
            </w:pPr>
            <w:r w:rsidRPr="00146233">
              <w:rPr>
                <w:rFonts w:ascii="宋体" w:hAnsi="宋体" w:cs="方正仿宋_GBK" w:hint="eastAsia"/>
                <w:bCs/>
                <w:szCs w:val="21"/>
              </w:rPr>
              <w:t>经济部分</w:t>
            </w:r>
          </w:p>
          <w:p w14:paraId="7D1F43FC" w14:textId="77777777" w:rsidR="00DF347F" w:rsidRPr="00146233" w:rsidRDefault="004A636C">
            <w:pPr>
              <w:pStyle w:val="30"/>
              <w:spacing w:before="0" w:after="0" w:line="240" w:lineRule="auto"/>
              <w:jc w:val="center"/>
              <w:rPr>
                <w:rFonts w:ascii="宋体" w:hAnsi="宋体" w:cs="方正仿宋_GBK"/>
                <w:b w:val="0"/>
                <w:sz w:val="21"/>
                <w:szCs w:val="21"/>
              </w:rPr>
            </w:pPr>
            <w:r w:rsidRPr="00146233">
              <w:rPr>
                <w:rFonts w:ascii="宋体" w:hAnsi="宋体" w:cs="方正仿宋_GBK" w:hint="eastAsia"/>
                <w:b w:val="0"/>
                <w:sz w:val="21"/>
                <w:szCs w:val="21"/>
              </w:rPr>
              <w:t>（</w:t>
            </w:r>
            <w:r w:rsidRPr="00146233">
              <w:rPr>
                <w:rFonts w:ascii="宋体" w:hAnsi="宋体" w:cs="方正仿宋_GBK"/>
                <w:b w:val="0"/>
                <w:sz w:val="21"/>
                <w:szCs w:val="21"/>
              </w:rPr>
              <w:t>70</w:t>
            </w:r>
            <w:r w:rsidRPr="00146233">
              <w:rPr>
                <w:rFonts w:ascii="宋体" w:hAnsi="宋体" w:cs="方正仿宋_GBK" w:hint="eastAsia"/>
                <w:b w:val="0"/>
                <w:sz w:val="21"/>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14:paraId="33801BCD" w14:textId="77777777" w:rsidR="00DF347F" w:rsidRPr="00146233" w:rsidRDefault="004A636C">
            <w:pPr>
              <w:jc w:val="center"/>
              <w:rPr>
                <w:rFonts w:ascii="宋体" w:hAnsi="宋体" w:cs="方正仿宋_GBK"/>
                <w:bCs/>
                <w:szCs w:val="21"/>
              </w:rPr>
            </w:pPr>
            <w:r w:rsidRPr="00146233">
              <w:rPr>
                <w:rFonts w:ascii="宋体" w:hAnsi="宋体" w:cs="方正仿宋_GBK" w:hint="eastAsia"/>
                <w:bCs/>
                <w:szCs w:val="21"/>
              </w:rPr>
              <w:t>经济评分标准</w:t>
            </w:r>
          </w:p>
        </w:tc>
        <w:tc>
          <w:tcPr>
            <w:tcW w:w="6095" w:type="dxa"/>
            <w:tcBorders>
              <w:top w:val="single" w:sz="4" w:space="0" w:color="auto"/>
              <w:left w:val="single" w:sz="4" w:space="0" w:color="auto"/>
              <w:bottom w:val="single" w:sz="4" w:space="0" w:color="auto"/>
              <w:right w:val="single" w:sz="4" w:space="0" w:color="auto"/>
            </w:tcBorders>
            <w:vAlign w:val="center"/>
          </w:tcPr>
          <w:p w14:paraId="1645F7F7" w14:textId="3343C0DA" w:rsidR="00DF347F" w:rsidRPr="00146233" w:rsidRDefault="004A636C" w:rsidP="00E11030">
            <w:pPr>
              <w:rPr>
                <w:rFonts w:ascii="宋体" w:hAnsi="宋体" w:cs="方正仿宋_GBK"/>
                <w:bCs/>
                <w:szCs w:val="21"/>
              </w:rPr>
            </w:pPr>
            <w:r w:rsidRPr="00146233">
              <w:rPr>
                <w:rFonts w:ascii="宋体" w:hAnsi="宋体" w:cs="方正仿宋_GBK" w:hint="eastAsia"/>
                <w:bCs/>
                <w:szCs w:val="21"/>
              </w:rPr>
              <w:t>在采购人公布的最高限价以内的所有经初步评审合格的比选响应人的报价（不含</w:t>
            </w:r>
            <w:r w:rsidR="003B6A96">
              <w:rPr>
                <w:rFonts w:ascii="宋体" w:hAnsi="宋体" w:cs="方正仿宋_GBK" w:hint="eastAsia"/>
                <w:bCs/>
                <w:szCs w:val="21"/>
              </w:rPr>
              <w:t>增值</w:t>
            </w:r>
            <w:r w:rsidRPr="00146233">
              <w:rPr>
                <w:rFonts w:ascii="宋体" w:hAnsi="宋体" w:cs="方正仿宋_GBK" w:hint="eastAsia"/>
                <w:bCs/>
                <w:szCs w:val="21"/>
              </w:rPr>
              <w:t>税价）中去掉其中（有效报价不足六家（含）报价则不去掉）的最高价（不含</w:t>
            </w:r>
            <w:r w:rsidR="003B6A96">
              <w:rPr>
                <w:rFonts w:ascii="宋体" w:hAnsi="宋体" w:cs="方正仿宋_GBK" w:hint="eastAsia"/>
                <w:bCs/>
                <w:szCs w:val="21"/>
              </w:rPr>
              <w:t>增值</w:t>
            </w:r>
            <w:r w:rsidRPr="00146233">
              <w:rPr>
                <w:rFonts w:ascii="宋体" w:hAnsi="宋体" w:cs="方正仿宋_GBK" w:hint="eastAsia"/>
                <w:bCs/>
                <w:szCs w:val="21"/>
              </w:rPr>
              <w:t>税价）和最低价（不含</w:t>
            </w:r>
            <w:r w:rsidR="003B6A96">
              <w:rPr>
                <w:rFonts w:ascii="宋体" w:hAnsi="宋体" w:cs="方正仿宋_GBK" w:hint="eastAsia"/>
                <w:bCs/>
                <w:szCs w:val="21"/>
              </w:rPr>
              <w:t>增值</w:t>
            </w:r>
            <w:r w:rsidRPr="00146233">
              <w:rPr>
                <w:rFonts w:ascii="宋体" w:hAnsi="宋体" w:cs="方正仿宋_GBK" w:hint="eastAsia"/>
                <w:bCs/>
                <w:szCs w:val="21"/>
              </w:rPr>
              <w:t>税价）后进行算术平均为评标基础报价。报价（不含</w:t>
            </w:r>
            <w:r w:rsidR="003B6A96">
              <w:rPr>
                <w:rFonts w:ascii="宋体" w:hAnsi="宋体" w:cs="方正仿宋_GBK" w:hint="eastAsia"/>
                <w:bCs/>
                <w:szCs w:val="21"/>
              </w:rPr>
              <w:t>增值</w:t>
            </w:r>
            <w:r w:rsidRPr="00146233">
              <w:rPr>
                <w:rFonts w:ascii="宋体" w:hAnsi="宋体" w:cs="方正仿宋_GBK" w:hint="eastAsia"/>
                <w:bCs/>
                <w:szCs w:val="21"/>
              </w:rPr>
              <w:t>税价）等于评标基础报价的，得</w:t>
            </w:r>
            <w:r w:rsidRPr="00146233">
              <w:rPr>
                <w:rFonts w:ascii="宋体" w:hAnsi="宋体" w:cs="方正仿宋_GBK"/>
                <w:bCs/>
                <w:szCs w:val="21"/>
              </w:rPr>
              <w:t>7</w:t>
            </w:r>
            <w:r w:rsidRPr="00146233">
              <w:rPr>
                <w:rFonts w:ascii="宋体" w:hAnsi="宋体" w:cs="方正仿宋_GBK" w:hint="eastAsia"/>
                <w:bCs/>
                <w:szCs w:val="21"/>
              </w:rPr>
              <w:t>0分；除</w:t>
            </w:r>
            <w:r w:rsidRPr="00146233">
              <w:rPr>
                <w:rFonts w:ascii="宋体" w:hAnsi="宋体" w:cs="方正仿宋_GBK"/>
                <w:bCs/>
                <w:szCs w:val="21"/>
              </w:rPr>
              <w:t>7</w:t>
            </w:r>
            <w:r w:rsidRPr="00146233">
              <w:rPr>
                <w:rFonts w:ascii="宋体" w:hAnsi="宋体" w:cs="方正仿宋_GBK" w:hint="eastAsia"/>
                <w:bCs/>
                <w:szCs w:val="21"/>
              </w:rPr>
              <w:t>0分情况以外的其他报价（不含</w:t>
            </w:r>
            <w:r w:rsidR="003B6A96">
              <w:rPr>
                <w:rFonts w:ascii="宋体" w:hAnsi="宋体" w:cs="方正仿宋_GBK" w:hint="eastAsia"/>
                <w:bCs/>
                <w:szCs w:val="21"/>
              </w:rPr>
              <w:t>增值</w:t>
            </w:r>
            <w:r w:rsidRPr="00146233">
              <w:rPr>
                <w:rFonts w:ascii="宋体" w:hAnsi="宋体" w:cs="方正仿宋_GBK" w:hint="eastAsia"/>
                <w:bCs/>
                <w:szCs w:val="21"/>
              </w:rPr>
              <w:t>税价），按照以下标准计算值：报价（不含</w:t>
            </w:r>
            <w:r w:rsidR="003B6A96">
              <w:rPr>
                <w:rFonts w:ascii="宋体" w:hAnsi="宋体" w:cs="方正仿宋_GBK" w:hint="eastAsia"/>
                <w:bCs/>
                <w:szCs w:val="21"/>
              </w:rPr>
              <w:t>增值</w:t>
            </w:r>
            <w:r w:rsidRPr="00146233">
              <w:rPr>
                <w:rFonts w:ascii="宋体" w:hAnsi="宋体" w:cs="方正仿宋_GBK" w:hint="eastAsia"/>
                <w:bCs/>
                <w:szCs w:val="21"/>
              </w:rPr>
              <w:t>税价）每高于评标基础报价的1%，扣1分；每低于1%，扣0.5分；以此类推直至扣完为止。（具体得分采用插入法计算，保留小数点后两位，第三位四舍五入）</w:t>
            </w:r>
          </w:p>
        </w:tc>
        <w:tc>
          <w:tcPr>
            <w:tcW w:w="851" w:type="dxa"/>
            <w:tcBorders>
              <w:top w:val="single" w:sz="4" w:space="0" w:color="auto"/>
              <w:left w:val="single" w:sz="4" w:space="0" w:color="auto"/>
              <w:bottom w:val="single" w:sz="4" w:space="0" w:color="auto"/>
              <w:right w:val="single" w:sz="4" w:space="0" w:color="auto"/>
            </w:tcBorders>
            <w:vAlign w:val="center"/>
          </w:tcPr>
          <w:p w14:paraId="15468E15" w14:textId="77777777" w:rsidR="00DF347F" w:rsidRPr="00146233" w:rsidRDefault="004A636C">
            <w:pPr>
              <w:jc w:val="center"/>
              <w:rPr>
                <w:rFonts w:ascii="宋体" w:hAnsi="宋体" w:cs="方正仿宋_GBK"/>
                <w:bCs/>
                <w:snapToGrid w:val="0"/>
                <w:kern w:val="0"/>
                <w:szCs w:val="21"/>
              </w:rPr>
            </w:pPr>
            <w:r w:rsidRPr="00146233">
              <w:rPr>
                <w:rFonts w:ascii="宋体" w:hAnsi="宋体" w:cs="方正仿宋_GBK"/>
                <w:bCs/>
                <w:snapToGrid w:val="0"/>
                <w:kern w:val="0"/>
                <w:szCs w:val="21"/>
              </w:rPr>
              <w:t>70</w:t>
            </w:r>
            <w:r w:rsidRPr="00146233">
              <w:rPr>
                <w:rFonts w:ascii="宋体" w:hAnsi="宋体" w:cs="方正仿宋_GBK" w:hint="eastAsia"/>
                <w:bCs/>
                <w:snapToGrid w:val="0"/>
                <w:kern w:val="0"/>
                <w:szCs w:val="21"/>
              </w:rPr>
              <w:t>分</w:t>
            </w:r>
          </w:p>
        </w:tc>
      </w:tr>
      <w:tr w:rsidR="00DF347F" w:rsidRPr="00146233" w14:paraId="60F90534" w14:textId="77777777">
        <w:trPr>
          <w:cantSplit/>
          <w:trHeight w:val="962"/>
        </w:trPr>
        <w:tc>
          <w:tcPr>
            <w:tcW w:w="709" w:type="dxa"/>
            <w:vMerge w:val="restart"/>
            <w:tcBorders>
              <w:top w:val="single" w:sz="4" w:space="0" w:color="auto"/>
              <w:left w:val="single" w:sz="4" w:space="0" w:color="auto"/>
              <w:right w:val="single" w:sz="4" w:space="0" w:color="auto"/>
            </w:tcBorders>
            <w:vAlign w:val="center"/>
          </w:tcPr>
          <w:p w14:paraId="095238D1" w14:textId="77777777" w:rsidR="00DF347F" w:rsidRPr="00146233" w:rsidRDefault="00DF347F">
            <w:pPr>
              <w:jc w:val="center"/>
              <w:rPr>
                <w:rFonts w:ascii="宋体" w:hAnsi="宋体" w:cs="方正仿宋_GBK"/>
                <w:bCs/>
                <w:kern w:val="0"/>
                <w:szCs w:val="21"/>
              </w:rPr>
            </w:pPr>
          </w:p>
          <w:p w14:paraId="325A6A11" w14:textId="77777777" w:rsidR="00DF347F" w:rsidRDefault="00DF347F">
            <w:pPr>
              <w:jc w:val="center"/>
              <w:rPr>
                <w:rFonts w:ascii="宋体" w:hAnsi="宋体" w:cs="方正仿宋_GBK"/>
                <w:bCs/>
                <w:kern w:val="0"/>
                <w:szCs w:val="21"/>
              </w:rPr>
            </w:pPr>
          </w:p>
          <w:p w14:paraId="6C16B333" w14:textId="77777777" w:rsidR="00431A30" w:rsidRPr="00431A30" w:rsidRDefault="00431A30" w:rsidP="00431A30">
            <w:pPr>
              <w:pStyle w:val="30"/>
            </w:pPr>
          </w:p>
          <w:p w14:paraId="51A3D43C" w14:textId="77777777" w:rsidR="00DF347F" w:rsidRPr="00146233" w:rsidRDefault="00DF347F">
            <w:pPr>
              <w:jc w:val="center"/>
              <w:rPr>
                <w:rFonts w:ascii="宋体" w:hAnsi="宋体" w:cs="方正仿宋_GBK"/>
                <w:bCs/>
                <w:kern w:val="0"/>
                <w:szCs w:val="21"/>
              </w:rPr>
            </w:pPr>
          </w:p>
          <w:p w14:paraId="5D42323B" w14:textId="77777777" w:rsidR="00403F87" w:rsidRDefault="00403F87">
            <w:pPr>
              <w:jc w:val="center"/>
              <w:rPr>
                <w:rFonts w:ascii="宋体" w:hAnsi="宋体" w:cs="方正仿宋_GBK"/>
                <w:bCs/>
                <w:kern w:val="0"/>
                <w:szCs w:val="21"/>
              </w:rPr>
            </w:pPr>
          </w:p>
          <w:p w14:paraId="38EEB1FA" w14:textId="77777777" w:rsidR="00403F87" w:rsidRDefault="00403F87">
            <w:pPr>
              <w:jc w:val="center"/>
              <w:rPr>
                <w:rFonts w:ascii="宋体" w:hAnsi="宋体" w:cs="方正仿宋_GBK"/>
                <w:bCs/>
                <w:kern w:val="0"/>
                <w:szCs w:val="21"/>
              </w:rPr>
            </w:pPr>
          </w:p>
          <w:p w14:paraId="1511D545" w14:textId="0EDC6A82" w:rsidR="00DF347F" w:rsidRPr="00146233" w:rsidRDefault="004A636C">
            <w:pPr>
              <w:jc w:val="center"/>
              <w:rPr>
                <w:rFonts w:ascii="宋体" w:hAnsi="宋体" w:cs="方正仿宋_GBK"/>
                <w:bCs/>
                <w:kern w:val="0"/>
                <w:szCs w:val="21"/>
              </w:rPr>
            </w:pPr>
            <w:r w:rsidRPr="00146233">
              <w:rPr>
                <w:rFonts w:ascii="宋体" w:hAnsi="宋体" w:cs="方正仿宋_GBK" w:hint="eastAsia"/>
                <w:bCs/>
                <w:kern w:val="0"/>
                <w:szCs w:val="21"/>
              </w:rPr>
              <w:t>技术部分</w:t>
            </w:r>
          </w:p>
          <w:p w14:paraId="682F78E1" w14:textId="63F7831B" w:rsidR="00DF347F" w:rsidRPr="00146233" w:rsidRDefault="004A636C">
            <w:pPr>
              <w:pStyle w:val="30"/>
              <w:spacing w:before="0" w:after="0" w:line="240" w:lineRule="auto"/>
              <w:jc w:val="center"/>
              <w:rPr>
                <w:rFonts w:ascii="宋体" w:hAnsi="宋体" w:cs="方正仿宋_GBK"/>
                <w:b w:val="0"/>
                <w:sz w:val="21"/>
                <w:szCs w:val="21"/>
              </w:rPr>
            </w:pPr>
            <w:r w:rsidRPr="00146233">
              <w:rPr>
                <w:rFonts w:ascii="宋体" w:hAnsi="宋体" w:cs="方正仿宋_GBK" w:hint="eastAsia"/>
                <w:b w:val="0"/>
                <w:kern w:val="0"/>
                <w:sz w:val="21"/>
                <w:szCs w:val="21"/>
              </w:rPr>
              <w:t>（</w:t>
            </w:r>
            <w:r w:rsidRPr="00146233">
              <w:rPr>
                <w:rFonts w:ascii="宋体" w:hAnsi="宋体" w:cs="方正仿宋_GBK"/>
                <w:b w:val="0"/>
                <w:kern w:val="0"/>
                <w:sz w:val="21"/>
                <w:szCs w:val="21"/>
              </w:rPr>
              <w:t>1</w:t>
            </w:r>
            <w:r w:rsidR="00141BE4">
              <w:rPr>
                <w:rFonts w:ascii="宋体" w:hAnsi="宋体" w:cs="方正仿宋_GBK"/>
                <w:b w:val="0"/>
                <w:kern w:val="0"/>
                <w:sz w:val="21"/>
                <w:szCs w:val="21"/>
              </w:rPr>
              <w:t>8</w:t>
            </w:r>
            <w:r w:rsidRPr="00146233">
              <w:rPr>
                <w:rFonts w:ascii="宋体" w:hAnsi="宋体" w:cs="方正仿宋_GBK" w:hint="eastAsia"/>
                <w:b w:val="0"/>
                <w:kern w:val="0"/>
                <w:sz w:val="21"/>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14:paraId="003D2E27" w14:textId="77777777" w:rsidR="00DF347F" w:rsidRPr="00146233" w:rsidRDefault="004A636C">
            <w:pPr>
              <w:jc w:val="center"/>
              <w:rPr>
                <w:rFonts w:ascii="宋体" w:hAnsi="宋体" w:cs="方正仿宋_GBK"/>
                <w:bCs/>
                <w:snapToGrid w:val="0"/>
                <w:kern w:val="0"/>
                <w:szCs w:val="21"/>
              </w:rPr>
            </w:pPr>
            <w:r w:rsidRPr="00146233">
              <w:rPr>
                <w:rFonts w:ascii="宋体" w:hAnsi="宋体" w:cs="方正仿宋_GBK" w:hint="eastAsia"/>
                <w:bCs/>
                <w:snapToGrid w:val="0"/>
                <w:kern w:val="0"/>
                <w:szCs w:val="21"/>
              </w:rPr>
              <w:t>施工方案</w:t>
            </w:r>
          </w:p>
        </w:tc>
        <w:tc>
          <w:tcPr>
            <w:tcW w:w="6095" w:type="dxa"/>
            <w:tcBorders>
              <w:top w:val="single" w:sz="4" w:space="0" w:color="auto"/>
              <w:left w:val="single" w:sz="4" w:space="0" w:color="auto"/>
              <w:bottom w:val="single" w:sz="4" w:space="0" w:color="auto"/>
              <w:right w:val="single" w:sz="4" w:space="0" w:color="auto"/>
            </w:tcBorders>
            <w:vAlign w:val="center"/>
          </w:tcPr>
          <w:p w14:paraId="5DBFB168" w14:textId="6C310283" w:rsidR="00DF347F" w:rsidRPr="00146233" w:rsidRDefault="004A636C">
            <w:pPr>
              <w:jc w:val="left"/>
              <w:rPr>
                <w:rFonts w:ascii="宋体" w:hAnsi="宋体" w:cs="方正仿宋_GBK"/>
                <w:bCs/>
                <w:szCs w:val="21"/>
              </w:rPr>
            </w:pPr>
            <w:r w:rsidRPr="00146233">
              <w:rPr>
                <w:rFonts w:ascii="宋体" w:hAnsi="宋体" w:cs="方正仿宋_GBK" w:hint="eastAsia"/>
                <w:bCs/>
                <w:szCs w:val="21"/>
              </w:rPr>
              <w:t>比选响应人应针对本项目制定施工方案。施工方案应包含施工方法、施工设备、项目管理机构配备、劳动力计划，确保工程质量、安全和文明施工的技术、组织措施、施工平面布置图、对施工现场周围环境污染的保护措施等内容，</w:t>
            </w:r>
            <w:r w:rsidR="007E5A73" w:rsidRPr="00146233">
              <w:rPr>
                <w:rFonts w:ascii="宋体" w:hAnsi="宋体" w:cs="方正仿宋_GBK" w:hint="eastAsia"/>
                <w:bCs/>
                <w:szCs w:val="21"/>
              </w:rPr>
              <w:t>比选评标小组</w:t>
            </w:r>
            <w:r w:rsidR="00431A30">
              <w:rPr>
                <w:rFonts w:ascii="宋体" w:hAnsi="宋体" w:cs="方正仿宋_GBK" w:hint="eastAsia"/>
                <w:bCs/>
                <w:szCs w:val="21"/>
              </w:rPr>
              <w:t>成员</w:t>
            </w:r>
            <w:r w:rsidRPr="00146233">
              <w:rPr>
                <w:rFonts w:ascii="宋体" w:hAnsi="宋体" w:cs="方正仿宋_GBK" w:hint="eastAsia"/>
                <w:bCs/>
                <w:szCs w:val="21"/>
              </w:rPr>
              <w:t>按照方案详实性、具体性、可操作性</w:t>
            </w:r>
            <w:r w:rsidR="00431A30">
              <w:rPr>
                <w:rFonts w:ascii="宋体" w:hAnsi="宋体" w:cs="方正仿宋_GBK" w:hint="eastAsia"/>
                <w:bCs/>
                <w:szCs w:val="21"/>
              </w:rPr>
              <w:t>对比选响应人进行</w:t>
            </w:r>
            <w:r w:rsidRPr="00146233">
              <w:rPr>
                <w:rFonts w:ascii="宋体" w:hAnsi="宋体" w:cs="方正仿宋_GBK" w:hint="eastAsia"/>
                <w:bCs/>
                <w:szCs w:val="21"/>
              </w:rPr>
              <w:t>排名</w:t>
            </w:r>
            <w:r w:rsidR="00431A30">
              <w:rPr>
                <w:rFonts w:ascii="宋体" w:hAnsi="宋体" w:cs="方正仿宋_GBK" w:hint="eastAsia"/>
                <w:bCs/>
                <w:szCs w:val="21"/>
              </w:rPr>
              <w:t>评分，</w:t>
            </w:r>
            <w:r w:rsidRPr="00146233">
              <w:rPr>
                <w:rFonts w:ascii="宋体" w:hAnsi="宋体" w:cs="方正仿宋_GBK" w:hint="eastAsia"/>
                <w:bCs/>
                <w:szCs w:val="21"/>
              </w:rPr>
              <w:t>第一名得</w:t>
            </w:r>
            <w:r w:rsidRPr="00146233">
              <w:rPr>
                <w:rFonts w:ascii="宋体" w:hAnsi="宋体" w:cs="方正仿宋_GBK"/>
                <w:bCs/>
                <w:szCs w:val="21"/>
              </w:rPr>
              <w:t>6</w:t>
            </w:r>
            <w:r w:rsidRPr="00146233">
              <w:rPr>
                <w:rFonts w:ascii="宋体" w:hAnsi="宋体" w:cs="方正仿宋_GBK" w:hint="eastAsia"/>
                <w:bCs/>
                <w:szCs w:val="21"/>
              </w:rPr>
              <w:t>分，第二名得</w:t>
            </w:r>
            <w:r w:rsidRPr="00146233">
              <w:rPr>
                <w:rFonts w:ascii="宋体" w:hAnsi="宋体" w:cs="方正仿宋_GBK"/>
                <w:bCs/>
                <w:szCs w:val="21"/>
              </w:rPr>
              <w:t>4</w:t>
            </w:r>
            <w:r w:rsidRPr="00146233">
              <w:rPr>
                <w:rFonts w:ascii="宋体" w:hAnsi="宋体" w:cs="方正仿宋_GBK" w:hint="eastAsia"/>
                <w:bCs/>
                <w:szCs w:val="21"/>
              </w:rPr>
              <w:t>分，第三名得</w:t>
            </w:r>
            <w:r w:rsidRPr="00146233">
              <w:rPr>
                <w:rFonts w:ascii="宋体" w:hAnsi="宋体" w:cs="方正仿宋_GBK"/>
                <w:bCs/>
                <w:szCs w:val="21"/>
              </w:rPr>
              <w:t>2</w:t>
            </w:r>
            <w:r w:rsidRPr="00146233">
              <w:rPr>
                <w:rFonts w:ascii="宋体" w:hAnsi="宋体" w:cs="方正仿宋_GBK" w:hint="eastAsia"/>
                <w:bCs/>
                <w:szCs w:val="21"/>
              </w:rPr>
              <w:t>分，</w:t>
            </w:r>
            <w:r w:rsidR="0049001F" w:rsidRPr="00146233">
              <w:rPr>
                <w:rFonts w:ascii="宋体" w:hAnsi="宋体" w:cs="方正仿宋_GBK" w:hint="eastAsia"/>
                <w:bCs/>
                <w:szCs w:val="21"/>
              </w:rPr>
              <w:t>第四名及后面排名</w:t>
            </w:r>
            <w:r w:rsidR="0098256F" w:rsidRPr="00146233">
              <w:rPr>
                <w:rFonts w:ascii="宋体" w:hAnsi="宋体" w:cs="方正仿宋_GBK" w:hint="eastAsia"/>
                <w:bCs/>
                <w:szCs w:val="21"/>
              </w:rPr>
              <w:t>或</w:t>
            </w:r>
            <w:r w:rsidR="0049001F" w:rsidRPr="00146233">
              <w:rPr>
                <w:rFonts w:ascii="宋体" w:hAnsi="宋体" w:cs="方正仿宋_GBK" w:hint="eastAsia"/>
                <w:bCs/>
                <w:szCs w:val="21"/>
              </w:rPr>
              <w:t>方案不完整得</w:t>
            </w:r>
            <w:r w:rsidR="0049001F" w:rsidRPr="00146233">
              <w:rPr>
                <w:rFonts w:ascii="宋体" w:hAnsi="宋体" w:cs="方正仿宋_GBK"/>
                <w:bCs/>
                <w:szCs w:val="21"/>
              </w:rPr>
              <w:t>0</w:t>
            </w:r>
            <w:r w:rsidR="0049001F" w:rsidRPr="00146233">
              <w:rPr>
                <w:rFonts w:ascii="宋体" w:hAnsi="宋体" w:cs="方正仿宋_GBK" w:hint="eastAsia"/>
                <w:bCs/>
                <w:szCs w:val="21"/>
              </w:rPr>
              <w:t>分。</w:t>
            </w:r>
            <w:r w:rsidR="00431A30">
              <w:rPr>
                <w:rFonts w:ascii="宋体" w:hAnsi="宋体" w:cs="方正仿宋_GBK" w:hint="eastAsia"/>
                <w:bCs/>
                <w:szCs w:val="21"/>
              </w:rPr>
              <w:t>各比选响应人该项得分为</w:t>
            </w:r>
            <w:r w:rsidR="00431A30" w:rsidRPr="00431A30">
              <w:rPr>
                <w:rFonts w:ascii="宋体" w:hAnsi="宋体" w:cs="方正仿宋_GBK" w:hint="eastAsia"/>
                <w:bCs/>
                <w:szCs w:val="21"/>
              </w:rPr>
              <w:t>比选评标小组成员</w:t>
            </w:r>
            <w:r w:rsidR="00431A30">
              <w:rPr>
                <w:rFonts w:ascii="宋体" w:hAnsi="宋体" w:cs="方正仿宋_GBK" w:hint="eastAsia"/>
                <w:bCs/>
                <w:szCs w:val="21"/>
              </w:rPr>
              <w:t>评分平均分。</w:t>
            </w:r>
          </w:p>
        </w:tc>
        <w:tc>
          <w:tcPr>
            <w:tcW w:w="851" w:type="dxa"/>
            <w:tcBorders>
              <w:top w:val="single" w:sz="4" w:space="0" w:color="auto"/>
              <w:left w:val="single" w:sz="4" w:space="0" w:color="auto"/>
              <w:bottom w:val="single" w:sz="4" w:space="0" w:color="auto"/>
              <w:right w:val="single" w:sz="4" w:space="0" w:color="auto"/>
            </w:tcBorders>
            <w:vAlign w:val="center"/>
          </w:tcPr>
          <w:p w14:paraId="1E05D640" w14:textId="77777777" w:rsidR="00DF347F" w:rsidRPr="00146233" w:rsidRDefault="004A636C">
            <w:pPr>
              <w:jc w:val="center"/>
              <w:rPr>
                <w:rFonts w:ascii="宋体" w:hAnsi="宋体" w:cs="方正仿宋_GBK"/>
                <w:bCs/>
                <w:snapToGrid w:val="0"/>
                <w:kern w:val="0"/>
                <w:szCs w:val="21"/>
              </w:rPr>
            </w:pPr>
            <w:r w:rsidRPr="00146233">
              <w:rPr>
                <w:rFonts w:ascii="宋体" w:hAnsi="宋体" w:cs="方正仿宋_GBK"/>
                <w:bCs/>
                <w:snapToGrid w:val="0"/>
                <w:kern w:val="0"/>
                <w:szCs w:val="21"/>
              </w:rPr>
              <w:t>6</w:t>
            </w:r>
            <w:r w:rsidRPr="00146233">
              <w:rPr>
                <w:rFonts w:ascii="宋体" w:hAnsi="宋体" w:cs="方正仿宋_GBK" w:hint="eastAsia"/>
                <w:bCs/>
                <w:snapToGrid w:val="0"/>
                <w:kern w:val="0"/>
                <w:szCs w:val="21"/>
              </w:rPr>
              <w:t>分</w:t>
            </w:r>
          </w:p>
        </w:tc>
      </w:tr>
      <w:tr w:rsidR="00DF347F" w:rsidRPr="00146233" w14:paraId="1FA200E8" w14:textId="77777777">
        <w:trPr>
          <w:cantSplit/>
          <w:trHeight w:val="693"/>
        </w:trPr>
        <w:tc>
          <w:tcPr>
            <w:tcW w:w="709" w:type="dxa"/>
            <w:vMerge/>
            <w:tcBorders>
              <w:top w:val="single" w:sz="4" w:space="0" w:color="auto"/>
              <w:left w:val="single" w:sz="4" w:space="0" w:color="auto"/>
              <w:right w:val="single" w:sz="4" w:space="0" w:color="auto"/>
            </w:tcBorders>
            <w:vAlign w:val="center"/>
          </w:tcPr>
          <w:p w14:paraId="4C497F52" w14:textId="77777777" w:rsidR="00DF347F" w:rsidRPr="00146233" w:rsidRDefault="00DF347F">
            <w:pPr>
              <w:jc w:val="center"/>
              <w:rPr>
                <w:rFonts w:ascii="宋体" w:hAnsi="宋体" w:cs="方正仿宋_GBK"/>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AA6480D" w14:textId="77777777" w:rsidR="00DF347F" w:rsidRPr="00146233" w:rsidRDefault="004A636C">
            <w:pPr>
              <w:jc w:val="center"/>
              <w:rPr>
                <w:rFonts w:ascii="宋体" w:hAnsi="宋体" w:cs="方正仿宋_GBK"/>
                <w:bCs/>
                <w:kern w:val="0"/>
                <w:szCs w:val="21"/>
              </w:rPr>
            </w:pPr>
            <w:r w:rsidRPr="00146233">
              <w:rPr>
                <w:rFonts w:ascii="宋体" w:hAnsi="宋体" w:cs="方正仿宋_GBK" w:hint="eastAsia"/>
                <w:bCs/>
                <w:kern w:val="0"/>
                <w:szCs w:val="21"/>
              </w:rPr>
              <w:t>质量管理</w:t>
            </w:r>
          </w:p>
        </w:tc>
        <w:tc>
          <w:tcPr>
            <w:tcW w:w="6095" w:type="dxa"/>
            <w:tcBorders>
              <w:top w:val="single" w:sz="4" w:space="0" w:color="auto"/>
              <w:left w:val="single" w:sz="4" w:space="0" w:color="auto"/>
              <w:bottom w:val="single" w:sz="4" w:space="0" w:color="auto"/>
              <w:right w:val="single" w:sz="4" w:space="0" w:color="auto"/>
            </w:tcBorders>
            <w:vAlign w:val="center"/>
          </w:tcPr>
          <w:p w14:paraId="2ADFBA35" w14:textId="771CB34E" w:rsidR="00DF347F" w:rsidRPr="00146233" w:rsidRDefault="004A636C">
            <w:pPr>
              <w:jc w:val="left"/>
              <w:rPr>
                <w:rFonts w:ascii="宋体" w:hAnsi="宋体" w:cs="方正仿宋_GBK"/>
                <w:bCs/>
                <w:szCs w:val="21"/>
              </w:rPr>
            </w:pPr>
            <w:r w:rsidRPr="00146233">
              <w:rPr>
                <w:rFonts w:ascii="宋体" w:hAnsi="宋体" w:cs="方正仿宋_GBK" w:hint="eastAsia"/>
                <w:bCs/>
                <w:szCs w:val="21"/>
              </w:rPr>
              <w:t>比选响应人应针对本项目制定质量管理</w:t>
            </w:r>
            <w:r w:rsidR="0049001F" w:rsidRPr="00146233">
              <w:rPr>
                <w:rFonts w:ascii="宋体" w:hAnsi="宋体" w:cs="方正仿宋_GBK" w:hint="eastAsia"/>
                <w:bCs/>
                <w:szCs w:val="21"/>
              </w:rPr>
              <w:t>方案</w:t>
            </w:r>
            <w:r w:rsidRPr="00146233">
              <w:rPr>
                <w:rFonts w:ascii="宋体" w:hAnsi="宋体" w:cs="方正仿宋_GBK" w:hint="eastAsia"/>
                <w:bCs/>
                <w:szCs w:val="21"/>
              </w:rPr>
              <w:t>。质量管理</w:t>
            </w:r>
            <w:r w:rsidR="0049001F" w:rsidRPr="00146233">
              <w:rPr>
                <w:rFonts w:ascii="宋体" w:hAnsi="宋体" w:cs="方正仿宋_GBK" w:hint="eastAsia"/>
                <w:bCs/>
                <w:szCs w:val="21"/>
              </w:rPr>
              <w:t>方案</w:t>
            </w:r>
            <w:r w:rsidRPr="00146233">
              <w:rPr>
                <w:rFonts w:ascii="宋体" w:hAnsi="宋体" w:cs="方正仿宋_GBK" w:hint="eastAsia"/>
                <w:bCs/>
                <w:szCs w:val="21"/>
              </w:rPr>
              <w:t>应包含为保证工程质量所采取的硬性措施、</w:t>
            </w:r>
            <w:r w:rsidR="007E5A73" w:rsidRPr="00146233">
              <w:rPr>
                <w:rFonts w:ascii="宋体" w:hAnsi="宋体" w:cs="方正仿宋_GBK" w:hint="eastAsia"/>
                <w:bCs/>
                <w:szCs w:val="21"/>
              </w:rPr>
              <w:t>整体质量</w:t>
            </w:r>
            <w:r w:rsidRPr="00146233">
              <w:rPr>
                <w:rFonts w:ascii="宋体" w:hAnsi="宋体" w:cs="方正仿宋_GBK" w:hint="eastAsia"/>
                <w:bCs/>
                <w:szCs w:val="21"/>
              </w:rPr>
              <w:t>保证措施以及材料质量保证措施等内容。</w:t>
            </w:r>
            <w:r w:rsidR="007E5A73" w:rsidRPr="00146233">
              <w:rPr>
                <w:rFonts w:ascii="宋体" w:hAnsi="宋体" w:cs="方正仿宋_GBK" w:hint="eastAsia"/>
                <w:bCs/>
                <w:szCs w:val="21"/>
              </w:rPr>
              <w:t>比选评标小组</w:t>
            </w:r>
            <w:r w:rsidR="00431A30">
              <w:rPr>
                <w:rFonts w:ascii="宋体" w:hAnsi="宋体" w:cs="方正仿宋_GBK" w:hint="eastAsia"/>
                <w:bCs/>
                <w:szCs w:val="21"/>
              </w:rPr>
              <w:t>成员</w:t>
            </w:r>
            <w:r w:rsidRPr="00146233">
              <w:rPr>
                <w:rFonts w:ascii="宋体" w:hAnsi="宋体" w:cs="方正仿宋_GBK" w:hint="eastAsia"/>
                <w:bCs/>
                <w:szCs w:val="21"/>
              </w:rPr>
              <w:t>根据质量管理</w:t>
            </w:r>
            <w:r w:rsidR="007E5A73" w:rsidRPr="00146233">
              <w:rPr>
                <w:rFonts w:ascii="宋体" w:hAnsi="宋体" w:cs="方正仿宋_GBK" w:hint="eastAsia"/>
                <w:bCs/>
                <w:szCs w:val="21"/>
              </w:rPr>
              <w:t>方案</w:t>
            </w:r>
            <w:r w:rsidRPr="00146233">
              <w:rPr>
                <w:rFonts w:ascii="宋体" w:hAnsi="宋体" w:cs="方正仿宋_GBK" w:hint="eastAsia"/>
                <w:bCs/>
                <w:szCs w:val="21"/>
              </w:rPr>
              <w:t>完整性、硬性措施可行性、</w:t>
            </w:r>
            <w:r w:rsidR="007E5A73" w:rsidRPr="00146233">
              <w:rPr>
                <w:rFonts w:ascii="宋体" w:hAnsi="宋体" w:cs="方正仿宋_GBK" w:hint="eastAsia"/>
                <w:bCs/>
                <w:szCs w:val="21"/>
              </w:rPr>
              <w:t>整体质量</w:t>
            </w:r>
            <w:r w:rsidRPr="00146233">
              <w:rPr>
                <w:rFonts w:ascii="宋体" w:hAnsi="宋体" w:cs="方正仿宋_GBK" w:hint="eastAsia"/>
                <w:bCs/>
                <w:szCs w:val="21"/>
              </w:rPr>
              <w:t>保证措施以及材料质量保证措施合理有效性</w:t>
            </w:r>
            <w:r w:rsidR="00431A30" w:rsidRPr="00431A30">
              <w:rPr>
                <w:rFonts w:ascii="宋体" w:hAnsi="宋体" w:cs="方正仿宋_GBK" w:hint="eastAsia"/>
                <w:bCs/>
                <w:szCs w:val="21"/>
              </w:rPr>
              <w:t>对比选响应人进行排名评分</w:t>
            </w:r>
            <w:r w:rsidR="00431A30">
              <w:rPr>
                <w:rFonts w:ascii="宋体" w:hAnsi="宋体" w:cs="方正仿宋_GBK" w:hint="eastAsia"/>
                <w:bCs/>
                <w:szCs w:val="21"/>
              </w:rPr>
              <w:t>，</w:t>
            </w:r>
            <w:r w:rsidRPr="00146233">
              <w:rPr>
                <w:rFonts w:ascii="宋体" w:hAnsi="宋体" w:cs="方正仿宋_GBK" w:hint="eastAsia"/>
                <w:bCs/>
                <w:szCs w:val="21"/>
              </w:rPr>
              <w:t>第一名得</w:t>
            </w:r>
            <w:r w:rsidR="00814AAF">
              <w:rPr>
                <w:rFonts w:ascii="宋体" w:hAnsi="宋体" w:cs="方正仿宋_GBK"/>
                <w:bCs/>
                <w:szCs w:val="21"/>
              </w:rPr>
              <w:t>4</w:t>
            </w:r>
            <w:r w:rsidRPr="00146233">
              <w:rPr>
                <w:rFonts w:ascii="宋体" w:hAnsi="宋体" w:cs="方正仿宋_GBK" w:hint="eastAsia"/>
                <w:bCs/>
                <w:szCs w:val="21"/>
              </w:rPr>
              <w:t>分，第二名得</w:t>
            </w:r>
            <w:r w:rsidRPr="00146233">
              <w:rPr>
                <w:rFonts w:ascii="宋体" w:hAnsi="宋体" w:cs="方正仿宋_GBK"/>
                <w:bCs/>
                <w:szCs w:val="21"/>
              </w:rPr>
              <w:t>2</w:t>
            </w:r>
            <w:r w:rsidRPr="00146233">
              <w:rPr>
                <w:rFonts w:ascii="宋体" w:hAnsi="宋体" w:cs="方正仿宋_GBK" w:hint="eastAsia"/>
                <w:bCs/>
                <w:szCs w:val="21"/>
              </w:rPr>
              <w:t>分，第三名得</w:t>
            </w:r>
            <w:r w:rsidRPr="00146233">
              <w:rPr>
                <w:rFonts w:ascii="宋体" w:hAnsi="宋体" w:cs="方正仿宋_GBK"/>
                <w:bCs/>
                <w:szCs w:val="21"/>
              </w:rPr>
              <w:t>1</w:t>
            </w:r>
            <w:r w:rsidRPr="00146233">
              <w:rPr>
                <w:rFonts w:ascii="宋体" w:hAnsi="宋体" w:cs="方正仿宋_GBK" w:hint="eastAsia"/>
                <w:bCs/>
                <w:szCs w:val="21"/>
              </w:rPr>
              <w:t>分，</w:t>
            </w:r>
            <w:r w:rsidR="0049001F" w:rsidRPr="00146233">
              <w:rPr>
                <w:rFonts w:ascii="宋体" w:hAnsi="宋体" w:cs="方正仿宋_GBK" w:hint="eastAsia"/>
                <w:bCs/>
                <w:szCs w:val="21"/>
              </w:rPr>
              <w:t>第四名及后面排名</w:t>
            </w:r>
            <w:r w:rsidR="0098256F" w:rsidRPr="00146233">
              <w:rPr>
                <w:rFonts w:ascii="宋体" w:hAnsi="宋体" w:cs="方正仿宋_GBK" w:hint="eastAsia"/>
                <w:bCs/>
                <w:szCs w:val="21"/>
              </w:rPr>
              <w:t>或</w:t>
            </w:r>
            <w:r w:rsidR="0049001F" w:rsidRPr="00146233">
              <w:rPr>
                <w:rFonts w:ascii="宋体" w:hAnsi="宋体" w:cs="方正仿宋_GBK" w:hint="eastAsia"/>
                <w:bCs/>
                <w:szCs w:val="21"/>
              </w:rPr>
              <w:t>方案不完整得</w:t>
            </w:r>
            <w:r w:rsidR="0049001F" w:rsidRPr="00146233">
              <w:rPr>
                <w:rFonts w:ascii="宋体" w:hAnsi="宋体" w:cs="方正仿宋_GBK"/>
                <w:bCs/>
                <w:szCs w:val="21"/>
              </w:rPr>
              <w:t>0</w:t>
            </w:r>
            <w:r w:rsidR="0049001F" w:rsidRPr="00146233">
              <w:rPr>
                <w:rFonts w:ascii="宋体" w:hAnsi="宋体" w:cs="方正仿宋_GBK" w:hint="eastAsia"/>
                <w:bCs/>
                <w:szCs w:val="21"/>
              </w:rPr>
              <w:t>分。</w:t>
            </w:r>
            <w:r w:rsidR="00431A30" w:rsidRPr="00431A30">
              <w:rPr>
                <w:rFonts w:ascii="宋体" w:hAnsi="宋体" w:cs="方正仿宋_GBK" w:hint="eastAsia"/>
                <w:bCs/>
                <w:szCs w:val="21"/>
              </w:rPr>
              <w:t>各比选响应人该项得分为比选评标小组成员评分平均分。</w:t>
            </w:r>
          </w:p>
        </w:tc>
        <w:tc>
          <w:tcPr>
            <w:tcW w:w="851" w:type="dxa"/>
            <w:tcBorders>
              <w:top w:val="single" w:sz="4" w:space="0" w:color="auto"/>
              <w:left w:val="single" w:sz="4" w:space="0" w:color="auto"/>
              <w:bottom w:val="single" w:sz="4" w:space="0" w:color="auto"/>
              <w:right w:val="single" w:sz="4" w:space="0" w:color="auto"/>
            </w:tcBorders>
          </w:tcPr>
          <w:p w14:paraId="63F75898" w14:textId="77777777" w:rsidR="00DF347F" w:rsidRPr="00146233" w:rsidRDefault="00DF347F">
            <w:pPr>
              <w:jc w:val="center"/>
              <w:rPr>
                <w:rFonts w:ascii="宋体" w:hAnsi="宋体" w:cs="方正仿宋_GBK"/>
                <w:bCs/>
                <w:snapToGrid w:val="0"/>
                <w:kern w:val="0"/>
                <w:szCs w:val="21"/>
              </w:rPr>
            </w:pPr>
          </w:p>
          <w:p w14:paraId="230EBB27" w14:textId="77777777" w:rsidR="00DF347F" w:rsidRPr="00146233" w:rsidRDefault="00DF347F">
            <w:pPr>
              <w:jc w:val="center"/>
              <w:rPr>
                <w:rFonts w:ascii="宋体" w:hAnsi="宋体" w:cs="方正仿宋_GBK"/>
                <w:bCs/>
                <w:snapToGrid w:val="0"/>
                <w:kern w:val="0"/>
                <w:szCs w:val="21"/>
              </w:rPr>
            </w:pPr>
          </w:p>
          <w:p w14:paraId="072E8B48" w14:textId="2D471CB1" w:rsidR="00DF347F" w:rsidRPr="00146233" w:rsidRDefault="00141BE4">
            <w:pPr>
              <w:jc w:val="center"/>
              <w:rPr>
                <w:rFonts w:ascii="宋体" w:hAnsi="宋体" w:cs="方正仿宋_GBK"/>
                <w:bCs/>
                <w:szCs w:val="21"/>
              </w:rPr>
            </w:pPr>
            <w:r>
              <w:rPr>
                <w:rFonts w:ascii="宋体" w:hAnsi="宋体" w:cs="方正仿宋_GBK"/>
                <w:bCs/>
                <w:snapToGrid w:val="0"/>
                <w:kern w:val="0"/>
                <w:szCs w:val="21"/>
              </w:rPr>
              <w:t>4</w:t>
            </w:r>
            <w:r w:rsidR="004A636C" w:rsidRPr="00146233">
              <w:rPr>
                <w:rFonts w:ascii="宋体" w:hAnsi="宋体" w:cs="方正仿宋_GBK" w:hint="eastAsia"/>
                <w:bCs/>
                <w:snapToGrid w:val="0"/>
                <w:kern w:val="0"/>
                <w:szCs w:val="21"/>
              </w:rPr>
              <w:t>分</w:t>
            </w:r>
          </w:p>
        </w:tc>
      </w:tr>
      <w:tr w:rsidR="00DF347F" w:rsidRPr="00146233" w14:paraId="65B55826" w14:textId="77777777">
        <w:trPr>
          <w:cantSplit/>
          <w:trHeight w:val="1124"/>
        </w:trPr>
        <w:tc>
          <w:tcPr>
            <w:tcW w:w="709" w:type="dxa"/>
            <w:vMerge/>
            <w:tcBorders>
              <w:top w:val="single" w:sz="4" w:space="0" w:color="auto"/>
              <w:left w:val="single" w:sz="4" w:space="0" w:color="auto"/>
              <w:right w:val="single" w:sz="4" w:space="0" w:color="auto"/>
            </w:tcBorders>
            <w:vAlign w:val="center"/>
          </w:tcPr>
          <w:p w14:paraId="25097D27" w14:textId="77777777" w:rsidR="00DF347F" w:rsidRPr="00146233" w:rsidRDefault="00DF347F">
            <w:pPr>
              <w:jc w:val="center"/>
              <w:rPr>
                <w:rFonts w:ascii="宋体" w:hAnsi="宋体" w:cs="方正仿宋_GBK"/>
                <w:bCs/>
                <w:szCs w:val="21"/>
              </w:rPr>
            </w:pPr>
          </w:p>
        </w:tc>
        <w:tc>
          <w:tcPr>
            <w:tcW w:w="1134" w:type="dxa"/>
            <w:tcBorders>
              <w:left w:val="single" w:sz="4" w:space="0" w:color="auto"/>
              <w:bottom w:val="single" w:sz="4" w:space="0" w:color="auto"/>
              <w:right w:val="single" w:sz="4" w:space="0" w:color="auto"/>
            </w:tcBorders>
            <w:vAlign w:val="center"/>
          </w:tcPr>
          <w:p w14:paraId="781315D5" w14:textId="77777777" w:rsidR="00DF347F" w:rsidRPr="00146233" w:rsidRDefault="004A636C">
            <w:pPr>
              <w:jc w:val="center"/>
              <w:rPr>
                <w:rFonts w:ascii="宋体" w:hAnsi="宋体" w:cs="方正仿宋_GBK"/>
                <w:bCs/>
                <w:kern w:val="0"/>
                <w:szCs w:val="21"/>
              </w:rPr>
            </w:pPr>
            <w:r w:rsidRPr="00146233">
              <w:rPr>
                <w:rFonts w:ascii="宋体" w:hAnsi="宋体" w:cs="方正仿宋_GBK" w:hint="eastAsia"/>
                <w:bCs/>
                <w:kern w:val="0"/>
                <w:szCs w:val="21"/>
              </w:rPr>
              <w:t>安全管理</w:t>
            </w:r>
          </w:p>
        </w:tc>
        <w:tc>
          <w:tcPr>
            <w:tcW w:w="6095" w:type="dxa"/>
            <w:tcBorders>
              <w:top w:val="single" w:sz="4" w:space="0" w:color="auto"/>
              <w:left w:val="single" w:sz="4" w:space="0" w:color="auto"/>
              <w:bottom w:val="single" w:sz="4" w:space="0" w:color="auto"/>
              <w:right w:val="single" w:sz="4" w:space="0" w:color="auto"/>
            </w:tcBorders>
            <w:vAlign w:val="center"/>
          </w:tcPr>
          <w:p w14:paraId="2F48B111" w14:textId="28748724" w:rsidR="00DF347F" w:rsidRPr="00146233" w:rsidRDefault="004A636C">
            <w:pPr>
              <w:pStyle w:val="a9"/>
              <w:rPr>
                <w:rFonts w:ascii="宋体" w:hAnsi="宋体" w:cs="方正仿宋_GBK"/>
                <w:bCs/>
                <w:sz w:val="21"/>
                <w:szCs w:val="21"/>
              </w:rPr>
            </w:pPr>
            <w:r w:rsidRPr="00146233">
              <w:rPr>
                <w:rFonts w:ascii="宋体" w:hAnsi="宋体" w:cs="方正仿宋_GBK" w:hint="eastAsia"/>
                <w:bCs/>
                <w:sz w:val="21"/>
                <w:szCs w:val="21"/>
              </w:rPr>
              <w:t>比选响应人应针对本项目制定安全管理方案。安全管理方案应包含施工安全专项方案、具体安全管理措施、文明施工措施和</w:t>
            </w:r>
            <w:r w:rsidR="000F7628" w:rsidRPr="00146233">
              <w:rPr>
                <w:rFonts w:ascii="宋体" w:hAnsi="宋体" w:cs="方正仿宋_GBK" w:hint="eastAsia"/>
                <w:bCs/>
                <w:sz w:val="21"/>
                <w:szCs w:val="21"/>
              </w:rPr>
              <w:t>防止影响出行旅客措施</w:t>
            </w:r>
            <w:r w:rsidR="007E5A73" w:rsidRPr="00146233">
              <w:rPr>
                <w:rFonts w:ascii="宋体" w:hAnsi="宋体" w:cs="方正仿宋_GBK" w:hint="eastAsia"/>
                <w:bCs/>
                <w:sz w:val="21"/>
                <w:szCs w:val="21"/>
              </w:rPr>
              <w:t>等内容</w:t>
            </w:r>
            <w:r w:rsidRPr="00146233">
              <w:rPr>
                <w:rFonts w:ascii="宋体" w:hAnsi="宋体" w:cs="方正仿宋_GBK" w:hint="eastAsia"/>
                <w:bCs/>
                <w:sz w:val="21"/>
                <w:szCs w:val="21"/>
              </w:rPr>
              <w:t>。</w:t>
            </w:r>
            <w:r w:rsidR="007E5A73" w:rsidRPr="00146233">
              <w:rPr>
                <w:rFonts w:ascii="宋体" w:hAnsi="宋体" w:cs="方正仿宋_GBK" w:hint="eastAsia"/>
                <w:bCs/>
                <w:sz w:val="21"/>
                <w:szCs w:val="21"/>
              </w:rPr>
              <w:t>比选评标小组</w:t>
            </w:r>
            <w:r w:rsidR="00B168F6">
              <w:rPr>
                <w:rFonts w:ascii="宋体" w:hAnsi="宋体" w:cs="方正仿宋_GBK" w:hint="eastAsia"/>
                <w:bCs/>
                <w:sz w:val="21"/>
                <w:szCs w:val="21"/>
              </w:rPr>
              <w:t>成员</w:t>
            </w:r>
            <w:r w:rsidRPr="00146233">
              <w:rPr>
                <w:rFonts w:ascii="宋体" w:hAnsi="宋体" w:cs="方正仿宋_GBK" w:hint="eastAsia"/>
                <w:bCs/>
                <w:sz w:val="21"/>
                <w:szCs w:val="21"/>
              </w:rPr>
              <w:t>根据安全管理方案完整性、施工安全专项方案及</w:t>
            </w:r>
            <w:r w:rsidR="000F7628" w:rsidRPr="00146233">
              <w:rPr>
                <w:rFonts w:ascii="宋体" w:hAnsi="宋体" w:cs="方正仿宋_GBK" w:hint="eastAsia"/>
                <w:bCs/>
                <w:sz w:val="21"/>
                <w:szCs w:val="21"/>
              </w:rPr>
              <w:t>具体安全管理</w:t>
            </w:r>
            <w:r w:rsidRPr="00146233">
              <w:rPr>
                <w:rFonts w:ascii="宋体" w:hAnsi="宋体" w:cs="方正仿宋_GBK" w:hint="eastAsia"/>
                <w:bCs/>
                <w:sz w:val="21"/>
                <w:szCs w:val="21"/>
              </w:rPr>
              <w:t>措施针对性、文明施工</w:t>
            </w:r>
            <w:r w:rsidR="000F7628" w:rsidRPr="00146233">
              <w:rPr>
                <w:rFonts w:ascii="宋体" w:hAnsi="宋体" w:cs="方正仿宋_GBK" w:hint="eastAsia"/>
                <w:bCs/>
                <w:sz w:val="21"/>
                <w:szCs w:val="21"/>
              </w:rPr>
              <w:t>措施</w:t>
            </w:r>
            <w:r w:rsidRPr="00146233">
              <w:rPr>
                <w:rFonts w:ascii="宋体" w:hAnsi="宋体" w:cs="方正仿宋_GBK" w:hint="eastAsia"/>
                <w:bCs/>
                <w:sz w:val="21"/>
                <w:szCs w:val="21"/>
              </w:rPr>
              <w:t>和防止影响出行旅客措施合理有效性等</w:t>
            </w:r>
            <w:r w:rsidR="00B168F6" w:rsidRPr="00B168F6">
              <w:rPr>
                <w:rFonts w:ascii="宋体" w:hAnsi="宋体" w:cs="方正仿宋_GBK" w:hint="eastAsia"/>
                <w:bCs/>
                <w:sz w:val="21"/>
                <w:szCs w:val="21"/>
              </w:rPr>
              <w:t>对比选响应人进行排名评分</w:t>
            </w:r>
            <w:r w:rsidR="00B168F6">
              <w:rPr>
                <w:rFonts w:ascii="宋体" w:hAnsi="宋体" w:cs="方正仿宋_GBK" w:hint="eastAsia"/>
                <w:bCs/>
                <w:sz w:val="21"/>
                <w:szCs w:val="21"/>
              </w:rPr>
              <w:t>，</w:t>
            </w:r>
            <w:r w:rsidRPr="00146233">
              <w:rPr>
                <w:rFonts w:ascii="宋体" w:hAnsi="宋体" w:cs="方正仿宋_GBK" w:hint="eastAsia"/>
                <w:bCs/>
                <w:sz w:val="21"/>
                <w:szCs w:val="21"/>
              </w:rPr>
              <w:t>第一名得</w:t>
            </w:r>
            <w:r w:rsidR="00814AAF">
              <w:rPr>
                <w:rFonts w:ascii="宋体" w:hAnsi="宋体" w:cs="方正仿宋_GBK"/>
                <w:bCs/>
                <w:sz w:val="21"/>
                <w:szCs w:val="21"/>
              </w:rPr>
              <w:t>4</w:t>
            </w:r>
            <w:r w:rsidRPr="00146233">
              <w:rPr>
                <w:rFonts w:ascii="宋体" w:hAnsi="宋体" w:cs="方正仿宋_GBK" w:hint="eastAsia"/>
                <w:bCs/>
                <w:sz w:val="21"/>
                <w:szCs w:val="21"/>
              </w:rPr>
              <w:t>分，第二名得</w:t>
            </w:r>
            <w:r w:rsidRPr="00146233">
              <w:rPr>
                <w:rFonts w:ascii="宋体" w:hAnsi="宋体" w:cs="方正仿宋_GBK"/>
                <w:bCs/>
                <w:sz w:val="21"/>
                <w:szCs w:val="21"/>
              </w:rPr>
              <w:t>2</w:t>
            </w:r>
            <w:r w:rsidRPr="00146233">
              <w:rPr>
                <w:rFonts w:ascii="宋体" w:hAnsi="宋体" w:cs="方正仿宋_GBK" w:hint="eastAsia"/>
                <w:bCs/>
                <w:sz w:val="21"/>
                <w:szCs w:val="21"/>
              </w:rPr>
              <w:t>分，第三名得</w:t>
            </w:r>
            <w:r w:rsidRPr="00146233">
              <w:rPr>
                <w:rFonts w:ascii="宋体" w:hAnsi="宋体" w:cs="方正仿宋_GBK"/>
                <w:bCs/>
                <w:sz w:val="21"/>
                <w:szCs w:val="21"/>
              </w:rPr>
              <w:t>1</w:t>
            </w:r>
            <w:r w:rsidRPr="00146233">
              <w:rPr>
                <w:rFonts w:ascii="宋体" w:hAnsi="宋体" w:cs="方正仿宋_GBK" w:hint="eastAsia"/>
                <w:bCs/>
                <w:sz w:val="21"/>
                <w:szCs w:val="21"/>
              </w:rPr>
              <w:t>分，</w:t>
            </w:r>
            <w:r w:rsidR="0049001F" w:rsidRPr="00146233">
              <w:rPr>
                <w:rFonts w:ascii="宋体" w:hAnsi="宋体" w:cs="方正仿宋_GBK" w:hint="eastAsia"/>
                <w:bCs/>
                <w:sz w:val="21"/>
                <w:szCs w:val="21"/>
              </w:rPr>
              <w:t>第四名及后面排名</w:t>
            </w:r>
            <w:r w:rsidR="0098256F" w:rsidRPr="00146233">
              <w:rPr>
                <w:rFonts w:ascii="宋体" w:hAnsi="宋体" w:cs="方正仿宋_GBK" w:hint="eastAsia"/>
                <w:bCs/>
                <w:sz w:val="21"/>
                <w:szCs w:val="21"/>
              </w:rPr>
              <w:t>或</w:t>
            </w:r>
            <w:r w:rsidR="0049001F" w:rsidRPr="00146233">
              <w:rPr>
                <w:rFonts w:ascii="宋体" w:hAnsi="宋体" w:cs="方正仿宋_GBK" w:hint="eastAsia"/>
                <w:bCs/>
                <w:sz w:val="21"/>
                <w:szCs w:val="21"/>
              </w:rPr>
              <w:t>方案不完整得</w:t>
            </w:r>
            <w:r w:rsidR="0049001F" w:rsidRPr="00146233">
              <w:rPr>
                <w:rFonts w:ascii="宋体" w:hAnsi="宋体" w:cs="方正仿宋_GBK"/>
                <w:bCs/>
                <w:sz w:val="21"/>
                <w:szCs w:val="21"/>
              </w:rPr>
              <w:t>0</w:t>
            </w:r>
            <w:r w:rsidR="0049001F" w:rsidRPr="00146233">
              <w:rPr>
                <w:rFonts w:ascii="宋体" w:hAnsi="宋体" w:cs="方正仿宋_GBK" w:hint="eastAsia"/>
                <w:bCs/>
                <w:sz w:val="21"/>
                <w:szCs w:val="21"/>
              </w:rPr>
              <w:t>分。</w:t>
            </w:r>
            <w:r w:rsidR="00526BF3" w:rsidRPr="00526BF3">
              <w:rPr>
                <w:rFonts w:ascii="宋体" w:hAnsi="宋体" w:cs="方正仿宋_GBK" w:hint="eastAsia"/>
                <w:bCs/>
                <w:sz w:val="21"/>
                <w:szCs w:val="21"/>
              </w:rPr>
              <w:t>各比选响应人该项得分为比选评标小组成员评分平均分。</w:t>
            </w:r>
          </w:p>
        </w:tc>
        <w:tc>
          <w:tcPr>
            <w:tcW w:w="851" w:type="dxa"/>
            <w:tcBorders>
              <w:top w:val="single" w:sz="4" w:space="0" w:color="auto"/>
              <w:left w:val="single" w:sz="4" w:space="0" w:color="auto"/>
              <w:bottom w:val="single" w:sz="4" w:space="0" w:color="auto"/>
              <w:right w:val="single" w:sz="4" w:space="0" w:color="auto"/>
            </w:tcBorders>
          </w:tcPr>
          <w:p w14:paraId="12BD9486" w14:textId="77777777" w:rsidR="00DF347F" w:rsidRPr="00146233" w:rsidRDefault="00DF347F">
            <w:pPr>
              <w:jc w:val="center"/>
              <w:rPr>
                <w:rFonts w:ascii="宋体" w:hAnsi="宋体" w:cs="方正仿宋_GBK"/>
                <w:bCs/>
                <w:snapToGrid w:val="0"/>
                <w:kern w:val="0"/>
                <w:szCs w:val="21"/>
              </w:rPr>
            </w:pPr>
          </w:p>
          <w:p w14:paraId="0DF786C4" w14:textId="77777777" w:rsidR="00DF347F" w:rsidRPr="00146233" w:rsidRDefault="00DF347F">
            <w:pPr>
              <w:jc w:val="center"/>
              <w:rPr>
                <w:rFonts w:ascii="宋体" w:hAnsi="宋体" w:cs="方正仿宋_GBK"/>
                <w:bCs/>
                <w:snapToGrid w:val="0"/>
                <w:kern w:val="0"/>
                <w:szCs w:val="21"/>
              </w:rPr>
            </w:pPr>
          </w:p>
          <w:p w14:paraId="6BF9B583" w14:textId="1AF14848" w:rsidR="00DF347F" w:rsidRPr="00146233" w:rsidRDefault="00141BE4">
            <w:pPr>
              <w:jc w:val="center"/>
              <w:rPr>
                <w:rFonts w:ascii="宋体" w:hAnsi="宋体" w:cs="方正仿宋_GBK"/>
                <w:bCs/>
                <w:szCs w:val="21"/>
              </w:rPr>
            </w:pPr>
            <w:r>
              <w:rPr>
                <w:rFonts w:ascii="宋体" w:hAnsi="宋体" w:cs="方正仿宋_GBK"/>
                <w:bCs/>
                <w:snapToGrid w:val="0"/>
                <w:kern w:val="0"/>
                <w:szCs w:val="21"/>
              </w:rPr>
              <w:t>4</w:t>
            </w:r>
            <w:r w:rsidR="004A636C" w:rsidRPr="00146233">
              <w:rPr>
                <w:rFonts w:ascii="宋体" w:hAnsi="宋体" w:cs="方正仿宋_GBK" w:hint="eastAsia"/>
                <w:bCs/>
                <w:snapToGrid w:val="0"/>
                <w:kern w:val="0"/>
                <w:szCs w:val="21"/>
              </w:rPr>
              <w:t>分</w:t>
            </w:r>
          </w:p>
        </w:tc>
      </w:tr>
      <w:tr w:rsidR="00DF347F" w:rsidRPr="00146233" w14:paraId="259463BA" w14:textId="77777777">
        <w:trPr>
          <w:cantSplit/>
          <w:trHeight w:val="1373"/>
        </w:trPr>
        <w:tc>
          <w:tcPr>
            <w:tcW w:w="709" w:type="dxa"/>
            <w:vMerge/>
            <w:tcBorders>
              <w:top w:val="single" w:sz="4" w:space="0" w:color="auto"/>
              <w:left w:val="single" w:sz="4" w:space="0" w:color="auto"/>
              <w:bottom w:val="single" w:sz="4" w:space="0" w:color="auto"/>
              <w:right w:val="single" w:sz="4" w:space="0" w:color="auto"/>
            </w:tcBorders>
            <w:vAlign w:val="center"/>
          </w:tcPr>
          <w:p w14:paraId="7903A9DB" w14:textId="77777777" w:rsidR="00DF347F" w:rsidRPr="00146233" w:rsidRDefault="00DF347F">
            <w:pPr>
              <w:jc w:val="center"/>
              <w:rPr>
                <w:rFonts w:ascii="宋体" w:hAnsi="宋体" w:cs="方正仿宋_GBK"/>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C9820A9" w14:textId="77777777" w:rsidR="00DF347F" w:rsidRPr="00146233" w:rsidRDefault="004A636C">
            <w:pPr>
              <w:jc w:val="center"/>
              <w:rPr>
                <w:rFonts w:ascii="宋体" w:hAnsi="宋体" w:cs="方正仿宋_GBK"/>
                <w:bCs/>
                <w:kern w:val="0"/>
                <w:szCs w:val="21"/>
              </w:rPr>
            </w:pPr>
            <w:r w:rsidRPr="00146233">
              <w:rPr>
                <w:rFonts w:ascii="宋体" w:hAnsi="宋体" w:cs="方正仿宋_GBK" w:hint="eastAsia"/>
                <w:bCs/>
                <w:kern w:val="0"/>
                <w:szCs w:val="21"/>
              </w:rPr>
              <w:t>进度计划</w:t>
            </w:r>
          </w:p>
        </w:tc>
        <w:tc>
          <w:tcPr>
            <w:tcW w:w="6095" w:type="dxa"/>
            <w:tcBorders>
              <w:top w:val="single" w:sz="4" w:space="0" w:color="auto"/>
              <w:left w:val="single" w:sz="4" w:space="0" w:color="auto"/>
              <w:bottom w:val="single" w:sz="4" w:space="0" w:color="auto"/>
              <w:right w:val="single" w:sz="4" w:space="0" w:color="auto"/>
            </w:tcBorders>
            <w:vAlign w:val="center"/>
          </w:tcPr>
          <w:p w14:paraId="411E7D3C" w14:textId="753CE44B" w:rsidR="00DF347F" w:rsidRPr="00146233" w:rsidRDefault="004A636C" w:rsidP="007E5A73">
            <w:pPr>
              <w:tabs>
                <w:tab w:val="left" w:pos="312"/>
              </w:tabs>
              <w:rPr>
                <w:rFonts w:ascii="宋体" w:hAnsi="宋体" w:cs="方正仿宋_GBK"/>
                <w:bCs/>
                <w:szCs w:val="21"/>
              </w:rPr>
            </w:pPr>
            <w:r w:rsidRPr="00146233">
              <w:rPr>
                <w:rFonts w:ascii="宋体" w:hAnsi="宋体" w:cs="方正仿宋_GBK" w:hint="eastAsia"/>
                <w:bCs/>
                <w:szCs w:val="21"/>
              </w:rPr>
              <w:t>比选响应人应针对本项目制定项目进度计划。项目进度计划应包含整体工期时长、各阶段施工计划日程、人力安排计划以及实现进度安排的保证措施</w:t>
            </w:r>
            <w:r w:rsidR="007E5A73" w:rsidRPr="00146233">
              <w:rPr>
                <w:rFonts w:ascii="宋体" w:hAnsi="宋体" w:cs="方正仿宋_GBK" w:hint="eastAsia"/>
                <w:bCs/>
                <w:szCs w:val="21"/>
              </w:rPr>
              <w:t>等内容</w:t>
            </w:r>
            <w:r w:rsidRPr="00146233">
              <w:rPr>
                <w:rFonts w:ascii="宋体" w:hAnsi="宋体" w:cs="方正仿宋_GBK" w:hint="eastAsia"/>
                <w:bCs/>
                <w:szCs w:val="21"/>
              </w:rPr>
              <w:t>。在符合法律法规要求、确保质量、提高工效等前提下，</w:t>
            </w:r>
            <w:r w:rsidR="007E5A73" w:rsidRPr="00146233">
              <w:rPr>
                <w:rFonts w:ascii="宋体" w:hAnsi="宋体" w:cs="方正仿宋_GBK" w:hint="eastAsia"/>
                <w:bCs/>
                <w:szCs w:val="21"/>
              </w:rPr>
              <w:t>比选评标小组</w:t>
            </w:r>
            <w:r w:rsidR="00526BF3">
              <w:rPr>
                <w:rFonts w:ascii="宋体" w:hAnsi="宋体" w:cs="方正仿宋_GBK" w:hint="eastAsia"/>
                <w:bCs/>
                <w:szCs w:val="21"/>
              </w:rPr>
              <w:t>成员</w:t>
            </w:r>
            <w:r w:rsidRPr="00146233">
              <w:rPr>
                <w:rFonts w:ascii="宋体" w:hAnsi="宋体" w:cs="方正仿宋_GBK" w:hint="eastAsia"/>
                <w:bCs/>
                <w:szCs w:val="21"/>
              </w:rPr>
              <w:t>根据</w:t>
            </w:r>
            <w:r w:rsidR="00027082">
              <w:rPr>
                <w:rFonts w:ascii="宋体" w:hAnsi="宋体" w:cs="方正仿宋_GBK" w:hint="eastAsia"/>
                <w:bCs/>
                <w:szCs w:val="21"/>
              </w:rPr>
              <w:t>比选响应人</w:t>
            </w:r>
            <w:r w:rsidR="007E5A73" w:rsidRPr="00146233">
              <w:rPr>
                <w:rFonts w:ascii="宋体" w:hAnsi="宋体" w:cs="方正仿宋_GBK" w:hint="eastAsia"/>
                <w:bCs/>
                <w:szCs w:val="21"/>
              </w:rPr>
              <w:t>整体</w:t>
            </w:r>
            <w:r w:rsidRPr="00146233">
              <w:rPr>
                <w:rFonts w:ascii="宋体" w:hAnsi="宋体" w:cs="方正仿宋_GBK" w:hint="eastAsia"/>
                <w:bCs/>
                <w:szCs w:val="21"/>
              </w:rPr>
              <w:t>工期时长进行排名，时间越短排名越高</w:t>
            </w:r>
            <w:r w:rsidR="00526BF3">
              <w:rPr>
                <w:rFonts w:ascii="宋体" w:hAnsi="宋体" w:cs="方正仿宋_GBK" w:hint="eastAsia"/>
                <w:bCs/>
                <w:szCs w:val="21"/>
              </w:rPr>
              <w:t>，</w:t>
            </w:r>
            <w:r w:rsidRPr="00146233">
              <w:rPr>
                <w:rFonts w:ascii="宋体" w:hAnsi="宋体" w:cs="方正仿宋_GBK" w:hint="eastAsia"/>
                <w:bCs/>
                <w:szCs w:val="21"/>
              </w:rPr>
              <w:t>第一名得</w:t>
            </w:r>
            <w:r w:rsidR="00814AAF">
              <w:rPr>
                <w:rFonts w:ascii="宋体" w:hAnsi="宋体" w:cs="方正仿宋_GBK"/>
                <w:bCs/>
                <w:szCs w:val="21"/>
              </w:rPr>
              <w:t>4</w:t>
            </w:r>
            <w:r w:rsidRPr="00146233">
              <w:rPr>
                <w:rFonts w:ascii="宋体" w:hAnsi="宋体" w:cs="方正仿宋_GBK" w:hint="eastAsia"/>
                <w:bCs/>
                <w:szCs w:val="21"/>
              </w:rPr>
              <w:t>分，第二名得</w:t>
            </w:r>
            <w:r w:rsidRPr="00146233">
              <w:rPr>
                <w:rFonts w:ascii="宋体" w:hAnsi="宋体" w:cs="方正仿宋_GBK"/>
                <w:bCs/>
                <w:szCs w:val="21"/>
              </w:rPr>
              <w:t>2</w:t>
            </w:r>
            <w:r w:rsidRPr="00146233">
              <w:rPr>
                <w:rFonts w:ascii="宋体" w:hAnsi="宋体" w:cs="方正仿宋_GBK" w:hint="eastAsia"/>
                <w:bCs/>
                <w:szCs w:val="21"/>
              </w:rPr>
              <w:t>分，第三名得</w:t>
            </w:r>
            <w:r w:rsidRPr="00146233">
              <w:rPr>
                <w:rFonts w:ascii="宋体" w:hAnsi="宋体" w:cs="方正仿宋_GBK"/>
                <w:bCs/>
                <w:szCs w:val="21"/>
              </w:rPr>
              <w:t>1</w:t>
            </w:r>
            <w:r w:rsidRPr="00146233">
              <w:rPr>
                <w:rFonts w:ascii="宋体" w:hAnsi="宋体" w:cs="方正仿宋_GBK" w:hint="eastAsia"/>
                <w:bCs/>
                <w:szCs w:val="21"/>
              </w:rPr>
              <w:t>分，</w:t>
            </w:r>
            <w:r w:rsidR="0049001F" w:rsidRPr="00146233">
              <w:rPr>
                <w:rFonts w:ascii="宋体" w:hAnsi="宋体" w:cs="方正仿宋_GBK" w:hint="eastAsia"/>
                <w:bCs/>
                <w:szCs w:val="21"/>
              </w:rPr>
              <w:t>第四名及后面排名</w:t>
            </w:r>
            <w:r w:rsidR="0098256F" w:rsidRPr="00146233">
              <w:rPr>
                <w:rFonts w:ascii="宋体" w:hAnsi="宋体" w:cs="方正仿宋_GBK" w:hint="eastAsia"/>
                <w:bCs/>
                <w:szCs w:val="21"/>
              </w:rPr>
              <w:t>或</w:t>
            </w:r>
            <w:r w:rsidR="007E5A73" w:rsidRPr="00146233">
              <w:rPr>
                <w:rFonts w:ascii="宋体" w:hAnsi="宋体" w:cs="方正仿宋_GBK" w:hint="eastAsia"/>
                <w:bCs/>
                <w:szCs w:val="21"/>
              </w:rPr>
              <w:t>项目</w:t>
            </w:r>
            <w:r w:rsidR="0049001F" w:rsidRPr="00146233">
              <w:rPr>
                <w:rFonts w:ascii="宋体" w:hAnsi="宋体" w:cs="方正仿宋_GBK" w:hint="eastAsia"/>
                <w:bCs/>
                <w:szCs w:val="21"/>
              </w:rPr>
              <w:t>进度计划不完整得</w:t>
            </w:r>
            <w:r w:rsidR="0049001F" w:rsidRPr="00146233">
              <w:rPr>
                <w:rFonts w:ascii="宋体" w:hAnsi="宋体" w:cs="方正仿宋_GBK"/>
                <w:bCs/>
                <w:szCs w:val="21"/>
              </w:rPr>
              <w:t>0</w:t>
            </w:r>
            <w:r w:rsidR="0049001F" w:rsidRPr="00146233">
              <w:rPr>
                <w:rFonts w:ascii="宋体" w:hAnsi="宋体" w:cs="方正仿宋_GBK" w:hint="eastAsia"/>
                <w:bCs/>
                <w:szCs w:val="21"/>
              </w:rPr>
              <w:t>分。</w:t>
            </w:r>
            <w:r w:rsidR="00526BF3" w:rsidRPr="00526BF3">
              <w:rPr>
                <w:rFonts w:ascii="宋体" w:hAnsi="宋体" w:cs="方正仿宋_GBK" w:hint="eastAsia"/>
                <w:bCs/>
                <w:szCs w:val="21"/>
              </w:rPr>
              <w:t>各比选响应人该项得分为比选评标小组成员评分平均分。</w:t>
            </w:r>
          </w:p>
        </w:tc>
        <w:tc>
          <w:tcPr>
            <w:tcW w:w="851" w:type="dxa"/>
            <w:tcBorders>
              <w:top w:val="single" w:sz="4" w:space="0" w:color="auto"/>
              <w:left w:val="single" w:sz="4" w:space="0" w:color="auto"/>
              <w:bottom w:val="single" w:sz="4" w:space="0" w:color="auto"/>
              <w:right w:val="single" w:sz="4" w:space="0" w:color="auto"/>
            </w:tcBorders>
          </w:tcPr>
          <w:p w14:paraId="49B73998" w14:textId="77777777" w:rsidR="00DF347F" w:rsidRPr="00146233" w:rsidRDefault="00DF347F">
            <w:pPr>
              <w:jc w:val="center"/>
              <w:rPr>
                <w:rFonts w:ascii="宋体" w:hAnsi="宋体" w:cs="方正仿宋_GBK"/>
                <w:bCs/>
                <w:snapToGrid w:val="0"/>
                <w:kern w:val="0"/>
                <w:szCs w:val="21"/>
              </w:rPr>
            </w:pPr>
          </w:p>
          <w:p w14:paraId="15294B0C" w14:textId="77777777" w:rsidR="00DF347F" w:rsidRPr="00146233" w:rsidRDefault="00DF347F">
            <w:pPr>
              <w:jc w:val="center"/>
              <w:rPr>
                <w:rFonts w:ascii="宋体" w:hAnsi="宋体" w:cs="方正仿宋_GBK"/>
                <w:bCs/>
                <w:snapToGrid w:val="0"/>
                <w:kern w:val="0"/>
                <w:szCs w:val="21"/>
              </w:rPr>
            </w:pPr>
          </w:p>
          <w:p w14:paraId="6C30C221" w14:textId="66C41981" w:rsidR="00DF347F" w:rsidRPr="00146233" w:rsidRDefault="00605FE2">
            <w:pPr>
              <w:jc w:val="center"/>
              <w:rPr>
                <w:rFonts w:ascii="宋体" w:hAnsi="宋体" w:cs="方正仿宋_GBK"/>
                <w:bCs/>
                <w:szCs w:val="21"/>
              </w:rPr>
            </w:pPr>
            <w:r>
              <w:rPr>
                <w:rFonts w:ascii="宋体" w:hAnsi="宋体" w:cs="方正仿宋_GBK"/>
                <w:bCs/>
                <w:snapToGrid w:val="0"/>
                <w:kern w:val="0"/>
                <w:szCs w:val="21"/>
              </w:rPr>
              <w:t>4</w:t>
            </w:r>
            <w:r w:rsidR="004A636C" w:rsidRPr="00146233">
              <w:rPr>
                <w:rFonts w:ascii="宋体" w:hAnsi="宋体" w:cs="方正仿宋_GBK" w:hint="eastAsia"/>
                <w:bCs/>
                <w:snapToGrid w:val="0"/>
                <w:kern w:val="0"/>
                <w:szCs w:val="21"/>
              </w:rPr>
              <w:t>分</w:t>
            </w:r>
          </w:p>
        </w:tc>
      </w:tr>
      <w:tr w:rsidR="00DF347F" w:rsidRPr="00146233" w14:paraId="5B988747" w14:textId="77777777">
        <w:trPr>
          <w:cantSplit/>
          <w:trHeight w:val="1373"/>
        </w:trPr>
        <w:tc>
          <w:tcPr>
            <w:tcW w:w="709" w:type="dxa"/>
            <w:vMerge w:val="restart"/>
            <w:tcBorders>
              <w:top w:val="single" w:sz="4" w:space="0" w:color="auto"/>
              <w:left w:val="single" w:sz="4" w:space="0" w:color="auto"/>
              <w:right w:val="single" w:sz="4" w:space="0" w:color="auto"/>
            </w:tcBorders>
            <w:vAlign w:val="center"/>
          </w:tcPr>
          <w:p w14:paraId="48C2943C" w14:textId="77777777" w:rsidR="00DF347F" w:rsidRPr="00146233" w:rsidRDefault="004A636C">
            <w:pPr>
              <w:jc w:val="center"/>
              <w:rPr>
                <w:rFonts w:ascii="宋体" w:hAnsi="宋体" w:cs="方正仿宋_GBK"/>
                <w:bCs/>
                <w:szCs w:val="21"/>
              </w:rPr>
            </w:pPr>
            <w:r w:rsidRPr="00146233">
              <w:rPr>
                <w:rFonts w:ascii="宋体" w:hAnsi="宋体" w:cs="方正仿宋_GBK" w:hint="eastAsia"/>
                <w:bCs/>
                <w:szCs w:val="21"/>
              </w:rPr>
              <w:t>商务部分</w:t>
            </w:r>
          </w:p>
          <w:p w14:paraId="6BBDAE71" w14:textId="7E87E8B5" w:rsidR="00DF347F" w:rsidRPr="00146233" w:rsidRDefault="004A636C">
            <w:pPr>
              <w:jc w:val="center"/>
              <w:rPr>
                <w:rFonts w:ascii="宋体" w:hAnsi="宋体" w:cs="方正仿宋_GBK"/>
                <w:bCs/>
                <w:szCs w:val="21"/>
              </w:rPr>
            </w:pPr>
            <w:r w:rsidRPr="00146233">
              <w:rPr>
                <w:rFonts w:ascii="宋体" w:hAnsi="宋体" w:cs="方正仿宋_GBK" w:hint="eastAsia"/>
                <w:bCs/>
                <w:szCs w:val="21"/>
              </w:rPr>
              <w:t>（</w:t>
            </w:r>
            <w:r w:rsidR="00141BE4" w:rsidRPr="00146233">
              <w:rPr>
                <w:rFonts w:ascii="宋体" w:hAnsi="宋体" w:cs="方正仿宋_GBK"/>
                <w:bCs/>
                <w:szCs w:val="21"/>
              </w:rPr>
              <w:t>1</w:t>
            </w:r>
            <w:r w:rsidR="00141BE4">
              <w:rPr>
                <w:rFonts w:ascii="宋体" w:hAnsi="宋体" w:cs="方正仿宋_GBK"/>
                <w:bCs/>
                <w:szCs w:val="21"/>
              </w:rPr>
              <w:t>2</w:t>
            </w:r>
            <w:r w:rsidRPr="00146233">
              <w:rPr>
                <w:rFonts w:ascii="宋体" w:hAnsi="宋体" w:cs="方正仿宋_GBK" w:hint="eastAsia"/>
                <w:bCs/>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14:paraId="5589840E" w14:textId="77777777" w:rsidR="00DC39C2" w:rsidRPr="00146233" w:rsidRDefault="00DC39C2">
            <w:pPr>
              <w:jc w:val="center"/>
              <w:rPr>
                <w:rFonts w:ascii="宋体" w:hAnsi="宋体" w:cs="方正仿宋_GBK"/>
                <w:bCs/>
                <w:szCs w:val="21"/>
              </w:rPr>
            </w:pPr>
            <w:r w:rsidRPr="00146233">
              <w:rPr>
                <w:rFonts w:ascii="宋体" w:hAnsi="宋体" w:cs="方正仿宋_GBK" w:hint="eastAsia"/>
                <w:bCs/>
                <w:szCs w:val="21"/>
              </w:rPr>
              <w:t>质量</w:t>
            </w:r>
          </w:p>
          <w:p w14:paraId="66DA0D6D" w14:textId="7A9231B2" w:rsidR="00DF347F" w:rsidRPr="00146233" w:rsidRDefault="00DC39C2">
            <w:pPr>
              <w:jc w:val="center"/>
              <w:rPr>
                <w:rFonts w:ascii="宋体" w:hAnsi="宋体" w:cs="方正仿宋_GBK"/>
                <w:bCs/>
                <w:szCs w:val="21"/>
              </w:rPr>
            </w:pPr>
            <w:r w:rsidRPr="00146233">
              <w:rPr>
                <w:rFonts w:ascii="宋体" w:hAnsi="宋体" w:cs="方正仿宋_GBK" w:hint="eastAsia"/>
                <w:bCs/>
                <w:szCs w:val="21"/>
              </w:rPr>
              <w:t>保修期</w:t>
            </w:r>
          </w:p>
        </w:tc>
        <w:tc>
          <w:tcPr>
            <w:tcW w:w="6095" w:type="dxa"/>
            <w:tcBorders>
              <w:top w:val="single" w:sz="4" w:space="0" w:color="auto"/>
              <w:left w:val="single" w:sz="4" w:space="0" w:color="auto"/>
              <w:bottom w:val="single" w:sz="4" w:space="0" w:color="auto"/>
              <w:right w:val="single" w:sz="4" w:space="0" w:color="auto"/>
            </w:tcBorders>
            <w:vAlign w:val="center"/>
          </w:tcPr>
          <w:p w14:paraId="5641E97C" w14:textId="24D04BFC" w:rsidR="00DF347F" w:rsidRPr="00146233" w:rsidRDefault="00DC39C2">
            <w:pPr>
              <w:tabs>
                <w:tab w:val="left" w:pos="312"/>
              </w:tabs>
              <w:rPr>
                <w:rFonts w:ascii="宋体" w:hAnsi="宋体" w:cs="方正仿宋_GBK"/>
                <w:bCs/>
                <w:szCs w:val="21"/>
              </w:rPr>
            </w:pPr>
            <w:r w:rsidRPr="00146233">
              <w:rPr>
                <w:rFonts w:ascii="宋体" w:hAnsi="宋体" w:cs="方正仿宋_GBK" w:hint="eastAsia"/>
                <w:bCs/>
                <w:szCs w:val="21"/>
              </w:rPr>
              <w:t>比选响应人应提供针对本项目的质量承诺书（详见附件）。</w:t>
            </w:r>
            <w:r w:rsidR="0049001F" w:rsidRPr="00146233">
              <w:rPr>
                <w:rFonts w:ascii="宋体" w:hAnsi="宋体" w:cs="方正仿宋_GBK" w:hint="eastAsia"/>
                <w:bCs/>
                <w:szCs w:val="21"/>
              </w:rPr>
              <w:t>根据比选响应人</w:t>
            </w:r>
            <w:r w:rsidRPr="00146233">
              <w:rPr>
                <w:rFonts w:ascii="宋体" w:hAnsi="宋体" w:cs="方正仿宋_GBK" w:hint="eastAsia"/>
                <w:bCs/>
                <w:szCs w:val="21"/>
              </w:rPr>
              <w:t>质量承诺书中</w:t>
            </w:r>
            <w:r w:rsidR="0049001F" w:rsidRPr="00146233">
              <w:rPr>
                <w:rFonts w:ascii="宋体" w:hAnsi="宋体" w:cs="方正仿宋_GBK" w:hint="eastAsia"/>
                <w:bCs/>
                <w:szCs w:val="21"/>
              </w:rPr>
              <w:t>承诺的</w:t>
            </w:r>
            <w:r w:rsidRPr="00146233">
              <w:rPr>
                <w:rFonts w:ascii="宋体" w:hAnsi="宋体" w:cs="方正仿宋_GBK" w:hint="eastAsia"/>
                <w:bCs/>
                <w:szCs w:val="21"/>
              </w:rPr>
              <w:t>质量保修期</w:t>
            </w:r>
            <w:r w:rsidR="0049001F" w:rsidRPr="00146233">
              <w:rPr>
                <w:rFonts w:ascii="宋体" w:hAnsi="宋体" w:cs="方正仿宋_GBK" w:hint="eastAsia"/>
                <w:bCs/>
                <w:szCs w:val="21"/>
              </w:rPr>
              <w:t>时间从长到短进行排名，第一名得</w:t>
            </w:r>
            <w:r w:rsidR="00141BE4">
              <w:rPr>
                <w:rFonts w:ascii="宋体" w:hAnsi="宋体" w:cs="方正仿宋_GBK"/>
                <w:bCs/>
                <w:szCs w:val="21"/>
              </w:rPr>
              <w:t>5</w:t>
            </w:r>
            <w:r w:rsidR="0049001F" w:rsidRPr="00146233">
              <w:rPr>
                <w:rFonts w:ascii="宋体" w:hAnsi="宋体" w:cs="方正仿宋_GBK" w:hint="eastAsia"/>
                <w:bCs/>
                <w:szCs w:val="21"/>
              </w:rPr>
              <w:t>分，第二名得</w:t>
            </w:r>
            <w:r w:rsidR="00141BE4">
              <w:rPr>
                <w:rFonts w:ascii="宋体" w:hAnsi="宋体" w:cs="方正仿宋_GBK"/>
                <w:bCs/>
                <w:szCs w:val="21"/>
              </w:rPr>
              <w:t>3</w:t>
            </w:r>
            <w:r w:rsidR="0049001F" w:rsidRPr="00146233">
              <w:rPr>
                <w:rFonts w:ascii="宋体" w:hAnsi="宋体" w:cs="方正仿宋_GBK" w:hint="eastAsia"/>
                <w:bCs/>
                <w:szCs w:val="21"/>
              </w:rPr>
              <w:t>分</w:t>
            </w:r>
            <w:r w:rsidR="00027082">
              <w:rPr>
                <w:rFonts w:ascii="宋体" w:hAnsi="宋体" w:cs="方正仿宋_GBK" w:hint="eastAsia"/>
                <w:bCs/>
                <w:szCs w:val="21"/>
              </w:rPr>
              <w:t>，</w:t>
            </w:r>
            <w:r w:rsidR="0049001F" w:rsidRPr="00146233">
              <w:rPr>
                <w:rFonts w:ascii="宋体" w:hAnsi="宋体" w:cs="方正仿宋_GBK" w:hint="eastAsia"/>
                <w:bCs/>
                <w:szCs w:val="21"/>
              </w:rPr>
              <w:t>第三名得</w:t>
            </w:r>
            <w:r w:rsidR="00141BE4">
              <w:rPr>
                <w:rFonts w:ascii="宋体" w:hAnsi="宋体" w:cs="方正仿宋_GBK"/>
                <w:bCs/>
                <w:szCs w:val="21"/>
              </w:rPr>
              <w:t>1</w:t>
            </w:r>
            <w:r w:rsidR="0049001F" w:rsidRPr="00146233">
              <w:rPr>
                <w:rFonts w:ascii="宋体" w:hAnsi="宋体" w:cs="方正仿宋_GBK" w:hint="eastAsia"/>
                <w:bCs/>
                <w:szCs w:val="21"/>
              </w:rPr>
              <w:t>分。第四名及后面排名得</w:t>
            </w:r>
            <w:r w:rsidR="0049001F" w:rsidRPr="00146233">
              <w:rPr>
                <w:rFonts w:ascii="宋体" w:hAnsi="宋体" w:cs="方正仿宋_GBK"/>
                <w:bCs/>
                <w:szCs w:val="21"/>
              </w:rPr>
              <w:t>0</w:t>
            </w:r>
            <w:r w:rsidR="0049001F" w:rsidRPr="00146233">
              <w:rPr>
                <w:rFonts w:ascii="宋体" w:hAnsi="宋体" w:cs="方正仿宋_GBK" w:hint="eastAsia"/>
                <w:bCs/>
                <w:szCs w:val="21"/>
              </w:rPr>
              <w:t>分。</w:t>
            </w:r>
            <w:r w:rsidR="00AF32D1">
              <w:rPr>
                <w:rFonts w:ascii="宋体" w:hAnsi="宋体" w:cs="方正仿宋_GBK" w:hint="eastAsia"/>
                <w:bCs/>
                <w:szCs w:val="21"/>
              </w:rPr>
              <w:t>如比选响应人承诺的保修期相同，则名次可以并列。</w:t>
            </w:r>
          </w:p>
        </w:tc>
        <w:tc>
          <w:tcPr>
            <w:tcW w:w="851" w:type="dxa"/>
            <w:tcBorders>
              <w:top w:val="single" w:sz="4" w:space="0" w:color="auto"/>
              <w:left w:val="single" w:sz="4" w:space="0" w:color="auto"/>
              <w:bottom w:val="single" w:sz="4" w:space="0" w:color="auto"/>
              <w:right w:val="single" w:sz="4" w:space="0" w:color="auto"/>
            </w:tcBorders>
            <w:vAlign w:val="center"/>
          </w:tcPr>
          <w:p w14:paraId="39A7208D" w14:textId="0D8F69B1" w:rsidR="00DF347F" w:rsidRPr="00146233" w:rsidRDefault="00141BE4">
            <w:pPr>
              <w:jc w:val="center"/>
              <w:rPr>
                <w:rFonts w:ascii="宋体" w:hAnsi="宋体" w:cs="方正仿宋_GBK"/>
                <w:bCs/>
                <w:szCs w:val="21"/>
              </w:rPr>
            </w:pPr>
            <w:r>
              <w:rPr>
                <w:rFonts w:ascii="宋体" w:hAnsi="宋体" w:cs="方正仿宋_GBK"/>
                <w:bCs/>
                <w:szCs w:val="21"/>
              </w:rPr>
              <w:t>5</w:t>
            </w:r>
            <w:r w:rsidR="004A636C" w:rsidRPr="00146233">
              <w:rPr>
                <w:rFonts w:ascii="宋体" w:hAnsi="宋体" w:cs="方正仿宋_GBK" w:hint="eastAsia"/>
                <w:bCs/>
                <w:szCs w:val="21"/>
              </w:rPr>
              <w:t>分</w:t>
            </w:r>
          </w:p>
        </w:tc>
      </w:tr>
      <w:tr w:rsidR="00DF347F" w:rsidRPr="00146233" w14:paraId="06EE4386" w14:textId="77777777">
        <w:trPr>
          <w:cantSplit/>
          <w:trHeight w:val="1373"/>
        </w:trPr>
        <w:tc>
          <w:tcPr>
            <w:tcW w:w="709" w:type="dxa"/>
            <w:vMerge/>
            <w:tcBorders>
              <w:left w:val="single" w:sz="4" w:space="0" w:color="auto"/>
              <w:right w:val="single" w:sz="4" w:space="0" w:color="auto"/>
            </w:tcBorders>
            <w:vAlign w:val="center"/>
          </w:tcPr>
          <w:p w14:paraId="058AA8A1" w14:textId="77777777" w:rsidR="00DF347F" w:rsidRPr="00146233" w:rsidRDefault="00DF347F">
            <w:pPr>
              <w:pStyle w:val="30"/>
              <w:rPr>
                <w:rFonts w:ascii="宋体" w:hAnsi="宋体" w:cs="方正仿宋_GBK"/>
                <w:b w:val="0"/>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373E94D" w14:textId="1C31D9F3" w:rsidR="00DF347F" w:rsidRPr="00146233" w:rsidRDefault="004A636C">
            <w:pPr>
              <w:jc w:val="center"/>
              <w:rPr>
                <w:rFonts w:ascii="宋体" w:hAnsi="宋体" w:cs="方正仿宋_GBK"/>
                <w:bCs/>
                <w:szCs w:val="21"/>
              </w:rPr>
            </w:pPr>
            <w:r w:rsidRPr="00146233">
              <w:rPr>
                <w:rFonts w:ascii="宋体" w:hAnsi="宋体" w:cs="方正仿宋_GBK" w:hint="eastAsia"/>
                <w:bCs/>
                <w:szCs w:val="21"/>
              </w:rPr>
              <w:t>资质</w:t>
            </w:r>
            <w:r w:rsidR="00F74D8C">
              <w:rPr>
                <w:rFonts w:ascii="宋体" w:hAnsi="宋体" w:cs="方正仿宋_GBK" w:hint="eastAsia"/>
                <w:bCs/>
                <w:szCs w:val="21"/>
              </w:rPr>
              <w:t>证明</w:t>
            </w:r>
          </w:p>
        </w:tc>
        <w:tc>
          <w:tcPr>
            <w:tcW w:w="6095" w:type="dxa"/>
            <w:tcBorders>
              <w:top w:val="single" w:sz="4" w:space="0" w:color="auto"/>
              <w:left w:val="single" w:sz="4" w:space="0" w:color="auto"/>
              <w:bottom w:val="single" w:sz="4" w:space="0" w:color="auto"/>
              <w:right w:val="single" w:sz="4" w:space="0" w:color="auto"/>
            </w:tcBorders>
            <w:vAlign w:val="center"/>
          </w:tcPr>
          <w:p w14:paraId="00CA0D63" w14:textId="3AD55CF9" w:rsidR="00DF347F" w:rsidRPr="00146233" w:rsidRDefault="004A636C">
            <w:pPr>
              <w:tabs>
                <w:tab w:val="left" w:pos="312"/>
              </w:tabs>
              <w:rPr>
                <w:rFonts w:ascii="宋体" w:hAnsi="宋体" w:cs="方正仿宋_GBK"/>
                <w:bCs/>
                <w:szCs w:val="21"/>
              </w:rPr>
            </w:pPr>
            <w:r w:rsidRPr="00146233">
              <w:rPr>
                <w:rFonts w:ascii="宋体" w:hAnsi="宋体" w:cs="方正仿宋_GBK" w:hint="eastAsia"/>
                <w:bCs/>
                <w:szCs w:val="21"/>
              </w:rPr>
              <w:t>比选响应人应提供建设主管部门颁发的</w:t>
            </w:r>
            <w:r w:rsidR="00384E2A" w:rsidRPr="00146233">
              <w:rPr>
                <w:rFonts w:ascii="宋体" w:hAnsi="宋体" w:cs="宋体" w:hint="eastAsia"/>
                <w:bCs/>
              </w:rPr>
              <w:t>建筑装修装饰工程专业资质</w:t>
            </w:r>
            <w:r w:rsidRPr="00146233">
              <w:rPr>
                <w:rFonts w:ascii="宋体" w:hAnsi="宋体" w:cs="方正仿宋_GBK" w:hint="eastAsia"/>
                <w:bCs/>
                <w:szCs w:val="21"/>
              </w:rPr>
              <w:t>证明</w:t>
            </w:r>
            <w:r w:rsidR="00E53D6A" w:rsidRPr="00146233">
              <w:rPr>
                <w:rFonts w:ascii="宋体" w:hAnsi="宋体" w:cs="方正仿宋_GBK" w:hint="eastAsia"/>
                <w:bCs/>
                <w:szCs w:val="21"/>
              </w:rPr>
              <w:t>复印件并加盖鲜章</w:t>
            </w:r>
            <w:r w:rsidRPr="00146233">
              <w:rPr>
                <w:rFonts w:ascii="宋体" w:hAnsi="宋体" w:cs="方正仿宋_GBK" w:hint="eastAsia"/>
                <w:bCs/>
                <w:szCs w:val="21"/>
              </w:rPr>
              <w:t>。一级资质得</w:t>
            </w:r>
            <w:r w:rsidRPr="00146233">
              <w:rPr>
                <w:rFonts w:ascii="宋体" w:hAnsi="宋体" w:cs="方正仿宋_GBK"/>
                <w:bCs/>
                <w:szCs w:val="21"/>
              </w:rPr>
              <w:t>5</w:t>
            </w:r>
            <w:r w:rsidRPr="00146233">
              <w:rPr>
                <w:rFonts w:ascii="宋体" w:hAnsi="宋体" w:cs="方正仿宋_GBK" w:hint="eastAsia"/>
                <w:bCs/>
                <w:szCs w:val="21"/>
              </w:rPr>
              <w:t>分、二级资质得</w:t>
            </w:r>
            <w:r w:rsidRPr="00146233">
              <w:rPr>
                <w:rFonts w:ascii="宋体" w:hAnsi="宋体" w:cs="方正仿宋_GBK"/>
                <w:bCs/>
                <w:szCs w:val="21"/>
              </w:rPr>
              <w:t>3</w:t>
            </w:r>
            <w:r w:rsidRPr="00146233">
              <w:rPr>
                <w:rFonts w:ascii="宋体" w:hAnsi="宋体" w:cs="方正仿宋_GBK" w:hint="eastAsia"/>
                <w:bCs/>
                <w:szCs w:val="21"/>
              </w:rPr>
              <w:t>分，三级资质得</w:t>
            </w:r>
            <w:r w:rsidRPr="00146233">
              <w:rPr>
                <w:rFonts w:ascii="宋体" w:hAnsi="宋体" w:cs="方正仿宋_GBK"/>
                <w:bCs/>
                <w:szCs w:val="21"/>
              </w:rPr>
              <w:t>1</w:t>
            </w:r>
            <w:r w:rsidRPr="00146233">
              <w:rPr>
                <w:rFonts w:ascii="宋体" w:hAnsi="宋体" w:cs="方正仿宋_GBK" w:hint="eastAsia"/>
                <w:bCs/>
                <w:szCs w:val="21"/>
              </w:rPr>
              <w:t>分</w:t>
            </w:r>
            <w:r w:rsidR="00526BF3">
              <w:rPr>
                <w:rFonts w:ascii="宋体" w:hAnsi="宋体" w:cs="方正仿宋_GBK" w:hint="eastAsia"/>
                <w:bCs/>
                <w:szCs w:val="21"/>
              </w:rPr>
              <w:t>，</w:t>
            </w:r>
            <w:r w:rsidRPr="00146233">
              <w:rPr>
                <w:rFonts w:ascii="宋体" w:hAnsi="宋体" w:cs="方正仿宋_GBK" w:hint="eastAsia"/>
                <w:bCs/>
                <w:szCs w:val="21"/>
              </w:rPr>
              <w:t>其他资质得0分。</w:t>
            </w:r>
            <w:r w:rsidR="00526BF3" w:rsidRPr="00526BF3">
              <w:rPr>
                <w:rFonts w:ascii="宋体" w:hAnsi="宋体" w:cs="方正仿宋_GBK" w:hint="eastAsia"/>
                <w:bCs/>
                <w:szCs w:val="21"/>
              </w:rPr>
              <w:t>如比选响应人</w:t>
            </w:r>
            <w:r w:rsidR="00526BF3">
              <w:rPr>
                <w:rFonts w:ascii="宋体" w:hAnsi="宋体" w:cs="方正仿宋_GBK" w:hint="eastAsia"/>
                <w:bCs/>
                <w:szCs w:val="21"/>
              </w:rPr>
              <w:t>资质证明</w:t>
            </w:r>
            <w:r w:rsidR="00526BF3" w:rsidRPr="00526BF3">
              <w:rPr>
                <w:rFonts w:ascii="宋体" w:hAnsi="宋体" w:cs="方正仿宋_GBK" w:hint="eastAsia"/>
                <w:bCs/>
                <w:szCs w:val="21"/>
              </w:rPr>
              <w:t>相同，则名次可以并列。</w:t>
            </w:r>
          </w:p>
        </w:tc>
        <w:tc>
          <w:tcPr>
            <w:tcW w:w="851" w:type="dxa"/>
            <w:tcBorders>
              <w:top w:val="single" w:sz="4" w:space="0" w:color="auto"/>
              <w:left w:val="single" w:sz="4" w:space="0" w:color="auto"/>
              <w:bottom w:val="single" w:sz="4" w:space="0" w:color="auto"/>
              <w:right w:val="single" w:sz="4" w:space="0" w:color="auto"/>
            </w:tcBorders>
            <w:vAlign w:val="center"/>
          </w:tcPr>
          <w:p w14:paraId="62703D58" w14:textId="77777777" w:rsidR="00DF347F" w:rsidRPr="00146233" w:rsidRDefault="004A636C">
            <w:pPr>
              <w:jc w:val="center"/>
              <w:rPr>
                <w:rFonts w:ascii="宋体" w:hAnsi="宋体" w:cs="方正仿宋_GBK"/>
                <w:bCs/>
                <w:szCs w:val="21"/>
              </w:rPr>
            </w:pPr>
            <w:r w:rsidRPr="00146233">
              <w:rPr>
                <w:rFonts w:ascii="宋体" w:hAnsi="宋体" w:cs="方正仿宋_GBK"/>
                <w:bCs/>
                <w:szCs w:val="21"/>
              </w:rPr>
              <w:t>5</w:t>
            </w:r>
            <w:r w:rsidRPr="00146233">
              <w:rPr>
                <w:rFonts w:ascii="宋体" w:hAnsi="宋体" w:cs="方正仿宋_GBK" w:hint="eastAsia"/>
                <w:bCs/>
                <w:szCs w:val="21"/>
              </w:rPr>
              <w:t>分</w:t>
            </w:r>
          </w:p>
        </w:tc>
      </w:tr>
      <w:tr w:rsidR="00DF347F" w:rsidRPr="00146233" w14:paraId="425E6C20" w14:textId="77777777">
        <w:trPr>
          <w:cantSplit/>
          <w:trHeight w:val="1373"/>
        </w:trPr>
        <w:tc>
          <w:tcPr>
            <w:tcW w:w="709" w:type="dxa"/>
            <w:vMerge/>
            <w:tcBorders>
              <w:left w:val="single" w:sz="4" w:space="0" w:color="auto"/>
              <w:right w:val="single" w:sz="4" w:space="0" w:color="auto"/>
            </w:tcBorders>
            <w:vAlign w:val="center"/>
          </w:tcPr>
          <w:p w14:paraId="7DA10F7E" w14:textId="77777777" w:rsidR="00DF347F" w:rsidRPr="00146233" w:rsidRDefault="00DF347F">
            <w:pPr>
              <w:pStyle w:val="30"/>
              <w:rPr>
                <w:rFonts w:ascii="宋体" w:hAnsi="宋体" w:cs="方正仿宋_GBK"/>
                <w:b w:val="0"/>
                <w:sz w:val="21"/>
                <w:szCs w:val="21"/>
              </w:rPr>
            </w:pPr>
          </w:p>
        </w:tc>
        <w:tc>
          <w:tcPr>
            <w:tcW w:w="1134" w:type="dxa"/>
            <w:vMerge w:val="restart"/>
            <w:tcBorders>
              <w:top w:val="single" w:sz="4" w:space="0" w:color="auto"/>
              <w:left w:val="single" w:sz="4" w:space="0" w:color="auto"/>
              <w:right w:val="single" w:sz="4" w:space="0" w:color="auto"/>
            </w:tcBorders>
            <w:vAlign w:val="center"/>
          </w:tcPr>
          <w:p w14:paraId="26DC4E3C" w14:textId="77777777" w:rsidR="00DF347F" w:rsidRPr="00146233" w:rsidRDefault="004A636C">
            <w:pPr>
              <w:jc w:val="center"/>
              <w:rPr>
                <w:rFonts w:ascii="宋体" w:hAnsi="宋体" w:cs="方正仿宋_GBK"/>
                <w:bCs/>
                <w:szCs w:val="21"/>
              </w:rPr>
            </w:pPr>
            <w:r w:rsidRPr="00146233">
              <w:rPr>
                <w:rFonts w:ascii="宋体" w:hAnsi="宋体" w:cs="方正仿宋_GBK" w:hint="eastAsia"/>
                <w:bCs/>
                <w:szCs w:val="21"/>
              </w:rPr>
              <w:t>人员配置</w:t>
            </w:r>
          </w:p>
        </w:tc>
        <w:tc>
          <w:tcPr>
            <w:tcW w:w="6095" w:type="dxa"/>
            <w:tcBorders>
              <w:top w:val="single" w:sz="4" w:space="0" w:color="auto"/>
              <w:left w:val="single" w:sz="4" w:space="0" w:color="auto"/>
              <w:bottom w:val="single" w:sz="4" w:space="0" w:color="auto"/>
              <w:right w:val="single" w:sz="4" w:space="0" w:color="auto"/>
            </w:tcBorders>
            <w:vAlign w:val="center"/>
          </w:tcPr>
          <w:p w14:paraId="6CB21834" w14:textId="24DB17B7" w:rsidR="00DF347F" w:rsidRPr="00146233" w:rsidRDefault="004A636C">
            <w:pPr>
              <w:tabs>
                <w:tab w:val="left" w:pos="312"/>
              </w:tabs>
              <w:rPr>
                <w:rFonts w:ascii="宋体" w:hAnsi="宋体" w:cs="方正仿宋_GBK"/>
                <w:bCs/>
                <w:szCs w:val="21"/>
              </w:rPr>
            </w:pPr>
            <w:r w:rsidRPr="00146233">
              <w:rPr>
                <w:rFonts w:ascii="宋体" w:hAnsi="宋体" w:cs="方正仿宋_GBK" w:hint="eastAsia"/>
                <w:bCs/>
                <w:szCs w:val="21"/>
              </w:rPr>
              <w:t>比选响应人应为本项目配备具有有效证件的质检员、安全员、施工员），提供以上人员的资质证书</w:t>
            </w:r>
            <w:r w:rsidR="00E53D6A" w:rsidRPr="00146233">
              <w:rPr>
                <w:rFonts w:ascii="宋体" w:hAnsi="宋体" w:cs="方正仿宋_GBK" w:hint="eastAsia"/>
                <w:bCs/>
                <w:szCs w:val="21"/>
              </w:rPr>
              <w:t>复印件并加盖鲜章</w:t>
            </w:r>
            <w:r w:rsidR="005273F3">
              <w:rPr>
                <w:rFonts w:ascii="宋体" w:hAnsi="宋体" w:cs="方正仿宋_GBK" w:hint="eastAsia"/>
                <w:bCs/>
                <w:szCs w:val="21"/>
              </w:rPr>
              <w:t>以及2</w:t>
            </w:r>
            <w:r w:rsidR="005273F3">
              <w:rPr>
                <w:rFonts w:ascii="宋体" w:hAnsi="宋体" w:cs="方正仿宋_GBK"/>
                <w:bCs/>
                <w:szCs w:val="21"/>
              </w:rPr>
              <w:t>02</w:t>
            </w:r>
            <w:r w:rsidR="00ED7DC5">
              <w:rPr>
                <w:rFonts w:ascii="宋体" w:hAnsi="宋体" w:cs="方正仿宋_GBK"/>
                <w:bCs/>
                <w:szCs w:val="21"/>
              </w:rPr>
              <w:t>2</w:t>
            </w:r>
            <w:r w:rsidR="005273F3">
              <w:rPr>
                <w:rFonts w:ascii="宋体" w:hAnsi="宋体" w:cs="方正仿宋_GBK" w:hint="eastAsia"/>
                <w:bCs/>
                <w:szCs w:val="21"/>
              </w:rPr>
              <w:t>年1</w:t>
            </w:r>
            <w:r w:rsidR="00ED7DC5">
              <w:rPr>
                <w:rFonts w:ascii="宋体" w:hAnsi="宋体" w:cs="方正仿宋_GBK"/>
                <w:bCs/>
                <w:szCs w:val="21"/>
              </w:rPr>
              <w:t>0</w:t>
            </w:r>
            <w:r w:rsidR="005273F3">
              <w:rPr>
                <w:rFonts w:ascii="宋体" w:hAnsi="宋体" w:cs="方正仿宋_GBK" w:hint="eastAsia"/>
                <w:bCs/>
                <w:szCs w:val="21"/>
              </w:rPr>
              <w:t>月-</w:t>
            </w:r>
            <w:r w:rsidR="005273F3">
              <w:rPr>
                <w:rFonts w:ascii="宋体" w:hAnsi="宋体" w:cs="方正仿宋_GBK"/>
                <w:bCs/>
                <w:szCs w:val="21"/>
              </w:rPr>
              <w:t>2023</w:t>
            </w:r>
            <w:r w:rsidR="005273F3">
              <w:rPr>
                <w:rFonts w:ascii="宋体" w:hAnsi="宋体" w:cs="方正仿宋_GBK" w:hint="eastAsia"/>
                <w:bCs/>
                <w:szCs w:val="21"/>
              </w:rPr>
              <w:t>年3月社保缴费证明</w:t>
            </w:r>
            <w:r w:rsidRPr="00146233">
              <w:rPr>
                <w:rFonts w:ascii="宋体" w:hAnsi="宋体" w:cs="方正仿宋_GBK" w:hint="eastAsia"/>
                <w:bCs/>
                <w:szCs w:val="21"/>
              </w:rPr>
              <w:t>。</w:t>
            </w:r>
            <w:r w:rsidR="008602A4" w:rsidRPr="00146233">
              <w:rPr>
                <w:rFonts w:ascii="宋体" w:hAnsi="宋体" w:cs="方正仿宋_GBK" w:hint="eastAsia"/>
                <w:bCs/>
                <w:szCs w:val="21"/>
              </w:rPr>
              <w:t>人员</w:t>
            </w:r>
            <w:r w:rsidRPr="00146233">
              <w:rPr>
                <w:rFonts w:ascii="宋体" w:hAnsi="宋体" w:cs="方正仿宋_GBK" w:hint="eastAsia"/>
                <w:bCs/>
                <w:szCs w:val="21"/>
              </w:rPr>
              <w:t>配备齐全</w:t>
            </w:r>
            <w:r w:rsidR="00027082">
              <w:rPr>
                <w:rFonts w:ascii="宋体" w:hAnsi="宋体" w:cs="方正仿宋_GBK" w:hint="eastAsia"/>
                <w:bCs/>
                <w:szCs w:val="21"/>
              </w:rPr>
              <w:t>且资料完整</w:t>
            </w:r>
            <w:r w:rsidRPr="00146233">
              <w:rPr>
                <w:rFonts w:ascii="宋体" w:hAnsi="宋体" w:cs="方正仿宋_GBK" w:hint="eastAsia"/>
                <w:bCs/>
                <w:szCs w:val="21"/>
              </w:rPr>
              <w:t>得</w:t>
            </w:r>
            <w:r w:rsidR="00810490">
              <w:rPr>
                <w:rFonts w:ascii="宋体" w:hAnsi="宋体" w:cs="方正仿宋_GBK"/>
                <w:bCs/>
                <w:szCs w:val="21"/>
              </w:rPr>
              <w:t>1</w:t>
            </w:r>
            <w:r w:rsidRPr="00146233">
              <w:rPr>
                <w:rFonts w:ascii="宋体" w:hAnsi="宋体" w:cs="方正仿宋_GBK" w:hint="eastAsia"/>
                <w:bCs/>
                <w:szCs w:val="21"/>
              </w:rPr>
              <w:t>分，配备不齐</w:t>
            </w:r>
            <w:r w:rsidR="00027082">
              <w:rPr>
                <w:rFonts w:ascii="宋体" w:hAnsi="宋体" w:cs="方正仿宋_GBK" w:hint="eastAsia"/>
                <w:bCs/>
                <w:szCs w:val="21"/>
              </w:rPr>
              <w:t>或资料缺失</w:t>
            </w:r>
            <w:r w:rsidRPr="00146233">
              <w:rPr>
                <w:rFonts w:ascii="宋体" w:hAnsi="宋体" w:cs="方正仿宋_GBK" w:hint="eastAsia"/>
                <w:bCs/>
                <w:szCs w:val="21"/>
              </w:rPr>
              <w:t>得0分。</w:t>
            </w:r>
          </w:p>
        </w:tc>
        <w:tc>
          <w:tcPr>
            <w:tcW w:w="851" w:type="dxa"/>
            <w:tcBorders>
              <w:top w:val="single" w:sz="4" w:space="0" w:color="auto"/>
              <w:left w:val="single" w:sz="4" w:space="0" w:color="auto"/>
              <w:bottom w:val="single" w:sz="4" w:space="0" w:color="auto"/>
              <w:right w:val="single" w:sz="4" w:space="0" w:color="auto"/>
            </w:tcBorders>
            <w:vAlign w:val="center"/>
          </w:tcPr>
          <w:p w14:paraId="07577CE1" w14:textId="3F1F9BC5" w:rsidR="00DF347F" w:rsidRPr="00146233" w:rsidRDefault="00605FE2">
            <w:pPr>
              <w:jc w:val="center"/>
              <w:rPr>
                <w:rFonts w:ascii="宋体" w:hAnsi="宋体" w:cs="方正仿宋_GBK"/>
                <w:bCs/>
                <w:szCs w:val="21"/>
              </w:rPr>
            </w:pPr>
            <w:r>
              <w:rPr>
                <w:rFonts w:ascii="宋体" w:hAnsi="宋体" w:cs="方正仿宋_GBK"/>
                <w:bCs/>
                <w:szCs w:val="21"/>
              </w:rPr>
              <w:t>1</w:t>
            </w:r>
            <w:r w:rsidR="004A636C" w:rsidRPr="00146233">
              <w:rPr>
                <w:rFonts w:ascii="宋体" w:hAnsi="宋体" w:cs="方正仿宋_GBK" w:hint="eastAsia"/>
                <w:bCs/>
                <w:szCs w:val="21"/>
              </w:rPr>
              <w:t>分</w:t>
            </w:r>
          </w:p>
        </w:tc>
      </w:tr>
      <w:tr w:rsidR="00DF347F" w:rsidRPr="00146233" w14:paraId="51A008C5" w14:textId="77777777">
        <w:trPr>
          <w:cantSplit/>
          <w:trHeight w:val="1373"/>
        </w:trPr>
        <w:tc>
          <w:tcPr>
            <w:tcW w:w="709" w:type="dxa"/>
            <w:vMerge/>
            <w:tcBorders>
              <w:left w:val="single" w:sz="4" w:space="0" w:color="auto"/>
              <w:right w:val="single" w:sz="4" w:space="0" w:color="auto"/>
            </w:tcBorders>
            <w:vAlign w:val="center"/>
          </w:tcPr>
          <w:p w14:paraId="3B66DDCB" w14:textId="77777777" w:rsidR="00DF347F" w:rsidRPr="00146233" w:rsidRDefault="00DF347F">
            <w:pPr>
              <w:pStyle w:val="30"/>
              <w:rPr>
                <w:rFonts w:ascii="宋体" w:hAnsi="宋体" w:cs="方正仿宋_GBK"/>
                <w:b w:val="0"/>
                <w:sz w:val="21"/>
                <w:szCs w:val="21"/>
              </w:rPr>
            </w:pPr>
          </w:p>
        </w:tc>
        <w:tc>
          <w:tcPr>
            <w:tcW w:w="1134" w:type="dxa"/>
            <w:vMerge/>
            <w:tcBorders>
              <w:left w:val="single" w:sz="4" w:space="0" w:color="auto"/>
              <w:bottom w:val="single" w:sz="4" w:space="0" w:color="auto"/>
              <w:right w:val="single" w:sz="4" w:space="0" w:color="auto"/>
            </w:tcBorders>
            <w:vAlign w:val="center"/>
          </w:tcPr>
          <w:p w14:paraId="74578A3D" w14:textId="77777777" w:rsidR="00DF347F" w:rsidRPr="00146233" w:rsidRDefault="00DF347F">
            <w:pPr>
              <w:jc w:val="center"/>
              <w:rPr>
                <w:rFonts w:ascii="宋体" w:hAnsi="宋体" w:cs="方正仿宋_GBK"/>
                <w:bCs/>
                <w:szCs w:val="21"/>
              </w:rPr>
            </w:pPr>
          </w:p>
        </w:tc>
        <w:tc>
          <w:tcPr>
            <w:tcW w:w="6095" w:type="dxa"/>
            <w:tcBorders>
              <w:top w:val="single" w:sz="4" w:space="0" w:color="auto"/>
              <w:left w:val="single" w:sz="4" w:space="0" w:color="auto"/>
              <w:bottom w:val="single" w:sz="4" w:space="0" w:color="auto"/>
              <w:right w:val="single" w:sz="4" w:space="0" w:color="auto"/>
            </w:tcBorders>
            <w:vAlign w:val="center"/>
          </w:tcPr>
          <w:p w14:paraId="5D5F29AA" w14:textId="1FD333D6" w:rsidR="00DF347F" w:rsidRPr="00146233" w:rsidRDefault="00FF182C">
            <w:pPr>
              <w:tabs>
                <w:tab w:val="left" w:pos="312"/>
              </w:tabs>
              <w:rPr>
                <w:rFonts w:ascii="宋体" w:hAnsi="宋体" w:cs="方正仿宋_GBK"/>
                <w:bCs/>
                <w:szCs w:val="21"/>
              </w:rPr>
            </w:pPr>
            <w:r w:rsidRPr="00146233">
              <w:rPr>
                <w:rFonts w:ascii="宋体" w:hAnsi="宋体" w:cs="方正仿宋_GBK" w:hint="eastAsia"/>
                <w:bCs/>
                <w:szCs w:val="21"/>
              </w:rPr>
              <w:t>比选响应人应为本项目配备</w:t>
            </w:r>
            <w:r w:rsidR="0082699E" w:rsidRPr="00146233">
              <w:rPr>
                <w:rFonts w:ascii="宋体" w:hAnsi="宋体" w:cs="方正仿宋_GBK" w:hint="eastAsia"/>
                <w:bCs/>
                <w:szCs w:val="21"/>
              </w:rPr>
              <w:t>项目经理。</w:t>
            </w:r>
            <w:r w:rsidR="004A636C" w:rsidRPr="00146233">
              <w:rPr>
                <w:rFonts w:ascii="宋体" w:hAnsi="宋体" w:cs="方正仿宋_GBK" w:hint="eastAsia"/>
                <w:bCs/>
                <w:szCs w:val="21"/>
              </w:rPr>
              <w:t>项目</w:t>
            </w:r>
            <w:r w:rsidRPr="00146233">
              <w:rPr>
                <w:rFonts w:ascii="宋体" w:hAnsi="宋体" w:cs="方正仿宋_GBK" w:hint="eastAsia"/>
                <w:bCs/>
                <w:szCs w:val="21"/>
              </w:rPr>
              <w:t>经理应</w:t>
            </w:r>
            <w:r w:rsidR="004A636C" w:rsidRPr="00146233">
              <w:rPr>
                <w:rFonts w:ascii="宋体" w:hAnsi="宋体" w:cs="方正仿宋_GBK" w:hint="eastAsia"/>
                <w:bCs/>
                <w:szCs w:val="21"/>
              </w:rPr>
              <w:t>具有</w:t>
            </w:r>
            <w:r w:rsidRPr="00146233">
              <w:rPr>
                <w:rFonts w:ascii="宋体" w:hAnsi="宋体" w:cs="方正仿宋_GBK" w:hint="eastAsia"/>
                <w:bCs/>
                <w:szCs w:val="21"/>
              </w:rPr>
              <w:t>建筑</w:t>
            </w:r>
            <w:r w:rsidR="004A636C" w:rsidRPr="00146233">
              <w:rPr>
                <w:rFonts w:ascii="宋体" w:hAnsi="宋体" w:cs="方正仿宋_GBK" w:hint="eastAsia"/>
                <w:bCs/>
                <w:szCs w:val="21"/>
              </w:rPr>
              <w:t>工程</w:t>
            </w:r>
            <w:r w:rsidRPr="00146233">
              <w:rPr>
                <w:rFonts w:ascii="宋体" w:hAnsi="宋体" w:cs="方正仿宋_GBK" w:hint="eastAsia"/>
                <w:bCs/>
                <w:szCs w:val="21"/>
              </w:rPr>
              <w:t>二级</w:t>
            </w:r>
            <w:r w:rsidR="004A636C" w:rsidRPr="00146233">
              <w:rPr>
                <w:rFonts w:ascii="宋体" w:hAnsi="宋体" w:cs="方正仿宋_GBK" w:hint="eastAsia"/>
                <w:bCs/>
                <w:szCs w:val="21"/>
              </w:rPr>
              <w:t>及以上</w:t>
            </w:r>
            <w:r w:rsidRPr="00146233">
              <w:rPr>
                <w:rFonts w:ascii="宋体" w:hAnsi="宋体" w:cs="方正仿宋_GBK" w:hint="eastAsia"/>
                <w:bCs/>
                <w:szCs w:val="21"/>
              </w:rPr>
              <w:t>注册建造师资质。</w:t>
            </w:r>
            <w:r w:rsidR="0082699E" w:rsidRPr="00146233">
              <w:rPr>
                <w:rFonts w:ascii="宋体" w:hAnsi="宋体" w:cs="方正仿宋_GBK" w:hint="eastAsia"/>
                <w:bCs/>
                <w:szCs w:val="21"/>
              </w:rPr>
              <w:t>比选响应人</w:t>
            </w:r>
            <w:r w:rsidR="004A636C" w:rsidRPr="00146233">
              <w:rPr>
                <w:rFonts w:ascii="宋体" w:hAnsi="宋体" w:cs="方正仿宋_GBK" w:hint="eastAsia"/>
                <w:bCs/>
                <w:szCs w:val="21"/>
              </w:rPr>
              <w:t>提供项目经理职称证明</w:t>
            </w:r>
            <w:r w:rsidR="0082699E" w:rsidRPr="00146233">
              <w:rPr>
                <w:rFonts w:ascii="宋体" w:hAnsi="宋体" w:cs="方正仿宋_GBK" w:hint="eastAsia"/>
                <w:bCs/>
                <w:szCs w:val="21"/>
              </w:rPr>
              <w:t>复印件并加盖鲜章</w:t>
            </w:r>
            <w:r w:rsidR="005273F3">
              <w:rPr>
                <w:rFonts w:ascii="宋体" w:hAnsi="宋体" w:cs="方正仿宋_GBK" w:hint="eastAsia"/>
                <w:bCs/>
                <w:szCs w:val="21"/>
              </w:rPr>
              <w:t>以及2</w:t>
            </w:r>
            <w:r w:rsidR="005273F3">
              <w:rPr>
                <w:rFonts w:ascii="宋体" w:hAnsi="宋体" w:cs="方正仿宋_GBK"/>
                <w:bCs/>
                <w:szCs w:val="21"/>
              </w:rPr>
              <w:t>02</w:t>
            </w:r>
            <w:r w:rsidR="00ED7DC5">
              <w:rPr>
                <w:rFonts w:ascii="宋体" w:hAnsi="宋体" w:cs="方正仿宋_GBK"/>
                <w:bCs/>
                <w:szCs w:val="21"/>
              </w:rPr>
              <w:t>2</w:t>
            </w:r>
            <w:r w:rsidR="005273F3">
              <w:rPr>
                <w:rFonts w:ascii="宋体" w:hAnsi="宋体" w:cs="方正仿宋_GBK" w:hint="eastAsia"/>
                <w:bCs/>
                <w:szCs w:val="21"/>
              </w:rPr>
              <w:t>年1</w:t>
            </w:r>
            <w:r w:rsidR="00ED7DC5">
              <w:rPr>
                <w:rFonts w:ascii="宋体" w:hAnsi="宋体" w:cs="方正仿宋_GBK"/>
                <w:bCs/>
                <w:szCs w:val="21"/>
              </w:rPr>
              <w:t>0</w:t>
            </w:r>
            <w:r w:rsidR="005273F3">
              <w:rPr>
                <w:rFonts w:ascii="宋体" w:hAnsi="宋体" w:cs="方正仿宋_GBK" w:hint="eastAsia"/>
                <w:bCs/>
                <w:szCs w:val="21"/>
              </w:rPr>
              <w:t>月-</w:t>
            </w:r>
            <w:r w:rsidR="005273F3">
              <w:rPr>
                <w:rFonts w:ascii="宋体" w:hAnsi="宋体" w:cs="方正仿宋_GBK"/>
                <w:bCs/>
                <w:szCs w:val="21"/>
              </w:rPr>
              <w:t>2023</w:t>
            </w:r>
            <w:r w:rsidR="005273F3">
              <w:rPr>
                <w:rFonts w:ascii="宋体" w:hAnsi="宋体" w:cs="方正仿宋_GBK" w:hint="eastAsia"/>
                <w:bCs/>
                <w:szCs w:val="21"/>
              </w:rPr>
              <w:t>年3月社保缴费证明</w:t>
            </w:r>
            <w:r w:rsidR="0082699E" w:rsidRPr="00146233">
              <w:rPr>
                <w:rFonts w:ascii="宋体" w:hAnsi="宋体" w:cs="方正仿宋_GBK" w:hint="eastAsia"/>
                <w:bCs/>
                <w:szCs w:val="21"/>
              </w:rPr>
              <w:t>。人员配备齐全</w:t>
            </w:r>
            <w:r w:rsidR="001F2321">
              <w:rPr>
                <w:rFonts w:ascii="宋体" w:hAnsi="宋体" w:cs="方正仿宋_GBK" w:hint="eastAsia"/>
                <w:bCs/>
                <w:szCs w:val="21"/>
              </w:rPr>
              <w:t>且</w:t>
            </w:r>
            <w:r w:rsidR="0082699E" w:rsidRPr="00146233">
              <w:rPr>
                <w:rFonts w:ascii="宋体" w:hAnsi="宋体" w:cs="方正仿宋_GBK" w:hint="eastAsia"/>
                <w:bCs/>
                <w:szCs w:val="21"/>
              </w:rPr>
              <w:t>资质</w:t>
            </w:r>
            <w:r w:rsidR="0065568F">
              <w:rPr>
                <w:rFonts w:ascii="宋体" w:hAnsi="宋体" w:cs="方正仿宋_GBK" w:hint="eastAsia"/>
                <w:bCs/>
                <w:szCs w:val="21"/>
              </w:rPr>
              <w:t>符合要求</w:t>
            </w:r>
            <w:r w:rsidR="004A636C" w:rsidRPr="00146233">
              <w:rPr>
                <w:rFonts w:ascii="宋体" w:hAnsi="宋体" w:cs="方正仿宋_GBK" w:hint="eastAsia"/>
                <w:bCs/>
                <w:szCs w:val="21"/>
              </w:rPr>
              <w:t>得</w:t>
            </w:r>
            <w:r w:rsidR="00810490">
              <w:rPr>
                <w:rFonts w:ascii="宋体" w:hAnsi="宋体" w:cs="方正仿宋_GBK"/>
                <w:bCs/>
                <w:szCs w:val="21"/>
              </w:rPr>
              <w:t>1</w:t>
            </w:r>
            <w:r w:rsidR="004A636C" w:rsidRPr="00146233">
              <w:rPr>
                <w:rFonts w:ascii="宋体" w:hAnsi="宋体" w:cs="方正仿宋_GBK" w:hint="eastAsia"/>
                <w:bCs/>
                <w:szCs w:val="21"/>
              </w:rPr>
              <w:t>分</w:t>
            </w:r>
            <w:r w:rsidR="00027082">
              <w:rPr>
                <w:rFonts w:ascii="宋体" w:hAnsi="宋体" w:cs="方正仿宋_GBK" w:hint="eastAsia"/>
                <w:bCs/>
                <w:szCs w:val="21"/>
              </w:rPr>
              <w:t>，</w:t>
            </w:r>
            <w:r w:rsidR="0082699E" w:rsidRPr="00146233">
              <w:rPr>
                <w:rFonts w:ascii="宋体" w:hAnsi="宋体" w:cs="方正仿宋_GBK" w:hint="eastAsia"/>
                <w:bCs/>
                <w:szCs w:val="21"/>
              </w:rPr>
              <w:t>配备不齐</w:t>
            </w:r>
            <w:r w:rsidR="0073145F">
              <w:rPr>
                <w:rFonts w:ascii="宋体" w:hAnsi="宋体" w:cs="方正仿宋_GBK" w:hint="eastAsia"/>
                <w:bCs/>
                <w:szCs w:val="21"/>
              </w:rPr>
              <w:t>或</w:t>
            </w:r>
            <w:r w:rsidR="0082699E" w:rsidRPr="00146233">
              <w:rPr>
                <w:rFonts w:ascii="宋体" w:hAnsi="宋体" w:cs="方正仿宋_GBK" w:hint="eastAsia"/>
                <w:bCs/>
                <w:szCs w:val="21"/>
              </w:rPr>
              <w:t>资质不符</w:t>
            </w:r>
            <w:r w:rsidR="004A636C" w:rsidRPr="00146233">
              <w:rPr>
                <w:rFonts w:ascii="宋体" w:hAnsi="宋体" w:cs="方正仿宋_GBK" w:hint="eastAsia"/>
                <w:bCs/>
                <w:szCs w:val="21"/>
              </w:rPr>
              <w:t>得0分。</w:t>
            </w:r>
          </w:p>
        </w:tc>
        <w:tc>
          <w:tcPr>
            <w:tcW w:w="851" w:type="dxa"/>
            <w:tcBorders>
              <w:top w:val="single" w:sz="4" w:space="0" w:color="auto"/>
              <w:left w:val="single" w:sz="4" w:space="0" w:color="auto"/>
              <w:bottom w:val="single" w:sz="4" w:space="0" w:color="auto"/>
              <w:right w:val="single" w:sz="4" w:space="0" w:color="auto"/>
            </w:tcBorders>
            <w:vAlign w:val="center"/>
          </w:tcPr>
          <w:p w14:paraId="26CE40FE" w14:textId="59E36663" w:rsidR="00DF347F" w:rsidRPr="00146233" w:rsidRDefault="00605FE2">
            <w:pPr>
              <w:jc w:val="center"/>
              <w:rPr>
                <w:rFonts w:ascii="宋体" w:hAnsi="宋体" w:cs="方正仿宋_GBK"/>
                <w:bCs/>
                <w:szCs w:val="21"/>
              </w:rPr>
            </w:pPr>
            <w:r>
              <w:rPr>
                <w:rFonts w:ascii="宋体" w:hAnsi="宋体" w:cs="方正仿宋_GBK"/>
                <w:bCs/>
                <w:szCs w:val="21"/>
              </w:rPr>
              <w:t>1</w:t>
            </w:r>
            <w:r w:rsidR="004A636C" w:rsidRPr="00146233">
              <w:rPr>
                <w:rFonts w:ascii="宋体" w:hAnsi="宋体" w:cs="方正仿宋_GBK" w:hint="eastAsia"/>
                <w:bCs/>
                <w:szCs w:val="21"/>
              </w:rPr>
              <w:t>分</w:t>
            </w:r>
          </w:p>
        </w:tc>
      </w:tr>
    </w:tbl>
    <w:p w14:paraId="037D45C3" w14:textId="77777777" w:rsidR="00DF347F" w:rsidRPr="00146233" w:rsidRDefault="00DF347F"/>
    <w:bookmarkEnd w:id="55"/>
    <w:bookmarkEnd w:id="56"/>
    <w:bookmarkEnd w:id="57"/>
    <w:p w14:paraId="77E9F54C" w14:textId="77777777" w:rsidR="00DF347F" w:rsidRPr="00146233" w:rsidRDefault="004A636C">
      <w:pPr>
        <w:rPr>
          <w:rFonts w:ascii="宋体" w:hAnsi="宋体" w:cs="宋体"/>
          <w:bCs/>
          <w:szCs w:val="21"/>
        </w:rPr>
      </w:pPr>
      <w:r w:rsidRPr="00146233">
        <w:rPr>
          <w:rFonts w:ascii="宋体" w:hAnsi="宋体" w:cs="宋体" w:hint="eastAsia"/>
          <w:bCs/>
          <w:szCs w:val="21"/>
        </w:rPr>
        <w:t xml:space="preserve"> </w:t>
      </w:r>
      <w:r w:rsidRPr="00146233">
        <w:rPr>
          <w:rFonts w:ascii="宋体" w:hAnsi="宋体" w:cs="宋体"/>
          <w:bCs/>
          <w:szCs w:val="21"/>
        </w:rPr>
        <w:t xml:space="preserve">   </w:t>
      </w:r>
      <w:r w:rsidRPr="00146233">
        <w:rPr>
          <w:rFonts w:ascii="宋体" w:hAnsi="宋体" w:cs="宋体" w:hint="eastAsia"/>
          <w:bCs/>
          <w:szCs w:val="21"/>
        </w:rPr>
        <w:t>3.</w:t>
      </w:r>
      <w:r w:rsidRPr="00146233">
        <w:rPr>
          <w:rFonts w:ascii="宋体" w:hAnsi="宋体" w:cs="宋体"/>
          <w:bCs/>
          <w:szCs w:val="21"/>
        </w:rPr>
        <w:t>3</w:t>
      </w:r>
      <w:r w:rsidRPr="00146233">
        <w:rPr>
          <w:rFonts w:ascii="宋体" w:hAnsi="宋体" w:cs="宋体" w:hint="eastAsia"/>
          <w:bCs/>
          <w:szCs w:val="21"/>
        </w:rPr>
        <w:t xml:space="preserve"> 作废条款</w:t>
      </w:r>
    </w:p>
    <w:p w14:paraId="65744BEF" w14:textId="2A64A46A"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3</w:t>
      </w:r>
      <w:r w:rsidRPr="00146233">
        <w:rPr>
          <w:rFonts w:ascii="宋体" w:hAnsi="宋体" w:cs="宋体"/>
          <w:bCs/>
          <w:szCs w:val="21"/>
        </w:rPr>
        <w:t>.3.1</w:t>
      </w:r>
      <w:r w:rsidR="007E5A73" w:rsidRPr="00146233">
        <w:rPr>
          <w:rFonts w:ascii="宋体" w:hAnsi="宋体" w:cs="宋体" w:hint="eastAsia"/>
          <w:bCs/>
          <w:szCs w:val="21"/>
        </w:rPr>
        <w:t>比选评标小组</w:t>
      </w:r>
      <w:r w:rsidRPr="00146233">
        <w:rPr>
          <w:rFonts w:ascii="宋体" w:hAnsi="宋体" w:cs="宋体" w:hint="eastAsia"/>
          <w:bCs/>
          <w:szCs w:val="21"/>
        </w:rPr>
        <w:t>发现比选响应人的报价明显低于其他比选报价，或者在设有标底时明显低于标底，使得其比选报价可能低于其个别成本的，</w:t>
      </w:r>
      <w:r w:rsidR="007E5A73" w:rsidRPr="00146233">
        <w:rPr>
          <w:rFonts w:ascii="宋体" w:hAnsi="宋体" w:cs="宋体" w:hint="eastAsia"/>
          <w:bCs/>
          <w:szCs w:val="21"/>
        </w:rPr>
        <w:t>比选评标小组</w:t>
      </w:r>
      <w:r w:rsidRPr="00146233">
        <w:rPr>
          <w:rFonts w:ascii="宋体" w:hAnsi="宋体" w:cs="宋体" w:hint="eastAsia"/>
          <w:bCs/>
          <w:szCs w:val="21"/>
        </w:rPr>
        <w:t>应当要求该比选响应人做出书面说明并提供相应的证明材料，比选响应人应当作出相应的书面说明并提供相应的证明材料。比选响应人不能合理说明或者不能提供相应证明材料的，由</w:t>
      </w:r>
      <w:r w:rsidR="007E5A73" w:rsidRPr="00146233">
        <w:rPr>
          <w:rFonts w:ascii="宋体" w:hAnsi="宋体" w:cs="宋体" w:hint="eastAsia"/>
          <w:bCs/>
          <w:szCs w:val="21"/>
        </w:rPr>
        <w:t>比选评标小组</w:t>
      </w:r>
      <w:r w:rsidRPr="00146233">
        <w:rPr>
          <w:rFonts w:ascii="宋体" w:hAnsi="宋体" w:cs="宋体" w:hint="eastAsia"/>
          <w:bCs/>
          <w:szCs w:val="21"/>
        </w:rPr>
        <w:t>认定该比选响应人以低于成本报价竞标，其比选作废标处理。</w:t>
      </w:r>
    </w:p>
    <w:p w14:paraId="3991FC3F" w14:textId="77777777"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3</w:t>
      </w:r>
      <w:r w:rsidRPr="00146233">
        <w:rPr>
          <w:rFonts w:ascii="宋体" w:hAnsi="宋体" w:cs="宋体"/>
          <w:bCs/>
          <w:szCs w:val="21"/>
        </w:rPr>
        <w:t>.3.2</w:t>
      </w:r>
      <w:r w:rsidRPr="00146233">
        <w:rPr>
          <w:rFonts w:ascii="宋体" w:hAnsi="宋体" w:cs="宋体" w:hint="eastAsia"/>
          <w:bCs/>
          <w:szCs w:val="21"/>
        </w:rPr>
        <w:t>比选响应人有以下情形之一的，其比选按作废处理。</w:t>
      </w:r>
    </w:p>
    <w:p w14:paraId="3086D05C" w14:textId="77777777"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（1）具有以下任何一种情形的：</w:t>
      </w:r>
    </w:p>
    <w:p w14:paraId="3EF41A3C" w14:textId="77777777" w:rsidR="00DF347F" w:rsidRPr="00146233" w:rsidRDefault="004A636C">
      <w:pPr>
        <w:ind w:firstLineChars="200" w:firstLine="420"/>
        <w:rPr>
          <w:rFonts w:ascii="宋体" w:hAnsi="宋体" w:cs="宋体"/>
          <w:bCs/>
          <w:szCs w:val="21"/>
        </w:rPr>
      </w:pPr>
      <w:r w:rsidRPr="00146233">
        <w:rPr>
          <w:rFonts w:ascii="宋体" w:hAnsi="宋体" w:cs="宋体"/>
          <w:bCs/>
          <w:szCs w:val="21"/>
        </w:rPr>
        <w:fldChar w:fldCharType="begin"/>
      </w:r>
      <w:r w:rsidRPr="00146233">
        <w:rPr>
          <w:rFonts w:ascii="宋体" w:hAnsi="宋体" w:cs="宋体"/>
          <w:bCs/>
          <w:szCs w:val="21"/>
        </w:rPr>
        <w:instrText xml:space="preserve"> </w:instrText>
      </w:r>
      <w:r w:rsidRPr="00146233">
        <w:rPr>
          <w:rFonts w:ascii="宋体" w:hAnsi="宋体" w:cs="宋体" w:hint="eastAsia"/>
          <w:bCs/>
          <w:szCs w:val="21"/>
        </w:rPr>
        <w:instrText>= 1 \* GB3</w:instrText>
      </w:r>
      <w:r w:rsidRPr="00146233">
        <w:rPr>
          <w:rFonts w:ascii="宋体" w:hAnsi="宋体" w:cs="宋体"/>
          <w:bCs/>
          <w:szCs w:val="21"/>
        </w:rPr>
        <w:instrText xml:space="preserve"> </w:instrText>
      </w:r>
      <w:r w:rsidRPr="00146233">
        <w:rPr>
          <w:rFonts w:ascii="宋体" w:hAnsi="宋体" w:cs="宋体"/>
          <w:bCs/>
          <w:szCs w:val="21"/>
        </w:rPr>
        <w:fldChar w:fldCharType="separate"/>
      </w:r>
      <w:r w:rsidRPr="00146233">
        <w:rPr>
          <w:rFonts w:ascii="宋体" w:hAnsi="宋体" w:cs="宋体" w:hint="eastAsia"/>
          <w:bCs/>
          <w:szCs w:val="21"/>
        </w:rPr>
        <w:t>①</w:t>
      </w:r>
      <w:r w:rsidRPr="00146233">
        <w:rPr>
          <w:rFonts w:ascii="宋体" w:hAnsi="宋体" w:cs="宋体"/>
          <w:bCs/>
          <w:szCs w:val="21"/>
        </w:rPr>
        <w:fldChar w:fldCharType="end"/>
      </w:r>
      <w:r w:rsidRPr="00146233">
        <w:rPr>
          <w:rFonts w:ascii="宋体" w:hAnsi="宋体" w:cs="宋体" w:hint="eastAsia"/>
          <w:bCs/>
          <w:szCs w:val="21"/>
        </w:rPr>
        <w:t>伪造或者冒用他人生产（经营）许可证或营业执照的比选。</w:t>
      </w:r>
    </w:p>
    <w:p w14:paraId="359F4E35" w14:textId="77777777" w:rsidR="00DF347F" w:rsidRPr="00146233" w:rsidRDefault="004A636C">
      <w:pPr>
        <w:ind w:firstLineChars="200" w:firstLine="420"/>
        <w:rPr>
          <w:rFonts w:ascii="宋体" w:hAnsi="宋体" w:cs="宋体"/>
          <w:bCs/>
          <w:szCs w:val="21"/>
        </w:rPr>
      </w:pPr>
      <w:r w:rsidRPr="00146233">
        <w:rPr>
          <w:rFonts w:ascii="宋体" w:hAnsi="宋体" w:cs="宋体"/>
          <w:bCs/>
          <w:szCs w:val="21"/>
        </w:rPr>
        <w:fldChar w:fldCharType="begin"/>
      </w:r>
      <w:r w:rsidRPr="00146233">
        <w:rPr>
          <w:rFonts w:ascii="宋体" w:hAnsi="宋体" w:cs="宋体"/>
          <w:bCs/>
          <w:szCs w:val="21"/>
        </w:rPr>
        <w:instrText xml:space="preserve"> </w:instrText>
      </w:r>
      <w:r w:rsidRPr="00146233">
        <w:rPr>
          <w:rFonts w:ascii="宋体" w:hAnsi="宋体" w:cs="宋体" w:hint="eastAsia"/>
          <w:bCs/>
          <w:szCs w:val="21"/>
        </w:rPr>
        <w:instrText>= 2 \* GB3</w:instrText>
      </w:r>
      <w:r w:rsidRPr="00146233">
        <w:rPr>
          <w:rFonts w:ascii="宋体" w:hAnsi="宋体" w:cs="宋体"/>
          <w:bCs/>
          <w:szCs w:val="21"/>
        </w:rPr>
        <w:instrText xml:space="preserve"> </w:instrText>
      </w:r>
      <w:r w:rsidRPr="00146233">
        <w:rPr>
          <w:rFonts w:ascii="宋体" w:hAnsi="宋体" w:cs="宋体"/>
          <w:bCs/>
          <w:szCs w:val="21"/>
        </w:rPr>
        <w:fldChar w:fldCharType="separate"/>
      </w:r>
      <w:r w:rsidRPr="00146233">
        <w:rPr>
          <w:rFonts w:ascii="宋体" w:hAnsi="宋体" w:cs="宋体" w:hint="eastAsia"/>
          <w:bCs/>
          <w:szCs w:val="21"/>
        </w:rPr>
        <w:t>②</w:t>
      </w:r>
      <w:r w:rsidRPr="00146233">
        <w:rPr>
          <w:rFonts w:ascii="宋体" w:hAnsi="宋体" w:cs="宋体"/>
          <w:bCs/>
          <w:szCs w:val="21"/>
        </w:rPr>
        <w:fldChar w:fldCharType="end"/>
      </w:r>
      <w:r w:rsidRPr="00146233">
        <w:rPr>
          <w:rFonts w:ascii="宋体" w:hAnsi="宋体" w:cs="宋体" w:hint="eastAsia"/>
          <w:bCs/>
          <w:szCs w:val="21"/>
        </w:rPr>
        <w:t>在比选过程中采取贿赂手段。</w:t>
      </w:r>
    </w:p>
    <w:p w14:paraId="3B881C00" w14:textId="77777777" w:rsidR="00DF347F" w:rsidRPr="00146233" w:rsidRDefault="004A636C">
      <w:pPr>
        <w:ind w:firstLineChars="200" w:firstLine="420"/>
        <w:rPr>
          <w:rFonts w:ascii="宋体" w:hAnsi="宋体" w:cs="宋体"/>
          <w:bCs/>
          <w:szCs w:val="21"/>
        </w:rPr>
      </w:pPr>
      <w:r w:rsidRPr="00146233">
        <w:rPr>
          <w:rFonts w:ascii="宋体" w:hAnsi="宋体" w:cs="宋体"/>
          <w:bCs/>
          <w:szCs w:val="21"/>
        </w:rPr>
        <w:fldChar w:fldCharType="begin"/>
      </w:r>
      <w:r w:rsidRPr="00146233">
        <w:rPr>
          <w:rFonts w:ascii="宋体" w:hAnsi="宋体" w:cs="宋体"/>
          <w:bCs/>
          <w:szCs w:val="21"/>
        </w:rPr>
        <w:instrText xml:space="preserve"> </w:instrText>
      </w:r>
      <w:r w:rsidRPr="00146233">
        <w:rPr>
          <w:rFonts w:ascii="宋体" w:hAnsi="宋体" w:cs="宋体" w:hint="eastAsia"/>
          <w:bCs/>
          <w:szCs w:val="21"/>
        </w:rPr>
        <w:instrText>= 3 \* GB3</w:instrText>
      </w:r>
      <w:r w:rsidRPr="00146233">
        <w:rPr>
          <w:rFonts w:ascii="宋体" w:hAnsi="宋体" w:cs="宋体"/>
          <w:bCs/>
          <w:szCs w:val="21"/>
        </w:rPr>
        <w:instrText xml:space="preserve"> </w:instrText>
      </w:r>
      <w:r w:rsidRPr="00146233">
        <w:rPr>
          <w:rFonts w:ascii="宋体" w:hAnsi="宋体" w:cs="宋体"/>
          <w:bCs/>
          <w:szCs w:val="21"/>
        </w:rPr>
        <w:fldChar w:fldCharType="separate"/>
      </w:r>
      <w:r w:rsidRPr="00146233">
        <w:rPr>
          <w:rFonts w:ascii="宋体" w:hAnsi="宋体" w:cs="宋体" w:hint="eastAsia"/>
          <w:bCs/>
          <w:szCs w:val="21"/>
        </w:rPr>
        <w:t>③</w:t>
      </w:r>
      <w:r w:rsidRPr="00146233">
        <w:rPr>
          <w:rFonts w:ascii="宋体" w:hAnsi="宋体" w:cs="宋体"/>
          <w:bCs/>
          <w:szCs w:val="21"/>
        </w:rPr>
        <w:fldChar w:fldCharType="end"/>
      </w:r>
      <w:r w:rsidRPr="00146233">
        <w:rPr>
          <w:rFonts w:ascii="宋体" w:hAnsi="宋体" w:cs="宋体" w:hint="eastAsia"/>
          <w:bCs/>
          <w:szCs w:val="21"/>
        </w:rPr>
        <w:t>采用非正常手段，干扰评审工作的比选。</w:t>
      </w:r>
    </w:p>
    <w:p w14:paraId="6FA6F02F" w14:textId="77777777" w:rsidR="00DF347F" w:rsidRPr="00146233" w:rsidRDefault="004A636C">
      <w:pPr>
        <w:ind w:firstLineChars="200" w:firstLine="420"/>
        <w:rPr>
          <w:rFonts w:ascii="宋体" w:hAnsi="宋体" w:cs="宋体"/>
          <w:bCs/>
          <w:szCs w:val="21"/>
        </w:rPr>
      </w:pPr>
      <w:r w:rsidRPr="00146233">
        <w:rPr>
          <w:rFonts w:ascii="宋体" w:hAnsi="宋体" w:cs="宋体"/>
          <w:bCs/>
          <w:szCs w:val="21"/>
        </w:rPr>
        <w:fldChar w:fldCharType="begin"/>
      </w:r>
      <w:r w:rsidRPr="00146233">
        <w:rPr>
          <w:rFonts w:ascii="宋体" w:hAnsi="宋体" w:cs="宋体"/>
          <w:bCs/>
          <w:szCs w:val="21"/>
        </w:rPr>
        <w:instrText xml:space="preserve"> </w:instrText>
      </w:r>
      <w:r w:rsidRPr="00146233">
        <w:rPr>
          <w:rFonts w:ascii="宋体" w:hAnsi="宋体" w:cs="宋体" w:hint="eastAsia"/>
          <w:bCs/>
          <w:szCs w:val="21"/>
        </w:rPr>
        <w:instrText>= 4 \* GB3</w:instrText>
      </w:r>
      <w:r w:rsidRPr="00146233">
        <w:rPr>
          <w:rFonts w:ascii="宋体" w:hAnsi="宋体" w:cs="宋体"/>
          <w:bCs/>
          <w:szCs w:val="21"/>
        </w:rPr>
        <w:instrText xml:space="preserve"> </w:instrText>
      </w:r>
      <w:r w:rsidRPr="00146233">
        <w:rPr>
          <w:rFonts w:ascii="宋体" w:hAnsi="宋体" w:cs="宋体"/>
          <w:bCs/>
          <w:szCs w:val="21"/>
        </w:rPr>
        <w:fldChar w:fldCharType="separate"/>
      </w:r>
      <w:r w:rsidRPr="00146233">
        <w:rPr>
          <w:rFonts w:ascii="宋体" w:hAnsi="宋体" w:cs="宋体" w:hint="eastAsia"/>
          <w:bCs/>
          <w:szCs w:val="21"/>
        </w:rPr>
        <w:t>④</w:t>
      </w:r>
      <w:r w:rsidRPr="00146233">
        <w:rPr>
          <w:rFonts w:ascii="宋体" w:hAnsi="宋体" w:cs="宋体"/>
          <w:bCs/>
          <w:szCs w:val="21"/>
        </w:rPr>
        <w:fldChar w:fldCharType="end"/>
      </w:r>
      <w:r w:rsidRPr="00146233">
        <w:rPr>
          <w:rFonts w:ascii="宋体" w:hAnsi="宋体" w:cs="宋体" w:hint="eastAsia"/>
          <w:bCs/>
          <w:szCs w:val="21"/>
        </w:rPr>
        <w:t>为不具有独立法人资格的附属/分支机构（单位）。</w:t>
      </w:r>
    </w:p>
    <w:p w14:paraId="72592026" w14:textId="77777777" w:rsidR="00DF347F" w:rsidRPr="00146233" w:rsidRDefault="004A636C">
      <w:pPr>
        <w:ind w:firstLineChars="200" w:firstLine="420"/>
        <w:rPr>
          <w:rFonts w:ascii="宋体" w:hAnsi="宋体" w:cs="宋体"/>
          <w:bCs/>
          <w:szCs w:val="21"/>
        </w:rPr>
      </w:pPr>
      <w:r w:rsidRPr="00146233">
        <w:rPr>
          <w:rFonts w:ascii="宋体" w:hAnsi="宋体" w:cs="宋体"/>
          <w:bCs/>
          <w:szCs w:val="21"/>
        </w:rPr>
        <w:fldChar w:fldCharType="begin"/>
      </w:r>
      <w:r w:rsidRPr="00146233">
        <w:rPr>
          <w:rFonts w:ascii="宋体" w:hAnsi="宋体" w:cs="宋体"/>
          <w:bCs/>
          <w:szCs w:val="21"/>
        </w:rPr>
        <w:instrText xml:space="preserve"> </w:instrText>
      </w:r>
      <w:r w:rsidRPr="00146233">
        <w:rPr>
          <w:rFonts w:ascii="宋体" w:hAnsi="宋体" w:cs="宋体" w:hint="eastAsia"/>
          <w:bCs/>
          <w:szCs w:val="21"/>
        </w:rPr>
        <w:instrText>= 5 \* GB3</w:instrText>
      </w:r>
      <w:r w:rsidRPr="00146233">
        <w:rPr>
          <w:rFonts w:ascii="宋体" w:hAnsi="宋体" w:cs="宋体"/>
          <w:bCs/>
          <w:szCs w:val="21"/>
        </w:rPr>
        <w:instrText xml:space="preserve"> </w:instrText>
      </w:r>
      <w:r w:rsidRPr="00146233">
        <w:rPr>
          <w:rFonts w:ascii="宋体" w:hAnsi="宋体" w:cs="宋体"/>
          <w:bCs/>
          <w:szCs w:val="21"/>
        </w:rPr>
        <w:fldChar w:fldCharType="separate"/>
      </w:r>
      <w:r w:rsidRPr="00146233">
        <w:rPr>
          <w:rFonts w:ascii="宋体" w:hAnsi="宋体" w:cs="宋体" w:hint="eastAsia"/>
          <w:bCs/>
          <w:szCs w:val="21"/>
        </w:rPr>
        <w:t>⑤</w:t>
      </w:r>
      <w:r w:rsidRPr="00146233">
        <w:rPr>
          <w:rFonts w:ascii="宋体" w:hAnsi="宋体" w:cs="宋体"/>
          <w:bCs/>
          <w:szCs w:val="21"/>
        </w:rPr>
        <w:fldChar w:fldCharType="end"/>
      </w:r>
      <w:r w:rsidRPr="00146233">
        <w:rPr>
          <w:rFonts w:ascii="宋体" w:hAnsi="宋体" w:cs="宋体" w:hint="eastAsia"/>
          <w:bCs/>
          <w:szCs w:val="21"/>
        </w:rPr>
        <w:t>被责令停业的。</w:t>
      </w:r>
    </w:p>
    <w:p w14:paraId="6033535B" w14:textId="77777777" w:rsidR="00DF347F" w:rsidRPr="00146233" w:rsidRDefault="004A636C">
      <w:pPr>
        <w:ind w:firstLineChars="200" w:firstLine="420"/>
        <w:rPr>
          <w:rFonts w:ascii="宋体" w:hAnsi="宋体" w:cs="宋体"/>
          <w:bCs/>
          <w:szCs w:val="21"/>
        </w:rPr>
      </w:pPr>
      <w:r w:rsidRPr="00146233">
        <w:rPr>
          <w:rFonts w:ascii="宋体" w:hAnsi="宋体" w:cs="宋体"/>
          <w:bCs/>
          <w:szCs w:val="21"/>
        </w:rPr>
        <w:fldChar w:fldCharType="begin"/>
      </w:r>
      <w:r w:rsidRPr="00146233">
        <w:rPr>
          <w:rFonts w:ascii="宋体" w:hAnsi="宋体" w:cs="宋体"/>
          <w:bCs/>
          <w:szCs w:val="21"/>
        </w:rPr>
        <w:instrText xml:space="preserve"> </w:instrText>
      </w:r>
      <w:r w:rsidRPr="00146233">
        <w:rPr>
          <w:rFonts w:ascii="宋体" w:hAnsi="宋体" w:cs="宋体" w:hint="eastAsia"/>
          <w:bCs/>
          <w:szCs w:val="21"/>
        </w:rPr>
        <w:instrText>= 6 \* GB3</w:instrText>
      </w:r>
      <w:r w:rsidRPr="00146233">
        <w:rPr>
          <w:rFonts w:ascii="宋体" w:hAnsi="宋体" w:cs="宋体"/>
          <w:bCs/>
          <w:szCs w:val="21"/>
        </w:rPr>
        <w:instrText xml:space="preserve"> </w:instrText>
      </w:r>
      <w:r w:rsidRPr="00146233">
        <w:rPr>
          <w:rFonts w:ascii="宋体" w:hAnsi="宋体" w:cs="宋体"/>
          <w:bCs/>
          <w:szCs w:val="21"/>
        </w:rPr>
        <w:fldChar w:fldCharType="separate"/>
      </w:r>
      <w:r w:rsidRPr="00146233">
        <w:rPr>
          <w:rFonts w:ascii="宋体" w:hAnsi="宋体" w:cs="宋体" w:hint="eastAsia"/>
          <w:bCs/>
          <w:szCs w:val="21"/>
        </w:rPr>
        <w:t>⑥</w:t>
      </w:r>
      <w:r w:rsidRPr="00146233">
        <w:rPr>
          <w:rFonts w:ascii="宋体" w:hAnsi="宋体" w:cs="宋体"/>
          <w:bCs/>
          <w:szCs w:val="21"/>
        </w:rPr>
        <w:fldChar w:fldCharType="end"/>
      </w:r>
      <w:r w:rsidRPr="00146233">
        <w:rPr>
          <w:rFonts w:ascii="宋体" w:hAnsi="宋体" w:cs="宋体" w:hint="eastAsia"/>
          <w:bCs/>
          <w:szCs w:val="21"/>
        </w:rPr>
        <w:t>被暂停或取消比选资格的。</w:t>
      </w:r>
    </w:p>
    <w:p w14:paraId="2C11A626" w14:textId="77777777" w:rsidR="00DF347F" w:rsidRPr="00146233" w:rsidRDefault="004A636C">
      <w:pPr>
        <w:ind w:firstLineChars="200" w:firstLine="420"/>
        <w:rPr>
          <w:rFonts w:ascii="宋体" w:hAnsi="宋体" w:cs="宋体"/>
          <w:bCs/>
          <w:szCs w:val="21"/>
        </w:rPr>
      </w:pPr>
      <w:r w:rsidRPr="00146233">
        <w:rPr>
          <w:rFonts w:ascii="宋体" w:hAnsi="宋体" w:cs="宋体"/>
          <w:bCs/>
          <w:szCs w:val="21"/>
        </w:rPr>
        <w:fldChar w:fldCharType="begin"/>
      </w:r>
      <w:r w:rsidRPr="00146233">
        <w:rPr>
          <w:rFonts w:ascii="宋体" w:hAnsi="宋体" w:cs="宋体"/>
          <w:bCs/>
          <w:szCs w:val="21"/>
        </w:rPr>
        <w:instrText xml:space="preserve"> </w:instrText>
      </w:r>
      <w:r w:rsidRPr="00146233">
        <w:rPr>
          <w:rFonts w:ascii="宋体" w:hAnsi="宋体" w:cs="宋体" w:hint="eastAsia"/>
          <w:bCs/>
          <w:szCs w:val="21"/>
        </w:rPr>
        <w:instrText>= 7 \* GB3</w:instrText>
      </w:r>
      <w:r w:rsidRPr="00146233">
        <w:rPr>
          <w:rFonts w:ascii="宋体" w:hAnsi="宋体" w:cs="宋体"/>
          <w:bCs/>
          <w:szCs w:val="21"/>
        </w:rPr>
        <w:instrText xml:space="preserve"> </w:instrText>
      </w:r>
      <w:r w:rsidRPr="00146233">
        <w:rPr>
          <w:rFonts w:ascii="宋体" w:hAnsi="宋体" w:cs="宋体"/>
          <w:bCs/>
          <w:szCs w:val="21"/>
        </w:rPr>
        <w:fldChar w:fldCharType="separate"/>
      </w:r>
      <w:r w:rsidRPr="00146233">
        <w:rPr>
          <w:rFonts w:ascii="宋体" w:hAnsi="宋体" w:cs="宋体" w:hint="eastAsia"/>
          <w:bCs/>
          <w:szCs w:val="21"/>
        </w:rPr>
        <w:t>⑦</w:t>
      </w:r>
      <w:r w:rsidRPr="00146233">
        <w:rPr>
          <w:rFonts w:ascii="宋体" w:hAnsi="宋体" w:cs="宋体"/>
          <w:bCs/>
          <w:szCs w:val="21"/>
        </w:rPr>
        <w:fldChar w:fldCharType="end"/>
      </w:r>
      <w:r w:rsidRPr="00146233">
        <w:rPr>
          <w:rFonts w:ascii="宋体" w:hAnsi="宋体" w:cs="宋体" w:hint="eastAsia"/>
          <w:bCs/>
          <w:szCs w:val="21"/>
        </w:rPr>
        <w:t>财产被查封、接管或冻结的。</w:t>
      </w:r>
    </w:p>
    <w:p w14:paraId="3C1FBC59" w14:textId="77777777" w:rsidR="00DF347F" w:rsidRPr="00146233" w:rsidRDefault="004A636C">
      <w:pPr>
        <w:ind w:firstLineChars="200" w:firstLine="420"/>
        <w:rPr>
          <w:rFonts w:ascii="宋体" w:hAnsi="宋体" w:cs="宋体"/>
          <w:bCs/>
          <w:szCs w:val="21"/>
        </w:rPr>
      </w:pPr>
      <w:r w:rsidRPr="00146233">
        <w:rPr>
          <w:rFonts w:ascii="宋体" w:hAnsi="宋体" w:cs="宋体"/>
          <w:bCs/>
          <w:szCs w:val="21"/>
        </w:rPr>
        <w:fldChar w:fldCharType="begin"/>
      </w:r>
      <w:r w:rsidRPr="00146233">
        <w:rPr>
          <w:rFonts w:ascii="宋体" w:hAnsi="宋体" w:cs="宋体"/>
          <w:bCs/>
          <w:szCs w:val="21"/>
        </w:rPr>
        <w:instrText xml:space="preserve"> </w:instrText>
      </w:r>
      <w:r w:rsidRPr="00146233">
        <w:rPr>
          <w:rFonts w:ascii="宋体" w:hAnsi="宋体" w:cs="宋体" w:hint="eastAsia"/>
          <w:bCs/>
          <w:szCs w:val="21"/>
        </w:rPr>
        <w:instrText>= 8 \* GB3</w:instrText>
      </w:r>
      <w:r w:rsidRPr="00146233">
        <w:rPr>
          <w:rFonts w:ascii="宋体" w:hAnsi="宋体" w:cs="宋体"/>
          <w:bCs/>
          <w:szCs w:val="21"/>
        </w:rPr>
        <w:instrText xml:space="preserve"> </w:instrText>
      </w:r>
      <w:r w:rsidRPr="00146233">
        <w:rPr>
          <w:rFonts w:ascii="宋体" w:hAnsi="宋体" w:cs="宋体"/>
          <w:bCs/>
          <w:szCs w:val="21"/>
        </w:rPr>
        <w:fldChar w:fldCharType="separate"/>
      </w:r>
      <w:r w:rsidRPr="00146233">
        <w:rPr>
          <w:rFonts w:ascii="宋体" w:hAnsi="宋体" w:cs="宋体" w:hint="eastAsia"/>
          <w:bCs/>
          <w:szCs w:val="21"/>
        </w:rPr>
        <w:t>⑧</w:t>
      </w:r>
      <w:r w:rsidRPr="00146233">
        <w:rPr>
          <w:rFonts w:ascii="宋体" w:hAnsi="宋体" w:cs="宋体"/>
          <w:bCs/>
          <w:szCs w:val="21"/>
        </w:rPr>
        <w:fldChar w:fldCharType="end"/>
      </w:r>
      <w:r w:rsidRPr="00146233">
        <w:rPr>
          <w:rFonts w:ascii="宋体" w:hAnsi="宋体" w:cs="宋体" w:hint="eastAsia"/>
          <w:bCs/>
          <w:szCs w:val="21"/>
        </w:rPr>
        <w:t>在最近三年内有骗取中标、骗取比选成交或严重违约的。</w:t>
      </w:r>
    </w:p>
    <w:p w14:paraId="2889732E" w14:textId="77777777" w:rsidR="00DF347F" w:rsidRPr="00146233" w:rsidRDefault="004A636C">
      <w:pPr>
        <w:ind w:firstLineChars="200" w:firstLine="420"/>
        <w:rPr>
          <w:rFonts w:ascii="宋体" w:hAnsi="宋体"/>
          <w:bCs/>
        </w:rPr>
      </w:pPr>
      <w:r w:rsidRPr="00146233">
        <w:rPr>
          <w:rFonts w:ascii="宋体" w:hAnsi="宋体" w:cs="宋体"/>
          <w:bCs/>
          <w:szCs w:val="21"/>
        </w:rPr>
        <w:fldChar w:fldCharType="begin"/>
      </w:r>
      <w:r w:rsidRPr="00146233">
        <w:rPr>
          <w:rFonts w:ascii="宋体" w:hAnsi="宋体" w:cs="宋体"/>
          <w:bCs/>
          <w:szCs w:val="21"/>
        </w:rPr>
        <w:instrText xml:space="preserve"> </w:instrText>
      </w:r>
      <w:r w:rsidRPr="00146233">
        <w:rPr>
          <w:rFonts w:ascii="宋体" w:hAnsi="宋体" w:cs="宋体" w:hint="eastAsia"/>
          <w:bCs/>
          <w:szCs w:val="21"/>
        </w:rPr>
        <w:instrText>= 9 \* GB3</w:instrText>
      </w:r>
      <w:r w:rsidRPr="00146233">
        <w:rPr>
          <w:rFonts w:ascii="宋体" w:hAnsi="宋体" w:cs="宋体"/>
          <w:bCs/>
          <w:szCs w:val="21"/>
        </w:rPr>
        <w:instrText xml:space="preserve"> </w:instrText>
      </w:r>
      <w:r w:rsidRPr="00146233">
        <w:rPr>
          <w:rFonts w:ascii="宋体" w:hAnsi="宋体" w:cs="宋体"/>
          <w:bCs/>
          <w:szCs w:val="21"/>
        </w:rPr>
        <w:fldChar w:fldCharType="separate"/>
      </w:r>
      <w:r w:rsidRPr="00146233">
        <w:rPr>
          <w:rFonts w:ascii="宋体" w:hAnsi="宋体" w:cs="宋体" w:hint="eastAsia"/>
          <w:bCs/>
          <w:szCs w:val="21"/>
        </w:rPr>
        <w:t>⑨</w:t>
      </w:r>
      <w:r w:rsidRPr="00146233">
        <w:rPr>
          <w:rFonts w:ascii="宋体" w:hAnsi="宋体" w:cs="宋体"/>
          <w:bCs/>
          <w:szCs w:val="21"/>
        </w:rPr>
        <w:fldChar w:fldCharType="end"/>
      </w:r>
      <w:r w:rsidRPr="00146233">
        <w:rPr>
          <w:rFonts w:ascii="宋体" w:hAnsi="宋体" w:cs="宋体" w:hint="eastAsia"/>
          <w:bCs/>
          <w:szCs w:val="21"/>
        </w:rPr>
        <w:t>被列入重庆机场集团有限公司和采购人供应商黑名单，且处于处罚执行期的。</w:t>
      </w:r>
    </w:p>
    <w:p w14:paraId="3C14852D" w14:textId="77777777"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（2）串标、围标、串通参与比选，或违反“比选响应人须知”要求参与比选，或弄虚作假参与比选或有其他违法行为的。</w:t>
      </w:r>
    </w:p>
    <w:p w14:paraId="7A45E48A" w14:textId="25E52D8C"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（3）不按</w:t>
      </w:r>
      <w:r w:rsidR="007E5A73" w:rsidRPr="00146233">
        <w:rPr>
          <w:rFonts w:ascii="宋体" w:hAnsi="宋体" w:cs="宋体" w:hint="eastAsia"/>
          <w:bCs/>
          <w:szCs w:val="21"/>
        </w:rPr>
        <w:t>比选评标小组</w:t>
      </w:r>
      <w:r w:rsidRPr="00146233">
        <w:rPr>
          <w:rFonts w:ascii="宋体" w:hAnsi="宋体" w:cs="宋体" w:hint="eastAsia"/>
          <w:bCs/>
          <w:szCs w:val="21"/>
        </w:rPr>
        <w:t>要求澄清、说明或补正的。</w:t>
      </w:r>
    </w:p>
    <w:p w14:paraId="665D7020" w14:textId="7EF9A164"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3.4 比选报价有算术错误的，</w:t>
      </w:r>
      <w:r w:rsidR="007E5A73" w:rsidRPr="00146233">
        <w:rPr>
          <w:rFonts w:ascii="宋体" w:hAnsi="宋体" w:cs="宋体" w:hint="eastAsia"/>
          <w:bCs/>
          <w:szCs w:val="21"/>
        </w:rPr>
        <w:t>比选评标小组</w:t>
      </w:r>
      <w:r w:rsidRPr="00146233">
        <w:rPr>
          <w:rFonts w:ascii="宋体" w:hAnsi="宋体" w:cs="宋体" w:hint="eastAsia"/>
          <w:bCs/>
          <w:szCs w:val="21"/>
        </w:rPr>
        <w:t>按以下原则对比选报价进行修正，修正的价格经比选响应人书面确认后具有约束力。比选响应人不接受修正价格的，按作废处理。</w:t>
      </w:r>
    </w:p>
    <w:p w14:paraId="29A36E58" w14:textId="77777777"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(1）比选响应文件中的大写金额与小写金额不一致的，以大写金额为准。</w:t>
      </w:r>
    </w:p>
    <w:p w14:paraId="74AAD7DF" w14:textId="1C6816C1" w:rsidR="00FA77DD" w:rsidRPr="00146233" w:rsidRDefault="004A636C">
      <w:pPr>
        <w:ind w:firstLineChars="200" w:firstLine="420"/>
        <w:rPr>
          <w:rFonts w:ascii="宋体" w:hAnsi="宋体" w:cs="宋体"/>
          <w:bCs/>
          <w:szCs w:val="21"/>
        </w:rPr>
      </w:pPr>
      <w:r w:rsidRPr="00146233">
        <w:rPr>
          <w:rFonts w:ascii="宋体" w:hAnsi="宋体" w:cs="宋体" w:hint="eastAsia"/>
          <w:bCs/>
          <w:szCs w:val="21"/>
        </w:rPr>
        <w:t>(2）</w:t>
      </w:r>
      <w:r w:rsidR="00FA77DD" w:rsidRPr="00146233">
        <w:rPr>
          <w:rFonts w:ascii="宋体" w:hAnsi="宋体" w:cs="宋体" w:hint="eastAsia"/>
          <w:bCs/>
          <w:szCs w:val="21"/>
        </w:rPr>
        <w:t>数字表示的数额与用文字表示的数额不一致时，以文字数额为准。</w:t>
      </w:r>
    </w:p>
    <w:p w14:paraId="7DCCDCF6" w14:textId="42827543" w:rsidR="00DF347F" w:rsidRPr="00146233" w:rsidRDefault="00FA77DD">
      <w:pPr>
        <w:ind w:firstLineChars="200" w:firstLine="420"/>
        <w:rPr>
          <w:rFonts w:ascii="宋体" w:hAnsi="宋体" w:cs="宋体"/>
          <w:bCs/>
          <w:szCs w:val="21"/>
        </w:rPr>
      </w:pPr>
      <w:r w:rsidRPr="00146233">
        <w:rPr>
          <w:rFonts w:ascii="宋体" w:hAnsi="宋体" w:cs="宋体" w:hint="eastAsia"/>
          <w:bCs/>
          <w:szCs w:val="21"/>
        </w:rPr>
        <w:t>(</w:t>
      </w:r>
      <w:r w:rsidRPr="00146233">
        <w:rPr>
          <w:rFonts w:ascii="宋体" w:hAnsi="宋体" w:cs="宋体"/>
          <w:bCs/>
          <w:szCs w:val="21"/>
        </w:rPr>
        <w:t>3)</w:t>
      </w:r>
      <w:r w:rsidR="004A636C" w:rsidRPr="00146233">
        <w:rPr>
          <w:rFonts w:ascii="宋体" w:hAnsi="宋体" w:cs="宋体" w:hint="eastAsia"/>
          <w:bCs/>
          <w:szCs w:val="21"/>
        </w:rPr>
        <w:t>总价金额与依据单价计算出的结果不一致的，以单价金额为准修正总价，但单价金额小数点有明显错误的除外。</w:t>
      </w:r>
    </w:p>
    <w:p w14:paraId="3745D602" w14:textId="77777777" w:rsidR="00DF347F" w:rsidRPr="00146233" w:rsidRDefault="004A636C">
      <w:pPr>
        <w:ind w:firstLine="422"/>
        <w:rPr>
          <w:rFonts w:ascii="宋体" w:hAnsi="宋体"/>
          <w:bCs/>
        </w:rPr>
      </w:pPr>
      <w:r w:rsidRPr="00146233">
        <w:rPr>
          <w:rFonts w:ascii="宋体" w:hAnsi="宋体" w:hint="eastAsia"/>
          <w:bCs/>
        </w:rPr>
        <w:t>3.5 比选响应文件的澄清和补正</w:t>
      </w:r>
    </w:p>
    <w:p w14:paraId="0D2FE252" w14:textId="0182FF70"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（1）在评标过程中，</w:t>
      </w:r>
      <w:r w:rsidR="007E5A73" w:rsidRPr="00146233">
        <w:rPr>
          <w:rFonts w:ascii="宋体" w:hAnsi="宋体" w:cs="宋体" w:hint="eastAsia"/>
          <w:bCs/>
          <w:szCs w:val="21"/>
        </w:rPr>
        <w:t>比选评标小组</w:t>
      </w:r>
      <w:r w:rsidRPr="00146233">
        <w:rPr>
          <w:rFonts w:ascii="宋体" w:hAnsi="宋体" w:cs="宋体" w:hint="eastAsia"/>
          <w:bCs/>
          <w:szCs w:val="21"/>
        </w:rPr>
        <w:t>可以书面形式要求比选响应人对所提交比选响应文件中不明确的内容进行书面澄清或说明，或者对细微偏差进行补正。</w:t>
      </w:r>
      <w:r w:rsidR="007E5A73" w:rsidRPr="00146233">
        <w:rPr>
          <w:rFonts w:ascii="宋体" w:hAnsi="宋体" w:cs="宋体" w:hint="eastAsia"/>
          <w:bCs/>
          <w:szCs w:val="21"/>
        </w:rPr>
        <w:t>比选评标小组</w:t>
      </w:r>
      <w:r w:rsidRPr="00146233">
        <w:rPr>
          <w:rFonts w:ascii="宋体" w:hAnsi="宋体" w:cs="宋体" w:hint="eastAsia"/>
          <w:bCs/>
          <w:szCs w:val="21"/>
        </w:rPr>
        <w:t>不接受比选响应人主动提出的澄清、说明或补正。</w:t>
      </w:r>
    </w:p>
    <w:p w14:paraId="010A243B" w14:textId="77777777"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（2）澄清、说明和补正不得改变比选响应文件的实质性内容（算术性错误修正的除外）。比选响应人的书面澄清、说明和补正属于比选响应文件的组成部分。</w:t>
      </w:r>
    </w:p>
    <w:p w14:paraId="7D1CA700" w14:textId="2CB6C67C"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（3）</w:t>
      </w:r>
      <w:r w:rsidR="007E5A73" w:rsidRPr="00146233">
        <w:rPr>
          <w:rFonts w:ascii="宋体" w:hAnsi="宋体" w:cs="宋体" w:hint="eastAsia"/>
          <w:bCs/>
          <w:szCs w:val="21"/>
        </w:rPr>
        <w:t>比选评标小组</w:t>
      </w:r>
      <w:r w:rsidRPr="00146233">
        <w:rPr>
          <w:rFonts w:ascii="宋体" w:hAnsi="宋体" w:cs="宋体" w:hint="eastAsia"/>
          <w:bCs/>
          <w:szCs w:val="21"/>
        </w:rPr>
        <w:t>对比选响应人提交的澄清、说明或补正有疑问的，可以要求比选响应人进一步澄清、说明或补正，直至满足</w:t>
      </w:r>
      <w:r w:rsidR="007E5A73" w:rsidRPr="00146233">
        <w:rPr>
          <w:rFonts w:ascii="宋体" w:hAnsi="宋体" w:cs="宋体" w:hint="eastAsia"/>
          <w:bCs/>
          <w:szCs w:val="21"/>
        </w:rPr>
        <w:t>比选评标小组</w:t>
      </w:r>
      <w:r w:rsidRPr="00146233">
        <w:rPr>
          <w:rFonts w:ascii="宋体" w:hAnsi="宋体" w:cs="宋体" w:hint="eastAsia"/>
          <w:bCs/>
          <w:szCs w:val="21"/>
        </w:rPr>
        <w:t>的要求。</w:t>
      </w:r>
    </w:p>
    <w:p w14:paraId="4F3F945A" w14:textId="77777777" w:rsidR="00DF347F" w:rsidRPr="00146233" w:rsidRDefault="004A636C">
      <w:pPr>
        <w:ind w:firstLine="422"/>
        <w:rPr>
          <w:rFonts w:ascii="宋体" w:hAnsi="宋体"/>
          <w:bCs/>
        </w:rPr>
      </w:pPr>
      <w:r w:rsidRPr="00146233">
        <w:rPr>
          <w:rFonts w:ascii="宋体" w:hAnsi="宋体" w:hint="eastAsia"/>
          <w:bCs/>
        </w:rPr>
        <w:t>3.6评标结果</w:t>
      </w:r>
    </w:p>
    <w:p w14:paraId="552B0E8B" w14:textId="6383BA52"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lastRenderedPageBreak/>
        <w:t>3.6.1</w:t>
      </w:r>
      <w:r w:rsidR="007E5A73" w:rsidRPr="00146233">
        <w:rPr>
          <w:rFonts w:ascii="宋体" w:hAnsi="宋体" w:cs="宋体" w:hint="eastAsia"/>
          <w:bCs/>
          <w:szCs w:val="21"/>
        </w:rPr>
        <w:t>比选评标小组</w:t>
      </w:r>
      <w:r w:rsidRPr="00146233">
        <w:rPr>
          <w:rFonts w:ascii="宋体" w:hAnsi="宋体" w:cs="宋体" w:hint="eastAsia"/>
          <w:bCs/>
          <w:szCs w:val="21"/>
        </w:rPr>
        <w:t>按照综合评分得分从高到低的顺序推荐</w:t>
      </w:r>
      <w:bookmarkStart w:id="61" w:name="_Hlk73122729"/>
      <w:r w:rsidRPr="00146233">
        <w:rPr>
          <w:rFonts w:ascii="宋体" w:hAnsi="宋体" w:cs="宋体" w:hint="eastAsia"/>
          <w:bCs/>
          <w:szCs w:val="21"/>
        </w:rPr>
        <w:t>3名成交候选人</w:t>
      </w:r>
      <w:bookmarkEnd w:id="61"/>
      <w:r w:rsidRPr="00146233">
        <w:rPr>
          <w:rFonts w:ascii="宋体" w:hAnsi="宋体" w:cs="宋体" w:hint="eastAsia"/>
          <w:bCs/>
          <w:szCs w:val="21"/>
        </w:rPr>
        <w:t>（若满足条件的成交候选人不足3名的，将根据实际比选结果推荐成交候选人）。若排名第一的成交候选人放弃成交、或明确表示不能按比选文件及响应文件签订合同、或未能在比选文件规定期限内签订合同、或未能在比选文件规定期限内交纳履约保证金、或违反招标采购纪律的，采购人可以顺次确定排名第二、第三的成交候选人为成交人，也可重新组织比选。</w:t>
      </w:r>
    </w:p>
    <w:p w14:paraId="6FD9E022" w14:textId="57AAADFC"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3.6.2</w:t>
      </w:r>
      <w:r w:rsidR="007E5A73" w:rsidRPr="00146233">
        <w:rPr>
          <w:rFonts w:ascii="宋体" w:hAnsi="宋体" w:cs="宋体" w:hint="eastAsia"/>
          <w:bCs/>
          <w:szCs w:val="21"/>
        </w:rPr>
        <w:t>比选评标小组</w:t>
      </w:r>
      <w:r w:rsidRPr="00146233">
        <w:rPr>
          <w:rFonts w:ascii="宋体" w:hAnsi="宋体" w:cs="宋体" w:hint="eastAsia"/>
          <w:bCs/>
          <w:szCs w:val="21"/>
        </w:rPr>
        <w:t>完成评标后，应当向采购人提交书面评标报告。</w:t>
      </w:r>
    </w:p>
    <w:p w14:paraId="147858F0" w14:textId="77777777" w:rsidR="00DF347F" w:rsidRPr="00146233" w:rsidRDefault="00DF347F">
      <w:pPr>
        <w:ind w:firstLineChars="200" w:firstLine="420"/>
        <w:outlineLvl w:val="0"/>
        <w:rPr>
          <w:rFonts w:ascii="宋体" w:hAnsi="宋体" w:cs="宋体"/>
          <w:bCs/>
          <w:szCs w:val="21"/>
        </w:rPr>
      </w:pPr>
      <w:bookmarkStart w:id="62" w:name="_Toc12589"/>
    </w:p>
    <w:bookmarkEnd w:id="62"/>
    <w:p w14:paraId="67F8A7E8" w14:textId="77777777" w:rsidR="00DF347F" w:rsidRPr="00146233" w:rsidRDefault="004A636C">
      <w:pPr>
        <w:widowControl/>
        <w:ind w:firstLineChars="200" w:firstLine="422"/>
        <w:outlineLvl w:val="0"/>
        <w:rPr>
          <w:rFonts w:ascii="宋体" w:hAnsi="宋体" w:cs="宋体"/>
          <w:b/>
          <w:szCs w:val="21"/>
        </w:rPr>
      </w:pPr>
      <w:r w:rsidRPr="00146233">
        <w:rPr>
          <w:rFonts w:ascii="宋体" w:hAnsi="宋体" w:cs="宋体" w:hint="eastAsia"/>
          <w:b/>
          <w:szCs w:val="21"/>
        </w:rPr>
        <w:t>四、比选文件的获取</w:t>
      </w:r>
    </w:p>
    <w:p w14:paraId="494E5C60" w14:textId="77626F25" w:rsidR="00DF347F" w:rsidRPr="00146233" w:rsidRDefault="004A636C">
      <w:pPr>
        <w:ind w:firstLineChars="200" w:firstLine="420"/>
        <w:rPr>
          <w:rFonts w:ascii="宋体" w:hAnsi="宋体" w:cs="宋体"/>
          <w:bCs/>
          <w:szCs w:val="21"/>
          <w:u w:val="single"/>
        </w:rPr>
      </w:pPr>
      <w:r w:rsidRPr="00146233">
        <w:rPr>
          <w:rFonts w:ascii="宋体" w:hAnsi="宋体" w:cs="宋体" w:hint="eastAsia"/>
          <w:bCs/>
          <w:szCs w:val="21"/>
        </w:rPr>
        <w:t>获取时间：</w:t>
      </w:r>
      <w:r w:rsidRPr="00146233">
        <w:rPr>
          <w:rFonts w:ascii="宋体" w:hAnsi="宋体" w:cs="宋体" w:hint="eastAsia"/>
          <w:bCs/>
          <w:szCs w:val="21"/>
          <w:u w:val="single"/>
        </w:rPr>
        <w:t>从202</w:t>
      </w:r>
      <w:r w:rsidRPr="00146233">
        <w:rPr>
          <w:rFonts w:ascii="宋体" w:hAnsi="宋体" w:cs="宋体"/>
          <w:bCs/>
          <w:szCs w:val="21"/>
          <w:u w:val="single"/>
        </w:rPr>
        <w:t>3</w:t>
      </w:r>
      <w:r w:rsidRPr="00146233">
        <w:rPr>
          <w:rFonts w:ascii="宋体" w:hAnsi="宋体" w:cs="宋体" w:hint="eastAsia"/>
          <w:bCs/>
          <w:szCs w:val="21"/>
          <w:u w:val="single"/>
        </w:rPr>
        <w:t>年</w:t>
      </w:r>
      <w:r w:rsidR="00027082">
        <w:rPr>
          <w:rFonts w:ascii="宋体" w:hAnsi="宋体" w:cs="宋体"/>
          <w:bCs/>
          <w:szCs w:val="21"/>
          <w:u w:val="single"/>
        </w:rPr>
        <w:t>5</w:t>
      </w:r>
      <w:r w:rsidRPr="00146233">
        <w:rPr>
          <w:rFonts w:ascii="宋体" w:hAnsi="宋体" w:cs="宋体" w:hint="eastAsia"/>
          <w:bCs/>
          <w:szCs w:val="21"/>
          <w:u w:val="single"/>
        </w:rPr>
        <w:t>月</w:t>
      </w:r>
      <w:r w:rsidR="007F12E1">
        <w:rPr>
          <w:rFonts w:ascii="宋体" w:hAnsi="宋体" w:cs="宋体" w:hint="eastAsia"/>
          <w:bCs/>
          <w:szCs w:val="21"/>
          <w:u w:val="single"/>
        </w:rPr>
        <w:t>2</w:t>
      </w:r>
      <w:r w:rsidR="007F12E1">
        <w:rPr>
          <w:rFonts w:ascii="宋体" w:hAnsi="宋体" w:cs="宋体"/>
          <w:bCs/>
          <w:szCs w:val="21"/>
          <w:u w:val="single"/>
        </w:rPr>
        <w:t>4</w:t>
      </w:r>
      <w:r w:rsidRPr="00146233">
        <w:rPr>
          <w:rFonts w:ascii="宋体" w:hAnsi="宋体" w:cs="宋体" w:hint="eastAsia"/>
          <w:bCs/>
          <w:szCs w:val="21"/>
          <w:u w:val="single"/>
        </w:rPr>
        <w:t>日09时00分到202</w:t>
      </w:r>
      <w:r w:rsidRPr="00146233">
        <w:rPr>
          <w:rFonts w:ascii="宋体" w:hAnsi="宋体" w:cs="宋体"/>
          <w:bCs/>
          <w:szCs w:val="21"/>
          <w:u w:val="single"/>
        </w:rPr>
        <w:t>3</w:t>
      </w:r>
      <w:r w:rsidRPr="00146233">
        <w:rPr>
          <w:rFonts w:ascii="宋体" w:hAnsi="宋体" w:cs="宋体" w:hint="eastAsia"/>
          <w:bCs/>
          <w:szCs w:val="21"/>
          <w:u w:val="single"/>
        </w:rPr>
        <w:t>年</w:t>
      </w:r>
      <w:r w:rsidR="007F12E1">
        <w:rPr>
          <w:rFonts w:ascii="宋体" w:hAnsi="宋体" w:cs="宋体"/>
          <w:bCs/>
          <w:szCs w:val="21"/>
          <w:u w:val="single"/>
        </w:rPr>
        <w:t>6</w:t>
      </w:r>
      <w:r w:rsidRPr="00146233">
        <w:rPr>
          <w:rFonts w:ascii="宋体" w:hAnsi="宋体" w:cs="宋体" w:hint="eastAsia"/>
          <w:bCs/>
          <w:szCs w:val="21"/>
          <w:u w:val="single"/>
        </w:rPr>
        <w:t>月</w:t>
      </w:r>
      <w:r w:rsidR="007F12E1">
        <w:rPr>
          <w:rFonts w:ascii="宋体" w:hAnsi="宋体" w:cs="宋体"/>
          <w:bCs/>
          <w:szCs w:val="21"/>
          <w:u w:val="single"/>
        </w:rPr>
        <w:t>5</w:t>
      </w:r>
      <w:r w:rsidRPr="00146233">
        <w:rPr>
          <w:rFonts w:ascii="宋体" w:hAnsi="宋体" w:cs="宋体" w:hint="eastAsia"/>
          <w:bCs/>
          <w:szCs w:val="21"/>
          <w:u w:val="single"/>
        </w:rPr>
        <w:t>日</w:t>
      </w:r>
      <w:r w:rsidR="00C96F8E">
        <w:rPr>
          <w:rFonts w:ascii="宋体" w:hAnsi="宋体" w:cs="宋体"/>
          <w:bCs/>
          <w:szCs w:val="21"/>
          <w:u w:val="single"/>
        </w:rPr>
        <w:t>9</w:t>
      </w:r>
      <w:r w:rsidRPr="00146233">
        <w:rPr>
          <w:rFonts w:ascii="宋体" w:hAnsi="宋体" w:cs="宋体" w:hint="eastAsia"/>
          <w:bCs/>
          <w:szCs w:val="21"/>
          <w:u w:val="single"/>
        </w:rPr>
        <w:t>时30分（北京时间</w:t>
      </w:r>
      <w:r w:rsidRPr="00146233">
        <w:rPr>
          <w:rFonts w:ascii="宋体" w:hAnsi="宋体" w:cs="宋体" w:hint="eastAsia"/>
          <w:bCs/>
          <w:szCs w:val="21"/>
        </w:rPr>
        <w:t>）</w:t>
      </w:r>
    </w:p>
    <w:p w14:paraId="0E19271E" w14:textId="62FFD8ED" w:rsidR="00DF347F" w:rsidRPr="00014C9D" w:rsidRDefault="004A636C" w:rsidP="00014C9D">
      <w:pPr>
        <w:spacing w:line="320" w:lineRule="exact"/>
        <w:ind w:firstLineChars="200" w:firstLine="420"/>
        <w:rPr>
          <w:rFonts w:ascii="宋体" w:hAnsi="宋体" w:cs="宋体"/>
          <w:bCs/>
          <w:kern w:val="0"/>
          <w:szCs w:val="21"/>
        </w:rPr>
      </w:pPr>
      <w:r w:rsidRPr="00146233">
        <w:rPr>
          <w:rFonts w:ascii="宋体" w:hAnsi="宋体" w:cs="宋体" w:hint="eastAsia"/>
          <w:bCs/>
          <w:szCs w:val="21"/>
        </w:rPr>
        <w:t>获取方式：</w:t>
      </w:r>
      <w:r w:rsidRPr="00146233">
        <w:rPr>
          <w:rFonts w:ascii="宋体" w:hAnsi="宋体" w:cs="宋体" w:hint="eastAsia"/>
          <w:bCs/>
          <w:kern w:val="0"/>
          <w:szCs w:val="21"/>
        </w:rPr>
        <w:t>潜在比选响应人无需事前报名。凡有意参加比选者，请在</w:t>
      </w:r>
      <w:bookmarkStart w:id="63" w:name="_Hlk133156904"/>
      <w:r w:rsidRPr="00146233">
        <w:rPr>
          <w:rFonts w:ascii="宋体" w:hAnsi="宋体" w:cs="宋体" w:hint="eastAsia"/>
          <w:bCs/>
          <w:kern w:val="0"/>
          <w:szCs w:val="21"/>
        </w:rPr>
        <w:t>“重庆机场集团有限公司”官网（https://www.cqa.cn）或“重庆国际投资咨询集团有限公司”官网（http://cqiic.com/JTweb/）或“招投标网”（http://www.infobidding.com）</w:t>
      </w:r>
      <w:bookmarkEnd w:id="63"/>
      <w:r w:rsidRPr="00146233">
        <w:rPr>
          <w:rFonts w:ascii="宋体" w:hAnsi="宋体" w:cs="宋体" w:hint="eastAsia"/>
          <w:bCs/>
          <w:kern w:val="0"/>
          <w:szCs w:val="21"/>
        </w:rPr>
        <w:t>下载比选文件、答疑、补遗等比选开标前的有关资料。从比选采购公告发布之日起，各潜在比选响应人应当随时关注“重庆机场集团有限公司”官网（https://www.cqa.cn）或“重庆国际投资咨询集团有限公司”官网（http://cqiic.com/JTweb/）或“招投标网”（http://www.infobidding.com）所发布的与该项目采购有关的各项资料，各潜在比选响应人不管下载与否均将被视为全部知晓该项目比选采购的所有过程和全部事宜。</w:t>
      </w:r>
    </w:p>
    <w:p w14:paraId="75FE6550" w14:textId="77777777" w:rsidR="00DF347F" w:rsidRPr="00146233" w:rsidRDefault="00DF347F">
      <w:pPr>
        <w:ind w:firstLineChars="200" w:firstLine="420"/>
        <w:rPr>
          <w:rFonts w:ascii="宋体" w:hAnsi="宋体" w:cs="宋体"/>
          <w:bCs/>
          <w:kern w:val="21"/>
          <w:szCs w:val="21"/>
        </w:rPr>
      </w:pPr>
    </w:p>
    <w:p w14:paraId="3B81AFD7" w14:textId="77777777" w:rsidR="00DF347F" w:rsidRPr="00146233" w:rsidRDefault="004A636C">
      <w:pPr>
        <w:widowControl/>
        <w:ind w:firstLineChars="200" w:firstLine="422"/>
        <w:outlineLvl w:val="0"/>
        <w:rPr>
          <w:rFonts w:ascii="宋体" w:hAnsi="宋体" w:cs="宋体"/>
          <w:b/>
          <w:szCs w:val="21"/>
        </w:rPr>
      </w:pPr>
      <w:r w:rsidRPr="00146233">
        <w:rPr>
          <w:rFonts w:ascii="宋体" w:hAnsi="宋体" w:cs="宋体" w:hint="eastAsia"/>
          <w:b/>
          <w:szCs w:val="21"/>
        </w:rPr>
        <w:t>五、比选文件答疑、补遗</w:t>
      </w:r>
    </w:p>
    <w:p w14:paraId="794395A8" w14:textId="2146C436" w:rsidR="00DF347F" w:rsidRPr="00146233" w:rsidRDefault="004A636C">
      <w:pPr>
        <w:adjustRightInd w:val="0"/>
        <w:snapToGrid w:val="0"/>
        <w:ind w:firstLineChars="200" w:firstLine="420"/>
        <w:rPr>
          <w:rFonts w:ascii="宋体" w:hAnsi="宋体" w:cs="宋体"/>
          <w:bCs/>
          <w:kern w:val="0"/>
          <w:szCs w:val="21"/>
        </w:rPr>
      </w:pPr>
      <w:bookmarkStart w:id="64" w:name="_Toc17981"/>
      <w:r w:rsidRPr="00146233">
        <w:rPr>
          <w:rFonts w:ascii="宋体" w:hAnsi="宋体" w:cs="宋体" w:hint="eastAsia"/>
          <w:bCs/>
          <w:kern w:val="21"/>
          <w:szCs w:val="21"/>
        </w:rPr>
        <w:t xml:space="preserve">5.1 </w:t>
      </w:r>
      <w:r w:rsidRPr="00146233">
        <w:rPr>
          <w:rFonts w:ascii="宋体" w:hAnsi="宋体" w:cs="宋体" w:hint="eastAsia"/>
          <w:bCs/>
          <w:kern w:val="0"/>
          <w:szCs w:val="21"/>
        </w:rPr>
        <w:t>比选响应人质疑比选文件的截止时间：比选响应人在收到比选文件后，应仔细检查比选文件的所有内容，如有残缺或文字表述不清，图纸尺寸标注不明以及存在错、碰、漏、缺、概念模糊和有可能出现歧义或理解上的偏差的内容等,须于</w:t>
      </w:r>
      <w:r w:rsidRPr="00146233">
        <w:rPr>
          <w:rFonts w:ascii="宋体" w:hAnsi="宋体" w:cs="宋体" w:hint="eastAsia"/>
          <w:bCs/>
          <w:kern w:val="0"/>
          <w:szCs w:val="21"/>
          <w:u w:val="single"/>
        </w:rPr>
        <w:t>202</w:t>
      </w:r>
      <w:r w:rsidRPr="00146233">
        <w:rPr>
          <w:rFonts w:ascii="宋体" w:hAnsi="宋体" w:cs="宋体"/>
          <w:bCs/>
          <w:kern w:val="0"/>
          <w:szCs w:val="21"/>
          <w:u w:val="single"/>
        </w:rPr>
        <w:t>3</w:t>
      </w:r>
      <w:r w:rsidRPr="00146233">
        <w:rPr>
          <w:rFonts w:ascii="宋体" w:hAnsi="宋体" w:cs="宋体" w:hint="eastAsia"/>
          <w:bCs/>
          <w:kern w:val="0"/>
          <w:szCs w:val="21"/>
          <w:u w:val="single"/>
        </w:rPr>
        <w:t>年</w:t>
      </w:r>
      <w:r w:rsidR="007D7FEF">
        <w:rPr>
          <w:rFonts w:ascii="宋体" w:hAnsi="宋体" w:cs="宋体" w:hint="eastAsia"/>
          <w:bCs/>
          <w:kern w:val="0"/>
          <w:szCs w:val="21"/>
          <w:u w:val="single"/>
        </w:rPr>
        <w:t>5</w:t>
      </w:r>
      <w:r w:rsidRPr="00146233">
        <w:rPr>
          <w:rFonts w:ascii="宋体" w:hAnsi="宋体" w:cs="宋体" w:hint="eastAsia"/>
          <w:bCs/>
          <w:kern w:val="0"/>
          <w:szCs w:val="21"/>
          <w:u w:val="single"/>
        </w:rPr>
        <w:t>月</w:t>
      </w:r>
      <w:r w:rsidR="00A0218A">
        <w:rPr>
          <w:rFonts w:ascii="宋体" w:hAnsi="宋体" w:cs="宋体" w:hint="eastAsia"/>
          <w:bCs/>
          <w:kern w:val="0"/>
          <w:szCs w:val="21"/>
          <w:u w:val="single"/>
        </w:rPr>
        <w:t>2</w:t>
      </w:r>
      <w:r w:rsidR="00A0218A">
        <w:rPr>
          <w:rFonts w:ascii="宋体" w:hAnsi="宋体" w:cs="宋体"/>
          <w:bCs/>
          <w:kern w:val="0"/>
          <w:szCs w:val="21"/>
          <w:u w:val="single"/>
        </w:rPr>
        <w:t>8</w:t>
      </w:r>
      <w:r w:rsidRPr="00146233">
        <w:rPr>
          <w:rFonts w:ascii="宋体" w:hAnsi="宋体" w:cs="宋体" w:hint="eastAsia"/>
          <w:bCs/>
          <w:kern w:val="0"/>
          <w:szCs w:val="21"/>
          <w:u w:val="single"/>
        </w:rPr>
        <w:t>日1</w:t>
      </w:r>
      <w:r w:rsidRPr="00146233">
        <w:rPr>
          <w:rFonts w:ascii="宋体" w:hAnsi="宋体" w:cs="宋体"/>
          <w:bCs/>
          <w:kern w:val="0"/>
          <w:szCs w:val="21"/>
          <w:u w:val="single"/>
        </w:rPr>
        <w:t>7</w:t>
      </w:r>
      <w:r w:rsidRPr="00146233">
        <w:rPr>
          <w:rFonts w:ascii="宋体" w:hAnsi="宋体" w:cs="宋体" w:hint="eastAsia"/>
          <w:bCs/>
          <w:kern w:val="0"/>
          <w:szCs w:val="21"/>
          <w:u w:val="single"/>
        </w:rPr>
        <w:t>:00时前</w:t>
      </w:r>
      <w:r w:rsidRPr="00146233">
        <w:rPr>
          <w:rFonts w:ascii="宋体" w:hAnsi="宋体" w:cs="宋体" w:hint="eastAsia"/>
          <w:bCs/>
          <w:kern w:val="0"/>
          <w:szCs w:val="21"/>
        </w:rPr>
        <w:t>将质疑加盖公章后以电子邮件形式发送至采购人电子邮箱（</w:t>
      </w:r>
      <w:r w:rsidRPr="00146233">
        <w:rPr>
          <w:rFonts w:ascii="宋体" w:hAnsi="宋体" w:cs="宋体" w:hint="eastAsia"/>
          <w:bCs/>
          <w:szCs w:val="21"/>
        </w:rPr>
        <w:t>scacm@sscacm.com</w:t>
      </w:r>
      <w:r w:rsidRPr="00146233">
        <w:rPr>
          <w:rFonts w:ascii="宋体" w:hAnsi="宋体" w:cs="宋体" w:hint="eastAsia"/>
          <w:bCs/>
          <w:kern w:val="0"/>
          <w:szCs w:val="21"/>
        </w:rPr>
        <w:t>），并电话通知到采购人（023-</w:t>
      </w:r>
      <w:r w:rsidR="00F72137">
        <w:rPr>
          <w:rFonts w:ascii="宋体" w:hAnsi="宋体" w:cs="宋体" w:hint="eastAsia"/>
          <w:bCs/>
          <w:kern w:val="0"/>
          <w:szCs w:val="21"/>
        </w:rPr>
        <w:t>67153421</w:t>
      </w:r>
      <w:r w:rsidRPr="00146233">
        <w:rPr>
          <w:rFonts w:ascii="宋体" w:hAnsi="宋体" w:cs="宋体" w:hint="eastAsia"/>
          <w:bCs/>
          <w:kern w:val="0"/>
          <w:szCs w:val="21"/>
        </w:rPr>
        <w:t>）；过期不再受理。</w:t>
      </w:r>
    </w:p>
    <w:bookmarkEnd w:id="64"/>
    <w:p w14:paraId="30D143F8" w14:textId="6F47EB13" w:rsidR="00DF347F" w:rsidRPr="00146233" w:rsidRDefault="004A636C">
      <w:pPr>
        <w:ind w:firstLineChars="200" w:firstLine="420"/>
        <w:rPr>
          <w:rFonts w:ascii="宋体" w:hAnsi="宋体" w:cs="宋体"/>
          <w:bCs/>
          <w:szCs w:val="21"/>
        </w:rPr>
      </w:pPr>
      <w:r w:rsidRPr="00146233">
        <w:rPr>
          <w:rFonts w:ascii="宋体" w:hAnsi="宋体" w:cs="宋体" w:hint="eastAsia"/>
          <w:bCs/>
          <w:kern w:val="21"/>
          <w:szCs w:val="21"/>
        </w:rPr>
        <w:t xml:space="preserve">5.2 </w:t>
      </w:r>
      <w:r w:rsidRPr="00146233">
        <w:rPr>
          <w:rFonts w:ascii="宋体" w:hAnsi="宋体" w:cs="宋体" w:hint="eastAsia"/>
          <w:bCs/>
          <w:kern w:val="0"/>
          <w:szCs w:val="21"/>
        </w:rPr>
        <w:t>比选采购文件答疑、补遗的内容在</w:t>
      </w:r>
      <w:r w:rsidRPr="00146233">
        <w:rPr>
          <w:rFonts w:ascii="宋体" w:hAnsi="宋体" w:cs="宋体" w:hint="eastAsia"/>
          <w:bCs/>
          <w:kern w:val="0"/>
          <w:szCs w:val="21"/>
          <w:u w:val="single"/>
        </w:rPr>
        <w:t>202</w:t>
      </w:r>
      <w:r w:rsidRPr="00146233">
        <w:rPr>
          <w:rFonts w:ascii="宋体" w:hAnsi="宋体" w:cs="宋体"/>
          <w:bCs/>
          <w:kern w:val="0"/>
          <w:szCs w:val="21"/>
          <w:u w:val="single"/>
        </w:rPr>
        <w:t>3</w:t>
      </w:r>
      <w:r w:rsidRPr="00146233">
        <w:rPr>
          <w:rFonts w:ascii="宋体" w:hAnsi="宋体" w:cs="宋体" w:hint="eastAsia"/>
          <w:bCs/>
          <w:kern w:val="0"/>
          <w:szCs w:val="21"/>
          <w:u w:val="single"/>
        </w:rPr>
        <w:t>年</w:t>
      </w:r>
      <w:r w:rsidR="00C96F8E">
        <w:rPr>
          <w:rFonts w:ascii="宋体" w:hAnsi="宋体" w:cs="宋体" w:hint="eastAsia"/>
          <w:bCs/>
          <w:kern w:val="0"/>
          <w:szCs w:val="21"/>
          <w:u w:val="single"/>
        </w:rPr>
        <w:t>5</w:t>
      </w:r>
      <w:r w:rsidRPr="00146233">
        <w:rPr>
          <w:rFonts w:ascii="宋体" w:hAnsi="宋体" w:cs="宋体" w:hint="eastAsia"/>
          <w:bCs/>
          <w:kern w:val="0"/>
          <w:szCs w:val="21"/>
          <w:u w:val="single"/>
        </w:rPr>
        <w:t>月</w:t>
      </w:r>
      <w:r w:rsidR="00BF5F43">
        <w:rPr>
          <w:rFonts w:ascii="宋体" w:hAnsi="宋体" w:cs="宋体" w:hint="eastAsia"/>
          <w:bCs/>
          <w:kern w:val="0"/>
          <w:szCs w:val="21"/>
          <w:u w:val="single"/>
        </w:rPr>
        <w:t>3</w:t>
      </w:r>
      <w:r w:rsidR="00BF5F43">
        <w:rPr>
          <w:rFonts w:ascii="宋体" w:hAnsi="宋体" w:cs="宋体"/>
          <w:bCs/>
          <w:kern w:val="0"/>
          <w:szCs w:val="21"/>
          <w:u w:val="single"/>
        </w:rPr>
        <w:t>0</w:t>
      </w:r>
      <w:r w:rsidRPr="00146233">
        <w:rPr>
          <w:rFonts w:ascii="宋体" w:hAnsi="宋体" w:cs="宋体" w:hint="eastAsia"/>
          <w:bCs/>
          <w:kern w:val="0"/>
          <w:szCs w:val="21"/>
          <w:u w:val="single"/>
        </w:rPr>
        <w:t>日17:00前</w:t>
      </w:r>
      <w:r w:rsidRPr="00146233">
        <w:rPr>
          <w:rFonts w:ascii="宋体" w:hAnsi="宋体" w:cs="宋体" w:hint="eastAsia"/>
          <w:bCs/>
          <w:kern w:val="0"/>
          <w:szCs w:val="21"/>
        </w:rPr>
        <w:t>在</w:t>
      </w:r>
      <w:r w:rsidRPr="00146233">
        <w:rPr>
          <w:rFonts w:ascii="宋体" w:hAnsi="宋体" w:cs="宋体" w:hint="eastAsia"/>
          <w:bCs/>
          <w:szCs w:val="21"/>
        </w:rPr>
        <w:t>“重庆机场集团有限公司”官网（https://www.cqa.cn）或“重庆国际投资咨询集团有限公司”官网（http://cqiic.com/JTweb/）或“招投标网”（http://www.infobidding.com）</w:t>
      </w:r>
      <w:r w:rsidRPr="00146233">
        <w:rPr>
          <w:rFonts w:ascii="宋体" w:hAnsi="宋体" w:cs="宋体" w:hint="eastAsia"/>
          <w:bCs/>
          <w:kern w:val="0"/>
          <w:szCs w:val="21"/>
        </w:rPr>
        <w:t>以公告形式发布，各比选响应人应当随时关注</w:t>
      </w:r>
      <w:r w:rsidRPr="00146233">
        <w:rPr>
          <w:rFonts w:ascii="宋体" w:hAnsi="宋体" w:cs="宋体" w:hint="eastAsia"/>
          <w:bCs/>
          <w:szCs w:val="21"/>
        </w:rPr>
        <w:t>“重庆机场集团有限公司”官网（https://www.cqa.cn）或“重庆国际投资咨询集团有限公司”官网（http://cqiic.com/JTweb/）或“招投标网”（http://www.infobidding.com）</w:t>
      </w:r>
      <w:r w:rsidRPr="00146233">
        <w:rPr>
          <w:rFonts w:ascii="宋体" w:hAnsi="宋体" w:cs="宋体" w:hint="eastAsia"/>
          <w:bCs/>
          <w:kern w:val="0"/>
          <w:szCs w:val="21"/>
        </w:rPr>
        <w:t>所发布的相关澄清、补遗资料，各比选响应人不管下载与否均将被视为已知晓。由此产生的一切后果由比选响应人自负。</w:t>
      </w:r>
    </w:p>
    <w:p w14:paraId="67295756" w14:textId="77777777" w:rsidR="00DF347F" w:rsidRPr="00146233" w:rsidRDefault="004A636C">
      <w:pPr>
        <w:adjustRightInd w:val="0"/>
        <w:snapToGrid w:val="0"/>
        <w:ind w:firstLineChars="200" w:firstLine="420"/>
        <w:rPr>
          <w:rFonts w:ascii="宋体" w:hAnsi="宋体" w:cs="宋体"/>
          <w:bCs/>
          <w:kern w:val="21"/>
          <w:szCs w:val="21"/>
        </w:rPr>
      </w:pPr>
      <w:r w:rsidRPr="00146233">
        <w:rPr>
          <w:rFonts w:ascii="宋体" w:hAnsi="宋体" w:cs="宋体" w:hint="eastAsia"/>
          <w:bCs/>
          <w:kern w:val="21"/>
          <w:szCs w:val="21"/>
        </w:rPr>
        <w:t>5.3 答疑、补遗内容可能影响比选文件编制的，应在比选响应文件接收截止时间</w:t>
      </w:r>
      <w:r w:rsidRPr="00146233">
        <w:rPr>
          <w:rFonts w:ascii="宋体" w:hAnsi="宋体" w:cs="宋体"/>
          <w:bCs/>
          <w:kern w:val="21"/>
          <w:szCs w:val="21"/>
        </w:rPr>
        <w:t>5</w:t>
      </w:r>
      <w:r w:rsidRPr="00146233">
        <w:rPr>
          <w:rFonts w:ascii="宋体" w:hAnsi="宋体" w:cs="宋体" w:hint="eastAsia"/>
          <w:bCs/>
          <w:kern w:val="21"/>
          <w:szCs w:val="21"/>
        </w:rPr>
        <w:t>日历天前发布，不足</w:t>
      </w:r>
      <w:r w:rsidRPr="00146233">
        <w:rPr>
          <w:rFonts w:ascii="宋体" w:hAnsi="宋体" w:cs="宋体"/>
          <w:bCs/>
          <w:kern w:val="21"/>
          <w:szCs w:val="21"/>
        </w:rPr>
        <w:t>5</w:t>
      </w:r>
      <w:r w:rsidRPr="00146233">
        <w:rPr>
          <w:rFonts w:ascii="宋体" w:hAnsi="宋体" w:cs="宋体" w:hint="eastAsia"/>
          <w:bCs/>
          <w:kern w:val="21"/>
          <w:szCs w:val="21"/>
        </w:rPr>
        <w:t>日历天的须相应延后比选截止时间。</w:t>
      </w:r>
    </w:p>
    <w:p w14:paraId="38085AB4" w14:textId="77777777" w:rsidR="00DF347F" w:rsidRPr="00146233" w:rsidRDefault="00DF347F">
      <w:pPr>
        <w:widowControl/>
        <w:ind w:firstLineChars="200" w:firstLine="420"/>
        <w:outlineLvl w:val="0"/>
        <w:rPr>
          <w:rFonts w:ascii="宋体" w:hAnsi="宋体" w:cs="宋体"/>
          <w:bCs/>
          <w:szCs w:val="21"/>
        </w:rPr>
      </w:pPr>
      <w:bookmarkStart w:id="65" w:name="_Toc21289"/>
      <w:bookmarkStart w:id="66" w:name="_Toc25770"/>
      <w:bookmarkStart w:id="67" w:name="_Toc13853"/>
      <w:bookmarkStart w:id="68" w:name="_Toc17207"/>
      <w:bookmarkStart w:id="69" w:name="_Toc25076"/>
      <w:bookmarkStart w:id="70" w:name="_Toc16236"/>
      <w:bookmarkStart w:id="71" w:name="_Toc23996"/>
    </w:p>
    <w:p w14:paraId="338C8AC7" w14:textId="77777777" w:rsidR="00DF347F" w:rsidRPr="00146233" w:rsidRDefault="004A636C">
      <w:pPr>
        <w:widowControl/>
        <w:ind w:firstLineChars="200" w:firstLine="422"/>
        <w:outlineLvl w:val="0"/>
        <w:rPr>
          <w:rFonts w:ascii="宋体" w:hAnsi="宋体" w:cs="宋体"/>
          <w:b/>
          <w:szCs w:val="21"/>
        </w:rPr>
      </w:pPr>
      <w:r w:rsidRPr="00146233">
        <w:rPr>
          <w:rFonts w:ascii="宋体" w:hAnsi="宋体" w:cs="宋体" w:hint="eastAsia"/>
          <w:b/>
          <w:szCs w:val="21"/>
        </w:rPr>
        <w:t>六、现场</w:t>
      </w:r>
      <w:bookmarkEnd w:id="65"/>
      <w:bookmarkEnd w:id="66"/>
      <w:bookmarkEnd w:id="67"/>
      <w:bookmarkEnd w:id="68"/>
      <w:bookmarkEnd w:id="69"/>
      <w:bookmarkEnd w:id="70"/>
      <w:bookmarkEnd w:id="71"/>
      <w:r w:rsidRPr="00146233">
        <w:rPr>
          <w:rFonts w:ascii="宋体" w:hAnsi="宋体" w:cs="宋体" w:hint="eastAsia"/>
          <w:b/>
          <w:szCs w:val="21"/>
        </w:rPr>
        <w:t>勘察</w:t>
      </w:r>
    </w:p>
    <w:p w14:paraId="31B4B089" w14:textId="4E1050EF" w:rsidR="00DF347F" w:rsidRPr="00146233" w:rsidRDefault="004A636C">
      <w:pPr>
        <w:ind w:firstLine="420"/>
        <w:rPr>
          <w:rFonts w:ascii="宋体" w:hAnsi="宋体"/>
          <w:bCs/>
          <w:kern w:val="0"/>
          <w:szCs w:val="20"/>
        </w:rPr>
      </w:pPr>
      <w:bookmarkStart w:id="72" w:name="_Toc3677"/>
      <w:bookmarkStart w:id="73" w:name="_Toc18658"/>
      <w:bookmarkStart w:id="74" w:name="_Toc15109"/>
      <w:bookmarkStart w:id="75" w:name="_Toc15556"/>
      <w:bookmarkStart w:id="76" w:name="_Toc18480"/>
      <w:bookmarkStart w:id="77" w:name="_Toc31502"/>
      <w:bookmarkStart w:id="78" w:name="_Toc1842"/>
      <w:r w:rsidRPr="00146233">
        <w:rPr>
          <w:rFonts w:ascii="宋体" w:hAnsi="宋体" w:hint="eastAsia"/>
          <w:bCs/>
          <w:kern w:val="0"/>
          <w:szCs w:val="20"/>
        </w:rPr>
        <w:t>有现场踏勘需求的比选</w:t>
      </w:r>
      <w:r w:rsidR="00C96F8E">
        <w:rPr>
          <w:rFonts w:ascii="宋体" w:hAnsi="宋体" w:hint="eastAsia"/>
          <w:bCs/>
          <w:kern w:val="0"/>
          <w:szCs w:val="20"/>
        </w:rPr>
        <w:t>响应</w:t>
      </w:r>
      <w:r w:rsidRPr="00146233">
        <w:rPr>
          <w:rFonts w:ascii="宋体" w:hAnsi="宋体" w:hint="eastAsia"/>
          <w:bCs/>
          <w:kern w:val="0"/>
          <w:szCs w:val="20"/>
        </w:rPr>
        <w:t>人须于202</w:t>
      </w:r>
      <w:r w:rsidRPr="00146233">
        <w:rPr>
          <w:rFonts w:ascii="宋体" w:hAnsi="宋体"/>
          <w:bCs/>
          <w:kern w:val="0"/>
          <w:szCs w:val="20"/>
        </w:rPr>
        <w:t>3</w:t>
      </w:r>
      <w:r w:rsidRPr="00146233">
        <w:rPr>
          <w:rFonts w:ascii="宋体" w:hAnsi="宋体" w:hint="eastAsia"/>
          <w:bCs/>
          <w:kern w:val="0"/>
          <w:szCs w:val="20"/>
        </w:rPr>
        <w:t>年</w:t>
      </w:r>
      <w:r w:rsidR="005C336E">
        <w:rPr>
          <w:rFonts w:ascii="宋体" w:hAnsi="宋体"/>
          <w:bCs/>
          <w:kern w:val="0"/>
          <w:szCs w:val="20"/>
        </w:rPr>
        <w:t>5</w:t>
      </w:r>
      <w:r w:rsidRPr="00146233">
        <w:rPr>
          <w:rFonts w:ascii="宋体" w:hAnsi="宋体" w:hint="eastAsia"/>
          <w:bCs/>
          <w:kern w:val="0"/>
          <w:szCs w:val="20"/>
        </w:rPr>
        <w:t>月</w:t>
      </w:r>
      <w:r w:rsidR="005C336E">
        <w:rPr>
          <w:rFonts w:ascii="宋体" w:hAnsi="宋体" w:hint="eastAsia"/>
          <w:bCs/>
          <w:kern w:val="0"/>
          <w:szCs w:val="20"/>
        </w:rPr>
        <w:t>2</w:t>
      </w:r>
      <w:r w:rsidR="005C336E">
        <w:rPr>
          <w:rFonts w:ascii="宋体" w:hAnsi="宋体"/>
          <w:bCs/>
          <w:kern w:val="0"/>
          <w:szCs w:val="20"/>
        </w:rPr>
        <w:t>5</w:t>
      </w:r>
      <w:r w:rsidRPr="00146233">
        <w:rPr>
          <w:rFonts w:ascii="宋体" w:hAnsi="宋体" w:hint="eastAsia"/>
          <w:bCs/>
          <w:kern w:val="0"/>
          <w:szCs w:val="20"/>
        </w:rPr>
        <w:t>日1</w:t>
      </w:r>
      <w:r w:rsidR="0012081E">
        <w:rPr>
          <w:rFonts w:ascii="宋体" w:hAnsi="宋体"/>
          <w:bCs/>
          <w:kern w:val="0"/>
          <w:szCs w:val="20"/>
        </w:rPr>
        <w:t>7</w:t>
      </w:r>
      <w:r w:rsidRPr="00146233">
        <w:rPr>
          <w:rFonts w:ascii="宋体" w:hAnsi="宋体" w:hint="eastAsia"/>
          <w:bCs/>
          <w:kern w:val="0"/>
          <w:szCs w:val="20"/>
        </w:rPr>
        <w:t>:00前将踏勘单位名称、</w:t>
      </w:r>
      <w:hyperlink r:id="rId11" w:history="1">
        <w:r w:rsidR="0012081E" w:rsidRPr="0026500E">
          <w:rPr>
            <w:rStyle w:val="aff1"/>
            <w:rFonts w:ascii="宋体" w:hAnsi="宋体" w:hint="eastAsia"/>
            <w:bCs/>
            <w:kern w:val="0"/>
            <w:szCs w:val="20"/>
          </w:rPr>
          <w:t>踏勘人员姓名、联系方式（手机号码）以及联系邮箱发送至scacm@sscacm.com</w:t>
        </w:r>
      </w:hyperlink>
      <w:r w:rsidRPr="00146233">
        <w:rPr>
          <w:rFonts w:ascii="宋体" w:hAnsi="宋体" w:hint="eastAsia"/>
          <w:bCs/>
          <w:kern w:val="0"/>
          <w:szCs w:val="20"/>
        </w:rPr>
        <w:t>。</w:t>
      </w:r>
    </w:p>
    <w:p w14:paraId="7BE5531B" w14:textId="2739FCE5" w:rsidR="00DF347F" w:rsidRPr="00146233" w:rsidRDefault="004A636C">
      <w:pPr>
        <w:widowControl/>
        <w:ind w:firstLineChars="200" w:firstLine="420"/>
        <w:outlineLvl w:val="0"/>
        <w:rPr>
          <w:rFonts w:ascii="宋体" w:hAnsi="宋体"/>
          <w:bCs/>
          <w:kern w:val="0"/>
          <w:szCs w:val="20"/>
        </w:rPr>
      </w:pPr>
      <w:r w:rsidRPr="00146233">
        <w:rPr>
          <w:rFonts w:ascii="宋体" w:hAnsi="宋体" w:hint="eastAsia"/>
          <w:bCs/>
          <w:kern w:val="0"/>
          <w:szCs w:val="20"/>
        </w:rPr>
        <w:t>比选响应人应确保所填列踏勘人员信息真实、准确、完整，</w:t>
      </w:r>
      <w:r w:rsidR="00C96F8E">
        <w:rPr>
          <w:rFonts w:ascii="宋体" w:hAnsi="宋体" w:hint="eastAsia"/>
          <w:bCs/>
          <w:kern w:val="0"/>
          <w:szCs w:val="20"/>
        </w:rPr>
        <w:t>如有其他</w:t>
      </w:r>
      <w:r w:rsidRPr="00146233">
        <w:rPr>
          <w:rFonts w:ascii="宋体" w:hAnsi="宋体" w:hint="eastAsia"/>
          <w:bCs/>
          <w:kern w:val="0"/>
          <w:szCs w:val="20"/>
        </w:rPr>
        <w:t>问题可联系023-</w:t>
      </w:r>
      <w:r w:rsidR="00F72137">
        <w:rPr>
          <w:rFonts w:ascii="宋体" w:hAnsi="宋体" w:hint="eastAsia"/>
          <w:bCs/>
          <w:kern w:val="0"/>
          <w:szCs w:val="20"/>
        </w:rPr>
        <w:t>67153421</w:t>
      </w:r>
      <w:r w:rsidRPr="00146233">
        <w:rPr>
          <w:rFonts w:ascii="宋体" w:hAnsi="宋体" w:hint="eastAsia"/>
          <w:bCs/>
          <w:kern w:val="0"/>
          <w:szCs w:val="20"/>
        </w:rPr>
        <w:t>；如因所自行填列有关信息有误，比选响应人自行承担相关责任。</w:t>
      </w:r>
    </w:p>
    <w:p w14:paraId="27B21CC2" w14:textId="77777777" w:rsidR="00DF347F" w:rsidRPr="00146233" w:rsidRDefault="00DF347F">
      <w:pPr>
        <w:widowControl/>
        <w:ind w:firstLineChars="200" w:firstLine="422"/>
        <w:outlineLvl w:val="0"/>
        <w:rPr>
          <w:rFonts w:ascii="宋体" w:hAnsi="宋体" w:cs="宋体"/>
          <w:b/>
          <w:szCs w:val="21"/>
        </w:rPr>
      </w:pPr>
    </w:p>
    <w:p w14:paraId="77061251" w14:textId="77777777" w:rsidR="00DF347F" w:rsidRPr="00146233" w:rsidRDefault="004A636C">
      <w:pPr>
        <w:widowControl/>
        <w:ind w:firstLineChars="200" w:firstLine="422"/>
        <w:outlineLvl w:val="0"/>
        <w:rPr>
          <w:rFonts w:ascii="宋体" w:hAnsi="宋体" w:cs="宋体"/>
          <w:bCs/>
          <w:szCs w:val="21"/>
        </w:rPr>
      </w:pPr>
      <w:r w:rsidRPr="00146233">
        <w:rPr>
          <w:rFonts w:ascii="宋体" w:hAnsi="宋体" w:cs="宋体" w:hint="eastAsia"/>
          <w:b/>
          <w:szCs w:val="21"/>
        </w:rPr>
        <w:t>七、项目比选保证金及履约保证金</w:t>
      </w:r>
      <w:bookmarkEnd w:id="72"/>
      <w:bookmarkEnd w:id="73"/>
      <w:bookmarkEnd w:id="74"/>
      <w:bookmarkEnd w:id="75"/>
      <w:bookmarkEnd w:id="76"/>
      <w:bookmarkEnd w:id="77"/>
      <w:bookmarkEnd w:id="78"/>
    </w:p>
    <w:p w14:paraId="3EF9B772" w14:textId="77777777" w:rsidR="00DF347F" w:rsidRPr="00146233" w:rsidRDefault="004A636C">
      <w:pPr>
        <w:ind w:firstLine="420"/>
        <w:rPr>
          <w:rFonts w:ascii="宋体" w:hAnsi="宋体"/>
          <w:bCs/>
        </w:rPr>
      </w:pPr>
      <w:r w:rsidRPr="00146233">
        <w:rPr>
          <w:rFonts w:ascii="宋体" w:hAnsi="宋体" w:hint="eastAsia"/>
          <w:bCs/>
        </w:rPr>
        <w:t>7.1 项目比选保证金</w:t>
      </w:r>
    </w:p>
    <w:p w14:paraId="0CFF5A5F" w14:textId="6C71CEEA" w:rsidR="00DF347F" w:rsidRPr="00146233" w:rsidRDefault="004A636C">
      <w:pPr>
        <w:ind w:firstLine="420"/>
        <w:rPr>
          <w:rFonts w:ascii="宋体" w:hAnsi="宋体"/>
          <w:bCs/>
        </w:rPr>
      </w:pPr>
      <w:r w:rsidRPr="00146233">
        <w:rPr>
          <w:rFonts w:ascii="宋体" w:hAnsi="宋体"/>
          <w:bCs/>
        </w:rPr>
        <w:t>7.1.1</w:t>
      </w:r>
      <w:r w:rsidRPr="00146233">
        <w:rPr>
          <w:rFonts w:ascii="宋体" w:hAnsi="宋体" w:hint="eastAsia"/>
          <w:bCs/>
        </w:rPr>
        <w:t>比选保证金金额：</w:t>
      </w:r>
      <w:r w:rsidR="00F74D8C">
        <w:rPr>
          <w:rFonts w:ascii="宋体" w:hAnsi="宋体"/>
          <w:bCs/>
        </w:rPr>
        <w:t>5000</w:t>
      </w:r>
      <w:r w:rsidRPr="00146233">
        <w:rPr>
          <w:rFonts w:ascii="宋体" w:hAnsi="宋体" w:hint="eastAsia"/>
          <w:bCs/>
        </w:rPr>
        <w:t>元（大写：</w:t>
      </w:r>
      <w:r w:rsidR="00F74D8C" w:rsidRPr="00F74D8C">
        <w:rPr>
          <w:rFonts w:ascii="宋体" w:hAnsi="宋体" w:hint="eastAsia"/>
          <w:bCs/>
        </w:rPr>
        <w:t>伍仟</w:t>
      </w:r>
      <w:r w:rsidRPr="00146233">
        <w:rPr>
          <w:rFonts w:ascii="宋体" w:hAnsi="宋体" w:hint="eastAsia"/>
          <w:bCs/>
        </w:rPr>
        <w:t>元整）。</w:t>
      </w:r>
    </w:p>
    <w:p w14:paraId="3B3AACB4" w14:textId="77777777" w:rsidR="00DF347F" w:rsidRPr="00146233" w:rsidRDefault="004A636C">
      <w:pPr>
        <w:ind w:firstLine="420"/>
        <w:rPr>
          <w:rFonts w:ascii="宋体" w:hAnsi="宋体"/>
          <w:bCs/>
        </w:rPr>
      </w:pPr>
      <w:r w:rsidRPr="00146233">
        <w:rPr>
          <w:rFonts w:ascii="宋体" w:hAnsi="宋体"/>
          <w:bCs/>
        </w:rPr>
        <w:t>7.1.2</w:t>
      </w:r>
      <w:r w:rsidRPr="00146233">
        <w:rPr>
          <w:rFonts w:ascii="宋体" w:hAnsi="宋体" w:hint="eastAsia"/>
          <w:bCs/>
        </w:rPr>
        <w:t>提交方式：银行转账。比选响应人提交比选保证金后应到采购人财务部（重庆市渝北区江北国际机场东一路18号临空经济总部A栋商务楼7楼）换取比选保证金收据，并将比选保证金收据复印件装入比选响应文件中（采购人开户名及账号详见比选文件7</w:t>
      </w:r>
      <w:r w:rsidRPr="00146233">
        <w:rPr>
          <w:rFonts w:ascii="宋体" w:hAnsi="宋体"/>
          <w:bCs/>
        </w:rPr>
        <w:t>.3</w:t>
      </w:r>
      <w:r w:rsidRPr="00146233">
        <w:rPr>
          <w:rFonts w:ascii="宋体" w:hAnsi="宋体" w:hint="eastAsia"/>
          <w:bCs/>
        </w:rPr>
        <w:t>）。</w:t>
      </w:r>
    </w:p>
    <w:p w14:paraId="55004616" w14:textId="77777777" w:rsidR="00DF347F" w:rsidRPr="00146233" w:rsidRDefault="004A636C">
      <w:pPr>
        <w:ind w:firstLine="420"/>
        <w:rPr>
          <w:rFonts w:ascii="宋体" w:hAnsi="宋体"/>
          <w:bCs/>
        </w:rPr>
      </w:pPr>
      <w:r w:rsidRPr="00146233">
        <w:rPr>
          <w:rFonts w:ascii="宋体" w:hAnsi="宋体" w:hint="eastAsia"/>
          <w:bCs/>
        </w:rPr>
        <w:t>注意：比选响应人递交比选文件时应出示采购人财务部开具的项目比选保证金收据原件，否则，采购人将拒收比选响应文件。</w:t>
      </w:r>
    </w:p>
    <w:p w14:paraId="068DABE3" w14:textId="38F1FBC8" w:rsidR="00DF347F" w:rsidRPr="00146233" w:rsidRDefault="004A636C">
      <w:pPr>
        <w:ind w:firstLine="420"/>
        <w:rPr>
          <w:rFonts w:ascii="宋体" w:hAnsi="宋体"/>
          <w:bCs/>
        </w:rPr>
      </w:pPr>
      <w:r w:rsidRPr="00146233">
        <w:rPr>
          <w:rFonts w:ascii="宋体" w:hAnsi="宋体" w:hint="eastAsia"/>
          <w:bCs/>
        </w:rPr>
        <w:t>7</w:t>
      </w:r>
      <w:r w:rsidRPr="00146233">
        <w:rPr>
          <w:rFonts w:ascii="宋体" w:hAnsi="宋体"/>
          <w:bCs/>
        </w:rPr>
        <w:t>.1.3</w:t>
      </w:r>
      <w:r w:rsidRPr="00146233">
        <w:rPr>
          <w:rFonts w:ascii="宋体" w:hAnsi="宋体" w:hint="eastAsia"/>
          <w:bCs/>
        </w:rPr>
        <w:t>提交时间：</w:t>
      </w:r>
      <w:r w:rsidR="009F1AE1" w:rsidRPr="009F1AE1">
        <w:rPr>
          <w:rFonts w:ascii="宋体" w:hAnsi="宋体" w:hint="eastAsia"/>
          <w:bCs/>
        </w:rPr>
        <w:t>2023年</w:t>
      </w:r>
      <w:r w:rsidR="00522B04">
        <w:rPr>
          <w:rFonts w:ascii="宋体" w:hAnsi="宋体"/>
          <w:bCs/>
        </w:rPr>
        <w:t>6</w:t>
      </w:r>
      <w:r w:rsidR="009F1AE1" w:rsidRPr="009F1AE1">
        <w:rPr>
          <w:rFonts w:ascii="宋体" w:hAnsi="宋体" w:hint="eastAsia"/>
          <w:bCs/>
        </w:rPr>
        <w:t>月</w:t>
      </w:r>
      <w:r w:rsidR="0012081E">
        <w:rPr>
          <w:rFonts w:ascii="宋体" w:hAnsi="宋体"/>
          <w:bCs/>
        </w:rPr>
        <w:t>2</w:t>
      </w:r>
      <w:r w:rsidR="009F1AE1" w:rsidRPr="009F1AE1">
        <w:rPr>
          <w:rFonts w:ascii="宋体" w:hAnsi="宋体" w:hint="eastAsia"/>
          <w:bCs/>
        </w:rPr>
        <w:t>日17：00前，以采购人实际收到款项为准。</w:t>
      </w:r>
    </w:p>
    <w:p w14:paraId="0407DA8B" w14:textId="77777777" w:rsidR="00DF347F" w:rsidRPr="00146233" w:rsidRDefault="004A636C">
      <w:pPr>
        <w:rPr>
          <w:bCs/>
        </w:rPr>
      </w:pPr>
      <w:r w:rsidRPr="00146233">
        <w:rPr>
          <w:rFonts w:hint="eastAsia"/>
          <w:bCs/>
        </w:rPr>
        <w:lastRenderedPageBreak/>
        <w:t xml:space="preserve"> </w:t>
      </w:r>
      <w:r w:rsidRPr="00146233">
        <w:rPr>
          <w:bCs/>
        </w:rPr>
        <w:t xml:space="preserve">   </w:t>
      </w:r>
      <w:r w:rsidRPr="004B0D81">
        <w:rPr>
          <w:rFonts w:ascii="宋体" w:hAnsi="宋体"/>
          <w:bCs/>
        </w:rPr>
        <w:t xml:space="preserve">7.1.4 </w:t>
      </w:r>
      <w:r w:rsidRPr="00146233">
        <w:rPr>
          <w:rFonts w:hint="eastAsia"/>
          <w:bCs/>
        </w:rPr>
        <w:t>比选响应人有下列情形之一的，采购人有权取消其成交资格，其比选保证金不予退还：</w:t>
      </w:r>
    </w:p>
    <w:p w14:paraId="3C57A704" w14:textId="77777777" w:rsidR="00DF347F" w:rsidRPr="00146233" w:rsidRDefault="004A636C">
      <w:pPr>
        <w:ind w:firstLineChars="200" w:firstLine="420"/>
        <w:rPr>
          <w:bCs/>
        </w:rPr>
      </w:pPr>
      <w:r w:rsidRPr="004B0D81">
        <w:rPr>
          <w:rFonts w:ascii="宋体" w:hAnsi="宋体" w:hint="eastAsia"/>
          <w:bCs/>
        </w:rPr>
        <w:t>（</w:t>
      </w:r>
      <w:r w:rsidRPr="004B0D81">
        <w:rPr>
          <w:rFonts w:ascii="宋体" w:hAnsi="宋体"/>
          <w:bCs/>
        </w:rPr>
        <w:t>1</w:t>
      </w:r>
      <w:r w:rsidRPr="004B0D81">
        <w:rPr>
          <w:rFonts w:ascii="宋体" w:hAnsi="宋体" w:hint="eastAsia"/>
          <w:bCs/>
        </w:rPr>
        <w:t>）</w:t>
      </w:r>
      <w:r w:rsidRPr="00146233">
        <w:rPr>
          <w:rFonts w:hint="eastAsia"/>
          <w:bCs/>
        </w:rPr>
        <w:t>串标、围标、串通参与比选，或违反“</w:t>
      </w:r>
      <w:r w:rsidRPr="00146233">
        <w:rPr>
          <w:rFonts w:hint="eastAsia"/>
          <w:bCs/>
        </w:rPr>
        <w:t>*</w:t>
      </w:r>
      <w:r w:rsidRPr="00146233">
        <w:rPr>
          <w:rFonts w:hint="eastAsia"/>
          <w:bCs/>
        </w:rPr>
        <w:t>投标人须知”要求参与比选，或伪造、冒用他人生产（经营）许可证、营业执照等资质，或弄虚作假参与比选或有其他违法行为的。</w:t>
      </w:r>
    </w:p>
    <w:p w14:paraId="09AF17DA" w14:textId="77777777" w:rsidR="00DF347F" w:rsidRPr="00146233" w:rsidRDefault="004A636C">
      <w:pPr>
        <w:ind w:firstLineChars="200" w:firstLine="420"/>
        <w:rPr>
          <w:bCs/>
        </w:rPr>
      </w:pPr>
      <w:r w:rsidRPr="004B0D81">
        <w:rPr>
          <w:rFonts w:ascii="宋体" w:hAnsi="宋体" w:hint="eastAsia"/>
          <w:bCs/>
        </w:rPr>
        <w:t>（</w:t>
      </w:r>
      <w:r w:rsidRPr="004B0D81">
        <w:rPr>
          <w:rFonts w:ascii="宋体" w:hAnsi="宋体"/>
          <w:bCs/>
        </w:rPr>
        <w:t>2</w:t>
      </w:r>
      <w:r w:rsidRPr="004B0D81">
        <w:rPr>
          <w:rFonts w:ascii="宋体" w:hAnsi="宋体" w:hint="eastAsia"/>
          <w:bCs/>
        </w:rPr>
        <w:t>）</w:t>
      </w:r>
      <w:r w:rsidRPr="00146233">
        <w:rPr>
          <w:rFonts w:hint="eastAsia"/>
          <w:bCs/>
        </w:rPr>
        <w:t>递交比选响应文件后，无正当理由随意撤回比选响应文件的。</w:t>
      </w:r>
    </w:p>
    <w:p w14:paraId="1D32C00B" w14:textId="77777777" w:rsidR="00DF347F" w:rsidRPr="00146233" w:rsidRDefault="004A636C">
      <w:pPr>
        <w:ind w:firstLineChars="200" w:firstLine="420"/>
        <w:rPr>
          <w:bCs/>
        </w:rPr>
      </w:pPr>
      <w:r w:rsidRPr="004B0D81">
        <w:rPr>
          <w:rFonts w:ascii="宋体" w:hAnsi="宋体" w:hint="eastAsia"/>
          <w:bCs/>
        </w:rPr>
        <w:t>（</w:t>
      </w:r>
      <w:r w:rsidRPr="004B0D81">
        <w:rPr>
          <w:rFonts w:ascii="宋体" w:hAnsi="宋体"/>
          <w:bCs/>
        </w:rPr>
        <w:t>3</w:t>
      </w:r>
      <w:r w:rsidRPr="004B0D81">
        <w:rPr>
          <w:rFonts w:ascii="宋体" w:hAnsi="宋体" w:hint="eastAsia"/>
          <w:bCs/>
        </w:rPr>
        <w:t>）</w:t>
      </w:r>
      <w:r w:rsidRPr="00146233">
        <w:rPr>
          <w:rFonts w:hint="eastAsia"/>
          <w:bCs/>
        </w:rPr>
        <w:t>采用贿赂等非正常手段，干扰评审工作的。</w:t>
      </w:r>
    </w:p>
    <w:p w14:paraId="3EFE222A" w14:textId="77777777" w:rsidR="00DF347F" w:rsidRPr="00146233" w:rsidRDefault="004A636C">
      <w:pPr>
        <w:ind w:firstLineChars="200" w:firstLine="420"/>
        <w:rPr>
          <w:bCs/>
        </w:rPr>
      </w:pPr>
      <w:r w:rsidRPr="004B0D81">
        <w:rPr>
          <w:rFonts w:ascii="宋体" w:hAnsi="宋体" w:hint="eastAsia"/>
          <w:bCs/>
        </w:rPr>
        <w:t>（</w:t>
      </w:r>
      <w:r w:rsidRPr="004B0D81">
        <w:rPr>
          <w:rFonts w:ascii="宋体" w:hAnsi="宋体"/>
          <w:bCs/>
        </w:rPr>
        <w:t>4</w:t>
      </w:r>
      <w:r w:rsidRPr="004B0D81">
        <w:rPr>
          <w:rFonts w:ascii="宋体" w:hAnsi="宋体" w:hint="eastAsia"/>
          <w:bCs/>
        </w:rPr>
        <w:t>）</w:t>
      </w:r>
      <w:r w:rsidRPr="00146233">
        <w:rPr>
          <w:rFonts w:hint="eastAsia"/>
          <w:bCs/>
        </w:rPr>
        <w:t>被公示为成交候选人后无故放弃成交资格拒不签订合同的。</w:t>
      </w:r>
    </w:p>
    <w:p w14:paraId="367179A1" w14:textId="77777777" w:rsidR="00DF347F" w:rsidRPr="00146233" w:rsidRDefault="004A636C">
      <w:pPr>
        <w:ind w:firstLineChars="200" w:firstLine="420"/>
        <w:rPr>
          <w:bCs/>
        </w:rPr>
      </w:pPr>
      <w:r w:rsidRPr="004B0D81">
        <w:rPr>
          <w:rFonts w:ascii="宋体" w:hAnsi="宋体" w:hint="eastAsia"/>
          <w:bCs/>
        </w:rPr>
        <w:t>（</w:t>
      </w:r>
      <w:r w:rsidRPr="004B0D81">
        <w:rPr>
          <w:rFonts w:ascii="宋体" w:hAnsi="宋体"/>
          <w:bCs/>
        </w:rPr>
        <w:t>5</w:t>
      </w:r>
      <w:r w:rsidRPr="004B0D81">
        <w:rPr>
          <w:rFonts w:ascii="宋体" w:hAnsi="宋体" w:hint="eastAsia"/>
          <w:bCs/>
        </w:rPr>
        <w:t>）</w:t>
      </w:r>
      <w:r w:rsidRPr="00146233">
        <w:rPr>
          <w:rFonts w:hint="eastAsia"/>
          <w:bCs/>
        </w:rPr>
        <w:t>被确定为成交人并收到成交通知后，未按时足额缴纳履约保证金的，或除不可抗力外，未在本比选文件规定的期限内与采购人签订合同，或要求采购人接受偏离比选实质性条件的合同条款而采购人不接受导致无法在本比选文件规定的期限内签订合同的。</w:t>
      </w:r>
    </w:p>
    <w:p w14:paraId="3A53DD32" w14:textId="40F1ED66" w:rsidR="00DF347F" w:rsidRPr="00146233" w:rsidRDefault="004A636C">
      <w:pPr>
        <w:ind w:firstLineChars="200" w:firstLine="420"/>
        <w:rPr>
          <w:bCs/>
        </w:rPr>
      </w:pPr>
      <w:r w:rsidRPr="004B0D81">
        <w:rPr>
          <w:rFonts w:ascii="宋体" w:hAnsi="宋体"/>
          <w:bCs/>
        </w:rPr>
        <w:t>7.1.5</w:t>
      </w:r>
      <w:r w:rsidRPr="00146233">
        <w:rPr>
          <w:rFonts w:hint="eastAsia"/>
          <w:bCs/>
        </w:rPr>
        <w:t xml:space="preserve"> </w:t>
      </w:r>
      <w:r w:rsidRPr="00146233">
        <w:rPr>
          <w:rFonts w:hint="eastAsia"/>
          <w:bCs/>
        </w:rPr>
        <w:t>比选保证金的退还：</w:t>
      </w:r>
      <w:r w:rsidR="000368CB" w:rsidRPr="000368CB">
        <w:rPr>
          <w:rFonts w:hint="eastAsia"/>
          <w:bCs/>
        </w:rPr>
        <w:t>成交候选人以外的比选响应人所缴纳的项目比选保证金，在成交结果公示期结束且无异议后，开具收据并加盖比选响应人财务专用章，附比选响应人账户信息一并递交采购人企业管理部，采购人凭借该收据根据相关规定在</w:t>
      </w:r>
      <w:r w:rsidR="000368CB" w:rsidRPr="000368CB">
        <w:rPr>
          <w:rFonts w:hint="eastAsia"/>
          <w:bCs/>
        </w:rPr>
        <w:t>20</w:t>
      </w:r>
      <w:r w:rsidR="000368CB" w:rsidRPr="000368CB">
        <w:rPr>
          <w:rFonts w:hint="eastAsia"/>
          <w:bCs/>
        </w:rPr>
        <w:t>个工作日内将项目比选保证金以银行转账方式退还至相关比选响应人，比选保证金递交期间不计利息。成交候选人在成交人与采购人签订合同后，开具收据并加盖成交候选人财务专用章，附成交候选人账户信息一并递交采购人企业管理部，采购人凭借该收据根据相关规定在</w:t>
      </w:r>
      <w:r w:rsidR="000368CB" w:rsidRPr="000368CB">
        <w:rPr>
          <w:rFonts w:hint="eastAsia"/>
          <w:bCs/>
        </w:rPr>
        <w:t>20</w:t>
      </w:r>
      <w:r w:rsidR="000368CB" w:rsidRPr="000368CB">
        <w:rPr>
          <w:rFonts w:hint="eastAsia"/>
          <w:bCs/>
        </w:rPr>
        <w:t>个工作日内将项目比选保证金以银行转账方式退还至相关成交候选人，比选保证金递交期间不计利息。最终成交人缴纳的比选保证金在合同签订后自动将转为履约保证金。但根据</w:t>
      </w:r>
      <w:r w:rsidR="000368CB" w:rsidRPr="004B0D81">
        <w:rPr>
          <w:rFonts w:ascii="宋体" w:hAnsi="宋体"/>
          <w:bCs/>
        </w:rPr>
        <w:t>7.1.4</w:t>
      </w:r>
      <w:r w:rsidR="000368CB" w:rsidRPr="000368CB">
        <w:rPr>
          <w:rFonts w:hint="eastAsia"/>
          <w:bCs/>
        </w:rPr>
        <w:t>规定不予退还比选保证金的，比选响应人、成交候选人或成交人无权要求采购人按本条规定退还比选保证金。</w:t>
      </w:r>
    </w:p>
    <w:p w14:paraId="3E599A7C" w14:textId="77777777" w:rsidR="00DF347F" w:rsidRPr="00146233" w:rsidRDefault="004A636C">
      <w:pPr>
        <w:ind w:firstLine="420"/>
        <w:rPr>
          <w:rFonts w:ascii="宋体" w:hAnsi="宋体"/>
          <w:bCs/>
        </w:rPr>
      </w:pPr>
      <w:r w:rsidRPr="00146233">
        <w:rPr>
          <w:rFonts w:ascii="宋体" w:hAnsi="宋体" w:hint="eastAsia"/>
          <w:bCs/>
        </w:rPr>
        <w:t xml:space="preserve">7.2 </w:t>
      </w:r>
      <w:bookmarkStart w:id="79" w:name="_Hlk67589112"/>
      <w:r w:rsidRPr="00146233">
        <w:rPr>
          <w:rFonts w:ascii="宋体" w:hAnsi="宋体" w:hint="eastAsia"/>
          <w:bCs/>
        </w:rPr>
        <w:t>履约保证金</w:t>
      </w:r>
      <w:bookmarkStart w:id="80" w:name="_Hlk64986070"/>
    </w:p>
    <w:p w14:paraId="0E88604A" w14:textId="77777777" w:rsidR="00DF347F" w:rsidRPr="00146233" w:rsidRDefault="004A636C">
      <w:pPr>
        <w:tabs>
          <w:tab w:val="left" w:pos="546"/>
          <w:tab w:val="left" w:pos="711"/>
        </w:tabs>
        <w:snapToGrid w:val="0"/>
        <w:ind w:firstLineChars="200" w:firstLine="420"/>
        <w:rPr>
          <w:rFonts w:ascii="宋体" w:hAnsi="宋体"/>
          <w:bCs/>
        </w:rPr>
      </w:pPr>
      <w:r w:rsidRPr="00146233">
        <w:rPr>
          <w:rFonts w:ascii="宋体" w:hAnsi="宋体"/>
          <w:bCs/>
        </w:rPr>
        <w:t>7.2.1</w:t>
      </w:r>
      <w:r w:rsidRPr="00146233">
        <w:rPr>
          <w:rFonts w:ascii="宋体" w:hAnsi="宋体" w:hint="eastAsia"/>
          <w:bCs/>
        </w:rPr>
        <w:t>保证方式：货币资金形式（不接受保函）</w:t>
      </w:r>
    </w:p>
    <w:p w14:paraId="20E2B72C" w14:textId="148F4B8A" w:rsidR="00DF347F" w:rsidRPr="00146233" w:rsidRDefault="004A636C">
      <w:pPr>
        <w:tabs>
          <w:tab w:val="left" w:pos="546"/>
          <w:tab w:val="left" w:pos="711"/>
        </w:tabs>
        <w:snapToGrid w:val="0"/>
        <w:ind w:firstLineChars="200" w:firstLine="420"/>
        <w:rPr>
          <w:rFonts w:ascii="宋体" w:hAnsi="宋体"/>
          <w:bCs/>
        </w:rPr>
      </w:pPr>
      <w:r w:rsidRPr="00146233">
        <w:rPr>
          <w:rFonts w:ascii="宋体" w:hAnsi="宋体"/>
          <w:bCs/>
        </w:rPr>
        <w:t>7.2.2</w:t>
      </w:r>
      <w:r w:rsidRPr="00146233">
        <w:rPr>
          <w:rFonts w:ascii="宋体" w:hAnsi="宋体" w:hint="eastAsia"/>
          <w:bCs/>
        </w:rPr>
        <w:t>履约保证金金额：</w:t>
      </w:r>
      <w:r w:rsidR="00920119" w:rsidRPr="00146233">
        <w:rPr>
          <w:rFonts w:ascii="宋体" w:hAnsi="宋体" w:hint="eastAsia"/>
          <w:bCs/>
        </w:rPr>
        <w:t>含</w:t>
      </w:r>
      <w:r w:rsidR="003B6A96">
        <w:rPr>
          <w:rFonts w:ascii="宋体" w:hAnsi="宋体" w:hint="eastAsia"/>
          <w:bCs/>
        </w:rPr>
        <w:t>增值</w:t>
      </w:r>
      <w:r w:rsidR="00920119" w:rsidRPr="00146233">
        <w:rPr>
          <w:rFonts w:ascii="宋体" w:hAnsi="宋体" w:hint="eastAsia"/>
          <w:bCs/>
        </w:rPr>
        <w:t>税</w:t>
      </w:r>
      <w:r w:rsidRPr="00146233">
        <w:rPr>
          <w:rFonts w:ascii="宋体" w:hAnsi="宋体" w:hint="eastAsia"/>
          <w:bCs/>
        </w:rPr>
        <w:t>合同</w:t>
      </w:r>
      <w:r w:rsidR="00AD177B" w:rsidRPr="00146233">
        <w:rPr>
          <w:rFonts w:ascii="宋体" w:hAnsi="宋体" w:hint="eastAsia"/>
          <w:bCs/>
        </w:rPr>
        <w:t>价款</w:t>
      </w:r>
      <w:r w:rsidRPr="00146233">
        <w:rPr>
          <w:rFonts w:ascii="宋体" w:hAnsi="宋体" w:hint="eastAsia"/>
          <w:bCs/>
        </w:rPr>
        <w:t xml:space="preserve">的10% </w:t>
      </w:r>
    </w:p>
    <w:p w14:paraId="3499E6FB" w14:textId="7C38E894" w:rsidR="00DF347F" w:rsidRPr="00146233" w:rsidRDefault="004A636C">
      <w:pPr>
        <w:ind w:firstLineChars="200" w:firstLine="420"/>
        <w:rPr>
          <w:rFonts w:ascii="宋体" w:hAnsi="宋体"/>
          <w:bCs/>
        </w:rPr>
      </w:pPr>
      <w:r w:rsidRPr="00146233">
        <w:rPr>
          <w:rFonts w:ascii="宋体" w:hAnsi="宋体" w:hint="eastAsia"/>
          <w:bCs/>
        </w:rPr>
        <w:t>7</w:t>
      </w:r>
      <w:r w:rsidRPr="00146233">
        <w:rPr>
          <w:rFonts w:ascii="宋体" w:hAnsi="宋体"/>
          <w:bCs/>
        </w:rPr>
        <w:t>.2.3</w:t>
      </w:r>
      <w:r w:rsidRPr="00146233">
        <w:rPr>
          <w:rFonts w:ascii="宋体" w:hAnsi="宋体" w:hint="eastAsia"/>
          <w:bCs/>
        </w:rPr>
        <w:t>支付时间：</w:t>
      </w:r>
      <w:r w:rsidR="000368CB" w:rsidRPr="000368CB">
        <w:rPr>
          <w:rFonts w:ascii="宋体" w:hAnsi="宋体" w:hint="eastAsia"/>
          <w:bCs/>
        </w:rPr>
        <w:t>在合同签订后，最终成交人缴纳的比选保证金在合同签订后自动转为履约保证金，不足部分成交人应在合同签订后7个工作日内补足</w:t>
      </w:r>
      <w:r w:rsidR="00ED7CC8" w:rsidRPr="00146233">
        <w:rPr>
          <w:rFonts w:ascii="宋体" w:hAnsi="宋体" w:hint="eastAsia"/>
          <w:bCs/>
        </w:rPr>
        <w:t>（采购人开户名及账号详见比选文件7</w:t>
      </w:r>
      <w:r w:rsidR="00ED7CC8" w:rsidRPr="00146233">
        <w:rPr>
          <w:rFonts w:ascii="宋体" w:hAnsi="宋体"/>
          <w:bCs/>
        </w:rPr>
        <w:t>.3</w:t>
      </w:r>
      <w:r w:rsidR="00ED7CC8" w:rsidRPr="00146233">
        <w:rPr>
          <w:rFonts w:ascii="宋体" w:hAnsi="宋体" w:hint="eastAsia"/>
          <w:bCs/>
        </w:rPr>
        <w:t>）</w:t>
      </w:r>
      <w:r w:rsidRPr="00146233">
        <w:rPr>
          <w:rFonts w:ascii="宋体" w:hAnsi="宋体" w:hint="eastAsia"/>
          <w:bCs/>
        </w:rPr>
        <w:t>。</w:t>
      </w:r>
    </w:p>
    <w:p w14:paraId="0F3EF66A" w14:textId="5FE8BC9A" w:rsidR="00DF347F" w:rsidRPr="00146233" w:rsidRDefault="004A636C">
      <w:pPr>
        <w:ind w:firstLine="420"/>
        <w:rPr>
          <w:rFonts w:ascii="宋体" w:hAnsi="宋体"/>
          <w:bCs/>
        </w:rPr>
      </w:pPr>
      <w:r w:rsidRPr="00146233">
        <w:rPr>
          <w:rFonts w:ascii="宋体" w:hAnsi="宋体"/>
          <w:bCs/>
        </w:rPr>
        <w:t>7.2.4</w:t>
      </w:r>
      <w:r w:rsidRPr="00146233">
        <w:rPr>
          <w:rFonts w:ascii="宋体" w:hAnsi="宋体" w:hint="eastAsia"/>
          <w:bCs/>
        </w:rPr>
        <w:t>退保约定：因不可抗力因素导致合同提前终止或合同正常履行完毕的，如成交人在合同有效期内未发生违约行为，或未发生与成交人服务有关的包括但不限于所提供商品和服务质量事宜等，</w:t>
      </w:r>
      <w:r w:rsidR="00BE34FE" w:rsidRPr="00146233">
        <w:rPr>
          <w:rFonts w:ascii="宋体" w:hAnsi="宋体" w:hint="eastAsia"/>
          <w:bCs/>
        </w:rPr>
        <w:t>也未产生对采购人</w:t>
      </w:r>
      <w:r w:rsidR="00BE4268" w:rsidRPr="00146233">
        <w:rPr>
          <w:rFonts w:ascii="宋体" w:hAnsi="宋体" w:hint="eastAsia"/>
          <w:bCs/>
        </w:rPr>
        <w:t>的任何欠款或给付义务（包括但不限于罚款、违约金、赔偿金、补偿金、滞纳金、利息、资金占用损失等），</w:t>
      </w:r>
      <w:r w:rsidRPr="00146233">
        <w:rPr>
          <w:rFonts w:ascii="宋体" w:hAnsi="宋体" w:hint="eastAsia"/>
          <w:bCs/>
        </w:rPr>
        <w:t>采购人在收到成交人关于退还履约保证金的申请和收据后的40个工作日内将履约保证金一次性退还成交人（不计利息）。如成交人在合同履行期间存在违约行为或发生其他因履行本合同而造成的对采购人的损失、或发生商品或服务的质量问题</w:t>
      </w:r>
      <w:r w:rsidR="00BE4268" w:rsidRPr="00146233">
        <w:rPr>
          <w:rFonts w:ascii="宋体" w:hAnsi="宋体" w:hint="eastAsia"/>
          <w:bCs/>
        </w:rPr>
        <w:t>、出现对</w:t>
      </w:r>
      <w:r w:rsidR="00BE34FE" w:rsidRPr="00146233">
        <w:rPr>
          <w:rFonts w:ascii="宋体" w:hAnsi="宋体" w:hint="eastAsia"/>
          <w:bCs/>
        </w:rPr>
        <w:t>采购</w:t>
      </w:r>
      <w:r w:rsidR="00BE4268" w:rsidRPr="00146233">
        <w:rPr>
          <w:rFonts w:ascii="宋体" w:hAnsi="宋体" w:hint="eastAsia"/>
          <w:bCs/>
        </w:rPr>
        <w:t>人的欠款或任何给付义务</w:t>
      </w:r>
      <w:r w:rsidRPr="00146233">
        <w:rPr>
          <w:rFonts w:ascii="宋体" w:hAnsi="宋体" w:hint="eastAsia"/>
          <w:bCs/>
        </w:rPr>
        <w:t>，采购人有权从履约保证金中扣除相应的费用、违约金、补偿金，合同终止后，采购人收到成交人关于退还履约保证金的申请和收据后的40个工作日内将剩余履约保证金（如有）一次性退还成交人（不计利息）。</w:t>
      </w:r>
    </w:p>
    <w:p w14:paraId="7D800211" w14:textId="77777777" w:rsidR="00DF347F" w:rsidRPr="00146233" w:rsidRDefault="004A636C">
      <w:pPr>
        <w:ind w:firstLine="420"/>
        <w:rPr>
          <w:rFonts w:ascii="宋体" w:hAnsi="宋体"/>
          <w:bCs/>
        </w:rPr>
      </w:pPr>
      <w:bookmarkStart w:id="81" w:name="_Hlk64986241"/>
      <w:bookmarkEnd w:id="79"/>
      <w:bookmarkEnd w:id="80"/>
      <w:r w:rsidRPr="00146233">
        <w:rPr>
          <w:rFonts w:ascii="宋体" w:hAnsi="宋体" w:hint="eastAsia"/>
          <w:bCs/>
        </w:rPr>
        <w:t>7</w:t>
      </w:r>
      <w:r w:rsidRPr="00146233">
        <w:rPr>
          <w:rFonts w:ascii="宋体" w:hAnsi="宋体"/>
          <w:bCs/>
        </w:rPr>
        <w:t>.3</w:t>
      </w:r>
      <w:r w:rsidRPr="00146233">
        <w:rPr>
          <w:rFonts w:ascii="宋体" w:hAnsi="宋体" w:hint="eastAsia"/>
          <w:bCs/>
        </w:rPr>
        <w:t>采购人开户名及账号</w:t>
      </w:r>
    </w:p>
    <w:p w14:paraId="32DC43E8" w14:textId="77777777" w:rsidR="00DF347F" w:rsidRPr="00146233" w:rsidRDefault="004A636C">
      <w:pPr>
        <w:ind w:firstLine="420"/>
        <w:rPr>
          <w:rFonts w:ascii="宋体" w:hAnsi="宋体"/>
          <w:bCs/>
        </w:rPr>
      </w:pPr>
      <w:r w:rsidRPr="00146233">
        <w:rPr>
          <w:rFonts w:ascii="宋体" w:hAnsi="宋体" w:hint="eastAsia"/>
          <w:bCs/>
        </w:rPr>
        <w:t>开户名：</w:t>
      </w:r>
      <w:bookmarkStart w:id="82" w:name="_Hlk69304961"/>
      <w:r w:rsidRPr="00146233">
        <w:rPr>
          <w:rFonts w:ascii="宋体" w:hAnsi="宋体" w:hint="eastAsia"/>
          <w:bCs/>
        </w:rPr>
        <w:t>中新（重庆）机场商业管理有限公司</w:t>
      </w:r>
      <w:bookmarkEnd w:id="82"/>
    </w:p>
    <w:p w14:paraId="4725ED54" w14:textId="77777777" w:rsidR="00DF347F" w:rsidRPr="00146233" w:rsidRDefault="004A636C">
      <w:pPr>
        <w:ind w:firstLine="420"/>
        <w:rPr>
          <w:rFonts w:ascii="宋体" w:hAnsi="宋体"/>
          <w:bCs/>
        </w:rPr>
      </w:pPr>
      <w:r w:rsidRPr="00146233">
        <w:rPr>
          <w:rFonts w:ascii="宋体" w:hAnsi="宋体" w:hint="eastAsia"/>
          <w:bCs/>
        </w:rPr>
        <w:t>开户银行：中国建设银行股份有限公司重庆渝北机场支行</w:t>
      </w:r>
    </w:p>
    <w:p w14:paraId="150E8563" w14:textId="77777777" w:rsidR="00DF347F" w:rsidRPr="00146233" w:rsidRDefault="004A636C">
      <w:pPr>
        <w:ind w:firstLine="420"/>
        <w:rPr>
          <w:rFonts w:ascii="宋体" w:hAnsi="宋体"/>
          <w:bCs/>
        </w:rPr>
      </w:pPr>
      <w:r w:rsidRPr="00146233">
        <w:rPr>
          <w:rFonts w:ascii="宋体" w:hAnsi="宋体" w:hint="eastAsia"/>
          <w:bCs/>
        </w:rPr>
        <w:t>银行账号：50050108380009680888</w:t>
      </w:r>
    </w:p>
    <w:p w14:paraId="691FE095" w14:textId="77777777" w:rsidR="00DF347F" w:rsidRPr="00146233" w:rsidRDefault="004A636C">
      <w:pPr>
        <w:ind w:firstLine="422"/>
        <w:rPr>
          <w:rFonts w:ascii="宋体" w:hAnsi="宋体"/>
          <w:bCs/>
        </w:rPr>
      </w:pPr>
      <w:bookmarkStart w:id="83" w:name="_Toc19984"/>
      <w:bookmarkStart w:id="84" w:name="_Toc26039"/>
      <w:bookmarkStart w:id="85" w:name="_Toc13839"/>
      <w:bookmarkStart w:id="86" w:name="_Toc30548"/>
      <w:bookmarkStart w:id="87" w:name="_Toc30059"/>
      <w:bookmarkStart w:id="88" w:name="_Toc8649"/>
      <w:bookmarkEnd w:id="81"/>
      <w:r w:rsidRPr="00146233">
        <w:rPr>
          <w:rFonts w:ascii="宋体" w:hAnsi="宋体"/>
          <w:bCs/>
        </w:rPr>
        <w:t>7</w:t>
      </w:r>
      <w:r w:rsidRPr="00146233">
        <w:rPr>
          <w:rFonts w:ascii="宋体" w:hAnsi="宋体" w:hint="eastAsia"/>
          <w:bCs/>
        </w:rPr>
        <w:t>.4 比选响应人在缴纳比选保证金前须严格按照《招采系统使用手册》（详见附件1、附件2）完成重庆机场集团有限公司招采系统注册工作，以确保比选保证金、履约保证金正常缴纳、退还。</w:t>
      </w:r>
    </w:p>
    <w:p w14:paraId="06F7A81F" w14:textId="77777777" w:rsidR="00DF347F" w:rsidRPr="00146233" w:rsidRDefault="00DF347F">
      <w:pPr>
        <w:widowControl/>
        <w:ind w:firstLineChars="200" w:firstLine="422"/>
        <w:outlineLvl w:val="0"/>
        <w:rPr>
          <w:rFonts w:ascii="宋体" w:hAnsi="宋体" w:cs="宋体"/>
          <w:b/>
          <w:szCs w:val="21"/>
        </w:rPr>
      </w:pPr>
    </w:p>
    <w:p w14:paraId="65F967A1" w14:textId="77777777" w:rsidR="00DF347F" w:rsidRPr="00146233" w:rsidRDefault="004A636C">
      <w:pPr>
        <w:widowControl/>
        <w:ind w:firstLineChars="200" w:firstLine="422"/>
        <w:outlineLvl w:val="0"/>
        <w:rPr>
          <w:rFonts w:ascii="宋体" w:hAnsi="宋体" w:cs="宋体"/>
          <w:b/>
          <w:szCs w:val="21"/>
        </w:rPr>
      </w:pPr>
      <w:r w:rsidRPr="00146233">
        <w:rPr>
          <w:rFonts w:ascii="宋体" w:hAnsi="宋体" w:cs="宋体" w:hint="eastAsia"/>
          <w:b/>
          <w:szCs w:val="21"/>
        </w:rPr>
        <w:t>八、支付方式</w:t>
      </w:r>
      <w:bookmarkEnd w:id="83"/>
      <w:bookmarkEnd w:id="84"/>
      <w:bookmarkEnd w:id="85"/>
      <w:bookmarkEnd w:id="86"/>
      <w:bookmarkEnd w:id="87"/>
      <w:bookmarkEnd w:id="88"/>
    </w:p>
    <w:p w14:paraId="2C097870" w14:textId="77777777" w:rsidR="00DF347F" w:rsidRPr="00146233" w:rsidRDefault="004A636C">
      <w:pPr>
        <w:ind w:firstLine="420"/>
        <w:rPr>
          <w:rFonts w:ascii="宋体" w:hAnsi="宋体"/>
          <w:bCs/>
        </w:rPr>
      </w:pPr>
      <w:r w:rsidRPr="00146233">
        <w:rPr>
          <w:rFonts w:ascii="宋体" w:hAnsi="宋体" w:hint="eastAsia"/>
          <w:bCs/>
        </w:rPr>
        <w:t>8.1本项目按以下方式付款：</w:t>
      </w:r>
    </w:p>
    <w:p w14:paraId="025E1837" w14:textId="77777777" w:rsidR="00DF347F" w:rsidRPr="00146233" w:rsidRDefault="004A636C">
      <w:pPr>
        <w:ind w:firstLine="420"/>
        <w:rPr>
          <w:rFonts w:ascii="宋体" w:hAnsi="宋体"/>
          <w:bCs/>
        </w:rPr>
      </w:pPr>
      <w:r w:rsidRPr="00146233">
        <w:rPr>
          <w:rFonts w:ascii="宋体" w:hAnsi="宋体" w:hint="eastAsia"/>
          <w:bCs/>
        </w:rPr>
        <w:t>8.1.1合同约定的币种为人民币。</w:t>
      </w:r>
    </w:p>
    <w:p w14:paraId="6ED399F2" w14:textId="77777777" w:rsidR="00DF347F" w:rsidRPr="00146233" w:rsidRDefault="004A636C">
      <w:pPr>
        <w:ind w:firstLine="420"/>
        <w:rPr>
          <w:rFonts w:ascii="宋体" w:hAnsi="宋体"/>
          <w:bCs/>
        </w:rPr>
      </w:pPr>
      <w:r w:rsidRPr="00146233">
        <w:rPr>
          <w:rFonts w:ascii="宋体" w:hAnsi="宋体" w:hint="eastAsia"/>
          <w:bCs/>
        </w:rPr>
        <w:t>8.1.2付款方式：银行转账。</w:t>
      </w:r>
    </w:p>
    <w:p w14:paraId="46C5B9F3" w14:textId="77777777" w:rsidR="00DF347F" w:rsidRPr="00146233" w:rsidRDefault="004A636C">
      <w:pPr>
        <w:ind w:firstLine="420"/>
        <w:rPr>
          <w:rFonts w:ascii="宋体" w:hAnsi="宋体"/>
          <w:bCs/>
        </w:rPr>
      </w:pPr>
      <w:r w:rsidRPr="00146233">
        <w:rPr>
          <w:rFonts w:ascii="宋体" w:hAnsi="宋体" w:hint="eastAsia"/>
          <w:bCs/>
        </w:rPr>
        <w:t>8.1.3结算方式</w:t>
      </w:r>
    </w:p>
    <w:p w14:paraId="2A7B7260" w14:textId="7BB490A0" w:rsidR="00DF347F" w:rsidRPr="00146233" w:rsidRDefault="004A636C">
      <w:pPr>
        <w:ind w:firstLine="420"/>
        <w:rPr>
          <w:rFonts w:ascii="宋体" w:hAnsi="宋体"/>
          <w:bCs/>
        </w:rPr>
      </w:pPr>
      <w:bookmarkStart w:id="89" w:name="_Toc9145"/>
      <w:r w:rsidRPr="00146233">
        <w:rPr>
          <w:rFonts w:ascii="宋体" w:hAnsi="宋体" w:hint="eastAsia"/>
          <w:bCs/>
        </w:rPr>
        <w:t>（1）项目完工验收合格后，成交人向采购人开具合同金额</w:t>
      </w:r>
      <w:r w:rsidR="0000750F" w:rsidRPr="00146233">
        <w:rPr>
          <w:rFonts w:ascii="宋体" w:hAnsi="宋体" w:hint="eastAsia"/>
          <w:bCs/>
        </w:rPr>
        <w:t>等额</w:t>
      </w:r>
      <w:r w:rsidRPr="00146233">
        <w:rPr>
          <w:rFonts w:ascii="宋体" w:hAnsi="宋体" w:hint="eastAsia"/>
          <w:bCs/>
        </w:rPr>
        <w:t>的正规增值税发票。采购人在收到增值税发票后30个工作日内，向成</w:t>
      </w:r>
      <w:r w:rsidR="00FC3542" w:rsidRPr="00146233">
        <w:rPr>
          <w:rFonts w:ascii="宋体" w:hAnsi="宋体" w:hint="eastAsia"/>
          <w:bCs/>
        </w:rPr>
        <w:t>交</w:t>
      </w:r>
      <w:r w:rsidRPr="00146233">
        <w:rPr>
          <w:rFonts w:ascii="宋体" w:hAnsi="宋体" w:hint="eastAsia"/>
          <w:bCs/>
        </w:rPr>
        <w:t>人支付合同价款的97％。</w:t>
      </w:r>
    </w:p>
    <w:p w14:paraId="5CDF9135" w14:textId="40B55740" w:rsidR="00DF347F" w:rsidRPr="00146233" w:rsidRDefault="004A636C">
      <w:pPr>
        <w:ind w:firstLine="420"/>
        <w:rPr>
          <w:bCs/>
        </w:rPr>
      </w:pPr>
      <w:r w:rsidRPr="00146233">
        <w:rPr>
          <w:rFonts w:ascii="宋体" w:hAnsi="宋体" w:hint="eastAsia"/>
          <w:bCs/>
        </w:rPr>
        <w:t>质量保修期满后，成交人向采购人提出付款结算申请，并开具质量保证金收据，经采购人同意后无息支付剩余</w:t>
      </w:r>
      <w:r w:rsidR="0000750F" w:rsidRPr="00146233">
        <w:rPr>
          <w:rFonts w:ascii="宋体" w:hAnsi="宋体" w:hint="eastAsia"/>
          <w:bCs/>
        </w:rPr>
        <w:t>合同价款</w:t>
      </w:r>
      <w:r w:rsidRPr="00146233">
        <w:rPr>
          <w:rFonts w:ascii="宋体" w:hAnsi="宋体"/>
          <w:bCs/>
        </w:rPr>
        <w:t>3</w:t>
      </w:r>
      <w:r w:rsidRPr="00146233">
        <w:rPr>
          <w:rFonts w:ascii="宋体" w:hAnsi="宋体" w:hint="eastAsia"/>
          <w:bCs/>
        </w:rPr>
        <w:t>%</w:t>
      </w:r>
      <w:r w:rsidR="0000750F" w:rsidRPr="00146233">
        <w:rPr>
          <w:rFonts w:ascii="宋体" w:hAnsi="宋体" w:hint="eastAsia"/>
          <w:bCs/>
        </w:rPr>
        <w:t>（</w:t>
      </w:r>
      <w:r w:rsidRPr="00146233">
        <w:rPr>
          <w:rFonts w:ascii="宋体" w:hAnsi="宋体" w:hint="eastAsia"/>
          <w:bCs/>
        </w:rPr>
        <w:t>尾款</w:t>
      </w:r>
      <w:r w:rsidR="0000750F" w:rsidRPr="00146233">
        <w:rPr>
          <w:rFonts w:ascii="宋体" w:hAnsi="宋体" w:hint="eastAsia"/>
          <w:bCs/>
        </w:rPr>
        <w:t>）</w:t>
      </w:r>
      <w:r w:rsidRPr="00146233">
        <w:rPr>
          <w:rFonts w:ascii="宋体" w:hAnsi="宋体" w:hint="eastAsia"/>
          <w:bCs/>
        </w:rPr>
        <w:t>。</w:t>
      </w:r>
    </w:p>
    <w:p w14:paraId="07D29146" w14:textId="77777777" w:rsidR="00DF347F" w:rsidRPr="00146233" w:rsidRDefault="004A636C">
      <w:pPr>
        <w:ind w:firstLine="420"/>
        <w:rPr>
          <w:rFonts w:ascii="宋体" w:hAnsi="宋体"/>
          <w:bCs/>
        </w:rPr>
      </w:pPr>
      <w:r w:rsidRPr="00146233">
        <w:rPr>
          <w:rFonts w:ascii="宋体" w:hAnsi="宋体" w:hint="eastAsia"/>
          <w:bCs/>
        </w:rPr>
        <w:t>8.1.</w:t>
      </w:r>
      <w:r w:rsidRPr="00146233">
        <w:rPr>
          <w:rFonts w:ascii="宋体" w:hAnsi="宋体"/>
          <w:bCs/>
        </w:rPr>
        <w:t>4</w:t>
      </w:r>
      <w:r w:rsidRPr="00146233">
        <w:rPr>
          <w:rFonts w:ascii="宋体" w:hAnsi="宋体" w:hint="eastAsia"/>
          <w:bCs/>
        </w:rPr>
        <w:t xml:space="preserve"> 若成交人开具增值税专用发票，则采购人支付不含税合同金额和税额的总金额；若成交人开具增值税普通发票，则采购人仅支付不含税合同金额。</w:t>
      </w:r>
    </w:p>
    <w:p w14:paraId="341BD6F0" w14:textId="77777777" w:rsidR="00DF347F" w:rsidRPr="00146233" w:rsidRDefault="004A636C">
      <w:pPr>
        <w:ind w:firstLine="420"/>
        <w:rPr>
          <w:rFonts w:ascii="宋体" w:hAnsi="宋体"/>
          <w:bCs/>
        </w:rPr>
      </w:pPr>
      <w:r w:rsidRPr="00146233">
        <w:rPr>
          <w:rFonts w:ascii="宋体" w:hAnsi="宋体" w:hint="eastAsia"/>
        </w:rPr>
        <w:lastRenderedPageBreak/>
        <w:t>8</w:t>
      </w:r>
      <w:r w:rsidRPr="00146233">
        <w:rPr>
          <w:rFonts w:ascii="宋体" w:hAnsi="宋体"/>
        </w:rPr>
        <w:t>.1.5</w:t>
      </w:r>
      <w:r w:rsidRPr="00146233">
        <w:rPr>
          <w:rFonts w:ascii="宋体" w:hAnsi="宋体" w:hint="eastAsia"/>
        </w:rPr>
        <w:t xml:space="preserve"> 如因成交人原因未按时开出发票，造成的一切后果由成交人自行负责。</w:t>
      </w:r>
    </w:p>
    <w:p w14:paraId="2B118AFB" w14:textId="77777777" w:rsidR="00DF347F" w:rsidRPr="00146233" w:rsidRDefault="00DF347F">
      <w:pPr>
        <w:ind w:firstLine="422"/>
        <w:rPr>
          <w:rFonts w:ascii="宋体" w:hAnsi="宋体"/>
          <w:bCs/>
        </w:rPr>
      </w:pPr>
      <w:bookmarkStart w:id="90" w:name="_Toc8487"/>
      <w:bookmarkStart w:id="91" w:name="_Toc9413"/>
      <w:bookmarkStart w:id="92" w:name="_Toc16539"/>
      <w:bookmarkStart w:id="93" w:name="_Toc974"/>
      <w:bookmarkStart w:id="94" w:name="_Toc25291"/>
      <w:bookmarkStart w:id="95" w:name="_Toc32580"/>
    </w:p>
    <w:p w14:paraId="5B0D9832" w14:textId="77777777" w:rsidR="00DF347F" w:rsidRPr="00146233" w:rsidRDefault="004A636C">
      <w:pPr>
        <w:widowControl/>
        <w:ind w:firstLineChars="200" w:firstLine="422"/>
        <w:outlineLvl w:val="0"/>
        <w:rPr>
          <w:rFonts w:ascii="宋体" w:hAnsi="宋体" w:cs="宋体"/>
          <w:b/>
          <w:szCs w:val="21"/>
        </w:rPr>
      </w:pPr>
      <w:r w:rsidRPr="00146233">
        <w:rPr>
          <w:rFonts w:ascii="宋体" w:hAnsi="宋体" w:cs="宋体" w:hint="eastAsia"/>
          <w:b/>
          <w:szCs w:val="21"/>
        </w:rPr>
        <w:t>九、</w:t>
      </w:r>
      <w:bookmarkStart w:id="96" w:name="_Toc7768"/>
      <w:bookmarkStart w:id="97" w:name="_Toc3207"/>
      <w:bookmarkStart w:id="98" w:name="_Toc24753"/>
      <w:bookmarkStart w:id="99" w:name="_Toc31463"/>
      <w:bookmarkStart w:id="100" w:name="_Toc21802"/>
      <w:bookmarkStart w:id="101" w:name="_Toc6458"/>
      <w:bookmarkEnd w:id="90"/>
      <w:bookmarkEnd w:id="91"/>
      <w:bookmarkEnd w:id="92"/>
      <w:bookmarkEnd w:id="93"/>
      <w:bookmarkEnd w:id="94"/>
      <w:bookmarkEnd w:id="95"/>
      <w:r w:rsidRPr="00146233">
        <w:rPr>
          <w:rFonts w:ascii="宋体" w:hAnsi="宋体" w:cs="宋体" w:hint="eastAsia"/>
          <w:b/>
          <w:szCs w:val="21"/>
        </w:rPr>
        <w:t>比选响应有效期</w:t>
      </w:r>
      <w:bookmarkEnd w:id="96"/>
      <w:bookmarkEnd w:id="97"/>
      <w:bookmarkEnd w:id="98"/>
      <w:bookmarkEnd w:id="99"/>
      <w:bookmarkEnd w:id="100"/>
      <w:bookmarkEnd w:id="101"/>
    </w:p>
    <w:p w14:paraId="3394AE46" w14:textId="77777777" w:rsidR="00DF347F" w:rsidRPr="00146233" w:rsidRDefault="004A636C">
      <w:pPr>
        <w:autoSpaceDE w:val="0"/>
        <w:autoSpaceDN w:val="0"/>
        <w:adjustRightInd w:val="0"/>
        <w:ind w:firstLineChars="225" w:firstLine="473"/>
        <w:jc w:val="left"/>
        <w:rPr>
          <w:rFonts w:ascii="宋体" w:hAnsi="宋体" w:cs="宋体"/>
          <w:bCs/>
          <w:kern w:val="21"/>
          <w:szCs w:val="21"/>
        </w:rPr>
      </w:pPr>
      <w:r w:rsidRPr="00146233">
        <w:rPr>
          <w:rFonts w:ascii="宋体" w:hAnsi="宋体" w:cs="宋体"/>
          <w:bCs/>
          <w:kern w:val="21"/>
          <w:szCs w:val="21"/>
        </w:rPr>
        <w:t>90</w:t>
      </w:r>
      <w:r w:rsidRPr="00146233">
        <w:rPr>
          <w:rFonts w:ascii="宋体" w:hAnsi="宋体" w:cs="宋体" w:hint="eastAsia"/>
          <w:bCs/>
          <w:kern w:val="21"/>
          <w:szCs w:val="21"/>
        </w:rPr>
        <w:t>日历天（自比选响应人提交比选响应文件截止之日起计算）。</w:t>
      </w:r>
    </w:p>
    <w:p w14:paraId="69EE93C9" w14:textId="77777777" w:rsidR="00DF347F" w:rsidRPr="00146233" w:rsidRDefault="004A636C">
      <w:pPr>
        <w:autoSpaceDE w:val="0"/>
        <w:autoSpaceDN w:val="0"/>
        <w:adjustRightInd w:val="0"/>
        <w:ind w:firstLineChars="225" w:firstLine="473"/>
        <w:jc w:val="left"/>
        <w:rPr>
          <w:rFonts w:ascii="宋体" w:hAnsi="宋体" w:cs="宋体"/>
          <w:bCs/>
          <w:kern w:val="21"/>
          <w:szCs w:val="21"/>
        </w:rPr>
      </w:pPr>
      <w:r w:rsidRPr="00146233">
        <w:rPr>
          <w:rFonts w:ascii="宋体" w:hAnsi="宋体" w:cs="宋体" w:hint="eastAsia"/>
          <w:bCs/>
          <w:kern w:val="21"/>
          <w:szCs w:val="21"/>
        </w:rPr>
        <w:t>注：比选响应有效期作比选有效期理解。</w:t>
      </w:r>
    </w:p>
    <w:p w14:paraId="00A8767E" w14:textId="77777777" w:rsidR="00DF347F" w:rsidRPr="00146233" w:rsidRDefault="00DF347F">
      <w:pPr>
        <w:widowControl/>
        <w:adjustRightInd w:val="0"/>
        <w:snapToGrid w:val="0"/>
        <w:textAlignment w:val="bottom"/>
        <w:rPr>
          <w:rFonts w:ascii="宋体" w:hAnsi="宋体" w:cs="宋体"/>
          <w:bCs/>
          <w:szCs w:val="21"/>
        </w:rPr>
      </w:pPr>
      <w:bookmarkStart w:id="102" w:name="_Toc10311"/>
      <w:bookmarkEnd w:id="89"/>
    </w:p>
    <w:p w14:paraId="59D66589" w14:textId="77777777" w:rsidR="00DF347F" w:rsidRPr="00146233" w:rsidRDefault="004A636C">
      <w:pPr>
        <w:widowControl/>
        <w:ind w:firstLineChars="200" w:firstLine="422"/>
        <w:outlineLvl w:val="0"/>
        <w:rPr>
          <w:rFonts w:ascii="宋体" w:hAnsi="宋体" w:cs="宋体"/>
          <w:b/>
          <w:szCs w:val="21"/>
        </w:rPr>
      </w:pPr>
      <w:r w:rsidRPr="00146233">
        <w:rPr>
          <w:rFonts w:ascii="宋体" w:hAnsi="宋体" w:cs="宋体" w:hint="eastAsia"/>
          <w:b/>
          <w:szCs w:val="21"/>
        </w:rPr>
        <w:t>十、比选响应文件的编制和提交</w:t>
      </w:r>
    </w:p>
    <w:p w14:paraId="11022798" w14:textId="77777777" w:rsidR="00DF347F" w:rsidRPr="00146233" w:rsidRDefault="004A636C">
      <w:pPr>
        <w:autoSpaceDE w:val="0"/>
        <w:autoSpaceDN w:val="0"/>
        <w:adjustRightInd w:val="0"/>
        <w:ind w:firstLineChars="225" w:firstLine="473"/>
        <w:rPr>
          <w:rFonts w:ascii="宋体" w:hAnsi="宋体" w:cs="宋体"/>
          <w:bCs/>
          <w:szCs w:val="21"/>
          <w:lang w:val="zh-CN"/>
        </w:rPr>
      </w:pPr>
      <w:r w:rsidRPr="00146233">
        <w:rPr>
          <w:rFonts w:ascii="宋体" w:hAnsi="宋体" w:cs="宋体" w:hint="eastAsia"/>
          <w:bCs/>
          <w:szCs w:val="21"/>
        </w:rPr>
        <w:t>1</w:t>
      </w:r>
      <w:r w:rsidRPr="00146233">
        <w:rPr>
          <w:rFonts w:ascii="宋体" w:hAnsi="宋体" w:cs="宋体"/>
          <w:bCs/>
          <w:szCs w:val="21"/>
        </w:rPr>
        <w:t>0</w:t>
      </w:r>
      <w:r w:rsidRPr="00146233">
        <w:rPr>
          <w:rFonts w:ascii="宋体" w:hAnsi="宋体" w:cs="宋体" w:hint="eastAsia"/>
          <w:bCs/>
          <w:szCs w:val="21"/>
          <w:lang w:val="zh-CN"/>
        </w:rPr>
        <w:t>.1</w:t>
      </w:r>
      <w:r w:rsidRPr="00146233">
        <w:rPr>
          <w:rFonts w:ascii="宋体" w:hAnsi="宋体" w:cs="宋体" w:hint="eastAsia"/>
          <w:bCs/>
          <w:szCs w:val="21"/>
        </w:rPr>
        <w:t xml:space="preserve"> 比选响应人</w:t>
      </w:r>
      <w:r w:rsidRPr="00146233">
        <w:rPr>
          <w:rFonts w:ascii="宋体" w:hAnsi="宋体" w:cs="宋体" w:hint="eastAsia"/>
          <w:bCs/>
          <w:szCs w:val="21"/>
          <w:lang w:val="zh-CN"/>
        </w:rPr>
        <w:t>应当按照比选文件的要求编制比选响应文件，比选响应文件应当对</w:t>
      </w:r>
      <w:r w:rsidRPr="00146233">
        <w:rPr>
          <w:rFonts w:ascii="宋体" w:hAnsi="宋体" w:cs="宋体" w:hint="eastAsia"/>
          <w:bCs/>
          <w:szCs w:val="21"/>
        </w:rPr>
        <w:t>比选</w:t>
      </w:r>
      <w:r w:rsidRPr="00146233">
        <w:rPr>
          <w:rFonts w:ascii="宋体" w:hAnsi="宋体" w:cs="宋体" w:hint="eastAsia"/>
          <w:bCs/>
          <w:szCs w:val="21"/>
          <w:lang w:val="zh-CN"/>
        </w:rPr>
        <w:t>文件提出的要求和条件做出实质性应答。</w:t>
      </w:r>
    </w:p>
    <w:p w14:paraId="1AB5A399" w14:textId="33B22EB7" w:rsidR="00DF347F" w:rsidRPr="00146233" w:rsidRDefault="004A636C">
      <w:pPr>
        <w:autoSpaceDE w:val="0"/>
        <w:autoSpaceDN w:val="0"/>
        <w:adjustRightInd w:val="0"/>
        <w:ind w:firstLineChars="225" w:firstLine="473"/>
        <w:rPr>
          <w:rFonts w:ascii="宋体" w:hAnsi="宋体" w:cs="宋体"/>
          <w:bCs/>
          <w:szCs w:val="21"/>
          <w:lang w:val="zh-CN"/>
        </w:rPr>
      </w:pPr>
      <w:r w:rsidRPr="00146233">
        <w:rPr>
          <w:rFonts w:ascii="宋体" w:hAnsi="宋体" w:cs="宋体" w:hint="eastAsia"/>
          <w:bCs/>
          <w:szCs w:val="21"/>
        </w:rPr>
        <w:t>1</w:t>
      </w:r>
      <w:r w:rsidRPr="00146233">
        <w:rPr>
          <w:rFonts w:ascii="宋体" w:hAnsi="宋体" w:cs="宋体"/>
          <w:bCs/>
          <w:szCs w:val="21"/>
        </w:rPr>
        <w:t>0</w:t>
      </w:r>
      <w:r w:rsidRPr="00146233">
        <w:rPr>
          <w:rFonts w:ascii="宋体" w:hAnsi="宋体" w:cs="宋体" w:hint="eastAsia"/>
          <w:bCs/>
          <w:szCs w:val="21"/>
          <w:lang w:val="zh-CN"/>
        </w:rPr>
        <w:t>.2</w:t>
      </w:r>
      <w:r w:rsidRPr="00146233">
        <w:rPr>
          <w:rFonts w:ascii="宋体" w:hAnsi="宋体" w:cs="宋体" w:hint="eastAsia"/>
          <w:bCs/>
          <w:szCs w:val="21"/>
        </w:rPr>
        <w:t xml:space="preserve"> </w:t>
      </w:r>
      <w:r w:rsidRPr="00146233">
        <w:rPr>
          <w:rFonts w:ascii="宋体" w:hAnsi="宋体" w:cs="宋体" w:hint="eastAsia"/>
          <w:bCs/>
          <w:szCs w:val="21"/>
          <w:lang w:val="zh-CN"/>
        </w:rPr>
        <w:t>比选响应文件应用A4规格纸编制</w:t>
      </w:r>
      <w:r w:rsidR="00DD3E5A" w:rsidRPr="00146233">
        <w:rPr>
          <w:rFonts w:ascii="宋体" w:hAnsi="宋体" w:cs="宋体" w:hint="eastAsia"/>
          <w:bCs/>
          <w:szCs w:val="21"/>
          <w:lang w:val="zh-CN"/>
        </w:rPr>
        <w:t>、密封</w:t>
      </w:r>
      <w:r w:rsidRPr="00146233">
        <w:rPr>
          <w:rFonts w:ascii="宋体" w:hAnsi="宋体" w:cs="宋体" w:hint="eastAsia"/>
          <w:bCs/>
          <w:szCs w:val="21"/>
          <w:lang w:val="zh-CN"/>
        </w:rPr>
        <w:t>并装订成册，主要由以下几个部分组成：</w:t>
      </w:r>
    </w:p>
    <w:p w14:paraId="4551F2F5" w14:textId="77777777" w:rsidR="00DF347F" w:rsidRPr="00146233" w:rsidRDefault="004A636C">
      <w:pPr>
        <w:autoSpaceDE w:val="0"/>
        <w:autoSpaceDN w:val="0"/>
        <w:adjustRightInd w:val="0"/>
        <w:ind w:firstLineChars="225" w:firstLine="473"/>
        <w:rPr>
          <w:rFonts w:ascii="宋体" w:hAnsi="宋体" w:cs="宋体"/>
          <w:bCs/>
          <w:szCs w:val="21"/>
          <w:lang w:val="zh-CN"/>
        </w:rPr>
      </w:pPr>
      <w:r w:rsidRPr="00146233">
        <w:rPr>
          <w:rFonts w:ascii="宋体" w:hAnsi="宋体" w:cs="宋体" w:hint="eastAsia"/>
          <w:bCs/>
          <w:szCs w:val="21"/>
        </w:rPr>
        <w:t>1</w:t>
      </w:r>
      <w:r w:rsidRPr="00146233">
        <w:rPr>
          <w:rFonts w:ascii="宋体" w:hAnsi="宋体" w:cs="宋体"/>
          <w:bCs/>
          <w:szCs w:val="21"/>
        </w:rPr>
        <w:t>0</w:t>
      </w:r>
      <w:r w:rsidRPr="00146233">
        <w:rPr>
          <w:rFonts w:ascii="宋体" w:hAnsi="宋体" w:cs="宋体" w:hint="eastAsia"/>
          <w:bCs/>
          <w:szCs w:val="21"/>
          <w:lang w:val="zh-CN"/>
        </w:rPr>
        <w:t>.2.1</w:t>
      </w:r>
      <w:r w:rsidRPr="00146233">
        <w:rPr>
          <w:rFonts w:ascii="宋体" w:hAnsi="宋体" w:cs="宋体" w:hint="eastAsia"/>
          <w:bCs/>
          <w:szCs w:val="21"/>
        </w:rPr>
        <w:t xml:space="preserve"> </w:t>
      </w:r>
      <w:r w:rsidRPr="00146233">
        <w:rPr>
          <w:rFonts w:ascii="宋体" w:hAnsi="宋体" w:cs="宋体" w:hint="eastAsia"/>
          <w:bCs/>
          <w:szCs w:val="21"/>
          <w:lang w:val="zh-CN"/>
        </w:rPr>
        <w:t>封面（格式详见附件）。</w:t>
      </w:r>
    </w:p>
    <w:p w14:paraId="73E27AB1" w14:textId="4531C26C" w:rsidR="00DF347F" w:rsidRPr="00146233" w:rsidRDefault="004A636C">
      <w:pPr>
        <w:autoSpaceDE w:val="0"/>
        <w:autoSpaceDN w:val="0"/>
        <w:adjustRightInd w:val="0"/>
        <w:ind w:firstLineChars="225" w:firstLine="473"/>
        <w:rPr>
          <w:rFonts w:ascii="宋体" w:hAnsi="宋体" w:cs="宋体"/>
          <w:bCs/>
          <w:szCs w:val="21"/>
          <w:lang w:val="zh-CN"/>
        </w:rPr>
      </w:pPr>
      <w:r w:rsidRPr="00146233">
        <w:rPr>
          <w:rFonts w:ascii="宋体" w:hAnsi="宋体" w:cs="宋体" w:hint="eastAsia"/>
          <w:bCs/>
          <w:szCs w:val="21"/>
        </w:rPr>
        <w:t>1</w:t>
      </w:r>
      <w:r w:rsidRPr="00146233">
        <w:rPr>
          <w:rFonts w:ascii="宋体" w:hAnsi="宋体" w:cs="宋体"/>
          <w:bCs/>
          <w:szCs w:val="21"/>
        </w:rPr>
        <w:t>0</w:t>
      </w:r>
      <w:r w:rsidRPr="00146233">
        <w:rPr>
          <w:rFonts w:ascii="宋体" w:hAnsi="宋体" w:cs="宋体" w:hint="eastAsia"/>
          <w:bCs/>
          <w:szCs w:val="21"/>
          <w:lang w:val="zh-CN"/>
        </w:rPr>
        <w:t>.2.</w:t>
      </w:r>
      <w:r w:rsidRPr="00146233">
        <w:rPr>
          <w:rFonts w:ascii="宋体" w:hAnsi="宋体" w:cs="宋体"/>
          <w:bCs/>
          <w:szCs w:val="21"/>
        </w:rPr>
        <w:t>2</w:t>
      </w:r>
      <w:r w:rsidRPr="00146233">
        <w:rPr>
          <w:rFonts w:ascii="宋体" w:hAnsi="宋体" w:cs="宋体" w:hint="eastAsia"/>
          <w:bCs/>
          <w:szCs w:val="21"/>
        </w:rPr>
        <w:t xml:space="preserve"> </w:t>
      </w:r>
      <w:r w:rsidRPr="00146233">
        <w:rPr>
          <w:rFonts w:ascii="宋体" w:hAnsi="宋体" w:cs="宋体" w:hint="eastAsia"/>
          <w:bCs/>
          <w:szCs w:val="21"/>
          <w:lang w:val="zh-CN"/>
        </w:rPr>
        <w:t>经济部分。</w:t>
      </w:r>
      <w:bookmarkStart w:id="103" w:name="_Hlk134615213"/>
      <w:r w:rsidR="00DD3E5A" w:rsidRPr="00146233">
        <w:rPr>
          <w:rFonts w:ascii="宋体" w:hAnsi="宋体" w:cs="宋体" w:hint="eastAsia"/>
          <w:bCs/>
          <w:szCs w:val="21"/>
          <w:lang w:val="zh-CN"/>
        </w:rPr>
        <w:t>按照比选文件报价函要求</w:t>
      </w:r>
      <w:bookmarkEnd w:id="103"/>
      <w:r w:rsidR="00DD3E5A" w:rsidRPr="00146233">
        <w:rPr>
          <w:rFonts w:ascii="宋体" w:hAnsi="宋体" w:cs="宋体" w:hint="eastAsia"/>
          <w:bCs/>
          <w:szCs w:val="21"/>
          <w:lang w:val="zh-CN"/>
        </w:rPr>
        <w:t>进行报价（格式详见附件）。</w:t>
      </w:r>
    </w:p>
    <w:p w14:paraId="5289C266" w14:textId="626F2F67" w:rsidR="00DF347F" w:rsidRPr="00146233" w:rsidRDefault="004A636C">
      <w:pPr>
        <w:autoSpaceDE w:val="0"/>
        <w:autoSpaceDN w:val="0"/>
        <w:adjustRightInd w:val="0"/>
        <w:ind w:firstLineChars="225" w:firstLine="473"/>
        <w:rPr>
          <w:rFonts w:ascii="宋体" w:hAnsi="宋体" w:cs="宋体"/>
          <w:bCs/>
          <w:szCs w:val="21"/>
          <w:lang w:val="zh-CN"/>
        </w:rPr>
      </w:pPr>
      <w:r w:rsidRPr="00146233">
        <w:rPr>
          <w:rFonts w:ascii="宋体" w:hAnsi="宋体" w:cs="宋体" w:hint="eastAsia"/>
          <w:bCs/>
          <w:szCs w:val="21"/>
        </w:rPr>
        <w:t>1</w:t>
      </w:r>
      <w:r w:rsidRPr="00146233">
        <w:rPr>
          <w:rFonts w:ascii="宋体" w:hAnsi="宋体" w:cs="宋体"/>
          <w:bCs/>
          <w:szCs w:val="21"/>
        </w:rPr>
        <w:t>0</w:t>
      </w:r>
      <w:r w:rsidRPr="00146233">
        <w:rPr>
          <w:rFonts w:ascii="宋体" w:hAnsi="宋体" w:cs="宋体" w:hint="eastAsia"/>
          <w:bCs/>
          <w:szCs w:val="21"/>
          <w:lang w:val="zh-CN"/>
        </w:rPr>
        <w:t>.2.</w:t>
      </w:r>
      <w:r w:rsidRPr="00146233">
        <w:rPr>
          <w:rFonts w:ascii="宋体" w:hAnsi="宋体" w:cs="宋体"/>
          <w:bCs/>
          <w:szCs w:val="21"/>
        </w:rPr>
        <w:t>3</w:t>
      </w:r>
      <w:r w:rsidRPr="00146233">
        <w:rPr>
          <w:rFonts w:ascii="宋体" w:hAnsi="宋体" w:cs="宋体" w:hint="eastAsia"/>
          <w:bCs/>
          <w:szCs w:val="21"/>
        </w:rPr>
        <w:t xml:space="preserve"> </w:t>
      </w:r>
      <w:bookmarkStart w:id="104" w:name="_Hlk67317806"/>
      <w:r w:rsidRPr="00146233">
        <w:rPr>
          <w:rFonts w:ascii="宋体" w:hAnsi="宋体" w:cs="宋体" w:hint="eastAsia"/>
          <w:bCs/>
          <w:szCs w:val="21"/>
          <w:lang w:val="zh-CN"/>
        </w:rPr>
        <w:t>商务部分。主要包括</w:t>
      </w:r>
      <w:r w:rsidR="00656C4D">
        <w:rPr>
          <w:rFonts w:ascii="宋体" w:hAnsi="宋体" w:cs="宋体" w:hint="eastAsia"/>
          <w:bCs/>
          <w:szCs w:val="21"/>
          <w:lang w:val="zh-CN"/>
        </w:rPr>
        <w:t>符合</w:t>
      </w:r>
      <w:r w:rsidR="00656C4D" w:rsidRPr="00656C4D">
        <w:rPr>
          <w:rFonts w:ascii="宋体" w:hAnsi="宋体" w:cs="宋体" w:hint="eastAsia"/>
          <w:bCs/>
          <w:szCs w:val="21"/>
          <w:lang w:val="zh-CN"/>
        </w:rPr>
        <w:t>比选文件要求</w:t>
      </w:r>
      <w:r w:rsidR="00656C4D">
        <w:rPr>
          <w:rFonts w:ascii="宋体" w:hAnsi="宋体" w:cs="宋体" w:hint="eastAsia"/>
          <w:bCs/>
          <w:szCs w:val="21"/>
          <w:lang w:val="zh-CN"/>
        </w:rPr>
        <w:t>的</w:t>
      </w:r>
      <w:r w:rsidRPr="00146233">
        <w:rPr>
          <w:rFonts w:ascii="宋体" w:hAnsi="宋体" w:cs="宋体" w:hint="eastAsia"/>
          <w:bCs/>
          <w:szCs w:val="21"/>
          <w:lang w:val="zh-CN"/>
        </w:rPr>
        <w:t>营业执照复印件、法定代表人授权书、法定代表人身份证明及身份证复印件、被授权人身份证复印件</w:t>
      </w:r>
      <w:r w:rsidR="00863A6F" w:rsidRPr="00146233">
        <w:rPr>
          <w:rFonts w:ascii="宋体" w:hAnsi="宋体" w:cs="宋体" w:hint="eastAsia"/>
          <w:bCs/>
          <w:szCs w:val="21"/>
          <w:lang w:val="zh-CN"/>
        </w:rPr>
        <w:t>、</w:t>
      </w:r>
      <w:r w:rsidRPr="00146233">
        <w:rPr>
          <w:rFonts w:ascii="宋体" w:hAnsi="宋体" w:cs="宋体" w:hint="eastAsia"/>
          <w:bCs/>
          <w:szCs w:val="21"/>
          <w:lang w:val="zh-CN"/>
        </w:rPr>
        <w:t>相应资质证书的复印件</w:t>
      </w:r>
      <w:r w:rsidR="00863A6F" w:rsidRPr="00146233">
        <w:rPr>
          <w:rFonts w:ascii="宋体" w:hAnsi="宋体" w:cs="宋体" w:hint="eastAsia"/>
          <w:bCs/>
          <w:szCs w:val="21"/>
          <w:lang w:val="zh-CN"/>
        </w:rPr>
        <w:t>、以及按比选文件《综合评估表》商务部分要求提交的相应资料等。</w:t>
      </w:r>
    </w:p>
    <w:bookmarkEnd w:id="104"/>
    <w:p w14:paraId="09F3A4B1" w14:textId="5E7A688B" w:rsidR="00DF347F" w:rsidRPr="00146233" w:rsidRDefault="004A636C">
      <w:pPr>
        <w:autoSpaceDE w:val="0"/>
        <w:autoSpaceDN w:val="0"/>
        <w:adjustRightInd w:val="0"/>
        <w:ind w:firstLineChars="225" w:firstLine="473"/>
        <w:rPr>
          <w:rFonts w:ascii="宋体" w:hAnsi="宋体" w:cs="宋体"/>
          <w:bCs/>
          <w:szCs w:val="21"/>
          <w:lang w:val="zh-CN"/>
        </w:rPr>
      </w:pPr>
      <w:r w:rsidRPr="00146233">
        <w:rPr>
          <w:rFonts w:ascii="宋体" w:hAnsi="宋体" w:cs="宋体"/>
          <w:bCs/>
          <w:szCs w:val="21"/>
        </w:rPr>
        <w:t>10</w:t>
      </w:r>
      <w:r w:rsidRPr="00146233">
        <w:rPr>
          <w:rFonts w:ascii="宋体" w:hAnsi="宋体" w:cs="宋体"/>
          <w:bCs/>
          <w:szCs w:val="21"/>
          <w:lang w:val="zh-CN"/>
        </w:rPr>
        <w:t>.2.4</w:t>
      </w:r>
      <w:r w:rsidRPr="00146233">
        <w:rPr>
          <w:rFonts w:ascii="宋体" w:hAnsi="宋体" w:cs="宋体" w:hint="eastAsia"/>
          <w:bCs/>
          <w:szCs w:val="21"/>
          <w:lang w:val="zh-CN"/>
        </w:rPr>
        <w:t>技术部分。</w:t>
      </w:r>
      <w:bookmarkStart w:id="105" w:name="_Hlk74827885"/>
      <w:r w:rsidR="00863A6F" w:rsidRPr="00146233">
        <w:rPr>
          <w:rFonts w:ascii="宋体" w:hAnsi="宋体" w:cs="宋体" w:hint="eastAsia"/>
          <w:bCs/>
          <w:szCs w:val="21"/>
          <w:lang w:val="zh-CN"/>
        </w:rPr>
        <w:t>按比选文件《综合评估表》技术部分要求提交的相应资料。</w:t>
      </w:r>
      <w:bookmarkEnd w:id="105"/>
    </w:p>
    <w:p w14:paraId="38012C93" w14:textId="70DCEBAF" w:rsidR="00402862" w:rsidRPr="00146233" w:rsidRDefault="00402862" w:rsidP="00402862">
      <w:pPr>
        <w:rPr>
          <w:lang w:val="zh-CN"/>
        </w:rPr>
      </w:pPr>
      <w:r w:rsidRPr="00146233">
        <w:rPr>
          <w:rFonts w:hint="eastAsia"/>
          <w:lang w:val="zh-CN"/>
        </w:rPr>
        <w:t xml:space="preserve"> </w:t>
      </w:r>
      <w:r w:rsidRPr="00146233">
        <w:rPr>
          <w:lang w:val="zh-CN"/>
        </w:rPr>
        <w:t xml:space="preserve">   </w:t>
      </w:r>
      <w:r w:rsidRPr="00146233">
        <w:rPr>
          <w:rFonts w:ascii="宋体" w:hAnsi="宋体" w:cs="宋体"/>
          <w:bCs/>
          <w:szCs w:val="21"/>
        </w:rPr>
        <w:t xml:space="preserve">10.2.5 </w:t>
      </w:r>
      <w:r w:rsidR="00DD3E5A" w:rsidRPr="00146233">
        <w:rPr>
          <w:rFonts w:ascii="宋体" w:hAnsi="宋体" w:cs="宋体" w:hint="eastAsia"/>
          <w:bCs/>
          <w:szCs w:val="21"/>
        </w:rPr>
        <w:t>比</w:t>
      </w:r>
      <w:r w:rsidR="00DD3E5A" w:rsidRPr="00146233">
        <w:rPr>
          <w:rFonts w:hint="eastAsia"/>
          <w:lang w:val="zh-CN"/>
        </w:rPr>
        <w:t>选文件要求提供的其他资料。</w:t>
      </w:r>
    </w:p>
    <w:p w14:paraId="6301C169" w14:textId="37A9209E" w:rsidR="00DF347F" w:rsidRPr="00146233" w:rsidRDefault="004A636C">
      <w:pPr>
        <w:ind w:firstLineChars="200" w:firstLine="420"/>
        <w:rPr>
          <w:rFonts w:ascii="宋体" w:hAnsi="宋体" w:cs="宋体"/>
          <w:bCs/>
          <w:szCs w:val="21"/>
        </w:rPr>
      </w:pPr>
      <w:r w:rsidRPr="00146233">
        <w:rPr>
          <w:rFonts w:ascii="宋体" w:hAnsi="宋体" w:cs="宋体" w:hint="eastAsia"/>
          <w:bCs/>
          <w:szCs w:val="21"/>
          <w:lang w:val="zh-CN"/>
        </w:rPr>
        <w:t>1</w:t>
      </w:r>
      <w:r w:rsidRPr="00146233">
        <w:rPr>
          <w:rFonts w:ascii="宋体" w:hAnsi="宋体" w:cs="宋体"/>
          <w:bCs/>
          <w:szCs w:val="21"/>
          <w:lang w:val="zh-CN"/>
        </w:rPr>
        <w:t>0</w:t>
      </w:r>
      <w:r w:rsidRPr="00146233">
        <w:rPr>
          <w:rFonts w:ascii="宋体" w:hAnsi="宋体" w:cs="宋体" w:hint="eastAsia"/>
          <w:bCs/>
          <w:szCs w:val="21"/>
          <w:lang w:val="zh-CN"/>
        </w:rPr>
        <w:t>.</w:t>
      </w:r>
      <w:r w:rsidR="00402862" w:rsidRPr="00146233">
        <w:rPr>
          <w:rFonts w:ascii="宋体" w:hAnsi="宋体" w:cs="宋体"/>
          <w:bCs/>
          <w:szCs w:val="21"/>
          <w:lang w:val="zh-CN"/>
        </w:rPr>
        <w:t>3</w:t>
      </w:r>
      <w:r w:rsidRPr="00146233">
        <w:rPr>
          <w:rFonts w:ascii="宋体" w:hAnsi="宋体" w:cs="宋体" w:hint="eastAsia"/>
          <w:bCs/>
          <w:szCs w:val="21"/>
          <w:lang w:val="zh-CN"/>
        </w:rPr>
        <w:t xml:space="preserve"> 比选响应文件应合并装订成册，纸质文件一式5份，其中正本1份，副本4份;电子比选响应文件1份（U盘形式）。（纸质比选响应文件与电子比选响应文件不一致时，以纸质比选响应文件为准）</w:t>
      </w:r>
      <w:r w:rsidR="00C96F8E">
        <w:rPr>
          <w:rFonts w:ascii="宋体" w:hAnsi="宋体" w:cs="宋体" w:hint="eastAsia"/>
          <w:bCs/>
          <w:szCs w:val="21"/>
          <w:lang w:val="zh-CN"/>
        </w:rPr>
        <w:t>。</w:t>
      </w:r>
    </w:p>
    <w:p w14:paraId="5565D24D" w14:textId="77777777" w:rsidR="00DF347F" w:rsidRPr="00146233" w:rsidRDefault="00DF347F">
      <w:pPr>
        <w:autoSpaceDE w:val="0"/>
        <w:autoSpaceDN w:val="0"/>
        <w:adjustRightInd w:val="0"/>
        <w:ind w:firstLineChars="200" w:firstLine="420"/>
        <w:outlineLvl w:val="0"/>
        <w:rPr>
          <w:rFonts w:ascii="宋体" w:hAnsi="宋体" w:cs="宋体"/>
          <w:bCs/>
          <w:kern w:val="21"/>
          <w:szCs w:val="21"/>
          <w:lang w:val="zh-CN"/>
        </w:rPr>
      </w:pPr>
      <w:bookmarkStart w:id="106" w:name="_Toc18122"/>
    </w:p>
    <w:p w14:paraId="3E41C929" w14:textId="77777777" w:rsidR="00DF347F" w:rsidRPr="00146233" w:rsidRDefault="004A636C">
      <w:pPr>
        <w:widowControl/>
        <w:ind w:firstLineChars="200" w:firstLine="422"/>
        <w:outlineLvl w:val="0"/>
        <w:rPr>
          <w:rFonts w:ascii="宋体" w:hAnsi="宋体" w:cs="宋体"/>
          <w:b/>
          <w:szCs w:val="21"/>
        </w:rPr>
      </w:pPr>
      <w:r w:rsidRPr="00146233">
        <w:rPr>
          <w:rFonts w:ascii="宋体" w:hAnsi="宋体" w:cs="宋体" w:hint="eastAsia"/>
          <w:b/>
          <w:szCs w:val="21"/>
        </w:rPr>
        <w:t>十一、比选响应文件作废条款</w:t>
      </w:r>
      <w:bookmarkEnd w:id="106"/>
    </w:p>
    <w:p w14:paraId="7CCF0707" w14:textId="77777777" w:rsidR="00DF347F" w:rsidRPr="00146233" w:rsidRDefault="004A636C">
      <w:pPr>
        <w:tabs>
          <w:tab w:val="left" w:pos="1843"/>
        </w:tabs>
        <w:adjustRightInd w:val="0"/>
        <w:ind w:firstLineChars="200" w:firstLine="420"/>
        <w:rPr>
          <w:rFonts w:ascii="宋体" w:hAnsi="宋体" w:cs="宋体"/>
          <w:bCs/>
          <w:kern w:val="0"/>
          <w:szCs w:val="21"/>
        </w:rPr>
      </w:pPr>
      <w:r w:rsidRPr="00146233">
        <w:rPr>
          <w:rFonts w:ascii="宋体" w:hAnsi="宋体" w:cs="宋体" w:hint="eastAsia"/>
          <w:bCs/>
          <w:kern w:val="0"/>
          <w:szCs w:val="21"/>
        </w:rPr>
        <w:t>比选响应文件有下列情形之一的，视为非实质性响应，应作废。</w:t>
      </w:r>
    </w:p>
    <w:p w14:paraId="2D4D8F48"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1.</w:t>
      </w:r>
      <w:r w:rsidRPr="00146233">
        <w:rPr>
          <w:rFonts w:ascii="宋体" w:hAnsi="宋体" w:cs="宋体" w:hint="eastAsia"/>
          <w:bCs/>
          <w:kern w:val="0"/>
          <w:szCs w:val="21"/>
        </w:rPr>
        <w:t>资质不符或超出经营范围参加比选的。</w:t>
      </w:r>
    </w:p>
    <w:p w14:paraId="137E7AD3"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2.比选响应人的报价超过比选最高限价的。</w:t>
      </w:r>
    </w:p>
    <w:p w14:paraId="763AB6EF" w14:textId="77777777" w:rsidR="00DF347F" w:rsidRPr="00146233" w:rsidRDefault="004A636C">
      <w:pPr>
        <w:autoSpaceDE w:val="0"/>
        <w:autoSpaceDN w:val="0"/>
        <w:adjustRightInd w:val="0"/>
        <w:snapToGrid w:val="0"/>
        <w:ind w:firstLineChars="197" w:firstLine="414"/>
        <w:textAlignment w:val="bottom"/>
        <w:rPr>
          <w:rFonts w:ascii="宋体" w:hAnsi="宋体" w:cs="宋体"/>
          <w:bCs/>
          <w:kern w:val="21"/>
          <w:szCs w:val="21"/>
        </w:rPr>
      </w:pPr>
      <w:r w:rsidRPr="00146233">
        <w:rPr>
          <w:rFonts w:ascii="宋体" w:hAnsi="宋体" w:cs="宋体" w:hint="eastAsia"/>
          <w:bCs/>
          <w:kern w:val="21"/>
          <w:szCs w:val="21"/>
        </w:rPr>
        <w:t>3.未按比选文件要求装袋密封的。</w:t>
      </w:r>
    </w:p>
    <w:p w14:paraId="4588D733" w14:textId="77777777" w:rsidR="00DF347F" w:rsidRPr="00146233" w:rsidRDefault="004A636C">
      <w:pPr>
        <w:autoSpaceDE w:val="0"/>
        <w:autoSpaceDN w:val="0"/>
        <w:adjustRightInd w:val="0"/>
        <w:snapToGrid w:val="0"/>
        <w:ind w:firstLineChars="197" w:firstLine="414"/>
        <w:textAlignment w:val="bottom"/>
        <w:rPr>
          <w:rFonts w:ascii="宋体" w:hAnsi="宋体" w:cs="宋体"/>
          <w:bCs/>
          <w:kern w:val="21"/>
          <w:szCs w:val="21"/>
        </w:rPr>
      </w:pPr>
      <w:r w:rsidRPr="00146233">
        <w:rPr>
          <w:rFonts w:ascii="宋体" w:hAnsi="宋体" w:cs="宋体" w:hint="eastAsia"/>
          <w:bCs/>
          <w:kern w:val="21"/>
          <w:szCs w:val="21"/>
        </w:rPr>
        <w:t>4.与比选文件装订要求不符的：</w:t>
      </w:r>
    </w:p>
    <w:p w14:paraId="2DB49A6B"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（1）散装或者活页装订的。</w:t>
      </w:r>
    </w:p>
    <w:p w14:paraId="0494BB03"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（2）比选响应文件份数不足的，或未按要求提供</w:t>
      </w:r>
      <w:bookmarkStart w:id="107" w:name="_Hlk69977774"/>
      <w:r w:rsidRPr="00146233">
        <w:rPr>
          <w:rFonts w:ascii="宋体" w:hAnsi="宋体" w:cs="宋体" w:hint="eastAsia"/>
          <w:bCs/>
          <w:kern w:val="21"/>
          <w:szCs w:val="21"/>
        </w:rPr>
        <w:t>电子U盘</w:t>
      </w:r>
      <w:bookmarkEnd w:id="107"/>
      <w:r w:rsidRPr="00146233">
        <w:rPr>
          <w:rFonts w:ascii="宋体" w:hAnsi="宋体" w:cs="宋体" w:hint="eastAsia"/>
          <w:bCs/>
          <w:kern w:val="21"/>
          <w:szCs w:val="21"/>
        </w:rPr>
        <w:t>的。</w:t>
      </w:r>
    </w:p>
    <w:p w14:paraId="58D72826"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（3）比选响应文件封面未标注正副本（密封袋封面无需标注正副本）。</w:t>
      </w:r>
    </w:p>
    <w:p w14:paraId="512C0D46"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0"/>
          <w:szCs w:val="21"/>
        </w:rPr>
        <w:t>5.比选响应文件无法定代表签字或签字人无有效授权书的。</w:t>
      </w:r>
    </w:p>
    <w:p w14:paraId="22061D9C"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6.报价函部分未按规定的格式完整填写（增项填写不作为作废条款）。</w:t>
      </w:r>
    </w:p>
    <w:p w14:paraId="5FAAA1B7" w14:textId="6D8117DA"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7.</w:t>
      </w:r>
      <w:r w:rsidR="007E5A73" w:rsidRPr="00146233">
        <w:rPr>
          <w:rFonts w:ascii="宋体" w:hAnsi="宋体" w:cs="宋体" w:hint="eastAsia"/>
          <w:bCs/>
          <w:kern w:val="21"/>
          <w:szCs w:val="21"/>
        </w:rPr>
        <w:t>比选评标小组</w:t>
      </w:r>
      <w:r w:rsidRPr="00146233">
        <w:rPr>
          <w:rFonts w:ascii="宋体" w:hAnsi="宋体" w:cs="宋体" w:hint="eastAsia"/>
          <w:bCs/>
          <w:kern w:val="21"/>
          <w:szCs w:val="21"/>
        </w:rPr>
        <w:t>审查发现比选响应文件未能对比选文件提出的所有实质性要求和条件作出响应的。</w:t>
      </w:r>
    </w:p>
    <w:p w14:paraId="300AE497"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8.有串通比选或弄虚作假或有其他违法行为的。</w:t>
      </w:r>
    </w:p>
    <w:p w14:paraId="2CF0390B" w14:textId="77777777" w:rsidR="00DF347F" w:rsidRPr="00146233" w:rsidRDefault="004A636C">
      <w:pPr>
        <w:autoSpaceDE w:val="0"/>
        <w:autoSpaceDN w:val="0"/>
        <w:adjustRightInd w:val="0"/>
        <w:snapToGrid w:val="0"/>
        <w:ind w:firstLineChars="197" w:firstLine="414"/>
        <w:textAlignment w:val="bottom"/>
        <w:rPr>
          <w:rFonts w:ascii="宋体" w:hAnsi="宋体" w:cs="宋体"/>
          <w:bCs/>
          <w:kern w:val="21"/>
          <w:szCs w:val="21"/>
        </w:rPr>
      </w:pPr>
      <w:r w:rsidRPr="00146233">
        <w:rPr>
          <w:rFonts w:ascii="宋体" w:hAnsi="宋体" w:cs="宋体" w:hint="eastAsia"/>
          <w:bCs/>
          <w:kern w:val="21"/>
          <w:szCs w:val="21"/>
        </w:rPr>
        <w:t>9.比选响应有效期不足的。</w:t>
      </w:r>
    </w:p>
    <w:p w14:paraId="16C919B7" w14:textId="77777777" w:rsidR="00DF347F" w:rsidRPr="00146233" w:rsidRDefault="004A636C">
      <w:pPr>
        <w:autoSpaceDE w:val="0"/>
        <w:autoSpaceDN w:val="0"/>
        <w:adjustRightInd w:val="0"/>
        <w:snapToGrid w:val="0"/>
        <w:ind w:firstLineChars="197" w:firstLine="414"/>
        <w:textAlignment w:val="bottom"/>
        <w:rPr>
          <w:rFonts w:ascii="宋体" w:hAnsi="宋体" w:cs="宋体"/>
          <w:bCs/>
          <w:kern w:val="21"/>
          <w:szCs w:val="21"/>
        </w:rPr>
      </w:pPr>
      <w:r w:rsidRPr="00146233">
        <w:rPr>
          <w:rFonts w:ascii="宋体" w:hAnsi="宋体" w:cs="宋体" w:hint="eastAsia"/>
          <w:bCs/>
          <w:kern w:val="21"/>
          <w:szCs w:val="21"/>
        </w:rPr>
        <w:t>10.未按规定的格式填写（增项填写除外），内容不全或关键字迹模糊、无法辨认的。</w:t>
      </w:r>
    </w:p>
    <w:p w14:paraId="3BEC363B" w14:textId="77777777" w:rsidR="00DF347F" w:rsidRPr="00146233" w:rsidRDefault="004A636C">
      <w:pPr>
        <w:tabs>
          <w:tab w:val="left" w:pos="1843"/>
        </w:tabs>
        <w:adjustRightInd w:val="0"/>
        <w:ind w:firstLineChars="200" w:firstLine="420"/>
        <w:rPr>
          <w:rFonts w:ascii="宋体" w:hAnsi="宋体" w:cs="宋体"/>
          <w:bCs/>
          <w:kern w:val="0"/>
          <w:szCs w:val="21"/>
        </w:rPr>
      </w:pPr>
      <w:r w:rsidRPr="00146233">
        <w:rPr>
          <w:rFonts w:ascii="宋体" w:hAnsi="宋体" w:cs="宋体" w:hint="eastAsia"/>
          <w:bCs/>
          <w:kern w:val="0"/>
          <w:szCs w:val="21"/>
        </w:rPr>
        <w:t>11.比选响应文件记载的货物包装方式、检验标准和方法等不符合比选文件的要求。</w:t>
      </w:r>
    </w:p>
    <w:p w14:paraId="6FE94A79" w14:textId="3331CB64" w:rsidR="00DF347F" w:rsidRPr="00146233" w:rsidRDefault="004A636C">
      <w:pPr>
        <w:tabs>
          <w:tab w:val="left" w:pos="1843"/>
        </w:tabs>
        <w:adjustRightInd w:val="0"/>
        <w:ind w:firstLineChars="200" w:firstLine="420"/>
        <w:rPr>
          <w:rFonts w:ascii="宋体" w:hAnsi="宋体" w:cs="宋体"/>
          <w:bCs/>
          <w:kern w:val="0"/>
          <w:szCs w:val="21"/>
        </w:rPr>
      </w:pPr>
      <w:r w:rsidRPr="00146233">
        <w:rPr>
          <w:rFonts w:ascii="宋体" w:hAnsi="宋体" w:cs="宋体" w:hint="eastAsia"/>
          <w:bCs/>
          <w:kern w:val="0"/>
          <w:szCs w:val="21"/>
        </w:rPr>
        <w:t>12.</w:t>
      </w:r>
      <w:r w:rsidR="007E5A73" w:rsidRPr="00146233">
        <w:rPr>
          <w:rFonts w:ascii="宋体" w:hAnsi="宋体" w:cs="宋体" w:hint="eastAsia"/>
          <w:bCs/>
          <w:szCs w:val="21"/>
        </w:rPr>
        <w:t>比选评标小组</w:t>
      </w:r>
      <w:r w:rsidRPr="00146233">
        <w:rPr>
          <w:rFonts w:ascii="宋体" w:hAnsi="宋体" w:cs="宋体" w:hint="eastAsia"/>
          <w:bCs/>
          <w:kern w:val="0"/>
          <w:szCs w:val="21"/>
        </w:rPr>
        <w:t>应当根据比选文件，审查并逐项列出比选响应文件的全部比选响应偏差（比选响应偏差分为重大偏差和细微偏差），有重大偏差的，应作废。</w:t>
      </w:r>
    </w:p>
    <w:p w14:paraId="63DB0A60" w14:textId="77777777" w:rsidR="00DF347F" w:rsidRPr="00146233" w:rsidRDefault="004A636C">
      <w:pPr>
        <w:tabs>
          <w:tab w:val="left" w:pos="1843"/>
        </w:tabs>
        <w:adjustRightInd w:val="0"/>
        <w:ind w:firstLineChars="200" w:firstLine="420"/>
        <w:rPr>
          <w:rFonts w:ascii="宋体" w:hAnsi="宋体" w:cs="宋体"/>
          <w:bCs/>
          <w:kern w:val="0"/>
          <w:szCs w:val="21"/>
        </w:rPr>
      </w:pPr>
      <w:r w:rsidRPr="00146233">
        <w:rPr>
          <w:rFonts w:ascii="宋体" w:hAnsi="宋体" w:cs="宋体" w:hint="eastAsia"/>
          <w:bCs/>
          <w:kern w:val="0"/>
          <w:szCs w:val="21"/>
        </w:rPr>
        <w:t>13.比选响应文件附有采购人不能接受的条件。</w:t>
      </w:r>
    </w:p>
    <w:p w14:paraId="6529FFFB" w14:textId="77777777" w:rsidR="00DF347F" w:rsidRPr="00146233" w:rsidRDefault="004A636C">
      <w:pPr>
        <w:tabs>
          <w:tab w:val="left" w:pos="1843"/>
        </w:tabs>
        <w:adjustRightInd w:val="0"/>
        <w:ind w:firstLineChars="200" w:firstLine="420"/>
        <w:rPr>
          <w:rFonts w:ascii="宋体" w:hAnsi="宋体" w:cs="宋体"/>
          <w:bCs/>
          <w:kern w:val="0"/>
          <w:szCs w:val="21"/>
        </w:rPr>
      </w:pPr>
      <w:r w:rsidRPr="00146233">
        <w:rPr>
          <w:rFonts w:ascii="宋体" w:hAnsi="宋体" w:cs="宋体" w:hint="eastAsia"/>
          <w:bCs/>
          <w:kern w:val="0"/>
          <w:szCs w:val="21"/>
        </w:rPr>
        <w:t>14.没有按照比选文件要求提供比选响应担保或者所提供的比选响应担保有瑕疵。</w:t>
      </w:r>
    </w:p>
    <w:p w14:paraId="174E2ABC" w14:textId="77777777" w:rsidR="00DF347F" w:rsidRPr="00146233" w:rsidRDefault="004A636C">
      <w:pPr>
        <w:tabs>
          <w:tab w:val="left" w:pos="1843"/>
        </w:tabs>
        <w:adjustRightInd w:val="0"/>
        <w:ind w:firstLineChars="200" w:firstLine="420"/>
        <w:rPr>
          <w:rFonts w:ascii="宋体" w:hAnsi="宋体" w:cs="宋体"/>
          <w:bCs/>
          <w:kern w:val="0"/>
          <w:szCs w:val="21"/>
        </w:rPr>
      </w:pPr>
      <w:r w:rsidRPr="00146233">
        <w:rPr>
          <w:rFonts w:ascii="宋体" w:hAnsi="宋体" w:cs="宋体" w:hint="eastAsia"/>
          <w:bCs/>
          <w:kern w:val="0"/>
          <w:szCs w:val="21"/>
        </w:rPr>
        <w:t>15.比选响应文件记载的项目完成期限超过比选文件规定的完成期限。</w:t>
      </w:r>
    </w:p>
    <w:p w14:paraId="2CCA2D03" w14:textId="77777777" w:rsidR="00DF347F" w:rsidRPr="00146233" w:rsidRDefault="004A636C">
      <w:pPr>
        <w:tabs>
          <w:tab w:val="left" w:pos="1843"/>
        </w:tabs>
        <w:adjustRightInd w:val="0"/>
        <w:ind w:firstLineChars="200" w:firstLine="420"/>
        <w:rPr>
          <w:rFonts w:ascii="宋体" w:hAnsi="宋体" w:cs="宋体"/>
          <w:bCs/>
          <w:kern w:val="0"/>
          <w:szCs w:val="21"/>
        </w:rPr>
      </w:pPr>
      <w:r w:rsidRPr="00146233">
        <w:rPr>
          <w:rFonts w:ascii="宋体" w:hAnsi="宋体" w:cs="宋体" w:hint="eastAsia"/>
          <w:bCs/>
          <w:kern w:val="0"/>
          <w:szCs w:val="21"/>
        </w:rPr>
        <w:t>16.明显不符合技术规格、技术标准的要求。</w:t>
      </w:r>
    </w:p>
    <w:p w14:paraId="632DA733" w14:textId="77777777" w:rsidR="00DF347F" w:rsidRPr="00146233" w:rsidRDefault="004A636C">
      <w:pPr>
        <w:tabs>
          <w:tab w:val="left" w:pos="1843"/>
        </w:tabs>
        <w:adjustRightInd w:val="0"/>
        <w:ind w:firstLineChars="200" w:firstLine="420"/>
        <w:rPr>
          <w:rFonts w:ascii="宋体" w:hAnsi="宋体" w:cs="宋体"/>
          <w:bCs/>
          <w:kern w:val="0"/>
          <w:szCs w:val="21"/>
        </w:rPr>
      </w:pPr>
      <w:r w:rsidRPr="00146233">
        <w:rPr>
          <w:rFonts w:ascii="宋体" w:hAnsi="宋体" w:cs="宋体"/>
          <w:bCs/>
          <w:kern w:val="0"/>
          <w:szCs w:val="21"/>
        </w:rPr>
        <w:t>17.</w:t>
      </w:r>
      <w:r w:rsidRPr="00146233">
        <w:rPr>
          <w:rFonts w:ascii="宋体" w:hAnsi="宋体" w:cs="宋体" w:hint="eastAsia"/>
          <w:bCs/>
          <w:kern w:val="0"/>
          <w:szCs w:val="21"/>
        </w:rPr>
        <w:t>未按照规定交纳比选保证金的。</w:t>
      </w:r>
    </w:p>
    <w:p w14:paraId="69744AEF" w14:textId="77777777" w:rsidR="00DF347F" w:rsidRPr="00146233" w:rsidRDefault="004A636C">
      <w:pPr>
        <w:tabs>
          <w:tab w:val="left" w:pos="1843"/>
        </w:tabs>
        <w:adjustRightInd w:val="0"/>
        <w:ind w:firstLineChars="200" w:firstLine="420"/>
        <w:rPr>
          <w:rFonts w:ascii="宋体" w:hAnsi="宋体"/>
          <w:bCs/>
        </w:rPr>
      </w:pPr>
      <w:r w:rsidRPr="00146233">
        <w:rPr>
          <w:rFonts w:ascii="宋体" w:hAnsi="宋体" w:cs="宋体" w:hint="eastAsia"/>
          <w:bCs/>
          <w:kern w:val="0"/>
          <w:szCs w:val="21"/>
        </w:rPr>
        <w:t>1</w:t>
      </w:r>
      <w:r w:rsidRPr="00146233">
        <w:rPr>
          <w:rFonts w:ascii="宋体" w:hAnsi="宋体" w:cs="宋体"/>
          <w:bCs/>
          <w:kern w:val="0"/>
          <w:szCs w:val="21"/>
        </w:rPr>
        <w:t>8</w:t>
      </w:r>
      <w:r w:rsidRPr="00146233">
        <w:rPr>
          <w:rFonts w:ascii="宋体" w:hAnsi="宋体" w:cs="宋体" w:hint="eastAsia"/>
          <w:bCs/>
          <w:kern w:val="0"/>
          <w:szCs w:val="21"/>
        </w:rPr>
        <w:t>.</w:t>
      </w:r>
      <w:r w:rsidRPr="00146233">
        <w:rPr>
          <w:rFonts w:ascii="宋体" w:hAnsi="宋体" w:hint="eastAsia"/>
          <w:bCs/>
        </w:rPr>
        <w:t>没有按照比选文件要求由比选响应人授权代表或法人签字并加盖公章。</w:t>
      </w:r>
    </w:p>
    <w:p w14:paraId="2D6B92E2" w14:textId="673810C5" w:rsidR="00DF347F" w:rsidRPr="00146233" w:rsidRDefault="004A636C">
      <w:pPr>
        <w:tabs>
          <w:tab w:val="left" w:pos="1843"/>
        </w:tabs>
        <w:adjustRightInd w:val="0"/>
        <w:ind w:firstLineChars="200" w:firstLine="420"/>
        <w:rPr>
          <w:rFonts w:ascii="宋体" w:hAnsi="宋体" w:cs="宋体"/>
          <w:bCs/>
          <w:kern w:val="0"/>
          <w:szCs w:val="21"/>
        </w:rPr>
      </w:pPr>
      <w:r w:rsidRPr="00146233">
        <w:rPr>
          <w:rFonts w:ascii="宋体" w:hAnsi="宋体" w:cs="宋体" w:hint="eastAsia"/>
          <w:bCs/>
          <w:kern w:val="0"/>
          <w:szCs w:val="21"/>
        </w:rPr>
        <w:t>1</w:t>
      </w:r>
      <w:r w:rsidRPr="00146233">
        <w:rPr>
          <w:rFonts w:ascii="宋体" w:hAnsi="宋体" w:cs="宋体"/>
          <w:bCs/>
          <w:kern w:val="0"/>
          <w:szCs w:val="21"/>
        </w:rPr>
        <w:t>9</w:t>
      </w:r>
      <w:r w:rsidRPr="00146233">
        <w:rPr>
          <w:rFonts w:ascii="宋体" w:hAnsi="宋体" w:cs="宋体" w:hint="eastAsia"/>
          <w:bCs/>
          <w:kern w:val="0"/>
          <w:szCs w:val="21"/>
        </w:rPr>
        <w:t>.</w:t>
      </w:r>
      <w:r w:rsidR="00A50E4A" w:rsidRPr="00146233">
        <w:rPr>
          <w:rFonts w:ascii="宋体" w:hAnsi="宋体" w:cs="宋体" w:hint="eastAsia"/>
          <w:bCs/>
          <w:kern w:val="0"/>
          <w:szCs w:val="21"/>
        </w:rPr>
        <w:t>有本比选文件第3.3.2条废标的情形，或者</w:t>
      </w:r>
      <w:r w:rsidRPr="00146233">
        <w:rPr>
          <w:rFonts w:ascii="宋体" w:hAnsi="宋体" w:cs="宋体" w:hint="eastAsia"/>
          <w:bCs/>
          <w:kern w:val="0"/>
          <w:szCs w:val="21"/>
        </w:rPr>
        <w:t>不符合比选文件中规定的其他实质性要求。</w:t>
      </w:r>
    </w:p>
    <w:p w14:paraId="12EEBCB3" w14:textId="77777777" w:rsidR="00DF347F" w:rsidRPr="00146233" w:rsidRDefault="00DF347F">
      <w:pPr>
        <w:ind w:firstLineChars="200" w:firstLine="420"/>
        <w:outlineLvl w:val="0"/>
        <w:rPr>
          <w:rFonts w:ascii="宋体" w:hAnsi="宋体" w:cs="宋体"/>
          <w:bCs/>
          <w:szCs w:val="21"/>
        </w:rPr>
      </w:pPr>
      <w:bookmarkStart w:id="108" w:name="_Toc31179"/>
    </w:p>
    <w:p w14:paraId="6BC9D546" w14:textId="77777777" w:rsidR="00DF347F" w:rsidRPr="00146233" w:rsidRDefault="004A636C">
      <w:pPr>
        <w:widowControl/>
        <w:ind w:firstLineChars="200" w:firstLine="422"/>
        <w:outlineLvl w:val="0"/>
        <w:rPr>
          <w:rFonts w:ascii="宋体" w:hAnsi="宋体" w:cs="宋体"/>
          <w:b/>
          <w:szCs w:val="21"/>
        </w:rPr>
      </w:pPr>
      <w:r w:rsidRPr="00146233">
        <w:rPr>
          <w:rFonts w:ascii="宋体" w:hAnsi="宋体" w:cs="宋体" w:hint="eastAsia"/>
          <w:b/>
          <w:szCs w:val="21"/>
        </w:rPr>
        <w:t>十二、结果异议</w:t>
      </w:r>
      <w:bookmarkEnd w:id="108"/>
      <w:r w:rsidRPr="00146233">
        <w:rPr>
          <w:rFonts w:ascii="宋体" w:hAnsi="宋体" w:cs="宋体" w:hint="eastAsia"/>
          <w:b/>
          <w:szCs w:val="21"/>
        </w:rPr>
        <w:t>处理</w:t>
      </w:r>
    </w:p>
    <w:p w14:paraId="3907CBC0"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1</w:t>
      </w:r>
      <w:r w:rsidRPr="00146233">
        <w:rPr>
          <w:rFonts w:ascii="宋体" w:hAnsi="宋体" w:cs="宋体"/>
          <w:bCs/>
          <w:kern w:val="21"/>
          <w:szCs w:val="21"/>
        </w:rPr>
        <w:t>2</w:t>
      </w:r>
      <w:r w:rsidRPr="00146233">
        <w:rPr>
          <w:rFonts w:ascii="宋体" w:hAnsi="宋体" w:cs="宋体" w:hint="eastAsia"/>
          <w:bCs/>
          <w:kern w:val="21"/>
          <w:szCs w:val="21"/>
        </w:rPr>
        <w:t>.1 比选响应人或其他利害关系人认为采购活动不符合法律、行政等规定的，应当在采购结果公示期之内以书面形式向采购人提出异议（以</w:t>
      </w:r>
      <w:bookmarkStart w:id="109" w:name="_Hlk64904771"/>
      <w:r w:rsidRPr="00146233">
        <w:rPr>
          <w:rFonts w:ascii="宋体" w:hAnsi="宋体" w:cs="宋体" w:hint="eastAsia"/>
          <w:bCs/>
          <w:kern w:val="21"/>
          <w:szCs w:val="21"/>
        </w:rPr>
        <w:t>采购人收到书面异议之日</w:t>
      </w:r>
      <w:bookmarkEnd w:id="109"/>
      <w:r w:rsidRPr="00146233">
        <w:rPr>
          <w:rFonts w:ascii="宋体" w:hAnsi="宋体" w:cs="宋体" w:hint="eastAsia"/>
          <w:bCs/>
          <w:kern w:val="21"/>
          <w:szCs w:val="21"/>
        </w:rPr>
        <w:t>为准）。</w:t>
      </w:r>
    </w:p>
    <w:p w14:paraId="7B205F2F"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lastRenderedPageBreak/>
        <w:t>1</w:t>
      </w:r>
      <w:r w:rsidRPr="00146233">
        <w:rPr>
          <w:rFonts w:ascii="宋体" w:hAnsi="宋体" w:cs="宋体"/>
          <w:bCs/>
          <w:kern w:val="21"/>
          <w:szCs w:val="21"/>
        </w:rPr>
        <w:t>2</w:t>
      </w:r>
      <w:r w:rsidRPr="00146233">
        <w:rPr>
          <w:rFonts w:ascii="宋体" w:hAnsi="宋体" w:cs="宋体" w:hint="eastAsia"/>
          <w:bCs/>
          <w:kern w:val="21"/>
          <w:szCs w:val="21"/>
        </w:rPr>
        <w:t>.2 异议提出人向采购人提起异议时，应当提交异议书。异议书应当包括下列内容：</w:t>
      </w:r>
    </w:p>
    <w:p w14:paraId="23F0977F"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（一）异议提出人的名称、地址及有效联系方式。</w:t>
      </w:r>
    </w:p>
    <w:p w14:paraId="5FF09BB5"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（二）异议事项的基本事实。</w:t>
      </w:r>
    </w:p>
    <w:p w14:paraId="2C924DEA"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（三）异议请求及主张。</w:t>
      </w:r>
    </w:p>
    <w:p w14:paraId="03C3D7B6"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（四）有效线索和相关证据、证明材料。</w:t>
      </w:r>
    </w:p>
    <w:p w14:paraId="0B372275"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异议提出人是法人的，异议书必须由其法定代表人和委托代理人签字并盖章；异议提出人是其他组织或者自然人的，异议书必须由其主要负责人或者异议提出人本人签字，并附有效身份证明复印件。若异议书有关材料是外文（非简体中文文本），异议提出人应当同时提供中文译本。</w:t>
      </w:r>
    </w:p>
    <w:p w14:paraId="5D31A4F7"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1</w:t>
      </w:r>
      <w:r w:rsidRPr="00146233">
        <w:rPr>
          <w:rFonts w:ascii="宋体" w:hAnsi="宋体" w:cs="宋体"/>
          <w:bCs/>
          <w:kern w:val="21"/>
          <w:szCs w:val="21"/>
        </w:rPr>
        <w:t>2</w:t>
      </w:r>
      <w:r w:rsidRPr="00146233">
        <w:rPr>
          <w:rFonts w:ascii="宋体" w:hAnsi="宋体" w:cs="宋体" w:hint="eastAsia"/>
          <w:bCs/>
          <w:kern w:val="21"/>
          <w:szCs w:val="21"/>
        </w:rPr>
        <w:t>.3 异议提出人对异议事项提出的请求和主张，有责任提供证据；只有自己陈述而不能提出其他相关证据的，采购人对其请求和主张不予支持。</w:t>
      </w:r>
    </w:p>
    <w:p w14:paraId="549275FD"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1</w:t>
      </w:r>
      <w:r w:rsidRPr="00146233">
        <w:rPr>
          <w:rFonts w:ascii="宋体" w:hAnsi="宋体" w:cs="宋体"/>
          <w:bCs/>
          <w:kern w:val="21"/>
          <w:szCs w:val="21"/>
        </w:rPr>
        <w:t>2</w:t>
      </w:r>
      <w:r w:rsidRPr="00146233">
        <w:rPr>
          <w:rFonts w:ascii="宋体" w:hAnsi="宋体" w:cs="宋体" w:hint="eastAsia"/>
          <w:bCs/>
          <w:kern w:val="21"/>
          <w:szCs w:val="21"/>
        </w:rPr>
        <w:t>.4 异议提出人不得虚假异议、恶意异议，不得以异议为名排挤竞争对手，阻碍采购活动的正常进行。若出现该情况，视为无效异议，不再受理。</w:t>
      </w:r>
    </w:p>
    <w:p w14:paraId="11C55815"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1</w:t>
      </w:r>
      <w:r w:rsidRPr="00146233">
        <w:rPr>
          <w:rFonts w:ascii="宋体" w:hAnsi="宋体" w:cs="宋体"/>
          <w:bCs/>
          <w:kern w:val="21"/>
          <w:szCs w:val="21"/>
        </w:rPr>
        <w:t>2</w:t>
      </w:r>
      <w:r w:rsidRPr="00146233">
        <w:rPr>
          <w:rFonts w:ascii="宋体" w:hAnsi="宋体" w:cs="宋体" w:hint="eastAsia"/>
          <w:bCs/>
          <w:kern w:val="21"/>
          <w:szCs w:val="21"/>
        </w:rPr>
        <w:t>.5 异议提出人不得捏造事实，不得伪造材料或者以非法手段取得证明材料提起异议。异议提出人提供证据存在下列情形之一，不能提</w:t>
      </w:r>
      <w:r w:rsidRPr="00146233">
        <w:rPr>
          <w:rFonts w:ascii="宋体" w:hAnsi="宋体" w:cs="宋体" w:hint="eastAsia"/>
          <w:bCs/>
          <w:kern w:val="21"/>
          <w:szCs w:val="21"/>
          <w:lang w:val="zh-CN"/>
        </w:rPr>
        <w:t>供合</w:t>
      </w:r>
      <w:r w:rsidRPr="00146233">
        <w:rPr>
          <w:rFonts w:ascii="宋体" w:hAnsi="宋体" w:cs="宋体" w:hint="eastAsia"/>
          <w:bCs/>
          <w:kern w:val="21"/>
          <w:szCs w:val="21"/>
        </w:rPr>
        <w:t>法证明，或者不能合理说明来源的，视为以非法手段取得证明材料，不予采信：</w:t>
      </w:r>
    </w:p>
    <w:p w14:paraId="5AD0EA0E"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（一）招标投标法第二十二条规定的招标投标保密信息。</w:t>
      </w:r>
    </w:p>
    <w:p w14:paraId="1BAFFF6B"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（二）应当保密的采购响应文件（但采购人提起异议时，采购响应文件不作为非法证据）。</w:t>
      </w:r>
    </w:p>
    <w:p w14:paraId="49E667AA"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（三）其他依法应当保密的信息和资料。</w:t>
      </w:r>
    </w:p>
    <w:p w14:paraId="2723BCA7"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1</w:t>
      </w:r>
      <w:r w:rsidRPr="00146233">
        <w:rPr>
          <w:rFonts w:ascii="宋体" w:hAnsi="宋体" w:cs="宋体"/>
          <w:bCs/>
          <w:kern w:val="21"/>
          <w:szCs w:val="21"/>
        </w:rPr>
        <w:t>2</w:t>
      </w:r>
      <w:r w:rsidRPr="00146233">
        <w:rPr>
          <w:rFonts w:ascii="宋体" w:hAnsi="宋体" w:cs="宋体" w:hint="eastAsia"/>
          <w:bCs/>
          <w:kern w:val="21"/>
          <w:szCs w:val="21"/>
        </w:rPr>
        <w:t>.6 有下列情形之一的异议，不予受理：</w:t>
      </w:r>
    </w:p>
    <w:p w14:paraId="2109089E"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（一）异议事项不具体，且未提供有效线索、相关证据和证明材料，难以查证。</w:t>
      </w:r>
    </w:p>
    <w:p w14:paraId="729C66D8"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（二）未署异议提出人真实姓名、签字和有效联系方式。</w:t>
      </w:r>
    </w:p>
    <w:p w14:paraId="75225750"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（三）未经法定代表人或授权的委托代理人签字并加盖公章，或未经主要负责人或异议提出人本人签字。</w:t>
      </w:r>
    </w:p>
    <w:p w14:paraId="417C992A"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（四）异议书送达采购人之日不在结果公示期内的。</w:t>
      </w:r>
    </w:p>
    <w:p w14:paraId="640CB8E5"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（五）已对异议事项做出答复的。</w:t>
      </w:r>
    </w:p>
    <w:p w14:paraId="571E24D2"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注：对比选文件内容的异议应在比选文件规定的质疑期内提出；对比选唱价环节的异议应在比选唱价环节提出。</w:t>
      </w:r>
    </w:p>
    <w:p w14:paraId="3A778141"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1</w:t>
      </w:r>
      <w:r w:rsidRPr="00146233">
        <w:rPr>
          <w:rFonts w:ascii="宋体" w:hAnsi="宋体" w:cs="宋体"/>
          <w:bCs/>
          <w:kern w:val="21"/>
          <w:szCs w:val="21"/>
        </w:rPr>
        <w:t>2</w:t>
      </w:r>
      <w:r w:rsidRPr="00146233">
        <w:rPr>
          <w:rFonts w:ascii="宋体" w:hAnsi="宋体" w:cs="宋体" w:hint="eastAsia"/>
          <w:bCs/>
          <w:kern w:val="21"/>
          <w:szCs w:val="21"/>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14:paraId="15A662D9" w14:textId="77777777" w:rsidR="00DF347F" w:rsidRPr="00146233" w:rsidRDefault="00DF347F">
      <w:pPr>
        <w:ind w:firstLineChars="200" w:firstLine="420"/>
        <w:outlineLvl w:val="0"/>
        <w:rPr>
          <w:rFonts w:ascii="宋体" w:hAnsi="宋体" w:cs="宋体"/>
          <w:bCs/>
          <w:szCs w:val="21"/>
        </w:rPr>
      </w:pPr>
    </w:p>
    <w:bookmarkEnd w:id="102"/>
    <w:p w14:paraId="2B2AD635" w14:textId="77777777" w:rsidR="00DF347F" w:rsidRPr="00146233" w:rsidRDefault="004A636C">
      <w:pPr>
        <w:widowControl/>
        <w:ind w:firstLineChars="200" w:firstLine="422"/>
        <w:outlineLvl w:val="0"/>
        <w:rPr>
          <w:rFonts w:ascii="宋体" w:hAnsi="宋体" w:cs="宋体"/>
          <w:b/>
          <w:szCs w:val="21"/>
        </w:rPr>
      </w:pPr>
      <w:r w:rsidRPr="00146233">
        <w:rPr>
          <w:rFonts w:ascii="宋体" w:hAnsi="宋体" w:cs="宋体" w:hint="eastAsia"/>
          <w:b/>
          <w:szCs w:val="21"/>
        </w:rPr>
        <w:t>十三、监督部门</w:t>
      </w:r>
    </w:p>
    <w:p w14:paraId="25686BA6"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监督：中新（重庆）机场商业管理有限公司党支部纪律检查小组</w:t>
      </w:r>
    </w:p>
    <w:p w14:paraId="31F68238"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监督联系人：宋女士</w:t>
      </w:r>
    </w:p>
    <w:p w14:paraId="58EE59B0"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监督电话：023-67153</w:t>
      </w:r>
      <w:r w:rsidRPr="00146233">
        <w:rPr>
          <w:rFonts w:ascii="宋体" w:hAnsi="宋体" w:cs="宋体"/>
          <w:bCs/>
          <w:kern w:val="21"/>
          <w:szCs w:val="21"/>
        </w:rPr>
        <w:t>847</w:t>
      </w:r>
    </w:p>
    <w:p w14:paraId="4AF38962" w14:textId="77777777" w:rsidR="00DF347F" w:rsidRPr="00146233" w:rsidRDefault="00DF347F">
      <w:pPr>
        <w:ind w:firstLineChars="200" w:firstLine="420"/>
        <w:outlineLvl w:val="0"/>
        <w:rPr>
          <w:rFonts w:ascii="宋体" w:hAnsi="宋体" w:cs="宋体"/>
          <w:bCs/>
          <w:color w:val="FF0000"/>
          <w:szCs w:val="21"/>
        </w:rPr>
      </w:pPr>
      <w:bookmarkStart w:id="110" w:name="_Toc11274"/>
    </w:p>
    <w:p w14:paraId="7BEA4346" w14:textId="77777777" w:rsidR="00DF347F" w:rsidRPr="00146233" w:rsidRDefault="004A636C">
      <w:pPr>
        <w:widowControl/>
        <w:ind w:firstLineChars="200" w:firstLine="422"/>
        <w:outlineLvl w:val="0"/>
        <w:rPr>
          <w:rFonts w:ascii="宋体" w:hAnsi="宋体" w:cs="宋体"/>
          <w:b/>
          <w:szCs w:val="21"/>
        </w:rPr>
      </w:pPr>
      <w:r w:rsidRPr="00146233">
        <w:rPr>
          <w:rFonts w:ascii="宋体" w:hAnsi="宋体" w:cs="宋体" w:hint="eastAsia"/>
          <w:b/>
          <w:szCs w:val="21"/>
        </w:rPr>
        <w:t>十四、比选时间、地点</w:t>
      </w:r>
      <w:bookmarkEnd w:id="110"/>
    </w:p>
    <w:p w14:paraId="6523C9FE" w14:textId="2B828260" w:rsidR="00DF347F" w:rsidRPr="00146233" w:rsidRDefault="004A636C">
      <w:pPr>
        <w:widowControl/>
        <w:ind w:firstLineChars="200" w:firstLine="420"/>
        <w:rPr>
          <w:rFonts w:ascii="宋体" w:hAnsi="宋体" w:cs="宋体"/>
          <w:bCs/>
          <w:szCs w:val="21"/>
        </w:rPr>
      </w:pPr>
      <w:r w:rsidRPr="00146233">
        <w:rPr>
          <w:rFonts w:ascii="宋体" w:hAnsi="宋体" w:cs="宋体" w:hint="eastAsia"/>
          <w:bCs/>
          <w:szCs w:val="21"/>
        </w:rPr>
        <w:t>1</w:t>
      </w:r>
      <w:r w:rsidRPr="00146233">
        <w:rPr>
          <w:rFonts w:ascii="宋体" w:hAnsi="宋体" w:cs="宋体"/>
          <w:bCs/>
          <w:szCs w:val="21"/>
        </w:rPr>
        <w:t>4</w:t>
      </w:r>
      <w:r w:rsidRPr="00146233">
        <w:rPr>
          <w:rFonts w:ascii="宋体" w:hAnsi="宋体" w:cs="宋体" w:hint="eastAsia"/>
          <w:bCs/>
          <w:szCs w:val="21"/>
        </w:rPr>
        <w:t xml:space="preserve">.1 </w:t>
      </w:r>
      <w:r w:rsidRPr="00146233">
        <w:rPr>
          <w:rFonts w:ascii="宋体" w:hAnsi="宋体" w:cs="宋体" w:hint="eastAsia"/>
          <w:bCs/>
          <w:szCs w:val="21"/>
          <w:lang w:val="zh-CN"/>
        </w:rPr>
        <w:t>比选响应文件</w:t>
      </w:r>
      <w:r w:rsidRPr="00146233">
        <w:rPr>
          <w:rFonts w:ascii="宋体" w:hAnsi="宋体" w:cs="宋体" w:hint="eastAsia"/>
          <w:bCs/>
          <w:szCs w:val="21"/>
        </w:rPr>
        <w:t>必须在</w:t>
      </w:r>
      <w:bookmarkStart w:id="111" w:name="_Hlk60301738"/>
      <w:r w:rsidRPr="00146233">
        <w:rPr>
          <w:rFonts w:ascii="宋体" w:hAnsi="宋体" w:cs="宋体" w:hint="eastAsia"/>
          <w:bCs/>
          <w:szCs w:val="21"/>
          <w:u w:val="single"/>
        </w:rPr>
        <w:t>202</w:t>
      </w:r>
      <w:r w:rsidRPr="00146233">
        <w:rPr>
          <w:rFonts w:ascii="宋体" w:hAnsi="宋体" w:cs="宋体"/>
          <w:bCs/>
          <w:szCs w:val="21"/>
          <w:u w:val="single"/>
        </w:rPr>
        <w:t>3</w:t>
      </w:r>
      <w:r w:rsidRPr="00146233">
        <w:rPr>
          <w:rFonts w:ascii="宋体" w:hAnsi="宋体" w:cs="宋体" w:hint="eastAsia"/>
          <w:bCs/>
          <w:szCs w:val="21"/>
          <w:u w:val="single"/>
        </w:rPr>
        <w:t>年</w:t>
      </w:r>
      <w:r w:rsidR="00FE099E">
        <w:rPr>
          <w:rFonts w:ascii="宋体" w:hAnsi="宋体" w:cs="宋体"/>
          <w:bCs/>
          <w:szCs w:val="21"/>
          <w:u w:val="single"/>
        </w:rPr>
        <w:t>6</w:t>
      </w:r>
      <w:r w:rsidRPr="00146233">
        <w:rPr>
          <w:rFonts w:ascii="宋体" w:hAnsi="宋体" w:cs="宋体" w:hint="eastAsia"/>
          <w:bCs/>
          <w:szCs w:val="21"/>
          <w:u w:val="single"/>
        </w:rPr>
        <w:t>月</w:t>
      </w:r>
      <w:r w:rsidR="00FE099E">
        <w:rPr>
          <w:rFonts w:ascii="宋体" w:hAnsi="宋体" w:cs="宋体"/>
          <w:bCs/>
          <w:szCs w:val="21"/>
          <w:u w:val="single"/>
        </w:rPr>
        <w:t>5</w:t>
      </w:r>
      <w:r w:rsidRPr="00146233">
        <w:rPr>
          <w:rFonts w:ascii="宋体" w:hAnsi="宋体" w:cs="宋体" w:hint="eastAsia"/>
          <w:bCs/>
          <w:szCs w:val="21"/>
          <w:u w:val="single"/>
        </w:rPr>
        <w:t>日09:00至9:30时</w:t>
      </w:r>
      <w:bookmarkEnd w:id="111"/>
      <w:r w:rsidRPr="00146233">
        <w:rPr>
          <w:rFonts w:ascii="宋体" w:hAnsi="宋体" w:cs="宋体" w:hint="eastAsia"/>
          <w:bCs/>
          <w:szCs w:val="21"/>
        </w:rPr>
        <w:t>送到中新（重庆）机场商业管理有限公司企业管理部，过期不予受理。</w:t>
      </w:r>
    </w:p>
    <w:p w14:paraId="2908EEF7" w14:textId="4ED710B3" w:rsidR="00DF347F" w:rsidRPr="00146233" w:rsidRDefault="004A636C">
      <w:pPr>
        <w:widowControl/>
        <w:ind w:firstLineChars="200" w:firstLine="420"/>
        <w:rPr>
          <w:rFonts w:ascii="宋体" w:hAnsi="宋体" w:cs="宋体"/>
          <w:bCs/>
          <w:kern w:val="21"/>
          <w:szCs w:val="21"/>
        </w:rPr>
      </w:pPr>
      <w:r w:rsidRPr="00146233">
        <w:rPr>
          <w:rFonts w:ascii="宋体" w:hAnsi="宋体" w:cs="宋体" w:hint="eastAsia"/>
          <w:bCs/>
          <w:szCs w:val="21"/>
        </w:rPr>
        <w:t>1</w:t>
      </w:r>
      <w:r w:rsidRPr="00146233">
        <w:rPr>
          <w:rFonts w:ascii="宋体" w:hAnsi="宋体" w:cs="宋体"/>
          <w:bCs/>
          <w:szCs w:val="21"/>
        </w:rPr>
        <w:t>4</w:t>
      </w:r>
      <w:r w:rsidRPr="00146233">
        <w:rPr>
          <w:rFonts w:ascii="宋体" w:hAnsi="宋体" w:cs="宋体" w:hint="eastAsia"/>
          <w:bCs/>
          <w:szCs w:val="21"/>
        </w:rPr>
        <w:t xml:space="preserve">.2  </w:t>
      </w:r>
      <w:bookmarkStart w:id="112" w:name="_Hlk60301751"/>
      <w:r w:rsidRPr="00146233">
        <w:rPr>
          <w:rFonts w:ascii="宋体" w:hAnsi="宋体" w:cs="宋体" w:hint="eastAsia"/>
          <w:bCs/>
          <w:szCs w:val="21"/>
          <w:u w:val="single"/>
        </w:rPr>
        <w:t>202</w:t>
      </w:r>
      <w:r w:rsidRPr="00146233">
        <w:rPr>
          <w:rFonts w:ascii="宋体" w:hAnsi="宋体" w:cs="宋体"/>
          <w:bCs/>
          <w:szCs w:val="21"/>
          <w:u w:val="single"/>
        </w:rPr>
        <w:t>3</w:t>
      </w:r>
      <w:r w:rsidRPr="00146233">
        <w:rPr>
          <w:rFonts w:ascii="宋体" w:hAnsi="宋体" w:cs="宋体" w:hint="eastAsia"/>
          <w:bCs/>
          <w:szCs w:val="21"/>
          <w:u w:val="single"/>
        </w:rPr>
        <w:t>年</w:t>
      </w:r>
      <w:r w:rsidR="00D90500">
        <w:rPr>
          <w:rFonts w:ascii="宋体" w:hAnsi="宋体" w:cs="宋体"/>
          <w:bCs/>
          <w:szCs w:val="21"/>
          <w:u w:val="single"/>
        </w:rPr>
        <w:t>6</w:t>
      </w:r>
      <w:r w:rsidRPr="00146233">
        <w:rPr>
          <w:rFonts w:ascii="宋体" w:hAnsi="宋体" w:cs="宋体" w:hint="eastAsia"/>
          <w:bCs/>
          <w:szCs w:val="21"/>
          <w:u w:val="single"/>
        </w:rPr>
        <w:t>月</w:t>
      </w:r>
      <w:r w:rsidR="00D90500">
        <w:rPr>
          <w:rFonts w:ascii="宋体" w:hAnsi="宋体" w:cs="宋体"/>
          <w:bCs/>
          <w:szCs w:val="21"/>
          <w:u w:val="single"/>
        </w:rPr>
        <w:t>5</w:t>
      </w:r>
      <w:r w:rsidRPr="00146233">
        <w:rPr>
          <w:rFonts w:ascii="宋体" w:hAnsi="宋体" w:cs="宋体" w:hint="eastAsia"/>
          <w:bCs/>
          <w:szCs w:val="21"/>
          <w:u w:val="single"/>
        </w:rPr>
        <w:t>日9:30时</w:t>
      </w:r>
      <w:bookmarkEnd w:id="112"/>
      <w:r w:rsidRPr="00146233">
        <w:rPr>
          <w:rFonts w:ascii="宋体" w:hAnsi="宋体" w:cs="宋体" w:hint="eastAsia"/>
          <w:bCs/>
          <w:kern w:val="21"/>
          <w:szCs w:val="21"/>
        </w:rPr>
        <w:t>在中新（重庆）机场商业管理有限公司会议室对本项目进行比选，各比选响应人须参加。注：比选开始前，各比选响应人须在中新（重庆）机场商业管理有限公司指定会议室等候通知具体比选地点,指定会议室具体以比选当日现场指示为准。</w:t>
      </w:r>
    </w:p>
    <w:p w14:paraId="56C43D77" w14:textId="77777777" w:rsidR="00DF347F" w:rsidRPr="00146233" w:rsidRDefault="00DF347F">
      <w:pPr>
        <w:widowControl/>
        <w:ind w:firstLineChars="200" w:firstLine="420"/>
        <w:outlineLvl w:val="0"/>
        <w:rPr>
          <w:rFonts w:ascii="宋体" w:hAnsi="宋体" w:cs="宋体"/>
          <w:bCs/>
          <w:szCs w:val="21"/>
        </w:rPr>
      </w:pPr>
      <w:bookmarkStart w:id="113" w:name="_Toc524"/>
    </w:p>
    <w:p w14:paraId="4176DFDD" w14:textId="77777777" w:rsidR="00DF347F" w:rsidRPr="00146233" w:rsidRDefault="004A636C">
      <w:pPr>
        <w:widowControl/>
        <w:ind w:firstLineChars="200" w:firstLine="422"/>
        <w:outlineLvl w:val="0"/>
        <w:rPr>
          <w:rFonts w:ascii="宋体" w:hAnsi="宋体" w:cs="宋体"/>
          <w:b/>
          <w:szCs w:val="21"/>
        </w:rPr>
      </w:pPr>
      <w:r w:rsidRPr="00146233">
        <w:rPr>
          <w:rFonts w:ascii="宋体" w:hAnsi="宋体" w:cs="宋体" w:hint="eastAsia"/>
          <w:b/>
          <w:szCs w:val="21"/>
        </w:rPr>
        <w:t>十五、其他</w:t>
      </w:r>
      <w:bookmarkEnd w:id="113"/>
    </w:p>
    <w:p w14:paraId="0876EEC4" w14:textId="77777777" w:rsidR="00DF347F" w:rsidRPr="00146233" w:rsidRDefault="004A636C">
      <w:pPr>
        <w:adjustRightInd w:val="0"/>
        <w:ind w:firstLineChars="200" w:firstLine="420"/>
        <w:rPr>
          <w:rFonts w:ascii="宋体" w:hAnsi="宋体" w:cs="宋体"/>
          <w:bCs/>
          <w:szCs w:val="21"/>
        </w:rPr>
      </w:pPr>
      <w:r w:rsidRPr="00146233">
        <w:rPr>
          <w:rFonts w:ascii="宋体" w:hAnsi="宋体" w:cs="宋体" w:hint="eastAsia"/>
          <w:bCs/>
          <w:kern w:val="21"/>
          <w:szCs w:val="21"/>
        </w:rPr>
        <w:t>1</w:t>
      </w:r>
      <w:r w:rsidRPr="00146233">
        <w:rPr>
          <w:rFonts w:ascii="宋体" w:hAnsi="宋体" w:cs="宋体"/>
          <w:bCs/>
          <w:kern w:val="21"/>
          <w:szCs w:val="21"/>
        </w:rPr>
        <w:t>5</w:t>
      </w:r>
      <w:r w:rsidRPr="00146233">
        <w:rPr>
          <w:rFonts w:ascii="宋体" w:hAnsi="宋体" w:cs="宋体" w:hint="eastAsia"/>
          <w:bCs/>
          <w:kern w:val="21"/>
          <w:szCs w:val="21"/>
        </w:rPr>
        <w:t xml:space="preserve">.1 </w:t>
      </w:r>
      <w:r w:rsidRPr="00146233">
        <w:rPr>
          <w:rFonts w:ascii="宋体" w:hAnsi="宋体" w:cs="宋体" w:hint="eastAsia"/>
          <w:bCs/>
          <w:szCs w:val="21"/>
        </w:rPr>
        <w:t>递交比选响应文件截止时，送达的比选响应文件少于3个的，应停止比选活动，将递交的比选响应文件退还比选响应人，并重新组织比选。重新比选时仍然不足3个响应人的，可以继续进行比选。</w:t>
      </w:r>
    </w:p>
    <w:p w14:paraId="55B281A2" w14:textId="77777777" w:rsidR="00DF347F" w:rsidRPr="00146233" w:rsidRDefault="004A636C">
      <w:pPr>
        <w:widowControl/>
        <w:adjustRightInd w:val="0"/>
        <w:snapToGrid w:val="0"/>
        <w:ind w:firstLineChars="200" w:firstLine="420"/>
        <w:textAlignment w:val="bottom"/>
        <w:rPr>
          <w:rFonts w:ascii="宋体" w:hAnsi="宋体" w:cs="宋体"/>
          <w:bCs/>
          <w:kern w:val="21"/>
          <w:szCs w:val="21"/>
        </w:rPr>
      </w:pPr>
      <w:r w:rsidRPr="00146233">
        <w:rPr>
          <w:rFonts w:ascii="宋体" w:hAnsi="宋体" w:cs="宋体" w:hint="eastAsia"/>
          <w:bCs/>
          <w:kern w:val="21"/>
          <w:szCs w:val="21"/>
        </w:rPr>
        <w:t>1</w:t>
      </w:r>
      <w:r w:rsidRPr="00146233">
        <w:rPr>
          <w:rFonts w:ascii="宋体" w:hAnsi="宋体" w:cs="宋体"/>
          <w:bCs/>
          <w:kern w:val="21"/>
          <w:szCs w:val="21"/>
        </w:rPr>
        <w:t>5</w:t>
      </w:r>
      <w:r w:rsidRPr="00146233">
        <w:rPr>
          <w:rFonts w:ascii="宋体" w:hAnsi="宋体" w:cs="宋体" w:hint="eastAsia"/>
          <w:bCs/>
          <w:kern w:val="21"/>
          <w:szCs w:val="21"/>
        </w:rPr>
        <w:t>.2 参加比选唱价会议的比选响应人的法定代表人或其授权的代理人应当随身携带本人身份证（原件），授权代理人还应当随身携带法定代表人授权委托书（原件），以备核验其合法身份。</w:t>
      </w:r>
    </w:p>
    <w:p w14:paraId="3C24190A" w14:textId="77777777" w:rsidR="00DF347F" w:rsidRPr="00146233" w:rsidRDefault="004A636C">
      <w:pPr>
        <w:widowControl/>
        <w:adjustRightInd w:val="0"/>
        <w:snapToGrid w:val="0"/>
        <w:ind w:firstLineChars="200" w:firstLine="420"/>
        <w:textAlignment w:val="bottom"/>
        <w:rPr>
          <w:rFonts w:ascii="宋体" w:hAnsi="宋体" w:cs="宋体"/>
          <w:bCs/>
          <w:kern w:val="21"/>
          <w:szCs w:val="21"/>
        </w:rPr>
      </w:pPr>
      <w:r w:rsidRPr="00146233">
        <w:rPr>
          <w:rFonts w:ascii="宋体" w:hAnsi="宋体" w:cs="宋体" w:hint="eastAsia"/>
          <w:bCs/>
          <w:kern w:val="21"/>
          <w:szCs w:val="21"/>
        </w:rPr>
        <w:t>1</w:t>
      </w:r>
      <w:r w:rsidRPr="00146233">
        <w:rPr>
          <w:rFonts w:ascii="宋体" w:hAnsi="宋体" w:cs="宋体"/>
          <w:bCs/>
          <w:kern w:val="21"/>
          <w:szCs w:val="21"/>
        </w:rPr>
        <w:t>5</w:t>
      </w:r>
      <w:r w:rsidRPr="00146233">
        <w:rPr>
          <w:rFonts w:ascii="宋体" w:hAnsi="宋体" w:cs="宋体" w:hint="eastAsia"/>
          <w:bCs/>
          <w:kern w:val="21"/>
          <w:szCs w:val="21"/>
        </w:rPr>
        <w:t>.3 比选响应人若未派法定代表人或委托代理人出席比选唱价会议，视为该比选响应人默认比选唱价结果。</w:t>
      </w:r>
    </w:p>
    <w:p w14:paraId="4FE171C5" w14:textId="77777777" w:rsidR="00DF347F" w:rsidRPr="00146233" w:rsidRDefault="004A636C">
      <w:pPr>
        <w:widowControl/>
        <w:adjustRightInd w:val="0"/>
        <w:snapToGrid w:val="0"/>
        <w:ind w:firstLineChars="200" w:firstLine="420"/>
        <w:textAlignment w:val="bottom"/>
        <w:rPr>
          <w:rFonts w:ascii="宋体" w:hAnsi="宋体"/>
          <w:bCs/>
        </w:rPr>
      </w:pPr>
      <w:r w:rsidRPr="00146233">
        <w:rPr>
          <w:rFonts w:ascii="宋体" w:hAnsi="宋体" w:cs="宋体" w:hint="eastAsia"/>
          <w:bCs/>
          <w:kern w:val="21"/>
          <w:szCs w:val="21"/>
        </w:rPr>
        <w:lastRenderedPageBreak/>
        <w:t>1</w:t>
      </w:r>
      <w:r w:rsidRPr="00146233">
        <w:rPr>
          <w:rFonts w:ascii="宋体" w:hAnsi="宋体" w:cs="宋体"/>
          <w:bCs/>
          <w:kern w:val="21"/>
          <w:szCs w:val="21"/>
        </w:rPr>
        <w:t>5</w:t>
      </w:r>
      <w:r w:rsidRPr="00146233">
        <w:rPr>
          <w:rFonts w:ascii="宋体" w:hAnsi="宋体" w:cs="宋体" w:hint="eastAsia"/>
          <w:bCs/>
          <w:kern w:val="21"/>
          <w:szCs w:val="21"/>
        </w:rPr>
        <w:t>.4</w:t>
      </w:r>
      <w:r w:rsidRPr="00146233">
        <w:rPr>
          <w:rFonts w:ascii="宋体" w:hAnsi="宋体" w:cs="宋体"/>
          <w:bCs/>
          <w:kern w:val="21"/>
          <w:szCs w:val="21"/>
        </w:rPr>
        <w:t xml:space="preserve"> </w:t>
      </w:r>
      <w:r w:rsidRPr="00146233">
        <w:rPr>
          <w:rFonts w:ascii="宋体" w:hAnsi="宋体" w:cs="宋体" w:hint="eastAsia"/>
          <w:bCs/>
          <w:kern w:val="21"/>
          <w:szCs w:val="21"/>
        </w:rPr>
        <w:t>对违反国家有关法律法规，或以其他不正当方式取得成交资格的，或在发出成交通知书前无故放弃成交候选人资格的，或在发出成交通知书后未能在比选文件规定期限内交纳履约保证金的，或在发出成交通知书后无故放弃成交资格拒不签订合同的，或要求采购人接受偏离比选实质性条件的合同条款而采购人不接受导致无法在本比选文件规定的期限内签订合同的，或除不可抗力外，中选后未在本比选文件规定的期限内与采购人签订合同，或是在履约过程中严重违反合同约定给采购人造成重大损失或严重不良社会影响的供应商，将被正式列入采购人供应商黑名单，并在重庆机场集团有限公司内、外网进行公布及公示；被列入黑名单的供应商及相关人员，从被确认之日起3年内，取消其参与采购人采购项目的资格。</w:t>
      </w:r>
    </w:p>
    <w:p w14:paraId="16D663F1" w14:textId="77777777" w:rsidR="00DF347F" w:rsidRPr="00146233" w:rsidRDefault="004A636C">
      <w:pPr>
        <w:autoSpaceDE w:val="0"/>
        <w:autoSpaceDN w:val="0"/>
        <w:adjustRightInd w:val="0"/>
        <w:snapToGrid w:val="0"/>
        <w:ind w:firstLineChars="200" w:firstLine="420"/>
        <w:textAlignment w:val="bottom"/>
        <w:rPr>
          <w:rFonts w:ascii="宋体" w:hAnsi="宋体" w:cs="宋体"/>
          <w:bCs/>
          <w:kern w:val="21"/>
          <w:szCs w:val="21"/>
        </w:rPr>
      </w:pPr>
      <w:r w:rsidRPr="00146233">
        <w:rPr>
          <w:rFonts w:ascii="宋体" w:hAnsi="宋体" w:cs="宋体" w:hint="eastAsia"/>
          <w:bCs/>
          <w:kern w:val="21"/>
          <w:szCs w:val="21"/>
        </w:rPr>
        <w:t>1</w:t>
      </w:r>
      <w:r w:rsidRPr="00146233">
        <w:rPr>
          <w:rFonts w:ascii="宋体" w:hAnsi="宋体" w:cs="宋体"/>
          <w:bCs/>
          <w:kern w:val="21"/>
          <w:szCs w:val="21"/>
        </w:rPr>
        <w:t>5</w:t>
      </w:r>
      <w:r w:rsidRPr="00146233">
        <w:rPr>
          <w:rFonts w:ascii="宋体" w:hAnsi="宋体" w:cs="宋体" w:hint="eastAsia"/>
          <w:bCs/>
          <w:kern w:val="21"/>
          <w:szCs w:val="21"/>
        </w:rPr>
        <w:t>.5 比选结果通知：拟成交结果将公示在“重庆机场集团有限公司”官网（https://www.cqa.cn）或“重庆国际投资咨询集团有限公司”官网（http://cqiic.com/JTweb/）或“招投标网”（http://www.infobidding.com），待结果确定后会及时通知，原则上只通知被选中的比选响应人。采购人对未被选中的比选响应人不通知、不解释，各比选响应人比选响应文件（包括电子U盘）不予退还。</w:t>
      </w:r>
    </w:p>
    <w:p w14:paraId="39C4D211" w14:textId="77777777" w:rsidR="00DF347F" w:rsidRPr="00146233" w:rsidRDefault="004A636C">
      <w:pPr>
        <w:autoSpaceDE w:val="0"/>
        <w:autoSpaceDN w:val="0"/>
        <w:adjustRightInd w:val="0"/>
        <w:snapToGrid w:val="0"/>
        <w:ind w:firstLineChars="200" w:firstLine="420"/>
        <w:textAlignment w:val="bottom"/>
        <w:rPr>
          <w:rFonts w:ascii="宋体" w:hAnsi="宋体" w:cs="宋体"/>
          <w:bCs/>
          <w:kern w:val="21"/>
          <w:szCs w:val="21"/>
        </w:rPr>
      </w:pPr>
      <w:r w:rsidRPr="00146233">
        <w:rPr>
          <w:rFonts w:ascii="宋体" w:hAnsi="宋体" w:cs="宋体" w:hint="eastAsia"/>
          <w:bCs/>
          <w:kern w:val="21"/>
          <w:szCs w:val="21"/>
        </w:rPr>
        <w:t>1</w:t>
      </w:r>
      <w:r w:rsidRPr="00146233">
        <w:rPr>
          <w:rFonts w:ascii="宋体" w:hAnsi="宋体" w:cs="宋体"/>
          <w:bCs/>
          <w:kern w:val="21"/>
          <w:szCs w:val="21"/>
        </w:rPr>
        <w:t>5</w:t>
      </w:r>
      <w:r w:rsidRPr="00146233">
        <w:rPr>
          <w:rFonts w:ascii="宋体" w:hAnsi="宋体" w:cs="宋体" w:hint="eastAsia"/>
          <w:bCs/>
          <w:kern w:val="21"/>
          <w:szCs w:val="21"/>
        </w:rPr>
        <w:t>.6 成交人应当在收到成交通知后15日内，应与采购人签订合同。</w:t>
      </w:r>
    </w:p>
    <w:p w14:paraId="4EBBB4E2" w14:textId="77777777" w:rsidR="00DF347F" w:rsidRPr="00146233" w:rsidRDefault="00DF347F">
      <w:pPr>
        <w:snapToGrid w:val="0"/>
        <w:rPr>
          <w:rFonts w:ascii="宋体" w:hAnsi="宋体" w:cs="宋体"/>
          <w:bCs/>
          <w:kern w:val="21"/>
          <w:szCs w:val="21"/>
        </w:rPr>
      </w:pPr>
    </w:p>
    <w:p w14:paraId="121732B9" w14:textId="77777777" w:rsidR="00DF347F" w:rsidRPr="00146233" w:rsidRDefault="004A636C">
      <w:pPr>
        <w:widowControl/>
        <w:ind w:firstLineChars="200" w:firstLine="422"/>
        <w:outlineLvl w:val="0"/>
        <w:rPr>
          <w:rFonts w:ascii="宋体" w:hAnsi="宋体" w:cs="宋体"/>
          <w:b/>
          <w:szCs w:val="21"/>
        </w:rPr>
      </w:pPr>
      <w:bookmarkStart w:id="114" w:name="_Toc28500"/>
      <w:r w:rsidRPr="00146233">
        <w:rPr>
          <w:rFonts w:ascii="宋体" w:hAnsi="宋体" w:cs="宋体" w:hint="eastAsia"/>
          <w:b/>
          <w:szCs w:val="21"/>
        </w:rPr>
        <w:t>十六、联系方式</w:t>
      </w:r>
      <w:bookmarkEnd w:id="114"/>
    </w:p>
    <w:p w14:paraId="1F0196E9" w14:textId="77777777" w:rsidR="00DF347F" w:rsidRPr="00146233" w:rsidRDefault="004A636C">
      <w:pPr>
        <w:autoSpaceDE w:val="0"/>
        <w:autoSpaceDN w:val="0"/>
        <w:adjustRightInd w:val="0"/>
        <w:snapToGrid w:val="0"/>
        <w:ind w:firstLineChars="200" w:firstLine="420"/>
        <w:textAlignment w:val="bottom"/>
        <w:rPr>
          <w:rFonts w:ascii="宋体" w:hAnsi="宋体" w:cs="宋体"/>
          <w:bCs/>
          <w:kern w:val="21"/>
          <w:szCs w:val="21"/>
        </w:rPr>
      </w:pPr>
      <w:r w:rsidRPr="00146233">
        <w:rPr>
          <w:rFonts w:ascii="宋体" w:hAnsi="宋体" w:cs="宋体" w:hint="eastAsia"/>
          <w:bCs/>
          <w:kern w:val="21"/>
          <w:szCs w:val="21"/>
        </w:rPr>
        <w:t>业主：中新（重庆）机场商业管理有限公司</w:t>
      </w:r>
    </w:p>
    <w:p w14:paraId="1B0728DC" w14:textId="77777777" w:rsidR="00DF347F" w:rsidRPr="00146233" w:rsidRDefault="004A636C">
      <w:pPr>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地址：</w:t>
      </w:r>
      <w:bookmarkStart w:id="115" w:name="_Hlk64916851"/>
      <w:r w:rsidRPr="00146233">
        <w:rPr>
          <w:rFonts w:ascii="宋体" w:hAnsi="宋体" w:cs="宋体" w:hint="eastAsia"/>
          <w:bCs/>
          <w:kern w:val="21"/>
          <w:szCs w:val="21"/>
        </w:rPr>
        <w:t>重庆市渝北区江北国际机场东一路18号临空经济总部A栋商务楼7楼</w:t>
      </w:r>
      <w:bookmarkEnd w:id="115"/>
    </w:p>
    <w:p w14:paraId="7CB74CF2" w14:textId="214BF35A" w:rsidR="00DF347F" w:rsidRPr="00146233" w:rsidRDefault="004A636C">
      <w:pPr>
        <w:autoSpaceDE w:val="0"/>
        <w:autoSpaceDN w:val="0"/>
        <w:adjustRightInd w:val="0"/>
        <w:snapToGrid w:val="0"/>
        <w:ind w:firstLineChars="200" w:firstLine="420"/>
        <w:textAlignment w:val="bottom"/>
        <w:rPr>
          <w:rFonts w:ascii="宋体" w:hAnsi="宋体" w:cs="宋体"/>
          <w:bCs/>
          <w:kern w:val="21"/>
          <w:szCs w:val="21"/>
        </w:rPr>
      </w:pPr>
      <w:r w:rsidRPr="00146233">
        <w:rPr>
          <w:rFonts w:ascii="宋体" w:hAnsi="宋体" w:cs="宋体" w:hint="eastAsia"/>
          <w:bCs/>
          <w:kern w:val="21"/>
          <w:szCs w:val="21"/>
        </w:rPr>
        <w:t>联系人：</w:t>
      </w:r>
      <w:r w:rsidR="00D90500">
        <w:rPr>
          <w:rFonts w:ascii="宋体" w:hAnsi="宋体" w:cs="宋体" w:hint="eastAsia"/>
          <w:bCs/>
          <w:kern w:val="21"/>
          <w:szCs w:val="21"/>
        </w:rPr>
        <w:t>李女士</w:t>
      </w:r>
    </w:p>
    <w:p w14:paraId="1F0FD5A1" w14:textId="77777777" w:rsidR="00DF347F" w:rsidRPr="00146233" w:rsidRDefault="004A636C">
      <w:pPr>
        <w:autoSpaceDE w:val="0"/>
        <w:autoSpaceDN w:val="0"/>
        <w:adjustRightInd w:val="0"/>
        <w:snapToGrid w:val="0"/>
        <w:ind w:firstLineChars="200" w:firstLine="420"/>
        <w:textAlignment w:val="bottom"/>
        <w:rPr>
          <w:rFonts w:ascii="宋体" w:hAnsi="宋体" w:cs="宋体"/>
          <w:bCs/>
          <w:kern w:val="21"/>
          <w:szCs w:val="21"/>
        </w:rPr>
      </w:pPr>
      <w:r w:rsidRPr="00146233">
        <w:rPr>
          <w:rFonts w:ascii="宋体" w:hAnsi="宋体" w:cs="宋体" w:hint="eastAsia"/>
          <w:bCs/>
          <w:kern w:val="21"/>
          <w:szCs w:val="21"/>
        </w:rPr>
        <w:t>邮箱：</w:t>
      </w:r>
      <w:bookmarkStart w:id="116" w:name="_Hlk67563786"/>
      <w:r w:rsidRPr="00146233">
        <w:rPr>
          <w:rFonts w:ascii="宋体" w:hAnsi="宋体" w:cs="宋体" w:hint="eastAsia"/>
          <w:bCs/>
          <w:kern w:val="21"/>
          <w:szCs w:val="21"/>
        </w:rPr>
        <w:t>scacm@sscacm.com</w:t>
      </w:r>
    </w:p>
    <w:bookmarkEnd w:id="116"/>
    <w:p w14:paraId="3D8342C0" w14:textId="23BB61F7" w:rsidR="00DF347F" w:rsidRPr="00146233" w:rsidRDefault="004A636C">
      <w:pPr>
        <w:autoSpaceDE w:val="0"/>
        <w:autoSpaceDN w:val="0"/>
        <w:adjustRightInd w:val="0"/>
        <w:snapToGrid w:val="0"/>
        <w:ind w:firstLineChars="200" w:firstLine="420"/>
        <w:textAlignment w:val="bottom"/>
        <w:rPr>
          <w:rFonts w:ascii="宋体" w:hAnsi="宋体" w:cs="宋体"/>
          <w:bCs/>
          <w:kern w:val="21"/>
          <w:szCs w:val="21"/>
        </w:rPr>
      </w:pPr>
      <w:r w:rsidRPr="00146233">
        <w:rPr>
          <w:rFonts w:ascii="宋体" w:hAnsi="宋体" w:cs="宋体" w:hint="eastAsia"/>
          <w:bCs/>
          <w:kern w:val="21"/>
          <w:szCs w:val="21"/>
        </w:rPr>
        <w:t>电话：023-</w:t>
      </w:r>
      <w:r w:rsidR="00F72137">
        <w:rPr>
          <w:rFonts w:ascii="宋体" w:hAnsi="宋体" w:cs="宋体" w:hint="eastAsia"/>
          <w:bCs/>
          <w:kern w:val="21"/>
          <w:szCs w:val="21"/>
        </w:rPr>
        <w:t>67153421</w:t>
      </w:r>
    </w:p>
    <w:p w14:paraId="28BF991E" w14:textId="1C2D39CC" w:rsidR="00DF347F" w:rsidRPr="000368CB" w:rsidRDefault="004A636C" w:rsidP="000368CB">
      <w:pPr>
        <w:autoSpaceDE w:val="0"/>
        <w:autoSpaceDN w:val="0"/>
        <w:adjustRightInd w:val="0"/>
        <w:snapToGrid w:val="0"/>
        <w:ind w:firstLineChars="200" w:firstLine="420"/>
        <w:textAlignment w:val="bottom"/>
        <w:rPr>
          <w:rFonts w:ascii="宋体" w:hAnsi="宋体"/>
          <w:bCs/>
        </w:rPr>
      </w:pPr>
      <w:r w:rsidRPr="00146233">
        <w:rPr>
          <w:rFonts w:ascii="宋体" w:hAnsi="宋体" w:cs="宋体" w:hint="eastAsia"/>
          <w:bCs/>
          <w:kern w:val="21"/>
          <w:szCs w:val="21"/>
        </w:rPr>
        <w:t>邮编：401120</w:t>
      </w:r>
      <w:bookmarkStart w:id="117" w:name="_Toc24577"/>
      <w:bookmarkEnd w:id="0"/>
      <w:bookmarkEnd w:id="1"/>
      <w:r w:rsidRPr="00146233">
        <w:rPr>
          <w:rFonts w:cs="宋体"/>
          <w:kern w:val="21"/>
        </w:rPr>
        <w:br w:type="page"/>
      </w:r>
    </w:p>
    <w:p w14:paraId="5961E259" w14:textId="77777777" w:rsidR="00DF347F" w:rsidRPr="00146233" w:rsidRDefault="004A636C">
      <w:pPr>
        <w:pStyle w:val="30"/>
        <w:spacing w:line="240" w:lineRule="auto"/>
        <w:rPr>
          <w:rFonts w:ascii="宋体" w:hAnsi="宋体"/>
          <w:b w:val="0"/>
          <w:bCs w:val="0"/>
          <w:sz w:val="28"/>
          <w:szCs w:val="28"/>
        </w:rPr>
      </w:pPr>
      <w:r w:rsidRPr="00146233">
        <w:rPr>
          <w:rFonts w:ascii="宋体" w:hAnsi="宋体" w:hint="eastAsia"/>
          <w:b w:val="0"/>
          <w:bCs w:val="0"/>
          <w:sz w:val="21"/>
          <w:szCs w:val="21"/>
        </w:rPr>
        <w:lastRenderedPageBreak/>
        <w:t>附件1：</w:t>
      </w:r>
      <w:r w:rsidRPr="00146233">
        <w:rPr>
          <w:rFonts w:ascii="宋体" w:hAnsi="宋体" w:hint="eastAsia"/>
          <w:b w:val="0"/>
          <w:bCs w:val="0"/>
          <w:sz w:val="28"/>
          <w:szCs w:val="28"/>
        </w:rPr>
        <w:t>招采系统使用手册（另附）</w:t>
      </w:r>
    </w:p>
    <w:p w14:paraId="1B3550FE" w14:textId="77777777" w:rsidR="00DF347F" w:rsidRPr="00146233" w:rsidRDefault="004A636C">
      <w:pPr>
        <w:pStyle w:val="30"/>
        <w:spacing w:line="240" w:lineRule="auto"/>
        <w:rPr>
          <w:rFonts w:ascii="宋体" w:hAnsi="宋体"/>
          <w:b w:val="0"/>
          <w:bCs w:val="0"/>
          <w:sz w:val="28"/>
          <w:szCs w:val="28"/>
        </w:rPr>
      </w:pPr>
      <w:r w:rsidRPr="00146233">
        <w:rPr>
          <w:rFonts w:ascii="宋体" w:hAnsi="宋体" w:hint="eastAsia"/>
          <w:b w:val="0"/>
          <w:bCs w:val="0"/>
          <w:sz w:val="21"/>
          <w:szCs w:val="21"/>
        </w:rPr>
        <w:t>附件2：</w:t>
      </w:r>
      <w:r w:rsidRPr="00146233">
        <w:rPr>
          <w:rFonts w:ascii="宋体" w:hAnsi="宋体" w:hint="eastAsia"/>
          <w:b w:val="0"/>
          <w:bCs w:val="0"/>
          <w:sz w:val="28"/>
          <w:szCs w:val="28"/>
        </w:rPr>
        <w:t>供应商注册授权书-招采系统供应商注册使用（另附）</w:t>
      </w:r>
    </w:p>
    <w:p w14:paraId="6770DFE3" w14:textId="77777777" w:rsidR="00DF347F" w:rsidRPr="00146233" w:rsidRDefault="00DF347F"/>
    <w:p w14:paraId="7049E978" w14:textId="77777777" w:rsidR="00DF347F" w:rsidRPr="00146233" w:rsidRDefault="00DF347F">
      <w:pPr>
        <w:pStyle w:val="30"/>
      </w:pPr>
    </w:p>
    <w:p w14:paraId="5E8E90E9" w14:textId="77777777" w:rsidR="00DF347F" w:rsidRPr="00146233" w:rsidRDefault="00DF347F"/>
    <w:p w14:paraId="1E5A1F47" w14:textId="77777777" w:rsidR="00DF347F" w:rsidRPr="00146233" w:rsidRDefault="00DF347F">
      <w:pPr>
        <w:pStyle w:val="30"/>
      </w:pPr>
    </w:p>
    <w:p w14:paraId="026E981A" w14:textId="77777777" w:rsidR="00DF347F" w:rsidRPr="00146233" w:rsidRDefault="00DF347F"/>
    <w:p w14:paraId="67CDBE7D" w14:textId="77777777" w:rsidR="00DF347F" w:rsidRPr="00146233" w:rsidRDefault="00DF347F">
      <w:pPr>
        <w:pStyle w:val="30"/>
      </w:pPr>
    </w:p>
    <w:p w14:paraId="5B119F39" w14:textId="77777777" w:rsidR="00DF347F" w:rsidRPr="00146233" w:rsidRDefault="00DF347F"/>
    <w:p w14:paraId="4E162812" w14:textId="77777777" w:rsidR="00DF347F" w:rsidRPr="00146233" w:rsidRDefault="00DF347F">
      <w:pPr>
        <w:pStyle w:val="30"/>
      </w:pPr>
    </w:p>
    <w:p w14:paraId="430C16A0" w14:textId="77777777" w:rsidR="00DF347F" w:rsidRPr="00146233" w:rsidRDefault="00DF347F"/>
    <w:p w14:paraId="41CCDB08" w14:textId="77777777" w:rsidR="00DF347F" w:rsidRPr="00146233" w:rsidRDefault="00DF347F">
      <w:pPr>
        <w:pStyle w:val="30"/>
      </w:pPr>
    </w:p>
    <w:p w14:paraId="6AFB92C0" w14:textId="77777777" w:rsidR="00DF347F" w:rsidRPr="00146233" w:rsidRDefault="00DF347F"/>
    <w:p w14:paraId="5039CF94" w14:textId="77777777" w:rsidR="00DF347F" w:rsidRPr="00146233" w:rsidRDefault="00DF347F">
      <w:pPr>
        <w:pStyle w:val="30"/>
      </w:pPr>
    </w:p>
    <w:p w14:paraId="54DD361C" w14:textId="77777777" w:rsidR="00DF347F" w:rsidRPr="00146233" w:rsidRDefault="00DF347F"/>
    <w:p w14:paraId="4571A5BD" w14:textId="77777777" w:rsidR="00DF347F" w:rsidRPr="00146233" w:rsidRDefault="00DF347F">
      <w:pPr>
        <w:pStyle w:val="30"/>
      </w:pPr>
    </w:p>
    <w:p w14:paraId="33F02E22" w14:textId="77777777" w:rsidR="00DF347F" w:rsidRPr="00146233" w:rsidRDefault="00DF347F"/>
    <w:p w14:paraId="2026AC77" w14:textId="77777777" w:rsidR="00DF347F" w:rsidRPr="00146233" w:rsidRDefault="00DF347F">
      <w:pPr>
        <w:pStyle w:val="30"/>
      </w:pPr>
    </w:p>
    <w:p w14:paraId="06B30A1B" w14:textId="77777777" w:rsidR="00DF347F" w:rsidRPr="00146233" w:rsidRDefault="00DF347F">
      <w:pPr>
        <w:jc w:val="left"/>
        <w:rPr>
          <w:rFonts w:ascii="宋体" w:hAnsi="宋体" w:cs="宋体"/>
          <w:kern w:val="21"/>
          <w:szCs w:val="21"/>
        </w:rPr>
      </w:pPr>
    </w:p>
    <w:p w14:paraId="1D975C1E" w14:textId="77777777" w:rsidR="00DF347F" w:rsidRPr="00146233" w:rsidRDefault="00DF347F">
      <w:pPr>
        <w:jc w:val="left"/>
        <w:rPr>
          <w:rFonts w:ascii="宋体" w:hAnsi="宋体" w:cs="宋体"/>
          <w:kern w:val="21"/>
          <w:szCs w:val="21"/>
        </w:rPr>
      </w:pPr>
    </w:p>
    <w:p w14:paraId="52B5A81D" w14:textId="77777777" w:rsidR="00DF347F" w:rsidRPr="00146233" w:rsidRDefault="00DF347F">
      <w:pPr>
        <w:jc w:val="left"/>
        <w:rPr>
          <w:rFonts w:ascii="宋体" w:hAnsi="宋体" w:cs="宋体"/>
          <w:kern w:val="21"/>
          <w:szCs w:val="21"/>
        </w:rPr>
      </w:pPr>
    </w:p>
    <w:p w14:paraId="1DFF49BD" w14:textId="77777777" w:rsidR="00DF347F" w:rsidRPr="00146233" w:rsidRDefault="00DF347F">
      <w:pPr>
        <w:jc w:val="left"/>
        <w:rPr>
          <w:rFonts w:ascii="宋体" w:hAnsi="宋体" w:cs="宋体"/>
          <w:kern w:val="21"/>
          <w:szCs w:val="21"/>
        </w:rPr>
      </w:pPr>
    </w:p>
    <w:p w14:paraId="65BC8C08" w14:textId="77777777" w:rsidR="00DF347F" w:rsidRPr="00146233" w:rsidRDefault="004A636C">
      <w:pPr>
        <w:jc w:val="left"/>
        <w:rPr>
          <w:rFonts w:ascii="宋体" w:hAnsi="宋体" w:cs="宋体"/>
          <w:kern w:val="21"/>
          <w:szCs w:val="21"/>
        </w:rPr>
      </w:pPr>
      <w:r w:rsidRPr="00146233">
        <w:rPr>
          <w:rFonts w:ascii="宋体" w:hAnsi="宋体" w:cs="宋体"/>
          <w:kern w:val="21"/>
          <w:szCs w:val="21"/>
        </w:rPr>
        <w:lastRenderedPageBreak/>
        <w:t>附件3：</w:t>
      </w:r>
    </w:p>
    <w:p w14:paraId="0D550DD7" w14:textId="754ABB3C" w:rsidR="00DF347F" w:rsidRPr="00146233" w:rsidRDefault="0081663E">
      <w:pPr>
        <w:pStyle w:val="Heading1"/>
        <w:spacing w:line="240" w:lineRule="auto"/>
        <w:ind w:firstLine="560"/>
        <w:jc w:val="center"/>
        <w:rPr>
          <w:rFonts w:ascii="宋体" w:hAnsi="宋体" w:cs="宋体"/>
          <w:bCs/>
          <w:kern w:val="21"/>
          <w:sz w:val="28"/>
          <w:szCs w:val="28"/>
        </w:rPr>
      </w:pPr>
      <w:r>
        <w:rPr>
          <w:rFonts w:ascii="宋体" w:hAnsi="宋体" w:cs="宋体" w:hint="eastAsia"/>
          <w:bCs/>
          <w:kern w:val="21"/>
          <w:sz w:val="28"/>
          <w:szCs w:val="28"/>
        </w:rPr>
        <w:t>航站区办公室装修服务采购项目（第二次）</w:t>
      </w:r>
      <w:r w:rsidR="004A636C" w:rsidRPr="00146233">
        <w:rPr>
          <w:rFonts w:ascii="宋体" w:hAnsi="宋体" w:cs="宋体" w:hint="eastAsia"/>
          <w:bCs/>
          <w:kern w:val="21"/>
          <w:sz w:val="28"/>
          <w:szCs w:val="28"/>
        </w:rPr>
        <w:t>施工图纸</w:t>
      </w:r>
    </w:p>
    <w:p w14:paraId="1300990C" w14:textId="77777777" w:rsidR="00DF347F" w:rsidRPr="00146233" w:rsidRDefault="004A636C">
      <w:pPr>
        <w:pStyle w:val="Heading1"/>
        <w:spacing w:line="240" w:lineRule="auto"/>
        <w:ind w:firstLine="560"/>
        <w:jc w:val="center"/>
        <w:rPr>
          <w:rFonts w:cs="宋体"/>
          <w:kern w:val="21"/>
          <w:sz w:val="28"/>
          <w:szCs w:val="28"/>
        </w:rPr>
      </w:pPr>
      <w:r w:rsidRPr="00146233">
        <w:rPr>
          <w:rFonts w:ascii="宋体" w:hAnsi="宋体" w:cs="宋体" w:hint="eastAsia"/>
          <w:bCs/>
          <w:kern w:val="21"/>
          <w:sz w:val="28"/>
          <w:szCs w:val="28"/>
        </w:rPr>
        <w:t>（另附）</w:t>
      </w:r>
    </w:p>
    <w:p w14:paraId="18FC0DB8" w14:textId="77777777" w:rsidR="00DF347F" w:rsidRPr="00146233" w:rsidRDefault="00DF347F">
      <w:pPr>
        <w:widowControl/>
        <w:jc w:val="left"/>
        <w:rPr>
          <w:rStyle w:val="NormalCharacter"/>
          <w:bCs/>
        </w:rPr>
      </w:pPr>
    </w:p>
    <w:p w14:paraId="18A713B4" w14:textId="77777777" w:rsidR="00DF347F" w:rsidRPr="00146233" w:rsidRDefault="004A636C">
      <w:pPr>
        <w:widowControl/>
        <w:jc w:val="left"/>
        <w:rPr>
          <w:rStyle w:val="NormalCharacter"/>
          <w:bCs/>
        </w:rPr>
      </w:pPr>
      <w:r w:rsidRPr="00146233">
        <w:rPr>
          <w:rStyle w:val="NormalCharacter"/>
          <w:bCs/>
        </w:rPr>
        <w:br w:type="page"/>
      </w:r>
    </w:p>
    <w:p w14:paraId="5CAB9B48" w14:textId="77777777" w:rsidR="00DF347F" w:rsidRPr="00146233" w:rsidRDefault="004A636C">
      <w:pPr>
        <w:jc w:val="left"/>
        <w:rPr>
          <w:rStyle w:val="NormalCharacter"/>
          <w:bCs/>
        </w:rPr>
      </w:pPr>
      <w:r w:rsidRPr="00146233">
        <w:rPr>
          <w:rStyle w:val="NormalCharacter"/>
          <w:bCs/>
        </w:rPr>
        <w:lastRenderedPageBreak/>
        <w:t>附件</w:t>
      </w:r>
      <w:r w:rsidRPr="00146233">
        <w:rPr>
          <w:rStyle w:val="NormalCharacter"/>
          <w:bCs/>
        </w:rPr>
        <w:t>4</w:t>
      </w:r>
      <w:r w:rsidRPr="00146233">
        <w:rPr>
          <w:rStyle w:val="NormalCharacter"/>
          <w:bCs/>
        </w:rPr>
        <w:t>：</w:t>
      </w:r>
    </w:p>
    <w:p w14:paraId="3E711084" w14:textId="7D82B5DE" w:rsidR="00DF347F" w:rsidRPr="00146233" w:rsidRDefault="0081663E">
      <w:pPr>
        <w:jc w:val="center"/>
        <w:rPr>
          <w:rFonts w:ascii="宋体" w:hAnsi="宋体" w:cs="宋体"/>
          <w:bCs/>
          <w:kern w:val="21"/>
          <w:sz w:val="28"/>
          <w:szCs w:val="28"/>
        </w:rPr>
      </w:pPr>
      <w:r>
        <w:rPr>
          <w:rFonts w:ascii="宋体" w:hAnsi="宋体" w:cs="宋体" w:hint="eastAsia"/>
          <w:bCs/>
          <w:kern w:val="21"/>
          <w:sz w:val="28"/>
          <w:szCs w:val="28"/>
        </w:rPr>
        <w:t>航站区办公室装修服务采购项目（第二次）</w:t>
      </w:r>
      <w:r w:rsidR="004A636C" w:rsidRPr="00146233">
        <w:rPr>
          <w:rFonts w:ascii="宋体" w:hAnsi="宋体" w:cs="宋体" w:hint="eastAsia"/>
          <w:bCs/>
          <w:kern w:val="21"/>
          <w:sz w:val="28"/>
          <w:szCs w:val="28"/>
        </w:rPr>
        <w:t>工程量清单</w:t>
      </w:r>
    </w:p>
    <w:p w14:paraId="12937F5B" w14:textId="77777777" w:rsidR="00DF347F" w:rsidRPr="00146233" w:rsidRDefault="004A636C">
      <w:pPr>
        <w:pStyle w:val="30"/>
        <w:jc w:val="center"/>
        <w:rPr>
          <w:rFonts w:ascii="宋体" w:hAnsi="宋体" w:cs="宋体"/>
          <w:b w:val="0"/>
          <w:kern w:val="21"/>
          <w:sz w:val="28"/>
          <w:szCs w:val="28"/>
        </w:rPr>
      </w:pPr>
      <w:r w:rsidRPr="00146233">
        <w:rPr>
          <w:rFonts w:ascii="宋体" w:hAnsi="宋体" w:cs="宋体" w:hint="eastAsia"/>
          <w:b w:val="0"/>
          <w:kern w:val="21"/>
          <w:sz w:val="28"/>
          <w:szCs w:val="28"/>
        </w:rPr>
        <w:t>（另附）</w:t>
      </w:r>
    </w:p>
    <w:p w14:paraId="3F899303" w14:textId="77777777" w:rsidR="00DF347F" w:rsidRPr="00146233" w:rsidRDefault="004A636C">
      <w:pPr>
        <w:widowControl/>
        <w:jc w:val="left"/>
        <w:rPr>
          <w:rFonts w:ascii="宋体" w:hAnsi="宋体" w:cs="宋体"/>
          <w:bCs/>
          <w:szCs w:val="21"/>
        </w:rPr>
      </w:pPr>
      <w:r w:rsidRPr="00146233">
        <w:rPr>
          <w:rFonts w:ascii="宋体" w:hAnsi="宋体" w:cs="宋体"/>
          <w:bCs/>
          <w:szCs w:val="21"/>
        </w:rPr>
        <w:br w:type="page"/>
      </w:r>
    </w:p>
    <w:bookmarkEnd w:id="117"/>
    <w:p w14:paraId="1BD9A279" w14:textId="77777777" w:rsidR="00DF347F" w:rsidRPr="00146233" w:rsidRDefault="004A636C">
      <w:pPr>
        <w:jc w:val="left"/>
        <w:rPr>
          <w:rStyle w:val="NormalCharacter"/>
          <w:bCs/>
        </w:rPr>
      </w:pPr>
      <w:r w:rsidRPr="00146233">
        <w:rPr>
          <w:rStyle w:val="NormalCharacter"/>
          <w:rFonts w:hint="eastAsia"/>
          <w:bCs/>
        </w:rPr>
        <w:lastRenderedPageBreak/>
        <w:t>附件</w:t>
      </w:r>
      <w:r w:rsidRPr="00146233">
        <w:rPr>
          <w:rStyle w:val="NormalCharacter"/>
          <w:bCs/>
        </w:rPr>
        <w:t>5</w:t>
      </w:r>
      <w:r w:rsidRPr="00146233">
        <w:rPr>
          <w:rStyle w:val="NormalCharacter"/>
          <w:rFonts w:hint="eastAsia"/>
          <w:bCs/>
        </w:rPr>
        <w:t>：</w:t>
      </w:r>
    </w:p>
    <w:p w14:paraId="073AC145" w14:textId="77777777" w:rsidR="00DF347F" w:rsidRPr="00146233" w:rsidRDefault="004A636C">
      <w:pPr>
        <w:jc w:val="center"/>
        <w:rPr>
          <w:rFonts w:ascii="Times New Roman" w:hAnsi="Times New Roman" w:cs="宋体"/>
          <w:bCs/>
          <w:kern w:val="21"/>
          <w:sz w:val="36"/>
          <w:szCs w:val="36"/>
        </w:rPr>
      </w:pPr>
      <w:r w:rsidRPr="00146233">
        <w:rPr>
          <w:rFonts w:ascii="Times New Roman" w:hAnsi="Times New Roman" w:cs="宋体" w:hint="eastAsia"/>
          <w:bCs/>
          <w:kern w:val="21"/>
          <w:sz w:val="36"/>
          <w:szCs w:val="36"/>
        </w:rPr>
        <w:t>比选响应文件格式（模版）</w:t>
      </w:r>
    </w:p>
    <w:p w14:paraId="74152837" w14:textId="77777777" w:rsidR="00DF347F" w:rsidRPr="00146233" w:rsidRDefault="004A636C">
      <w:pPr>
        <w:widowControl/>
        <w:jc w:val="left"/>
        <w:rPr>
          <w:rFonts w:ascii="Times New Roman" w:hAnsi="Times New Roman" w:cs="宋体"/>
          <w:bCs/>
          <w:kern w:val="21"/>
          <w:sz w:val="36"/>
          <w:szCs w:val="36"/>
        </w:rPr>
      </w:pPr>
      <w:r w:rsidRPr="00146233">
        <w:rPr>
          <w:rFonts w:cs="宋体"/>
          <w:bCs/>
          <w:kern w:val="21"/>
          <w:sz w:val="36"/>
          <w:szCs w:val="36"/>
        </w:rPr>
        <w:br w:type="page"/>
      </w:r>
    </w:p>
    <w:p w14:paraId="6AB4B000" w14:textId="77777777" w:rsidR="00DF347F" w:rsidRPr="00146233" w:rsidRDefault="00DF347F">
      <w:pPr>
        <w:tabs>
          <w:tab w:val="left" w:pos="2580"/>
          <w:tab w:val="left" w:pos="5940"/>
        </w:tabs>
        <w:autoSpaceDE w:val="0"/>
        <w:autoSpaceDN w:val="0"/>
        <w:adjustRightInd w:val="0"/>
        <w:snapToGrid w:val="0"/>
        <w:spacing w:line="312" w:lineRule="auto"/>
        <w:jc w:val="left"/>
        <w:rPr>
          <w:rFonts w:ascii="宋体" w:hAnsi="宋体" w:cs="宋体"/>
          <w:bCs/>
          <w:kern w:val="0"/>
          <w:sz w:val="28"/>
          <w:szCs w:val="28"/>
          <w:u w:val="single"/>
        </w:rPr>
      </w:pPr>
    </w:p>
    <w:p w14:paraId="30D0F11A" w14:textId="43A2A29C" w:rsidR="00DF347F" w:rsidRPr="00146233" w:rsidRDefault="004A636C">
      <w:pPr>
        <w:tabs>
          <w:tab w:val="left" w:pos="5285"/>
          <w:tab w:val="left" w:pos="5940"/>
        </w:tabs>
        <w:autoSpaceDE w:val="0"/>
        <w:autoSpaceDN w:val="0"/>
        <w:adjustRightInd w:val="0"/>
        <w:snapToGrid w:val="0"/>
        <w:spacing w:line="312" w:lineRule="auto"/>
        <w:jc w:val="left"/>
        <w:rPr>
          <w:rFonts w:ascii="宋体" w:hAnsi="宋体" w:cs="宋体"/>
          <w:bCs/>
          <w:w w:val="99"/>
          <w:kern w:val="0"/>
          <w:sz w:val="28"/>
          <w:szCs w:val="28"/>
        </w:rPr>
      </w:pPr>
      <w:r w:rsidRPr="00146233">
        <w:rPr>
          <w:rFonts w:ascii="宋体" w:hAnsi="宋体" w:cs="宋体" w:hint="eastAsia"/>
          <w:bCs/>
          <w:kern w:val="0"/>
          <w:sz w:val="28"/>
          <w:szCs w:val="28"/>
        </w:rPr>
        <w:t>项目名称：</w:t>
      </w:r>
      <w:r w:rsidR="0081663E">
        <w:rPr>
          <w:rFonts w:ascii="宋体" w:hAnsi="宋体" w:cs="宋体" w:hint="eastAsia"/>
          <w:bCs/>
          <w:kern w:val="0"/>
          <w:sz w:val="28"/>
          <w:szCs w:val="28"/>
          <w:u w:val="single"/>
        </w:rPr>
        <w:t>航站区办公室装修服务采购项目（第二次）</w:t>
      </w:r>
    </w:p>
    <w:p w14:paraId="5ABE4B02" w14:textId="46C7EDB7" w:rsidR="00DF347F" w:rsidRPr="00146233" w:rsidRDefault="004A636C">
      <w:pPr>
        <w:pStyle w:val="30"/>
        <w:rPr>
          <w:b w:val="0"/>
          <w:u w:val="single"/>
        </w:rPr>
      </w:pPr>
      <w:r w:rsidRPr="00146233">
        <w:rPr>
          <w:rFonts w:ascii="宋体" w:hAnsi="宋体" w:cs="宋体" w:hint="eastAsia"/>
          <w:b w:val="0"/>
          <w:kern w:val="0"/>
          <w:sz w:val="28"/>
          <w:szCs w:val="28"/>
        </w:rPr>
        <w:t>项目编号：</w:t>
      </w:r>
      <w:r w:rsidR="000368CB">
        <w:rPr>
          <w:rFonts w:ascii="宋体" w:hAnsi="宋体" w:cs="宋体"/>
          <w:b w:val="0"/>
          <w:kern w:val="0"/>
          <w:sz w:val="28"/>
          <w:szCs w:val="28"/>
          <w:u w:val="single"/>
        </w:rPr>
        <w:t xml:space="preserve">      </w:t>
      </w:r>
      <w:r w:rsidR="000368CB" w:rsidRPr="000368CB">
        <w:rPr>
          <w:rFonts w:ascii="宋体" w:hAnsi="宋体" w:cs="宋体" w:hint="eastAsia"/>
          <w:b w:val="0"/>
          <w:kern w:val="0"/>
          <w:sz w:val="28"/>
          <w:szCs w:val="28"/>
          <w:u w:val="single"/>
        </w:rPr>
        <w:t>服务ZXSY2023-07</w:t>
      </w:r>
      <w:r w:rsidRPr="00146233">
        <w:rPr>
          <w:rFonts w:ascii="宋体" w:hAnsi="宋体" w:cs="宋体"/>
          <w:b w:val="0"/>
          <w:kern w:val="0"/>
          <w:sz w:val="28"/>
          <w:szCs w:val="28"/>
          <w:u w:val="single"/>
        </w:rPr>
        <w:t xml:space="preserve"> </w:t>
      </w:r>
      <w:r w:rsidR="000368CB">
        <w:rPr>
          <w:rFonts w:ascii="宋体" w:hAnsi="宋体" w:cs="宋体"/>
          <w:b w:val="0"/>
          <w:kern w:val="0"/>
          <w:sz w:val="28"/>
          <w:szCs w:val="28"/>
          <w:u w:val="single"/>
        </w:rPr>
        <w:t xml:space="preserve">  </w:t>
      </w:r>
      <w:r w:rsidRPr="00146233">
        <w:rPr>
          <w:rFonts w:ascii="宋体" w:hAnsi="宋体" w:cs="宋体"/>
          <w:b w:val="0"/>
          <w:kern w:val="0"/>
          <w:sz w:val="28"/>
          <w:szCs w:val="28"/>
          <w:u w:val="single"/>
        </w:rPr>
        <w:t xml:space="preserve">   </w:t>
      </w:r>
    </w:p>
    <w:p w14:paraId="51508064" w14:textId="77777777" w:rsidR="00DF347F" w:rsidRPr="00146233" w:rsidRDefault="004A636C">
      <w:pPr>
        <w:tabs>
          <w:tab w:val="left" w:pos="3600"/>
          <w:tab w:val="left" w:pos="4480"/>
          <w:tab w:val="left" w:pos="5360"/>
        </w:tabs>
        <w:autoSpaceDE w:val="0"/>
        <w:autoSpaceDN w:val="0"/>
        <w:adjustRightInd w:val="0"/>
        <w:snapToGrid w:val="0"/>
        <w:spacing w:line="312" w:lineRule="auto"/>
        <w:jc w:val="left"/>
        <w:rPr>
          <w:rFonts w:ascii="宋体" w:hAnsi="宋体" w:cs="宋体"/>
          <w:bCs/>
          <w:kern w:val="0"/>
          <w:sz w:val="44"/>
          <w:szCs w:val="44"/>
        </w:rPr>
      </w:pPr>
      <w:r w:rsidRPr="00146233">
        <w:rPr>
          <w:rFonts w:ascii="宋体" w:hAnsi="宋体" w:cs="宋体" w:hint="eastAsia"/>
          <w:bCs/>
          <w:kern w:val="0"/>
          <w:sz w:val="44"/>
          <w:szCs w:val="44"/>
        </w:rPr>
        <w:t xml:space="preserve">          </w:t>
      </w:r>
    </w:p>
    <w:p w14:paraId="185A4F0D" w14:textId="77777777" w:rsidR="00DF347F" w:rsidRPr="00146233" w:rsidRDefault="00DF347F">
      <w:pPr>
        <w:tabs>
          <w:tab w:val="left" w:pos="3600"/>
          <w:tab w:val="left" w:pos="4480"/>
          <w:tab w:val="left" w:pos="5360"/>
        </w:tabs>
        <w:autoSpaceDE w:val="0"/>
        <w:autoSpaceDN w:val="0"/>
        <w:adjustRightInd w:val="0"/>
        <w:snapToGrid w:val="0"/>
        <w:spacing w:line="312" w:lineRule="auto"/>
        <w:jc w:val="left"/>
        <w:rPr>
          <w:rFonts w:ascii="宋体" w:hAnsi="宋体" w:cs="宋体"/>
          <w:bCs/>
          <w:kern w:val="0"/>
          <w:sz w:val="44"/>
          <w:szCs w:val="44"/>
        </w:rPr>
      </w:pPr>
    </w:p>
    <w:p w14:paraId="5B976D94" w14:textId="77777777" w:rsidR="00DF347F" w:rsidRPr="00146233" w:rsidRDefault="004A636C">
      <w:pPr>
        <w:tabs>
          <w:tab w:val="left" w:pos="3600"/>
          <w:tab w:val="left" w:pos="4480"/>
          <w:tab w:val="left" w:pos="5360"/>
        </w:tabs>
        <w:autoSpaceDE w:val="0"/>
        <w:autoSpaceDN w:val="0"/>
        <w:adjustRightInd w:val="0"/>
        <w:snapToGrid w:val="0"/>
        <w:spacing w:line="312" w:lineRule="auto"/>
        <w:jc w:val="center"/>
        <w:rPr>
          <w:rFonts w:ascii="宋体" w:hAnsi="宋体" w:cs="宋体"/>
          <w:bCs/>
          <w:kern w:val="0"/>
          <w:sz w:val="84"/>
          <w:szCs w:val="84"/>
        </w:rPr>
      </w:pPr>
      <w:r w:rsidRPr="00146233">
        <w:rPr>
          <w:rFonts w:ascii="宋体" w:hAnsi="宋体" w:cs="宋体" w:hint="eastAsia"/>
          <w:bCs/>
          <w:kern w:val="0"/>
          <w:sz w:val="84"/>
          <w:szCs w:val="84"/>
        </w:rPr>
        <w:t>比选响应文件</w:t>
      </w:r>
    </w:p>
    <w:p w14:paraId="5B53A805" w14:textId="77777777" w:rsidR="00DF347F" w:rsidRPr="00146233" w:rsidRDefault="00DF347F">
      <w:pPr>
        <w:autoSpaceDE w:val="0"/>
        <w:autoSpaceDN w:val="0"/>
        <w:adjustRightInd w:val="0"/>
        <w:snapToGrid w:val="0"/>
        <w:spacing w:line="312" w:lineRule="auto"/>
        <w:jc w:val="left"/>
        <w:rPr>
          <w:rFonts w:ascii="宋体" w:hAnsi="宋体" w:cs="宋体"/>
          <w:bCs/>
          <w:kern w:val="0"/>
          <w:sz w:val="16"/>
          <w:szCs w:val="16"/>
        </w:rPr>
      </w:pPr>
    </w:p>
    <w:p w14:paraId="3361BF2E" w14:textId="77777777" w:rsidR="00DF347F" w:rsidRPr="00146233" w:rsidRDefault="00DF347F">
      <w:pPr>
        <w:autoSpaceDE w:val="0"/>
        <w:autoSpaceDN w:val="0"/>
        <w:adjustRightInd w:val="0"/>
        <w:snapToGrid w:val="0"/>
        <w:spacing w:line="312" w:lineRule="auto"/>
        <w:jc w:val="left"/>
        <w:rPr>
          <w:rFonts w:ascii="宋体" w:hAnsi="宋体" w:cs="宋体"/>
          <w:bCs/>
          <w:kern w:val="0"/>
          <w:sz w:val="20"/>
          <w:szCs w:val="20"/>
        </w:rPr>
      </w:pPr>
    </w:p>
    <w:p w14:paraId="47F008C0" w14:textId="77777777" w:rsidR="00DF347F" w:rsidRPr="00146233" w:rsidRDefault="00DF347F">
      <w:pPr>
        <w:autoSpaceDE w:val="0"/>
        <w:autoSpaceDN w:val="0"/>
        <w:adjustRightInd w:val="0"/>
        <w:snapToGrid w:val="0"/>
        <w:spacing w:line="312" w:lineRule="auto"/>
        <w:jc w:val="left"/>
        <w:rPr>
          <w:rFonts w:ascii="宋体" w:hAnsi="宋体" w:cs="宋体"/>
          <w:bCs/>
          <w:kern w:val="0"/>
          <w:sz w:val="20"/>
          <w:szCs w:val="20"/>
        </w:rPr>
      </w:pPr>
    </w:p>
    <w:p w14:paraId="5E8C7AB3" w14:textId="77777777" w:rsidR="00DF347F" w:rsidRPr="00146233" w:rsidRDefault="00DF347F">
      <w:pPr>
        <w:autoSpaceDE w:val="0"/>
        <w:autoSpaceDN w:val="0"/>
        <w:adjustRightInd w:val="0"/>
        <w:snapToGrid w:val="0"/>
        <w:spacing w:line="312" w:lineRule="auto"/>
        <w:jc w:val="left"/>
        <w:rPr>
          <w:rFonts w:ascii="宋体" w:hAnsi="宋体" w:cs="宋体"/>
          <w:bCs/>
          <w:kern w:val="0"/>
          <w:sz w:val="20"/>
          <w:szCs w:val="20"/>
        </w:rPr>
      </w:pPr>
    </w:p>
    <w:p w14:paraId="4E4C13C5" w14:textId="77777777" w:rsidR="00DF347F" w:rsidRPr="00146233" w:rsidRDefault="00DF347F">
      <w:pPr>
        <w:autoSpaceDE w:val="0"/>
        <w:autoSpaceDN w:val="0"/>
        <w:adjustRightInd w:val="0"/>
        <w:snapToGrid w:val="0"/>
        <w:spacing w:line="312" w:lineRule="auto"/>
        <w:jc w:val="left"/>
        <w:rPr>
          <w:rFonts w:ascii="宋体" w:hAnsi="宋体" w:cs="宋体"/>
          <w:bCs/>
          <w:kern w:val="0"/>
          <w:sz w:val="20"/>
          <w:szCs w:val="20"/>
        </w:rPr>
      </w:pPr>
    </w:p>
    <w:p w14:paraId="579F583D" w14:textId="77777777" w:rsidR="00DF347F" w:rsidRPr="00146233" w:rsidRDefault="00DF347F">
      <w:pPr>
        <w:autoSpaceDE w:val="0"/>
        <w:autoSpaceDN w:val="0"/>
        <w:adjustRightInd w:val="0"/>
        <w:snapToGrid w:val="0"/>
        <w:spacing w:line="312" w:lineRule="auto"/>
        <w:jc w:val="left"/>
        <w:rPr>
          <w:rFonts w:ascii="宋体" w:hAnsi="宋体" w:cs="宋体"/>
          <w:bCs/>
          <w:kern w:val="0"/>
          <w:sz w:val="20"/>
          <w:szCs w:val="20"/>
        </w:rPr>
      </w:pPr>
    </w:p>
    <w:p w14:paraId="1708F6AD" w14:textId="77777777" w:rsidR="00DF347F" w:rsidRPr="00146233" w:rsidRDefault="00DF347F">
      <w:pPr>
        <w:autoSpaceDE w:val="0"/>
        <w:autoSpaceDN w:val="0"/>
        <w:adjustRightInd w:val="0"/>
        <w:snapToGrid w:val="0"/>
        <w:spacing w:line="312" w:lineRule="auto"/>
        <w:jc w:val="left"/>
        <w:rPr>
          <w:rFonts w:ascii="宋体" w:hAnsi="宋体" w:cs="宋体"/>
          <w:bCs/>
          <w:kern w:val="0"/>
          <w:sz w:val="20"/>
          <w:szCs w:val="20"/>
        </w:rPr>
      </w:pPr>
    </w:p>
    <w:p w14:paraId="4DEC0E82" w14:textId="77777777" w:rsidR="00DF347F" w:rsidRPr="00146233" w:rsidRDefault="00DF347F">
      <w:pPr>
        <w:autoSpaceDE w:val="0"/>
        <w:autoSpaceDN w:val="0"/>
        <w:adjustRightInd w:val="0"/>
        <w:snapToGrid w:val="0"/>
        <w:spacing w:line="312" w:lineRule="auto"/>
        <w:jc w:val="left"/>
        <w:rPr>
          <w:rFonts w:ascii="宋体" w:hAnsi="宋体" w:cs="宋体"/>
          <w:bCs/>
          <w:kern w:val="0"/>
          <w:sz w:val="20"/>
          <w:szCs w:val="20"/>
        </w:rPr>
      </w:pPr>
    </w:p>
    <w:p w14:paraId="73F56BE3" w14:textId="77777777" w:rsidR="00DF347F" w:rsidRPr="00146233" w:rsidRDefault="00DF347F">
      <w:pPr>
        <w:autoSpaceDE w:val="0"/>
        <w:autoSpaceDN w:val="0"/>
        <w:adjustRightInd w:val="0"/>
        <w:snapToGrid w:val="0"/>
        <w:spacing w:line="312" w:lineRule="auto"/>
        <w:jc w:val="left"/>
        <w:rPr>
          <w:rFonts w:ascii="宋体" w:hAnsi="宋体" w:cs="宋体"/>
          <w:bCs/>
          <w:kern w:val="0"/>
          <w:sz w:val="20"/>
          <w:szCs w:val="20"/>
        </w:rPr>
      </w:pPr>
    </w:p>
    <w:p w14:paraId="2938DB6D" w14:textId="77777777" w:rsidR="00DF347F" w:rsidRPr="00146233" w:rsidRDefault="00DF347F">
      <w:pPr>
        <w:autoSpaceDE w:val="0"/>
        <w:autoSpaceDN w:val="0"/>
        <w:adjustRightInd w:val="0"/>
        <w:snapToGrid w:val="0"/>
        <w:spacing w:line="312" w:lineRule="auto"/>
        <w:jc w:val="left"/>
        <w:rPr>
          <w:rFonts w:ascii="宋体" w:hAnsi="宋体" w:cs="宋体"/>
          <w:bCs/>
          <w:kern w:val="0"/>
          <w:sz w:val="20"/>
          <w:szCs w:val="20"/>
        </w:rPr>
      </w:pPr>
    </w:p>
    <w:p w14:paraId="0546B719" w14:textId="77777777" w:rsidR="00DF347F" w:rsidRPr="00146233" w:rsidRDefault="00DF347F">
      <w:pPr>
        <w:autoSpaceDE w:val="0"/>
        <w:autoSpaceDN w:val="0"/>
        <w:adjustRightInd w:val="0"/>
        <w:snapToGrid w:val="0"/>
        <w:spacing w:line="312" w:lineRule="auto"/>
        <w:jc w:val="left"/>
        <w:rPr>
          <w:rFonts w:ascii="宋体" w:hAnsi="宋体" w:cs="宋体"/>
          <w:bCs/>
          <w:kern w:val="0"/>
          <w:sz w:val="20"/>
          <w:szCs w:val="20"/>
        </w:rPr>
      </w:pPr>
    </w:p>
    <w:p w14:paraId="04EAED0A" w14:textId="77777777" w:rsidR="00DF347F" w:rsidRPr="00146233" w:rsidRDefault="00DF347F">
      <w:pPr>
        <w:autoSpaceDE w:val="0"/>
        <w:autoSpaceDN w:val="0"/>
        <w:adjustRightInd w:val="0"/>
        <w:snapToGrid w:val="0"/>
        <w:spacing w:line="312" w:lineRule="auto"/>
        <w:jc w:val="left"/>
        <w:rPr>
          <w:rFonts w:ascii="宋体" w:hAnsi="宋体" w:cs="宋体"/>
          <w:bCs/>
          <w:kern w:val="0"/>
          <w:sz w:val="20"/>
          <w:szCs w:val="20"/>
        </w:rPr>
      </w:pPr>
    </w:p>
    <w:p w14:paraId="43943987" w14:textId="77777777" w:rsidR="00DF347F" w:rsidRPr="00146233" w:rsidRDefault="00DF347F">
      <w:pPr>
        <w:autoSpaceDE w:val="0"/>
        <w:autoSpaceDN w:val="0"/>
        <w:adjustRightInd w:val="0"/>
        <w:snapToGrid w:val="0"/>
        <w:spacing w:line="312" w:lineRule="auto"/>
        <w:jc w:val="left"/>
        <w:rPr>
          <w:rFonts w:ascii="宋体" w:hAnsi="宋体" w:cs="宋体"/>
          <w:bCs/>
          <w:kern w:val="0"/>
          <w:sz w:val="20"/>
          <w:szCs w:val="20"/>
        </w:rPr>
      </w:pPr>
    </w:p>
    <w:p w14:paraId="286FBFEB" w14:textId="77777777" w:rsidR="00DF347F" w:rsidRPr="00146233" w:rsidRDefault="00DF347F">
      <w:pPr>
        <w:autoSpaceDE w:val="0"/>
        <w:autoSpaceDN w:val="0"/>
        <w:adjustRightInd w:val="0"/>
        <w:snapToGrid w:val="0"/>
        <w:spacing w:line="312" w:lineRule="auto"/>
        <w:jc w:val="left"/>
        <w:rPr>
          <w:rFonts w:ascii="宋体" w:hAnsi="宋体" w:cs="宋体"/>
          <w:bCs/>
          <w:kern w:val="0"/>
          <w:sz w:val="20"/>
          <w:szCs w:val="20"/>
        </w:rPr>
      </w:pPr>
    </w:p>
    <w:p w14:paraId="622265F9" w14:textId="77777777" w:rsidR="00DF347F" w:rsidRPr="00146233" w:rsidRDefault="00DF347F">
      <w:pPr>
        <w:autoSpaceDE w:val="0"/>
        <w:autoSpaceDN w:val="0"/>
        <w:adjustRightInd w:val="0"/>
        <w:snapToGrid w:val="0"/>
        <w:spacing w:line="312" w:lineRule="auto"/>
        <w:jc w:val="left"/>
        <w:rPr>
          <w:rFonts w:ascii="宋体" w:hAnsi="宋体" w:cs="宋体"/>
          <w:bCs/>
          <w:kern w:val="0"/>
          <w:sz w:val="20"/>
          <w:szCs w:val="20"/>
        </w:rPr>
      </w:pPr>
    </w:p>
    <w:p w14:paraId="5CAEE5DC" w14:textId="77777777" w:rsidR="00DF347F" w:rsidRPr="00146233" w:rsidRDefault="004A636C">
      <w:pPr>
        <w:tabs>
          <w:tab w:val="left" w:pos="6080"/>
          <w:tab w:val="left" w:pos="6640"/>
        </w:tabs>
        <w:autoSpaceDE w:val="0"/>
        <w:autoSpaceDN w:val="0"/>
        <w:adjustRightInd w:val="0"/>
        <w:snapToGrid w:val="0"/>
        <w:spacing w:line="312" w:lineRule="auto"/>
        <w:jc w:val="center"/>
        <w:rPr>
          <w:rFonts w:ascii="宋体" w:hAnsi="宋体" w:cs="宋体"/>
          <w:bCs/>
          <w:w w:val="99"/>
          <w:kern w:val="0"/>
          <w:sz w:val="28"/>
          <w:szCs w:val="28"/>
        </w:rPr>
      </w:pPr>
      <w:r w:rsidRPr="00146233">
        <w:rPr>
          <w:rFonts w:ascii="宋体" w:hAnsi="宋体" w:cs="宋体" w:hint="eastAsia"/>
          <w:bCs/>
          <w:w w:val="99"/>
          <w:kern w:val="0"/>
          <w:sz w:val="28"/>
          <w:szCs w:val="28"/>
        </w:rPr>
        <w:t>比选响应人</w:t>
      </w:r>
      <w:r w:rsidRPr="00146233">
        <w:rPr>
          <w:rFonts w:ascii="宋体" w:hAnsi="宋体" w:cs="宋体" w:hint="eastAsia"/>
          <w:bCs/>
          <w:spacing w:val="1"/>
          <w:w w:val="99"/>
          <w:kern w:val="0"/>
          <w:sz w:val="28"/>
          <w:szCs w:val="28"/>
        </w:rPr>
        <w:t>：</w:t>
      </w:r>
      <w:r w:rsidRPr="00146233">
        <w:rPr>
          <w:rFonts w:ascii="宋体" w:hAnsi="宋体" w:cs="宋体" w:hint="eastAsia"/>
          <w:bCs/>
          <w:w w:val="198"/>
          <w:kern w:val="0"/>
          <w:sz w:val="28"/>
          <w:szCs w:val="28"/>
          <w:u w:val="single"/>
        </w:rPr>
        <w:t xml:space="preserve"> 　　　　 　　</w:t>
      </w:r>
      <w:r w:rsidRPr="00146233">
        <w:rPr>
          <w:rFonts w:ascii="宋体" w:hAnsi="宋体" w:cs="宋体" w:hint="eastAsia"/>
          <w:bCs/>
          <w:w w:val="99"/>
          <w:kern w:val="0"/>
          <w:sz w:val="28"/>
          <w:szCs w:val="28"/>
        </w:rPr>
        <w:t>（盖单位公章）</w:t>
      </w:r>
    </w:p>
    <w:p w14:paraId="3CB5120C" w14:textId="77777777" w:rsidR="00DF347F" w:rsidRPr="00146233" w:rsidRDefault="00DF347F">
      <w:pPr>
        <w:pStyle w:val="30"/>
      </w:pPr>
    </w:p>
    <w:p w14:paraId="09822A22" w14:textId="77777777" w:rsidR="00DF347F" w:rsidRPr="00146233" w:rsidRDefault="004A636C">
      <w:pPr>
        <w:tabs>
          <w:tab w:val="left" w:pos="6080"/>
          <w:tab w:val="left" w:pos="6640"/>
        </w:tabs>
        <w:autoSpaceDE w:val="0"/>
        <w:autoSpaceDN w:val="0"/>
        <w:adjustRightInd w:val="0"/>
        <w:snapToGrid w:val="0"/>
        <w:spacing w:line="312" w:lineRule="auto"/>
        <w:jc w:val="center"/>
        <w:rPr>
          <w:rFonts w:ascii="宋体" w:hAnsi="宋体" w:cs="宋体"/>
          <w:bCs/>
          <w:w w:val="99"/>
          <w:kern w:val="0"/>
          <w:sz w:val="28"/>
          <w:szCs w:val="28"/>
        </w:rPr>
      </w:pPr>
      <w:r w:rsidRPr="00146233">
        <w:rPr>
          <w:rFonts w:ascii="宋体" w:hAnsi="宋体" w:cs="宋体" w:hint="eastAsia"/>
          <w:bCs/>
          <w:w w:val="99"/>
          <w:kern w:val="0"/>
          <w:sz w:val="28"/>
          <w:szCs w:val="28"/>
        </w:rPr>
        <w:t>法定代表人或其委托代理人：</w:t>
      </w:r>
      <w:r w:rsidRPr="00146233">
        <w:rPr>
          <w:rFonts w:ascii="宋体" w:hAnsi="宋体" w:cs="宋体" w:hint="eastAsia"/>
          <w:bCs/>
          <w:w w:val="198"/>
          <w:kern w:val="0"/>
          <w:sz w:val="28"/>
          <w:szCs w:val="28"/>
          <w:u w:val="single"/>
        </w:rPr>
        <w:t xml:space="preserve"> 　　 　</w:t>
      </w:r>
      <w:r w:rsidRPr="00146233">
        <w:rPr>
          <w:rFonts w:ascii="宋体" w:hAnsi="宋体" w:cs="宋体" w:hint="eastAsia"/>
          <w:bCs/>
          <w:w w:val="99"/>
          <w:kern w:val="0"/>
          <w:sz w:val="28"/>
          <w:szCs w:val="28"/>
        </w:rPr>
        <w:t>（签字或盖章）</w:t>
      </w:r>
    </w:p>
    <w:p w14:paraId="619710AC" w14:textId="77777777" w:rsidR="00DF347F" w:rsidRPr="00146233" w:rsidRDefault="00DF347F">
      <w:pPr>
        <w:pStyle w:val="30"/>
      </w:pPr>
    </w:p>
    <w:p w14:paraId="7B678AC5" w14:textId="77777777" w:rsidR="00DF347F" w:rsidRPr="00146233" w:rsidRDefault="004A636C">
      <w:pPr>
        <w:tabs>
          <w:tab w:val="left" w:pos="3280"/>
          <w:tab w:val="left" w:pos="4680"/>
          <w:tab w:val="left" w:pos="6080"/>
        </w:tabs>
        <w:autoSpaceDE w:val="0"/>
        <w:autoSpaceDN w:val="0"/>
        <w:adjustRightInd w:val="0"/>
        <w:snapToGrid w:val="0"/>
        <w:spacing w:line="312" w:lineRule="auto"/>
        <w:jc w:val="center"/>
        <w:rPr>
          <w:rFonts w:ascii="宋体" w:hAnsi="宋体" w:cs="宋体"/>
          <w:bCs/>
          <w:kern w:val="0"/>
          <w:sz w:val="28"/>
          <w:szCs w:val="28"/>
        </w:rPr>
      </w:pPr>
      <w:r w:rsidRPr="00146233">
        <w:rPr>
          <w:rFonts w:ascii="宋体" w:hAnsi="宋体" w:cs="宋体" w:hint="eastAsia"/>
          <w:bCs/>
          <w:w w:val="99"/>
          <w:kern w:val="0"/>
          <w:sz w:val="28"/>
          <w:szCs w:val="28"/>
          <w:u w:val="single"/>
        </w:rPr>
        <w:t xml:space="preserve">     　</w:t>
      </w:r>
      <w:r w:rsidRPr="00146233">
        <w:rPr>
          <w:rFonts w:ascii="宋体" w:hAnsi="宋体" w:cs="宋体" w:hint="eastAsia"/>
          <w:bCs/>
          <w:w w:val="99"/>
          <w:kern w:val="0"/>
          <w:sz w:val="28"/>
          <w:szCs w:val="28"/>
        </w:rPr>
        <w:t>年</w:t>
      </w:r>
      <w:r w:rsidRPr="00146233">
        <w:rPr>
          <w:rFonts w:ascii="宋体" w:hAnsi="宋体" w:cs="宋体" w:hint="eastAsia"/>
          <w:bCs/>
          <w:w w:val="198"/>
          <w:kern w:val="0"/>
          <w:sz w:val="28"/>
          <w:szCs w:val="28"/>
          <w:u w:val="single"/>
        </w:rPr>
        <w:t xml:space="preserve">  </w:t>
      </w:r>
      <w:r w:rsidRPr="00146233">
        <w:rPr>
          <w:rFonts w:ascii="宋体" w:hAnsi="宋体" w:cs="宋体" w:hint="eastAsia"/>
          <w:bCs/>
          <w:w w:val="99"/>
          <w:kern w:val="0"/>
          <w:sz w:val="28"/>
          <w:szCs w:val="28"/>
        </w:rPr>
        <w:t>月</w:t>
      </w:r>
      <w:r w:rsidRPr="00146233">
        <w:rPr>
          <w:rFonts w:ascii="宋体" w:hAnsi="宋体" w:cs="宋体" w:hint="eastAsia"/>
          <w:bCs/>
          <w:w w:val="198"/>
          <w:kern w:val="0"/>
          <w:sz w:val="28"/>
          <w:szCs w:val="28"/>
          <w:u w:val="single"/>
        </w:rPr>
        <w:t xml:space="preserve">  </w:t>
      </w:r>
      <w:r w:rsidRPr="00146233">
        <w:rPr>
          <w:rFonts w:ascii="宋体" w:hAnsi="宋体" w:cs="宋体" w:hint="eastAsia"/>
          <w:bCs/>
          <w:w w:val="99"/>
          <w:kern w:val="0"/>
          <w:sz w:val="28"/>
          <w:szCs w:val="28"/>
        </w:rPr>
        <w:t>日</w:t>
      </w:r>
    </w:p>
    <w:p w14:paraId="4E43A42C" w14:textId="77777777" w:rsidR="00DF347F" w:rsidRPr="00146233" w:rsidRDefault="004A636C">
      <w:pPr>
        <w:pStyle w:val="Heading1"/>
        <w:spacing w:line="240" w:lineRule="auto"/>
        <w:ind w:firstLine="480"/>
        <w:jc w:val="center"/>
        <w:rPr>
          <w:rFonts w:cs="宋体"/>
          <w:bCs/>
          <w:kern w:val="21"/>
          <w:sz w:val="36"/>
          <w:szCs w:val="36"/>
        </w:rPr>
      </w:pPr>
      <w:r w:rsidRPr="00146233">
        <w:rPr>
          <w:rFonts w:ascii="宋体" w:hAnsi="宋体" w:cs="宋体" w:hint="eastAsia"/>
          <w:bCs/>
          <w:kern w:val="0"/>
          <w:sz w:val="24"/>
          <w:szCs w:val="21"/>
        </w:rPr>
        <w:br w:type="page"/>
      </w:r>
      <w:r w:rsidRPr="00146233">
        <w:rPr>
          <w:rFonts w:cs="宋体" w:hint="eastAsia"/>
          <w:bCs/>
          <w:kern w:val="21"/>
          <w:sz w:val="36"/>
          <w:szCs w:val="36"/>
        </w:rPr>
        <w:lastRenderedPageBreak/>
        <w:t>报价函</w:t>
      </w:r>
    </w:p>
    <w:p w14:paraId="13FE0886" w14:textId="77777777" w:rsidR="00DF347F" w:rsidRPr="00146233" w:rsidRDefault="00DF347F">
      <w:pPr>
        <w:rPr>
          <w:rFonts w:ascii="宋体" w:hAnsi="宋体" w:cs="宋体"/>
          <w:bCs/>
          <w:kern w:val="21"/>
          <w:szCs w:val="21"/>
        </w:rPr>
      </w:pPr>
    </w:p>
    <w:p w14:paraId="1399BCAC" w14:textId="77777777" w:rsidR="00DF347F" w:rsidRPr="00146233" w:rsidRDefault="004A636C">
      <w:pPr>
        <w:rPr>
          <w:rFonts w:ascii="宋体" w:hAnsi="宋体" w:cs="宋体"/>
          <w:bCs/>
          <w:kern w:val="21"/>
          <w:szCs w:val="21"/>
        </w:rPr>
      </w:pPr>
      <w:r w:rsidRPr="00146233">
        <w:rPr>
          <w:rFonts w:ascii="宋体" w:hAnsi="宋体" w:cs="宋体" w:hint="eastAsia"/>
          <w:bCs/>
          <w:kern w:val="21"/>
          <w:szCs w:val="21"/>
        </w:rPr>
        <w:t>中新（重庆）机场商业管理有限公司：</w:t>
      </w:r>
    </w:p>
    <w:p w14:paraId="0BE7CA9C" w14:textId="21440653" w:rsidR="00DF347F" w:rsidRPr="00146233" w:rsidRDefault="004A636C">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1．我方已仔细研究了</w:t>
      </w:r>
      <w:r w:rsidRPr="00146233">
        <w:rPr>
          <w:rFonts w:ascii="宋体" w:hAnsi="宋体" w:cs="宋体" w:hint="eastAsia"/>
          <w:bCs/>
          <w:kern w:val="21"/>
          <w:szCs w:val="21"/>
          <w:u w:val="single"/>
        </w:rPr>
        <w:t xml:space="preserve">   </w:t>
      </w:r>
      <w:r w:rsidR="0081663E">
        <w:rPr>
          <w:rFonts w:ascii="宋体" w:hAnsi="宋体" w:cs="宋体" w:hint="eastAsia"/>
          <w:bCs/>
          <w:kern w:val="21"/>
          <w:szCs w:val="21"/>
          <w:u w:val="single"/>
        </w:rPr>
        <w:t>航站区办公室装修服务采购项目（第二次）</w:t>
      </w: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比选文件的全部内容，愿意以人民币</w:t>
      </w:r>
      <w:bookmarkStart w:id="118" w:name="_Hlk67587205"/>
      <w:r w:rsidRPr="00146233">
        <w:rPr>
          <w:rFonts w:ascii="宋体" w:hAnsi="宋体" w:cs="宋体" w:hint="eastAsia"/>
          <w:bCs/>
          <w:kern w:val="21"/>
          <w:szCs w:val="21"/>
          <w:u w:val="single"/>
        </w:rPr>
        <w:t>（大写）</w:t>
      </w:r>
      <w:r w:rsidRPr="00146233">
        <w:rPr>
          <w:rFonts w:ascii="宋体" w:hAnsi="宋体" w:cs="宋体" w:hint="eastAsia"/>
          <w:bCs/>
          <w:kern w:val="21"/>
          <w:szCs w:val="21"/>
          <w:u w:val="single"/>
        </w:rPr>
        <w:tab/>
        <w:t>（¥</w:t>
      </w:r>
      <w:r w:rsidRPr="00146233">
        <w:rPr>
          <w:rFonts w:ascii="宋体" w:hAnsi="宋体" w:cs="宋体" w:hint="eastAsia"/>
          <w:bCs/>
          <w:kern w:val="21"/>
          <w:szCs w:val="21"/>
          <w:u w:val="single"/>
        </w:rPr>
        <w:tab/>
      </w:r>
      <w:r w:rsidR="00F74D8C">
        <w:rPr>
          <w:rFonts w:ascii="宋体" w:hAnsi="宋体" w:cs="宋体" w:hint="eastAsia"/>
          <w:bCs/>
          <w:kern w:val="21"/>
          <w:szCs w:val="21"/>
          <w:u w:val="single"/>
        </w:rPr>
        <w:t>元</w:t>
      </w:r>
      <w:r w:rsidRPr="00146233">
        <w:rPr>
          <w:rFonts w:ascii="宋体" w:hAnsi="宋体" w:cs="宋体" w:hint="eastAsia"/>
          <w:bCs/>
          <w:kern w:val="21"/>
          <w:szCs w:val="21"/>
          <w:u w:val="single"/>
        </w:rPr>
        <w:t>）</w:t>
      </w:r>
      <w:bookmarkEnd w:id="118"/>
      <w:r w:rsidRPr="00146233">
        <w:rPr>
          <w:rFonts w:ascii="宋体" w:hAnsi="宋体" w:cs="宋体" w:hint="eastAsia"/>
          <w:bCs/>
          <w:kern w:val="21"/>
          <w:szCs w:val="21"/>
        </w:rPr>
        <w:t>的含增值税总报价、人民币</w:t>
      </w:r>
      <w:r w:rsidRPr="00146233">
        <w:rPr>
          <w:rFonts w:ascii="宋体" w:hAnsi="宋体" w:cs="宋体" w:hint="eastAsia"/>
          <w:bCs/>
          <w:kern w:val="21"/>
          <w:szCs w:val="21"/>
          <w:u w:val="single"/>
        </w:rPr>
        <w:t xml:space="preserve">（大写）            </w:t>
      </w:r>
      <w:r w:rsidRPr="00146233">
        <w:rPr>
          <w:rFonts w:ascii="宋体" w:hAnsi="宋体" w:cs="宋体" w:hint="eastAsia"/>
          <w:bCs/>
          <w:kern w:val="21"/>
          <w:szCs w:val="21"/>
          <w:u w:val="single"/>
        </w:rPr>
        <w:tab/>
        <w:t>（¥</w:t>
      </w:r>
      <w:r w:rsidRPr="00146233">
        <w:rPr>
          <w:rFonts w:ascii="宋体" w:hAnsi="宋体" w:cs="宋体" w:hint="eastAsia"/>
          <w:bCs/>
          <w:kern w:val="21"/>
          <w:szCs w:val="21"/>
          <w:u w:val="single"/>
        </w:rPr>
        <w:tab/>
      </w:r>
      <w:r w:rsidR="00F74D8C">
        <w:rPr>
          <w:rFonts w:ascii="宋体" w:hAnsi="宋体" w:cs="宋体" w:hint="eastAsia"/>
          <w:bCs/>
          <w:kern w:val="21"/>
          <w:szCs w:val="21"/>
          <w:u w:val="single"/>
        </w:rPr>
        <w:t>元</w:t>
      </w:r>
      <w:r w:rsidRPr="00146233">
        <w:rPr>
          <w:rFonts w:ascii="宋体" w:hAnsi="宋体" w:cs="宋体" w:hint="eastAsia"/>
          <w:bCs/>
          <w:kern w:val="21"/>
          <w:szCs w:val="21"/>
          <w:u w:val="single"/>
        </w:rPr>
        <w:t>）</w:t>
      </w:r>
      <w:r w:rsidRPr="00146233">
        <w:rPr>
          <w:rFonts w:ascii="宋体" w:hAnsi="宋体" w:cs="宋体" w:hint="eastAsia"/>
          <w:bCs/>
          <w:kern w:val="21"/>
          <w:szCs w:val="21"/>
        </w:rPr>
        <w:t>的不含增值税总报价，增值税税率</w:t>
      </w: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，按合同约定实施和完成承包项目的全部工作。</w:t>
      </w:r>
    </w:p>
    <w:p w14:paraId="56547805" w14:textId="77777777" w:rsidR="00DF347F" w:rsidRPr="00146233" w:rsidRDefault="004A636C">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2．我方承诺在比选有效期内不修改、撤销比选响应文件。</w:t>
      </w:r>
    </w:p>
    <w:p w14:paraId="018D3E3F" w14:textId="77777777" w:rsidR="00DF347F" w:rsidRPr="00146233" w:rsidRDefault="004A636C">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3．如我方成交：</w:t>
      </w:r>
    </w:p>
    <w:p w14:paraId="2299B5FA" w14:textId="77777777" w:rsidR="00DF347F" w:rsidRPr="00146233" w:rsidRDefault="004A636C">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（1）我方承诺在收到成交通知后，在规定的期限内与你方签订合同。</w:t>
      </w:r>
    </w:p>
    <w:p w14:paraId="7DE70F69" w14:textId="018B656E" w:rsidR="00DF347F" w:rsidRPr="00146233" w:rsidRDefault="004A636C">
      <w:pPr>
        <w:autoSpaceDE w:val="0"/>
        <w:autoSpaceDN w:val="0"/>
        <w:adjustRightInd w:val="0"/>
        <w:rPr>
          <w:rFonts w:ascii="宋体" w:hAnsi="宋体" w:cs="宋体"/>
          <w:bCs/>
          <w:kern w:val="21"/>
          <w:szCs w:val="21"/>
        </w:rPr>
      </w:pPr>
      <w:r w:rsidRPr="00146233">
        <w:rPr>
          <w:rFonts w:ascii="宋体" w:hAnsi="宋体"/>
          <w:bCs/>
        </w:rPr>
        <w:t xml:space="preserve">    </w:t>
      </w:r>
      <w:r w:rsidRPr="00146233">
        <w:rPr>
          <w:rFonts w:ascii="宋体" w:hAnsi="宋体" w:cs="宋体" w:hint="eastAsia"/>
          <w:bCs/>
          <w:kern w:val="21"/>
          <w:szCs w:val="21"/>
        </w:rPr>
        <w:t>（2）随同本报价函递交的《</w:t>
      </w:r>
      <w:r w:rsidR="0081663E">
        <w:rPr>
          <w:rFonts w:ascii="宋体" w:hAnsi="宋体" w:cs="宋体" w:hint="eastAsia"/>
          <w:bCs/>
          <w:kern w:val="21"/>
          <w:szCs w:val="21"/>
        </w:rPr>
        <w:t>航站区办公室装修服务采购项目（第二次）</w:t>
      </w:r>
      <w:r w:rsidRPr="00146233">
        <w:rPr>
          <w:rFonts w:ascii="宋体" w:hAnsi="宋体" w:cs="宋体" w:hint="eastAsia"/>
          <w:bCs/>
          <w:kern w:val="21"/>
          <w:szCs w:val="21"/>
        </w:rPr>
        <w:t>清单》属于合同文件的组成部分。</w:t>
      </w:r>
    </w:p>
    <w:p w14:paraId="24472173" w14:textId="77777777" w:rsidR="00DF347F" w:rsidRPr="00146233" w:rsidRDefault="004A636C">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（3）我方承诺在合同约定的期限内完成并移交全部合同项目和成果。</w:t>
      </w:r>
    </w:p>
    <w:p w14:paraId="57DB0308" w14:textId="77777777" w:rsidR="00DF347F" w:rsidRPr="00146233" w:rsidRDefault="004A636C">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4．我方在此声明，所递交的比选响应文件及有关资料内容完整、真实和准确。</w:t>
      </w:r>
    </w:p>
    <w:p w14:paraId="081023F9" w14:textId="77777777" w:rsidR="00DF347F" w:rsidRPr="00146233" w:rsidRDefault="004A636C">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5．除非达到另外协议并生效，你方的成交通知书和本比选响应文件将成为约束双方的合同文件组成部分。</w:t>
      </w:r>
    </w:p>
    <w:p w14:paraId="6E40C7AB" w14:textId="77777777" w:rsidR="00DF347F" w:rsidRPr="00146233" w:rsidRDefault="004A636C">
      <w:pPr>
        <w:tabs>
          <w:tab w:val="left" w:pos="7140"/>
          <w:tab w:val="left" w:pos="7560"/>
          <w:tab w:val="left" w:pos="8300"/>
        </w:tabs>
        <w:autoSpaceDE w:val="0"/>
        <w:autoSpaceDN w:val="0"/>
        <w:adjustRightInd w:val="0"/>
        <w:ind w:firstLineChars="200" w:firstLine="420"/>
        <w:rPr>
          <w:rFonts w:ascii="宋体" w:hAnsi="宋体" w:cs="宋体"/>
          <w:bCs/>
          <w:kern w:val="21"/>
          <w:szCs w:val="21"/>
        </w:rPr>
      </w:pPr>
      <w:bookmarkStart w:id="119" w:name="_Hlk74827463"/>
      <w:r w:rsidRPr="00146233">
        <w:rPr>
          <w:rFonts w:ascii="宋体" w:hAnsi="宋体" w:cs="宋体" w:hint="eastAsia"/>
          <w:bCs/>
          <w:kern w:val="21"/>
          <w:szCs w:val="21"/>
        </w:rPr>
        <w:t>比选响应人：</w:t>
      </w:r>
      <w:r w:rsidRPr="00146233">
        <w:rPr>
          <w:rFonts w:ascii="宋体" w:hAnsi="宋体" w:cs="宋体" w:hint="eastAsia"/>
          <w:bCs/>
          <w:kern w:val="21"/>
          <w:szCs w:val="21"/>
          <w:u w:val="single"/>
        </w:rPr>
        <w:t xml:space="preserve">                 （盖单位公章）</w:t>
      </w:r>
      <w:r w:rsidRPr="00146233">
        <w:rPr>
          <w:rFonts w:ascii="宋体" w:hAnsi="宋体" w:cs="宋体" w:hint="eastAsia"/>
          <w:bCs/>
          <w:kern w:val="21"/>
          <w:szCs w:val="21"/>
        </w:rPr>
        <w:t xml:space="preserve">     </w:t>
      </w:r>
    </w:p>
    <w:p w14:paraId="4638DE83" w14:textId="77777777" w:rsidR="00DF347F" w:rsidRPr="00146233" w:rsidRDefault="004A636C">
      <w:pPr>
        <w:tabs>
          <w:tab w:val="left" w:pos="7140"/>
          <w:tab w:val="left" w:pos="7560"/>
          <w:tab w:val="left" w:pos="8300"/>
        </w:tabs>
        <w:autoSpaceDE w:val="0"/>
        <w:autoSpaceDN w:val="0"/>
        <w:adjustRightInd w:val="0"/>
        <w:ind w:firstLineChars="200" w:firstLine="420"/>
        <w:rPr>
          <w:rFonts w:ascii="宋体" w:hAnsi="宋体" w:cs="宋体"/>
          <w:bCs/>
          <w:kern w:val="21"/>
          <w:szCs w:val="21"/>
          <w:u w:val="single"/>
        </w:rPr>
      </w:pPr>
      <w:r w:rsidRPr="00146233">
        <w:rPr>
          <w:rFonts w:ascii="宋体" w:hAnsi="宋体" w:cs="宋体" w:hint="eastAsia"/>
          <w:bCs/>
          <w:kern w:val="21"/>
          <w:szCs w:val="21"/>
        </w:rPr>
        <w:t>法定代表人或其委托代理人</w:t>
      </w:r>
      <w:r w:rsidRPr="00146233">
        <w:rPr>
          <w:rFonts w:ascii="宋体" w:hAnsi="宋体" w:cs="宋体" w:hint="eastAsia"/>
          <w:bCs/>
          <w:kern w:val="21"/>
          <w:szCs w:val="21"/>
          <w:u w:val="single"/>
        </w:rPr>
        <w:t>：</w:t>
      </w:r>
      <w:r w:rsidRPr="00146233">
        <w:rPr>
          <w:rFonts w:ascii="宋体" w:hAnsi="宋体" w:cs="宋体" w:hint="eastAsia"/>
          <w:bCs/>
          <w:kern w:val="21"/>
          <w:szCs w:val="21"/>
          <w:u w:val="single"/>
        </w:rPr>
        <w:tab/>
        <w:t>（签字或盖章）</w:t>
      </w:r>
    </w:p>
    <w:bookmarkEnd w:id="119"/>
    <w:p w14:paraId="0EBD16F1" w14:textId="77777777" w:rsidR="00DF347F" w:rsidRPr="00146233" w:rsidRDefault="004A636C">
      <w:pPr>
        <w:tabs>
          <w:tab w:val="left" w:pos="7035"/>
          <w:tab w:val="left" w:pos="7560"/>
          <w:tab w:val="left" w:pos="8300"/>
        </w:tabs>
        <w:autoSpaceDE w:val="0"/>
        <w:autoSpaceDN w:val="0"/>
        <w:adjustRightInd w:val="0"/>
        <w:ind w:firstLineChars="200" w:firstLine="420"/>
        <w:rPr>
          <w:rFonts w:ascii="宋体" w:hAnsi="宋体" w:cs="宋体"/>
          <w:bCs/>
          <w:kern w:val="21"/>
          <w:szCs w:val="21"/>
          <w:u w:val="single"/>
        </w:rPr>
      </w:pPr>
      <w:r w:rsidRPr="00146233">
        <w:rPr>
          <w:rFonts w:ascii="宋体" w:hAnsi="宋体" w:cs="宋体" w:hint="eastAsia"/>
          <w:bCs/>
          <w:kern w:val="21"/>
          <w:szCs w:val="21"/>
        </w:rPr>
        <w:t>地址：</w:t>
      </w:r>
      <w:r w:rsidRPr="00146233">
        <w:rPr>
          <w:rFonts w:ascii="宋体" w:hAnsi="宋体" w:cs="宋体" w:hint="eastAsia"/>
          <w:bCs/>
          <w:kern w:val="21"/>
          <w:szCs w:val="21"/>
          <w:u w:val="single"/>
        </w:rPr>
        <w:tab/>
      </w:r>
    </w:p>
    <w:p w14:paraId="0725DCBE" w14:textId="77777777" w:rsidR="00DF347F" w:rsidRPr="00146233" w:rsidRDefault="004A636C">
      <w:pPr>
        <w:tabs>
          <w:tab w:val="left" w:pos="7035"/>
          <w:tab w:val="left" w:pos="7560"/>
          <w:tab w:val="left" w:pos="8300"/>
        </w:tabs>
        <w:autoSpaceDE w:val="0"/>
        <w:autoSpaceDN w:val="0"/>
        <w:adjustRightInd w:val="0"/>
        <w:ind w:firstLineChars="200" w:firstLine="420"/>
        <w:rPr>
          <w:rFonts w:ascii="宋体" w:hAnsi="宋体" w:cs="宋体"/>
          <w:bCs/>
          <w:kern w:val="21"/>
          <w:szCs w:val="21"/>
          <w:u w:val="single"/>
        </w:rPr>
      </w:pPr>
      <w:r w:rsidRPr="00146233">
        <w:rPr>
          <w:rFonts w:ascii="宋体" w:hAnsi="宋体" w:cs="宋体" w:hint="eastAsia"/>
          <w:bCs/>
          <w:kern w:val="21"/>
          <w:szCs w:val="21"/>
        </w:rPr>
        <w:t>网址</w:t>
      </w:r>
      <w:r w:rsidRPr="00146233">
        <w:rPr>
          <w:rFonts w:ascii="宋体" w:hAnsi="宋体" w:cs="宋体" w:hint="eastAsia"/>
          <w:bCs/>
          <w:kern w:val="21"/>
          <w:szCs w:val="21"/>
          <w:u w:val="single"/>
        </w:rPr>
        <w:t xml:space="preserve">：  　　　　　　　　　　　　　　</w:t>
      </w:r>
    </w:p>
    <w:p w14:paraId="5292198C" w14:textId="77777777" w:rsidR="00DF347F" w:rsidRPr="00146233" w:rsidRDefault="004A636C">
      <w:pPr>
        <w:tabs>
          <w:tab w:val="left" w:pos="7035"/>
          <w:tab w:val="left" w:pos="7560"/>
          <w:tab w:val="left" w:pos="8300"/>
        </w:tabs>
        <w:autoSpaceDE w:val="0"/>
        <w:autoSpaceDN w:val="0"/>
        <w:adjustRightInd w:val="0"/>
        <w:ind w:firstLineChars="200" w:firstLine="420"/>
        <w:rPr>
          <w:rFonts w:ascii="宋体" w:hAnsi="宋体" w:cs="宋体"/>
          <w:bCs/>
          <w:kern w:val="21"/>
          <w:szCs w:val="21"/>
          <w:u w:val="single"/>
        </w:rPr>
      </w:pPr>
      <w:r w:rsidRPr="00146233">
        <w:rPr>
          <w:rFonts w:ascii="宋体" w:hAnsi="宋体" w:cs="宋体" w:hint="eastAsia"/>
          <w:bCs/>
          <w:kern w:val="21"/>
          <w:szCs w:val="21"/>
        </w:rPr>
        <w:t>电话</w:t>
      </w:r>
      <w:r w:rsidRPr="00146233">
        <w:rPr>
          <w:rFonts w:ascii="宋体" w:hAnsi="宋体" w:cs="宋体" w:hint="eastAsia"/>
          <w:bCs/>
          <w:kern w:val="21"/>
          <w:szCs w:val="21"/>
          <w:u w:val="single"/>
        </w:rPr>
        <w:t xml:space="preserve">： 　　　　　　　　　　 　　　　</w:t>
      </w:r>
    </w:p>
    <w:p w14:paraId="49EAF65C" w14:textId="77777777" w:rsidR="00DF347F" w:rsidRPr="00146233" w:rsidRDefault="004A636C">
      <w:pPr>
        <w:tabs>
          <w:tab w:val="left" w:pos="7035"/>
          <w:tab w:val="left" w:pos="7560"/>
          <w:tab w:val="left" w:pos="8300"/>
        </w:tabs>
        <w:autoSpaceDE w:val="0"/>
        <w:autoSpaceDN w:val="0"/>
        <w:adjustRightInd w:val="0"/>
        <w:ind w:firstLineChars="200" w:firstLine="420"/>
        <w:rPr>
          <w:rFonts w:ascii="宋体" w:hAnsi="宋体" w:cs="宋体"/>
          <w:bCs/>
          <w:kern w:val="21"/>
          <w:szCs w:val="21"/>
          <w:u w:val="single"/>
        </w:rPr>
      </w:pPr>
      <w:r w:rsidRPr="00146233">
        <w:rPr>
          <w:rFonts w:ascii="宋体" w:hAnsi="宋体" w:cs="宋体" w:hint="eastAsia"/>
          <w:bCs/>
          <w:kern w:val="21"/>
          <w:szCs w:val="21"/>
        </w:rPr>
        <w:t>传真：</w:t>
      </w:r>
      <w:r w:rsidRPr="00146233">
        <w:rPr>
          <w:rFonts w:ascii="宋体" w:hAnsi="宋体" w:cs="宋体" w:hint="eastAsia"/>
          <w:bCs/>
          <w:kern w:val="21"/>
          <w:szCs w:val="21"/>
          <w:u w:val="single"/>
        </w:rPr>
        <w:t xml:space="preserve">　　　　　　　　　　　 　　　</w:t>
      </w:r>
    </w:p>
    <w:p w14:paraId="55FA13D8" w14:textId="77777777" w:rsidR="00DF347F" w:rsidRPr="00146233" w:rsidRDefault="004A636C">
      <w:pPr>
        <w:tabs>
          <w:tab w:val="left" w:pos="7035"/>
          <w:tab w:val="left" w:pos="7560"/>
          <w:tab w:val="left" w:pos="8300"/>
        </w:tabs>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邮政编码：</w:t>
      </w:r>
      <w:r w:rsidRPr="00146233">
        <w:rPr>
          <w:rFonts w:ascii="宋体" w:hAnsi="宋体" w:cs="宋体" w:hint="eastAsia"/>
          <w:bCs/>
          <w:kern w:val="21"/>
          <w:szCs w:val="21"/>
          <w:u w:val="single"/>
        </w:rPr>
        <w:t xml:space="preserve">　　　               　　</w:t>
      </w:r>
    </w:p>
    <w:p w14:paraId="75D818F0" w14:textId="77777777" w:rsidR="00DF347F" w:rsidRPr="00146233" w:rsidRDefault="004A636C">
      <w:pPr>
        <w:tabs>
          <w:tab w:val="left" w:pos="6000"/>
          <w:tab w:val="left" w:pos="7040"/>
          <w:tab w:val="left" w:pos="8100"/>
        </w:tabs>
        <w:autoSpaceDE w:val="0"/>
        <w:autoSpaceDN w:val="0"/>
        <w:adjustRightInd w:val="0"/>
        <w:rPr>
          <w:rFonts w:ascii="宋体" w:hAnsi="宋体" w:cs="宋体"/>
          <w:bCs/>
          <w:kern w:val="21"/>
          <w:szCs w:val="21"/>
        </w:rPr>
      </w:pPr>
      <w:r w:rsidRPr="00146233">
        <w:rPr>
          <w:rFonts w:ascii="宋体" w:hAnsi="宋体" w:cs="宋体" w:hint="eastAsia"/>
          <w:bCs/>
          <w:kern w:val="21"/>
          <w:szCs w:val="21"/>
        </w:rPr>
        <w:t xml:space="preserve">                                                          </w:t>
      </w:r>
    </w:p>
    <w:p w14:paraId="7E41965C" w14:textId="77777777" w:rsidR="00DF347F" w:rsidRPr="00146233" w:rsidRDefault="00DF347F">
      <w:pPr>
        <w:tabs>
          <w:tab w:val="left" w:pos="6000"/>
          <w:tab w:val="left" w:pos="7040"/>
          <w:tab w:val="left" w:pos="8100"/>
        </w:tabs>
        <w:autoSpaceDE w:val="0"/>
        <w:autoSpaceDN w:val="0"/>
        <w:adjustRightInd w:val="0"/>
        <w:rPr>
          <w:rFonts w:ascii="宋体" w:hAnsi="宋体" w:cs="宋体"/>
          <w:bCs/>
          <w:kern w:val="21"/>
          <w:szCs w:val="21"/>
        </w:rPr>
      </w:pPr>
    </w:p>
    <w:p w14:paraId="35324C45" w14:textId="77777777" w:rsidR="00DF347F" w:rsidRPr="00146233" w:rsidRDefault="004A636C">
      <w:pPr>
        <w:tabs>
          <w:tab w:val="left" w:pos="6000"/>
          <w:tab w:val="left" w:pos="7040"/>
          <w:tab w:val="left" w:pos="8100"/>
        </w:tabs>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 xml:space="preserve"> </w:t>
      </w: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年</w:t>
      </w: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月</w:t>
      </w: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日</w:t>
      </w:r>
    </w:p>
    <w:p w14:paraId="65A4CEDA" w14:textId="77777777" w:rsidR="00DF347F" w:rsidRPr="00146233" w:rsidRDefault="00DF347F">
      <w:pPr>
        <w:widowControl/>
        <w:rPr>
          <w:rFonts w:ascii="宋体" w:hAnsi="宋体"/>
          <w:bCs/>
          <w:szCs w:val="21"/>
        </w:rPr>
      </w:pPr>
    </w:p>
    <w:p w14:paraId="7EA06E96" w14:textId="77777777" w:rsidR="00DF347F" w:rsidRPr="00146233" w:rsidRDefault="00DF347F">
      <w:pPr>
        <w:autoSpaceDE w:val="0"/>
        <w:autoSpaceDN w:val="0"/>
        <w:adjustRightInd w:val="0"/>
        <w:spacing w:before="16"/>
        <w:outlineLvl w:val="2"/>
        <w:rPr>
          <w:rFonts w:ascii="宋体" w:hAnsi="宋体"/>
          <w:bCs/>
          <w:kern w:val="0"/>
          <w:sz w:val="24"/>
          <w:szCs w:val="28"/>
        </w:rPr>
      </w:pPr>
    </w:p>
    <w:p w14:paraId="6BBF782F" w14:textId="77777777" w:rsidR="00DF347F" w:rsidRPr="00146233" w:rsidRDefault="00DF347F">
      <w:pPr>
        <w:rPr>
          <w:rFonts w:ascii="宋体" w:hAnsi="宋体"/>
          <w:bCs/>
        </w:rPr>
      </w:pPr>
    </w:p>
    <w:p w14:paraId="459DC903" w14:textId="77777777" w:rsidR="00DF347F" w:rsidRPr="00146233" w:rsidRDefault="004A636C">
      <w:pPr>
        <w:widowControl/>
        <w:jc w:val="left"/>
        <w:rPr>
          <w:rFonts w:ascii="宋体" w:hAnsi="宋体" w:cs="宋体"/>
          <w:bCs/>
          <w:kern w:val="21"/>
          <w:sz w:val="36"/>
          <w:szCs w:val="36"/>
        </w:rPr>
      </w:pPr>
      <w:r w:rsidRPr="00146233">
        <w:rPr>
          <w:rFonts w:ascii="宋体" w:hAnsi="宋体" w:cs="宋体"/>
          <w:bCs/>
          <w:kern w:val="21"/>
          <w:sz w:val="36"/>
          <w:szCs w:val="36"/>
        </w:rPr>
        <w:br w:type="page"/>
      </w:r>
    </w:p>
    <w:p w14:paraId="51354C15" w14:textId="77777777" w:rsidR="00DF347F" w:rsidRPr="00146233" w:rsidRDefault="004A636C">
      <w:pPr>
        <w:jc w:val="center"/>
        <w:rPr>
          <w:rFonts w:ascii="宋体" w:hAnsi="宋体" w:cs="宋体"/>
          <w:bCs/>
          <w:kern w:val="21"/>
          <w:sz w:val="36"/>
          <w:szCs w:val="36"/>
        </w:rPr>
      </w:pPr>
      <w:r w:rsidRPr="00146233">
        <w:rPr>
          <w:rFonts w:ascii="宋体" w:hAnsi="宋体" w:cs="宋体" w:hint="eastAsia"/>
          <w:bCs/>
          <w:kern w:val="21"/>
          <w:sz w:val="36"/>
          <w:szCs w:val="36"/>
        </w:rPr>
        <w:lastRenderedPageBreak/>
        <w:t>营业执照复印件（加盖鲜章）</w:t>
      </w:r>
    </w:p>
    <w:p w14:paraId="04B4B339" w14:textId="77777777" w:rsidR="00DF347F" w:rsidRPr="00146233" w:rsidRDefault="004A636C">
      <w:pPr>
        <w:widowControl/>
        <w:jc w:val="left"/>
        <w:rPr>
          <w:rFonts w:ascii="宋体" w:hAnsi="宋体" w:cs="宋体"/>
          <w:bCs/>
          <w:kern w:val="21"/>
          <w:sz w:val="36"/>
          <w:szCs w:val="36"/>
        </w:rPr>
      </w:pPr>
      <w:r w:rsidRPr="00146233">
        <w:rPr>
          <w:rFonts w:ascii="宋体" w:hAnsi="宋体" w:cs="宋体"/>
          <w:bCs/>
          <w:kern w:val="21"/>
          <w:sz w:val="36"/>
          <w:szCs w:val="36"/>
        </w:rPr>
        <w:br w:type="page"/>
      </w:r>
    </w:p>
    <w:p w14:paraId="234C5345" w14:textId="77777777" w:rsidR="00DF347F" w:rsidRPr="00146233" w:rsidRDefault="004A636C">
      <w:pPr>
        <w:jc w:val="center"/>
        <w:rPr>
          <w:rFonts w:ascii="宋体" w:hAnsi="宋体" w:cs="宋体"/>
          <w:bCs/>
          <w:kern w:val="21"/>
          <w:sz w:val="36"/>
          <w:szCs w:val="36"/>
        </w:rPr>
      </w:pPr>
      <w:r w:rsidRPr="00146233">
        <w:rPr>
          <w:rFonts w:ascii="宋体" w:hAnsi="宋体" w:cs="宋体" w:hint="eastAsia"/>
          <w:bCs/>
          <w:kern w:val="21"/>
          <w:sz w:val="36"/>
          <w:szCs w:val="36"/>
        </w:rPr>
        <w:lastRenderedPageBreak/>
        <w:t>法定代表人身份证明</w:t>
      </w:r>
    </w:p>
    <w:p w14:paraId="4223556F" w14:textId="77777777" w:rsidR="00DF347F" w:rsidRPr="00146233" w:rsidRDefault="00DF347F">
      <w:pPr>
        <w:rPr>
          <w:rFonts w:ascii="宋体" w:hAnsi="宋体" w:cs="宋体"/>
          <w:bCs/>
          <w:kern w:val="21"/>
          <w:szCs w:val="21"/>
        </w:rPr>
      </w:pPr>
    </w:p>
    <w:p w14:paraId="60915538" w14:textId="77777777" w:rsidR="00DF347F" w:rsidRPr="00146233" w:rsidRDefault="004A636C">
      <w:pPr>
        <w:tabs>
          <w:tab w:val="left" w:pos="5565"/>
        </w:tabs>
        <w:autoSpaceDE w:val="0"/>
        <w:autoSpaceDN w:val="0"/>
        <w:adjustRightInd w:val="0"/>
        <w:snapToGrid w:val="0"/>
        <w:rPr>
          <w:rFonts w:ascii="宋体" w:hAnsi="宋体" w:cs="宋体"/>
          <w:bCs/>
          <w:kern w:val="21"/>
          <w:szCs w:val="21"/>
        </w:rPr>
      </w:pPr>
      <w:r w:rsidRPr="00146233">
        <w:rPr>
          <w:rFonts w:ascii="宋体" w:hAnsi="宋体" w:cs="宋体" w:hint="eastAsia"/>
          <w:bCs/>
          <w:kern w:val="21"/>
          <w:szCs w:val="21"/>
        </w:rPr>
        <w:t>比选响应人名称：</w:t>
      </w:r>
      <w:r w:rsidRPr="00146233">
        <w:rPr>
          <w:rFonts w:ascii="宋体" w:hAnsi="宋体" w:cs="宋体" w:hint="eastAsia"/>
          <w:bCs/>
          <w:kern w:val="21"/>
          <w:szCs w:val="21"/>
          <w:u w:val="single"/>
        </w:rPr>
        <w:tab/>
        <w:t xml:space="preserve">              </w:t>
      </w:r>
    </w:p>
    <w:p w14:paraId="427F33A3" w14:textId="77777777" w:rsidR="00DF347F" w:rsidRPr="00146233" w:rsidRDefault="00DF347F">
      <w:pPr>
        <w:autoSpaceDE w:val="0"/>
        <w:autoSpaceDN w:val="0"/>
        <w:adjustRightInd w:val="0"/>
        <w:snapToGrid w:val="0"/>
        <w:rPr>
          <w:rFonts w:ascii="宋体" w:hAnsi="宋体" w:cs="宋体"/>
          <w:bCs/>
          <w:kern w:val="21"/>
          <w:szCs w:val="21"/>
        </w:rPr>
      </w:pPr>
    </w:p>
    <w:p w14:paraId="24ECDC71" w14:textId="77777777" w:rsidR="00DF347F" w:rsidRPr="00146233" w:rsidRDefault="004A636C">
      <w:pPr>
        <w:tabs>
          <w:tab w:val="left" w:pos="5475"/>
        </w:tabs>
        <w:autoSpaceDE w:val="0"/>
        <w:autoSpaceDN w:val="0"/>
        <w:adjustRightInd w:val="0"/>
        <w:snapToGrid w:val="0"/>
        <w:rPr>
          <w:rFonts w:ascii="宋体" w:hAnsi="宋体" w:cs="宋体"/>
          <w:bCs/>
          <w:kern w:val="21"/>
          <w:szCs w:val="21"/>
        </w:rPr>
      </w:pPr>
      <w:r w:rsidRPr="00146233">
        <w:rPr>
          <w:rFonts w:ascii="宋体" w:hAnsi="宋体" w:cs="宋体" w:hint="eastAsia"/>
          <w:bCs/>
          <w:kern w:val="21"/>
          <w:szCs w:val="21"/>
        </w:rPr>
        <w:t>单位性质：</w:t>
      </w:r>
      <w:r w:rsidRPr="00146233">
        <w:rPr>
          <w:rFonts w:ascii="宋体" w:hAnsi="宋体" w:cs="宋体" w:hint="eastAsia"/>
          <w:bCs/>
          <w:kern w:val="21"/>
          <w:szCs w:val="21"/>
          <w:u w:val="single"/>
        </w:rPr>
        <w:tab/>
        <w:t xml:space="preserve">               </w:t>
      </w:r>
    </w:p>
    <w:p w14:paraId="2DD1A7EE" w14:textId="77777777" w:rsidR="00DF347F" w:rsidRPr="00146233" w:rsidRDefault="00DF347F">
      <w:pPr>
        <w:autoSpaceDE w:val="0"/>
        <w:autoSpaceDN w:val="0"/>
        <w:adjustRightInd w:val="0"/>
        <w:snapToGrid w:val="0"/>
        <w:rPr>
          <w:rFonts w:ascii="宋体" w:hAnsi="宋体" w:cs="宋体"/>
          <w:bCs/>
          <w:kern w:val="21"/>
          <w:szCs w:val="21"/>
        </w:rPr>
      </w:pPr>
    </w:p>
    <w:p w14:paraId="5F2416DF" w14:textId="77777777" w:rsidR="00DF347F" w:rsidRPr="00146233" w:rsidRDefault="004A636C">
      <w:pPr>
        <w:tabs>
          <w:tab w:val="left" w:pos="5475"/>
        </w:tabs>
        <w:autoSpaceDE w:val="0"/>
        <w:autoSpaceDN w:val="0"/>
        <w:adjustRightInd w:val="0"/>
        <w:snapToGrid w:val="0"/>
        <w:rPr>
          <w:rFonts w:ascii="宋体" w:hAnsi="宋体" w:cs="宋体"/>
          <w:bCs/>
          <w:kern w:val="21"/>
          <w:szCs w:val="21"/>
        </w:rPr>
      </w:pPr>
      <w:r w:rsidRPr="00146233">
        <w:rPr>
          <w:rFonts w:ascii="宋体" w:hAnsi="宋体" w:cs="宋体" w:hint="eastAsia"/>
          <w:bCs/>
          <w:kern w:val="21"/>
          <w:szCs w:val="21"/>
        </w:rPr>
        <w:t>地址：</w:t>
      </w:r>
      <w:r w:rsidRPr="00146233">
        <w:rPr>
          <w:rFonts w:ascii="宋体" w:hAnsi="宋体" w:cs="宋体" w:hint="eastAsia"/>
          <w:bCs/>
          <w:kern w:val="21"/>
          <w:szCs w:val="21"/>
          <w:u w:val="single"/>
        </w:rPr>
        <w:tab/>
        <w:t xml:space="preserve">               </w:t>
      </w:r>
    </w:p>
    <w:p w14:paraId="068E58CF" w14:textId="77777777" w:rsidR="00DF347F" w:rsidRPr="00146233" w:rsidRDefault="00DF347F">
      <w:pPr>
        <w:autoSpaceDE w:val="0"/>
        <w:autoSpaceDN w:val="0"/>
        <w:adjustRightInd w:val="0"/>
        <w:snapToGrid w:val="0"/>
        <w:rPr>
          <w:rFonts w:ascii="宋体" w:hAnsi="宋体" w:cs="宋体"/>
          <w:bCs/>
          <w:kern w:val="21"/>
          <w:szCs w:val="21"/>
        </w:rPr>
      </w:pPr>
    </w:p>
    <w:p w14:paraId="1DF1B0FA" w14:textId="77777777" w:rsidR="00DF347F" w:rsidRPr="00146233" w:rsidRDefault="004A636C">
      <w:pPr>
        <w:tabs>
          <w:tab w:val="left" w:pos="2520"/>
          <w:tab w:val="left" w:pos="3836"/>
        </w:tabs>
        <w:autoSpaceDE w:val="0"/>
        <w:autoSpaceDN w:val="0"/>
        <w:adjustRightInd w:val="0"/>
        <w:snapToGrid w:val="0"/>
        <w:rPr>
          <w:rFonts w:ascii="宋体" w:hAnsi="宋体" w:cs="宋体"/>
          <w:bCs/>
          <w:kern w:val="21"/>
          <w:szCs w:val="21"/>
        </w:rPr>
      </w:pPr>
      <w:r w:rsidRPr="00146233">
        <w:rPr>
          <w:rFonts w:ascii="宋体" w:hAnsi="宋体" w:cs="宋体" w:hint="eastAsia"/>
          <w:bCs/>
          <w:kern w:val="21"/>
          <w:szCs w:val="21"/>
        </w:rPr>
        <w:t>成立时间：</w:t>
      </w:r>
      <w:r w:rsidRPr="00146233">
        <w:rPr>
          <w:rFonts w:ascii="宋体" w:hAnsi="宋体" w:cs="宋体" w:hint="eastAsia"/>
          <w:bCs/>
          <w:kern w:val="21"/>
          <w:szCs w:val="21"/>
          <w:u w:val="single"/>
        </w:rPr>
        <w:tab/>
        <w:t xml:space="preserve">  </w:t>
      </w:r>
      <w:r w:rsidRPr="00146233">
        <w:rPr>
          <w:rFonts w:ascii="宋体" w:hAnsi="宋体" w:cs="宋体" w:hint="eastAsia"/>
          <w:bCs/>
          <w:kern w:val="21"/>
          <w:szCs w:val="21"/>
        </w:rPr>
        <w:t>年</w:t>
      </w: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月</w:t>
      </w: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日</w:t>
      </w:r>
    </w:p>
    <w:p w14:paraId="5C1F2E00" w14:textId="77777777" w:rsidR="00DF347F" w:rsidRPr="00146233" w:rsidRDefault="00DF347F">
      <w:pPr>
        <w:autoSpaceDE w:val="0"/>
        <w:autoSpaceDN w:val="0"/>
        <w:adjustRightInd w:val="0"/>
        <w:snapToGrid w:val="0"/>
        <w:rPr>
          <w:rFonts w:ascii="宋体" w:hAnsi="宋体" w:cs="宋体"/>
          <w:bCs/>
          <w:kern w:val="21"/>
          <w:szCs w:val="21"/>
        </w:rPr>
      </w:pPr>
    </w:p>
    <w:p w14:paraId="3334A545" w14:textId="77777777" w:rsidR="00DF347F" w:rsidRPr="00146233" w:rsidRDefault="004A636C">
      <w:pPr>
        <w:tabs>
          <w:tab w:val="left" w:pos="5475"/>
        </w:tabs>
        <w:autoSpaceDE w:val="0"/>
        <w:autoSpaceDN w:val="0"/>
        <w:adjustRightInd w:val="0"/>
        <w:snapToGrid w:val="0"/>
        <w:rPr>
          <w:rFonts w:ascii="宋体" w:hAnsi="宋体" w:cs="宋体"/>
          <w:bCs/>
          <w:kern w:val="21"/>
          <w:szCs w:val="21"/>
        </w:rPr>
      </w:pPr>
      <w:r w:rsidRPr="00146233">
        <w:rPr>
          <w:rFonts w:ascii="宋体" w:hAnsi="宋体" w:cs="宋体" w:hint="eastAsia"/>
          <w:bCs/>
          <w:kern w:val="21"/>
          <w:szCs w:val="21"/>
        </w:rPr>
        <w:t>经营期限：</w:t>
      </w:r>
      <w:r w:rsidRPr="00146233">
        <w:rPr>
          <w:rFonts w:ascii="宋体" w:hAnsi="宋体" w:cs="宋体" w:hint="eastAsia"/>
          <w:bCs/>
          <w:kern w:val="21"/>
          <w:szCs w:val="21"/>
          <w:u w:val="single"/>
        </w:rPr>
        <w:tab/>
      </w:r>
    </w:p>
    <w:p w14:paraId="05B517CB" w14:textId="77777777" w:rsidR="00DF347F" w:rsidRPr="00146233" w:rsidRDefault="00DF347F">
      <w:pPr>
        <w:autoSpaceDE w:val="0"/>
        <w:autoSpaceDN w:val="0"/>
        <w:adjustRightInd w:val="0"/>
        <w:snapToGrid w:val="0"/>
        <w:rPr>
          <w:rFonts w:ascii="宋体" w:hAnsi="宋体" w:cs="宋体"/>
          <w:bCs/>
          <w:kern w:val="21"/>
          <w:szCs w:val="21"/>
        </w:rPr>
      </w:pPr>
    </w:p>
    <w:p w14:paraId="0F5E846A" w14:textId="77777777" w:rsidR="00DF347F" w:rsidRPr="00146233" w:rsidRDefault="004A636C">
      <w:pPr>
        <w:tabs>
          <w:tab w:val="left" w:pos="1580"/>
          <w:tab w:val="left" w:pos="3260"/>
          <w:tab w:val="left" w:pos="4840"/>
          <w:tab w:val="left" w:pos="6300"/>
        </w:tabs>
        <w:autoSpaceDE w:val="0"/>
        <w:autoSpaceDN w:val="0"/>
        <w:adjustRightInd w:val="0"/>
        <w:snapToGrid w:val="0"/>
        <w:rPr>
          <w:rFonts w:ascii="宋体" w:hAnsi="宋体" w:cs="宋体"/>
          <w:bCs/>
          <w:kern w:val="21"/>
          <w:szCs w:val="21"/>
        </w:rPr>
      </w:pPr>
      <w:r w:rsidRPr="00146233">
        <w:rPr>
          <w:rFonts w:ascii="宋体" w:hAnsi="宋体" w:cs="宋体" w:hint="eastAsia"/>
          <w:bCs/>
          <w:kern w:val="21"/>
          <w:szCs w:val="21"/>
        </w:rPr>
        <w:t>姓名：</w:t>
      </w:r>
      <w:r w:rsidRPr="00146233">
        <w:rPr>
          <w:rFonts w:ascii="宋体" w:hAnsi="宋体" w:cs="宋体" w:hint="eastAsia"/>
          <w:bCs/>
          <w:kern w:val="21"/>
          <w:szCs w:val="21"/>
          <w:u w:val="single"/>
        </w:rPr>
        <w:tab/>
        <w:t xml:space="preserve">    </w:t>
      </w:r>
      <w:r w:rsidRPr="00146233">
        <w:rPr>
          <w:rFonts w:ascii="宋体" w:hAnsi="宋体" w:cs="宋体" w:hint="eastAsia"/>
          <w:bCs/>
          <w:kern w:val="21"/>
          <w:szCs w:val="21"/>
        </w:rPr>
        <w:t xml:space="preserve"> 性别：</w:t>
      </w:r>
      <w:r w:rsidRPr="00146233">
        <w:rPr>
          <w:rFonts w:ascii="宋体" w:hAnsi="宋体" w:cs="宋体" w:hint="eastAsia"/>
          <w:bCs/>
          <w:kern w:val="21"/>
          <w:szCs w:val="21"/>
          <w:u w:val="single"/>
        </w:rPr>
        <w:tab/>
        <w:t xml:space="preserve">   </w:t>
      </w:r>
      <w:r w:rsidRPr="00146233">
        <w:rPr>
          <w:rFonts w:ascii="宋体" w:hAnsi="宋体" w:cs="宋体" w:hint="eastAsia"/>
          <w:bCs/>
          <w:kern w:val="21"/>
          <w:szCs w:val="21"/>
        </w:rPr>
        <w:t xml:space="preserve"> 年龄：</w:t>
      </w:r>
      <w:r w:rsidRPr="00146233">
        <w:rPr>
          <w:rFonts w:ascii="宋体" w:hAnsi="宋体" w:cs="宋体" w:hint="eastAsia"/>
          <w:bCs/>
          <w:kern w:val="21"/>
          <w:szCs w:val="21"/>
          <w:u w:val="single"/>
        </w:rPr>
        <w:tab/>
        <w:t xml:space="preserve">   </w:t>
      </w:r>
      <w:r w:rsidRPr="00146233">
        <w:rPr>
          <w:rFonts w:ascii="宋体" w:hAnsi="宋体" w:cs="宋体" w:hint="eastAsia"/>
          <w:bCs/>
          <w:kern w:val="21"/>
          <w:szCs w:val="21"/>
        </w:rPr>
        <w:t xml:space="preserve"> 职务：</w:t>
      </w: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 xml:space="preserve"> </w:t>
      </w:r>
    </w:p>
    <w:p w14:paraId="380A9CCB" w14:textId="77777777" w:rsidR="00DF347F" w:rsidRPr="00146233" w:rsidRDefault="00DF347F">
      <w:pPr>
        <w:autoSpaceDE w:val="0"/>
        <w:autoSpaceDN w:val="0"/>
        <w:adjustRightInd w:val="0"/>
        <w:snapToGrid w:val="0"/>
        <w:rPr>
          <w:rFonts w:ascii="宋体" w:hAnsi="宋体" w:cs="宋体"/>
          <w:bCs/>
          <w:kern w:val="21"/>
          <w:szCs w:val="21"/>
        </w:rPr>
      </w:pPr>
    </w:p>
    <w:p w14:paraId="0A2DD9C3" w14:textId="77777777" w:rsidR="00DF347F" w:rsidRPr="00146233" w:rsidRDefault="004A636C">
      <w:pPr>
        <w:tabs>
          <w:tab w:val="left" w:pos="3360"/>
        </w:tabs>
        <w:autoSpaceDE w:val="0"/>
        <w:autoSpaceDN w:val="0"/>
        <w:adjustRightInd w:val="0"/>
        <w:snapToGrid w:val="0"/>
        <w:rPr>
          <w:rFonts w:ascii="宋体" w:hAnsi="宋体" w:cs="宋体"/>
          <w:bCs/>
          <w:kern w:val="21"/>
          <w:szCs w:val="21"/>
        </w:rPr>
      </w:pPr>
      <w:bookmarkStart w:id="120" w:name="_Hlk67903338"/>
      <w:r w:rsidRPr="00146233">
        <w:rPr>
          <w:rFonts w:ascii="宋体" w:hAnsi="宋体" w:cs="宋体" w:hint="eastAsia"/>
          <w:bCs/>
          <w:kern w:val="21"/>
          <w:szCs w:val="21"/>
        </w:rPr>
        <w:t>系</w:t>
      </w:r>
      <w:r w:rsidRPr="00146233">
        <w:rPr>
          <w:rFonts w:ascii="宋体" w:hAnsi="宋体" w:cs="宋体" w:hint="eastAsia"/>
          <w:bCs/>
          <w:kern w:val="21"/>
          <w:szCs w:val="21"/>
          <w:u w:val="single"/>
        </w:rPr>
        <w:tab/>
      </w:r>
      <w:r w:rsidRPr="00146233">
        <w:rPr>
          <w:rFonts w:ascii="宋体" w:hAnsi="宋体" w:cs="宋体" w:hint="eastAsia"/>
          <w:bCs/>
          <w:kern w:val="21"/>
          <w:szCs w:val="21"/>
        </w:rPr>
        <w:t>（比选响应人名称）的法定代表人。</w:t>
      </w:r>
    </w:p>
    <w:bookmarkEnd w:id="120"/>
    <w:p w14:paraId="1C07C24B" w14:textId="77777777" w:rsidR="00DF347F" w:rsidRPr="00146233" w:rsidRDefault="00DF347F">
      <w:pPr>
        <w:autoSpaceDE w:val="0"/>
        <w:autoSpaceDN w:val="0"/>
        <w:adjustRightInd w:val="0"/>
        <w:snapToGrid w:val="0"/>
        <w:rPr>
          <w:rFonts w:ascii="宋体" w:hAnsi="宋体" w:cs="宋体"/>
          <w:bCs/>
          <w:kern w:val="21"/>
          <w:szCs w:val="21"/>
        </w:rPr>
      </w:pPr>
    </w:p>
    <w:p w14:paraId="70B5706A" w14:textId="77777777" w:rsidR="00DF347F" w:rsidRPr="00146233" w:rsidRDefault="004A636C">
      <w:pPr>
        <w:autoSpaceDE w:val="0"/>
        <w:autoSpaceDN w:val="0"/>
        <w:adjustRightInd w:val="0"/>
        <w:snapToGrid w:val="0"/>
        <w:rPr>
          <w:rFonts w:ascii="宋体" w:hAnsi="宋体" w:cs="宋体"/>
          <w:bCs/>
          <w:kern w:val="21"/>
          <w:szCs w:val="21"/>
        </w:rPr>
      </w:pPr>
      <w:r w:rsidRPr="00146233">
        <w:rPr>
          <w:rFonts w:ascii="宋体" w:hAnsi="宋体" w:cs="宋体" w:hint="eastAsia"/>
          <w:bCs/>
          <w:kern w:val="21"/>
          <w:szCs w:val="21"/>
        </w:rPr>
        <w:t>特此证明。</w:t>
      </w:r>
    </w:p>
    <w:p w14:paraId="7BA6830C" w14:textId="77777777" w:rsidR="00DF347F" w:rsidRPr="00146233" w:rsidRDefault="00DF347F">
      <w:pPr>
        <w:autoSpaceDE w:val="0"/>
        <w:autoSpaceDN w:val="0"/>
        <w:adjustRightInd w:val="0"/>
        <w:snapToGrid w:val="0"/>
        <w:rPr>
          <w:rFonts w:ascii="宋体" w:hAnsi="宋体" w:cs="宋体"/>
          <w:bCs/>
          <w:kern w:val="21"/>
          <w:szCs w:val="21"/>
        </w:rPr>
      </w:pPr>
    </w:p>
    <w:p w14:paraId="3DFE5CF8" w14:textId="77777777" w:rsidR="00DF347F" w:rsidRPr="00146233" w:rsidRDefault="00DF347F">
      <w:pPr>
        <w:autoSpaceDE w:val="0"/>
        <w:autoSpaceDN w:val="0"/>
        <w:adjustRightInd w:val="0"/>
        <w:snapToGrid w:val="0"/>
        <w:rPr>
          <w:rFonts w:ascii="宋体" w:hAnsi="宋体" w:cs="宋体"/>
          <w:bCs/>
          <w:kern w:val="21"/>
          <w:szCs w:val="21"/>
        </w:rPr>
      </w:pPr>
    </w:p>
    <w:p w14:paraId="62416870" w14:textId="77777777" w:rsidR="00DF347F" w:rsidRPr="00146233" w:rsidRDefault="00DF347F">
      <w:pPr>
        <w:autoSpaceDE w:val="0"/>
        <w:autoSpaceDN w:val="0"/>
        <w:adjustRightInd w:val="0"/>
        <w:snapToGrid w:val="0"/>
        <w:rPr>
          <w:rFonts w:ascii="宋体" w:hAnsi="宋体" w:cs="宋体"/>
          <w:bCs/>
          <w:kern w:val="21"/>
          <w:szCs w:val="21"/>
        </w:rPr>
      </w:pPr>
    </w:p>
    <w:p w14:paraId="0250826F" w14:textId="77777777" w:rsidR="00DF347F" w:rsidRPr="00146233" w:rsidRDefault="004A636C">
      <w:pPr>
        <w:tabs>
          <w:tab w:val="left" w:pos="5460"/>
        </w:tabs>
        <w:autoSpaceDE w:val="0"/>
        <w:autoSpaceDN w:val="0"/>
        <w:adjustRightInd w:val="0"/>
        <w:snapToGrid w:val="0"/>
        <w:rPr>
          <w:rFonts w:ascii="宋体" w:hAnsi="宋体" w:cs="宋体"/>
          <w:bCs/>
          <w:kern w:val="21"/>
          <w:szCs w:val="21"/>
        </w:rPr>
      </w:pPr>
      <w:r w:rsidRPr="00146233">
        <w:rPr>
          <w:rFonts w:ascii="宋体" w:hAnsi="宋体" w:cs="宋体" w:hint="eastAsia"/>
          <w:bCs/>
          <w:kern w:val="21"/>
          <w:szCs w:val="21"/>
        </w:rPr>
        <w:t>比选响应人：</w:t>
      </w:r>
      <w:r w:rsidRPr="00146233">
        <w:rPr>
          <w:rFonts w:ascii="宋体" w:hAnsi="宋体" w:cs="宋体" w:hint="eastAsia"/>
          <w:bCs/>
          <w:kern w:val="21"/>
          <w:szCs w:val="21"/>
          <w:u w:val="single"/>
        </w:rPr>
        <w:tab/>
        <w:t xml:space="preserve">           </w:t>
      </w:r>
      <w:r w:rsidRPr="00146233">
        <w:rPr>
          <w:rFonts w:ascii="宋体" w:hAnsi="宋体" w:cs="宋体" w:hint="eastAsia"/>
          <w:bCs/>
          <w:kern w:val="21"/>
          <w:szCs w:val="21"/>
        </w:rPr>
        <w:t>（</w:t>
      </w:r>
      <w:bookmarkStart w:id="121" w:name="_Hlk69977950"/>
      <w:r w:rsidRPr="00146233">
        <w:rPr>
          <w:rFonts w:ascii="宋体" w:hAnsi="宋体" w:cs="宋体" w:hint="eastAsia"/>
          <w:bCs/>
          <w:kern w:val="21"/>
          <w:szCs w:val="21"/>
        </w:rPr>
        <w:t>盖单位公章</w:t>
      </w:r>
      <w:bookmarkEnd w:id="121"/>
      <w:r w:rsidRPr="00146233">
        <w:rPr>
          <w:rFonts w:ascii="宋体" w:hAnsi="宋体" w:cs="宋体" w:hint="eastAsia"/>
          <w:bCs/>
          <w:kern w:val="21"/>
          <w:szCs w:val="21"/>
        </w:rPr>
        <w:t>）</w:t>
      </w:r>
    </w:p>
    <w:p w14:paraId="65A88575" w14:textId="77777777" w:rsidR="00DF347F" w:rsidRPr="00146233" w:rsidRDefault="00DF347F">
      <w:pPr>
        <w:autoSpaceDE w:val="0"/>
        <w:autoSpaceDN w:val="0"/>
        <w:adjustRightInd w:val="0"/>
        <w:snapToGrid w:val="0"/>
        <w:rPr>
          <w:rFonts w:ascii="宋体" w:hAnsi="宋体" w:cs="宋体"/>
          <w:bCs/>
          <w:kern w:val="21"/>
          <w:szCs w:val="21"/>
        </w:rPr>
      </w:pPr>
    </w:p>
    <w:p w14:paraId="0D14CEFF" w14:textId="77777777" w:rsidR="00DF347F" w:rsidRPr="00146233" w:rsidRDefault="004A636C" w:rsidP="00863A6F">
      <w:pPr>
        <w:tabs>
          <w:tab w:val="left" w:pos="4935"/>
          <w:tab w:val="left" w:pos="5460"/>
          <w:tab w:val="left" w:pos="6400"/>
        </w:tabs>
        <w:autoSpaceDE w:val="0"/>
        <w:autoSpaceDN w:val="0"/>
        <w:adjustRightInd w:val="0"/>
        <w:snapToGrid w:val="0"/>
        <w:jc w:val="right"/>
        <w:rPr>
          <w:rFonts w:ascii="宋体" w:hAnsi="宋体" w:cs="宋体"/>
          <w:bCs/>
          <w:kern w:val="21"/>
          <w:szCs w:val="21"/>
        </w:rPr>
      </w:pP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年</w:t>
      </w: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月</w:t>
      </w: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日</w:t>
      </w:r>
    </w:p>
    <w:p w14:paraId="7255CFEB" w14:textId="77777777" w:rsidR="00DF347F" w:rsidRPr="00146233" w:rsidRDefault="00DF347F">
      <w:pPr>
        <w:rPr>
          <w:rFonts w:ascii="宋体" w:hAnsi="宋体" w:cs="宋体"/>
          <w:bCs/>
          <w:kern w:val="21"/>
          <w:szCs w:val="21"/>
        </w:rPr>
      </w:pPr>
    </w:p>
    <w:p w14:paraId="61166EEB" w14:textId="77777777" w:rsidR="00DF347F" w:rsidRPr="00146233" w:rsidRDefault="00DF347F">
      <w:pPr>
        <w:rPr>
          <w:rFonts w:ascii="宋体" w:hAnsi="宋体" w:cs="宋体"/>
          <w:bCs/>
          <w:kern w:val="21"/>
          <w:szCs w:val="21"/>
        </w:rPr>
      </w:pPr>
    </w:p>
    <w:p w14:paraId="34AA13A6" w14:textId="77777777" w:rsidR="00DF347F" w:rsidRPr="00146233" w:rsidRDefault="004A636C">
      <w:pPr>
        <w:rPr>
          <w:rFonts w:ascii="宋体" w:hAnsi="宋体" w:cs="宋体"/>
          <w:bCs/>
          <w:kern w:val="21"/>
          <w:szCs w:val="21"/>
        </w:rPr>
      </w:pPr>
      <w:r w:rsidRPr="00146233">
        <w:rPr>
          <w:rFonts w:ascii="宋体" w:hAnsi="宋体" w:cs="宋体" w:hint="eastAsia"/>
          <w:bCs/>
          <w:kern w:val="21"/>
          <w:szCs w:val="21"/>
        </w:rPr>
        <w:t>附：法定代表人身份证复印件</w:t>
      </w:r>
    </w:p>
    <w:tbl>
      <w:tblPr>
        <w:tblW w:w="0" w:type="auto"/>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55"/>
        <w:gridCol w:w="4354"/>
      </w:tblGrid>
      <w:tr w:rsidR="00DF347F" w:rsidRPr="00146233" w14:paraId="501F9163" w14:textId="77777777">
        <w:trPr>
          <w:trHeight w:val="3942"/>
        </w:trPr>
        <w:tc>
          <w:tcPr>
            <w:tcW w:w="4383" w:type="dxa"/>
            <w:tcBorders>
              <w:top w:val="dotted" w:sz="4" w:space="0" w:color="auto"/>
              <w:left w:val="dotted" w:sz="4" w:space="0" w:color="auto"/>
              <w:bottom w:val="dotted" w:sz="4" w:space="0" w:color="auto"/>
              <w:right w:val="dotted" w:sz="4" w:space="0" w:color="auto"/>
            </w:tcBorders>
            <w:vAlign w:val="center"/>
          </w:tcPr>
          <w:p w14:paraId="7BC09ED1" w14:textId="77777777" w:rsidR="00DF347F" w:rsidRPr="00146233" w:rsidRDefault="004A636C">
            <w:pPr>
              <w:rPr>
                <w:rFonts w:ascii="宋体" w:hAnsi="宋体" w:cs="宋体"/>
                <w:bCs/>
                <w:kern w:val="21"/>
                <w:szCs w:val="21"/>
              </w:rPr>
            </w:pPr>
            <w:r w:rsidRPr="00146233">
              <w:rPr>
                <w:rFonts w:ascii="宋体" w:hAnsi="宋体" w:cs="宋体" w:hint="eastAsia"/>
                <w:bCs/>
                <w:kern w:val="21"/>
                <w:szCs w:val="21"/>
              </w:rPr>
              <w:t>（正面）</w:t>
            </w:r>
          </w:p>
        </w:tc>
        <w:tc>
          <w:tcPr>
            <w:tcW w:w="4383" w:type="dxa"/>
            <w:tcBorders>
              <w:top w:val="dotted" w:sz="4" w:space="0" w:color="auto"/>
              <w:left w:val="dotted" w:sz="4" w:space="0" w:color="auto"/>
              <w:bottom w:val="dotted" w:sz="4" w:space="0" w:color="auto"/>
              <w:right w:val="dotted" w:sz="4" w:space="0" w:color="auto"/>
            </w:tcBorders>
            <w:vAlign w:val="center"/>
          </w:tcPr>
          <w:p w14:paraId="2799BE20" w14:textId="77777777" w:rsidR="00DF347F" w:rsidRPr="00146233" w:rsidRDefault="004A636C">
            <w:pPr>
              <w:rPr>
                <w:rFonts w:ascii="宋体" w:hAnsi="宋体" w:cs="宋体"/>
                <w:bCs/>
                <w:kern w:val="21"/>
                <w:szCs w:val="21"/>
              </w:rPr>
            </w:pPr>
            <w:r w:rsidRPr="00146233">
              <w:rPr>
                <w:rFonts w:ascii="宋体" w:hAnsi="宋体" w:cs="宋体" w:hint="eastAsia"/>
                <w:bCs/>
                <w:kern w:val="21"/>
                <w:szCs w:val="21"/>
              </w:rPr>
              <w:t>（反面）</w:t>
            </w:r>
          </w:p>
        </w:tc>
      </w:tr>
    </w:tbl>
    <w:p w14:paraId="661972E8" w14:textId="77777777" w:rsidR="00DF347F" w:rsidRPr="00146233" w:rsidRDefault="00DF347F">
      <w:pPr>
        <w:snapToGrid w:val="0"/>
        <w:rPr>
          <w:rFonts w:ascii="宋体" w:hAnsi="宋体" w:cs="宋体"/>
          <w:bCs/>
          <w:szCs w:val="21"/>
        </w:rPr>
      </w:pPr>
    </w:p>
    <w:p w14:paraId="795A165A" w14:textId="77777777" w:rsidR="00DF347F" w:rsidRPr="00146233" w:rsidRDefault="00DF347F">
      <w:pPr>
        <w:snapToGrid w:val="0"/>
        <w:rPr>
          <w:rFonts w:ascii="宋体" w:hAnsi="宋体" w:cs="宋体"/>
          <w:bCs/>
          <w:szCs w:val="21"/>
        </w:rPr>
      </w:pPr>
    </w:p>
    <w:p w14:paraId="1018865D" w14:textId="77777777" w:rsidR="00DF347F" w:rsidRPr="00146233" w:rsidRDefault="00DF347F">
      <w:pPr>
        <w:snapToGrid w:val="0"/>
        <w:rPr>
          <w:rFonts w:ascii="宋体" w:hAnsi="宋体" w:cs="宋体"/>
          <w:bCs/>
          <w:szCs w:val="21"/>
        </w:rPr>
      </w:pPr>
    </w:p>
    <w:p w14:paraId="17E76771" w14:textId="77777777" w:rsidR="00DF347F" w:rsidRPr="00146233" w:rsidRDefault="004A636C">
      <w:pPr>
        <w:widowControl/>
        <w:jc w:val="left"/>
        <w:rPr>
          <w:rFonts w:ascii="宋体" w:hAnsi="宋体" w:cs="宋体"/>
          <w:bCs/>
          <w:kern w:val="21"/>
          <w:sz w:val="36"/>
          <w:szCs w:val="36"/>
        </w:rPr>
      </w:pPr>
      <w:bookmarkStart w:id="122" w:name="_Toc22420"/>
      <w:r w:rsidRPr="00146233">
        <w:rPr>
          <w:rFonts w:ascii="宋体" w:hAnsi="宋体" w:cs="宋体"/>
          <w:bCs/>
          <w:kern w:val="21"/>
          <w:sz w:val="36"/>
          <w:szCs w:val="36"/>
        </w:rPr>
        <w:br w:type="page"/>
      </w:r>
    </w:p>
    <w:p w14:paraId="237822BC" w14:textId="77777777" w:rsidR="00DF347F" w:rsidRPr="00146233" w:rsidRDefault="004A636C">
      <w:pPr>
        <w:jc w:val="center"/>
        <w:outlineLvl w:val="0"/>
        <w:rPr>
          <w:rFonts w:ascii="宋体" w:hAnsi="宋体" w:cs="宋体"/>
          <w:bCs/>
          <w:kern w:val="21"/>
          <w:sz w:val="36"/>
          <w:szCs w:val="36"/>
        </w:rPr>
      </w:pPr>
      <w:r w:rsidRPr="00146233">
        <w:rPr>
          <w:rFonts w:ascii="宋体" w:hAnsi="宋体" w:cs="宋体" w:hint="eastAsia"/>
          <w:bCs/>
          <w:kern w:val="21"/>
          <w:sz w:val="36"/>
          <w:szCs w:val="36"/>
        </w:rPr>
        <w:lastRenderedPageBreak/>
        <w:t>法定代表人授权书</w:t>
      </w:r>
      <w:bookmarkEnd w:id="122"/>
    </w:p>
    <w:p w14:paraId="52D9411D" w14:textId="77777777" w:rsidR="00DF347F" w:rsidRPr="00146233" w:rsidRDefault="00DF347F">
      <w:pPr>
        <w:rPr>
          <w:rFonts w:ascii="宋体" w:hAnsi="宋体" w:cs="宋体"/>
          <w:bCs/>
          <w:kern w:val="21"/>
          <w:szCs w:val="21"/>
        </w:rPr>
      </w:pPr>
    </w:p>
    <w:p w14:paraId="73A3E5ED" w14:textId="77777777" w:rsidR="00DF347F" w:rsidRPr="00146233" w:rsidRDefault="00DF347F">
      <w:pPr>
        <w:rPr>
          <w:rFonts w:ascii="宋体" w:hAnsi="宋体" w:cs="宋体"/>
          <w:bCs/>
          <w:kern w:val="21"/>
          <w:szCs w:val="21"/>
        </w:rPr>
      </w:pPr>
    </w:p>
    <w:p w14:paraId="71B8A09E" w14:textId="77777777" w:rsidR="00DF347F" w:rsidRPr="00146233" w:rsidRDefault="004A636C">
      <w:pPr>
        <w:spacing w:line="360" w:lineRule="auto"/>
        <w:ind w:firstLineChars="400" w:firstLine="840"/>
        <w:rPr>
          <w:rFonts w:ascii="宋体" w:hAnsi="宋体" w:cs="宋体"/>
          <w:bCs/>
          <w:kern w:val="21"/>
          <w:szCs w:val="21"/>
        </w:rPr>
      </w:pPr>
      <w:r w:rsidRPr="00146233">
        <w:rPr>
          <w:rFonts w:ascii="宋体" w:hAnsi="宋体" w:cs="宋体" w:hint="eastAsia"/>
          <w:bCs/>
          <w:kern w:val="21"/>
          <w:szCs w:val="21"/>
        </w:rPr>
        <w:t>本授权书申明______________（公司注册地点）___________(公司名称)________(职务)________(法定代表人姓名)授权委托本公司_________________(公司名称)__________(职务)________(姓名)为正式的合法代理人，并授权该代理人在项目的比选活动中，以我单位的名义签署比选响应文件，与业主协商、签定合同协议书以及执行一切与此有关的事务。</w:t>
      </w:r>
    </w:p>
    <w:p w14:paraId="52F6C06A" w14:textId="77777777" w:rsidR="00DF347F" w:rsidRPr="00146233" w:rsidRDefault="00DF347F">
      <w:pPr>
        <w:rPr>
          <w:rFonts w:ascii="宋体" w:hAnsi="宋体" w:cs="宋体"/>
          <w:bCs/>
          <w:kern w:val="21"/>
          <w:szCs w:val="21"/>
        </w:rPr>
      </w:pPr>
    </w:p>
    <w:p w14:paraId="5F407574" w14:textId="77777777" w:rsidR="00DF347F" w:rsidRPr="00146233" w:rsidRDefault="004A636C">
      <w:pPr>
        <w:rPr>
          <w:rFonts w:ascii="宋体" w:hAnsi="宋体" w:cs="宋体"/>
          <w:bCs/>
          <w:kern w:val="21"/>
          <w:szCs w:val="21"/>
        </w:rPr>
      </w:pPr>
      <w:r w:rsidRPr="00146233">
        <w:rPr>
          <w:rFonts w:ascii="宋体" w:hAnsi="宋体" w:cs="宋体" w:hint="eastAsia"/>
          <w:bCs/>
          <w:kern w:val="21"/>
          <w:szCs w:val="21"/>
        </w:rPr>
        <w:t>比选响应人：</w:t>
      </w: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（盖单位公章）</w:t>
      </w:r>
    </w:p>
    <w:p w14:paraId="46E6BFE7" w14:textId="77777777" w:rsidR="00DF347F" w:rsidRPr="00146233" w:rsidRDefault="00DF347F">
      <w:pPr>
        <w:rPr>
          <w:rFonts w:ascii="宋体" w:hAnsi="宋体" w:cs="宋体"/>
          <w:bCs/>
          <w:kern w:val="21"/>
          <w:szCs w:val="21"/>
        </w:rPr>
      </w:pPr>
    </w:p>
    <w:p w14:paraId="1D5CD5D0" w14:textId="77777777" w:rsidR="00DF347F" w:rsidRPr="00146233" w:rsidRDefault="004A636C">
      <w:pPr>
        <w:rPr>
          <w:rFonts w:ascii="宋体" w:hAnsi="宋体" w:cs="宋体"/>
          <w:bCs/>
          <w:kern w:val="21"/>
          <w:szCs w:val="21"/>
          <w:u w:val="single"/>
        </w:rPr>
      </w:pPr>
      <w:r w:rsidRPr="00146233">
        <w:rPr>
          <w:rFonts w:ascii="宋体" w:hAnsi="宋体" w:cs="宋体" w:hint="eastAsia"/>
          <w:bCs/>
          <w:kern w:val="21"/>
          <w:szCs w:val="21"/>
        </w:rPr>
        <w:t>授权人：</w:t>
      </w: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（签字或盖章）</w:t>
      </w:r>
    </w:p>
    <w:p w14:paraId="0D835EB0" w14:textId="77777777" w:rsidR="00DF347F" w:rsidRPr="00146233" w:rsidRDefault="00DF347F">
      <w:pPr>
        <w:rPr>
          <w:rFonts w:ascii="宋体" w:hAnsi="宋体" w:cs="宋体"/>
          <w:bCs/>
          <w:kern w:val="21"/>
          <w:szCs w:val="21"/>
          <w:u w:val="single"/>
        </w:rPr>
      </w:pPr>
    </w:p>
    <w:p w14:paraId="03D43C6A" w14:textId="77777777" w:rsidR="00DF347F" w:rsidRPr="00146233" w:rsidRDefault="004A636C">
      <w:pPr>
        <w:rPr>
          <w:rFonts w:ascii="宋体" w:hAnsi="宋体" w:cs="宋体"/>
          <w:bCs/>
          <w:kern w:val="21"/>
          <w:szCs w:val="21"/>
          <w:u w:val="single"/>
        </w:rPr>
      </w:pPr>
      <w:r w:rsidRPr="00146233">
        <w:rPr>
          <w:rFonts w:ascii="宋体" w:hAnsi="宋体" w:cs="宋体" w:hint="eastAsia"/>
          <w:bCs/>
          <w:kern w:val="21"/>
          <w:szCs w:val="21"/>
        </w:rPr>
        <w:t>被授权代理人：</w:t>
      </w: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（签字或盖章）</w:t>
      </w:r>
    </w:p>
    <w:p w14:paraId="001E6403" w14:textId="77777777" w:rsidR="00DF347F" w:rsidRPr="00146233" w:rsidRDefault="00DF347F">
      <w:pPr>
        <w:rPr>
          <w:rFonts w:ascii="宋体" w:hAnsi="宋体" w:cs="宋体"/>
          <w:bCs/>
          <w:kern w:val="21"/>
          <w:szCs w:val="21"/>
          <w:u w:val="single"/>
        </w:rPr>
      </w:pPr>
    </w:p>
    <w:p w14:paraId="28EF6EBB" w14:textId="77777777" w:rsidR="00DF347F" w:rsidRPr="00146233" w:rsidRDefault="00DF347F">
      <w:pPr>
        <w:autoSpaceDE w:val="0"/>
        <w:autoSpaceDN w:val="0"/>
        <w:adjustRightInd w:val="0"/>
        <w:outlineLvl w:val="2"/>
        <w:rPr>
          <w:rFonts w:ascii="宋体" w:hAnsi="宋体"/>
          <w:bCs/>
          <w:kern w:val="0"/>
          <w:sz w:val="24"/>
          <w:szCs w:val="28"/>
        </w:rPr>
      </w:pPr>
    </w:p>
    <w:p w14:paraId="0477B2C9" w14:textId="77777777" w:rsidR="00DF347F" w:rsidRPr="00146233" w:rsidRDefault="00DF347F">
      <w:pPr>
        <w:rPr>
          <w:rFonts w:ascii="宋体" w:hAnsi="宋体" w:cs="宋体"/>
          <w:bCs/>
          <w:kern w:val="21"/>
          <w:szCs w:val="21"/>
        </w:rPr>
      </w:pPr>
    </w:p>
    <w:p w14:paraId="7F128961" w14:textId="77777777" w:rsidR="00DF347F" w:rsidRPr="00146233" w:rsidRDefault="004A636C">
      <w:pPr>
        <w:rPr>
          <w:rFonts w:ascii="宋体" w:hAnsi="宋体" w:cs="宋体"/>
          <w:bCs/>
          <w:kern w:val="21"/>
          <w:szCs w:val="21"/>
        </w:rPr>
      </w:pPr>
      <w:r w:rsidRPr="00146233">
        <w:rPr>
          <w:rFonts w:ascii="宋体" w:hAnsi="宋体" w:cs="宋体" w:hint="eastAsia"/>
          <w:bCs/>
          <w:kern w:val="21"/>
          <w:szCs w:val="21"/>
        </w:rPr>
        <w:t>日期：</w:t>
      </w: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年</w:t>
      </w: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月</w:t>
      </w:r>
      <w:r w:rsidRPr="00146233">
        <w:rPr>
          <w:rFonts w:ascii="宋体" w:hAnsi="宋体" w:cs="宋体" w:hint="eastAsia"/>
          <w:bCs/>
          <w:kern w:val="21"/>
          <w:szCs w:val="21"/>
          <w:u w:val="single"/>
        </w:rPr>
        <w:t xml:space="preserve">     </w:t>
      </w:r>
      <w:r w:rsidRPr="00146233">
        <w:rPr>
          <w:rFonts w:ascii="宋体" w:hAnsi="宋体" w:cs="宋体" w:hint="eastAsia"/>
          <w:bCs/>
          <w:kern w:val="21"/>
          <w:szCs w:val="21"/>
        </w:rPr>
        <w:t>日</w:t>
      </w:r>
    </w:p>
    <w:p w14:paraId="052D4F92" w14:textId="77777777" w:rsidR="00DF347F" w:rsidRPr="00146233" w:rsidRDefault="00DF347F">
      <w:pPr>
        <w:autoSpaceDE w:val="0"/>
        <w:autoSpaceDN w:val="0"/>
        <w:adjustRightInd w:val="0"/>
        <w:outlineLvl w:val="2"/>
        <w:rPr>
          <w:rFonts w:ascii="宋体" w:hAnsi="宋体"/>
          <w:bCs/>
          <w:kern w:val="0"/>
          <w:sz w:val="24"/>
          <w:szCs w:val="28"/>
        </w:rPr>
      </w:pPr>
    </w:p>
    <w:p w14:paraId="365234EF" w14:textId="77777777" w:rsidR="00DF347F" w:rsidRPr="00146233" w:rsidRDefault="004A636C">
      <w:pPr>
        <w:tabs>
          <w:tab w:val="left" w:pos="2208"/>
          <w:tab w:val="center" w:pos="6979"/>
          <w:tab w:val="left" w:pos="11640"/>
        </w:tabs>
        <w:rPr>
          <w:rFonts w:ascii="宋体" w:hAnsi="宋体" w:cs="宋体"/>
          <w:bCs/>
          <w:kern w:val="21"/>
          <w:szCs w:val="21"/>
        </w:rPr>
      </w:pPr>
      <w:r w:rsidRPr="00146233">
        <w:rPr>
          <w:rFonts w:ascii="宋体" w:hAnsi="宋体" w:cs="宋体" w:hint="eastAsia"/>
          <w:bCs/>
          <w:kern w:val="21"/>
          <w:szCs w:val="21"/>
        </w:rPr>
        <w:t>附：被授权代理人身份证复印件</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83"/>
        <w:gridCol w:w="4383"/>
      </w:tblGrid>
      <w:tr w:rsidR="00DF347F" w:rsidRPr="00146233" w14:paraId="1D860EE5" w14:textId="77777777">
        <w:trPr>
          <w:trHeight w:val="3942"/>
          <w:jc w:val="center"/>
        </w:trPr>
        <w:tc>
          <w:tcPr>
            <w:tcW w:w="4383" w:type="dxa"/>
            <w:tcBorders>
              <w:top w:val="dotted" w:sz="4" w:space="0" w:color="auto"/>
              <w:left w:val="dotted" w:sz="4" w:space="0" w:color="auto"/>
              <w:bottom w:val="dotted" w:sz="4" w:space="0" w:color="auto"/>
              <w:right w:val="dotted" w:sz="4" w:space="0" w:color="auto"/>
            </w:tcBorders>
            <w:vAlign w:val="center"/>
          </w:tcPr>
          <w:p w14:paraId="0AC584B4" w14:textId="77777777" w:rsidR="00DF347F" w:rsidRPr="00146233" w:rsidRDefault="004A636C">
            <w:pPr>
              <w:rPr>
                <w:rFonts w:ascii="宋体" w:hAnsi="宋体" w:cs="宋体"/>
                <w:bCs/>
                <w:kern w:val="21"/>
                <w:szCs w:val="21"/>
              </w:rPr>
            </w:pPr>
            <w:r w:rsidRPr="00146233">
              <w:rPr>
                <w:rFonts w:ascii="宋体" w:hAnsi="宋体" w:cs="宋体" w:hint="eastAsia"/>
                <w:bCs/>
                <w:kern w:val="21"/>
                <w:szCs w:val="21"/>
              </w:rPr>
              <w:t>（正面）</w:t>
            </w:r>
          </w:p>
        </w:tc>
        <w:tc>
          <w:tcPr>
            <w:tcW w:w="4383" w:type="dxa"/>
            <w:tcBorders>
              <w:top w:val="dotted" w:sz="4" w:space="0" w:color="auto"/>
              <w:left w:val="dotted" w:sz="4" w:space="0" w:color="auto"/>
              <w:bottom w:val="dotted" w:sz="4" w:space="0" w:color="auto"/>
              <w:right w:val="dotted" w:sz="4" w:space="0" w:color="auto"/>
            </w:tcBorders>
            <w:vAlign w:val="center"/>
          </w:tcPr>
          <w:p w14:paraId="568092A1" w14:textId="77777777" w:rsidR="00DF347F" w:rsidRPr="00146233" w:rsidRDefault="004A636C">
            <w:pPr>
              <w:rPr>
                <w:rFonts w:ascii="宋体" w:hAnsi="宋体" w:cs="宋体"/>
                <w:bCs/>
                <w:kern w:val="21"/>
                <w:szCs w:val="21"/>
              </w:rPr>
            </w:pPr>
            <w:r w:rsidRPr="00146233">
              <w:rPr>
                <w:rFonts w:ascii="宋体" w:hAnsi="宋体" w:cs="宋体" w:hint="eastAsia"/>
                <w:bCs/>
                <w:kern w:val="21"/>
                <w:szCs w:val="21"/>
              </w:rPr>
              <w:t>（反面）</w:t>
            </w:r>
          </w:p>
        </w:tc>
      </w:tr>
    </w:tbl>
    <w:p w14:paraId="3AF629F4" w14:textId="77777777" w:rsidR="00DF347F" w:rsidRPr="00146233" w:rsidRDefault="00DF347F">
      <w:pPr>
        <w:rPr>
          <w:rFonts w:ascii="宋体" w:hAnsi="宋体"/>
          <w:bCs/>
          <w:sz w:val="32"/>
          <w:szCs w:val="32"/>
        </w:rPr>
      </w:pPr>
    </w:p>
    <w:p w14:paraId="10B4496A" w14:textId="77777777" w:rsidR="00DF347F" w:rsidRPr="00146233" w:rsidRDefault="00DF347F">
      <w:pPr>
        <w:rPr>
          <w:rFonts w:ascii="宋体" w:hAnsi="宋体"/>
          <w:bCs/>
          <w:sz w:val="32"/>
          <w:szCs w:val="32"/>
        </w:rPr>
      </w:pPr>
    </w:p>
    <w:p w14:paraId="6F711DD4" w14:textId="77777777" w:rsidR="00DF347F" w:rsidRPr="00146233" w:rsidRDefault="00DF347F">
      <w:pPr>
        <w:pStyle w:val="30"/>
        <w:spacing w:line="240" w:lineRule="auto"/>
        <w:rPr>
          <w:rFonts w:ascii="宋体" w:hAnsi="宋体"/>
          <w:b w:val="0"/>
        </w:rPr>
      </w:pPr>
    </w:p>
    <w:p w14:paraId="6192424D" w14:textId="77777777" w:rsidR="00DF347F" w:rsidRPr="00146233" w:rsidRDefault="00DF347F">
      <w:pPr>
        <w:rPr>
          <w:rFonts w:ascii="宋体" w:hAnsi="宋体"/>
          <w:bCs/>
        </w:rPr>
      </w:pPr>
    </w:p>
    <w:p w14:paraId="43068094" w14:textId="77777777" w:rsidR="00DF347F" w:rsidRPr="00146233" w:rsidRDefault="00DF347F">
      <w:pPr>
        <w:widowControl/>
        <w:rPr>
          <w:rFonts w:ascii="宋体" w:hAnsi="宋体" w:cs="方正仿宋_GBK"/>
          <w:bCs/>
          <w:sz w:val="36"/>
          <w:szCs w:val="36"/>
        </w:rPr>
      </w:pPr>
    </w:p>
    <w:p w14:paraId="6B7F8A3A" w14:textId="77777777" w:rsidR="00DF347F" w:rsidRPr="00146233" w:rsidRDefault="004A636C">
      <w:pPr>
        <w:widowControl/>
        <w:jc w:val="center"/>
        <w:rPr>
          <w:rFonts w:ascii="宋体" w:hAnsi="宋体" w:cs="宋体"/>
          <w:bCs/>
          <w:kern w:val="21"/>
          <w:sz w:val="36"/>
          <w:szCs w:val="36"/>
        </w:rPr>
      </w:pPr>
      <w:r w:rsidRPr="00146233">
        <w:rPr>
          <w:rFonts w:ascii="宋体" w:hAnsi="宋体" w:cs="方正仿宋_GBK"/>
          <w:sz w:val="36"/>
          <w:szCs w:val="36"/>
        </w:rPr>
        <w:br w:type="page"/>
      </w:r>
      <w:r w:rsidRPr="00146233">
        <w:rPr>
          <w:rFonts w:ascii="宋体" w:hAnsi="宋体" w:cs="宋体" w:hint="eastAsia"/>
          <w:bCs/>
          <w:kern w:val="21"/>
          <w:sz w:val="36"/>
          <w:szCs w:val="36"/>
        </w:rPr>
        <w:lastRenderedPageBreak/>
        <w:t>质量承诺书</w:t>
      </w:r>
    </w:p>
    <w:p w14:paraId="16E6B275" w14:textId="77777777" w:rsidR="00DF347F" w:rsidRPr="00146233" w:rsidRDefault="00DF347F">
      <w:pPr>
        <w:ind w:firstLineChars="400" w:firstLine="840"/>
        <w:rPr>
          <w:rFonts w:ascii="宋体" w:hAnsi="宋体" w:cs="宋体"/>
          <w:bCs/>
          <w:kern w:val="21"/>
          <w:szCs w:val="21"/>
        </w:rPr>
      </w:pPr>
    </w:p>
    <w:p w14:paraId="2B58EED3" w14:textId="77777777" w:rsidR="00DF347F" w:rsidRPr="00146233" w:rsidRDefault="004A636C">
      <w:pPr>
        <w:ind w:firstLineChars="200" w:firstLine="420"/>
        <w:rPr>
          <w:rFonts w:ascii="宋体" w:hAnsi="宋体" w:cs="宋体"/>
          <w:bCs/>
          <w:kern w:val="21"/>
          <w:szCs w:val="21"/>
        </w:rPr>
      </w:pPr>
      <w:r w:rsidRPr="00146233">
        <w:rPr>
          <w:rFonts w:ascii="宋体" w:hAnsi="宋体" w:cs="宋体" w:hint="eastAsia"/>
          <w:bCs/>
          <w:kern w:val="21"/>
          <w:szCs w:val="21"/>
        </w:rPr>
        <w:t>致：</w:t>
      </w:r>
      <w:r w:rsidRPr="00146233">
        <w:rPr>
          <w:rFonts w:ascii="宋体" w:hAnsi="宋体" w:cs="宋体" w:hint="eastAsia"/>
          <w:bCs/>
          <w:kern w:val="21"/>
          <w:szCs w:val="21"/>
          <w:u w:val="single"/>
        </w:rPr>
        <w:t>中新（重庆）机场商业管理有限公司</w:t>
      </w:r>
    </w:p>
    <w:p w14:paraId="0DCED099" w14:textId="4278F419" w:rsidR="00DF347F" w:rsidRPr="00146233" w:rsidRDefault="004A636C">
      <w:pPr>
        <w:ind w:firstLineChars="200" w:firstLine="420"/>
        <w:rPr>
          <w:rFonts w:ascii="宋体" w:hAnsi="宋体" w:cs="宋体"/>
          <w:bCs/>
          <w:kern w:val="21"/>
          <w:szCs w:val="21"/>
        </w:rPr>
      </w:pPr>
      <w:r w:rsidRPr="00146233">
        <w:rPr>
          <w:rFonts w:ascii="宋体" w:hAnsi="宋体" w:cs="宋体" w:hint="eastAsia"/>
          <w:bCs/>
          <w:kern w:val="21"/>
          <w:szCs w:val="21"/>
        </w:rPr>
        <w:t>我司____________________（公司名称）对</w:t>
      </w:r>
      <w:r w:rsidR="0081663E">
        <w:rPr>
          <w:rFonts w:ascii="宋体" w:hAnsi="宋体" w:cs="宋体" w:hint="eastAsia"/>
          <w:bCs/>
          <w:kern w:val="21"/>
          <w:szCs w:val="21"/>
          <w:u w:val="single"/>
        </w:rPr>
        <w:t>航站区办公室装修服务采购项目（第二次）</w:t>
      </w:r>
      <w:r w:rsidRPr="00146233">
        <w:rPr>
          <w:rFonts w:ascii="宋体" w:hAnsi="宋体" w:cs="宋体" w:hint="eastAsia"/>
          <w:bCs/>
          <w:kern w:val="21"/>
          <w:szCs w:val="21"/>
        </w:rPr>
        <w:t>（项目名称）比选文件完全响应。若我司成为本项目成交人，将对所供应产品质量承诺如下：</w:t>
      </w:r>
    </w:p>
    <w:p w14:paraId="52253D0C" w14:textId="77777777" w:rsidR="00DF347F" w:rsidRPr="00146233" w:rsidRDefault="004A636C">
      <w:pPr>
        <w:ind w:firstLine="420"/>
        <w:rPr>
          <w:rFonts w:ascii="宋体" w:hAnsi="宋体" w:cs="宋体"/>
          <w:bCs/>
          <w:kern w:val="21"/>
        </w:rPr>
      </w:pPr>
      <w:r w:rsidRPr="00146233">
        <w:rPr>
          <w:rFonts w:ascii="宋体" w:hAnsi="宋体" w:cs="宋体"/>
          <w:bCs/>
          <w:kern w:val="21"/>
        </w:rPr>
        <w:t>一、质量保修范围和内容</w:t>
      </w:r>
    </w:p>
    <w:p w14:paraId="79A3C96D" w14:textId="77777777" w:rsidR="00DF347F" w:rsidRPr="00146233" w:rsidRDefault="004A636C">
      <w:pPr>
        <w:ind w:firstLine="420"/>
        <w:rPr>
          <w:rFonts w:ascii="宋体" w:hAnsi="宋体" w:cs="宋体"/>
          <w:bCs/>
          <w:kern w:val="21"/>
        </w:rPr>
      </w:pPr>
      <w:r w:rsidRPr="00146233">
        <w:rPr>
          <w:rFonts w:ascii="宋体" w:hAnsi="宋体" w:cs="宋体"/>
          <w:bCs/>
          <w:kern w:val="21"/>
        </w:rPr>
        <w:t>在质量保修期内，按照有关法律规定和合同约定，承担</w:t>
      </w:r>
      <w:r w:rsidRPr="00146233">
        <w:rPr>
          <w:rFonts w:ascii="宋体" w:hAnsi="宋体" w:cs="宋体" w:hint="eastAsia"/>
          <w:bCs/>
          <w:kern w:val="21"/>
        </w:rPr>
        <w:t>本项目的</w:t>
      </w:r>
      <w:r w:rsidRPr="00146233">
        <w:rPr>
          <w:rFonts w:ascii="宋体" w:hAnsi="宋体" w:cs="宋体"/>
          <w:bCs/>
          <w:kern w:val="21"/>
        </w:rPr>
        <w:t>质量保修责任。</w:t>
      </w:r>
    </w:p>
    <w:p w14:paraId="1B735329" w14:textId="77777777" w:rsidR="00DF347F" w:rsidRPr="00146233" w:rsidRDefault="004A636C">
      <w:pPr>
        <w:ind w:firstLine="420"/>
        <w:rPr>
          <w:rFonts w:ascii="宋体" w:hAnsi="宋体" w:cs="宋体"/>
          <w:bCs/>
          <w:kern w:val="21"/>
        </w:rPr>
      </w:pPr>
      <w:r w:rsidRPr="00146233">
        <w:rPr>
          <w:rFonts w:ascii="宋体" w:hAnsi="宋体" w:cs="宋体"/>
          <w:bCs/>
          <w:kern w:val="21"/>
        </w:rPr>
        <w:t>二、质量保修期</w:t>
      </w:r>
    </w:p>
    <w:p w14:paraId="324A0969" w14:textId="77777777" w:rsidR="00DF347F" w:rsidRPr="00146233" w:rsidRDefault="004A636C">
      <w:pPr>
        <w:ind w:firstLine="420"/>
        <w:rPr>
          <w:rFonts w:ascii="宋体" w:hAnsi="宋体" w:cs="宋体"/>
          <w:bCs/>
          <w:kern w:val="21"/>
        </w:rPr>
      </w:pPr>
      <w:r w:rsidRPr="00146233">
        <w:rPr>
          <w:rFonts w:ascii="宋体" w:hAnsi="宋体" w:cs="宋体"/>
          <w:bCs/>
          <w:kern w:val="21"/>
        </w:rPr>
        <w:t>质量保修期：</w:t>
      </w:r>
      <w:r w:rsidRPr="00146233">
        <w:rPr>
          <w:rFonts w:ascii="宋体" w:hAnsi="宋体" w:cs="宋体"/>
          <w:bCs/>
          <w:kern w:val="21"/>
          <w:u w:val="single"/>
        </w:rPr>
        <w:t xml:space="preserve">  </w:t>
      </w:r>
      <w:r w:rsidRPr="00146233">
        <w:rPr>
          <w:rFonts w:ascii="宋体" w:hAnsi="宋体" w:cs="宋体" w:hint="eastAsia"/>
          <w:bCs/>
          <w:kern w:val="21"/>
        </w:rPr>
        <w:t>年</w:t>
      </w:r>
      <w:r w:rsidRPr="00146233">
        <w:rPr>
          <w:rFonts w:ascii="宋体" w:hAnsi="宋体" w:cs="宋体"/>
          <w:bCs/>
          <w:kern w:val="21"/>
        </w:rPr>
        <w:t>，从竣工验收合格之日起计算。</w:t>
      </w:r>
    </w:p>
    <w:p w14:paraId="5D57DFDA" w14:textId="77777777" w:rsidR="00DF347F" w:rsidRPr="00146233" w:rsidRDefault="004A636C">
      <w:pPr>
        <w:ind w:firstLine="420"/>
        <w:rPr>
          <w:rFonts w:ascii="宋体" w:hAnsi="宋体" w:cs="宋体"/>
          <w:bCs/>
          <w:kern w:val="21"/>
        </w:rPr>
      </w:pPr>
      <w:r w:rsidRPr="00146233">
        <w:rPr>
          <w:rFonts w:ascii="宋体" w:hAnsi="宋体" w:cs="宋体"/>
          <w:bCs/>
          <w:kern w:val="21"/>
        </w:rPr>
        <w:t>三、质量保修责任</w:t>
      </w:r>
    </w:p>
    <w:p w14:paraId="0F339ED1" w14:textId="3A4A14E6" w:rsidR="00DF347F" w:rsidRPr="00146233" w:rsidRDefault="004A636C">
      <w:pPr>
        <w:ind w:leftChars="50" w:left="105" w:firstLineChars="205" w:firstLine="430"/>
        <w:rPr>
          <w:rFonts w:ascii="宋体" w:hAnsi="宋体" w:cs="宋体"/>
          <w:bCs/>
          <w:kern w:val="21"/>
        </w:rPr>
      </w:pPr>
      <w:r w:rsidRPr="00146233">
        <w:rPr>
          <w:rFonts w:ascii="宋体" w:hAnsi="宋体" w:cs="宋体"/>
          <w:bCs/>
          <w:kern w:val="21"/>
        </w:rPr>
        <w:t>1．属于保修范围、内容的项目，</w:t>
      </w:r>
      <w:r w:rsidRPr="00146233">
        <w:rPr>
          <w:rFonts w:ascii="宋体" w:hAnsi="宋体" w:cs="宋体" w:hint="eastAsia"/>
          <w:bCs/>
          <w:kern w:val="21"/>
        </w:rPr>
        <w:t>我司将</w:t>
      </w:r>
      <w:r w:rsidRPr="00146233">
        <w:rPr>
          <w:rFonts w:ascii="宋体" w:hAnsi="宋体" w:cs="宋体"/>
          <w:bCs/>
          <w:kern w:val="21"/>
        </w:rPr>
        <w:t>在接到保修通知之日起1日内派人对接、7天内完成保修。</w:t>
      </w:r>
    </w:p>
    <w:p w14:paraId="4A606BA0" w14:textId="77777777" w:rsidR="00DF347F" w:rsidRPr="000368CB" w:rsidRDefault="004A636C">
      <w:pPr>
        <w:ind w:leftChars="50" w:left="105" w:firstLineChars="205" w:firstLine="430"/>
        <w:rPr>
          <w:rFonts w:ascii="宋体" w:hAnsi="宋体" w:cs="宋体"/>
          <w:bCs/>
          <w:kern w:val="21"/>
        </w:rPr>
      </w:pPr>
      <w:r w:rsidRPr="00146233">
        <w:rPr>
          <w:rFonts w:ascii="宋体" w:hAnsi="宋体" w:cs="宋体"/>
          <w:bCs/>
          <w:kern w:val="21"/>
        </w:rPr>
        <w:t>2．发生紧急事故需抢修的，</w:t>
      </w:r>
      <w:r w:rsidRPr="00146233">
        <w:rPr>
          <w:rFonts w:ascii="宋体" w:hAnsi="宋体" w:cs="宋体" w:hint="eastAsia"/>
          <w:bCs/>
          <w:kern w:val="21"/>
        </w:rPr>
        <w:t>我</w:t>
      </w:r>
      <w:r w:rsidRPr="000368CB">
        <w:rPr>
          <w:rFonts w:ascii="宋体" w:hAnsi="宋体" w:cs="宋体" w:hint="eastAsia"/>
          <w:bCs/>
          <w:kern w:val="21"/>
        </w:rPr>
        <w:t>司</w:t>
      </w:r>
      <w:r w:rsidRPr="000368CB">
        <w:rPr>
          <w:rFonts w:ascii="宋体" w:hAnsi="宋体" w:cs="宋体"/>
          <w:bCs/>
          <w:kern w:val="21"/>
        </w:rPr>
        <w:t>在接到事故通知后，应当</w:t>
      </w:r>
      <w:r w:rsidRPr="000368CB">
        <w:rPr>
          <w:rFonts w:ascii="宋体" w:hAnsi="宋体" w:cs="宋体" w:hint="eastAsia"/>
          <w:bCs/>
          <w:kern w:val="21"/>
        </w:rPr>
        <w:t>立即</w:t>
      </w:r>
      <w:r w:rsidRPr="000368CB">
        <w:rPr>
          <w:rFonts w:ascii="宋体" w:hAnsi="宋体" w:cs="宋体"/>
          <w:bCs/>
          <w:kern w:val="21"/>
        </w:rPr>
        <w:t>到达事故现场抢修。</w:t>
      </w:r>
    </w:p>
    <w:p w14:paraId="700DBFB3" w14:textId="24BC6E0E" w:rsidR="00DF347F" w:rsidRPr="00146233" w:rsidRDefault="004A636C">
      <w:pPr>
        <w:ind w:leftChars="50" w:left="105" w:firstLineChars="205" w:firstLine="430"/>
        <w:rPr>
          <w:rFonts w:ascii="宋体" w:hAnsi="宋体" w:cs="宋体"/>
          <w:bCs/>
          <w:kern w:val="21"/>
        </w:rPr>
      </w:pPr>
      <w:r w:rsidRPr="000368CB">
        <w:rPr>
          <w:rFonts w:ascii="宋体" w:hAnsi="宋体" w:cs="宋体"/>
          <w:bCs/>
          <w:kern w:val="21"/>
        </w:rPr>
        <w:t>3．对于涉及结构安全的质量问题，应当按照</w:t>
      </w:r>
      <w:r w:rsidR="0040177E" w:rsidRPr="000368CB">
        <w:rPr>
          <w:rFonts w:ascii="宋体" w:hAnsi="宋体" w:cs="宋体" w:hint="eastAsia"/>
          <w:bCs/>
          <w:kern w:val="21"/>
        </w:rPr>
        <w:t>《建设工程质量管理条例》</w:t>
      </w:r>
      <w:r w:rsidR="003E03ED" w:rsidRPr="000368CB">
        <w:rPr>
          <w:rFonts w:ascii="宋体" w:hAnsi="宋体" w:cs="宋体" w:hint="eastAsia"/>
          <w:bCs/>
          <w:kern w:val="21"/>
        </w:rPr>
        <w:t>等有关法律法规</w:t>
      </w:r>
      <w:r w:rsidRPr="000368CB">
        <w:rPr>
          <w:rFonts w:ascii="宋体" w:hAnsi="宋体" w:cs="宋体"/>
          <w:bCs/>
          <w:kern w:val="21"/>
        </w:rPr>
        <w:t>的规定，立即向当地建设行政主管部门和有关部门报告，采取安全防范措施，并由原设计人或者具有相应资质等级的设计人提出保修方案，</w:t>
      </w:r>
      <w:r w:rsidRPr="000368CB">
        <w:rPr>
          <w:rFonts w:ascii="宋体" w:hAnsi="宋体" w:cs="宋体" w:hint="eastAsia"/>
          <w:bCs/>
          <w:kern w:val="21"/>
        </w:rPr>
        <w:t>我司</w:t>
      </w:r>
      <w:r w:rsidRPr="000368CB">
        <w:rPr>
          <w:rFonts w:ascii="宋体" w:hAnsi="宋体" w:cs="宋体"/>
          <w:bCs/>
          <w:kern w:val="21"/>
        </w:rPr>
        <w:t>实施保修</w:t>
      </w:r>
      <w:r w:rsidRPr="00146233">
        <w:rPr>
          <w:rFonts w:ascii="宋体" w:hAnsi="宋体" w:cs="宋体"/>
          <w:bCs/>
          <w:kern w:val="21"/>
        </w:rPr>
        <w:t>。</w:t>
      </w:r>
    </w:p>
    <w:p w14:paraId="5A80296A" w14:textId="77777777" w:rsidR="00DF347F" w:rsidRPr="00146233" w:rsidRDefault="004A636C">
      <w:pPr>
        <w:ind w:leftChars="200" w:left="420" w:firstLineChars="50" w:firstLine="105"/>
        <w:rPr>
          <w:rFonts w:ascii="宋体" w:hAnsi="宋体" w:cs="宋体"/>
          <w:bCs/>
          <w:kern w:val="21"/>
        </w:rPr>
      </w:pPr>
      <w:r w:rsidRPr="00146233">
        <w:rPr>
          <w:rFonts w:ascii="宋体" w:hAnsi="宋体" w:cs="宋体"/>
          <w:bCs/>
          <w:kern w:val="21"/>
        </w:rPr>
        <w:t>4．质量保修完成后，由</w:t>
      </w:r>
      <w:r w:rsidRPr="00146233">
        <w:rPr>
          <w:rFonts w:ascii="宋体" w:hAnsi="宋体" w:cs="宋体" w:hint="eastAsia"/>
          <w:bCs/>
          <w:kern w:val="21"/>
        </w:rPr>
        <w:t>采购</w:t>
      </w:r>
      <w:r w:rsidRPr="00146233">
        <w:rPr>
          <w:rFonts w:ascii="宋体" w:hAnsi="宋体" w:cs="宋体"/>
          <w:bCs/>
          <w:kern w:val="21"/>
        </w:rPr>
        <w:t>人组织验收。</w:t>
      </w:r>
    </w:p>
    <w:p w14:paraId="01C1BD39" w14:textId="77777777" w:rsidR="00DF347F" w:rsidRPr="00146233" w:rsidRDefault="004A636C">
      <w:pPr>
        <w:ind w:firstLine="420"/>
        <w:rPr>
          <w:rFonts w:ascii="宋体" w:hAnsi="宋体" w:cs="宋体"/>
          <w:bCs/>
          <w:kern w:val="21"/>
        </w:rPr>
      </w:pPr>
      <w:r w:rsidRPr="00146233">
        <w:rPr>
          <w:rFonts w:ascii="宋体" w:hAnsi="宋体" w:cs="宋体"/>
          <w:bCs/>
          <w:kern w:val="21"/>
        </w:rPr>
        <w:t>四、保修费用</w:t>
      </w:r>
    </w:p>
    <w:p w14:paraId="0084F4E6" w14:textId="77777777" w:rsidR="00DF347F" w:rsidRPr="00146233" w:rsidRDefault="004A636C">
      <w:pPr>
        <w:ind w:firstLine="420"/>
        <w:rPr>
          <w:rFonts w:ascii="宋体" w:hAnsi="宋体" w:cs="宋体"/>
          <w:bCs/>
          <w:kern w:val="21"/>
        </w:rPr>
      </w:pPr>
      <w:r w:rsidRPr="00146233">
        <w:rPr>
          <w:rFonts w:ascii="宋体" w:hAnsi="宋体" w:cs="宋体"/>
          <w:bCs/>
          <w:kern w:val="21"/>
        </w:rPr>
        <w:t>保修费用由造成质量缺陷的责任方承担。</w:t>
      </w:r>
    </w:p>
    <w:p w14:paraId="07B3D016" w14:textId="77777777" w:rsidR="00DF347F" w:rsidRPr="00146233" w:rsidRDefault="00DF347F">
      <w:pPr>
        <w:rPr>
          <w:rFonts w:ascii="宋体" w:hAnsi="宋体" w:cs="宋体"/>
          <w:bCs/>
          <w:kern w:val="21"/>
          <w:szCs w:val="21"/>
        </w:rPr>
      </w:pPr>
    </w:p>
    <w:p w14:paraId="18428CC4" w14:textId="77777777" w:rsidR="00DF347F" w:rsidRPr="00146233" w:rsidRDefault="00DF347F">
      <w:pPr>
        <w:pStyle w:val="30"/>
        <w:rPr>
          <w:b w:val="0"/>
        </w:rPr>
      </w:pPr>
    </w:p>
    <w:p w14:paraId="4C1F0B6F" w14:textId="77777777" w:rsidR="00DF347F" w:rsidRPr="00146233" w:rsidRDefault="00DF347F">
      <w:pPr>
        <w:rPr>
          <w:rFonts w:ascii="宋体" w:hAnsi="宋体" w:cs="宋体"/>
          <w:bCs/>
          <w:kern w:val="21"/>
          <w:szCs w:val="21"/>
        </w:rPr>
      </w:pPr>
    </w:p>
    <w:p w14:paraId="5E067141" w14:textId="77777777" w:rsidR="00DF347F" w:rsidRPr="00146233" w:rsidRDefault="004A636C">
      <w:pPr>
        <w:tabs>
          <w:tab w:val="left" w:pos="7140"/>
          <w:tab w:val="left" w:pos="7560"/>
          <w:tab w:val="left" w:pos="8300"/>
        </w:tabs>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比选响应人：</w:t>
      </w:r>
      <w:r w:rsidRPr="00146233">
        <w:rPr>
          <w:rFonts w:ascii="宋体" w:hAnsi="宋体" w:cs="宋体" w:hint="eastAsia"/>
          <w:bCs/>
          <w:kern w:val="21"/>
          <w:szCs w:val="21"/>
          <w:u w:val="single"/>
        </w:rPr>
        <w:t xml:space="preserve">                                 （盖单位公章）</w:t>
      </w:r>
      <w:r w:rsidRPr="00146233">
        <w:rPr>
          <w:rFonts w:ascii="宋体" w:hAnsi="宋体" w:cs="宋体" w:hint="eastAsia"/>
          <w:bCs/>
          <w:kern w:val="21"/>
          <w:szCs w:val="21"/>
        </w:rPr>
        <w:t xml:space="preserve">     </w:t>
      </w:r>
    </w:p>
    <w:p w14:paraId="3833A50D" w14:textId="77777777" w:rsidR="00DF347F" w:rsidRPr="00146233" w:rsidRDefault="004A636C">
      <w:pPr>
        <w:tabs>
          <w:tab w:val="left" w:pos="7140"/>
          <w:tab w:val="left" w:pos="7560"/>
          <w:tab w:val="left" w:pos="8300"/>
        </w:tabs>
        <w:autoSpaceDE w:val="0"/>
        <w:autoSpaceDN w:val="0"/>
        <w:adjustRightInd w:val="0"/>
        <w:ind w:firstLineChars="200" w:firstLine="420"/>
        <w:rPr>
          <w:rFonts w:ascii="宋体" w:hAnsi="宋体" w:cs="宋体"/>
          <w:bCs/>
          <w:kern w:val="21"/>
          <w:szCs w:val="21"/>
        </w:rPr>
      </w:pPr>
      <w:r w:rsidRPr="00146233">
        <w:rPr>
          <w:rFonts w:ascii="宋体" w:hAnsi="宋体" w:cs="宋体" w:hint="eastAsia"/>
          <w:bCs/>
          <w:kern w:val="21"/>
          <w:szCs w:val="21"/>
        </w:rPr>
        <w:t xml:space="preserve"> </w:t>
      </w:r>
    </w:p>
    <w:p w14:paraId="304FC6C7" w14:textId="33BA2607" w:rsidR="00DF347F" w:rsidRPr="00146233" w:rsidRDefault="004A636C">
      <w:pPr>
        <w:tabs>
          <w:tab w:val="left" w:pos="7140"/>
          <w:tab w:val="left" w:pos="7560"/>
          <w:tab w:val="left" w:pos="8300"/>
        </w:tabs>
        <w:autoSpaceDE w:val="0"/>
        <w:autoSpaceDN w:val="0"/>
        <w:adjustRightInd w:val="0"/>
        <w:ind w:firstLineChars="200" w:firstLine="420"/>
        <w:rPr>
          <w:rFonts w:ascii="宋体" w:hAnsi="宋体" w:cs="宋体"/>
          <w:bCs/>
          <w:kern w:val="21"/>
          <w:szCs w:val="21"/>
          <w:u w:val="single"/>
        </w:rPr>
      </w:pPr>
      <w:r w:rsidRPr="00146233">
        <w:rPr>
          <w:rFonts w:ascii="宋体" w:hAnsi="宋体" w:cs="宋体" w:hint="eastAsia"/>
          <w:bCs/>
          <w:kern w:val="21"/>
          <w:szCs w:val="21"/>
        </w:rPr>
        <w:t>法定代表人或其委托代理人</w:t>
      </w:r>
      <w:r w:rsidR="007C4B40">
        <w:rPr>
          <w:rFonts w:ascii="宋体" w:hAnsi="宋体" w:cs="宋体" w:hint="eastAsia"/>
          <w:bCs/>
          <w:kern w:val="21"/>
          <w:szCs w:val="21"/>
        </w:rPr>
        <w:t>：</w:t>
      </w:r>
      <w:r w:rsidRPr="00146233">
        <w:rPr>
          <w:rFonts w:ascii="宋体" w:hAnsi="宋体" w:cs="宋体" w:hint="eastAsia"/>
          <w:bCs/>
          <w:kern w:val="21"/>
          <w:szCs w:val="21"/>
        </w:rPr>
        <w:t>___________________</w:t>
      </w:r>
      <w:r w:rsidRPr="00146233">
        <w:rPr>
          <w:rFonts w:ascii="宋体" w:hAnsi="宋体" w:cs="宋体" w:hint="eastAsia"/>
          <w:bCs/>
          <w:kern w:val="21"/>
          <w:szCs w:val="21"/>
          <w:u w:val="single"/>
        </w:rPr>
        <w:t>（签字或盖章）</w:t>
      </w:r>
    </w:p>
    <w:p w14:paraId="7F899F13" w14:textId="77777777" w:rsidR="00DF347F" w:rsidRPr="00146233" w:rsidRDefault="00DF347F">
      <w:pPr>
        <w:widowControl/>
        <w:jc w:val="left"/>
        <w:rPr>
          <w:rFonts w:ascii="宋体" w:hAnsi="宋体"/>
          <w:bCs/>
          <w:sz w:val="32"/>
          <w:szCs w:val="32"/>
        </w:rPr>
        <w:sectPr w:rsidR="00DF347F" w:rsidRPr="00146233">
          <w:pgSz w:w="11905" w:h="16838"/>
          <w:pgMar w:top="1440" w:right="1276" w:bottom="1440" w:left="1797" w:header="850" w:footer="992" w:gutter="0"/>
          <w:cols w:space="720"/>
        </w:sectPr>
      </w:pPr>
    </w:p>
    <w:p w14:paraId="5DA8937D" w14:textId="6DF491A6" w:rsidR="00DF347F" w:rsidRPr="00146233" w:rsidRDefault="004A636C">
      <w:pPr>
        <w:jc w:val="left"/>
        <w:rPr>
          <w:rStyle w:val="NormalCharacter"/>
          <w:bCs/>
        </w:rPr>
      </w:pPr>
      <w:r w:rsidRPr="00146233">
        <w:rPr>
          <w:rStyle w:val="NormalCharacter"/>
          <w:rFonts w:hint="eastAsia"/>
          <w:bCs/>
        </w:rPr>
        <w:lastRenderedPageBreak/>
        <w:t>附件</w:t>
      </w:r>
      <w:r w:rsidRPr="00146233">
        <w:rPr>
          <w:rStyle w:val="NormalCharacter"/>
          <w:bCs/>
        </w:rPr>
        <w:t>6</w:t>
      </w:r>
      <w:r w:rsidRPr="00146233">
        <w:rPr>
          <w:rStyle w:val="NormalCharacter"/>
          <w:rFonts w:hint="eastAsia"/>
          <w:bCs/>
        </w:rPr>
        <w:t>：</w:t>
      </w:r>
      <w:r w:rsidR="0081663E">
        <w:rPr>
          <w:rFonts w:hint="eastAsia"/>
          <w:bCs/>
        </w:rPr>
        <w:t>航站区办公室装修服务采购项目（第二次）</w:t>
      </w:r>
      <w:r w:rsidRPr="00146233">
        <w:rPr>
          <w:rStyle w:val="NormalCharacter"/>
          <w:rFonts w:hint="eastAsia"/>
          <w:bCs/>
        </w:rPr>
        <w:t>合同（模版）</w:t>
      </w:r>
    </w:p>
    <w:p w14:paraId="272EF85B" w14:textId="77777777" w:rsidR="00DF347F" w:rsidRPr="00146233" w:rsidRDefault="004A636C">
      <w:pPr>
        <w:spacing w:line="360" w:lineRule="auto"/>
        <w:rPr>
          <w:rFonts w:ascii="宋体" w:hAnsi="宋体" w:cs="宋体"/>
          <w:bCs/>
          <w:sz w:val="28"/>
          <w:szCs w:val="28"/>
        </w:rPr>
      </w:pPr>
      <w:r w:rsidRPr="00146233">
        <w:rPr>
          <w:rFonts w:ascii="宋体" w:hAnsi="宋体" w:cs="宋体" w:hint="eastAsia"/>
          <w:sz w:val="28"/>
          <w:szCs w:val="28"/>
        </w:rPr>
        <w:t>合</w:t>
      </w:r>
      <w:r w:rsidRPr="00146233">
        <w:rPr>
          <w:rFonts w:ascii="宋体" w:hAnsi="宋体" w:cs="宋体" w:hint="eastAsia"/>
          <w:bCs/>
          <w:sz w:val="28"/>
          <w:szCs w:val="28"/>
        </w:rPr>
        <w:t>同编号：_________________</w:t>
      </w:r>
    </w:p>
    <w:p w14:paraId="4FFA7BA5" w14:textId="77777777" w:rsidR="00DF347F" w:rsidRPr="00146233" w:rsidRDefault="00DF347F">
      <w:pPr>
        <w:spacing w:line="360" w:lineRule="auto"/>
        <w:jc w:val="right"/>
        <w:rPr>
          <w:rFonts w:ascii="宋体" w:hAnsi="宋体" w:cs="宋体"/>
          <w:bCs/>
        </w:rPr>
      </w:pPr>
    </w:p>
    <w:p w14:paraId="576658CF" w14:textId="77777777" w:rsidR="00DF347F" w:rsidRPr="00146233" w:rsidRDefault="00DF347F">
      <w:pPr>
        <w:adjustRightInd w:val="0"/>
        <w:snapToGrid w:val="0"/>
        <w:spacing w:beforeLines="50" w:before="156" w:line="360" w:lineRule="auto"/>
        <w:jc w:val="left"/>
        <w:rPr>
          <w:rFonts w:ascii="宋体" w:hAnsi="宋体" w:cs="宋体"/>
          <w:bCs/>
          <w:snapToGrid w:val="0"/>
          <w:kern w:val="0"/>
          <w:sz w:val="24"/>
        </w:rPr>
      </w:pPr>
    </w:p>
    <w:p w14:paraId="0C69DE4F" w14:textId="77777777" w:rsidR="00DF347F" w:rsidRPr="00146233" w:rsidRDefault="00DF347F">
      <w:pPr>
        <w:adjustRightInd w:val="0"/>
        <w:snapToGrid w:val="0"/>
        <w:spacing w:beforeLines="50" w:before="156" w:line="360" w:lineRule="auto"/>
        <w:jc w:val="left"/>
        <w:rPr>
          <w:rFonts w:ascii="宋体" w:hAnsi="宋体" w:cs="宋体"/>
          <w:bCs/>
          <w:snapToGrid w:val="0"/>
          <w:kern w:val="0"/>
          <w:sz w:val="24"/>
        </w:rPr>
      </w:pPr>
    </w:p>
    <w:p w14:paraId="2A172C82" w14:textId="77777777" w:rsidR="00DE3861" w:rsidRDefault="0081663E">
      <w:pPr>
        <w:adjustRightInd w:val="0"/>
        <w:snapToGrid w:val="0"/>
        <w:jc w:val="center"/>
        <w:rPr>
          <w:rFonts w:ascii="宋体" w:hAnsi="宋体" w:cs="宋体"/>
          <w:bCs/>
          <w:sz w:val="44"/>
          <w:szCs w:val="44"/>
        </w:rPr>
      </w:pPr>
      <w:r>
        <w:rPr>
          <w:rFonts w:ascii="宋体" w:hAnsi="宋体" w:cs="宋体" w:hint="eastAsia"/>
          <w:bCs/>
          <w:sz w:val="44"/>
          <w:szCs w:val="44"/>
        </w:rPr>
        <w:t>航站区办公室装修服务采购项目（第二次）</w:t>
      </w:r>
    </w:p>
    <w:p w14:paraId="54823FC2" w14:textId="1FDADB2E" w:rsidR="00DF347F" w:rsidRPr="00146233" w:rsidRDefault="004A636C">
      <w:pPr>
        <w:adjustRightInd w:val="0"/>
        <w:snapToGrid w:val="0"/>
        <w:jc w:val="center"/>
        <w:rPr>
          <w:rFonts w:ascii="宋体" w:hAnsi="宋体" w:cs="宋体"/>
          <w:bCs/>
          <w:snapToGrid w:val="0"/>
          <w:kern w:val="0"/>
          <w:sz w:val="44"/>
          <w:szCs w:val="44"/>
        </w:rPr>
      </w:pPr>
      <w:r w:rsidRPr="00146233">
        <w:rPr>
          <w:rFonts w:ascii="宋体" w:hAnsi="宋体" w:cs="宋体" w:hint="eastAsia"/>
          <w:bCs/>
          <w:sz w:val="44"/>
          <w:szCs w:val="44"/>
        </w:rPr>
        <w:t>合同</w:t>
      </w:r>
    </w:p>
    <w:p w14:paraId="23D4E51F" w14:textId="77777777" w:rsidR="00DF347F" w:rsidRPr="00146233" w:rsidRDefault="00DF347F">
      <w:pPr>
        <w:adjustRightInd w:val="0"/>
        <w:snapToGrid w:val="0"/>
        <w:spacing w:beforeLines="50" w:before="156" w:line="360" w:lineRule="auto"/>
        <w:jc w:val="left"/>
        <w:rPr>
          <w:rFonts w:ascii="宋体" w:hAnsi="宋体" w:cs="宋体"/>
          <w:bCs/>
          <w:snapToGrid w:val="0"/>
          <w:kern w:val="0"/>
          <w:sz w:val="44"/>
          <w:szCs w:val="44"/>
        </w:rPr>
      </w:pPr>
    </w:p>
    <w:p w14:paraId="3966A277" w14:textId="77777777" w:rsidR="00DF347F" w:rsidRPr="00146233" w:rsidRDefault="00DF347F">
      <w:pPr>
        <w:adjustRightInd w:val="0"/>
        <w:snapToGrid w:val="0"/>
        <w:spacing w:beforeLines="50" w:before="156" w:line="360" w:lineRule="auto"/>
        <w:jc w:val="left"/>
        <w:rPr>
          <w:rFonts w:ascii="宋体" w:hAnsi="宋体" w:cs="宋体"/>
          <w:bCs/>
          <w:snapToGrid w:val="0"/>
          <w:kern w:val="0"/>
          <w:sz w:val="24"/>
        </w:rPr>
      </w:pPr>
    </w:p>
    <w:p w14:paraId="31737EA8" w14:textId="77777777" w:rsidR="00DF347F" w:rsidRPr="00146233" w:rsidRDefault="00DF347F">
      <w:pPr>
        <w:adjustRightInd w:val="0"/>
        <w:snapToGrid w:val="0"/>
        <w:spacing w:beforeLines="50" w:before="156" w:line="360" w:lineRule="auto"/>
        <w:jc w:val="left"/>
        <w:rPr>
          <w:rFonts w:ascii="宋体" w:hAnsi="宋体" w:cs="宋体"/>
          <w:bCs/>
          <w:snapToGrid w:val="0"/>
          <w:kern w:val="0"/>
          <w:sz w:val="24"/>
        </w:rPr>
      </w:pPr>
    </w:p>
    <w:p w14:paraId="36CEBB30" w14:textId="77777777" w:rsidR="00DF347F" w:rsidRPr="00146233" w:rsidRDefault="00DF347F">
      <w:pPr>
        <w:pStyle w:val="a9"/>
        <w:rPr>
          <w:rFonts w:ascii="宋体" w:hAnsi="宋体" w:cs="宋体"/>
          <w:bCs/>
          <w:snapToGrid w:val="0"/>
          <w:kern w:val="0"/>
          <w:sz w:val="24"/>
        </w:rPr>
      </w:pPr>
    </w:p>
    <w:p w14:paraId="33EFF735" w14:textId="77777777" w:rsidR="00DF347F" w:rsidRPr="00146233" w:rsidRDefault="00DF347F">
      <w:pPr>
        <w:rPr>
          <w:rFonts w:ascii="宋体" w:hAnsi="宋体" w:cs="宋体"/>
          <w:bCs/>
          <w:snapToGrid w:val="0"/>
          <w:kern w:val="0"/>
          <w:sz w:val="24"/>
        </w:rPr>
      </w:pPr>
    </w:p>
    <w:p w14:paraId="17EB6CC5" w14:textId="77777777" w:rsidR="00DF347F" w:rsidRPr="00146233" w:rsidRDefault="00DF347F">
      <w:pPr>
        <w:pStyle w:val="a9"/>
        <w:rPr>
          <w:rFonts w:ascii="宋体" w:hAnsi="宋体" w:cs="宋体"/>
          <w:bCs/>
          <w:snapToGrid w:val="0"/>
          <w:kern w:val="0"/>
          <w:sz w:val="24"/>
        </w:rPr>
      </w:pPr>
    </w:p>
    <w:p w14:paraId="3DB8841A" w14:textId="77777777" w:rsidR="00DF347F" w:rsidRPr="00146233" w:rsidRDefault="00DF347F">
      <w:pPr>
        <w:rPr>
          <w:rFonts w:ascii="宋体" w:hAnsi="宋体" w:cs="宋体"/>
          <w:bCs/>
          <w:snapToGrid w:val="0"/>
          <w:kern w:val="0"/>
          <w:sz w:val="24"/>
        </w:rPr>
      </w:pPr>
    </w:p>
    <w:p w14:paraId="6AB0BEAC" w14:textId="77777777" w:rsidR="00DF347F" w:rsidRPr="00146233" w:rsidRDefault="00DF347F">
      <w:pPr>
        <w:pStyle w:val="a9"/>
        <w:rPr>
          <w:rFonts w:ascii="宋体" w:hAnsi="宋体" w:cs="宋体"/>
          <w:bCs/>
          <w:snapToGrid w:val="0"/>
          <w:kern w:val="0"/>
          <w:sz w:val="24"/>
        </w:rPr>
      </w:pPr>
    </w:p>
    <w:p w14:paraId="198FB589" w14:textId="77777777" w:rsidR="00DF347F" w:rsidRPr="00146233" w:rsidRDefault="00DF347F">
      <w:pPr>
        <w:rPr>
          <w:rFonts w:ascii="宋体" w:hAnsi="宋体" w:cs="宋体"/>
          <w:bCs/>
          <w:snapToGrid w:val="0"/>
          <w:kern w:val="0"/>
          <w:sz w:val="24"/>
        </w:rPr>
      </w:pPr>
    </w:p>
    <w:p w14:paraId="39341592" w14:textId="77777777" w:rsidR="00DF347F" w:rsidRPr="00146233" w:rsidRDefault="00DF347F">
      <w:pPr>
        <w:pStyle w:val="a9"/>
        <w:rPr>
          <w:rFonts w:ascii="宋体" w:hAnsi="宋体" w:cs="宋体"/>
          <w:bCs/>
          <w:snapToGrid w:val="0"/>
          <w:kern w:val="0"/>
          <w:sz w:val="24"/>
        </w:rPr>
      </w:pPr>
    </w:p>
    <w:p w14:paraId="1E2C62D9" w14:textId="77777777" w:rsidR="00DF347F" w:rsidRPr="00146233" w:rsidRDefault="00DF347F">
      <w:pPr>
        <w:rPr>
          <w:rFonts w:ascii="宋体" w:hAnsi="宋体" w:cs="宋体"/>
          <w:bCs/>
          <w:snapToGrid w:val="0"/>
          <w:kern w:val="0"/>
          <w:sz w:val="24"/>
        </w:rPr>
      </w:pPr>
    </w:p>
    <w:p w14:paraId="27D8EC62" w14:textId="77777777" w:rsidR="00DF347F" w:rsidRPr="00146233" w:rsidRDefault="00DF347F">
      <w:pPr>
        <w:pStyle w:val="a9"/>
        <w:rPr>
          <w:rFonts w:ascii="宋体" w:hAnsi="宋体" w:cs="宋体"/>
          <w:bCs/>
          <w:snapToGrid w:val="0"/>
          <w:kern w:val="0"/>
          <w:sz w:val="24"/>
        </w:rPr>
      </w:pPr>
    </w:p>
    <w:p w14:paraId="47F1455E" w14:textId="77777777" w:rsidR="00DF347F" w:rsidRPr="00146233" w:rsidRDefault="00DF347F">
      <w:pPr>
        <w:rPr>
          <w:rFonts w:ascii="宋体" w:hAnsi="宋体" w:cs="宋体"/>
          <w:bCs/>
          <w:snapToGrid w:val="0"/>
          <w:kern w:val="0"/>
          <w:sz w:val="24"/>
        </w:rPr>
      </w:pPr>
    </w:p>
    <w:p w14:paraId="0DFEF1DB" w14:textId="77777777" w:rsidR="00DF347F" w:rsidRPr="00146233" w:rsidRDefault="00DF347F">
      <w:pPr>
        <w:pStyle w:val="a9"/>
        <w:rPr>
          <w:rFonts w:ascii="宋体" w:hAnsi="宋体" w:cs="宋体"/>
          <w:bCs/>
          <w:snapToGrid w:val="0"/>
          <w:kern w:val="0"/>
          <w:sz w:val="24"/>
        </w:rPr>
      </w:pPr>
    </w:p>
    <w:p w14:paraId="089115B6" w14:textId="77777777" w:rsidR="00DF347F" w:rsidRPr="00146233" w:rsidRDefault="00DF347F">
      <w:pPr>
        <w:rPr>
          <w:rFonts w:ascii="宋体" w:hAnsi="宋体" w:cs="宋体"/>
          <w:bCs/>
        </w:rPr>
      </w:pPr>
    </w:p>
    <w:p w14:paraId="40FA8E9B" w14:textId="77777777" w:rsidR="00DF347F" w:rsidRPr="00146233" w:rsidRDefault="00DF347F">
      <w:pPr>
        <w:adjustRightInd w:val="0"/>
        <w:snapToGrid w:val="0"/>
        <w:spacing w:beforeLines="50" w:before="156" w:line="360" w:lineRule="auto"/>
        <w:jc w:val="left"/>
        <w:rPr>
          <w:rFonts w:ascii="宋体" w:hAnsi="宋体" w:cs="宋体"/>
          <w:bCs/>
          <w:snapToGrid w:val="0"/>
          <w:kern w:val="0"/>
          <w:sz w:val="24"/>
        </w:rPr>
      </w:pPr>
    </w:p>
    <w:p w14:paraId="673D9F95" w14:textId="06B56EA4" w:rsidR="00DF347F" w:rsidRPr="00146233" w:rsidRDefault="004A636C">
      <w:pPr>
        <w:spacing w:line="360" w:lineRule="auto"/>
        <w:ind w:firstLineChars="452" w:firstLine="1266"/>
        <w:rPr>
          <w:rFonts w:ascii="宋体" w:hAnsi="宋体" w:cs="宋体"/>
          <w:bCs/>
          <w:snapToGrid w:val="0"/>
          <w:kern w:val="0"/>
          <w:sz w:val="28"/>
          <w:szCs w:val="28"/>
          <w:u w:val="single"/>
        </w:rPr>
      </w:pPr>
      <w:r w:rsidRPr="00146233">
        <w:rPr>
          <w:rFonts w:ascii="宋体" w:hAnsi="宋体" w:cs="宋体" w:hint="eastAsia"/>
          <w:bCs/>
          <w:snapToGrid w:val="0"/>
          <w:kern w:val="0"/>
          <w:sz w:val="28"/>
          <w:szCs w:val="28"/>
        </w:rPr>
        <w:t>甲方</w:t>
      </w:r>
      <w:r w:rsidR="00F8091E" w:rsidRPr="00146233">
        <w:rPr>
          <w:rFonts w:ascii="宋体" w:hAnsi="宋体" w:cs="宋体" w:hint="eastAsia"/>
          <w:bCs/>
          <w:snapToGrid w:val="0"/>
          <w:kern w:val="0"/>
          <w:sz w:val="28"/>
          <w:szCs w:val="28"/>
        </w:rPr>
        <w:t>（采购人）</w:t>
      </w:r>
      <w:r w:rsidRPr="00146233">
        <w:rPr>
          <w:rFonts w:ascii="宋体" w:hAnsi="宋体" w:cs="宋体" w:hint="eastAsia"/>
          <w:bCs/>
          <w:snapToGrid w:val="0"/>
          <w:kern w:val="0"/>
          <w:sz w:val="28"/>
          <w:szCs w:val="28"/>
        </w:rPr>
        <w:t>：</w:t>
      </w:r>
      <w:r w:rsidRPr="00146233">
        <w:rPr>
          <w:rFonts w:ascii="宋体" w:hAnsi="宋体" w:cs="宋体" w:hint="eastAsia"/>
          <w:bCs/>
          <w:snapToGrid w:val="0"/>
          <w:kern w:val="0"/>
          <w:sz w:val="28"/>
          <w:szCs w:val="28"/>
          <w:u w:val="single"/>
        </w:rPr>
        <w:t>中新（重庆）机场商业管理有限公司</w:t>
      </w:r>
    </w:p>
    <w:p w14:paraId="421FF7B6" w14:textId="35C20168" w:rsidR="00DF347F" w:rsidRPr="00146233" w:rsidRDefault="004A636C">
      <w:pPr>
        <w:spacing w:line="360" w:lineRule="auto"/>
        <w:ind w:firstLineChars="452" w:firstLine="1266"/>
        <w:rPr>
          <w:rFonts w:ascii="宋体" w:hAnsi="宋体" w:cs="宋体"/>
          <w:bCs/>
          <w:sz w:val="28"/>
          <w:szCs w:val="28"/>
          <w:u w:val="single"/>
        </w:rPr>
      </w:pPr>
      <w:r w:rsidRPr="00146233">
        <w:rPr>
          <w:rFonts w:ascii="宋体" w:hAnsi="宋体" w:cs="宋体" w:hint="eastAsia"/>
          <w:bCs/>
          <w:snapToGrid w:val="0"/>
          <w:kern w:val="0"/>
          <w:sz w:val="28"/>
          <w:szCs w:val="28"/>
        </w:rPr>
        <w:t>乙方</w:t>
      </w:r>
      <w:r w:rsidR="00F8091E" w:rsidRPr="00146233">
        <w:rPr>
          <w:rFonts w:ascii="宋体" w:hAnsi="宋体" w:cs="宋体" w:hint="eastAsia"/>
          <w:bCs/>
          <w:snapToGrid w:val="0"/>
          <w:kern w:val="0"/>
          <w:sz w:val="28"/>
          <w:szCs w:val="28"/>
        </w:rPr>
        <w:t>（成交人）</w:t>
      </w:r>
      <w:r w:rsidRPr="00146233">
        <w:rPr>
          <w:rFonts w:ascii="宋体" w:hAnsi="宋体" w:cs="宋体" w:hint="eastAsia"/>
          <w:bCs/>
          <w:snapToGrid w:val="0"/>
          <w:kern w:val="0"/>
          <w:sz w:val="28"/>
          <w:szCs w:val="28"/>
        </w:rPr>
        <w:t>：</w:t>
      </w:r>
      <w:r w:rsidR="00277C8C">
        <w:rPr>
          <w:rFonts w:ascii="宋体" w:hAnsi="宋体" w:cs="宋体" w:hint="eastAsia"/>
          <w:bCs/>
          <w:snapToGrid w:val="0"/>
          <w:kern w:val="0"/>
          <w:sz w:val="28"/>
          <w:szCs w:val="28"/>
        </w:rPr>
        <w:t xml:space="preserve"> </w:t>
      </w:r>
      <w:r w:rsidR="00277C8C">
        <w:rPr>
          <w:rFonts w:ascii="宋体" w:hAnsi="宋体" w:cs="宋体"/>
          <w:bCs/>
          <w:snapToGrid w:val="0"/>
          <w:kern w:val="0"/>
          <w:sz w:val="28"/>
          <w:szCs w:val="28"/>
        </w:rPr>
        <w:t xml:space="preserve">                               </w:t>
      </w:r>
    </w:p>
    <w:p w14:paraId="24B0C8B1" w14:textId="77777777" w:rsidR="00527154" w:rsidRPr="00146233" w:rsidRDefault="00527154" w:rsidP="00527154">
      <w:pPr>
        <w:pStyle w:val="30"/>
      </w:pPr>
    </w:p>
    <w:p w14:paraId="2E4A89F9" w14:textId="77777777" w:rsidR="00527154" w:rsidRPr="00146233" w:rsidRDefault="00527154">
      <w:pPr>
        <w:spacing w:line="360" w:lineRule="auto"/>
        <w:jc w:val="center"/>
        <w:outlineLvl w:val="1"/>
        <w:rPr>
          <w:rFonts w:ascii="宋体" w:hAnsi="宋体" w:cs="宋体"/>
          <w:bCs/>
          <w:sz w:val="44"/>
          <w:szCs w:val="44"/>
        </w:rPr>
      </w:pPr>
      <w:bookmarkStart w:id="123" w:name="_Toc489520956"/>
      <w:bookmarkStart w:id="124" w:name="_Toc409976743"/>
    </w:p>
    <w:p w14:paraId="7A4AE2B1" w14:textId="144ECE3C" w:rsidR="00DF347F" w:rsidRPr="00146233" w:rsidRDefault="004A636C">
      <w:pPr>
        <w:spacing w:line="360" w:lineRule="auto"/>
        <w:jc w:val="center"/>
        <w:outlineLvl w:val="1"/>
        <w:rPr>
          <w:rFonts w:ascii="宋体" w:hAnsi="宋体" w:cs="宋体"/>
          <w:bCs/>
          <w:sz w:val="44"/>
          <w:szCs w:val="44"/>
        </w:rPr>
      </w:pPr>
      <w:r w:rsidRPr="00146233">
        <w:rPr>
          <w:rFonts w:ascii="宋体" w:hAnsi="宋体" w:cs="宋体" w:hint="eastAsia"/>
          <w:bCs/>
          <w:sz w:val="44"/>
          <w:szCs w:val="44"/>
        </w:rPr>
        <w:lastRenderedPageBreak/>
        <w:t>合同条款</w:t>
      </w:r>
      <w:bookmarkEnd w:id="123"/>
      <w:bookmarkEnd w:id="124"/>
    </w:p>
    <w:p w14:paraId="25E78861" w14:textId="77777777" w:rsidR="00DF347F" w:rsidRPr="00146233" w:rsidRDefault="004A636C">
      <w:pPr>
        <w:adjustRightInd w:val="0"/>
        <w:snapToGrid w:val="0"/>
        <w:spacing w:line="360" w:lineRule="auto"/>
        <w:ind w:firstLineChars="100" w:firstLine="210"/>
        <w:jc w:val="distribute"/>
        <w:rPr>
          <w:rFonts w:ascii="宋体" w:hAnsi="宋体" w:cs="宋体"/>
          <w:bCs/>
          <w:snapToGrid w:val="0"/>
          <w:kern w:val="0"/>
          <w:szCs w:val="21"/>
        </w:rPr>
      </w:pPr>
      <w:r w:rsidRPr="00146233">
        <w:rPr>
          <w:rFonts w:ascii="宋体" w:hAnsi="宋体" w:cs="宋体" w:hint="eastAsia"/>
          <w:bCs/>
          <w:snapToGrid w:val="0"/>
          <w:kern w:val="0"/>
          <w:szCs w:val="21"/>
        </w:rPr>
        <w:t xml:space="preserve"> </w:t>
      </w:r>
    </w:p>
    <w:p w14:paraId="3E67B041" w14:textId="77777777" w:rsidR="00DF347F" w:rsidRPr="00146233" w:rsidRDefault="004A636C">
      <w:pPr>
        <w:adjustRightInd w:val="0"/>
        <w:snapToGrid w:val="0"/>
        <w:ind w:firstLineChars="100" w:firstLine="210"/>
        <w:jc w:val="distribute"/>
        <w:rPr>
          <w:rFonts w:ascii="宋体" w:hAnsi="宋体" w:cs="宋体"/>
          <w:bCs/>
          <w:snapToGrid w:val="0"/>
          <w:kern w:val="0"/>
          <w:szCs w:val="21"/>
        </w:rPr>
      </w:pPr>
      <w:r w:rsidRPr="00146233">
        <w:rPr>
          <w:rFonts w:ascii="宋体" w:hAnsi="宋体" w:cs="宋体" w:hint="eastAsia"/>
          <w:bCs/>
          <w:snapToGrid w:val="0"/>
          <w:kern w:val="0"/>
          <w:szCs w:val="21"/>
        </w:rPr>
        <w:t xml:space="preserve">  根据《中华人民共和国民法典》、《中华人民共和国建筑法》及其他有关法律法</w:t>
      </w:r>
    </w:p>
    <w:p w14:paraId="2AE17E3D" w14:textId="4A102179" w:rsidR="00DF347F" w:rsidRPr="00146233" w:rsidRDefault="004A636C">
      <w:pPr>
        <w:autoSpaceDE w:val="0"/>
        <w:autoSpaceDN w:val="0"/>
        <w:adjustRightInd w:val="0"/>
        <w:snapToGrid w:val="0"/>
        <w:rPr>
          <w:rFonts w:ascii="宋体" w:hAnsi="宋体" w:cs="宋体"/>
          <w:bCs/>
          <w:snapToGrid w:val="0"/>
          <w:kern w:val="0"/>
          <w:szCs w:val="21"/>
        </w:rPr>
      </w:pPr>
      <w:r w:rsidRPr="00146233">
        <w:rPr>
          <w:rFonts w:ascii="宋体" w:hAnsi="宋体" w:cs="宋体" w:hint="eastAsia"/>
          <w:bCs/>
          <w:snapToGrid w:val="0"/>
          <w:kern w:val="0"/>
          <w:szCs w:val="21"/>
        </w:rPr>
        <w:t>规，遵循平等自愿、公正和诚实信用的原则，双方就</w:t>
      </w:r>
      <w:r w:rsidR="0081663E">
        <w:rPr>
          <w:rFonts w:ascii="宋体" w:hAnsi="宋体" w:cs="宋体" w:hint="eastAsia"/>
          <w:bCs/>
          <w:snapToGrid w:val="0"/>
          <w:kern w:val="0"/>
          <w:szCs w:val="21"/>
        </w:rPr>
        <w:t>航站区办公室装修服务采购项目（第二次）</w:t>
      </w:r>
      <w:r w:rsidRPr="00146233">
        <w:rPr>
          <w:rFonts w:ascii="宋体" w:hAnsi="宋体" w:cs="宋体" w:hint="eastAsia"/>
          <w:bCs/>
          <w:snapToGrid w:val="0"/>
          <w:kern w:val="0"/>
          <w:szCs w:val="21"/>
        </w:rPr>
        <w:t>合作事项协商一致，订立本合同。</w:t>
      </w:r>
    </w:p>
    <w:p w14:paraId="41822071" w14:textId="77777777" w:rsidR="00AD4BAA" w:rsidRDefault="00AD4BAA">
      <w:pPr>
        <w:adjustRightInd w:val="0"/>
        <w:snapToGrid w:val="0"/>
        <w:spacing w:before="50"/>
        <w:jc w:val="left"/>
        <w:outlineLvl w:val="2"/>
        <w:rPr>
          <w:rFonts w:ascii="宋体" w:hAnsi="宋体" w:cs="宋体"/>
          <w:bCs/>
          <w:snapToGrid w:val="0"/>
          <w:kern w:val="0"/>
          <w:szCs w:val="21"/>
        </w:rPr>
      </w:pPr>
      <w:bookmarkStart w:id="125" w:name="_Toc409976744"/>
      <w:bookmarkStart w:id="126" w:name="_Toc489520957"/>
    </w:p>
    <w:p w14:paraId="27B4AEB9" w14:textId="155D90A1" w:rsidR="00DF347F" w:rsidRPr="00146233" w:rsidRDefault="004A636C">
      <w:pPr>
        <w:adjustRightInd w:val="0"/>
        <w:snapToGrid w:val="0"/>
        <w:spacing w:before="50"/>
        <w:jc w:val="left"/>
        <w:outlineLvl w:val="2"/>
        <w:rPr>
          <w:rFonts w:ascii="宋体" w:hAnsi="宋体" w:cs="宋体"/>
          <w:bCs/>
          <w:snapToGrid w:val="0"/>
          <w:kern w:val="0"/>
          <w:szCs w:val="21"/>
        </w:rPr>
      </w:pPr>
      <w:r w:rsidRPr="00146233">
        <w:rPr>
          <w:rFonts w:ascii="宋体" w:hAnsi="宋体" w:cs="宋体" w:hint="eastAsia"/>
          <w:bCs/>
          <w:snapToGrid w:val="0"/>
          <w:kern w:val="0"/>
          <w:szCs w:val="21"/>
        </w:rPr>
        <w:t>第一条 项目概况及承包内容</w:t>
      </w:r>
      <w:bookmarkEnd w:id="125"/>
      <w:bookmarkEnd w:id="126"/>
    </w:p>
    <w:p w14:paraId="599FAA66" w14:textId="3B87A95C" w:rsidR="00DF347F" w:rsidRPr="00146233" w:rsidRDefault="004A636C" w:rsidP="00403F87">
      <w:pPr>
        <w:ind w:firstLineChars="200" w:firstLine="420"/>
        <w:rPr>
          <w:rFonts w:ascii="宋体" w:hAnsi="宋体" w:cs="宋体"/>
          <w:bCs/>
          <w:snapToGrid w:val="0"/>
          <w:kern w:val="0"/>
          <w:u w:val="single"/>
        </w:rPr>
      </w:pPr>
      <w:r w:rsidRPr="00146233">
        <w:rPr>
          <w:rFonts w:ascii="宋体" w:hAnsi="宋体" w:cs="宋体" w:hint="eastAsia"/>
          <w:bCs/>
          <w:snapToGrid w:val="0"/>
          <w:kern w:val="0"/>
          <w:szCs w:val="21"/>
        </w:rPr>
        <w:t>1.1项目名称：</w:t>
      </w:r>
      <w:r w:rsidR="0081663E">
        <w:rPr>
          <w:rFonts w:ascii="宋体" w:hAnsi="宋体" w:cs="宋体" w:hint="eastAsia"/>
          <w:bCs/>
          <w:snapToGrid w:val="0"/>
          <w:kern w:val="0"/>
          <w:szCs w:val="21"/>
          <w:u w:val="single"/>
        </w:rPr>
        <w:t>航站区办公室装修服务采购项目（第二次）</w:t>
      </w:r>
    </w:p>
    <w:p w14:paraId="5D58F7ED" w14:textId="77777777" w:rsidR="00DF347F" w:rsidRPr="00146233" w:rsidRDefault="004A636C" w:rsidP="00403F87">
      <w:pPr>
        <w:ind w:firstLineChars="200" w:firstLine="420"/>
        <w:rPr>
          <w:rFonts w:ascii="宋体" w:hAnsi="宋体" w:cs="宋体"/>
          <w:bCs/>
          <w:snapToGrid w:val="0"/>
          <w:kern w:val="0"/>
          <w:szCs w:val="21"/>
        </w:rPr>
      </w:pPr>
      <w:r w:rsidRPr="00146233">
        <w:rPr>
          <w:rFonts w:ascii="宋体" w:hAnsi="宋体" w:cs="宋体" w:hint="eastAsia"/>
          <w:bCs/>
          <w:snapToGrid w:val="0"/>
          <w:kern w:val="0"/>
          <w:szCs w:val="21"/>
        </w:rPr>
        <w:t>1.2承包内容：</w:t>
      </w:r>
    </w:p>
    <w:p w14:paraId="392C1604" w14:textId="65C8924B" w:rsidR="00DF347F" w:rsidRPr="00146233" w:rsidRDefault="004A636C" w:rsidP="0082699E">
      <w:pPr>
        <w:spacing w:before="156"/>
        <w:ind w:leftChars="200" w:left="420"/>
        <w:outlineLvl w:val="4"/>
        <w:rPr>
          <w:rFonts w:ascii="宋体" w:hAnsi="宋体"/>
          <w:bCs/>
        </w:rPr>
      </w:pPr>
      <w:bookmarkStart w:id="127" w:name="_Toc409976745"/>
      <w:bookmarkStart w:id="128" w:name="_Toc489520958"/>
      <w:r w:rsidRPr="00146233">
        <w:rPr>
          <w:rFonts w:ascii="宋体" w:hAnsi="宋体" w:cs="宋体" w:hint="eastAsia"/>
          <w:bCs/>
          <w:kern w:val="0"/>
          <w:szCs w:val="20"/>
        </w:rPr>
        <w:t>根据项目方案，此次项目建设地点为重庆江北国际机场T2航站楼停车场内、T</w:t>
      </w:r>
      <w:r w:rsidRPr="00146233">
        <w:rPr>
          <w:rFonts w:ascii="宋体" w:hAnsi="宋体" w:cs="宋体"/>
          <w:bCs/>
          <w:kern w:val="0"/>
          <w:szCs w:val="20"/>
        </w:rPr>
        <w:t>3A</w:t>
      </w:r>
      <w:r w:rsidRPr="00146233">
        <w:rPr>
          <w:rFonts w:ascii="宋体" w:hAnsi="宋体" w:cs="宋体" w:hint="eastAsia"/>
          <w:bCs/>
          <w:kern w:val="0"/>
          <w:szCs w:val="20"/>
        </w:rPr>
        <w:t>航站楼2</w:t>
      </w:r>
      <w:r w:rsidR="00920119" w:rsidRPr="00146233">
        <w:rPr>
          <w:rFonts w:ascii="宋体" w:hAnsi="宋体" w:cs="宋体" w:hint="eastAsia"/>
          <w:bCs/>
          <w:kern w:val="0"/>
          <w:szCs w:val="20"/>
        </w:rPr>
        <w:t>楼</w:t>
      </w:r>
      <w:r w:rsidRPr="00146233">
        <w:rPr>
          <w:rFonts w:ascii="宋体" w:hAnsi="宋体" w:cs="宋体" w:hint="eastAsia"/>
          <w:bCs/>
          <w:kern w:val="0"/>
          <w:szCs w:val="20"/>
        </w:rPr>
        <w:t>，项目内容主要包括：</w:t>
      </w:r>
      <w:r w:rsidR="0081663E">
        <w:rPr>
          <w:rFonts w:ascii="宋体" w:hAnsi="宋体" w:hint="eastAsia"/>
          <w:bCs/>
        </w:rPr>
        <w:t>航站区办公室装修服务采购项目（第二次）</w:t>
      </w:r>
      <w:r w:rsidRPr="00146233">
        <w:rPr>
          <w:rFonts w:ascii="宋体" w:hAnsi="宋体" w:hint="eastAsia"/>
          <w:bCs/>
        </w:rPr>
        <w:t>施工图纸内电气、给排水、暖通、内装等内容。</w:t>
      </w:r>
    </w:p>
    <w:p w14:paraId="6B5565E7" w14:textId="77777777" w:rsidR="00DF347F" w:rsidRPr="00146233" w:rsidRDefault="00DF347F">
      <w:pPr>
        <w:adjustRightInd w:val="0"/>
        <w:snapToGrid w:val="0"/>
        <w:spacing w:before="50"/>
        <w:jc w:val="left"/>
        <w:outlineLvl w:val="2"/>
        <w:rPr>
          <w:rFonts w:ascii="宋体" w:hAnsi="宋体" w:cs="宋体"/>
          <w:bCs/>
          <w:snapToGrid w:val="0"/>
          <w:kern w:val="0"/>
          <w:szCs w:val="21"/>
        </w:rPr>
      </w:pPr>
    </w:p>
    <w:p w14:paraId="46332F93" w14:textId="77777777" w:rsidR="00DF347F" w:rsidRPr="00146233" w:rsidRDefault="004A636C">
      <w:pPr>
        <w:adjustRightInd w:val="0"/>
        <w:snapToGrid w:val="0"/>
        <w:spacing w:before="50"/>
        <w:jc w:val="left"/>
        <w:outlineLvl w:val="2"/>
        <w:rPr>
          <w:rFonts w:ascii="宋体" w:hAnsi="宋体" w:cs="宋体"/>
          <w:bCs/>
          <w:snapToGrid w:val="0"/>
          <w:kern w:val="0"/>
          <w:szCs w:val="21"/>
        </w:rPr>
      </w:pPr>
      <w:r w:rsidRPr="00146233">
        <w:rPr>
          <w:rFonts w:ascii="宋体" w:hAnsi="宋体" w:cs="宋体" w:hint="eastAsia"/>
          <w:bCs/>
          <w:snapToGrid w:val="0"/>
          <w:kern w:val="0"/>
          <w:szCs w:val="21"/>
        </w:rPr>
        <w:t>第二条 合同工期</w:t>
      </w:r>
      <w:bookmarkEnd w:id="127"/>
      <w:bookmarkEnd w:id="128"/>
    </w:p>
    <w:p w14:paraId="34B50088" w14:textId="5E82932F" w:rsidR="00DF347F" w:rsidRPr="00146233" w:rsidRDefault="004A636C">
      <w:pPr>
        <w:ind w:firstLine="420"/>
        <w:rPr>
          <w:rFonts w:ascii="宋体" w:hAnsi="宋体"/>
          <w:bCs/>
        </w:rPr>
      </w:pPr>
      <w:bookmarkStart w:id="129" w:name="_Toc489520959"/>
      <w:bookmarkStart w:id="130" w:name="_Toc409976746"/>
      <w:r w:rsidRPr="00146233">
        <w:rPr>
          <w:rFonts w:ascii="宋体" w:hAnsi="宋体" w:hint="eastAsia"/>
          <w:bCs/>
        </w:rPr>
        <w:t>自合同签订之日起</w:t>
      </w:r>
      <w:r w:rsidRPr="00146233">
        <w:rPr>
          <w:rFonts w:ascii="宋体" w:hAnsi="宋体"/>
          <w:bCs/>
        </w:rPr>
        <w:t>30</w:t>
      </w:r>
      <w:r w:rsidRPr="00146233">
        <w:rPr>
          <w:rFonts w:ascii="宋体" w:hAnsi="宋体" w:hint="eastAsia"/>
          <w:bCs/>
        </w:rPr>
        <w:t>日历天（若因特殊情况，经甲方同意可延长工期），完成装修和修缮工作。按照重庆机场施工管理规定，施工时间应在非航班生产运行期间（一般情况为航班结束至次日首班运行之前）。乙方应预见实际情况可能存在较大不确定性并作好相应的调整预案保证在工期内完工。</w:t>
      </w:r>
    </w:p>
    <w:p w14:paraId="1EE22AFD" w14:textId="77777777" w:rsidR="00DF347F" w:rsidRPr="00146233" w:rsidRDefault="00DF347F">
      <w:pPr>
        <w:adjustRightInd w:val="0"/>
        <w:snapToGrid w:val="0"/>
        <w:spacing w:before="50"/>
        <w:jc w:val="left"/>
        <w:outlineLvl w:val="2"/>
        <w:rPr>
          <w:rFonts w:ascii="宋体" w:hAnsi="宋体" w:cs="宋体"/>
          <w:bCs/>
          <w:snapToGrid w:val="0"/>
          <w:kern w:val="0"/>
          <w:szCs w:val="21"/>
        </w:rPr>
      </w:pPr>
    </w:p>
    <w:p w14:paraId="6597ED9F" w14:textId="67183BD5" w:rsidR="00DF347F" w:rsidRPr="00146233" w:rsidRDefault="004A636C">
      <w:pPr>
        <w:adjustRightInd w:val="0"/>
        <w:snapToGrid w:val="0"/>
        <w:spacing w:before="50"/>
        <w:jc w:val="left"/>
        <w:outlineLvl w:val="2"/>
        <w:rPr>
          <w:rFonts w:ascii="宋体" w:hAnsi="宋体" w:cs="宋体"/>
          <w:bCs/>
          <w:snapToGrid w:val="0"/>
          <w:kern w:val="0"/>
          <w:szCs w:val="21"/>
        </w:rPr>
      </w:pPr>
      <w:r w:rsidRPr="00146233">
        <w:rPr>
          <w:rFonts w:ascii="宋体" w:hAnsi="宋体" w:cs="宋体" w:hint="eastAsia"/>
          <w:bCs/>
          <w:snapToGrid w:val="0"/>
          <w:kern w:val="0"/>
          <w:szCs w:val="21"/>
        </w:rPr>
        <w:t>第三条</w:t>
      </w:r>
      <w:r w:rsidR="008460F3">
        <w:rPr>
          <w:rFonts w:ascii="宋体" w:hAnsi="宋体" w:cs="宋体" w:hint="eastAsia"/>
          <w:bCs/>
          <w:snapToGrid w:val="0"/>
          <w:kern w:val="0"/>
          <w:szCs w:val="21"/>
        </w:rPr>
        <w:t xml:space="preserve"> </w:t>
      </w:r>
      <w:r w:rsidRPr="00146233">
        <w:rPr>
          <w:rFonts w:ascii="宋体" w:hAnsi="宋体" w:cs="宋体" w:hint="eastAsia"/>
          <w:bCs/>
          <w:snapToGrid w:val="0"/>
          <w:kern w:val="0"/>
          <w:szCs w:val="21"/>
        </w:rPr>
        <w:t>合同价款</w:t>
      </w:r>
      <w:bookmarkEnd w:id="129"/>
      <w:bookmarkEnd w:id="130"/>
      <w:r w:rsidR="00086B3B" w:rsidRPr="00146233">
        <w:rPr>
          <w:rFonts w:ascii="宋体" w:hAnsi="宋体" w:cs="宋体" w:hint="eastAsia"/>
          <w:bCs/>
          <w:snapToGrid w:val="0"/>
          <w:kern w:val="0"/>
          <w:szCs w:val="21"/>
        </w:rPr>
        <w:t>及履约保证金</w:t>
      </w:r>
    </w:p>
    <w:p w14:paraId="5D8ABE82" w14:textId="2DDFBEFB" w:rsidR="000F7E71" w:rsidRDefault="00086B3B" w:rsidP="008460F3">
      <w:pPr>
        <w:adjustRightInd w:val="0"/>
        <w:snapToGrid w:val="0"/>
        <w:spacing w:before="50"/>
        <w:ind w:firstLineChars="200" w:firstLine="420"/>
        <w:jc w:val="left"/>
        <w:outlineLvl w:val="2"/>
        <w:rPr>
          <w:rFonts w:ascii="宋体" w:hAnsi="宋体" w:cs="宋体"/>
          <w:bCs/>
          <w:kern w:val="0"/>
          <w:szCs w:val="20"/>
        </w:rPr>
      </w:pPr>
      <w:r w:rsidRPr="00146233">
        <w:rPr>
          <w:rFonts w:ascii="宋体" w:hAnsi="宋体" w:cs="宋体" w:hint="eastAsia"/>
          <w:bCs/>
          <w:kern w:val="0"/>
          <w:szCs w:val="20"/>
        </w:rPr>
        <w:t>3</w:t>
      </w:r>
      <w:r w:rsidRPr="00146233">
        <w:rPr>
          <w:rFonts w:ascii="宋体" w:hAnsi="宋体" w:cs="宋体"/>
          <w:bCs/>
          <w:kern w:val="0"/>
          <w:szCs w:val="20"/>
        </w:rPr>
        <w:t xml:space="preserve">.1 </w:t>
      </w:r>
      <w:r w:rsidR="004A636C" w:rsidRPr="00146233">
        <w:rPr>
          <w:rFonts w:ascii="宋体" w:hAnsi="宋体" w:cs="宋体" w:hint="eastAsia"/>
          <w:bCs/>
          <w:kern w:val="0"/>
          <w:szCs w:val="20"/>
        </w:rPr>
        <w:t>本项目价格为包干价格，</w:t>
      </w:r>
      <w:r w:rsidR="000A3E67" w:rsidRPr="00146233">
        <w:rPr>
          <w:rFonts w:ascii="宋体" w:hAnsi="宋体" w:cs="宋体" w:hint="eastAsia"/>
          <w:bCs/>
          <w:kern w:val="0"/>
          <w:szCs w:val="20"/>
        </w:rPr>
        <w:t>含</w:t>
      </w:r>
      <w:r w:rsidR="000F7E71">
        <w:rPr>
          <w:rFonts w:ascii="宋体" w:hAnsi="宋体" w:cs="宋体" w:hint="eastAsia"/>
          <w:bCs/>
          <w:kern w:val="0"/>
          <w:szCs w:val="20"/>
        </w:rPr>
        <w:t>增值</w:t>
      </w:r>
      <w:r w:rsidR="000A3E67" w:rsidRPr="00146233">
        <w:rPr>
          <w:rFonts w:ascii="宋体" w:hAnsi="宋体" w:cs="宋体" w:hint="eastAsia"/>
          <w:bCs/>
          <w:kern w:val="0"/>
          <w:szCs w:val="20"/>
        </w:rPr>
        <w:t>税</w:t>
      </w:r>
      <w:r w:rsidR="004A636C" w:rsidRPr="00146233">
        <w:rPr>
          <w:rFonts w:ascii="宋体" w:hAnsi="宋体" w:cs="宋体" w:hint="eastAsia"/>
          <w:bCs/>
          <w:kern w:val="0"/>
          <w:szCs w:val="20"/>
        </w:rPr>
        <w:t>合同价款为（人民币）</w:t>
      </w:r>
      <w:bookmarkStart w:id="131" w:name="_Hlk134191575"/>
      <w:r w:rsidR="004A636C" w:rsidRPr="00146233">
        <w:rPr>
          <w:rFonts w:ascii="宋体" w:hAnsi="宋体" w:cs="宋体" w:hint="eastAsia"/>
          <w:bCs/>
          <w:kern w:val="0"/>
          <w:szCs w:val="20"/>
        </w:rPr>
        <w:t>：</w:t>
      </w:r>
      <w:r w:rsidR="004A636C" w:rsidRPr="00146233">
        <w:rPr>
          <w:rFonts w:ascii="宋体" w:hAnsi="宋体" w:cs="宋体" w:hint="eastAsia"/>
          <w:bCs/>
          <w:kern w:val="0"/>
          <w:szCs w:val="20"/>
          <w:u w:val="single"/>
        </w:rPr>
        <w:t xml:space="preserve">         </w:t>
      </w:r>
      <w:r w:rsidR="000F7E71">
        <w:rPr>
          <w:rFonts w:ascii="宋体" w:hAnsi="宋体" w:cs="宋体"/>
          <w:bCs/>
          <w:kern w:val="0"/>
          <w:szCs w:val="20"/>
          <w:u w:val="single"/>
        </w:rPr>
        <w:t xml:space="preserve">          </w:t>
      </w:r>
      <w:r w:rsidR="004A636C" w:rsidRPr="00146233">
        <w:rPr>
          <w:rFonts w:ascii="宋体" w:hAnsi="宋体" w:cs="宋体" w:hint="eastAsia"/>
          <w:bCs/>
          <w:kern w:val="0"/>
          <w:szCs w:val="20"/>
          <w:u w:val="single"/>
        </w:rPr>
        <w:t xml:space="preserve">    </w:t>
      </w:r>
      <w:r w:rsidR="004A636C" w:rsidRPr="00146233">
        <w:rPr>
          <w:rFonts w:ascii="宋体" w:hAnsi="宋体" w:cs="宋体" w:hint="eastAsia"/>
          <w:bCs/>
          <w:kern w:val="0"/>
          <w:szCs w:val="20"/>
        </w:rPr>
        <w:t>元</w:t>
      </w:r>
      <w:r w:rsidR="000F7E71">
        <w:rPr>
          <w:rFonts w:ascii="宋体" w:hAnsi="宋体" w:cs="宋体" w:hint="eastAsia"/>
          <w:bCs/>
          <w:kern w:val="0"/>
          <w:szCs w:val="20"/>
        </w:rPr>
        <w:t>，大</w:t>
      </w:r>
      <w:r w:rsidR="004A636C" w:rsidRPr="00146233">
        <w:rPr>
          <w:rFonts w:ascii="宋体" w:hAnsi="宋体" w:cs="宋体" w:hint="eastAsia"/>
          <w:bCs/>
          <w:kern w:val="0"/>
          <w:szCs w:val="20"/>
        </w:rPr>
        <w:t>写：</w:t>
      </w:r>
      <w:r w:rsidR="004A636C" w:rsidRPr="00146233">
        <w:rPr>
          <w:rFonts w:ascii="宋体" w:hAnsi="宋体" w:cs="宋体" w:hint="eastAsia"/>
          <w:bCs/>
          <w:kern w:val="0"/>
          <w:szCs w:val="20"/>
          <w:u w:val="single"/>
        </w:rPr>
        <w:t xml:space="preserve">       </w:t>
      </w:r>
      <w:r w:rsidR="000F7E71">
        <w:rPr>
          <w:rFonts w:ascii="宋体" w:hAnsi="宋体" w:cs="宋体"/>
          <w:bCs/>
          <w:kern w:val="0"/>
          <w:szCs w:val="20"/>
          <w:u w:val="single"/>
        </w:rPr>
        <w:t xml:space="preserve">          </w:t>
      </w:r>
      <w:r w:rsidR="004A636C" w:rsidRPr="00146233">
        <w:rPr>
          <w:rFonts w:ascii="宋体" w:hAnsi="宋体" w:cs="宋体" w:hint="eastAsia"/>
          <w:bCs/>
          <w:kern w:val="0"/>
          <w:szCs w:val="20"/>
          <w:u w:val="single"/>
        </w:rPr>
        <w:t xml:space="preserve">      </w:t>
      </w:r>
      <w:bookmarkEnd w:id="131"/>
      <w:r w:rsidR="000A3E67" w:rsidRPr="00146233">
        <w:rPr>
          <w:rFonts w:ascii="宋体" w:hAnsi="宋体" w:cs="宋体" w:hint="eastAsia"/>
          <w:bCs/>
          <w:kern w:val="0"/>
          <w:szCs w:val="20"/>
        </w:rPr>
        <w:t>；不含</w:t>
      </w:r>
      <w:r w:rsidR="000F7E71">
        <w:rPr>
          <w:rFonts w:ascii="宋体" w:hAnsi="宋体" w:cs="宋体" w:hint="eastAsia"/>
          <w:bCs/>
          <w:kern w:val="0"/>
          <w:szCs w:val="20"/>
        </w:rPr>
        <w:t>增值</w:t>
      </w:r>
      <w:r w:rsidR="000A3E67" w:rsidRPr="00146233">
        <w:rPr>
          <w:rFonts w:ascii="宋体" w:hAnsi="宋体" w:cs="宋体" w:hint="eastAsia"/>
          <w:bCs/>
          <w:kern w:val="0"/>
          <w:szCs w:val="20"/>
        </w:rPr>
        <w:t>税合同价款为：</w:t>
      </w:r>
      <w:r w:rsidR="000A3E67" w:rsidRPr="00146233">
        <w:rPr>
          <w:rFonts w:ascii="宋体" w:hAnsi="宋体" w:cs="宋体" w:hint="eastAsia"/>
          <w:bCs/>
          <w:kern w:val="0"/>
          <w:szCs w:val="20"/>
          <w:u w:val="single"/>
        </w:rPr>
        <w:t xml:space="preserve">     </w:t>
      </w:r>
      <w:r w:rsidR="000F7E71">
        <w:rPr>
          <w:rFonts w:ascii="宋体" w:hAnsi="宋体" w:cs="宋体"/>
          <w:bCs/>
          <w:kern w:val="0"/>
          <w:szCs w:val="20"/>
          <w:u w:val="single"/>
        </w:rPr>
        <w:t xml:space="preserve">  </w:t>
      </w:r>
      <w:r w:rsidR="000A3E67" w:rsidRPr="00146233">
        <w:rPr>
          <w:rFonts w:ascii="宋体" w:hAnsi="宋体" w:cs="宋体" w:hint="eastAsia"/>
          <w:bCs/>
          <w:kern w:val="0"/>
          <w:szCs w:val="20"/>
          <w:u w:val="single"/>
        </w:rPr>
        <w:t xml:space="preserve">     </w:t>
      </w:r>
      <w:r w:rsidR="000F7E71">
        <w:rPr>
          <w:rFonts w:ascii="宋体" w:hAnsi="宋体" w:cs="宋体"/>
          <w:bCs/>
          <w:kern w:val="0"/>
          <w:szCs w:val="20"/>
          <w:u w:val="single"/>
        </w:rPr>
        <w:t xml:space="preserve">        </w:t>
      </w:r>
      <w:r w:rsidR="000A3E67" w:rsidRPr="00146233">
        <w:rPr>
          <w:rFonts w:ascii="宋体" w:hAnsi="宋体" w:cs="宋体" w:hint="eastAsia"/>
          <w:bCs/>
          <w:kern w:val="0"/>
          <w:szCs w:val="20"/>
          <w:u w:val="single"/>
        </w:rPr>
        <w:t xml:space="preserve">   </w:t>
      </w:r>
      <w:r w:rsidR="000A3E67" w:rsidRPr="00146233">
        <w:rPr>
          <w:rFonts w:ascii="宋体" w:hAnsi="宋体" w:cs="宋体" w:hint="eastAsia"/>
          <w:bCs/>
          <w:kern w:val="0"/>
          <w:szCs w:val="20"/>
        </w:rPr>
        <w:t>元</w:t>
      </w:r>
      <w:r w:rsidR="000F7E71">
        <w:rPr>
          <w:rFonts w:ascii="宋体" w:hAnsi="宋体" w:cs="宋体" w:hint="eastAsia"/>
          <w:bCs/>
          <w:kern w:val="0"/>
          <w:szCs w:val="20"/>
        </w:rPr>
        <w:t>，</w:t>
      </w:r>
      <w:r w:rsidR="000A3E67" w:rsidRPr="00146233">
        <w:rPr>
          <w:rFonts w:ascii="宋体" w:hAnsi="宋体" w:cs="宋体" w:hint="eastAsia"/>
          <w:bCs/>
          <w:kern w:val="0"/>
          <w:szCs w:val="20"/>
        </w:rPr>
        <w:t>大写：</w:t>
      </w:r>
      <w:r w:rsidR="000A3E67" w:rsidRPr="00146233">
        <w:rPr>
          <w:rFonts w:ascii="宋体" w:hAnsi="宋体" w:cs="宋体" w:hint="eastAsia"/>
          <w:bCs/>
          <w:kern w:val="0"/>
          <w:szCs w:val="20"/>
          <w:u w:val="single"/>
        </w:rPr>
        <w:t xml:space="preserve">     </w:t>
      </w:r>
      <w:r w:rsidR="000F7E71">
        <w:rPr>
          <w:rFonts w:ascii="宋体" w:hAnsi="宋体" w:cs="宋体"/>
          <w:bCs/>
          <w:kern w:val="0"/>
          <w:szCs w:val="20"/>
          <w:u w:val="single"/>
        </w:rPr>
        <w:t xml:space="preserve">      </w:t>
      </w:r>
      <w:r w:rsidR="000A3E67" w:rsidRPr="00146233">
        <w:rPr>
          <w:rFonts w:ascii="宋体" w:hAnsi="宋体" w:cs="宋体" w:hint="eastAsia"/>
          <w:bCs/>
          <w:kern w:val="0"/>
          <w:szCs w:val="20"/>
          <w:u w:val="single"/>
        </w:rPr>
        <w:t xml:space="preserve">        </w:t>
      </w:r>
      <w:r w:rsidR="000F7E71">
        <w:rPr>
          <w:rFonts w:ascii="宋体" w:hAnsi="宋体" w:cs="宋体" w:hint="eastAsia"/>
          <w:bCs/>
          <w:kern w:val="0"/>
          <w:szCs w:val="20"/>
        </w:rPr>
        <w:t>，</w:t>
      </w:r>
      <w:r w:rsidR="000F7E71" w:rsidRPr="000F7E71">
        <w:rPr>
          <w:rFonts w:ascii="宋体" w:hAnsi="宋体" w:cs="宋体" w:hint="eastAsia"/>
          <w:bCs/>
          <w:kern w:val="0"/>
          <w:szCs w:val="20"/>
        </w:rPr>
        <w:t>增值税税率</w:t>
      </w:r>
      <w:r w:rsidR="000F7E71" w:rsidRPr="000F7E71">
        <w:rPr>
          <w:rFonts w:ascii="宋体" w:hAnsi="宋体" w:cs="宋体"/>
          <w:bCs/>
          <w:kern w:val="0"/>
          <w:szCs w:val="20"/>
          <w:u w:val="single"/>
        </w:rPr>
        <w:t xml:space="preserve"> </w:t>
      </w:r>
      <w:r w:rsidR="000F7E71">
        <w:rPr>
          <w:rFonts w:ascii="宋体" w:hAnsi="宋体" w:cs="宋体"/>
          <w:bCs/>
          <w:kern w:val="0"/>
          <w:szCs w:val="20"/>
          <w:u w:val="single"/>
        </w:rPr>
        <w:t xml:space="preserve">      </w:t>
      </w:r>
      <w:r w:rsidR="000F7E71" w:rsidRPr="000F7E71">
        <w:rPr>
          <w:rFonts w:ascii="宋体" w:hAnsi="宋体" w:cs="宋体"/>
          <w:bCs/>
          <w:kern w:val="0"/>
          <w:szCs w:val="20"/>
          <w:u w:val="single"/>
        </w:rPr>
        <w:t xml:space="preserve"> </w:t>
      </w:r>
      <w:r w:rsidR="000F7E71" w:rsidRPr="000F7E71">
        <w:rPr>
          <w:rFonts w:ascii="宋体" w:hAnsi="宋体" w:cs="宋体" w:hint="eastAsia"/>
          <w:bCs/>
          <w:kern w:val="0"/>
          <w:szCs w:val="20"/>
        </w:rPr>
        <w:t>%</w:t>
      </w:r>
      <w:r w:rsidR="00EE3B34">
        <w:rPr>
          <w:rFonts w:ascii="宋体" w:hAnsi="宋体" w:cs="宋体" w:hint="eastAsia"/>
          <w:bCs/>
          <w:kern w:val="0"/>
          <w:szCs w:val="20"/>
        </w:rPr>
        <w:t>。</w:t>
      </w:r>
    </w:p>
    <w:p w14:paraId="0554EBF0" w14:textId="7C24D5BD" w:rsidR="000F7E71" w:rsidRPr="000F7E71" w:rsidRDefault="000F7E71" w:rsidP="000F7E71">
      <w:pPr>
        <w:pStyle w:val="afff"/>
        <w:ind w:firstLine="420"/>
      </w:pPr>
      <w:r w:rsidRPr="000F7E71">
        <w:rPr>
          <w:rFonts w:hint="eastAsia"/>
        </w:rPr>
        <w:t>本协议价款包含不限于材料、制作、设备、运输、安装、基础、装饰、管理、维护、服务、保险、利润、政策性文件规定、技术措施费、保修、风险、责任等及完成比选文件所说明的全部明显和隐含工作等所需的全部费用。</w:t>
      </w:r>
    </w:p>
    <w:p w14:paraId="64331065" w14:textId="71510214" w:rsidR="00086B3B" w:rsidRPr="00146233" w:rsidRDefault="00086B3B" w:rsidP="00FD2610">
      <w:pPr>
        <w:adjustRightInd w:val="0"/>
        <w:snapToGrid w:val="0"/>
        <w:spacing w:before="50"/>
        <w:ind w:firstLineChars="200" w:firstLine="420"/>
        <w:jc w:val="left"/>
        <w:outlineLvl w:val="2"/>
        <w:rPr>
          <w:rFonts w:ascii="宋体" w:hAnsi="宋体" w:cs="宋体"/>
          <w:bCs/>
          <w:snapToGrid w:val="0"/>
          <w:kern w:val="0"/>
          <w:szCs w:val="21"/>
        </w:rPr>
      </w:pPr>
      <w:bookmarkStart w:id="132" w:name="_Toc489520960"/>
      <w:bookmarkStart w:id="133" w:name="_Toc409976747"/>
      <w:r w:rsidRPr="00146233">
        <w:rPr>
          <w:rFonts w:ascii="宋体" w:hAnsi="宋体" w:cs="宋体"/>
          <w:bCs/>
          <w:snapToGrid w:val="0"/>
          <w:kern w:val="0"/>
          <w:szCs w:val="21"/>
        </w:rPr>
        <w:t>3</w:t>
      </w:r>
      <w:r w:rsidRPr="00146233">
        <w:rPr>
          <w:rFonts w:ascii="宋体" w:hAnsi="宋体" w:cs="宋体" w:hint="eastAsia"/>
          <w:bCs/>
          <w:snapToGrid w:val="0"/>
          <w:kern w:val="0"/>
          <w:szCs w:val="21"/>
        </w:rPr>
        <w:t>.2 履约保证金</w:t>
      </w:r>
    </w:p>
    <w:p w14:paraId="1608EC87" w14:textId="154A3D6E" w:rsidR="00086B3B" w:rsidRPr="00146233" w:rsidRDefault="00086B3B" w:rsidP="00FD2610">
      <w:pPr>
        <w:adjustRightInd w:val="0"/>
        <w:snapToGrid w:val="0"/>
        <w:spacing w:before="50"/>
        <w:ind w:firstLineChars="200" w:firstLine="420"/>
        <w:jc w:val="left"/>
        <w:outlineLvl w:val="2"/>
        <w:rPr>
          <w:rFonts w:ascii="宋体" w:hAnsi="宋体" w:cs="宋体"/>
          <w:bCs/>
          <w:snapToGrid w:val="0"/>
          <w:kern w:val="0"/>
          <w:szCs w:val="21"/>
        </w:rPr>
      </w:pPr>
      <w:r w:rsidRPr="00146233">
        <w:rPr>
          <w:rFonts w:ascii="宋体" w:hAnsi="宋体" w:cs="宋体"/>
          <w:bCs/>
          <w:snapToGrid w:val="0"/>
          <w:kern w:val="0"/>
          <w:szCs w:val="21"/>
        </w:rPr>
        <w:t>3</w:t>
      </w:r>
      <w:r w:rsidRPr="00146233">
        <w:rPr>
          <w:rFonts w:ascii="宋体" w:hAnsi="宋体" w:cs="宋体" w:hint="eastAsia"/>
          <w:bCs/>
          <w:snapToGrid w:val="0"/>
          <w:kern w:val="0"/>
          <w:szCs w:val="21"/>
        </w:rPr>
        <w:t>.2.1保证方式：货币资金形式（不接受保函）</w:t>
      </w:r>
    </w:p>
    <w:p w14:paraId="6F66B7DA" w14:textId="2D02CAB8" w:rsidR="00086B3B" w:rsidRPr="00146233" w:rsidRDefault="00086B3B" w:rsidP="00FD2610">
      <w:pPr>
        <w:adjustRightInd w:val="0"/>
        <w:snapToGrid w:val="0"/>
        <w:spacing w:before="50"/>
        <w:ind w:firstLineChars="200" w:firstLine="420"/>
        <w:jc w:val="left"/>
        <w:outlineLvl w:val="2"/>
        <w:rPr>
          <w:rFonts w:ascii="宋体" w:hAnsi="宋体" w:cs="宋体"/>
          <w:bCs/>
          <w:snapToGrid w:val="0"/>
          <w:kern w:val="0"/>
          <w:szCs w:val="21"/>
        </w:rPr>
      </w:pPr>
      <w:r w:rsidRPr="00146233">
        <w:rPr>
          <w:rFonts w:ascii="宋体" w:hAnsi="宋体" w:cs="宋体"/>
          <w:bCs/>
          <w:snapToGrid w:val="0"/>
          <w:kern w:val="0"/>
          <w:szCs w:val="21"/>
        </w:rPr>
        <w:t>3</w:t>
      </w:r>
      <w:r w:rsidRPr="00146233">
        <w:rPr>
          <w:rFonts w:ascii="宋体" w:hAnsi="宋体" w:cs="宋体" w:hint="eastAsia"/>
          <w:bCs/>
          <w:snapToGrid w:val="0"/>
          <w:kern w:val="0"/>
          <w:szCs w:val="21"/>
        </w:rPr>
        <w:t>.2.2履约保证金金额：</w:t>
      </w:r>
      <w:r w:rsidR="00920119" w:rsidRPr="00146233">
        <w:rPr>
          <w:rFonts w:ascii="宋体" w:hAnsi="宋体" w:cs="宋体" w:hint="eastAsia"/>
          <w:bCs/>
          <w:snapToGrid w:val="0"/>
          <w:kern w:val="0"/>
          <w:szCs w:val="21"/>
        </w:rPr>
        <w:t>含</w:t>
      </w:r>
      <w:r w:rsidR="00186AC5">
        <w:rPr>
          <w:rFonts w:ascii="宋体" w:hAnsi="宋体" w:cs="宋体" w:hint="eastAsia"/>
          <w:bCs/>
          <w:snapToGrid w:val="0"/>
          <w:kern w:val="0"/>
          <w:szCs w:val="21"/>
        </w:rPr>
        <w:t>增值</w:t>
      </w:r>
      <w:r w:rsidR="00920119" w:rsidRPr="00146233">
        <w:rPr>
          <w:rFonts w:ascii="宋体" w:hAnsi="宋体" w:cs="宋体" w:hint="eastAsia"/>
          <w:bCs/>
          <w:snapToGrid w:val="0"/>
          <w:kern w:val="0"/>
          <w:szCs w:val="21"/>
        </w:rPr>
        <w:t>税</w:t>
      </w:r>
      <w:r w:rsidRPr="00146233">
        <w:rPr>
          <w:rFonts w:ascii="宋体" w:hAnsi="宋体" w:cs="宋体" w:hint="eastAsia"/>
          <w:bCs/>
          <w:snapToGrid w:val="0"/>
          <w:kern w:val="0"/>
          <w:szCs w:val="21"/>
        </w:rPr>
        <w:t>合同</w:t>
      </w:r>
      <w:r w:rsidR="00186AC5">
        <w:rPr>
          <w:rFonts w:ascii="宋体" w:hAnsi="宋体" w:cs="宋体" w:hint="eastAsia"/>
          <w:bCs/>
          <w:snapToGrid w:val="0"/>
          <w:kern w:val="0"/>
          <w:szCs w:val="21"/>
        </w:rPr>
        <w:t>价款</w:t>
      </w:r>
      <w:r w:rsidRPr="00146233">
        <w:rPr>
          <w:rFonts w:ascii="宋体" w:hAnsi="宋体" w:cs="宋体" w:hint="eastAsia"/>
          <w:bCs/>
          <w:snapToGrid w:val="0"/>
          <w:kern w:val="0"/>
          <w:szCs w:val="21"/>
        </w:rPr>
        <w:t>的</w:t>
      </w:r>
      <w:r w:rsidR="00EB4ACB" w:rsidRPr="00146233">
        <w:rPr>
          <w:rFonts w:ascii="宋体" w:hAnsi="宋体" w:cs="宋体" w:hint="eastAsia"/>
          <w:bCs/>
          <w:snapToGrid w:val="0"/>
          <w:kern w:val="0"/>
          <w:szCs w:val="21"/>
        </w:rPr>
        <w:t>10% 。</w:t>
      </w:r>
    </w:p>
    <w:p w14:paraId="52A82AF8" w14:textId="58B93D05" w:rsidR="00086B3B" w:rsidRPr="00146233" w:rsidRDefault="00EB4ACB" w:rsidP="00FD2610">
      <w:pPr>
        <w:adjustRightInd w:val="0"/>
        <w:snapToGrid w:val="0"/>
        <w:spacing w:before="50"/>
        <w:ind w:firstLineChars="200" w:firstLine="420"/>
        <w:jc w:val="left"/>
        <w:outlineLvl w:val="2"/>
        <w:rPr>
          <w:rFonts w:ascii="宋体" w:hAnsi="宋体" w:cs="宋体"/>
          <w:bCs/>
          <w:snapToGrid w:val="0"/>
          <w:kern w:val="0"/>
          <w:szCs w:val="21"/>
        </w:rPr>
      </w:pPr>
      <w:r w:rsidRPr="00146233">
        <w:rPr>
          <w:rFonts w:ascii="宋体" w:hAnsi="宋体" w:cs="宋体"/>
          <w:bCs/>
          <w:snapToGrid w:val="0"/>
          <w:kern w:val="0"/>
          <w:szCs w:val="21"/>
        </w:rPr>
        <w:t>3</w:t>
      </w:r>
      <w:r w:rsidR="00086B3B" w:rsidRPr="00146233">
        <w:rPr>
          <w:rFonts w:ascii="宋体" w:hAnsi="宋体" w:cs="宋体" w:hint="eastAsia"/>
          <w:bCs/>
          <w:snapToGrid w:val="0"/>
          <w:kern w:val="0"/>
          <w:szCs w:val="21"/>
        </w:rPr>
        <w:t>.2.3支付时间： 在合同签订后10个工作日内，</w:t>
      </w:r>
      <w:r w:rsidR="00B64ED4" w:rsidRPr="00146233">
        <w:rPr>
          <w:rFonts w:ascii="宋体" w:hAnsi="宋体" w:cs="宋体" w:hint="eastAsia"/>
          <w:bCs/>
          <w:snapToGrid w:val="0"/>
          <w:kern w:val="0"/>
          <w:szCs w:val="21"/>
        </w:rPr>
        <w:t>乙方</w:t>
      </w:r>
      <w:r w:rsidR="00086B3B" w:rsidRPr="00146233">
        <w:rPr>
          <w:rFonts w:ascii="宋体" w:hAnsi="宋体" w:cs="宋体" w:hint="eastAsia"/>
          <w:bCs/>
          <w:snapToGrid w:val="0"/>
          <w:kern w:val="0"/>
          <w:szCs w:val="21"/>
        </w:rPr>
        <w:t>应通过银行转账方式将履约保证金交纳至采购人如下指定账户。</w:t>
      </w:r>
    </w:p>
    <w:p w14:paraId="36A71F86" w14:textId="77777777" w:rsidR="00AD177B" w:rsidRPr="00146233" w:rsidRDefault="00AD177B" w:rsidP="00AD177B">
      <w:pPr>
        <w:ind w:firstLine="420"/>
        <w:rPr>
          <w:rFonts w:ascii="宋体" w:hAnsi="宋体"/>
          <w:bCs/>
        </w:rPr>
      </w:pPr>
      <w:r w:rsidRPr="00146233">
        <w:rPr>
          <w:rFonts w:ascii="宋体" w:hAnsi="宋体" w:hint="eastAsia"/>
          <w:bCs/>
        </w:rPr>
        <w:t>开户名：中新（重庆）机场商业管理有限公司</w:t>
      </w:r>
    </w:p>
    <w:p w14:paraId="44711F16" w14:textId="77777777" w:rsidR="00AD177B" w:rsidRPr="00146233" w:rsidRDefault="00AD177B" w:rsidP="00AD177B">
      <w:pPr>
        <w:ind w:firstLine="420"/>
        <w:rPr>
          <w:rFonts w:ascii="宋体" w:hAnsi="宋体"/>
          <w:bCs/>
        </w:rPr>
      </w:pPr>
      <w:r w:rsidRPr="00146233">
        <w:rPr>
          <w:rFonts w:ascii="宋体" w:hAnsi="宋体" w:hint="eastAsia"/>
          <w:bCs/>
        </w:rPr>
        <w:t>开户银行：中国建设银行股份有限公司重庆渝北机场支行</w:t>
      </w:r>
    </w:p>
    <w:p w14:paraId="565DB71E" w14:textId="55192FEA" w:rsidR="00AD177B" w:rsidRPr="00146233" w:rsidRDefault="00AD177B" w:rsidP="00AD177B">
      <w:pPr>
        <w:ind w:firstLine="420"/>
        <w:rPr>
          <w:rFonts w:ascii="宋体" w:hAnsi="宋体"/>
          <w:bCs/>
        </w:rPr>
      </w:pPr>
      <w:r w:rsidRPr="00146233">
        <w:rPr>
          <w:rFonts w:ascii="宋体" w:hAnsi="宋体" w:hint="eastAsia"/>
          <w:bCs/>
        </w:rPr>
        <w:t>银行账号：50050108380009680888</w:t>
      </w:r>
    </w:p>
    <w:p w14:paraId="1CB4C2D9" w14:textId="5CA9427E" w:rsidR="00086B3B" w:rsidRDefault="00EB4ACB" w:rsidP="00403F87">
      <w:pPr>
        <w:adjustRightInd w:val="0"/>
        <w:snapToGrid w:val="0"/>
        <w:spacing w:before="50"/>
        <w:ind w:firstLineChars="200" w:firstLine="420"/>
        <w:outlineLvl w:val="2"/>
        <w:rPr>
          <w:rFonts w:ascii="宋体" w:hAnsi="宋体" w:cs="宋体"/>
          <w:bCs/>
          <w:snapToGrid w:val="0"/>
          <w:kern w:val="0"/>
          <w:szCs w:val="21"/>
        </w:rPr>
      </w:pPr>
      <w:r w:rsidRPr="00146233">
        <w:rPr>
          <w:rFonts w:ascii="宋体" w:hAnsi="宋体" w:cs="宋体"/>
          <w:bCs/>
          <w:snapToGrid w:val="0"/>
          <w:kern w:val="0"/>
          <w:szCs w:val="21"/>
        </w:rPr>
        <w:t>3</w:t>
      </w:r>
      <w:r w:rsidR="00086B3B" w:rsidRPr="00146233">
        <w:rPr>
          <w:rFonts w:ascii="宋体" w:hAnsi="宋体" w:cs="宋体" w:hint="eastAsia"/>
          <w:bCs/>
          <w:snapToGrid w:val="0"/>
          <w:kern w:val="0"/>
          <w:szCs w:val="21"/>
        </w:rPr>
        <w:t>.2.4退保约</w:t>
      </w:r>
      <w:r w:rsidRPr="00146233">
        <w:rPr>
          <w:rFonts w:ascii="宋体" w:hAnsi="宋体" w:cs="宋体" w:hint="eastAsia"/>
          <w:bCs/>
          <w:snapToGrid w:val="0"/>
          <w:kern w:val="0"/>
          <w:szCs w:val="21"/>
        </w:rPr>
        <w:t>定：因不可抗力因素导致合同提前终止或合同正常履行完毕的，如乙方在合同有效期内未发生违约行为或其他因履行本合同而造成的对甲方的损失，或未发生与乙方</w:t>
      </w:r>
      <w:r w:rsidR="00086B3B" w:rsidRPr="00146233">
        <w:rPr>
          <w:rFonts w:ascii="宋体" w:hAnsi="宋体" w:cs="宋体" w:hint="eastAsia"/>
          <w:bCs/>
          <w:snapToGrid w:val="0"/>
          <w:kern w:val="0"/>
          <w:szCs w:val="21"/>
        </w:rPr>
        <w:t>服</w:t>
      </w:r>
      <w:r w:rsidRPr="00146233">
        <w:rPr>
          <w:rFonts w:ascii="宋体" w:hAnsi="宋体" w:cs="宋体" w:hint="eastAsia"/>
          <w:bCs/>
          <w:snapToGrid w:val="0"/>
          <w:kern w:val="0"/>
          <w:szCs w:val="21"/>
        </w:rPr>
        <w:t>务有关的包括但不限于所提供商品和服务质量事宜等，也未产生对甲方</w:t>
      </w:r>
      <w:r w:rsidR="00086B3B" w:rsidRPr="00146233">
        <w:rPr>
          <w:rFonts w:ascii="宋体" w:hAnsi="宋体" w:cs="宋体" w:hint="eastAsia"/>
          <w:bCs/>
          <w:snapToGrid w:val="0"/>
          <w:kern w:val="0"/>
          <w:szCs w:val="21"/>
        </w:rPr>
        <w:t>的任何欠款或给付义务（包括但不限于罚款、违约金、赔偿金、补偿金、滞</w:t>
      </w:r>
      <w:r w:rsidRPr="00146233">
        <w:rPr>
          <w:rFonts w:ascii="宋体" w:hAnsi="宋体" w:cs="宋体" w:hint="eastAsia"/>
          <w:bCs/>
          <w:snapToGrid w:val="0"/>
          <w:kern w:val="0"/>
          <w:szCs w:val="21"/>
        </w:rPr>
        <w:t>纳金、利息、资金占用损失等），甲方在收到乙方</w:t>
      </w:r>
      <w:r w:rsidR="00086B3B" w:rsidRPr="00146233">
        <w:rPr>
          <w:rFonts w:ascii="宋体" w:hAnsi="宋体" w:cs="宋体" w:hint="eastAsia"/>
          <w:bCs/>
          <w:snapToGrid w:val="0"/>
          <w:kern w:val="0"/>
          <w:szCs w:val="21"/>
        </w:rPr>
        <w:t>关于退还履约保证金的申请和收据后的40</w:t>
      </w:r>
      <w:r w:rsidRPr="00146233">
        <w:rPr>
          <w:rFonts w:ascii="宋体" w:hAnsi="宋体" w:cs="宋体" w:hint="eastAsia"/>
          <w:bCs/>
          <w:snapToGrid w:val="0"/>
          <w:kern w:val="0"/>
          <w:szCs w:val="21"/>
        </w:rPr>
        <w:t>个工作日内将履约保证金一次性退还乙方（不计利息）。如乙方在合同履行期间存在违约行为或发生其他因履行本合同而造成的对甲方的损失、或发生商品或服务的质量问题、出现对甲方的欠款或任何给付义务，甲方</w:t>
      </w:r>
      <w:r w:rsidR="00086B3B" w:rsidRPr="00146233">
        <w:rPr>
          <w:rFonts w:ascii="宋体" w:hAnsi="宋体" w:cs="宋体" w:hint="eastAsia"/>
          <w:bCs/>
          <w:snapToGrid w:val="0"/>
          <w:kern w:val="0"/>
          <w:szCs w:val="21"/>
        </w:rPr>
        <w:t>有权从履约保证金中扣除相应的费用</w:t>
      </w:r>
      <w:r w:rsidRPr="00146233">
        <w:rPr>
          <w:rFonts w:ascii="宋体" w:hAnsi="宋体" w:cs="宋体" w:hint="eastAsia"/>
          <w:bCs/>
          <w:snapToGrid w:val="0"/>
          <w:kern w:val="0"/>
          <w:szCs w:val="21"/>
        </w:rPr>
        <w:t>。合同终止后，甲方收到乙方</w:t>
      </w:r>
      <w:r w:rsidR="00086B3B" w:rsidRPr="00146233">
        <w:rPr>
          <w:rFonts w:ascii="宋体" w:hAnsi="宋体" w:cs="宋体" w:hint="eastAsia"/>
          <w:bCs/>
          <w:snapToGrid w:val="0"/>
          <w:kern w:val="0"/>
          <w:szCs w:val="21"/>
        </w:rPr>
        <w:t>关于退还履约保证金的申请和收据后的40个工作日内将剩余履约保证金（如有）一次性退还</w:t>
      </w:r>
      <w:r w:rsidRPr="00146233">
        <w:rPr>
          <w:rFonts w:ascii="宋体" w:hAnsi="宋体" w:cs="宋体" w:hint="eastAsia"/>
          <w:bCs/>
          <w:snapToGrid w:val="0"/>
          <w:kern w:val="0"/>
          <w:szCs w:val="21"/>
        </w:rPr>
        <w:t>乙方</w:t>
      </w:r>
      <w:r w:rsidR="00086B3B" w:rsidRPr="00146233">
        <w:rPr>
          <w:rFonts w:ascii="宋体" w:hAnsi="宋体" w:cs="宋体" w:hint="eastAsia"/>
          <w:bCs/>
          <w:snapToGrid w:val="0"/>
          <w:kern w:val="0"/>
          <w:szCs w:val="21"/>
        </w:rPr>
        <w:t>（不计利息）。</w:t>
      </w:r>
    </w:p>
    <w:p w14:paraId="5E7A6703" w14:textId="77777777" w:rsidR="00403F87" w:rsidRDefault="00403F87">
      <w:pPr>
        <w:adjustRightInd w:val="0"/>
        <w:snapToGrid w:val="0"/>
        <w:spacing w:before="50"/>
        <w:jc w:val="left"/>
        <w:outlineLvl w:val="2"/>
        <w:rPr>
          <w:rFonts w:ascii="宋体" w:hAnsi="宋体" w:cs="宋体"/>
          <w:bCs/>
          <w:snapToGrid w:val="0"/>
          <w:kern w:val="0"/>
          <w:szCs w:val="21"/>
        </w:rPr>
      </w:pPr>
    </w:p>
    <w:p w14:paraId="2C1E9FD5" w14:textId="09FA32C5" w:rsidR="00DF347F" w:rsidRPr="00146233" w:rsidRDefault="004A636C">
      <w:pPr>
        <w:adjustRightInd w:val="0"/>
        <w:snapToGrid w:val="0"/>
        <w:spacing w:before="50"/>
        <w:jc w:val="left"/>
        <w:outlineLvl w:val="2"/>
        <w:rPr>
          <w:rFonts w:ascii="宋体" w:hAnsi="宋体" w:cs="宋体"/>
          <w:bCs/>
          <w:snapToGrid w:val="0"/>
          <w:kern w:val="0"/>
          <w:szCs w:val="21"/>
        </w:rPr>
      </w:pPr>
      <w:r w:rsidRPr="00146233">
        <w:rPr>
          <w:rFonts w:ascii="宋体" w:hAnsi="宋体" w:cs="宋体" w:hint="eastAsia"/>
          <w:bCs/>
          <w:snapToGrid w:val="0"/>
          <w:kern w:val="0"/>
          <w:szCs w:val="21"/>
        </w:rPr>
        <w:lastRenderedPageBreak/>
        <w:t>第四条 合同价款的结算和支付</w:t>
      </w:r>
      <w:bookmarkEnd w:id="132"/>
      <w:bookmarkEnd w:id="133"/>
    </w:p>
    <w:p w14:paraId="2DE67710" w14:textId="77777777" w:rsidR="00DF347F" w:rsidRPr="00146233" w:rsidRDefault="004A636C" w:rsidP="00FD2610">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4.1在合同生效后，甲方应按以下约定向乙方支付合同项目款。</w:t>
      </w:r>
    </w:p>
    <w:p w14:paraId="7D725BA1" w14:textId="33A66B0A" w:rsidR="00DF347F" w:rsidRPr="00146233" w:rsidRDefault="004A636C" w:rsidP="00FD2610">
      <w:pPr>
        <w:adjustRightInd w:val="0"/>
        <w:snapToGrid w:val="0"/>
        <w:ind w:firstLineChars="200" w:firstLine="420"/>
        <w:jc w:val="left"/>
        <w:outlineLvl w:val="2"/>
        <w:rPr>
          <w:rFonts w:ascii="宋体" w:hAnsi="宋体" w:cs="宋体"/>
          <w:bCs/>
          <w:snapToGrid w:val="0"/>
          <w:kern w:val="0"/>
          <w:szCs w:val="21"/>
        </w:rPr>
      </w:pPr>
      <w:bookmarkStart w:id="134" w:name="_Toc409976748"/>
      <w:bookmarkStart w:id="135" w:name="_Toc489520961"/>
      <w:r w:rsidRPr="00146233">
        <w:rPr>
          <w:rFonts w:ascii="宋体" w:hAnsi="宋体" w:cs="宋体" w:hint="eastAsia"/>
          <w:bCs/>
          <w:snapToGrid w:val="0"/>
          <w:kern w:val="0"/>
          <w:szCs w:val="21"/>
        </w:rPr>
        <w:t>4</w:t>
      </w:r>
      <w:r w:rsidRPr="00146233">
        <w:rPr>
          <w:rFonts w:ascii="宋体" w:hAnsi="宋体" w:cs="宋体"/>
          <w:bCs/>
          <w:snapToGrid w:val="0"/>
          <w:kern w:val="0"/>
          <w:szCs w:val="21"/>
        </w:rPr>
        <w:t>.1.1</w:t>
      </w:r>
      <w:r w:rsidRPr="00146233">
        <w:rPr>
          <w:rFonts w:ascii="宋体" w:hAnsi="宋体" w:cs="宋体" w:hint="eastAsia"/>
          <w:bCs/>
          <w:snapToGrid w:val="0"/>
          <w:kern w:val="0"/>
          <w:szCs w:val="21"/>
        </w:rPr>
        <w:t>项目完工验收合格后，乙方向甲方开具合同金额的正规增值税发票。甲方在收到增值税发票后30个工作日内，向乙方支付合同价款的97％。</w:t>
      </w:r>
    </w:p>
    <w:p w14:paraId="27321FE2" w14:textId="13AE6D85" w:rsidR="00DF347F" w:rsidRPr="00146233" w:rsidRDefault="004A636C" w:rsidP="00FD2610">
      <w:pPr>
        <w:adjustRightInd w:val="0"/>
        <w:snapToGrid w:val="0"/>
        <w:spacing w:before="50"/>
        <w:ind w:firstLineChars="200" w:firstLine="420"/>
        <w:jc w:val="left"/>
        <w:outlineLvl w:val="2"/>
        <w:rPr>
          <w:rFonts w:ascii="宋体" w:hAnsi="宋体" w:cs="宋体"/>
          <w:bCs/>
          <w:snapToGrid w:val="0"/>
          <w:kern w:val="0"/>
          <w:szCs w:val="21"/>
        </w:rPr>
      </w:pPr>
      <w:r w:rsidRPr="00146233">
        <w:rPr>
          <w:rFonts w:ascii="宋体" w:hAnsi="宋体" w:cs="宋体" w:hint="eastAsia"/>
          <w:bCs/>
          <w:snapToGrid w:val="0"/>
          <w:kern w:val="0"/>
          <w:szCs w:val="21"/>
        </w:rPr>
        <w:t>4</w:t>
      </w:r>
      <w:r w:rsidRPr="00146233">
        <w:rPr>
          <w:rFonts w:ascii="宋体" w:hAnsi="宋体" w:cs="宋体"/>
          <w:bCs/>
          <w:snapToGrid w:val="0"/>
          <w:kern w:val="0"/>
          <w:szCs w:val="21"/>
        </w:rPr>
        <w:t>.1.2</w:t>
      </w:r>
      <w:r w:rsidRPr="00146233">
        <w:rPr>
          <w:rFonts w:ascii="宋体" w:hAnsi="宋体" w:cs="宋体" w:hint="eastAsia"/>
          <w:bCs/>
          <w:snapToGrid w:val="0"/>
          <w:kern w:val="0"/>
          <w:szCs w:val="21"/>
        </w:rPr>
        <w:t>质量保修期满后，乙方向甲方提出付款结算申请，并开具质量保证金收据，经甲方同意后无息支付剩余</w:t>
      </w:r>
      <w:r w:rsidR="00AD177B" w:rsidRPr="00146233">
        <w:rPr>
          <w:rFonts w:ascii="宋体" w:hAnsi="宋体" w:cs="宋体" w:hint="eastAsia"/>
          <w:bCs/>
          <w:snapToGrid w:val="0"/>
          <w:kern w:val="0"/>
          <w:szCs w:val="21"/>
        </w:rPr>
        <w:t>合同价款</w:t>
      </w:r>
      <w:r w:rsidRPr="00146233">
        <w:rPr>
          <w:rFonts w:ascii="宋体" w:hAnsi="宋体" w:cs="宋体"/>
          <w:bCs/>
          <w:snapToGrid w:val="0"/>
          <w:kern w:val="0"/>
          <w:szCs w:val="21"/>
        </w:rPr>
        <w:t>3</w:t>
      </w:r>
      <w:r w:rsidRPr="00146233">
        <w:rPr>
          <w:rFonts w:ascii="宋体" w:hAnsi="宋体" w:cs="宋体" w:hint="eastAsia"/>
          <w:bCs/>
          <w:snapToGrid w:val="0"/>
          <w:kern w:val="0"/>
          <w:szCs w:val="21"/>
        </w:rPr>
        <w:t>%</w:t>
      </w:r>
      <w:r w:rsidR="00AD177B" w:rsidRPr="00146233">
        <w:rPr>
          <w:rFonts w:ascii="宋体" w:hAnsi="宋体" w:cs="宋体" w:hint="eastAsia"/>
          <w:bCs/>
          <w:snapToGrid w:val="0"/>
          <w:kern w:val="0"/>
          <w:szCs w:val="21"/>
        </w:rPr>
        <w:t>（</w:t>
      </w:r>
      <w:r w:rsidRPr="00146233">
        <w:rPr>
          <w:rFonts w:ascii="宋体" w:hAnsi="宋体" w:cs="宋体" w:hint="eastAsia"/>
          <w:bCs/>
          <w:snapToGrid w:val="0"/>
          <w:kern w:val="0"/>
          <w:szCs w:val="21"/>
        </w:rPr>
        <w:t>尾款</w:t>
      </w:r>
      <w:r w:rsidR="00AD177B" w:rsidRPr="00146233">
        <w:rPr>
          <w:rFonts w:ascii="宋体" w:hAnsi="宋体" w:cs="宋体" w:hint="eastAsia"/>
          <w:bCs/>
          <w:snapToGrid w:val="0"/>
          <w:kern w:val="0"/>
          <w:szCs w:val="21"/>
        </w:rPr>
        <w:t>）</w:t>
      </w:r>
      <w:r w:rsidRPr="00146233">
        <w:rPr>
          <w:rFonts w:ascii="宋体" w:hAnsi="宋体" w:cs="宋体" w:hint="eastAsia"/>
          <w:bCs/>
          <w:snapToGrid w:val="0"/>
          <w:kern w:val="0"/>
          <w:szCs w:val="21"/>
        </w:rPr>
        <w:t>。</w:t>
      </w:r>
    </w:p>
    <w:p w14:paraId="48FDE643" w14:textId="77777777" w:rsidR="00DF347F" w:rsidRPr="00146233" w:rsidRDefault="004A636C" w:rsidP="00FD2610">
      <w:pPr>
        <w:adjustRightInd w:val="0"/>
        <w:snapToGrid w:val="0"/>
        <w:spacing w:before="50"/>
        <w:ind w:firstLineChars="200" w:firstLine="420"/>
        <w:jc w:val="left"/>
        <w:outlineLvl w:val="2"/>
        <w:rPr>
          <w:rFonts w:ascii="宋体" w:hAnsi="宋体" w:cs="宋体"/>
          <w:bCs/>
          <w:snapToGrid w:val="0"/>
          <w:kern w:val="0"/>
          <w:szCs w:val="21"/>
        </w:rPr>
      </w:pPr>
      <w:r w:rsidRPr="00146233">
        <w:rPr>
          <w:rFonts w:ascii="宋体" w:hAnsi="宋体" w:cs="宋体"/>
          <w:bCs/>
          <w:snapToGrid w:val="0"/>
          <w:kern w:val="0"/>
          <w:szCs w:val="21"/>
        </w:rPr>
        <w:t>4.1.3</w:t>
      </w:r>
      <w:r w:rsidRPr="00146233">
        <w:rPr>
          <w:rFonts w:ascii="宋体" w:hAnsi="宋体" w:cs="宋体" w:hint="eastAsia"/>
          <w:bCs/>
          <w:snapToGrid w:val="0"/>
          <w:kern w:val="0"/>
          <w:szCs w:val="21"/>
        </w:rPr>
        <w:t>若乙方开具增值税专用发票，则甲方支付不含税合同金额和税额的总金额；若乙方开具增值税普通发票，则甲方仅支付不含税合同金额。</w:t>
      </w:r>
    </w:p>
    <w:p w14:paraId="4F7764EA" w14:textId="7E984F83" w:rsidR="00DF347F" w:rsidRDefault="004A636C" w:rsidP="008460F3">
      <w:pPr>
        <w:adjustRightInd w:val="0"/>
        <w:snapToGrid w:val="0"/>
        <w:spacing w:before="50"/>
        <w:ind w:firstLineChars="200" w:firstLine="420"/>
        <w:jc w:val="left"/>
        <w:outlineLvl w:val="2"/>
        <w:rPr>
          <w:rFonts w:ascii="宋体" w:hAnsi="宋体" w:cs="宋体"/>
          <w:bCs/>
          <w:snapToGrid w:val="0"/>
          <w:kern w:val="0"/>
          <w:szCs w:val="21"/>
        </w:rPr>
      </w:pPr>
      <w:r w:rsidRPr="00146233">
        <w:rPr>
          <w:rFonts w:ascii="宋体" w:hAnsi="宋体" w:cs="宋体"/>
          <w:bCs/>
          <w:snapToGrid w:val="0"/>
          <w:kern w:val="0"/>
          <w:szCs w:val="21"/>
        </w:rPr>
        <w:t>4.2</w:t>
      </w:r>
      <w:r w:rsidRPr="00146233">
        <w:rPr>
          <w:rFonts w:ascii="宋体" w:hAnsi="宋体" w:cs="宋体" w:hint="eastAsia"/>
          <w:szCs w:val="21"/>
        </w:rPr>
        <w:t>乙方足额开具符合甲方要求的增值税发票是甲方付款的前置条件。</w:t>
      </w:r>
      <w:r w:rsidRPr="00146233">
        <w:rPr>
          <w:rFonts w:ascii="宋体" w:hAnsi="宋体" w:cs="宋体" w:hint="eastAsia"/>
          <w:bCs/>
          <w:snapToGrid w:val="0"/>
          <w:kern w:val="0"/>
          <w:szCs w:val="21"/>
        </w:rPr>
        <w:t>如因乙方原因未按时开出发票，造成的一切后果由乙方自行负责。</w:t>
      </w:r>
    </w:p>
    <w:p w14:paraId="32577A55" w14:textId="77777777" w:rsidR="00640EEF" w:rsidRPr="00403F87" w:rsidRDefault="00640EEF" w:rsidP="00FD2610"/>
    <w:p w14:paraId="32675746" w14:textId="77777777" w:rsidR="00DF347F" w:rsidRPr="00146233" w:rsidRDefault="004A636C">
      <w:pPr>
        <w:adjustRightInd w:val="0"/>
        <w:snapToGrid w:val="0"/>
        <w:spacing w:before="50"/>
        <w:jc w:val="left"/>
        <w:outlineLvl w:val="2"/>
        <w:rPr>
          <w:rFonts w:ascii="宋体" w:hAnsi="宋体" w:cs="宋体"/>
          <w:bCs/>
          <w:snapToGrid w:val="0"/>
          <w:kern w:val="0"/>
          <w:szCs w:val="21"/>
        </w:rPr>
      </w:pPr>
      <w:r w:rsidRPr="00146233">
        <w:rPr>
          <w:rFonts w:ascii="宋体" w:hAnsi="宋体" w:cs="宋体" w:hint="eastAsia"/>
          <w:bCs/>
          <w:snapToGrid w:val="0"/>
          <w:kern w:val="0"/>
          <w:szCs w:val="21"/>
        </w:rPr>
        <w:t>第五条 甲方的权利及义务</w:t>
      </w:r>
      <w:bookmarkEnd w:id="134"/>
      <w:bookmarkEnd w:id="135"/>
    </w:p>
    <w:p w14:paraId="418BF258" w14:textId="77777777" w:rsidR="00DF347F" w:rsidRPr="00146233" w:rsidRDefault="004A636C" w:rsidP="00FD2610">
      <w:pPr>
        <w:ind w:firstLineChars="200" w:firstLine="420"/>
        <w:jc w:val="left"/>
        <w:rPr>
          <w:rFonts w:ascii="宋体" w:hAnsi="宋体" w:cs="宋体"/>
          <w:bCs/>
          <w:szCs w:val="21"/>
        </w:rPr>
      </w:pPr>
      <w:r w:rsidRPr="00146233">
        <w:rPr>
          <w:rFonts w:ascii="宋体" w:hAnsi="宋体" w:cs="宋体" w:hint="eastAsia"/>
          <w:bCs/>
          <w:szCs w:val="21"/>
        </w:rPr>
        <w:t>5.1 项目实施前，甲方协助乙方进行施工现场踏勘。</w:t>
      </w:r>
    </w:p>
    <w:p w14:paraId="30DCF29C" w14:textId="77777777" w:rsidR="00DF347F" w:rsidRPr="00146233" w:rsidRDefault="004A636C" w:rsidP="00FD2610">
      <w:pPr>
        <w:ind w:firstLineChars="200" w:firstLine="420"/>
        <w:jc w:val="left"/>
        <w:rPr>
          <w:rFonts w:ascii="宋体" w:hAnsi="宋体" w:cs="宋体"/>
          <w:bCs/>
          <w:szCs w:val="21"/>
        </w:rPr>
      </w:pPr>
      <w:r w:rsidRPr="00146233">
        <w:rPr>
          <w:rFonts w:ascii="宋体" w:hAnsi="宋体" w:cs="宋体" w:hint="eastAsia"/>
          <w:bCs/>
          <w:szCs w:val="21"/>
        </w:rPr>
        <w:t>5.2 项目施工期间，甲方负责协调机场当地相关部门为乙方施工提供便利。</w:t>
      </w:r>
    </w:p>
    <w:p w14:paraId="27541FF1" w14:textId="77777777" w:rsidR="00DF347F" w:rsidRPr="00146233" w:rsidRDefault="004A636C" w:rsidP="00FD2610">
      <w:pPr>
        <w:adjustRightInd w:val="0"/>
        <w:snapToGrid w:val="0"/>
        <w:spacing w:before="50"/>
        <w:ind w:firstLineChars="200" w:firstLine="420"/>
        <w:jc w:val="left"/>
        <w:outlineLvl w:val="2"/>
        <w:rPr>
          <w:rFonts w:ascii="宋体" w:hAnsi="宋体" w:cs="宋体"/>
          <w:bCs/>
          <w:snapToGrid w:val="0"/>
          <w:kern w:val="0"/>
          <w:szCs w:val="21"/>
        </w:rPr>
      </w:pPr>
      <w:bookmarkStart w:id="136" w:name="_Toc409976749"/>
      <w:bookmarkStart w:id="137" w:name="_Toc489520962"/>
      <w:r w:rsidRPr="00146233">
        <w:rPr>
          <w:rFonts w:ascii="宋体" w:hAnsi="宋体" w:cs="宋体" w:hint="eastAsia"/>
          <w:bCs/>
          <w:snapToGrid w:val="0"/>
          <w:kern w:val="0"/>
          <w:szCs w:val="21"/>
        </w:rPr>
        <w:t>5</w:t>
      </w:r>
      <w:r w:rsidRPr="00146233">
        <w:rPr>
          <w:rFonts w:ascii="宋体" w:hAnsi="宋体" w:cs="宋体"/>
          <w:bCs/>
          <w:snapToGrid w:val="0"/>
          <w:kern w:val="0"/>
          <w:szCs w:val="21"/>
        </w:rPr>
        <w:t xml:space="preserve">.3 </w:t>
      </w:r>
      <w:r w:rsidRPr="00146233">
        <w:rPr>
          <w:rFonts w:ascii="宋体" w:hAnsi="宋体" w:cs="宋体" w:hint="eastAsia"/>
          <w:bCs/>
          <w:snapToGrid w:val="0"/>
          <w:kern w:val="0"/>
          <w:szCs w:val="21"/>
        </w:rPr>
        <w:t>甲方应按照合同约定支付款项。</w:t>
      </w:r>
    </w:p>
    <w:p w14:paraId="49727380" w14:textId="77777777" w:rsidR="00640EEF" w:rsidRDefault="00640EEF">
      <w:pPr>
        <w:adjustRightInd w:val="0"/>
        <w:snapToGrid w:val="0"/>
        <w:spacing w:before="50"/>
        <w:jc w:val="left"/>
        <w:outlineLvl w:val="2"/>
        <w:rPr>
          <w:rFonts w:ascii="宋体" w:hAnsi="宋体" w:cs="宋体"/>
          <w:bCs/>
          <w:snapToGrid w:val="0"/>
          <w:kern w:val="0"/>
          <w:szCs w:val="21"/>
        </w:rPr>
      </w:pPr>
    </w:p>
    <w:p w14:paraId="615A2F26" w14:textId="0EA42029" w:rsidR="00DF347F" w:rsidRPr="00146233" w:rsidRDefault="004A636C">
      <w:pPr>
        <w:adjustRightInd w:val="0"/>
        <w:snapToGrid w:val="0"/>
        <w:spacing w:before="50"/>
        <w:jc w:val="left"/>
        <w:outlineLvl w:val="2"/>
        <w:rPr>
          <w:rFonts w:ascii="宋体" w:hAnsi="宋体" w:cs="宋体"/>
          <w:bCs/>
          <w:snapToGrid w:val="0"/>
          <w:kern w:val="0"/>
          <w:szCs w:val="21"/>
        </w:rPr>
      </w:pPr>
      <w:r w:rsidRPr="00146233">
        <w:rPr>
          <w:rFonts w:ascii="宋体" w:hAnsi="宋体" w:cs="宋体" w:hint="eastAsia"/>
          <w:bCs/>
          <w:snapToGrid w:val="0"/>
          <w:kern w:val="0"/>
          <w:szCs w:val="21"/>
        </w:rPr>
        <w:t>第六条 乙方的权利和义务</w:t>
      </w:r>
      <w:bookmarkEnd w:id="136"/>
      <w:bookmarkEnd w:id="137"/>
    </w:p>
    <w:p w14:paraId="5BCFB366" w14:textId="77777777" w:rsidR="00DF347F" w:rsidRPr="00146233" w:rsidRDefault="004A636C" w:rsidP="00FD2610">
      <w:pPr>
        <w:ind w:firstLineChars="200" w:firstLine="420"/>
        <w:rPr>
          <w:rFonts w:ascii="宋体" w:hAnsi="宋体" w:cs="宋体"/>
          <w:bCs/>
          <w:szCs w:val="21"/>
        </w:rPr>
      </w:pPr>
      <w:r w:rsidRPr="00146233">
        <w:rPr>
          <w:rFonts w:ascii="宋体" w:hAnsi="宋体" w:cs="宋体" w:hint="eastAsia"/>
          <w:bCs/>
          <w:szCs w:val="21"/>
        </w:rPr>
        <w:t>6.1开工前，乙方必须严格履行投标文件要求，乙方应按甲方的要求制定各项施工组织方案及详细的施工进度计划并上报甲方，经甲方确认后施工。</w:t>
      </w:r>
    </w:p>
    <w:p w14:paraId="4A222DCA" w14:textId="77777777" w:rsidR="00DF347F" w:rsidRPr="00146233" w:rsidRDefault="004A636C" w:rsidP="00FD2610">
      <w:pPr>
        <w:ind w:firstLineChars="200" w:firstLine="420"/>
        <w:jc w:val="left"/>
        <w:rPr>
          <w:rFonts w:ascii="宋体" w:hAnsi="宋体" w:cs="宋体"/>
          <w:bCs/>
          <w:szCs w:val="21"/>
        </w:rPr>
      </w:pPr>
      <w:r w:rsidRPr="00146233">
        <w:rPr>
          <w:rFonts w:ascii="宋体" w:hAnsi="宋体" w:cs="宋体" w:hint="eastAsia"/>
          <w:bCs/>
          <w:szCs w:val="21"/>
        </w:rPr>
        <w:t>6.</w:t>
      </w:r>
      <w:r w:rsidRPr="00146233">
        <w:rPr>
          <w:rFonts w:ascii="宋体" w:hAnsi="宋体" w:cs="宋体"/>
          <w:bCs/>
          <w:szCs w:val="21"/>
        </w:rPr>
        <w:t>2</w:t>
      </w:r>
      <w:r w:rsidRPr="00146233">
        <w:rPr>
          <w:rFonts w:ascii="宋体" w:hAnsi="宋体" w:cs="宋体" w:hint="eastAsia"/>
          <w:bCs/>
          <w:szCs w:val="21"/>
        </w:rPr>
        <w:t>遵守地方政府和机场有关部门对施工场地交通和施工噪音等管理规定，需办理有关手续的，由乙方承担由此发生的费用。</w:t>
      </w:r>
    </w:p>
    <w:p w14:paraId="1C438124" w14:textId="77777777" w:rsidR="00DF347F" w:rsidRPr="00146233" w:rsidRDefault="004A636C" w:rsidP="00FD2610">
      <w:pPr>
        <w:ind w:firstLineChars="200" w:firstLine="420"/>
        <w:jc w:val="left"/>
        <w:rPr>
          <w:rFonts w:ascii="宋体" w:hAnsi="宋体" w:cs="宋体"/>
          <w:bCs/>
          <w:szCs w:val="21"/>
        </w:rPr>
      </w:pPr>
      <w:r w:rsidRPr="00146233">
        <w:rPr>
          <w:rFonts w:ascii="宋体" w:hAnsi="宋体" w:cs="宋体" w:hint="eastAsia"/>
          <w:bCs/>
          <w:szCs w:val="21"/>
        </w:rPr>
        <w:t>6.</w:t>
      </w:r>
      <w:r w:rsidRPr="00146233">
        <w:rPr>
          <w:rFonts w:ascii="宋体" w:hAnsi="宋体" w:cs="宋体"/>
          <w:bCs/>
          <w:szCs w:val="21"/>
        </w:rPr>
        <w:t>3</w:t>
      </w:r>
      <w:r w:rsidRPr="00146233">
        <w:rPr>
          <w:rFonts w:ascii="宋体" w:hAnsi="宋体" w:cs="宋体" w:hint="eastAsia"/>
          <w:bCs/>
          <w:szCs w:val="21"/>
        </w:rPr>
        <w:t>遵守地方政府和机场有关部门对施工现场的一切规定和要求，承担因自身原因违反有关规定造成的损失和罚款。</w:t>
      </w:r>
    </w:p>
    <w:p w14:paraId="64BE04FD" w14:textId="77777777" w:rsidR="00DF347F" w:rsidRPr="00146233" w:rsidRDefault="004A636C" w:rsidP="00FD2610">
      <w:pPr>
        <w:ind w:firstLineChars="200" w:firstLine="420"/>
        <w:jc w:val="left"/>
        <w:rPr>
          <w:rFonts w:ascii="宋体" w:hAnsi="宋体" w:cs="宋体"/>
          <w:bCs/>
          <w:szCs w:val="21"/>
        </w:rPr>
      </w:pPr>
      <w:r w:rsidRPr="00146233">
        <w:rPr>
          <w:rFonts w:ascii="宋体" w:hAnsi="宋体" w:cs="宋体" w:hint="eastAsia"/>
          <w:bCs/>
          <w:szCs w:val="21"/>
        </w:rPr>
        <w:t>6.</w:t>
      </w:r>
      <w:r w:rsidRPr="00146233">
        <w:rPr>
          <w:rFonts w:ascii="宋体" w:hAnsi="宋体" w:cs="宋体"/>
          <w:bCs/>
          <w:szCs w:val="21"/>
        </w:rPr>
        <w:t>4</w:t>
      </w:r>
      <w:r w:rsidRPr="00146233">
        <w:rPr>
          <w:rFonts w:ascii="宋体" w:hAnsi="宋体" w:cs="宋体" w:hint="eastAsia"/>
          <w:bCs/>
          <w:szCs w:val="21"/>
        </w:rPr>
        <w:t>合同执行过程中如遇到问题，乙方必须及时提出合理化建议，供甲方参考。</w:t>
      </w:r>
    </w:p>
    <w:p w14:paraId="68D23F9D" w14:textId="342F4030" w:rsidR="00DF347F" w:rsidRPr="00146233" w:rsidRDefault="004A636C" w:rsidP="00FD2610">
      <w:pPr>
        <w:ind w:firstLineChars="200" w:firstLine="420"/>
        <w:jc w:val="left"/>
        <w:rPr>
          <w:rFonts w:ascii="宋体" w:hAnsi="宋体" w:cs="宋体"/>
          <w:bCs/>
          <w:szCs w:val="21"/>
        </w:rPr>
      </w:pPr>
      <w:r w:rsidRPr="00146233">
        <w:rPr>
          <w:rFonts w:ascii="宋体" w:hAnsi="宋体" w:cs="宋体" w:hint="eastAsia"/>
          <w:bCs/>
          <w:szCs w:val="21"/>
        </w:rPr>
        <w:t>6.</w:t>
      </w:r>
      <w:r w:rsidRPr="00146233">
        <w:rPr>
          <w:rFonts w:ascii="宋体" w:hAnsi="宋体" w:cs="宋体"/>
          <w:bCs/>
          <w:szCs w:val="21"/>
        </w:rPr>
        <w:t>5</w:t>
      </w:r>
      <w:r w:rsidRPr="00146233">
        <w:rPr>
          <w:rFonts w:ascii="宋体" w:hAnsi="宋体" w:cs="宋体" w:hint="eastAsia"/>
          <w:bCs/>
          <w:snapToGrid w:val="0"/>
          <w:kern w:val="0"/>
          <w:szCs w:val="21"/>
        </w:rPr>
        <w:t>乙方应为现场工作人员购买人身保险，</w:t>
      </w:r>
      <w:r w:rsidRPr="00146233">
        <w:rPr>
          <w:rFonts w:ascii="宋体" w:hAnsi="宋体" w:cs="宋体" w:hint="eastAsia"/>
          <w:bCs/>
          <w:szCs w:val="21"/>
        </w:rPr>
        <w:t>在乙方施工场地内，因乙方原因造成的人身伤害、一切项目及财产损失，以及乙方</w:t>
      </w:r>
      <w:r w:rsidRPr="00146233">
        <w:rPr>
          <w:rFonts w:ascii="宋体" w:hAnsi="宋体" w:hint="eastAsia"/>
          <w:szCs w:val="22"/>
        </w:rPr>
        <w:t>人员（包括安装人员、运输人员及其他为履行本协议之目的由乙方指定的第三方服务人员等）无论是职务行为或个人行为，其自身遭受的人身损害或财产损失，或造成的第三人人身损害或财产损失、侵权索赔等事宜，所产生的一切后果及责任由乙方承担。甲方因此遭受任何损失的，有权向乙方全额追偿</w:t>
      </w:r>
      <w:r w:rsidRPr="00146233">
        <w:rPr>
          <w:rFonts w:ascii="宋体" w:hAnsi="宋体" w:cs="宋体" w:hint="eastAsia"/>
          <w:bCs/>
          <w:szCs w:val="21"/>
        </w:rPr>
        <w:t>。</w:t>
      </w:r>
    </w:p>
    <w:p w14:paraId="64DF64D7" w14:textId="77777777" w:rsidR="00DF347F" w:rsidRPr="00146233" w:rsidRDefault="004A636C" w:rsidP="00FD2610">
      <w:pPr>
        <w:ind w:firstLineChars="200" w:firstLine="420"/>
        <w:jc w:val="left"/>
        <w:rPr>
          <w:rFonts w:ascii="宋体" w:hAnsi="宋体" w:cs="宋体"/>
          <w:bCs/>
          <w:szCs w:val="21"/>
        </w:rPr>
      </w:pPr>
      <w:r w:rsidRPr="00146233">
        <w:rPr>
          <w:rFonts w:ascii="宋体" w:hAnsi="宋体" w:cs="宋体" w:hint="eastAsia"/>
          <w:bCs/>
          <w:szCs w:val="21"/>
        </w:rPr>
        <w:t>6.</w:t>
      </w:r>
      <w:r w:rsidRPr="00146233">
        <w:rPr>
          <w:rFonts w:ascii="宋体" w:hAnsi="宋体" w:cs="宋体"/>
          <w:bCs/>
          <w:szCs w:val="21"/>
        </w:rPr>
        <w:t>6</w:t>
      </w:r>
      <w:r w:rsidRPr="00146233">
        <w:rPr>
          <w:rFonts w:ascii="宋体" w:hAnsi="宋体" w:cs="宋体" w:hint="eastAsia"/>
          <w:bCs/>
          <w:szCs w:val="21"/>
        </w:rPr>
        <w:t>项目施工过程中，保护好建筑物结构和相应管线、设备、保护好周围的环境，如乙方责任原因造成的其他绿化、交通、地下管网、地面设施等的损坏，由乙方负责修复或赔偿。</w:t>
      </w:r>
    </w:p>
    <w:p w14:paraId="692C8124" w14:textId="77777777" w:rsidR="00DF347F" w:rsidRPr="00146233" w:rsidRDefault="004A636C" w:rsidP="00FD2610">
      <w:pPr>
        <w:ind w:firstLineChars="200" w:firstLine="420"/>
        <w:jc w:val="left"/>
        <w:rPr>
          <w:rFonts w:ascii="宋体" w:hAnsi="宋体" w:cs="宋体"/>
          <w:bCs/>
          <w:szCs w:val="21"/>
        </w:rPr>
      </w:pPr>
      <w:r w:rsidRPr="00146233">
        <w:rPr>
          <w:rFonts w:ascii="宋体" w:hAnsi="宋体" w:cs="宋体" w:hint="eastAsia"/>
          <w:bCs/>
          <w:szCs w:val="21"/>
        </w:rPr>
        <w:t>6.</w:t>
      </w:r>
      <w:r w:rsidRPr="00146233">
        <w:rPr>
          <w:rFonts w:ascii="宋体" w:hAnsi="宋体" w:cs="宋体"/>
          <w:bCs/>
          <w:szCs w:val="21"/>
        </w:rPr>
        <w:t>7</w:t>
      </w:r>
      <w:r w:rsidRPr="00146233">
        <w:rPr>
          <w:rFonts w:ascii="宋体" w:hAnsi="宋体" w:cs="宋体" w:hint="eastAsia"/>
          <w:bCs/>
          <w:szCs w:val="21"/>
        </w:rPr>
        <w:t>已竣工项目未交付甲方验收之前，负责现场保护，保护期间发生损坏的，乙方自费予以修复。由于乙方不履行上述义务，造成的工期延误和经济损失，责任由乙方承担。</w:t>
      </w:r>
    </w:p>
    <w:p w14:paraId="6B6337A3" w14:textId="77777777" w:rsidR="00DF347F" w:rsidRPr="00146233" w:rsidRDefault="004A636C" w:rsidP="00FD2610">
      <w:pPr>
        <w:ind w:firstLineChars="200" w:firstLine="420"/>
        <w:jc w:val="left"/>
        <w:rPr>
          <w:rFonts w:ascii="宋体" w:hAnsi="宋体" w:cs="宋体"/>
          <w:bCs/>
          <w:szCs w:val="21"/>
        </w:rPr>
      </w:pPr>
      <w:r w:rsidRPr="00146233">
        <w:rPr>
          <w:rFonts w:ascii="宋体" w:hAnsi="宋体" w:cs="宋体" w:hint="eastAsia"/>
          <w:bCs/>
          <w:szCs w:val="21"/>
        </w:rPr>
        <w:t>6.</w:t>
      </w:r>
      <w:r w:rsidRPr="00146233">
        <w:rPr>
          <w:rFonts w:ascii="宋体" w:hAnsi="宋体" w:cs="宋体"/>
          <w:bCs/>
          <w:szCs w:val="21"/>
        </w:rPr>
        <w:t>8</w:t>
      </w:r>
      <w:r w:rsidRPr="00146233">
        <w:rPr>
          <w:rFonts w:ascii="宋体" w:hAnsi="宋体" w:cs="宋体" w:hint="eastAsia"/>
          <w:bCs/>
          <w:szCs w:val="21"/>
        </w:rPr>
        <w:t>乙方的项目管理人员、技术员、安全员应按照要求保证出勤。对于不能够出勤的，所造成甲方的损失由乙方承担。</w:t>
      </w:r>
    </w:p>
    <w:p w14:paraId="585A6831" w14:textId="410B250F" w:rsidR="00DF347F" w:rsidRPr="00146233" w:rsidRDefault="004A636C" w:rsidP="00403F87">
      <w:pPr>
        <w:ind w:firstLineChars="200" w:firstLine="420"/>
        <w:rPr>
          <w:rFonts w:ascii="宋体" w:hAnsi="宋体" w:cs="宋体"/>
          <w:bCs/>
          <w:szCs w:val="21"/>
        </w:rPr>
      </w:pPr>
      <w:r w:rsidRPr="00146233">
        <w:rPr>
          <w:rFonts w:ascii="宋体" w:hAnsi="宋体" w:cs="宋体" w:hint="eastAsia"/>
          <w:bCs/>
          <w:szCs w:val="21"/>
        </w:rPr>
        <w:t>6.</w:t>
      </w:r>
      <w:r w:rsidRPr="00146233">
        <w:rPr>
          <w:rFonts w:ascii="宋体" w:hAnsi="宋体" w:cs="宋体"/>
          <w:bCs/>
          <w:szCs w:val="21"/>
        </w:rPr>
        <w:t>9</w:t>
      </w:r>
      <w:r w:rsidR="00D43F95" w:rsidRPr="00146233">
        <w:rPr>
          <w:rFonts w:ascii="宋体" w:hAnsi="宋体" w:cs="宋体"/>
          <w:bCs/>
          <w:szCs w:val="21"/>
        </w:rPr>
        <w:t xml:space="preserve"> </w:t>
      </w:r>
      <w:r w:rsidRPr="00146233">
        <w:rPr>
          <w:rFonts w:ascii="宋体" w:hAnsi="宋体" w:cs="宋体" w:hint="eastAsia"/>
          <w:bCs/>
          <w:szCs w:val="21"/>
        </w:rPr>
        <w:t>乙方在施工中应服从当地机场管理，做到安全施工、文明施工。</w:t>
      </w:r>
    </w:p>
    <w:p w14:paraId="1F5C02EF" w14:textId="77777777" w:rsidR="00DF347F" w:rsidRPr="00146233" w:rsidRDefault="004A636C" w:rsidP="00FD2610">
      <w:pPr>
        <w:ind w:firstLineChars="200" w:firstLine="420"/>
        <w:rPr>
          <w:rFonts w:ascii="宋体" w:hAnsi="宋体" w:cs="宋体"/>
          <w:bCs/>
          <w:szCs w:val="21"/>
        </w:rPr>
      </w:pPr>
      <w:r w:rsidRPr="00146233">
        <w:rPr>
          <w:rFonts w:ascii="宋体" w:hAnsi="宋体" w:cs="宋体" w:hint="eastAsia"/>
          <w:bCs/>
          <w:szCs w:val="21"/>
        </w:rPr>
        <w:t>6.1</w:t>
      </w:r>
      <w:r w:rsidRPr="00146233">
        <w:rPr>
          <w:rFonts w:ascii="宋体" w:hAnsi="宋体" w:cs="宋体"/>
          <w:bCs/>
          <w:szCs w:val="21"/>
        </w:rPr>
        <w:t>0</w:t>
      </w:r>
      <w:r w:rsidRPr="00146233">
        <w:rPr>
          <w:rFonts w:ascii="宋体" w:hAnsi="宋体" w:cs="宋体" w:hint="eastAsia"/>
          <w:bCs/>
          <w:szCs w:val="21"/>
        </w:rPr>
        <w:t>乙方在施工期间应设有专业安全员和技术主管在施工现场，全程监督作业人员佩戴安全帽、安全绳，为现场工作人员提供安全保障，并采取相应的安全措施，确保施工的安全和质量。如经甲方发现专业安全员或技术主管未在施工现场的、安全措施不到位的，每发现一次按安全管理协议条款进行违约处罚。</w:t>
      </w:r>
    </w:p>
    <w:p w14:paraId="27E94A37" w14:textId="77777777" w:rsidR="00DF347F" w:rsidRPr="00146233" w:rsidRDefault="004A636C" w:rsidP="00FD2610">
      <w:pPr>
        <w:adjustRightInd w:val="0"/>
        <w:snapToGrid w:val="0"/>
        <w:spacing w:before="50"/>
        <w:ind w:firstLineChars="200" w:firstLine="420"/>
        <w:jc w:val="left"/>
        <w:outlineLvl w:val="2"/>
        <w:rPr>
          <w:rFonts w:ascii="宋体" w:hAnsi="宋体" w:cs="宋体"/>
          <w:bCs/>
          <w:snapToGrid w:val="0"/>
          <w:kern w:val="0"/>
          <w:szCs w:val="21"/>
        </w:rPr>
      </w:pPr>
      <w:bookmarkStart w:id="138" w:name="_Toc409976750"/>
      <w:bookmarkStart w:id="139" w:name="_Toc489520963"/>
      <w:r w:rsidRPr="00146233">
        <w:rPr>
          <w:rFonts w:ascii="宋体" w:hAnsi="宋体" w:cs="宋体"/>
          <w:bCs/>
          <w:snapToGrid w:val="0"/>
          <w:kern w:val="0"/>
          <w:szCs w:val="21"/>
        </w:rPr>
        <w:t>6.1</w:t>
      </w:r>
      <w:r w:rsidRPr="00146233">
        <w:rPr>
          <w:rFonts w:ascii="宋体" w:hAnsi="宋体" w:cs="宋体" w:hint="eastAsia"/>
          <w:bCs/>
          <w:snapToGrid w:val="0"/>
          <w:kern w:val="0"/>
          <w:szCs w:val="21"/>
        </w:rPr>
        <w:t>1乙方须自备高空作业的设施设备，如脚手架或升降机等；乙方现场工作人员必须持有高空作业证和其他完成本项工作所需资质。</w:t>
      </w:r>
    </w:p>
    <w:p w14:paraId="3BD0ED15" w14:textId="77777777" w:rsidR="00DF347F" w:rsidRPr="00146233" w:rsidRDefault="004A636C" w:rsidP="00FD2610">
      <w:pPr>
        <w:adjustRightInd w:val="0"/>
        <w:snapToGrid w:val="0"/>
        <w:spacing w:before="50"/>
        <w:ind w:firstLineChars="200" w:firstLine="420"/>
        <w:jc w:val="left"/>
        <w:outlineLvl w:val="2"/>
        <w:rPr>
          <w:rFonts w:ascii="宋体" w:hAnsi="宋体" w:cs="宋体"/>
          <w:bCs/>
          <w:snapToGrid w:val="0"/>
          <w:kern w:val="0"/>
          <w:szCs w:val="21"/>
        </w:rPr>
      </w:pPr>
      <w:r w:rsidRPr="00146233">
        <w:rPr>
          <w:rFonts w:ascii="宋体" w:hAnsi="宋体" w:cs="宋体"/>
          <w:bCs/>
          <w:snapToGrid w:val="0"/>
          <w:kern w:val="0"/>
          <w:szCs w:val="21"/>
        </w:rPr>
        <w:t>6.1</w:t>
      </w:r>
      <w:r w:rsidRPr="00146233">
        <w:rPr>
          <w:rFonts w:ascii="宋体" w:hAnsi="宋体" w:cs="宋体" w:hint="eastAsia"/>
          <w:bCs/>
          <w:snapToGrid w:val="0"/>
          <w:kern w:val="0"/>
          <w:szCs w:val="21"/>
        </w:rPr>
        <w:t>2</w:t>
      </w:r>
      <w:r w:rsidRPr="00146233">
        <w:rPr>
          <w:rFonts w:ascii="宋体" w:hAnsi="宋体" w:cs="宋体"/>
          <w:bCs/>
          <w:snapToGrid w:val="0"/>
          <w:kern w:val="0"/>
          <w:szCs w:val="21"/>
        </w:rPr>
        <w:t xml:space="preserve"> </w:t>
      </w:r>
      <w:r w:rsidRPr="00146233">
        <w:rPr>
          <w:rFonts w:ascii="宋体" w:hAnsi="宋体" w:cs="宋体" w:hint="eastAsia"/>
          <w:bCs/>
          <w:snapToGrid w:val="0"/>
          <w:kern w:val="0"/>
          <w:szCs w:val="21"/>
        </w:rPr>
        <w:t>乙方工作成果应符合本合同约定的质量标准，且在本合同约定期限内完成工作。</w:t>
      </w:r>
    </w:p>
    <w:p w14:paraId="592414F2" w14:textId="77777777" w:rsidR="00DF347F" w:rsidRPr="00146233" w:rsidRDefault="00DF347F">
      <w:pPr>
        <w:adjustRightInd w:val="0"/>
        <w:snapToGrid w:val="0"/>
        <w:spacing w:before="50"/>
        <w:jc w:val="left"/>
        <w:outlineLvl w:val="2"/>
        <w:rPr>
          <w:rFonts w:ascii="宋体" w:hAnsi="宋体" w:cs="宋体"/>
          <w:bCs/>
          <w:snapToGrid w:val="0"/>
          <w:kern w:val="0"/>
          <w:szCs w:val="21"/>
        </w:rPr>
      </w:pPr>
    </w:p>
    <w:p w14:paraId="58446B58" w14:textId="77777777" w:rsidR="00DF347F" w:rsidRPr="00146233" w:rsidRDefault="004A636C">
      <w:pPr>
        <w:adjustRightInd w:val="0"/>
        <w:snapToGrid w:val="0"/>
        <w:spacing w:before="50"/>
        <w:jc w:val="left"/>
        <w:outlineLvl w:val="2"/>
        <w:rPr>
          <w:rFonts w:ascii="宋体" w:hAnsi="宋体" w:cs="宋体"/>
          <w:bCs/>
          <w:snapToGrid w:val="0"/>
          <w:kern w:val="0"/>
          <w:szCs w:val="21"/>
        </w:rPr>
      </w:pPr>
      <w:r w:rsidRPr="00146233">
        <w:rPr>
          <w:rFonts w:ascii="宋体" w:hAnsi="宋体" w:cs="宋体" w:hint="eastAsia"/>
          <w:bCs/>
          <w:snapToGrid w:val="0"/>
          <w:kern w:val="0"/>
          <w:szCs w:val="21"/>
        </w:rPr>
        <w:t>第七条 验收</w:t>
      </w:r>
      <w:bookmarkEnd w:id="138"/>
      <w:bookmarkEnd w:id="139"/>
    </w:p>
    <w:p w14:paraId="53D6EA3B" w14:textId="77777777" w:rsidR="00DF347F" w:rsidRPr="00146233" w:rsidRDefault="004A636C" w:rsidP="00FD2610">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lastRenderedPageBreak/>
        <w:t>7.1项目具备竣工验收条件7个工作日内，乙方按国家项目竣工验收有关规定，向甲方代表提供完整竣工资料和竣工验收报告四（4）套（含电子版）。甲方代表收到竣工验收报告后，在7个工作日内组织有关部门验收，并在验收后7个工作日内给予批准或提出整改意见。乙方按要求整改，并承担由自身原因造成的整改费用。如经过3次整改仍无法通过甲方验收的，甲方有权单方解除本合同，并要求乙方退回甲方已支付的全部费用，以及要求乙方因此遭受的全部损失。在乙方验收不合格而被要求解除合同、退场的情况下，乙方退场前还应返还所有项目相关资料以便配合甲方安排的其他第三方继续接手完成工作。</w:t>
      </w:r>
    </w:p>
    <w:p w14:paraId="3488737F" w14:textId="77777777" w:rsidR="00DF347F" w:rsidRPr="00146233" w:rsidRDefault="004A636C" w:rsidP="00FD2610">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7.2甲方代表在收到乙方送交的完整竣工资料和竣工验收报告７个工作日内无正当理由不组织验收，或验收后7个工作日内不予批准且不提出整改意见，视为竣工验收报告已被批准，即可办理结算手续。</w:t>
      </w:r>
    </w:p>
    <w:p w14:paraId="71C3A4B4" w14:textId="77777777" w:rsidR="00DF347F" w:rsidRPr="00146233" w:rsidRDefault="004A636C" w:rsidP="00FD2610">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7.3因特殊原因，部分项目或部位须甩项竣工时，双方订立甩项竣工协议，明确各方责任。</w:t>
      </w:r>
    </w:p>
    <w:p w14:paraId="799277DC" w14:textId="77777777" w:rsidR="00DF347F" w:rsidRPr="00146233" w:rsidRDefault="004A636C" w:rsidP="00FD2610">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7.4项目自竣工验收合格之日起，乙方即应将本合同项目交付甲方。</w:t>
      </w:r>
    </w:p>
    <w:p w14:paraId="030D3779" w14:textId="77777777" w:rsidR="00DF347F" w:rsidRPr="00146233" w:rsidRDefault="004A636C" w:rsidP="00FD2610">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7.5项目质量验收标准以工程量清单内项目特征为准。</w:t>
      </w:r>
    </w:p>
    <w:p w14:paraId="0650E7E2" w14:textId="77777777" w:rsidR="00DF347F" w:rsidRPr="00146233" w:rsidRDefault="00DF347F">
      <w:pPr>
        <w:adjustRightInd w:val="0"/>
        <w:snapToGrid w:val="0"/>
        <w:spacing w:before="50"/>
        <w:jc w:val="left"/>
        <w:outlineLvl w:val="2"/>
        <w:rPr>
          <w:rFonts w:ascii="宋体" w:hAnsi="宋体" w:cs="宋体"/>
          <w:bCs/>
          <w:snapToGrid w:val="0"/>
          <w:kern w:val="0"/>
          <w:szCs w:val="21"/>
        </w:rPr>
      </w:pPr>
      <w:bookmarkStart w:id="140" w:name="_Toc409976751"/>
      <w:bookmarkStart w:id="141" w:name="_Toc489520964"/>
    </w:p>
    <w:p w14:paraId="68DC7FB9" w14:textId="77777777" w:rsidR="00DF347F" w:rsidRPr="00146233" w:rsidRDefault="004A636C">
      <w:pPr>
        <w:adjustRightInd w:val="0"/>
        <w:snapToGrid w:val="0"/>
        <w:spacing w:before="50"/>
        <w:jc w:val="left"/>
        <w:outlineLvl w:val="2"/>
        <w:rPr>
          <w:rFonts w:ascii="宋体" w:hAnsi="宋体" w:cs="宋体"/>
          <w:bCs/>
          <w:snapToGrid w:val="0"/>
          <w:kern w:val="0"/>
          <w:szCs w:val="21"/>
        </w:rPr>
      </w:pPr>
      <w:r w:rsidRPr="00146233">
        <w:rPr>
          <w:rFonts w:ascii="宋体" w:hAnsi="宋体" w:cs="宋体" w:hint="eastAsia"/>
          <w:bCs/>
          <w:snapToGrid w:val="0"/>
          <w:kern w:val="0"/>
          <w:szCs w:val="21"/>
        </w:rPr>
        <w:t>第八条 违约责任</w:t>
      </w:r>
      <w:bookmarkEnd w:id="140"/>
      <w:bookmarkEnd w:id="141"/>
    </w:p>
    <w:p w14:paraId="6E1CC601" w14:textId="09F5DF54" w:rsidR="00DF347F" w:rsidRPr="00146233" w:rsidRDefault="004A636C" w:rsidP="00FD2610">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8.1甲方代表不能及时给出必要指令、确认、批准，不按合同约定支付项目款或履行自己的其他义务及发生其他使合同无法履行的行为，应承担违约责任（</w:t>
      </w:r>
      <w:r w:rsidR="00966055">
        <w:rPr>
          <w:rFonts w:ascii="宋体" w:hAnsi="宋体" w:cs="宋体" w:hint="eastAsia"/>
          <w:bCs/>
          <w:snapToGrid w:val="0"/>
          <w:kern w:val="0"/>
          <w:szCs w:val="21"/>
        </w:rPr>
        <w:t>包括</w:t>
      </w:r>
      <w:r w:rsidRPr="00146233">
        <w:rPr>
          <w:rFonts w:ascii="宋体" w:hAnsi="宋体" w:cs="宋体" w:hint="eastAsia"/>
          <w:bCs/>
          <w:snapToGrid w:val="0"/>
          <w:kern w:val="0"/>
          <w:szCs w:val="21"/>
        </w:rPr>
        <w:t>支付因违约导致乙方增加的费用</w:t>
      </w:r>
      <w:r w:rsidR="00966055">
        <w:rPr>
          <w:rFonts w:ascii="宋体" w:hAnsi="宋体" w:cs="宋体" w:hint="eastAsia"/>
          <w:bCs/>
          <w:snapToGrid w:val="0"/>
          <w:kern w:val="0"/>
          <w:szCs w:val="21"/>
        </w:rPr>
        <w:t>等</w:t>
      </w:r>
      <w:r w:rsidRPr="00146233">
        <w:rPr>
          <w:rFonts w:ascii="宋体" w:hAnsi="宋体" w:cs="宋体" w:hint="eastAsia"/>
          <w:bCs/>
          <w:snapToGrid w:val="0"/>
          <w:kern w:val="0"/>
          <w:szCs w:val="21"/>
        </w:rPr>
        <w:t>），相应顺延工期。</w:t>
      </w:r>
    </w:p>
    <w:p w14:paraId="60E5007C" w14:textId="307113EC" w:rsidR="00DF347F" w:rsidRPr="00146233" w:rsidRDefault="004A636C" w:rsidP="00FD2610">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8.2除非本合同另有约定，乙方不能按合同工期竣工（竣工是指通过甲方验收的竣工），施工质量不符合本项目设计要求，或发生其它使合同无法履行的行为，乙方应承担违约责任，赔偿因其违约给甲方造成的损失。如双方对于甲方损失金额有争议，则甲方也可以选择主张乙方一次性支付等额于</w:t>
      </w:r>
      <w:r w:rsidR="00AD177B" w:rsidRPr="00146233">
        <w:rPr>
          <w:rFonts w:ascii="宋体" w:hAnsi="宋体" w:cs="宋体" w:hint="eastAsia"/>
          <w:bCs/>
          <w:snapToGrid w:val="0"/>
          <w:kern w:val="0"/>
          <w:szCs w:val="21"/>
        </w:rPr>
        <w:t>含</w:t>
      </w:r>
      <w:r w:rsidR="00EC0180">
        <w:rPr>
          <w:rFonts w:ascii="宋体" w:hAnsi="宋体" w:cs="宋体" w:hint="eastAsia"/>
          <w:bCs/>
          <w:snapToGrid w:val="0"/>
          <w:kern w:val="0"/>
          <w:szCs w:val="21"/>
        </w:rPr>
        <w:t>增值</w:t>
      </w:r>
      <w:r w:rsidR="00AD177B" w:rsidRPr="00146233">
        <w:rPr>
          <w:rFonts w:ascii="宋体" w:hAnsi="宋体" w:cs="宋体" w:hint="eastAsia"/>
          <w:bCs/>
          <w:snapToGrid w:val="0"/>
          <w:kern w:val="0"/>
          <w:szCs w:val="21"/>
        </w:rPr>
        <w:t>税</w:t>
      </w:r>
      <w:r w:rsidRPr="00146233">
        <w:rPr>
          <w:rFonts w:ascii="宋体" w:hAnsi="宋体" w:cs="宋体" w:hint="eastAsia"/>
          <w:bCs/>
          <w:snapToGrid w:val="0"/>
          <w:kern w:val="0"/>
          <w:szCs w:val="21"/>
        </w:rPr>
        <w:t>合同价款2</w:t>
      </w:r>
      <w:r w:rsidRPr="00146233">
        <w:rPr>
          <w:rFonts w:ascii="宋体" w:hAnsi="宋体" w:cs="宋体"/>
          <w:bCs/>
          <w:snapToGrid w:val="0"/>
          <w:kern w:val="0"/>
          <w:szCs w:val="21"/>
        </w:rPr>
        <w:t>0</w:t>
      </w:r>
      <w:r w:rsidRPr="00146233">
        <w:rPr>
          <w:rFonts w:ascii="宋体" w:hAnsi="宋体" w:cs="宋体" w:hint="eastAsia"/>
          <w:bCs/>
          <w:snapToGrid w:val="0"/>
          <w:kern w:val="0"/>
          <w:szCs w:val="21"/>
        </w:rPr>
        <w:t>%的违约金。</w:t>
      </w:r>
    </w:p>
    <w:p w14:paraId="4C507315" w14:textId="77777777" w:rsidR="00DF347F" w:rsidRPr="00146233" w:rsidRDefault="004A636C" w:rsidP="00FD2610">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8.3乙方违反本合同下6</w:t>
      </w:r>
      <w:r w:rsidRPr="00146233">
        <w:rPr>
          <w:rFonts w:ascii="宋体" w:hAnsi="宋体" w:cs="宋体"/>
          <w:bCs/>
          <w:snapToGrid w:val="0"/>
          <w:kern w:val="0"/>
          <w:szCs w:val="21"/>
        </w:rPr>
        <w:t>.1</w:t>
      </w:r>
      <w:r w:rsidRPr="00146233">
        <w:rPr>
          <w:rFonts w:ascii="宋体" w:hAnsi="宋体" w:cs="宋体" w:hint="eastAsia"/>
          <w:bCs/>
          <w:snapToGrid w:val="0"/>
          <w:kern w:val="0"/>
          <w:szCs w:val="21"/>
        </w:rPr>
        <w:t>、6</w:t>
      </w:r>
      <w:r w:rsidRPr="00146233">
        <w:rPr>
          <w:rFonts w:ascii="宋体" w:hAnsi="宋体" w:cs="宋体"/>
          <w:bCs/>
          <w:snapToGrid w:val="0"/>
          <w:kern w:val="0"/>
          <w:szCs w:val="21"/>
        </w:rPr>
        <w:t>.2</w:t>
      </w:r>
      <w:r w:rsidRPr="00146233">
        <w:rPr>
          <w:rFonts w:ascii="宋体" w:hAnsi="宋体" w:cs="宋体" w:hint="eastAsia"/>
          <w:bCs/>
          <w:snapToGrid w:val="0"/>
          <w:kern w:val="0"/>
          <w:szCs w:val="21"/>
        </w:rPr>
        <w:t>、6</w:t>
      </w:r>
      <w:r w:rsidRPr="00146233">
        <w:rPr>
          <w:rFonts w:ascii="宋体" w:hAnsi="宋体" w:cs="宋体"/>
          <w:bCs/>
          <w:snapToGrid w:val="0"/>
          <w:kern w:val="0"/>
          <w:szCs w:val="21"/>
        </w:rPr>
        <w:t>.3</w:t>
      </w:r>
      <w:r w:rsidRPr="00146233">
        <w:rPr>
          <w:rFonts w:ascii="宋体" w:hAnsi="宋体" w:cs="宋体" w:hint="eastAsia"/>
          <w:bCs/>
          <w:snapToGrid w:val="0"/>
          <w:kern w:val="0"/>
          <w:szCs w:val="21"/>
        </w:rPr>
        <w:t>、6</w:t>
      </w:r>
      <w:r w:rsidRPr="00146233">
        <w:rPr>
          <w:rFonts w:ascii="宋体" w:hAnsi="宋体" w:cs="宋体"/>
          <w:bCs/>
          <w:snapToGrid w:val="0"/>
          <w:kern w:val="0"/>
          <w:szCs w:val="21"/>
        </w:rPr>
        <w:t>.</w:t>
      </w:r>
      <w:r w:rsidRPr="00146233">
        <w:rPr>
          <w:rFonts w:ascii="宋体" w:hAnsi="宋体" w:cs="宋体" w:hint="eastAsia"/>
          <w:bCs/>
          <w:snapToGrid w:val="0"/>
          <w:kern w:val="0"/>
          <w:szCs w:val="21"/>
        </w:rPr>
        <w:t>5、6</w:t>
      </w:r>
      <w:r w:rsidRPr="00146233">
        <w:rPr>
          <w:rFonts w:ascii="宋体" w:hAnsi="宋体" w:cs="宋体"/>
          <w:bCs/>
          <w:snapToGrid w:val="0"/>
          <w:kern w:val="0"/>
          <w:szCs w:val="21"/>
        </w:rPr>
        <w:t>.6</w:t>
      </w:r>
      <w:r w:rsidRPr="00146233">
        <w:rPr>
          <w:rFonts w:ascii="宋体" w:hAnsi="宋体" w:cs="宋体" w:hint="eastAsia"/>
          <w:bCs/>
          <w:snapToGrid w:val="0"/>
          <w:kern w:val="0"/>
          <w:szCs w:val="21"/>
        </w:rPr>
        <w:t>、6</w:t>
      </w:r>
      <w:r w:rsidRPr="00146233">
        <w:rPr>
          <w:rFonts w:ascii="宋体" w:hAnsi="宋体" w:cs="宋体"/>
          <w:bCs/>
          <w:snapToGrid w:val="0"/>
          <w:kern w:val="0"/>
          <w:szCs w:val="21"/>
        </w:rPr>
        <w:t>.7</w:t>
      </w:r>
      <w:r w:rsidRPr="00146233">
        <w:rPr>
          <w:rFonts w:ascii="宋体" w:hAnsi="宋体" w:cs="宋体" w:hint="eastAsia"/>
          <w:bCs/>
          <w:snapToGrid w:val="0"/>
          <w:kern w:val="0"/>
          <w:szCs w:val="21"/>
        </w:rPr>
        <w:t>、6</w:t>
      </w:r>
      <w:r w:rsidRPr="00146233">
        <w:rPr>
          <w:rFonts w:ascii="宋体" w:hAnsi="宋体" w:cs="宋体"/>
          <w:bCs/>
          <w:snapToGrid w:val="0"/>
          <w:kern w:val="0"/>
          <w:szCs w:val="21"/>
        </w:rPr>
        <w:t>.</w:t>
      </w:r>
      <w:r w:rsidRPr="00146233">
        <w:rPr>
          <w:rFonts w:ascii="宋体" w:hAnsi="宋体" w:cs="宋体" w:hint="eastAsia"/>
          <w:bCs/>
          <w:snapToGrid w:val="0"/>
          <w:kern w:val="0"/>
          <w:szCs w:val="21"/>
        </w:rPr>
        <w:t>10或6</w:t>
      </w:r>
      <w:r w:rsidRPr="00146233">
        <w:rPr>
          <w:rFonts w:ascii="宋体" w:hAnsi="宋体" w:cs="宋体"/>
          <w:bCs/>
          <w:snapToGrid w:val="0"/>
          <w:kern w:val="0"/>
          <w:szCs w:val="21"/>
        </w:rPr>
        <w:t>.11</w:t>
      </w:r>
      <w:r w:rsidRPr="00146233">
        <w:rPr>
          <w:rFonts w:ascii="宋体" w:hAnsi="宋体" w:cs="宋体" w:hint="eastAsia"/>
          <w:bCs/>
          <w:snapToGrid w:val="0"/>
          <w:kern w:val="0"/>
          <w:szCs w:val="21"/>
        </w:rPr>
        <w:t>的任一乙方义务约定的，除了按照相应条款的约定承担责任外，甲方有权要求乙方整改，乙方不能在当日完成整改的，甲方有权选择随时终止/解除合同。</w:t>
      </w:r>
    </w:p>
    <w:p w14:paraId="455BC4E5" w14:textId="77777777" w:rsidR="00DF347F" w:rsidRPr="00146233" w:rsidRDefault="004A636C" w:rsidP="00FD2610">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8.4除非双方协议将合同终止或因一方违约使合同无法履行，违约方承担上述违约责任后仍应继续履行合同。</w:t>
      </w:r>
    </w:p>
    <w:p w14:paraId="6C9D5DFB" w14:textId="0AE9266A" w:rsidR="00DF347F" w:rsidRPr="00146233" w:rsidRDefault="004A636C" w:rsidP="00FD2610">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8.5因一方违约使合同不能履行，另一方欲终止或解除全部合同，应以书面形式通知违约方。合同终止、解除并不免除违约方的其他违约责任的承担。</w:t>
      </w:r>
    </w:p>
    <w:p w14:paraId="6C2B4963" w14:textId="330B0792" w:rsidR="00DF347F" w:rsidRPr="00146233" w:rsidRDefault="004A636C" w:rsidP="00FD2610">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8.6乙方在合同执行过程中，施工工艺与材质等达不到要求，情节轻微的要求</w:t>
      </w:r>
      <w:r w:rsidR="0083752F">
        <w:rPr>
          <w:rFonts w:ascii="宋体" w:hAnsi="宋体" w:cs="宋体" w:hint="eastAsia"/>
          <w:bCs/>
          <w:snapToGrid w:val="0"/>
          <w:kern w:val="0"/>
          <w:szCs w:val="21"/>
        </w:rPr>
        <w:t>，</w:t>
      </w:r>
      <w:r w:rsidRPr="00146233">
        <w:rPr>
          <w:rFonts w:ascii="宋体" w:hAnsi="宋体" w:cs="宋体" w:hint="eastAsia"/>
          <w:bCs/>
          <w:snapToGrid w:val="0"/>
          <w:kern w:val="0"/>
          <w:szCs w:val="21"/>
        </w:rPr>
        <w:t>乙方</w:t>
      </w:r>
      <w:r w:rsidR="0083752F">
        <w:rPr>
          <w:rFonts w:ascii="宋体" w:hAnsi="宋体" w:cs="宋体" w:hint="eastAsia"/>
          <w:bCs/>
          <w:snapToGrid w:val="0"/>
          <w:kern w:val="0"/>
          <w:szCs w:val="21"/>
        </w:rPr>
        <w:t>应</w:t>
      </w:r>
      <w:r w:rsidRPr="00146233">
        <w:rPr>
          <w:rFonts w:ascii="宋体" w:hAnsi="宋体" w:cs="宋体" w:hint="eastAsia"/>
          <w:bCs/>
          <w:snapToGrid w:val="0"/>
          <w:kern w:val="0"/>
          <w:szCs w:val="21"/>
        </w:rPr>
        <w:t>无条件整改，整改后仍不符合要求的，甲方有权不支付结算款；情节严重的，甲方有权不支付结算款，且由此造成的损失及工期延误由乙方承担。</w:t>
      </w:r>
    </w:p>
    <w:p w14:paraId="53AB47AF" w14:textId="3D87DAF6" w:rsidR="00DF347F" w:rsidRPr="00146233" w:rsidRDefault="004A636C" w:rsidP="00FD2610">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8.7任何一方在不符合本协议约定条件的情况下单方终止履行协议的，必须向守约方赔偿因提前终止协议而造成的全部损失，违约方自己的损失自行承担。</w:t>
      </w:r>
    </w:p>
    <w:p w14:paraId="6CE9F3FD" w14:textId="5DFC83B2" w:rsidR="00DF347F" w:rsidRPr="00146233" w:rsidRDefault="004A636C" w:rsidP="00403F87">
      <w:pPr>
        <w:adjustRightInd w:val="0"/>
        <w:snapToGrid w:val="0"/>
        <w:spacing w:before="50"/>
        <w:ind w:firstLineChars="200" w:firstLine="420"/>
        <w:jc w:val="left"/>
      </w:pPr>
      <w:r w:rsidRPr="00403F87">
        <w:rPr>
          <w:rFonts w:ascii="宋体" w:hAnsi="宋体"/>
        </w:rPr>
        <w:t>8.</w:t>
      </w:r>
      <w:r w:rsidR="00A032F1" w:rsidRPr="00403F87">
        <w:rPr>
          <w:rFonts w:ascii="宋体" w:hAnsi="宋体"/>
        </w:rPr>
        <w:t>8</w:t>
      </w:r>
      <w:r w:rsidRPr="00146233">
        <w:rPr>
          <w:rFonts w:hint="eastAsia"/>
        </w:rPr>
        <w:t>合同所述损失，包括但不限于利息、违约金及守约方为追究违约方违约责任而支付的诉讼费、仲裁费、执行费、公证费用、保全费、保全担保费、保险费、律师费、交通差旅费、评估费、鉴定费、拍卖或变卖费、公告费、差旅费、文印费、通讯费、住宿费、其他因维权或实现权利所产生的费用等所有费用。</w:t>
      </w:r>
    </w:p>
    <w:p w14:paraId="664234EF" w14:textId="77777777" w:rsidR="00DF347F" w:rsidRPr="00146233" w:rsidRDefault="00DF347F">
      <w:pPr>
        <w:snapToGrid w:val="0"/>
        <w:spacing w:before="50"/>
        <w:rPr>
          <w:rFonts w:ascii="宋体" w:hAnsi="宋体" w:cs="宋体"/>
          <w:bCs/>
          <w:snapToGrid w:val="0"/>
          <w:kern w:val="0"/>
          <w:szCs w:val="21"/>
        </w:rPr>
      </w:pPr>
    </w:p>
    <w:p w14:paraId="14F590C4" w14:textId="77777777" w:rsidR="00DF347F" w:rsidRPr="00146233" w:rsidRDefault="004A636C">
      <w:pPr>
        <w:snapToGrid w:val="0"/>
        <w:spacing w:before="50"/>
        <w:rPr>
          <w:rFonts w:ascii="宋体" w:hAnsi="宋体" w:cs="宋体"/>
          <w:bCs/>
          <w:snapToGrid w:val="0"/>
          <w:kern w:val="0"/>
          <w:szCs w:val="21"/>
        </w:rPr>
      </w:pPr>
      <w:r w:rsidRPr="00146233">
        <w:rPr>
          <w:rFonts w:ascii="宋体" w:hAnsi="宋体" w:cs="宋体" w:hint="eastAsia"/>
          <w:bCs/>
          <w:snapToGrid w:val="0"/>
          <w:kern w:val="0"/>
          <w:szCs w:val="21"/>
        </w:rPr>
        <w:t>第九条 逾期竣工违约金</w:t>
      </w:r>
    </w:p>
    <w:p w14:paraId="2BBF5DCF" w14:textId="4164860E" w:rsidR="00DF347F" w:rsidRPr="00146233" w:rsidRDefault="004A636C" w:rsidP="00FD2610">
      <w:pPr>
        <w:ind w:firstLineChars="200" w:firstLine="420"/>
        <w:rPr>
          <w:rFonts w:ascii="宋体" w:hAnsi="宋体" w:cs="宋体"/>
          <w:bCs/>
          <w:snapToGrid w:val="0"/>
          <w:kern w:val="0"/>
          <w:szCs w:val="21"/>
        </w:rPr>
      </w:pPr>
      <w:r w:rsidRPr="00146233">
        <w:rPr>
          <w:rFonts w:ascii="宋体" w:hAnsi="宋体" w:cs="宋体" w:hint="eastAsia"/>
          <w:bCs/>
          <w:snapToGrid w:val="0"/>
          <w:kern w:val="0"/>
          <w:szCs w:val="21"/>
        </w:rPr>
        <w:t>9.1 测算方式：</w:t>
      </w:r>
      <w:r w:rsidRPr="00146233">
        <w:rPr>
          <w:rFonts w:ascii="宋体" w:hAnsi="宋体" w:cs="宋体" w:hint="eastAsia"/>
          <w:bCs/>
          <w:szCs w:val="21"/>
        </w:rPr>
        <w:t>因乙方原因</w:t>
      </w:r>
      <w:r w:rsidRPr="00146233">
        <w:rPr>
          <w:rFonts w:ascii="宋体" w:hAnsi="宋体" w:cs="宋体" w:hint="eastAsia"/>
          <w:bCs/>
          <w:snapToGrid w:val="0"/>
          <w:kern w:val="0"/>
          <w:szCs w:val="21"/>
        </w:rPr>
        <w:t>工期延误，工期未按合同期完成，每延迟一天</w:t>
      </w:r>
      <w:r w:rsidR="00101C7B">
        <w:rPr>
          <w:rFonts w:ascii="宋体" w:hAnsi="宋体" w:cs="宋体" w:hint="eastAsia"/>
          <w:bCs/>
          <w:snapToGrid w:val="0"/>
          <w:kern w:val="0"/>
          <w:szCs w:val="21"/>
        </w:rPr>
        <w:t>，</w:t>
      </w:r>
      <w:r w:rsidRPr="00146233">
        <w:rPr>
          <w:rFonts w:ascii="宋体" w:hAnsi="宋体" w:cs="宋体" w:hint="eastAsia"/>
          <w:bCs/>
          <w:snapToGrid w:val="0"/>
          <w:kern w:val="0"/>
          <w:szCs w:val="21"/>
        </w:rPr>
        <w:t>甲方按</w:t>
      </w:r>
      <w:r w:rsidR="002850F8">
        <w:rPr>
          <w:rFonts w:ascii="宋体" w:hAnsi="宋体" w:cs="宋体" w:hint="eastAsia"/>
          <w:bCs/>
          <w:snapToGrid w:val="0"/>
          <w:kern w:val="0"/>
          <w:szCs w:val="21"/>
        </w:rPr>
        <w:t>含增值税合同价款</w:t>
      </w:r>
      <w:r w:rsidRPr="00146233">
        <w:rPr>
          <w:rFonts w:ascii="宋体" w:hAnsi="宋体" w:cs="宋体" w:hint="eastAsia"/>
          <w:bCs/>
          <w:snapToGrid w:val="0"/>
          <w:kern w:val="0"/>
          <w:szCs w:val="21"/>
        </w:rPr>
        <w:t>的万分之五处以乙方违约处罚金，处罚金按工期延误天数累计计算，违约金在工程款中扣除。当累计延误天数达到1</w:t>
      </w:r>
      <w:r w:rsidRPr="00146233">
        <w:rPr>
          <w:rFonts w:ascii="宋体" w:hAnsi="宋体" w:cs="宋体"/>
          <w:bCs/>
          <w:snapToGrid w:val="0"/>
          <w:kern w:val="0"/>
          <w:szCs w:val="21"/>
        </w:rPr>
        <w:t>5</w:t>
      </w:r>
      <w:r w:rsidRPr="00146233">
        <w:rPr>
          <w:rFonts w:ascii="宋体" w:hAnsi="宋体" w:cs="宋体" w:hint="eastAsia"/>
          <w:bCs/>
          <w:snapToGrid w:val="0"/>
          <w:kern w:val="0"/>
          <w:szCs w:val="21"/>
        </w:rPr>
        <w:t>天按合同解约条款处理，</w:t>
      </w:r>
      <w:r w:rsidRPr="00146233">
        <w:rPr>
          <w:rFonts w:ascii="宋体" w:hAnsi="宋体" w:hint="eastAsia"/>
          <w:szCs w:val="22"/>
        </w:rPr>
        <w:t>甲方有权单方解除本合同，由此造成的甲方损失，由乙方承担。前述违约金、损失赔偿等甲方有权从拟支付给乙方款项中予以对应扣除</w:t>
      </w:r>
      <w:r w:rsidRPr="00146233">
        <w:rPr>
          <w:rFonts w:ascii="宋体" w:hAnsi="宋体" w:cs="宋体" w:hint="eastAsia"/>
          <w:bCs/>
          <w:snapToGrid w:val="0"/>
          <w:kern w:val="0"/>
          <w:szCs w:val="21"/>
        </w:rPr>
        <w:t>。</w:t>
      </w:r>
    </w:p>
    <w:p w14:paraId="677EA749" w14:textId="77777777" w:rsidR="00DF347F" w:rsidRPr="00146233" w:rsidRDefault="00DF347F">
      <w:pPr>
        <w:adjustRightInd w:val="0"/>
        <w:snapToGrid w:val="0"/>
        <w:spacing w:before="50"/>
        <w:jc w:val="left"/>
        <w:outlineLvl w:val="2"/>
        <w:rPr>
          <w:rFonts w:ascii="宋体" w:hAnsi="宋体" w:cs="宋体"/>
          <w:bCs/>
          <w:snapToGrid w:val="0"/>
          <w:kern w:val="0"/>
          <w:szCs w:val="21"/>
        </w:rPr>
      </w:pPr>
      <w:bookmarkStart w:id="142" w:name="_Toc409976752"/>
      <w:bookmarkStart w:id="143" w:name="_Toc489520965"/>
    </w:p>
    <w:p w14:paraId="00E49A9A" w14:textId="77777777" w:rsidR="00DF347F" w:rsidRPr="00146233" w:rsidRDefault="004A636C">
      <w:pPr>
        <w:adjustRightInd w:val="0"/>
        <w:snapToGrid w:val="0"/>
        <w:spacing w:before="50"/>
        <w:jc w:val="left"/>
        <w:outlineLvl w:val="2"/>
        <w:rPr>
          <w:rFonts w:ascii="宋体" w:hAnsi="宋体" w:cs="宋体"/>
          <w:bCs/>
          <w:snapToGrid w:val="0"/>
          <w:kern w:val="0"/>
          <w:szCs w:val="21"/>
        </w:rPr>
      </w:pPr>
      <w:r w:rsidRPr="00146233">
        <w:rPr>
          <w:rFonts w:ascii="宋体" w:hAnsi="宋体" w:cs="宋体" w:hint="eastAsia"/>
          <w:bCs/>
          <w:snapToGrid w:val="0"/>
          <w:kern w:val="0"/>
          <w:szCs w:val="21"/>
        </w:rPr>
        <w:t>第十条 争议处理方式</w:t>
      </w:r>
      <w:bookmarkEnd w:id="142"/>
      <w:bookmarkEnd w:id="143"/>
    </w:p>
    <w:p w14:paraId="5D0BBBD1" w14:textId="77777777"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凡因本协议引起的或与本协议有关的争议，双方应当协商解决，协商不一致时，可向甲方所</w:t>
      </w:r>
      <w:r w:rsidRPr="00146233">
        <w:rPr>
          <w:rFonts w:ascii="宋体" w:hAnsi="宋体" w:cs="宋体" w:hint="eastAsia"/>
          <w:bCs/>
          <w:szCs w:val="21"/>
        </w:rPr>
        <w:lastRenderedPageBreak/>
        <w:t>在地重庆市渝北区人民法院提起诉讼。</w:t>
      </w:r>
    </w:p>
    <w:p w14:paraId="263131C5" w14:textId="77777777" w:rsidR="00DF347F" w:rsidRPr="00146233" w:rsidRDefault="00DF347F">
      <w:pPr>
        <w:adjustRightInd w:val="0"/>
        <w:snapToGrid w:val="0"/>
        <w:spacing w:before="50"/>
        <w:jc w:val="left"/>
        <w:outlineLvl w:val="2"/>
        <w:rPr>
          <w:rFonts w:ascii="宋体" w:hAnsi="宋体" w:cs="宋体"/>
          <w:bCs/>
          <w:snapToGrid w:val="0"/>
          <w:kern w:val="0"/>
          <w:szCs w:val="21"/>
        </w:rPr>
      </w:pPr>
    </w:p>
    <w:p w14:paraId="484F26A3" w14:textId="77777777" w:rsidR="00DF347F" w:rsidRPr="00146233" w:rsidRDefault="004A636C">
      <w:pPr>
        <w:adjustRightInd w:val="0"/>
        <w:snapToGrid w:val="0"/>
        <w:spacing w:before="50"/>
        <w:jc w:val="left"/>
        <w:outlineLvl w:val="2"/>
        <w:rPr>
          <w:rFonts w:ascii="宋体" w:hAnsi="宋体" w:cs="宋体"/>
          <w:bCs/>
          <w:snapToGrid w:val="0"/>
          <w:kern w:val="0"/>
          <w:szCs w:val="21"/>
        </w:rPr>
      </w:pPr>
      <w:r w:rsidRPr="00146233">
        <w:rPr>
          <w:rFonts w:ascii="宋体" w:hAnsi="宋体" w:cs="宋体" w:hint="eastAsia"/>
          <w:bCs/>
          <w:snapToGrid w:val="0"/>
          <w:kern w:val="0"/>
          <w:szCs w:val="21"/>
        </w:rPr>
        <w:t>第十一条 通知与送达</w:t>
      </w:r>
    </w:p>
    <w:p w14:paraId="1F8A0D6A" w14:textId="77777777"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甲、乙双方确认其在本合同尾页（签字盖章栏）所填写的通讯地址及联系方式为对方及其他方向其履行通知义务、相关诉讼（仲裁）法律文书送达的有效通讯地址及联系方式；受送达人拒收、无人签收、非本人签收等均不影响送达的有效性，无论是否被实际签收，均视为有效送达对方。任何一方通讯地址及联系方式如有变动须提前7日以书面形式告知其他方，未按本约定变更的，原约定的通讯地址及联系方式仍有效。</w:t>
      </w:r>
    </w:p>
    <w:p w14:paraId="0E3158F4" w14:textId="77777777"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在下列情况下，该等通知被视为已送达：</w:t>
      </w:r>
    </w:p>
    <w:p w14:paraId="162E3A05" w14:textId="77777777"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（i）若以面交形式，为书面交给接收方且接收方的联系人或法定代表人书面签收之时。</w:t>
      </w:r>
    </w:p>
    <w:p w14:paraId="0674A032" w14:textId="77777777"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（ii）若以特快专递形式，为投递至联系人或法定代表人第二（2）工作日，如发生退件、拒收、查无此人或其他无法送达或投递的原因，自特快专递件发出之日起第五（5）个工作日视为已经送达。</w:t>
      </w:r>
    </w:p>
    <w:p w14:paraId="4332517D" w14:textId="77777777" w:rsidR="00DF347F" w:rsidRPr="00146233" w:rsidRDefault="004A636C">
      <w:pPr>
        <w:ind w:firstLineChars="200" w:firstLine="420"/>
        <w:rPr>
          <w:rFonts w:ascii="宋体" w:hAnsi="宋体" w:cs="宋体"/>
          <w:bCs/>
          <w:szCs w:val="21"/>
        </w:rPr>
      </w:pPr>
      <w:r w:rsidRPr="00146233">
        <w:rPr>
          <w:rFonts w:ascii="宋体" w:hAnsi="宋体" w:cs="宋体" w:hint="eastAsia"/>
          <w:bCs/>
          <w:szCs w:val="21"/>
        </w:rPr>
        <w:t xml:space="preserve">（iii）若以传真形式，则以传真收到之时。 </w:t>
      </w:r>
    </w:p>
    <w:p w14:paraId="7C6D1281" w14:textId="77777777" w:rsidR="00DF347F" w:rsidRPr="00146233" w:rsidRDefault="004A636C">
      <w:pPr>
        <w:adjustRightInd w:val="0"/>
        <w:snapToGrid w:val="0"/>
        <w:spacing w:before="50"/>
        <w:ind w:firstLineChars="200" w:firstLine="420"/>
        <w:jc w:val="left"/>
        <w:outlineLvl w:val="2"/>
        <w:rPr>
          <w:rFonts w:ascii="宋体" w:hAnsi="宋体" w:cs="宋体"/>
          <w:bCs/>
          <w:szCs w:val="21"/>
        </w:rPr>
      </w:pPr>
      <w:r w:rsidRPr="00146233">
        <w:rPr>
          <w:rFonts w:ascii="宋体" w:hAnsi="宋体" w:cs="宋体" w:hint="eastAsia"/>
          <w:bCs/>
          <w:szCs w:val="21"/>
        </w:rPr>
        <w:t>（iv）若以电子邮件形式，则以电子邮件发出之时。</w:t>
      </w:r>
      <w:bookmarkStart w:id="144" w:name="_Toc489520966"/>
      <w:bookmarkStart w:id="145" w:name="_Toc409976753"/>
    </w:p>
    <w:p w14:paraId="7F6BE6DB" w14:textId="77777777" w:rsidR="00DF347F" w:rsidRPr="00146233" w:rsidRDefault="00DF347F">
      <w:pPr>
        <w:adjustRightInd w:val="0"/>
        <w:snapToGrid w:val="0"/>
        <w:spacing w:before="50"/>
        <w:jc w:val="left"/>
        <w:outlineLvl w:val="2"/>
        <w:rPr>
          <w:rFonts w:ascii="宋体" w:hAnsi="宋体" w:cs="宋体"/>
          <w:bCs/>
          <w:snapToGrid w:val="0"/>
          <w:kern w:val="0"/>
          <w:szCs w:val="21"/>
        </w:rPr>
      </w:pPr>
    </w:p>
    <w:p w14:paraId="69845378" w14:textId="77777777" w:rsidR="00DF347F" w:rsidRPr="00146233" w:rsidRDefault="004A636C">
      <w:pPr>
        <w:adjustRightInd w:val="0"/>
        <w:snapToGrid w:val="0"/>
        <w:spacing w:before="50"/>
        <w:jc w:val="left"/>
        <w:outlineLvl w:val="2"/>
        <w:rPr>
          <w:rFonts w:ascii="宋体" w:hAnsi="宋体" w:cs="宋体"/>
          <w:bCs/>
          <w:snapToGrid w:val="0"/>
          <w:kern w:val="0"/>
          <w:szCs w:val="21"/>
        </w:rPr>
      </w:pPr>
      <w:r w:rsidRPr="00146233">
        <w:rPr>
          <w:rFonts w:ascii="宋体" w:hAnsi="宋体" w:cs="宋体" w:hint="eastAsia"/>
          <w:bCs/>
          <w:snapToGrid w:val="0"/>
          <w:kern w:val="0"/>
          <w:szCs w:val="21"/>
        </w:rPr>
        <w:t>第十二条 不可抗拒因素</w:t>
      </w:r>
      <w:bookmarkEnd w:id="144"/>
      <w:bookmarkEnd w:id="145"/>
    </w:p>
    <w:p w14:paraId="148322CD" w14:textId="5002FA3F" w:rsidR="00DF347F" w:rsidRPr="00146233" w:rsidRDefault="004A636C" w:rsidP="00FD2610">
      <w:pPr>
        <w:adjustRightInd w:val="0"/>
        <w:snapToGrid w:val="0"/>
        <w:spacing w:before="50"/>
        <w:ind w:firstLineChars="200" w:firstLine="420"/>
        <w:jc w:val="left"/>
        <w:outlineLvl w:val="2"/>
        <w:rPr>
          <w:rFonts w:ascii="宋体" w:hAnsi="宋体" w:cs="宋体"/>
          <w:bCs/>
          <w:snapToGrid w:val="0"/>
          <w:kern w:val="0"/>
          <w:szCs w:val="21"/>
        </w:rPr>
      </w:pPr>
      <w:r w:rsidRPr="00146233">
        <w:rPr>
          <w:rFonts w:hint="eastAsia"/>
        </w:rPr>
        <w:t>本条所述的“不可抗力”系指双方缔结合同时不能预见、不能克服或不能避免的客观情况，但不包括乙方的违约或疏忽。这些事件包括：疫情、战争、严重火灾、洪水、台风、地震，以及其它甲方和乙方商定的事件。声称发生不可抗力的一方必须应在不可抗力事件发生后【</w:t>
      </w:r>
      <w:r w:rsidRPr="00146233">
        <w:rPr>
          <w:rFonts w:hint="eastAsia"/>
        </w:rPr>
        <w:t>3</w:t>
      </w:r>
      <w:r w:rsidRPr="00146233">
        <w:rPr>
          <w:rFonts w:hint="eastAsia"/>
        </w:rPr>
        <w:t>】日之内出具书面的具体的情况说明书通知另一方、并应提供不可抗力事件发生和持续时间的证明。如果声称发生不可抗力的一方未能根据以上规定通知另一方并提供适当证明，则不得免除该方未能履行其在本协议项下义务的责任。受不可抗力事件影响的一方应作出合理的努力，以最大程度地减轻该不可抗力事件造成的后果，并在该不可抗力事件结束之日起</w:t>
      </w:r>
      <w:r w:rsidRPr="00146233">
        <w:rPr>
          <w:rFonts w:hint="eastAsia"/>
        </w:rPr>
        <w:t>3</w:t>
      </w:r>
      <w:r w:rsidRPr="00146233">
        <w:rPr>
          <w:rFonts w:hint="eastAsia"/>
        </w:rPr>
        <w:t>个工作日内恢复履行所有有关义务。如受不可抗力影响的一方在因不可抗力而暂停履行义务的理由消失后未能及时恢复履行有关义务，该方应就此向另一方承担本协议约定的违约责任和相应的法律后果。如果不可抗力事件影响时间持续</w:t>
      </w:r>
      <w:r w:rsidRPr="00146233">
        <w:rPr>
          <w:rFonts w:hint="eastAsia"/>
        </w:rPr>
        <w:t>30</w:t>
      </w:r>
      <w:r w:rsidRPr="00146233">
        <w:rPr>
          <w:rFonts w:hint="eastAsia"/>
        </w:rPr>
        <w:t>天以上时，甲乙双方可以通过友好协商是否继续履行合同，如果不能就继续履行合同达成一致的，则任何一方可发送书面通知解除</w:t>
      </w:r>
      <w:r w:rsidRPr="00146233">
        <w:rPr>
          <w:rFonts w:hint="eastAsia"/>
        </w:rPr>
        <w:t>/</w:t>
      </w:r>
      <w:r w:rsidRPr="00146233">
        <w:rPr>
          <w:rFonts w:hint="eastAsia"/>
        </w:rPr>
        <w:t>终止本合同。</w:t>
      </w:r>
      <w:bookmarkStart w:id="146" w:name="_Toc409976754"/>
      <w:bookmarkStart w:id="147" w:name="_Toc489520967"/>
    </w:p>
    <w:p w14:paraId="05DABDC9" w14:textId="77777777" w:rsidR="00DF347F" w:rsidRPr="00146233" w:rsidRDefault="00DF347F">
      <w:pPr>
        <w:adjustRightInd w:val="0"/>
        <w:snapToGrid w:val="0"/>
        <w:spacing w:before="50"/>
        <w:jc w:val="left"/>
        <w:outlineLvl w:val="2"/>
        <w:rPr>
          <w:rFonts w:ascii="宋体" w:hAnsi="宋体" w:cs="宋体"/>
          <w:bCs/>
          <w:snapToGrid w:val="0"/>
          <w:kern w:val="0"/>
          <w:szCs w:val="21"/>
        </w:rPr>
      </w:pPr>
    </w:p>
    <w:p w14:paraId="33AF7B0C" w14:textId="77777777" w:rsidR="00DF347F" w:rsidRPr="00146233" w:rsidRDefault="004A636C">
      <w:pPr>
        <w:adjustRightInd w:val="0"/>
        <w:snapToGrid w:val="0"/>
        <w:spacing w:before="50"/>
        <w:jc w:val="left"/>
        <w:outlineLvl w:val="2"/>
        <w:rPr>
          <w:rFonts w:ascii="宋体" w:hAnsi="宋体" w:cs="宋体"/>
          <w:bCs/>
          <w:snapToGrid w:val="0"/>
          <w:kern w:val="0"/>
          <w:szCs w:val="21"/>
        </w:rPr>
      </w:pPr>
      <w:r w:rsidRPr="00146233">
        <w:rPr>
          <w:rFonts w:ascii="宋体" w:hAnsi="宋体" w:cs="宋体" w:hint="eastAsia"/>
          <w:bCs/>
          <w:snapToGrid w:val="0"/>
          <w:kern w:val="0"/>
          <w:szCs w:val="21"/>
        </w:rPr>
        <w:t>第十三条 合同的生效与终止</w:t>
      </w:r>
      <w:bookmarkEnd w:id="146"/>
      <w:bookmarkEnd w:id="147"/>
    </w:p>
    <w:p w14:paraId="6E104995" w14:textId="77777777" w:rsidR="00DF347F" w:rsidRPr="00146233" w:rsidRDefault="004A636C">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13.1合同经双方法定代表或委托代理人签字并加盖公章后生效。</w:t>
      </w:r>
    </w:p>
    <w:p w14:paraId="01E3CB40" w14:textId="1D4723D9" w:rsidR="00DF347F" w:rsidRPr="00146233" w:rsidRDefault="004A636C">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13.2合同双方在本合同项下的所有义务履行完毕后或发生其他约定、法定事由，本合同终止。除非发生法定或者本合同约定的解除/终止合同的情形，或者双方协商一致提前解除/中合同，否则合同双方仍应继续履行合同义务。</w:t>
      </w:r>
    </w:p>
    <w:p w14:paraId="1AF8FBF1" w14:textId="77777777" w:rsidR="00DF347F" w:rsidRPr="00146233" w:rsidRDefault="004A636C">
      <w:pPr>
        <w:adjustRightInd w:val="0"/>
        <w:snapToGrid w:val="0"/>
        <w:spacing w:before="50"/>
        <w:ind w:firstLineChars="200" w:firstLine="420"/>
        <w:jc w:val="left"/>
        <w:rPr>
          <w:rFonts w:ascii="宋体" w:hAnsi="宋体" w:cs="宋体"/>
          <w:bCs/>
          <w:snapToGrid w:val="0"/>
          <w:kern w:val="0"/>
          <w:szCs w:val="21"/>
        </w:rPr>
      </w:pPr>
      <w:r w:rsidRPr="00146233">
        <w:rPr>
          <w:rFonts w:hint="eastAsia"/>
        </w:rPr>
        <w:t>1</w:t>
      </w:r>
      <w:r w:rsidRPr="00146233">
        <w:t>3.3</w:t>
      </w:r>
      <w:r w:rsidRPr="00146233">
        <w:rPr>
          <w:rFonts w:hint="eastAsia"/>
        </w:rPr>
        <w:t>本合同解除或终止后，争议解决条款和违约责任条款仍然有效。</w:t>
      </w:r>
    </w:p>
    <w:p w14:paraId="4641FCA0" w14:textId="78993EBE" w:rsidR="006616AA" w:rsidRPr="00146233" w:rsidRDefault="006616AA">
      <w:pPr>
        <w:adjustRightInd w:val="0"/>
        <w:snapToGrid w:val="0"/>
        <w:spacing w:before="50"/>
        <w:jc w:val="left"/>
        <w:outlineLvl w:val="2"/>
        <w:rPr>
          <w:rFonts w:ascii="宋体" w:hAnsi="宋体" w:cs="宋体"/>
          <w:bCs/>
          <w:snapToGrid w:val="0"/>
          <w:kern w:val="0"/>
          <w:szCs w:val="21"/>
        </w:rPr>
      </w:pPr>
      <w:bookmarkStart w:id="148" w:name="_Toc409976755"/>
      <w:bookmarkStart w:id="149" w:name="_Toc489520968"/>
    </w:p>
    <w:p w14:paraId="00B57D0A" w14:textId="77777777" w:rsidR="00DF347F" w:rsidRPr="00146233" w:rsidRDefault="004A636C">
      <w:pPr>
        <w:adjustRightInd w:val="0"/>
        <w:snapToGrid w:val="0"/>
        <w:spacing w:before="50"/>
        <w:jc w:val="left"/>
        <w:outlineLvl w:val="2"/>
        <w:rPr>
          <w:rFonts w:ascii="宋体" w:hAnsi="宋体" w:cs="宋体"/>
          <w:bCs/>
          <w:snapToGrid w:val="0"/>
          <w:kern w:val="0"/>
          <w:szCs w:val="21"/>
        </w:rPr>
      </w:pPr>
      <w:r w:rsidRPr="00146233">
        <w:rPr>
          <w:rFonts w:ascii="宋体" w:hAnsi="宋体" w:cs="宋体" w:hint="eastAsia"/>
          <w:bCs/>
          <w:snapToGrid w:val="0"/>
          <w:kern w:val="0"/>
          <w:szCs w:val="21"/>
        </w:rPr>
        <w:t>第十四条</w:t>
      </w:r>
      <w:bookmarkEnd w:id="148"/>
      <w:bookmarkEnd w:id="149"/>
    </w:p>
    <w:p w14:paraId="4D8A8F38" w14:textId="71C9E493" w:rsidR="00DF347F" w:rsidRPr="00146233" w:rsidRDefault="004A636C" w:rsidP="00395D17">
      <w:pPr>
        <w:adjustRightInd w:val="0"/>
        <w:snapToGrid w:val="0"/>
        <w:spacing w:before="50"/>
        <w:ind w:firstLineChars="200" w:firstLine="420"/>
        <w:jc w:val="left"/>
        <w:outlineLvl w:val="2"/>
        <w:rPr>
          <w:rFonts w:ascii="宋体" w:hAnsi="宋体" w:cs="宋体"/>
          <w:bCs/>
          <w:snapToGrid w:val="0"/>
          <w:kern w:val="0"/>
          <w:szCs w:val="21"/>
        </w:rPr>
      </w:pPr>
      <w:r w:rsidRPr="00146233">
        <w:rPr>
          <w:rFonts w:ascii="宋体" w:hAnsi="宋体" w:cs="宋体" w:hint="eastAsia"/>
          <w:bCs/>
          <w:snapToGrid w:val="0"/>
          <w:kern w:val="0"/>
          <w:szCs w:val="21"/>
        </w:rPr>
        <w:t>本合同正本一式贰份，副本肆份，甲乙双方各执贰份，具有同等法律效力，未尽事宜，由双方协商解决。</w:t>
      </w:r>
      <w:bookmarkStart w:id="150" w:name="_Toc409976756"/>
      <w:bookmarkStart w:id="151" w:name="_Toc489520969"/>
      <w:r w:rsidRPr="00146233">
        <w:rPr>
          <w:rFonts w:ascii="宋体" w:hAnsi="宋体" w:cs="宋体" w:hint="eastAsia"/>
          <w:bCs/>
          <w:snapToGrid w:val="0"/>
          <w:kern w:val="0"/>
          <w:szCs w:val="21"/>
        </w:rPr>
        <w:t>本合同与比选文件正文内容有冲突的，以比选文件正文为准。</w:t>
      </w:r>
    </w:p>
    <w:p w14:paraId="57A54616" w14:textId="77777777" w:rsidR="00DF347F" w:rsidRPr="00146233" w:rsidRDefault="00DF347F">
      <w:pPr>
        <w:adjustRightInd w:val="0"/>
        <w:snapToGrid w:val="0"/>
        <w:spacing w:before="50"/>
        <w:jc w:val="left"/>
        <w:outlineLvl w:val="2"/>
        <w:rPr>
          <w:rFonts w:ascii="宋体" w:hAnsi="宋体" w:cs="宋体"/>
          <w:bCs/>
          <w:snapToGrid w:val="0"/>
          <w:kern w:val="0"/>
          <w:szCs w:val="21"/>
        </w:rPr>
      </w:pPr>
    </w:p>
    <w:p w14:paraId="7A7EB120" w14:textId="77777777" w:rsidR="00DF347F" w:rsidRPr="00146233" w:rsidRDefault="004A636C">
      <w:pPr>
        <w:adjustRightInd w:val="0"/>
        <w:snapToGrid w:val="0"/>
        <w:spacing w:before="50"/>
        <w:jc w:val="left"/>
        <w:outlineLvl w:val="2"/>
        <w:rPr>
          <w:rFonts w:ascii="宋体" w:hAnsi="宋体" w:cs="宋体"/>
          <w:bCs/>
          <w:snapToGrid w:val="0"/>
          <w:kern w:val="0"/>
          <w:szCs w:val="21"/>
        </w:rPr>
      </w:pPr>
      <w:r w:rsidRPr="00146233">
        <w:rPr>
          <w:rFonts w:ascii="宋体" w:hAnsi="宋体" w:cs="宋体" w:hint="eastAsia"/>
          <w:bCs/>
          <w:snapToGrid w:val="0"/>
          <w:kern w:val="0"/>
          <w:szCs w:val="21"/>
        </w:rPr>
        <w:t>第十五条 合同附件</w:t>
      </w:r>
      <w:bookmarkEnd w:id="150"/>
      <w:bookmarkEnd w:id="151"/>
    </w:p>
    <w:p w14:paraId="695E117B" w14:textId="6B69E2C0"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15.1</w:t>
      </w:r>
      <w:r w:rsidRPr="00146233">
        <w:rPr>
          <w:rFonts w:hint="eastAsia"/>
        </w:rPr>
        <w:t xml:space="preserve"> </w:t>
      </w:r>
      <w:r w:rsidR="0081663E">
        <w:rPr>
          <w:rFonts w:hint="eastAsia"/>
        </w:rPr>
        <w:t>航站区办公室装修服务采购项目（第二次）</w:t>
      </w:r>
      <w:r w:rsidRPr="00146233">
        <w:rPr>
          <w:rFonts w:hint="eastAsia"/>
        </w:rPr>
        <w:t>工程量</w:t>
      </w:r>
      <w:r w:rsidRPr="00146233">
        <w:rPr>
          <w:rStyle w:val="NormalCharacter"/>
          <w:rFonts w:ascii="宋体" w:hAnsi="宋体" w:hint="eastAsia"/>
          <w:bCs/>
          <w:szCs w:val="21"/>
        </w:rPr>
        <w:t>清单</w:t>
      </w:r>
    </w:p>
    <w:p w14:paraId="58D19B6F"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hint="eastAsia"/>
          <w:bCs/>
          <w:szCs w:val="21"/>
        </w:rPr>
        <w:t>1</w:t>
      </w:r>
      <w:r w:rsidRPr="00146233">
        <w:rPr>
          <w:rStyle w:val="NormalCharacter"/>
          <w:rFonts w:ascii="宋体" w:hAnsi="宋体"/>
          <w:bCs/>
          <w:szCs w:val="21"/>
        </w:rPr>
        <w:t>5.2质量</w:t>
      </w:r>
      <w:r w:rsidRPr="00146233">
        <w:rPr>
          <w:rStyle w:val="NormalCharacter"/>
          <w:rFonts w:ascii="宋体" w:hAnsi="宋体" w:hint="eastAsia"/>
          <w:bCs/>
          <w:szCs w:val="21"/>
        </w:rPr>
        <w:t>承诺</w:t>
      </w:r>
      <w:r w:rsidRPr="00146233">
        <w:rPr>
          <w:rStyle w:val="NormalCharacter"/>
          <w:rFonts w:ascii="宋体" w:hAnsi="宋体"/>
          <w:bCs/>
          <w:szCs w:val="21"/>
        </w:rPr>
        <w:t>书</w:t>
      </w:r>
    </w:p>
    <w:p w14:paraId="7C44E5E9"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15.3安全管理协议</w:t>
      </w:r>
    </w:p>
    <w:p w14:paraId="7A350DC2"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15.4廉洁责任书</w:t>
      </w:r>
    </w:p>
    <w:p w14:paraId="605DBDE4" w14:textId="77777777" w:rsidR="00DF347F" w:rsidRPr="00146233" w:rsidRDefault="004A636C">
      <w:pPr>
        <w:ind w:firstLine="420"/>
        <w:jc w:val="left"/>
        <w:rPr>
          <w:rFonts w:ascii="宋体" w:hAnsi="宋体"/>
          <w:bCs/>
          <w:szCs w:val="21"/>
        </w:rPr>
      </w:pPr>
      <w:r w:rsidRPr="00146233">
        <w:rPr>
          <w:rStyle w:val="NormalCharacter"/>
          <w:rFonts w:ascii="宋体" w:hAnsi="宋体"/>
          <w:bCs/>
          <w:szCs w:val="21"/>
        </w:rPr>
        <w:t>15.5施工安全承诺书</w:t>
      </w:r>
    </w:p>
    <w:p w14:paraId="074ABBC2" w14:textId="77777777" w:rsidR="00DF347F" w:rsidRPr="00146233" w:rsidRDefault="00DF347F">
      <w:pPr>
        <w:adjustRightInd w:val="0"/>
        <w:snapToGrid w:val="0"/>
        <w:spacing w:before="50"/>
        <w:jc w:val="left"/>
        <w:rPr>
          <w:rFonts w:ascii="宋体" w:hAnsi="宋体" w:cs="宋体"/>
          <w:bCs/>
          <w:snapToGrid w:val="0"/>
          <w:kern w:val="0"/>
          <w:szCs w:val="21"/>
        </w:rPr>
      </w:pPr>
    </w:p>
    <w:p w14:paraId="58120D16" w14:textId="77777777" w:rsidR="00B2506A" w:rsidRPr="00146233" w:rsidRDefault="00B2506A" w:rsidP="00B2506A"/>
    <w:p w14:paraId="16F8EA95" w14:textId="11596FE7" w:rsidR="00DF347F" w:rsidRPr="00146233" w:rsidRDefault="004A636C">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 xml:space="preserve">甲方：  </w:t>
      </w:r>
      <w:r w:rsidR="00395D17" w:rsidRPr="00146233">
        <w:rPr>
          <w:rFonts w:ascii="宋体" w:hAnsi="宋体" w:cs="宋体"/>
          <w:bCs/>
          <w:snapToGrid w:val="0"/>
          <w:kern w:val="0"/>
          <w:szCs w:val="21"/>
        </w:rPr>
        <w:t xml:space="preserve">                           </w:t>
      </w:r>
      <w:r w:rsidRPr="00146233">
        <w:rPr>
          <w:rFonts w:ascii="宋体" w:hAnsi="宋体" w:cs="宋体" w:hint="eastAsia"/>
          <w:bCs/>
          <w:snapToGrid w:val="0"/>
          <w:kern w:val="0"/>
          <w:szCs w:val="21"/>
        </w:rPr>
        <w:t xml:space="preserve">（公章）乙方： </w:t>
      </w:r>
      <w:r w:rsidR="00395D17" w:rsidRPr="00146233">
        <w:rPr>
          <w:rFonts w:ascii="宋体" w:hAnsi="宋体" w:cs="宋体"/>
          <w:bCs/>
          <w:snapToGrid w:val="0"/>
          <w:kern w:val="0"/>
          <w:szCs w:val="21"/>
        </w:rPr>
        <w:t xml:space="preserve">                     </w:t>
      </w:r>
      <w:r w:rsidRPr="00146233">
        <w:rPr>
          <w:rFonts w:ascii="宋体" w:hAnsi="宋体" w:cs="宋体" w:hint="eastAsia"/>
          <w:bCs/>
          <w:snapToGrid w:val="0"/>
          <w:kern w:val="0"/>
          <w:szCs w:val="21"/>
        </w:rPr>
        <w:t xml:space="preserve"> （公章）</w:t>
      </w:r>
    </w:p>
    <w:p w14:paraId="664C1E0F" w14:textId="77777777" w:rsidR="00DF347F" w:rsidRPr="00146233" w:rsidRDefault="004A636C">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法定代表人：                               法定代表人：</w:t>
      </w:r>
    </w:p>
    <w:p w14:paraId="112A0DAD" w14:textId="77777777" w:rsidR="00DF347F" w:rsidRPr="00146233" w:rsidRDefault="004A636C">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或                                         或</w:t>
      </w:r>
    </w:p>
    <w:p w14:paraId="155B72BA" w14:textId="77777777" w:rsidR="00DF347F" w:rsidRPr="00146233" w:rsidRDefault="004A636C">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委托代理人：（签字）                       委托代理人：（签字）</w:t>
      </w:r>
    </w:p>
    <w:p w14:paraId="70DFACCE" w14:textId="77777777" w:rsidR="00395D17" w:rsidRPr="00146233" w:rsidRDefault="00395D17">
      <w:pPr>
        <w:adjustRightInd w:val="0"/>
        <w:snapToGrid w:val="0"/>
        <w:spacing w:before="50"/>
        <w:ind w:firstLineChars="200" w:firstLine="420"/>
        <w:jc w:val="left"/>
        <w:rPr>
          <w:rFonts w:ascii="宋体" w:hAnsi="宋体" w:cs="宋体"/>
          <w:bCs/>
          <w:snapToGrid w:val="0"/>
          <w:kern w:val="0"/>
          <w:szCs w:val="21"/>
        </w:rPr>
      </w:pPr>
    </w:p>
    <w:p w14:paraId="704D0AFB" w14:textId="740EA513" w:rsidR="00DF347F" w:rsidRPr="00146233" w:rsidRDefault="004A636C">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指定通讯地址：                             指定通讯地址：</w:t>
      </w:r>
    </w:p>
    <w:p w14:paraId="7D329909" w14:textId="77777777" w:rsidR="00395D17" w:rsidRPr="00146233" w:rsidRDefault="00395D17">
      <w:pPr>
        <w:adjustRightInd w:val="0"/>
        <w:snapToGrid w:val="0"/>
        <w:spacing w:before="50"/>
        <w:ind w:firstLineChars="200" w:firstLine="420"/>
        <w:jc w:val="left"/>
        <w:rPr>
          <w:rFonts w:ascii="宋体" w:hAnsi="宋体" w:cs="宋体"/>
          <w:bCs/>
          <w:snapToGrid w:val="0"/>
          <w:kern w:val="0"/>
          <w:szCs w:val="21"/>
        </w:rPr>
      </w:pPr>
    </w:p>
    <w:p w14:paraId="56AB2EFA" w14:textId="0D868896" w:rsidR="00DF347F" w:rsidRPr="00146233" w:rsidRDefault="004A636C">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联系电话：                                 联系电话：</w:t>
      </w:r>
    </w:p>
    <w:p w14:paraId="60935A2F" w14:textId="77777777" w:rsidR="00395D17" w:rsidRPr="00146233" w:rsidRDefault="00395D17">
      <w:pPr>
        <w:adjustRightInd w:val="0"/>
        <w:snapToGrid w:val="0"/>
        <w:spacing w:before="50"/>
        <w:ind w:firstLineChars="200" w:firstLine="420"/>
        <w:jc w:val="left"/>
        <w:rPr>
          <w:rFonts w:ascii="宋体" w:hAnsi="宋体" w:cs="宋体"/>
          <w:bCs/>
          <w:snapToGrid w:val="0"/>
          <w:kern w:val="0"/>
          <w:szCs w:val="21"/>
        </w:rPr>
      </w:pPr>
    </w:p>
    <w:p w14:paraId="003606F7" w14:textId="1925F777" w:rsidR="00DF347F" w:rsidRPr="00146233" w:rsidRDefault="004A636C">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指定电子邮箱：                             指定电子邮箱:</w:t>
      </w:r>
    </w:p>
    <w:p w14:paraId="2A006E30" w14:textId="77777777" w:rsidR="00395D17" w:rsidRPr="00146233" w:rsidRDefault="00395D17">
      <w:pPr>
        <w:adjustRightInd w:val="0"/>
        <w:snapToGrid w:val="0"/>
        <w:spacing w:before="50"/>
        <w:ind w:firstLineChars="200" w:firstLine="420"/>
        <w:jc w:val="left"/>
        <w:rPr>
          <w:rFonts w:ascii="宋体" w:hAnsi="宋体" w:cs="宋体"/>
          <w:bCs/>
          <w:snapToGrid w:val="0"/>
          <w:kern w:val="0"/>
          <w:szCs w:val="21"/>
        </w:rPr>
      </w:pPr>
    </w:p>
    <w:p w14:paraId="33B5D28D" w14:textId="0FF7A1A2" w:rsidR="00DF347F" w:rsidRPr="00146233" w:rsidRDefault="004A636C">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开户银行：                                 开户银行：</w:t>
      </w:r>
    </w:p>
    <w:p w14:paraId="4668CB2A" w14:textId="77777777" w:rsidR="00395D17" w:rsidRPr="00146233" w:rsidRDefault="00395D17">
      <w:pPr>
        <w:adjustRightInd w:val="0"/>
        <w:snapToGrid w:val="0"/>
        <w:spacing w:before="50"/>
        <w:ind w:firstLineChars="200" w:firstLine="420"/>
        <w:jc w:val="left"/>
        <w:rPr>
          <w:rFonts w:ascii="宋体" w:hAnsi="宋体" w:cs="宋体"/>
          <w:bCs/>
          <w:snapToGrid w:val="0"/>
          <w:kern w:val="0"/>
          <w:szCs w:val="21"/>
        </w:rPr>
      </w:pPr>
    </w:p>
    <w:p w14:paraId="615B3421" w14:textId="6D8FF2F6" w:rsidR="00DF347F" w:rsidRPr="00146233" w:rsidRDefault="004A636C">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账号：                                     账号：</w:t>
      </w:r>
    </w:p>
    <w:p w14:paraId="6694C321" w14:textId="77777777" w:rsidR="00395D17" w:rsidRPr="00146233" w:rsidRDefault="00395D17">
      <w:pPr>
        <w:adjustRightInd w:val="0"/>
        <w:snapToGrid w:val="0"/>
        <w:spacing w:before="50"/>
        <w:ind w:firstLineChars="200" w:firstLine="420"/>
        <w:jc w:val="left"/>
        <w:rPr>
          <w:rFonts w:ascii="宋体" w:hAnsi="宋体" w:cs="宋体"/>
          <w:bCs/>
          <w:snapToGrid w:val="0"/>
          <w:kern w:val="0"/>
          <w:szCs w:val="21"/>
        </w:rPr>
      </w:pPr>
    </w:p>
    <w:p w14:paraId="02EBB41A" w14:textId="3D46F794" w:rsidR="00DF347F" w:rsidRPr="00146233" w:rsidRDefault="004A636C">
      <w:pPr>
        <w:adjustRightInd w:val="0"/>
        <w:snapToGrid w:val="0"/>
        <w:spacing w:before="50"/>
        <w:ind w:firstLineChars="200" w:firstLine="420"/>
        <w:jc w:val="left"/>
        <w:rPr>
          <w:rFonts w:ascii="宋体" w:hAnsi="宋体" w:cs="宋体"/>
          <w:bCs/>
          <w:snapToGrid w:val="0"/>
          <w:kern w:val="0"/>
          <w:szCs w:val="21"/>
        </w:rPr>
      </w:pPr>
      <w:r w:rsidRPr="00146233">
        <w:rPr>
          <w:rFonts w:ascii="宋体" w:hAnsi="宋体" w:cs="宋体" w:hint="eastAsia"/>
          <w:bCs/>
          <w:snapToGrid w:val="0"/>
          <w:kern w:val="0"/>
          <w:szCs w:val="21"/>
        </w:rPr>
        <w:t>邮政编码：                                 邮政编码：</w:t>
      </w:r>
    </w:p>
    <w:p w14:paraId="27690251" w14:textId="77777777" w:rsidR="00DF347F" w:rsidRPr="00146233" w:rsidRDefault="00DF347F">
      <w:pPr>
        <w:widowControl/>
        <w:jc w:val="left"/>
        <w:rPr>
          <w:rStyle w:val="NormalCharacter"/>
          <w:bCs/>
        </w:rPr>
      </w:pPr>
    </w:p>
    <w:p w14:paraId="356A4BFE" w14:textId="77777777" w:rsidR="00DF347F" w:rsidRPr="00146233" w:rsidRDefault="00DF347F">
      <w:pPr>
        <w:ind w:firstLine="420"/>
        <w:jc w:val="left"/>
        <w:rPr>
          <w:rStyle w:val="NormalCharacter"/>
          <w:rFonts w:ascii="宋体" w:hAnsi="宋体"/>
          <w:bCs/>
          <w:szCs w:val="21"/>
        </w:rPr>
        <w:sectPr w:rsidR="00DF347F" w:rsidRPr="00146233">
          <w:footerReference w:type="first" r:id="rId12"/>
          <w:pgSz w:w="11906" w:h="16838"/>
          <w:pgMar w:top="1418" w:right="1555" w:bottom="1418" w:left="1531" w:header="851" w:footer="992" w:gutter="0"/>
          <w:cols w:space="425"/>
          <w:titlePg/>
          <w:docGrid w:type="lines" w:linePitch="312"/>
        </w:sectPr>
      </w:pPr>
    </w:p>
    <w:p w14:paraId="49F211CF" w14:textId="77777777" w:rsidR="00DF347F" w:rsidRPr="00146233" w:rsidRDefault="004A636C">
      <w:pPr>
        <w:spacing w:before="156" w:after="156"/>
        <w:ind w:firstLine="420"/>
        <w:jc w:val="left"/>
        <w:rPr>
          <w:rStyle w:val="NormalCharacter"/>
          <w:rFonts w:ascii="宋体" w:hAnsi="宋体"/>
          <w:bCs/>
          <w:szCs w:val="21"/>
        </w:rPr>
      </w:pPr>
      <w:r w:rsidRPr="00146233">
        <w:rPr>
          <w:rStyle w:val="NormalCharacter"/>
          <w:rFonts w:ascii="宋体" w:hAnsi="宋体" w:hint="eastAsia"/>
          <w:bCs/>
          <w:szCs w:val="21"/>
        </w:rPr>
        <w:lastRenderedPageBreak/>
        <w:t>1</w:t>
      </w:r>
      <w:r w:rsidRPr="00146233">
        <w:rPr>
          <w:rStyle w:val="NormalCharacter"/>
          <w:rFonts w:ascii="宋体" w:hAnsi="宋体"/>
          <w:bCs/>
          <w:szCs w:val="21"/>
        </w:rPr>
        <w:t>5.1</w:t>
      </w:r>
      <w:r w:rsidRPr="00146233">
        <w:rPr>
          <w:rStyle w:val="NormalCharacter"/>
          <w:rFonts w:ascii="宋体" w:hAnsi="宋体" w:hint="eastAsia"/>
          <w:bCs/>
          <w:szCs w:val="21"/>
        </w:rPr>
        <w:t>：</w:t>
      </w:r>
    </w:p>
    <w:p w14:paraId="61E6A389" w14:textId="6BEA1F2A" w:rsidR="00101C7B" w:rsidRDefault="0081663E">
      <w:pPr>
        <w:pStyle w:val="Heading1"/>
        <w:spacing w:line="240" w:lineRule="auto"/>
        <w:ind w:firstLine="640"/>
        <w:jc w:val="center"/>
        <w:rPr>
          <w:rStyle w:val="NormalCharacter"/>
          <w:rFonts w:ascii="宋体" w:hAnsi="宋体" w:cs="方正仿宋_GBK"/>
          <w:bCs/>
          <w:kern w:val="2"/>
          <w:sz w:val="30"/>
          <w:szCs w:val="30"/>
        </w:rPr>
      </w:pPr>
      <w:r>
        <w:rPr>
          <w:rFonts w:hint="eastAsia"/>
        </w:rPr>
        <w:t>航站区办公室装修服务采购项目（第二次）</w:t>
      </w:r>
      <w:r w:rsidR="004A636C" w:rsidRPr="00146233">
        <w:rPr>
          <w:rFonts w:hint="eastAsia"/>
        </w:rPr>
        <w:t>工程量</w:t>
      </w:r>
      <w:r w:rsidR="004A636C" w:rsidRPr="00146233">
        <w:rPr>
          <w:rStyle w:val="NormalCharacter"/>
          <w:rFonts w:ascii="宋体" w:hAnsi="宋体" w:cs="方正仿宋_GBK" w:hint="eastAsia"/>
          <w:bCs/>
          <w:kern w:val="2"/>
          <w:sz w:val="30"/>
          <w:szCs w:val="30"/>
        </w:rPr>
        <w:t>清单</w:t>
      </w:r>
    </w:p>
    <w:p w14:paraId="66A2176D" w14:textId="133B382C" w:rsidR="00DF347F" w:rsidRPr="00146233" w:rsidRDefault="004A636C">
      <w:pPr>
        <w:pStyle w:val="Heading1"/>
        <w:spacing w:line="240" w:lineRule="auto"/>
        <w:ind w:firstLine="600"/>
        <w:jc w:val="center"/>
        <w:rPr>
          <w:rStyle w:val="NormalCharacter"/>
          <w:rFonts w:ascii="宋体" w:hAnsi="宋体" w:cs="方正仿宋_GBK"/>
          <w:bCs/>
          <w:sz w:val="30"/>
          <w:szCs w:val="30"/>
        </w:rPr>
      </w:pPr>
      <w:r w:rsidRPr="00146233">
        <w:rPr>
          <w:rStyle w:val="NormalCharacter"/>
          <w:rFonts w:ascii="宋体" w:hAnsi="宋体" w:cs="方正仿宋_GBK" w:hint="eastAsia"/>
          <w:bCs/>
          <w:sz w:val="30"/>
          <w:szCs w:val="30"/>
        </w:rPr>
        <w:t>（</w:t>
      </w:r>
      <w:r w:rsidRPr="00146233">
        <w:rPr>
          <w:rStyle w:val="UserStyle5"/>
          <w:rFonts w:ascii="宋体" w:hAnsi="宋体" w:cs="方正仿宋_GBK" w:hint="eastAsia"/>
          <w:b w:val="0"/>
          <w:sz w:val="30"/>
          <w:szCs w:val="30"/>
        </w:rPr>
        <w:t>参见</w:t>
      </w:r>
      <w:r w:rsidRPr="00146233">
        <w:rPr>
          <w:rStyle w:val="NormalCharacter"/>
          <w:rFonts w:ascii="宋体" w:hAnsi="宋体" w:cs="方正仿宋_GBK" w:hint="eastAsia"/>
          <w:bCs/>
          <w:sz w:val="30"/>
          <w:szCs w:val="30"/>
        </w:rPr>
        <w:t>比选文件附件</w:t>
      </w:r>
      <w:r w:rsidRPr="00146233">
        <w:rPr>
          <w:rStyle w:val="NormalCharacter"/>
          <w:rFonts w:ascii="宋体" w:hAnsi="宋体" w:cs="方正仿宋_GBK"/>
          <w:bCs/>
          <w:sz w:val="30"/>
          <w:szCs w:val="30"/>
        </w:rPr>
        <w:t>4</w:t>
      </w:r>
      <w:r w:rsidRPr="00146233">
        <w:rPr>
          <w:rStyle w:val="NormalCharacter"/>
          <w:rFonts w:ascii="宋体" w:hAnsi="宋体" w:cs="方正仿宋_GBK" w:hint="eastAsia"/>
          <w:bCs/>
          <w:sz w:val="30"/>
          <w:szCs w:val="30"/>
        </w:rPr>
        <w:t>）</w:t>
      </w:r>
    </w:p>
    <w:p w14:paraId="736999A5" w14:textId="77777777" w:rsidR="00DF347F" w:rsidRPr="00146233" w:rsidRDefault="004A636C">
      <w:pPr>
        <w:pStyle w:val="30"/>
        <w:rPr>
          <w:rStyle w:val="NormalCharacter"/>
          <w:rFonts w:ascii="宋体" w:hAnsi="宋体" w:cs="方正仿宋_GBK"/>
          <w:b w:val="0"/>
          <w:sz w:val="30"/>
          <w:szCs w:val="30"/>
        </w:rPr>
      </w:pPr>
      <w:r w:rsidRPr="00146233">
        <w:rPr>
          <w:rStyle w:val="NormalCharacter"/>
          <w:rFonts w:ascii="宋体" w:hAnsi="宋体" w:cs="方正仿宋_GBK"/>
          <w:b w:val="0"/>
          <w:sz w:val="30"/>
          <w:szCs w:val="30"/>
        </w:rPr>
        <w:br w:type="page"/>
      </w:r>
    </w:p>
    <w:p w14:paraId="3538421B" w14:textId="77777777" w:rsidR="00DF347F" w:rsidRPr="00146233" w:rsidRDefault="004A636C">
      <w:pPr>
        <w:spacing w:before="156" w:after="156"/>
        <w:ind w:firstLineChars="200" w:firstLine="420"/>
        <w:jc w:val="left"/>
        <w:rPr>
          <w:rStyle w:val="NormalCharacter"/>
          <w:rFonts w:ascii="宋体" w:hAnsi="宋体"/>
          <w:bCs/>
          <w:szCs w:val="21"/>
        </w:rPr>
      </w:pPr>
      <w:r w:rsidRPr="00146233">
        <w:rPr>
          <w:rStyle w:val="NormalCharacter"/>
          <w:rFonts w:ascii="宋体" w:hAnsi="宋体" w:hint="eastAsia"/>
          <w:bCs/>
          <w:szCs w:val="21"/>
        </w:rPr>
        <w:lastRenderedPageBreak/>
        <w:t>1</w:t>
      </w:r>
      <w:r w:rsidRPr="00146233">
        <w:rPr>
          <w:rStyle w:val="NormalCharacter"/>
          <w:rFonts w:ascii="宋体" w:hAnsi="宋体"/>
          <w:bCs/>
          <w:szCs w:val="21"/>
        </w:rPr>
        <w:t>5.</w:t>
      </w:r>
      <w:r w:rsidRPr="00146233">
        <w:rPr>
          <w:rStyle w:val="NormalCharacter"/>
          <w:rFonts w:ascii="宋体" w:hAnsi="宋体" w:hint="eastAsia"/>
          <w:bCs/>
          <w:szCs w:val="21"/>
        </w:rPr>
        <w:t>2：</w:t>
      </w:r>
    </w:p>
    <w:p w14:paraId="4A4CE6B1" w14:textId="77777777" w:rsidR="00DF347F" w:rsidRPr="00146233" w:rsidRDefault="004A636C">
      <w:pPr>
        <w:spacing w:before="120" w:after="120"/>
        <w:ind w:firstLine="602"/>
        <w:jc w:val="center"/>
        <w:rPr>
          <w:rStyle w:val="NormalCharacter"/>
          <w:rFonts w:ascii="宋体" w:hAnsi="宋体" w:cs="方正仿宋_GBK"/>
          <w:bCs/>
          <w:sz w:val="30"/>
          <w:szCs w:val="30"/>
        </w:rPr>
      </w:pPr>
      <w:r w:rsidRPr="00146233">
        <w:rPr>
          <w:rStyle w:val="NormalCharacter"/>
          <w:rFonts w:ascii="宋体" w:hAnsi="宋体" w:cs="方正仿宋_GBK"/>
          <w:bCs/>
          <w:sz w:val="30"/>
          <w:szCs w:val="30"/>
        </w:rPr>
        <w:t>质量</w:t>
      </w:r>
      <w:r w:rsidRPr="00146233">
        <w:rPr>
          <w:rStyle w:val="NormalCharacter"/>
          <w:rFonts w:ascii="宋体" w:hAnsi="宋体" w:cs="方正仿宋_GBK" w:hint="eastAsia"/>
          <w:bCs/>
          <w:sz w:val="30"/>
          <w:szCs w:val="30"/>
        </w:rPr>
        <w:t>承诺</w:t>
      </w:r>
      <w:r w:rsidRPr="00146233">
        <w:rPr>
          <w:rStyle w:val="NormalCharacter"/>
          <w:rFonts w:ascii="宋体" w:hAnsi="宋体" w:cs="方正仿宋_GBK"/>
          <w:bCs/>
          <w:sz w:val="30"/>
          <w:szCs w:val="30"/>
        </w:rPr>
        <w:t>书</w:t>
      </w:r>
    </w:p>
    <w:p w14:paraId="033AE8D3" w14:textId="77777777" w:rsidR="00DF347F" w:rsidRPr="00146233" w:rsidRDefault="004A636C">
      <w:pPr>
        <w:widowControl/>
        <w:jc w:val="left"/>
        <w:rPr>
          <w:rStyle w:val="NormalCharacter"/>
          <w:rFonts w:ascii="宋体" w:hAnsi="宋体"/>
          <w:bCs/>
          <w:szCs w:val="21"/>
        </w:rPr>
      </w:pPr>
      <w:r w:rsidRPr="00146233">
        <w:rPr>
          <w:rStyle w:val="NormalCharacter"/>
          <w:rFonts w:ascii="宋体" w:hAnsi="宋体"/>
          <w:bCs/>
          <w:szCs w:val="21"/>
        </w:rPr>
        <w:br w:type="page"/>
      </w:r>
    </w:p>
    <w:p w14:paraId="060295F0" w14:textId="77777777" w:rsidR="00DF347F" w:rsidRPr="00146233" w:rsidRDefault="004A636C">
      <w:pPr>
        <w:ind w:firstLine="420"/>
        <w:rPr>
          <w:rStyle w:val="NormalCharacter"/>
          <w:rFonts w:ascii="宋体" w:hAnsi="宋体"/>
          <w:bCs/>
          <w:szCs w:val="21"/>
        </w:rPr>
      </w:pPr>
      <w:r w:rsidRPr="00146233">
        <w:rPr>
          <w:rStyle w:val="NormalCharacter"/>
          <w:rFonts w:ascii="宋体" w:hAnsi="宋体" w:hint="eastAsia"/>
          <w:bCs/>
          <w:szCs w:val="21"/>
        </w:rPr>
        <w:lastRenderedPageBreak/>
        <w:t>1</w:t>
      </w:r>
      <w:r w:rsidRPr="00146233">
        <w:rPr>
          <w:rStyle w:val="NormalCharacter"/>
          <w:rFonts w:ascii="宋体" w:hAnsi="宋体"/>
          <w:bCs/>
          <w:szCs w:val="21"/>
        </w:rPr>
        <w:t>5.</w:t>
      </w:r>
      <w:r w:rsidRPr="00146233">
        <w:rPr>
          <w:rStyle w:val="NormalCharacter"/>
          <w:rFonts w:ascii="宋体" w:hAnsi="宋体" w:hint="eastAsia"/>
          <w:bCs/>
          <w:szCs w:val="21"/>
        </w:rPr>
        <w:t>3</w:t>
      </w:r>
      <w:r w:rsidRPr="00146233">
        <w:rPr>
          <w:rStyle w:val="NormalCharacter"/>
          <w:rFonts w:ascii="宋体" w:hAnsi="宋体"/>
          <w:bCs/>
          <w:szCs w:val="21"/>
        </w:rPr>
        <w:t>：</w:t>
      </w:r>
    </w:p>
    <w:p w14:paraId="1A4B0FCC" w14:textId="77777777" w:rsidR="00F9686F" w:rsidRPr="00146233" w:rsidRDefault="00F9686F" w:rsidP="00F9686F">
      <w:pPr>
        <w:widowControl/>
        <w:tabs>
          <w:tab w:val="left" w:pos="-141"/>
        </w:tabs>
        <w:snapToGrid w:val="0"/>
        <w:spacing w:line="360" w:lineRule="auto"/>
        <w:ind w:leftChars="-64" w:left="-134" w:firstLine="568"/>
        <w:jc w:val="center"/>
        <w:rPr>
          <w:rFonts w:ascii="宋体" w:hAnsi="宋体" w:cs="宋体"/>
          <w:b/>
          <w:bCs/>
          <w:kern w:val="0"/>
          <w:sz w:val="32"/>
          <w:szCs w:val="32"/>
          <w:lang w:bidi="en-US"/>
        </w:rPr>
      </w:pPr>
      <w:bookmarkStart w:id="152" w:name="_Hlk107307888"/>
      <w:r w:rsidRPr="00146233">
        <w:rPr>
          <w:rFonts w:ascii="宋体" w:hAnsi="宋体" w:cs="宋体" w:hint="eastAsia"/>
          <w:b/>
          <w:bCs/>
          <w:kern w:val="0"/>
          <w:sz w:val="32"/>
          <w:szCs w:val="32"/>
          <w:lang w:bidi="en-US"/>
        </w:rPr>
        <w:t>安全管理协议</w:t>
      </w:r>
    </w:p>
    <w:bookmarkEnd w:id="152"/>
    <w:p w14:paraId="0DC895B8" w14:textId="77777777" w:rsidR="00F9686F" w:rsidRPr="00146233" w:rsidRDefault="00F9686F" w:rsidP="00F9686F">
      <w:pPr>
        <w:spacing w:line="440" w:lineRule="exact"/>
        <w:rPr>
          <w:rFonts w:ascii="宋体" w:hAnsi="宋体" w:cstheme="minorBidi"/>
          <w:sz w:val="24"/>
        </w:rPr>
      </w:pPr>
    </w:p>
    <w:p w14:paraId="63245ACE"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bookmarkStart w:id="153" w:name="_Hlk73951460"/>
      <w:r w:rsidRPr="00146233">
        <w:rPr>
          <w:rFonts w:ascii="宋体" w:hAnsi="宋体" w:cs="宋体" w:hint="eastAsia"/>
          <w:bCs/>
          <w:kern w:val="0"/>
          <w:sz w:val="24"/>
          <w:lang w:bidi="en-US"/>
        </w:rPr>
        <w:t>甲</w:t>
      </w:r>
      <w:r w:rsidRPr="00146233">
        <w:rPr>
          <w:rFonts w:ascii="宋体" w:hAnsi="宋体" w:cs="宋体" w:hint="eastAsia"/>
          <w:bCs/>
          <w:color w:val="0D0D0D" w:themeColor="text1" w:themeTint="F2"/>
          <w:kern w:val="0"/>
          <w:sz w:val="24"/>
          <w:lang w:bidi="en-US"/>
        </w:rPr>
        <w:t>方：中新（重庆）机场商业管理有限公司</w:t>
      </w:r>
    </w:p>
    <w:p w14:paraId="04BC7C10"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乙方：</w:t>
      </w:r>
    </w:p>
    <w:p w14:paraId="4DF02284"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p>
    <w:p w14:paraId="1068FE58" w14:textId="77777777" w:rsidR="00F9686F" w:rsidRPr="00146233" w:rsidRDefault="00F9686F" w:rsidP="00F9686F">
      <w:pPr>
        <w:widowControl/>
        <w:tabs>
          <w:tab w:val="left" w:pos="-141"/>
        </w:tabs>
        <w:snapToGrid w:val="0"/>
        <w:spacing w:line="440" w:lineRule="exact"/>
        <w:ind w:firstLineChars="200" w:firstLine="480"/>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为确保重庆江北国际机场运行安全，创造安全的候机、工作环境，根据国家、民航局相关法律法规要求，经甲乙双方共同协商达成一致，特签订本安全管理协议。</w:t>
      </w:r>
    </w:p>
    <w:p w14:paraId="26F22806"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一、承租场所基本情况</w:t>
      </w:r>
    </w:p>
    <w:p w14:paraId="32F62E8B"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（一）场所位置：与主合同一致。</w:t>
      </w:r>
    </w:p>
    <w:p w14:paraId="29646576"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（二）场所用途或使用功能：与主合同一致。</w:t>
      </w:r>
    </w:p>
    <w:p w14:paraId="0B9526FA"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（三）协议期限：与主合同一致。</w:t>
      </w:r>
    </w:p>
    <w:p w14:paraId="740506C1" w14:textId="77777777" w:rsidR="00F9686F" w:rsidRPr="00146233" w:rsidRDefault="00F9686F" w:rsidP="00F9686F">
      <w:pPr>
        <w:widowControl/>
        <w:tabs>
          <w:tab w:val="left" w:pos="-141"/>
        </w:tabs>
        <w:snapToGrid w:val="0"/>
        <w:spacing w:line="440" w:lineRule="exact"/>
        <w:ind w:leftChars="-64" w:left="-134" w:firstLine="568"/>
        <w:jc w:val="left"/>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二、甲乙双方安全责任</w:t>
      </w:r>
    </w:p>
    <w:p w14:paraId="7FE11451" w14:textId="77777777" w:rsidR="00F9686F" w:rsidRPr="00146233" w:rsidRDefault="00F9686F" w:rsidP="00F9686F">
      <w:pPr>
        <w:widowControl/>
        <w:tabs>
          <w:tab w:val="left" w:pos="-141"/>
        </w:tabs>
        <w:snapToGrid w:val="0"/>
        <w:spacing w:line="440" w:lineRule="exact"/>
        <w:ind w:leftChars="-64" w:left="-134" w:firstLine="568"/>
        <w:jc w:val="left"/>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（一）甲方责任</w:t>
      </w:r>
    </w:p>
    <w:p w14:paraId="78D57184"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1.严格遵守国家有关安全生产的法律法规，按照“安全第一、预防为主、综合治理”方针和坚持“管生产必须管安全”的一岗双责原则进行安全生产管理，做到生产与安全工作同时计划、布置、检查、总结。</w:t>
      </w:r>
    </w:p>
    <w:p w14:paraId="2F70CC2A"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2.负责向乙方宣传有关消防、空防、食品、运行、施工、治安、旅客意外伤害、疫情防控等安全方面的法律、法规等规定。</w:t>
      </w:r>
    </w:p>
    <w:p w14:paraId="155540CD"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3.督促、检查、指导乙方做好安全管理工作，根据合同及安全管理协议约定实施对乙方的违约扣款。</w:t>
      </w:r>
    </w:p>
    <w:p w14:paraId="02A3AE46"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4.定期组织乙方召开安全协调会，协调解决乙方需配合整改的安全问题。</w:t>
      </w:r>
    </w:p>
    <w:p w14:paraId="5C6176F0"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（二）乙方责任</w:t>
      </w:r>
    </w:p>
    <w:p w14:paraId="221CC848" w14:textId="77777777" w:rsidR="00F9686F" w:rsidRPr="00146233" w:rsidRDefault="00F9686F" w:rsidP="00F9686F">
      <w:pPr>
        <w:widowControl/>
        <w:tabs>
          <w:tab w:val="left" w:pos="-141"/>
        </w:tabs>
        <w:snapToGrid w:val="0"/>
        <w:spacing w:line="440" w:lineRule="exact"/>
        <w:ind w:leftChars="-64" w:left="-134" w:firstLineChars="200" w:firstLine="480"/>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坚持“安全第一、预防为主”和“管生产必须管安全”的原则，加强安全生产宣传教育，增强全员安全生产意识，建立健全各项安全生产的管理机构和安全生产管理制度，按相关安全管理要求配备足够数量的专兼职安全检查人员，有组织有领导地开展安全生产活动。各级管理人员和具体操作人员，必须熟悉和遵守本协议的各项规定，做到生产与安全工作同时计划、布置、检查、总结，承担经营范围和工作区域的安全生产管理主体责任。</w:t>
      </w:r>
    </w:p>
    <w:p w14:paraId="453C3CA3" w14:textId="77777777" w:rsidR="00F9686F" w:rsidRPr="00146233" w:rsidRDefault="00F9686F" w:rsidP="00F9686F">
      <w:pPr>
        <w:widowControl/>
        <w:tabs>
          <w:tab w:val="left" w:pos="-141"/>
        </w:tabs>
        <w:snapToGrid w:val="0"/>
        <w:spacing w:line="440" w:lineRule="exact"/>
        <w:ind w:leftChars="-64" w:left="-134" w:firstLineChars="200" w:firstLine="480"/>
        <w:rPr>
          <w:rFonts w:ascii="宋体" w:hAnsi="宋体" w:cs="宋体"/>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乙方必须签订安全管理协议或在租赁合同中以专项条款明确双方安全责任（包括消防、空防、食品、治安、反恐防暴、旅客意外伤害、疫情防控等），并履行安全</w:t>
      </w:r>
      <w:r w:rsidRPr="00146233">
        <w:rPr>
          <w:rFonts w:ascii="宋体" w:hAnsi="宋体" w:cs="宋体" w:hint="eastAsia"/>
          <w:bCs/>
          <w:color w:val="0D0D0D" w:themeColor="text1" w:themeTint="F2"/>
          <w:kern w:val="0"/>
          <w:sz w:val="24"/>
          <w:lang w:bidi="en-US"/>
        </w:rPr>
        <w:lastRenderedPageBreak/>
        <w:t>管理职责，防止失控漏管。乙方须确定一名安全管理员向甲方报备，负责全面落实甲方关于消防、刀具、限制物品、意外伤害、施工、治安、疫情防控等安全管理工作，参加甲方及重庆机场管理机构组织的各类安全会议、安全培训、应急救援演练和各类安全隐患整治及安全主题活动。</w:t>
      </w:r>
    </w:p>
    <w:p w14:paraId="32EF01D2" w14:textId="77777777" w:rsidR="00F9686F" w:rsidRPr="00146233" w:rsidRDefault="00F9686F" w:rsidP="00F9686F">
      <w:pPr>
        <w:widowControl/>
        <w:tabs>
          <w:tab w:val="left" w:pos="-141"/>
        </w:tabs>
        <w:snapToGrid w:val="0"/>
        <w:spacing w:line="440" w:lineRule="exact"/>
        <w:ind w:leftChars="-64" w:left="-134" w:firstLineChars="200" w:firstLine="482"/>
        <w:rPr>
          <w:rFonts w:ascii="宋体" w:hAnsi="宋体" w:cs="宋体"/>
          <w:color w:val="0D0D0D" w:themeColor="text1" w:themeTint="F2"/>
          <w:kern w:val="0"/>
          <w:sz w:val="24"/>
          <w:lang w:bidi="en-US"/>
        </w:rPr>
      </w:pPr>
      <w:r w:rsidRPr="00146233">
        <w:rPr>
          <w:rFonts w:ascii="宋体" w:hAnsi="宋体" w:cs="宋体" w:hint="eastAsia"/>
          <w:b/>
          <w:color w:val="0D0D0D" w:themeColor="text1" w:themeTint="F2"/>
          <w:kern w:val="0"/>
          <w:sz w:val="24"/>
          <w:lang w:bidi="en-US"/>
        </w:rPr>
        <w:t>1.空防安全</w:t>
      </w:r>
    </w:p>
    <w:p w14:paraId="1625AF81" w14:textId="77777777" w:rsidR="00F9686F" w:rsidRPr="00146233" w:rsidRDefault="00F9686F" w:rsidP="00F9686F">
      <w:pPr>
        <w:widowControl/>
        <w:tabs>
          <w:tab w:val="left" w:pos="-141"/>
        </w:tabs>
        <w:snapToGrid w:val="0"/>
        <w:spacing w:line="440" w:lineRule="exact"/>
        <w:ind w:leftChars="-64" w:left="-134" w:firstLineChars="200" w:firstLine="480"/>
        <w:rPr>
          <w:rFonts w:ascii="宋体" w:hAnsi="宋体" w:cs="宋体"/>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（1）严格遵守国家、民航局、重庆机场管理机构有关空防安全规定，不以任何作为或不作为干扰航空器的运行。</w:t>
      </w:r>
    </w:p>
    <w:p w14:paraId="3ECAB604" w14:textId="77777777" w:rsidR="00F9686F" w:rsidRPr="00146233" w:rsidRDefault="00F9686F" w:rsidP="00F9686F">
      <w:pPr>
        <w:widowControl/>
        <w:tabs>
          <w:tab w:val="left" w:pos="-141"/>
        </w:tabs>
        <w:snapToGrid w:val="0"/>
        <w:spacing w:line="440" w:lineRule="exact"/>
        <w:ind w:leftChars="-64" w:left="-134" w:firstLineChars="200" w:firstLine="480"/>
        <w:rPr>
          <w:rFonts w:ascii="宋体" w:hAnsi="宋体" w:cs="宋体"/>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（2）严格遵守重庆机场各项空防安全管理规定，切实落实各项空防安全管理措施，认真履行各项航空安全保卫职责。</w:t>
      </w:r>
    </w:p>
    <w:p w14:paraId="01B57C3E" w14:textId="77777777" w:rsidR="00F9686F" w:rsidRPr="00146233" w:rsidRDefault="00F9686F" w:rsidP="00F9686F">
      <w:pPr>
        <w:widowControl/>
        <w:tabs>
          <w:tab w:val="left" w:pos="-141"/>
        </w:tabs>
        <w:snapToGrid w:val="0"/>
        <w:spacing w:line="440" w:lineRule="exact"/>
        <w:ind w:leftChars="-64" w:left="-134" w:firstLineChars="200" w:firstLine="480"/>
        <w:rPr>
          <w:rFonts w:ascii="宋体" w:hAnsi="宋体" w:cs="宋体"/>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3）根据民用航空背景调查规定，认真开展对所属员工的背景调查工作，并建档留存。及时、准确向市公安局机场分局如实填报员工（含无证人员）基本信息。加强对员工现实表现情况的掌握，及时排查并报告内部矛盾和隐患，做好相应台账记录。</w:t>
      </w:r>
    </w:p>
    <w:p w14:paraId="2A6C0043" w14:textId="77777777" w:rsidR="00F9686F" w:rsidRPr="00146233" w:rsidRDefault="00F9686F" w:rsidP="00F9686F">
      <w:pPr>
        <w:widowControl/>
        <w:tabs>
          <w:tab w:val="left" w:pos="-141"/>
        </w:tabs>
        <w:snapToGrid w:val="0"/>
        <w:spacing w:line="440" w:lineRule="exact"/>
        <w:ind w:leftChars="-64" w:left="-134" w:firstLineChars="200" w:firstLine="480"/>
        <w:rPr>
          <w:rFonts w:ascii="宋体" w:hAnsi="宋体" w:cs="宋体"/>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4）认真组织新进员工开展岗前航空安保、空防安全教育培训，定期对在职员工进行安全教育复训。强化员工航空安保意识，培训员工养成遵章守纪意识、防范意识、注意发现安全问题、异常情况意识以及报告意识等，完善教育培训记录。</w:t>
      </w:r>
    </w:p>
    <w:p w14:paraId="0C52C47D" w14:textId="77777777" w:rsidR="00F9686F" w:rsidRPr="00146233" w:rsidRDefault="00F9686F" w:rsidP="00F9686F">
      <w:pPr>
        <w:widowControl/>
        <w:tabs>
          <w:tab w:val="left" w:pos="-141"/>
        </w:tabs>
        <w:snapToGrid w:val="0"/>
        <w:spacing w:line="440" w:lineRule="exact"/>
        <w:ind w:leftChars="-64" w:left="-134" w:firstLineChars="200" w:firstLine="480"/>
        <w:rPr>
          <w:rFonts w:ascii="宋体" w:hAnsi="宋体" w:cs="宋体"/>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（5）严格按照控制区通行证件管理规定申办、管理控制区证件。建立本单位证件管理制度、证件使用管理台账，定期清理本单位证件，及时注销离职人员证件，有效防止证件遗失、被盗、损毁或失控。</w:t>
      </w:r>
    </w:p>
    <w:p w14:paraId="5E48B817" w14:textId="77777777" w:rsidR="00F9686F" w:rsidRPr="00146233" w:rsidRDefault="00F9686F" w:rsidP="00F9686F">
      <w:pPr>
        <w:widowControl/>
        <w:tabs>
          <w:tab w:val="left" w:pos="-141"/>
        </w:tabs>
        <w:snapToGrid w:val="0"/>
        <w:spacing w:line="440" w:lineRule="exact"/>
        <w:ind w:leftChars="-64" w:left="-134" w:firstLineChars="200" w:firstLine="480"/>
        <w:rPr>
          <w:rFonts w:ascii="宋体" w:hAnsi="宋体" w:cs="宋体"/>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（6）严格执行航站楼门禁系统管理规定，遵守隔非门禁、非隔非门禁、行李转盘隔断等空防设施的使用规定，做好本单位使用区域空防安全管理，确保责任区域内空防安全设施、物理隔断、墙体完好有效。</w:t>
      </w:r>
    </w:p>
    <w:p w14:paraId="26CB2B8A"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①组织员工开展空防安全意识及门禁权限使用规定等培训，严格控制员工申办门禁通行权限及区域的范围，禁止超范围、超区域申办。</w:t>
      </w:r>
    </w:p>
    <w:p w14:paraId="5B521729"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②做好员工门禁使用的日常安全管理，及时注销辞职、离岗、门禁卡遗失员工的门禁使用权限。</w:t>
      </w:r>
    </w:p>
    <w:p w14:paraId="774F6B6A"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③教育员工规范使用门禁门，轻开轻关，爱护门禁设施。打开门禁后须承担该时间段的监管责任，禁止不相关人员或无通行区域权限人员尾随进出门禁门，通过门禁门后，应确保门禁门完全关闭后方能离开。</w:t>
      </w:r>
    </w:p>
    <w:p w14:paraId="3CD8B473"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lastRenderedPageBreak/>
        <w:t>④教育员工发现门禁门等空防设施故障或损坏时，应立即报告航站楼管理部运行控制中心（TOCC），保护现场直至主管部门人员或维修人员到场后方可离开，监护期间应阻止无通行权限人员通行。</w:t>
      </w:r>
    </w:p>
    <w:p w14:paraId="608F6BD4"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⑤非疏散逃生情况下，禁止启用通往不同权限控制区域的疏散逃生门（设有门禁并允许通行的除外）。</w:t>
      </w:r>
    </w:p>
    <w:p w14:paraId="79288BDD"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（7）发现可疑物品、可疑人员及时报警，并做好现场监护。发现从隔离区外向隔离区内抛掷物品的行为时，应立即制止，上报甲方和航站楼管理部运行控制中心（TOCC），留住抛物人员。</w:t>
      </w:r>
    </w:p>
    <w:p w14:paraId="238A940C"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（8）严格按照控制区限制物品管理规定、控制区刀具管理办法和航站楼控制区限制物品及刀具管理规定，加强对控制区限制物品和刀具的管理，建立、完善本单位管理制度，规范各类台账记录，确保使用安全。</w:t>
      </w:r>
    </w:p>
    <w:p w14:paraId="165E6674"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①限制物品及刀具进入、退出隔离区，须严格执行控制区限制物品管理规定、控制区刀具管理办法。</w:t>
      </w:r>
    </w:p>
    <w:p w14:paraId="3E8D3EAA"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②限制物品及刀具带入应清点数量和品类，指派专人对控制区内的限制物品及刀具进行管理，制定严格的编号登记管理制度，建立管理台账。</w:t>
      </w:r>
    </w:p>
    <w:p w14:paraId="4BA9E762"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③设置限制物品及刀具固定存放区，实行集中管理，刀具加链保管，非操作时间应将限制物品及刀具锁于保管箱内。需要变更存放位置的，须书面告知甲方和航站楼管理部，经同意后方可变更存放位置。</w:t>
      </w:r>
    </w:p>
    <w:p w14:paraId="501E7C75"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④每日对刀具进行清查核实，填写当日交接台账，并存档。</w:t>
      </w:r>
    </w:p>
    <w:p w14:paraId="3C9976E3"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⑤指定专人每周开展一次控制区限制物品及刀具自查，并建立自查台账。</w:t>
      </w:r>
    </w:p>
    <w:p w14:paraId="6672A8E5"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⑥不得随意丢弃在使用过程中损坏的限制物品及刀具，如有损坏须报告航站楼管理部、安全检查站和甲方，并到机场相关部门进行备案。</w:t>
      </w:r>
    </w:p>
    <w:p w14:paraId="57C64F81"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⑦限制物品及刀具在使用过程中必须严格管理，严防丢失。如发生丢失，乙方不得瞒报、谎报，须立即以书面形式报告航站楼管理部、安全检查站和甲方，并到机场相关部门进行备案。</w:t>
      </w:r>
    </w:p>
    <w:p w14:paraId="6DE4DA6F"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⑧限制物品及刀具仅供本单位使用，不得转借。</w:t>
      </w:r>
    </w:p>
    <w:p w14:paraId="7F9CB49B"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⑨限制物品及刀具仅供生产使用，严禁利用限制物品及刀具打架斗殴，严禁使用限制物品及刀具进行任何危害空防安全的行为。</w:t>
      </w:r>
    </w:p>
    <w:p w14:paraId="39C987E2"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⑩认真履行控制区限制物品及刀具相关从业人员背景调查责任。</w:t>
      </w:r>
    </w:p>
    <w:p w14:paraId="036EC066"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Cambria Math" w:hAnsi="Cambria Math" w:cs="Cambria Math"/>
          <w:bCs/>
          <w:color w:val="0D0D0D" w:themeColor="text1" w:themeTint="F2"/>
          <w:kern w:val="0"/>
          <w:sz w:val="24"/>
          <w:lang w:bidi="en-US"/>
        </w:rPr>
        <w:t>⑪</w:t>
      </w:r>
      <w:r w:rsidRPr="00146233">
        <w:rPr>
          <w:rFonts w:ascii="宋体" w:hAnsi="宋体" w:cs="宋体" w:hint="eastAsia"/>
          <w:bCs/>
          <w:color w:val="0D0D0D" w:themeColor="text1" w:themeTint="F2"/>
          <w:kern w:val="0"/>
          <w:sz w:val="24"/>
          <w:lang w:bidi="en-US"/>
        </w:rPr>
        <w:t>制定限制物品及刀具使用管理规定，定期对相关从业人员进行培训。</w:t>
      </w:r>
    </w:p>
    <w:p w14:paraId="4AD7AD9F" w14:textId="77777777" w:rsidR="00F9686F" w:rsidRPr="00146233" w:rsidRDefault="00F9686F" w:rsidP="00F9686F">
      <w:pPr>
        <w:widowControl/>
        <w:tabs>
          <w:tab w:val="left" w:pos="-141"/>
        </w:tabs>
        <w:snapToGrid w:val="0"/>
        <w:spacing w:line="440" w:lineRule="exact"/>
        <w:ind w:leftChars="-64" w:left="-134" w:firstLine="568"/>
        <w:jc w:val="left"/>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2.消防安全</w:t>
      </w:r>
    </w:p>
    <w:p w14:paraId="4F2C78D0"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lastRenderedPageBreak/>
        <w:t>（1）按公安部61号令第三章节相关要求，建立健全各项消防安全管理制度、重点岗位消防安全的操作规程。按公安部61号令第八章节相关要求建立健全各项消防管理台账档案。</w:t>
      </w:r>
    </w:p>
    <w:p w14:paraId="7823AB69"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（2）</w:t>
      </w:r>
      <w:r w:rsidRPr="00146233">
        <w:rPr>
          <w:rFonts w:ascii="宋体" w:hAnsi="宋体" w:cs="宋体" w:hint="eastAsia"/>
          <w:color w:val="0D0D0D" w:themeColor="text1" w:themeTint="F2"/>
          <w:sz w:val="24"/>
        </w:rPr>
        <w:t>对租赁场地的消防安全承担主体责任，对租赁场地使用、经营活动的消防安全负责。</w:t>
      </w:r>
      <w:r w:rsidRPr="00146233">
        <w:rPr>
          <w:rFonts w:ascii="宋体" w:hAnsi="宋体" w:cs="宋体" w:hint="eastAsia"/>
          <w:bCs/>
          <w:color w:val="0D0D0D" w:themeColor="text1" w:themeTint="F2"/>
          <w:kern w:val="0"/>
          <w:sz w:val="24"/>
          <w:lang w:bidi="en-US"/>
        </w:rPr>
        <w:t>确定本单位在重庆机场经营、服务项目的消防安全责任人、消防安全管理人、专（兼）职消防管理人员，并明确工作职责，逐级落实消防安全责任制，结合实际层层分解并逐级签订责任书。</w:t>
      </w:r>
    </w:p>
    <w:p w14:paraId="0B73D1E9"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3）乙方应组织单位消防安全责任人、消防安全管理人、专（兼）职消防管理人员参加消防安全专门培训并经考核合格。乙方须组织新店开业、新上岗的员工进行有针对性的岗前消防安全知识培训，每半年至少开展一次全员消防安全知识专项培训并作好记录。每月应利用班前会、视频、张贴图画、微信等方式开展一次消防安全宣传教育。工作人员必须做到人人“四懂四会”（“四懂”：懂本单位或岗位的火灾危险性；懂预防火灾的措施；懂扑救火灾的方法；懂逃生疏散的方法。“四会”：会报警；会使用消防器材；会扑救初期火灾；会组织人员疏散逃生）。</w:t>
      </w:r>
    </w:p>
    <w:p w14:paraId="7548875F"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（4）各岗位严格遵守各项消防安全管理制度和岗位操作规程，发现火情等不正常事件时，及时报警、报告甲方和区域管理部门，并做好先期处置。</w:t>
      </w:r>
    </w:p>
    <w:p w14:paraId="7A7E3C66"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5）每月组织开展一次全面的消防安全检查（自查）。生产、经营期间，应开展间隔不超过2小时的防火巡查，生产、经营结束后2小时内开展一次防火检查。应明确后厨、机房等消防重点部位，设置防火标志、配备灭火救援装备器材，明确专（兼）职值班人员、并实时监控。</w:t>
      </w:r>
    </w:p>
    <w:p w14:paraId="57DFFCAE" w14:textId="77777777" w:rsidR="00F9686F" w:rsidRPr="00146233" w:rsidRDefault="00F9686F" w:rsidP="00F9686F">
      <w:pPr>
        <w:widowControl/>
        <w:tabs>
          <w:tab w:val="left" w:pos="-141"/>
        </w:tabs>
        <w:snapToGrid w:val="0"/>
        <w:spacing w:line="440" w:lineRule="exact"/>
        <w:ind w:leftChars="-64" w:left="-134" w:firstLineChars="200" w:firstLine="480"/>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6）需进行动火、动焊等明火作业的，按规定履行动火审批手续，落实施工现场消防安全监护人，落实防护措施，清除周围及下方的易燃物、可燃物。作业人员应当依法持证上岗，严格遵守重庆机场消防安全规定，在醒目进行位置公告。作业完毕后，应当进行全面检查，消除遗留火种和火灾隐患。</w:t>
      </w:r>
    </w:p>
    <w:p w14:paraId="46ED8124" w14:textId="77777777" w:rsidR="00F9686F" w:rsidRPr="00146233" w:rsidRDefault="00F9686F" w:rsidP="00F9686F">
      <w:pPr>
        <w:widowControl/>
        <w:tabs>
          <w:tab w:val="left" w:pos="-141"/>
        </w:tabs>
        <w:snapToGrid w:val="0"/>
        <w:spacing w:line="440" w:lineRule="exact"/>
        <w:ind w:leftChars="-64" w:left="-134" w:firstLineChars="200" w:firstLine="480"/>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7）爱护机场各类安全设施、设备、器材及安全标志、标牌，严禁挪用、拆除、埋压、圈占、占用、停用、损毁等违章行为。责任区域内的自有安全设施、器材实行“三定”、“挂牌”和造册管理，每月检查，并建立相应的明细台账。</w:t>
      </w:r>
    </w:p>
    <w:p w14:paraId="20802B6E" w14:textId="77777777" w:rsidR="00F9686F" w:rsidRPr="00146233" w:rsidRDefault="00F9686F" w:rsidP="00F9686F">
      <w:pPr>
        <w:widowControl/>
        <w:tabs>
          <w:tab w:val="left" w:pos="-141"/>
        </w:tabs>
        <w:snapToGrid w:val="0"/>
        <w:spacing w:line="440" w:lineRule="exact"/>
        <w:ind w:leftChars="-64" w:left="-134" w:firstLineChars="200" w:firstLine="480"/>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8）对检查出的消防安全隐患立即整改，并书面回复有关单位。对不能立即消除的火灾隐患，消防安全责任人或消防安全管理人应制定整改计划，落实临时安全防范措施，确定整改措施、整改期限、负责整改部门、整改责任人、整改资金，及时</w:t>
      </w:r>
      <w:r w:rsidRPr="00146233">
        <w:rPr>
          <w:rFonts w:ascii="宋体" w:hAnsi="宋体" w:cs="宋体" w:hint="eastAsia"/>
          <w:bCs/>
          <w:color w:val="0D0D0D" w:themeColor="text1" w:themeTint="F2"/>
          <w:kern w:val="0"/>
          <w:sz w:val="24"/>
          <w:lang w:bidi="en-US"/>
        </w:rPr>
        <w:lastRenderedPageBreak/>
        <w:t>告知有关单位。整改完毕后，消防安全管理人应组织验收，将隐患整改记录报请消防安全责任人签字确认及存档，并将隐患整改的过程资料报相关单位备案。</w:t>
      </w:r>
    </w:p>
    <w:p w14:paraId="700EDD45" w14:textId="77777777" w:rsidR="00F9686F" w:rsidRPr="00146233" w:rsidRDefault="00F9686F" w:rsidP="00F9686F">
      <w:pPr>
        <w:widowControl/>
        <w:tabs>
          <w:tab w:val="left" w:pos="-141"/>
        </w:tabs>
        <w:snapToGrid w:val="0"/>
        <w:spacing w:line="440" w:lineRule="exact"/>
        <w:ind w:leftChars="-64" w:left="-134" w:firstLineChars="200" w:firstLine="480"/>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（9）具有火灾、爆炸危险性的部位应设置警示标志、标识、提示，安全出口、疏散通道应设置提醒的警示标志、标识、提示，消防设施和器材安放处应设置使用方法的标志、标识、提示。</w:t>
      </w:r>
    </w:p>
    <w:p w14:paraId="054B96C2" w14:textId="77777777" w:rsidR="00F9686F" w:rsidRPr="00146233" w:rsidRDefault="00F9686F" w:rsidP="00F9686F">
      <w:pPr>
        <w:widowControl/>
        <w:tabs>
          <w:tab w:val="left" w:pos="-141"/>
        </w:tabs>
        <w:snapToGrid w:val="0"/>
        <w:spacing w:line="440" w:lineRule="exact"/>
        <w:ind w:leftChars="-64" w:left="-134" w:firstLineChars="200" w:firstLine="480"/>
        <w:jc w:val="left"/>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10）根据甲方和区域管理部门的消防应急疏散预案，制定本单位或重点部位（场所）的灭火和应急疏散预案，并明确火场疏散引导人员及相关职责。至少每半年组织开展一次消防应急疏散预案演练。积极配合重庆机场管理机构开展消防应急演练。</w:t>
      </w:r>
    </w:p>
    <w:p w14:paraId="3FE3392A"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（11）工程施工或场地（场所）租赁、业务外包等，须签订消防安全责任书或合同中明确相关消防安全责任和有关限制及监管措施。</w:t>
      </w:r>
    </w:p>
    <w:p w14:paraId="0B14CBF0"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（12）自觉接受、配合甲方、区域管理部门及机场消防安全管理机构安全监督检查、消防设施维保、功能检测等工作，主动配合消防控制室人员接处警等工作，认真落实火灾隐患整改。</w:t>
      </w:r>
    </w:p>
    <w:p w14:paraId="37E07B33"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（13）严格执行区域管理部门工作人员准入制度，经区域管理部门消防理论和消防实操考核合格后方可上岗，接受区域管理部门日常检查。</w:t>
      </w:r>
    </w:p>
    <w:p w14:paraId="39E3122B" w14:textId="77777777" w:rsidR="00F9686F" w:rsidRPr="00146233" w:rsidRDefault="00F9686F" w:rsidP="00F9686F">
      <w:pPr>
        <w:widowControl/>
        <w:tabs>
          <w:tab w:val="left" w:pos="-141"/>
        </w:tabs>
        <w:snapToGrid w:val="0"/>
        <w:spacing w:line="440" w:lineRule="exact"/>
        <w:ind w:leftChars="-64" w:left="-134" w:firstLine="567"/>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14）电气、燃气线路、用电、用火、用气器具、钢瓶等涉及消防安全的设施应符合安全技术规范和安全管理制度要求，电气、燃气定期维护保养。严禁私拉乱接、擅自改造、增加用电、用气负荷，禁止违规使用大功率用电设备，禁止在变配电箱等用电设备周围堆放易燃可燃等杂物，禁止储存化学危险物品，下班或无人值守时必须关闭相关水、电、气。</w:t>
      </w:r>
    </w:p>
    <w:p w14:paraId="573CCFC4" w14:textId="77777777" w:rsidR="00F9686F" w:rsidRPr="00146233" w:rsidRDefault="00F9686F" w:rsidP="00F9686F">
      <w:pPr>
        <w:widowControl/>
        <w:tabs>
          <w:tab w:val="left" w:pos="-141"/>
        </w:tabs>
        <w:snapToGrid w:val="0"/>
        <w:spacing w:line="440" w:lineRule="exact"/>
        <w:ind w:leftChars="-64" w:left="-134" w:firstLine="567"/>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15）动用明火或电器功率特别大的用电厨房，应建立完善的消防安全管理制度，2小时内开展一次防火检查，安装可靠的灶台自动灭火装置、燃气熄火报警装置，并定期检测，定期对区域内的消防设施设备器材进行维护保养，员工熟练掌握操作规程。排油烟设施（不含烟道）应每日进行清洗，每季度由专业的烟道清洗公司至少对烟道进行一次彻底清洗，做好清洗记录。油水分离间应随时锁闭，间内油污及时清理，张贴严禁烟火标识，确保各类安全探测器持续有效，主动消除火灾隐患。</w:t>
      </w:r>
    </w:p>
    <w:p w14:paraId="52FB6B5E" w14:textId="77777777" w:rsidR="00F9686F" w:rsidRPr="00146233" w:rsidRDefault="00F9686F" w:rsidP="00F9686F">
      <w:pPr>
        <w:widowControl/>
        <w:tabs>
          <w:tab w:val="left" w:pos="-141"/>
        </w:tabs>
        <w:snapToGrid w:val="0"/>
        <w:spacing w:line="440" w:lineRule="exact"/>
        <w:ind w:leftChars="-64" w:left="-134" w:firstLine="567"/>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16）按规定履行大功率用电设备新增、易燃易爆危险品等申报手续。易燃易爆危险品进入航站楼、综合交通枢纽停车楼须严格控制当日用量，并安排专人监管，每日须将未使用完的易燃易爆危险品带出航站楼、停车楼、停车场。</w:t>
      </w:r>
    </w:p>
    <w:p w14:paraId="1252D4D6"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lastRenderedPageBreak/>
        <w:t>（17）加强责任区域吸烟管理。</w:t>
      </w:r>
    </w:p>
    <w:p w14:paraId="0EBBC77F"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①禁止员工在航站楼、综合交通枢纽停车楼内吸烟（吸烟区除外），对重点关注的吸烟员工进行重点管理。</w:t>
      </w:r>
    </w:p>
    <w:p w14:paraId="54E11DFD"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②积极配合监管部门开展禁烟管理工作。</w:t>
      </w:r>
    </w:p>
    <w:p w14:paraId="5B485E5B"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③员工发现违章吸烟行为及时制止，如对方拒不配合应向区域管理部门报告或向辖区派出所报警。</w:t>
      </w:r>
    </w:p>
    <w:p w14:paraId="0258B509"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④监督指导合约单位开展吸烟管理工作。</w:t>
      </w:r>
    </w:p>
    <w:p w14:paraId="2025C3EF"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（18）确定需要存放易燃易爆品及违禁品的房间，并将存放物资及房间信息上报甲方、区域管理部门及机场消防安全管理机构，审核通过后方可存放。</w:t>
      </w:r>
    </w:p>
    <w:p w14:paraId="63DA5B00"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（19）过夜用房管理</w:t>
      </w:r>
    </w:p>
    <w:p w14:paraId="4AE2022A"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①严格遵守相关区域管理部门值班过夜用房安全管理规定，应保证值班过夜用房消防安全、用电安全、治安安全。</w:t>
      </w:r>
    </w:p>
    <w:p w14:paraId="5B79E610"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②须建立严格过夜用房管理制度并张贴上墙。</w:t>
      </w:r>
    </w:p>
    <w:p w14:paraId="6E7BE7B9"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（20）电瓶车安全管理</w:t>
      </w:r>
    </w:p>
    <w:p w14:paraId="2275A456"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①严格遵守公安机关、甲方、区域管理部门及机场消防安全管理机构关于电瓶车、充电设备、设备准入的各项法律法规及规章制度。确保设备安全、人员安全、消防安全及公共安全。应制定相关管理制度并严格执行，保障人员应取得符合国家法律法规要求的驾驶资质，并熟练掌握驾驶、消防、应急处置等相关能力，确保车辆安全、定期检查维护。</w:t>
      </w:r>
    </w:p>
    <w:p w14:paraId="162E4219" w14:textId="77777777" w:rsidR="00F9686F" w:rsidRPr="00146233" w:rsidRDefault="00F9686F" w:rsidP="00F9686F">
      <w:pPr>
        <w:widowControl/>
        <w:tabs>
          <w:tab w:val="left" w:pos="-141"/>
        </w:tabs>
        <w:snapToGrid w:val="0"/>
        <w:spacing w:line="440" w:lineRule="exact"/>
        <w:ind w:leftChars="-64" w:left="-134" w:firstLineChars="200" w:firstLine="480"/>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②作业用电瓶车在充电期间，应安排专人进行监护，监护人应具备应急处置能力。</w:t>
      </w:r>
    </w:p>
    <w:p w14:paraId="07AA7E2B" w14:textId="77777777" w:rsidR="00F9686F" w:rsidRPr="00146233" w:rsidRDefault="00F9686F" w:rsidP="00F9686F">
      <w:pPr>
        <w:widowControl/>
        <w:tabs>
          <w:tab w:val="left" w:pos="-141"/>
        </w:tabs>
        <w:snapToGrid w:val="0"/>
        <w:spacing w:line="440" w:lineRule="exact"/>
        <w:ind w:leftChars="-64" w:left="-134" w:firstLine="567"/>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（21）租赁场地消防安全管理</w:t>
      </w:r>
    </w:p>
    <w:p w14:paraId="32B6FD3B" w14:textId="77777777" w:rsidR="00F9686F" w:rsidRPr="00146233" w:rsidRDefault="00F9686F" w:rsidP="00F9686F">
      <w:pPr>
        <w:widowControl/>
        <w:tabs>
          <w:tab w:val="left" w:pos="-141"/>
        </w:tabs>
        <w:snapToGrid w:val="0"/>
        <w:spacing w:line="440" w:lineRule="exact"/>
        <w:ind w:leftChars="-64" w:left="-134" w:firstLine="567"/>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①乙方使用租赁场地前应对场地的环境及相关消防设施进行查验和确定，如有问题应及时与甲方沟通解决。</w:t>
      </w:r>
    </w:p>
    <w:p w14:paraId="311D9075" w14:textId="77777777" w:rsidR="00F9686F" w:rsidRPr="00146233" w:rsidRDefault="00F9686F" w:rsidP="00F9686F">
      <w:pPr>
        <w:widowControl/>
        <w:tabs>
          <w:tab w:val="left" w:pos="-141"/>
        </w:tabs>
        <w:snapToGrid w:val="0"/>
        <w:spacing w:line="440" w:lineRule="exact"/>
        <w:ind w:leftChars="-64" w:left="-134" w:firstLine="567"/>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②乙方对使用租赁场地的消防安全承担主体责任，对使用租赁场地、经营活动的消防安全负责。</w:t>
      </w:r>
    </w:p>
    <w:p w14:paraId="563BB20B"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③乙方应合理、安全使用租赁场地及其附属消防设施、设备，未经甲方同意，乙方不得擅自改变甲方出租建筑物的功能、用途及建筑结构。乙方若需进行扩建、改建（含室内外装修、建筑保温、用途变更）等，应经甲方和区域管理部门审核同意，</w:t>
      </w:r>
      <w:r w:rsidRPr="00146233">
        <w:rPr>
          <w:rFonts w:ascii="宋体" w:hAnsi="宋体" w:cs="宋体" w:hint="eastAsia"/>
          <w:color w:val="0D0D0D" w:themeColor="text1" w:themeTint="F2"/>
          <w:sz w:val="24"/>
        </w:rPr>
        <w:t>符合国家、行业、地方有关消防规定和要求，按照法定程序履行消防申报、审批手续，包括但不限于消防设计审查、消防验收、消防验收备案、消防抽查等，须</w:t>
      </w:r>
      <w:r w:rsidRPr="00146233">
        <w:rPr>
          <w:rFonts w:ascii="宋体" w:hAnsi="宋体" w:cs="宋体" w:hint="eastAsia"/>
          <w:color w:val="0D0D0D" w:themeColor="text1" w:themeTint="F2"/>
          <w:sz w:val="24"/>
        </w:rPr>
        <w:lastRenderedPageBreak/>
        <w:t>取得消防行政主管机关相应的许可文件</w:t>
      </w:r>
      <w:r w:rsidRPr="00146233">
        <w:rPr>
          <w:rFonts w:ascii="宋体" w:hAnsi="宋体" w:cs="宋体" w:hint="eastAsia"/>
          <w:bCs/>
          <w:color w:val="0D0D0D" w:themeColor="text1" w:themeTint="F2"/>
          <w:kern w:val="0"/>
          <w:sz w:val="24"/>
          <w:lang w:bidi="en-US"/>
        </w:rPr>
        <w:t>。</w:t>
      </w:r>
      <w:r w:rsidRPr="00146233">
        <w:rPr>
          <w:rFonts w:ascii="宋体" w:hAnsi="宋体" w:cs="宋体" w:hint="eastAsia"/>
          <w:color w:val="0D0D0D" w:themeColor="text1" w:themeTint="F2"/>
          <w:sz w:val="24"/>
        </w:rPr>
        <w:t>装修、改造、扩建完工后，乙方应将竣工图纸电子版和纸质版各一份报甲方备案。</w:t>
      </w:r>
    </w:p>
    <w:p w14:paraId="4B2A2C28"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④乙方应依法取得相应的经营资格，并具备安全生产条件，如需取得消防行政主管机关许可的，必须取得相应的许可文件</w:t>
      </w:r>
      <w:r w:rsidRPr="00146233">
        <w:rPr>
          <w:rFonts w:ascii="宋体" w:hAnsi="宋体" w:cs="宋体" w:hint="eastAsia"/>
          <w:color w:val="0D0D0D" w:themeColor="text1" w:themeTint="F2"/>
          <w:sz w:val="24"/>
        </w:rPr>
        <w:t>，并</w:t>
      </w:r>
      <w:r w:rsidRPr="00146233">
        <w:rPr>
          <w:rFonts w:ascii="宋体" w:hAnsi="宋体" w:cs="宋体" w:hint="eastAsia"/>
          <w:bCs/>
          <w:color w:val="0D0D0D" w:themeColor="text1" w:themeTint="F2"/>
          <w:kern w:val="0"/>
          <w:sz w:val="24"/>
          <w:lang w:bidi="en-US"/>
        </w:rPr>
        <w:t>经消防行政主管机关、甲方和区域管理部门验收合格，</w:t>
      </w:r>
      <w:r w:rsidRPr="00146233">
        <w:rPr>
          <w:rFonts w:ascii="宋体" w:hAnsi="宋体" w:cs="宋体" w:hint="eastAsia"/>
          <w:color w:val="0D0D0D" w:themeColor="text1" w:themeTint="F2"/>
          <w:sz w:val="24"/>
        </w:rPr>
        <w:t>方可开业或投入使用。</w:t>
      </w:r>
      <w:r w:rsidRPr="00146233">
        <w:rPr>
          <w:rFonts w:ascii="宋体" w:hAnsi="宋体" w:cs="宋体" w:hint="eastAsia"/>
          <w:bCs/>
          <w:color w:val="0D0D0D" w:themeColor="text1" w:themeTint="F2"/>
          <w:kern w:val="0"/>
          <w:sz w:val="24"/>
          <w:lang w:bidi="en-US"/>
        </w:rPr>
        <w:t>公众聚集场所大型活动举办前应向辖区机场派出所和消防行政主管机关申报消防安全检查。</w:t>
      </w:r>
    </w:p>
    <w:p w14:paraId="2BECE468"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3.综合治安安全</w:t>
      </w:r>
    </w:p>
    <w:p w14:paraId="3A033682"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（1）制定本单位的治安保卫工作制度，落实各项治安防范措施。</w:t>
      </w:r>
    </w:p>
    <w:p w14:paraId="284EF311"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 xml:space="preserve">（2）预防和制止单位发生各种违法犯罪行为，调解单位内部治安纠纷，维护单位正常秩序。 </w:t>
      </w:r>
    </w:p>
    <w:p w14:paraId="77CFA4D8"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（3）加强治安信息工作，及时向辖区机场派出所报告发生在本单位的刑事案件、治安案件、治安灾害事故和不安定事端。</w:t>
      </w:r>
    </w:p>
    <w:p w14:paraId="73F3F238"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（4）保护刑事案件、治安案件和治安灾害事故现场，抢救受伤人员和物资，协助公安机关做好案件侦查、事故处理等工作。</w:t>
      </w:r>
    </w:p>
    <w:p w14:paraId="70A04301"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（5）组织开展员工法治教育，定期对员工思想动态进行调查，书面报送甲方和机场相关管理机构。</w:t>
      </w:r>
    </w:p>
    <w:p w14:paraId="4F377686" w14:textId="77777777" w:rsidR="00F9686F" w:rsidRPr="00146233" w:rsidRDefault="00F9686F" w:rsidP="00F9686F">
      <w:pPr>
        <w:widowControl/>
        <w:tabs>
          <w:tab w:val="left" w:pos="-141"/>
        </w:tabs>
        <w:snapToGrid w:val="0"/>
        <w:spacing w:line="440" w:lineRule="exact"/>
        <w:ind w:leftChars="-64" w:left="-134" w:firstLine="567"/>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（6）严格按照《中华人民共和国反恐怖主义法》开展反恐怖主义工作。严格按照重庆市公安局机场分局、重庆机场管理机构反恐工作要求开展无主行李识别等反恐知识培训教育。</w:t>
      </w:r>
    </w:p>
    <w:p w14:paraId="1DCAC195" w14:textId="77777777" w:rsidR="00F9686F" w:rsidRPr="00146233" w:rsidRDefault="00F9686F" w:rsidP="00F9686F">
      <w:pPr>
        <w:widowControl/>
        <w:tabs>
          <w:tab w:val="left" w:pos="-141"/>
        </w:tabs>
        <w:snapToGrid w:val="0"/>
        <w:spacing w:line="440" w:lineRule="exact"/>
        <w:ind w:leftChars="-64" w:left="-134" w:firstLine="567"/>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（7）严格按照重庆市公安局机场分局、重庆机场管理机构要求，做好“禁毒”、“扫黑除恶”、“扫黄打非”、“防诈骗”等相关知识教育培训。</w:t>
      </w:r>
    </w:p>
    <w:p w14:paraId="06712EE0"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（8）教育员工不得以任何方式在各类媒体传播、散布谣言、反动言论和不良信息，发现反动“标语”或敏感的“张贴物”、“邪教标识”等，应立即报告辖区机场派出所，并按规定流程进行处置。</w:t>
      </w:r>
    </w:p>
    <w:p w14:paraId="3F1FEE43"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（9）严格遵守机场各类运行活动、设施设备、保障任务及安全信息的保密规定。</w:t>
      </w:r>
    </w:p>
    <w:p w14:paraId="47046498"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（10）落实法律、法规规定的其他治安保卫任务。</w:t>
      </w:r>
    </w:p>
    <w:p w14:paraId="0E93F669" w14:textId="77777777" w:rsidR="00F9686F" w:rsidRPr="00146233" w:rsidRDefault="00F9686F" w:rsidP="00F9686F">
      <w:pPr>
        <w:widowControl/>
        <w:tabs>
          <w:tab w:val="left" w:pos="-141"/>
        </w:tabs>
        <w:snapToGrid w:val="0"/>
        <w:spacing w:line="440" w:lineRule="exact"/>
        <w:ind w:leftChars="-64" w:left="-134" w:firstLine="568"/>
        <w:jc w:val="left"/>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4.旅客意外伤害</w:t>
      </w:r>
    </w:p>
    <w:p w14:paraId="5D60CFCB"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（1）提供的各项服务及设施设备必须满足国家、行业相关安全要求。严格按照重庆机场管理机构旅客意外事件、特殊人员帮扶救助管理办法及甲方相关规定执行。</w:t>
      </w:r>
    </w:p>
    <w:p w14:paraId="66107AAE"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lastRenderedPageBreak/>
        <w:t>（2）发现责任区域外旅客意外伤害事件，及时报告甲方、医疗救护中心、区域管理部门运控中心，并协助进行现场救助。</w:t>
      </w:r>
    </w:p>
    <w:p w14:paraId="213F608C"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（3）负责责任区域内旅客意外伤害事件处置工作，包括但不限于及时对意外伤害旅客进行现场救助、送医、伤情了解、善后处理及赔付。</w:t>
      </w:r>
    </w:p>
    <w:p w14:paraId="17678D97"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（4）配合开展旅客意外伤害事件调查工作。</w:t>
      </w:r>
    </w:p>
    <w:p w14:paraId="7AAF8C34"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5.员工安全管理</w:t>
      </w:r>
    </w:p>
    <w:p w14:paraId="3BA2A97E"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（1）应根据国家和行业要求，制定员工安全操作规程。</w:t>
      </w:r>
    </w:p>
    <w:p w14:paraId="6A4D1153"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（2）对员工操作技能和日常工作行为开展上岗前培训和日常安全教育。</w:t>
      </w:r>
    </w:p>
    <w:p w14:paraId="299E9317"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（3）严禁违章指挥，禁止员工违章作业、冒险作业。</w:t>
      </w:r>
    </w:p>
    <w:p w14:paraId="437DAF73"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（4）对本单位员工的安全行为及造成的后果负责。</w:t>
      </w:r>
    </w:p>
    <w:p w14:paraId="47C09D4D"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（5）对本单位实习、招录、供货及施工人员与公安机关进行人员信息审查，并建立人员信息审查工作台帐。</w:t>
      </w:r>
    </w:p>
    <w:p w14:paraId="435F7A99"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（6）建立有效的员工管理制度，确保员工队伍思想稳定，内部矛盾化解。</w:t>
      </w:r>
    </w:p>
    <w:p w14:paraId="40EF2170"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6.施工安全</w:t>
      </w:r>
    </w:p>
    <w:p w14:paraId="30E2A812" w14:textId="77777777" w:rsidR="00F9686F" w:rsidRPr="00146233" w:rsidRDefault="00F9686F" w:rsidP="00F9686F">
      <w:pPr>
        <w:widowControl/>
        <w:tabs>
          <w:tab w:val="left" w:pos="-141"/>
        </w:tabs>
        <w:snapToGrid w:val="0"/>
        <w:spacing w:line="440" w:lineRule="exact"/>
        <w:ind w:leftChars="-64" w:left="-134" w:firstLine="567"/>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（1）建立完善各类（参见国家、行业安全规定）施工安全管理制度、施工现场消防安全管理制度、施工现场应急处置预案、安全操作规程，严格遵守《安全生产法》等法律法规及重庆机场相关安全管理制度。</w:t>
      </w:r>
    </w:p>
    <w:p w14:paraId="025680FA" w14:textId="77777777" w:rsidR="00F9686F" w:rsidRPr="00146233" w:rsidRDefault="00F9686F" w:rsidP="00F9686F">
      <w:pPr>
        <w:widowControl/>
        <w:tabs>
          <w:tab w:val="left" w:pos="-141"/>
        </w:tabs>
        <w:snapToGrid w:val="0"/>
        <w:spacing w:line="440" w:lineRule="exact"/>
        <w:ind w:leftChars="-64" w:left="-134" w:firstLine="567"/>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2）与施工单位签订《安全管理协议》，明确双方安全责任（包括消防、空防、治安、施工、意外伤害等），明确施工现场安全管理、消防安全管理责任人，履行施工安全管理职责，落实相关人员安全责任，防止失控漏管。</w:t>
      </w:r>
    </w:p>
    <w:p w14:paraId="4B9EA068"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（3）做好有针对性的施工前安全教育培训，确保施工人员安全意识到位，留存施工安全教育培训记录。</w:t>
      </w:r>
    </w:p>
    <w:p w14:paraId="1F7C885B"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（4）定期开展施工安全检查，完善施工安全检查台帐记录。乙方须确定一</w:t>
      </w:r>
    </w:p>
    <w:p w14:paraId="0787DBFC" w14:textId="77777777" w:rsidR="00F9686F" w:rsidRPr="00146233" w:rsidRDefault="00F9686F" w:rsidP="00F9686F">
      <w:pPr>
        <w:widowControl/>
        <w:tabs>
          <w:tab w:val="left" w:pos="-141"/>
        </w:tabs>
        <w:snapToGrid w:val="0"/>
        <w:spacing w:line="440" w:lineRule="exact"/>
        <w:ind w:leftChars="-64" w:left="-134"/>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名现场施工安全人员向甲方报备，并对施工现场进行安全监护。施工期间，乙方施工现场负责人和施工单位现场负责人须在施工现场对施工安全进行监管。</w:t>
      </w:r>
    </w:p>
    <w:p w14:paraId="020F0C9F"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（5）施工区域应设置施工安全指示标牌、安全警示标牌及温馨提示标语、安全警戒线、施工围栏（必要时设立围挡），防止非施工人员误入施工区域。</w:t>
      </w:r>
    </w:p>
    <w:p w14:paraId="1663DA79" w14:textId="77777777" w:rsidR="00F9686F" w:rsidRPr="00146233" w:rsidRDefault="00F9686F" w:rsidP="00F9686F">
      <w:pPr>
        <w:widowControl/>
        <w:tabs>
          <w:tab w:val="left" w:pos="-141"/>
        </w:tabs>
        <w:snapToGrid w:val="0"/>
        <w:spacing w:line="440" w:lineRule="exact"/>
        <w:ind w:leftChars="-64" w:left="-134" w:firstLineChars="200" w:firstLine="480"/>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6）施工作业前，须按规定准备相关申报材料，到区域管理部门进行申报，取得施工许可证后方可作业，按开具的作业通知单上的时间段进行，作业前后按要求电话报告甲方和区域管理部门，严禁未申报擅自作业、超出申报范围作业等违规行为。</w:t>
      </w:r>
    </w:p>
    <w:p w14:paraId="0FC11BF8" w14:textId="77777777" w:rsidR="00F9686F" w:rsidRPr="00146233" w:rsidRDefault="00F9686F" w:rsidP="00F9686F">
      <w:pPr>
        <w:widowControl/>
        <w:tabs>
          <w:tab w:val="left" w:pos="-141"/>
        </w:tabs>
        <w:snapToGrid w:val="0"/>
        <w:spacing w:line="440" w:lineRule="exact"/>
        <w:ind w:firstLineChars="200" w:firstLine="480"/>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lastRenderedPageBreak/>
        <w:t>（7）施工前，检查所有施工机具、工具、设施设备、防护用品的有效性，留存检查记录。施工结束后，整理机具设备，做好施工区域清洁卫生，作业产生的建筑垃圾或其他物品禁止遗留在作业现场。</w:t>
      </w:r>
    </w:p>
    <w:p w14:paraId="7E5AB28F"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（8）特种人员作业必须具备相应特种作业资质（焊工需具备焊工证，电工需具备电工证，高空作业人员需具备高空作业证）。</w:t>
      </w:r>
    </w:p>
    <w:p w14:paraId="7881245D"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（9）涉及高空作业的，应做好现场隔离防范措施，高空作业前，报告甲方和区域管理部门，作业现场须配备一名现场监管人。</w:t>
      </w:r>
    </w:p>
    <w:p w14:paraId="0D5CECEA"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（10）涉及动火、动焊的，应按照规定到区域管理部门申办动火证，施工前，报告甲方和区域管理部门。</w:t>
      </w:r>
    </w:p>
    <w:p w14:paraId="40F97A7D"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（11）拆除自行添置的设施设备，应向区域管理部门提出申请，申请中应明确拆除范围、时间和相关设施保护措施，并确定联系人。</w:t>
      </w:r>
    </w:p>
    <w:p w14:paraId="3DDCF111"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（12）应对施工人员的临时通行证进行严格管理，严禁发生证件丢失、冒用或过期使用等行为。</w:t>
      </w:r>
    </w:p>
    <w:p w14:paraId="6018E2FB"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（13）按照规定将施工临时设施、材料、垃圾和机具设备严格控制在围挡范围内，不得影响或私自占用公共部位及安全防护等设施。</w:t>
      </w:r>
    </w:p>
    <w:p w14:paraId="35C88DCD" w14:textId="77777777" w:rsidR="00F9686F" w:rsidRPr="00146233" w:rsidRDefault="00F9686F" w:rsidP="00F9686F">
      <w:pPr>
        <w:widowControl/>
        <w:tabs>
          <w:tab w:val="left" w:pos="-141"/>
        </w:tabs>
        <w:adjustRightInd w:val="0"/>
        <w:snapToGrid w:val="0"/>
        <w:spacing w:line="440" w:lineRule="exact"/>
        <w:ind w:leftChars="-64" w:left="-134" w:firstLine="567"/>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（14）遵守国家有关环境保护的法律规定，采取措施控制施工现场的各种粉尘、烟雾、废气、废水、固定废弃物以及噪声、振动对环境的污染和危害。</w:t>
      </w:r>
    </w:p>
    <w:p w14:paraId="69F4CA69" w14:textId="77777777" w:rsidR="00F9686F" w:rsidRPr="00146233" w:rsidRDefault="00F9686F" w:rsidP="00F9686F">
      <w:pPr>
        <w:widowControl/>
        <w:tabs>
          <w:tab w:val="left" w:pos="-141"/>
        </w:tabs>
        <w:adjustRightInd w:val="0"/>
        <w:snapToGrid w:val="0"/>
        <w:spacing w:line="440" w:lineRule="exact"/>
        <w:ind w:leftChars="-64" w:left="-134" w:firstLine="567"/>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 xml:space="preserve">（15）因施工可能影响楼内地面、周边道路、绿化、影响网络、水、电、气管网等情况，必须前往公共区域、网络、市政、能源等区域监管部门办理相应的施工许可，取得施工许可证后，方可开工。                                                                                                      </w:t>
      </w:r>
    </w:p>
    <w:p w14:paraId="6F060F49"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（16）因施工可能影响公共交通运行秩序的，必须前往机场辖区交巡警部门办理交通运行组织方案审批后，方可开工。</w:t>
      </w:r>
    </w:p>
    <w:p w14:paraId="568547FF"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（17）必须严格施工管理，确保施工质量,不得损坏或者影响机场各区域内建构筑物、周边道路、绿化、信息网络、能源网络以及其它机场设施设备正常运行，不得危及机场内工作人员、旅客的人身安全。</w:t>
      </w:r>
    </w:p>
    <w:p w14:paraId="5227F1CE"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（18）应严格遵守重庆机场管理机构及甲方的其它施工安全管理规定。</w:t>
      </w:r>
    </w:p>
    <w:p w14:paraId="61744274"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7.食品安全</w:t>
      </w:r>
    </w:p>
    <w:p w14:paraId="44263515"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（1）取得国家规定的食品经营相关资质、许可、从业人员健康证明，确保食品经营行为符合国家法律法规、行业标准的要求。</w:t>
      </w:r>
    </w:p>
    <w:p w14:paraId="08CF3169"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（2）建立相应食品安全管理制度，明确食品安全管理机构人员，确保食材原料采购、存储、加工、就餐环境、临近或过期食品以及餐厨垃圾处置等各环节全覆盖。</w:t>
      </w:r>
    </w:p>
    <w:p w14:paraId="0FA74743"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lastRenderedPageBreak/>
        <w:t>（3）按照规定建立食品安全有关的台账记录。</w:t>
      </w:r>
    </w:p>
    <w:p w14:paraId="1F659F12"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（4）按照规定定期开展食品卫生安全培训和食品卫生安全检查，确保员工生产、加工、经营环节满足法律法规、标准、规范、规章制度的要求。</w:t>
      </w:r>
    </w:p>
    <w:p w14:paraId="18944531"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（5）建立突发食品安全事件应急处置预案，发生异常情况，立即报告重庆机场管理机构及甲方，以便正确应对，及时处置，降低损失。</w:t>
      </w:r>
    </w:p>
    <w:p w14:paraId="0B2F1F81"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8.疫情防控</w:t>
      </w:r>
    </w:p>
    <w:p w14:paraId="29D83BE8" w14:textId="77777777" w:rsidR="00F9686F" w:rsidRPr="00146233" w:rsidRDefault="00F9686F" w:rsidP="00F9686F">
      <w:pPr>
        <w:spacing w:line="360" w:lineRule="auto"/>
        <w:ind w:firstLineChars="200" w:firstLine="480"/>
        <w:rPr>
          <w:rFonts w:ascii="宋体" w:hAnsi="宋体"/>
          <w:color w:val="0D0D0D" w:themeColor="text1" w:themeTint="F2"/>
          <w:sz w:val="24"/>
        </w:rPr>
      </w:pPr>
      <w:r w:rsidRPr="00146233">
        <w:rPr>
          <w:rFonts w:ascii="宋体" w:hAnsi="宋体" w:hint="eastAsia"/>
          <w:color w:val="0D0D0D" w:themeColor="text1" w:themeTint="F2"/>
          <w:sz w:val="24"/>
        </w:rPr>
        <w:t>（1）落实疫情防控主体责任，明确疫情防控责任人，明确疫情防控</w:t>
      </w:r>
      <w:r w:rsidRPr="00146233">
        <w:rPr>
          <w:rFonts w:ascii="宋体" w:hAnsi="宋体" w:cs="宋体" w:hint="eastAsia"/>
          <w:sz w:val="24"/>
        </w:rPr>
        <w:t>专班人员或指定负责疫情防控的专员</w:t>
      </w:r>
      <w:r w:rsidRPr="00146233">
        <w:rPr>
          <w:rFonts w:ascii="宋体" w:hAnsi="宋体" w:hint="eastAsia"/>
          <w:color w:val="0D0D0D" w:themeColor="text1" w:themeTint="F2"/>
          <w:sz w:val="24"/>
        </w:rPr>
        <w:t>。</w:t>
      </w:r>
    </w:p>
    <w:p w14:paraId="677EF4EB" w14:textId="77777777" w:rsidR="00F9686F" w:rsidRPr="00146233" w:rsidRDefault="00F9686F" w:rsidP="00F9686F">
      <w:pPr>
        <w:spacing w:line="360" w:lineRule="auto"/>
        <w:ind w:firstLineChars="200" w:firstLine="480"/>
        <w:rPr>
          <w:rFonts w:ascii="宋体" w:hAnsi="宋体" w:cstheme="minorBidi"/>
          <w:color w:val="0D0D0D" w:themeColor="text1" w:themeTint="F2"/>
          <w:sz w:val="24"/>
        </w:rPr>
      </w:pPr>
      <w:r w:rsidRPr="00146233">
        <w:rPr>
          <w:rFonts w:ascii="宋体" w:hAnsi="宋体" w:hint="eastAsia"/>
          <w:color w:val="0D0D0D" w:themeColor="text1" w:themeTint="F2"/>
          <w:sz w:val="24"/>
        </w:rPr>
        <w:t>（2）执行、落实机场防控办及甲方疫情防控方案、岗位防护标准等疫情防控要求及措施，</w:t>
      </w:r>
      <w:r w:rsidRPr="00146233">
        <w:rPr>
          <w:rFonts w:ascii="宋体" w:hAnsi="宋体" w:cs="仿宋" w:hint="eastAsia"/>
          <w:color w:val="0D0D0D" w:themeColor="text1" w:themeTint="F2"/>
          <w:sz w:val="24"/>
        </w:rPr>
        <w:t>储备足够的防护物资。</w:t>
      </w:r>
    </w:p>
    <w:p w14:paraId="0C86B9B6" w14:textId="77777777" w:rsidR="00F9686F" w:rsidRPr="00146233" w:rsidRDefault="00F9686F" w:rsidP="00F9686F">
      <w:pPr>
        <w:spacing w:line="360" w:lineRule="auto"/>
        <w:ind w:firstLineChars="200" w:firstLine="480"/>
        <w:rPr>
          <w:rFonts w:ascii="宋体" w:hAnsi="宋体"/>
          <w:color w:val="0D0D0D" w:themeColor="text1" w:themeTint="F2"/>
          <w:sz w:val="24"/>
          <w:lang w:eastAsia="zh-Hans"/>
        </w:rPr>
      </w:pPr>
      <w:r w:rsidRPr="00146233">
        <w:rPr>
          <w:rFonts w:ascii="宋体" w:hAnsi="宋体" w:hint="eastAsia"/>
          <w:color w:val="0D0D0D" w:themeColor="text1" w:themeTint="F2"/>
          <w:sz w:val="24"/>
        </w:rPr>
        <w:t>（3）组织开展疫情防控政策、制度、规章、流程专项培训及演练，并做好培训记录。</w:t>
      </w:r>
    </w:p>
    <w:p w14:paraId="278F2288" w14:textId="77777777" w:rsidR="00F9686F" w:rsidRPr="00146233" w:rsidRDefault="00F9686F" w:rsidP="00F9686F">
      <w:pPr>
        <w:spacing w:line="360" w:lineRule="auto"/>
        <w:ind w:firstLineChars="200" w:firstLine="480"/>
        <w:rPr>
          <w:rFonts w:ascii="宋体" w:hAnsi="宋体" w:cstheme="minorBidi"/>
          <w:color w:val="0D0D0D" w:themeColor="text1" w:themeTint="F2"/>
          <w:sz w:val="24"/>
        </w:rPr>
      </w:pPr>
      <w:r w:rsidRPr="00146233">
        <w:rPr>
          <w:rFonts w:ascii="宋体" w:hAnsi="宋体" w:hint="eastAsia"/>
          <w:color w:val="0D0D0D" w:themeColor="text1" w:themeTint="F2"/>
          <w:sz w:val="24"/>
        </w:rPr>
        <w:t>（4）</w:t>
      </w:r>
      <w:r w:rsidRPr="00146233">
        <w:rPr>
          <w:rFonts w:ascii="宋体" w:hAnsi="宋体" w:cs="宋体" w:hint="eastAsia"/>
          <w:color w:val="0D0D0D" w:themeColor="text1" w:themeTint="F2"/>
          <w:kern w:val="0"/>
          <w:sz w:val="24"/>
        </w:rPr>
        <w:t>严格执行</w:t>
      </w:r>
      <w:r w:rsidRPr="00146233">
        <w:rPr>
          <w:rFonts w:ascii="宋体" w:hAnsi="宋体" w:cs="方正仿宋_GBK" w:hint="eastAsia"/>
          <w:color w:val="0D0D0D" w:themeColor="text1" w:themeTint="F2"/>
          <w:sz w:val="24"/>
        </w:rPr>
        <w:t>员工</w:t>
      </w:r>
      <w:r w:rsidRPr="00146233">
        <w:rPr>
          <w:rFonts w:ascii="宋体" w:hAnsi="宋体" w:cs="方正小标宋_GBK" w:hint="eastAsia"/>
          <w:color w:val="0D0D0D" w:themeColor="text1" w:themeTint="F2"/>
          <w:sz w:val="24"/>
        </w:rPr>
        <w:t>岗位疫情防控标准；</w:t>
      </w:r>
      <w:r w:rsidRPr="00146233">
        <w:rPr>
          <w:rFonts w:ascii="宋体" w:hAnsi="宋体" w:hint="eastAsia"/>
          <w:color w:val="0D0D0D" w:themeColor="text1" w:themeTint="F2"/>
          <w:sz w:val="24"/>
        </w:rPr>
        <w:t>做好员工个人防护和消毒；按照规定开展员工健康监测，组织员工开展疫苗接种，建立员工健康档案，关注员工心理健康；按照规定频次开展环境预防性消毒；按照规定做好相应记录和相关信息报送。发现旅客涉及疫情异常情况，按照规定流程开展应急处置，及时报告甲方和机场防控办。</w:t>
      </w:r>
    </w:p>
    <w:p w14:paraId="392C83B6" w14:textId="77777777" w:rsidR="00F9686F" w:rsidRPr="00146233" w:rsidRDefault="00F9686F" w:rsidP="00F9686F">
      <w:pPr>
        <w:spacing w:line="360" w:lineRule="auto"/>
        <w:ind w:firstLineChars="200" w:firstLine="482"/>
        <w:rPr>
          <w:rFonts w:ascii="宋体" w:hAnsi="宋体"/>
          <w:color w:val="0D0D0D" w:themeColor="text1" w:themeTint="F2"/>
          <w:sz w:val="24"/>
        </w:rPr>
      </w:pPr>
      <w:r w:rsidRPr="00146233">
        <w:rPr>
          <w:rFonts w:ascii="宋体" w:hAnsi="宋体" w:cs="宋体" w:hint="eastAsia"/>
          <w:b/>
          <w:color w:val="0D0D0D" w:themeColor="text1" w:themeTint="F2"/>
          <w:kern w:val="0"/>
          <w:sz w:val="24"/>
          <w:lang w:bidi="en-US"/>
        </w:rPr>
        <w:t>9.其他</w:t>
      </w:r>
    </w:p>
    <w:p w14:paraId="7BC5C1D1"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（1）重庆机场发生应急抢险情况时，乙方必须无条件服从重庆机场管理机构及甲方的应急抢险指挥和相关人员、物资、设施设备的调配，并参加应急抢险活动。</w:t>
      </w:r>
    </w:p>
    <w:p w14:paraId="6CA973EC"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（2）其它涉及场所安全管理方面的工作。</w:t>
      </w:r>
    </w:p>
    <w:p w14:paraId="3BD10E75" w14:textId="77777777" w:rsidR="00F9686F" w:rsidRPr="00146233" w:rsidRDefault="00F9686F" w:rsidP="00F9686F">
      <w:pPr>
        <w:widowControl/>
        <w:tabs>
          <w:tab w:val="left" w:pos="-141"/>
        </w:tabs>
        <w:snapToGrid w:val="0"/>
        <w:spacing w:line="440" w:lineRule="exact"/>
        <w:ind w:leftChars="-64" w:left="-134" w:firstLine="568"/>
        <w:jc w:val="left"/>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三、违约责任</w:t>
      </w:r>
    </w:p>
    <w:p w14:paraId="5E2483BB"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（一）员工违约</w:t>
      </w:r>
    </w:p>
    <w:p w14:paraId="39DE85FC"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乙方所属员工有违反安全管理要求行为的，乙方需承担相关违约责任。</w:t>
      </w:r>
    </w:p>
    <w:p w14:paraId="28C6E15A" w14:textId="77777777" w:rsidR="00F9686F" w:rsidRPr="00146233" w:rsidRDefault="00F9686F" w:rsidP="00F9686F">
      <w:pPr>
        <w:widowControl/>
        <w:tabs>
          <w:tab w:val="left" w:pos="-141"/>
        </w:tabs>
        <w:snapToGrid w:val="0"/>
        <w:spacing w:line="440" w:lineRule="exact"/>
        <w:ind w:leftChars="-64" w:left="-134" w:firstLine="567"/>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（二）单位违约</w:t>
      </w:r>
    </w:p>
    <w:p w14:paraId="70BFF423" w14:textId="77777777" w:rsidR="00F9686F" w:rsidRPr="00146233" w:rsidRDefault="00F9686F" w:rsidP="00F9686F">
      <w:pPr>
        <w:widowControl/>
        <w:tabs>
          <w:tab w:val="left" w:pos="-141"/>
        </w:tabs>
        <w:snapToGrid w:val="0"/>
        <w:spacing w:line="440" w:lineRule="exact"/>
        <w:ind w:leftChars="-64" w:left="-134" w:firstLine="567"/>
        <w:rPr>
          <w:rFonts w:ascii="宋体" w:hAnsi="宋体" w:cs="宋体"/>
          <w:b/>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1.因乙方原因给重庆机场相关部门和甲方造成经济损失的，甲方有权要求乙方进行损失赔偿。</w:t>
      </w:r>
    </w:p>
    <w:p w14:paraId="0F05D6A2"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2.甲方有权将乙方安全违法、违章行为或重大安全隐患上报公安机关。</w:t>
      </w:r>
    </w:p>
    <w:p w14:paraId="6E07B853"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3.乙方有下列情形之一的，甲方有权要求乙方承担200－1000（含）元的违约金。</w:t>
      </w:r>
    </w:p>
    <w:p w14:paraId="39374030"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lastRenderedPageBreak/>
        <w:t>（1）甲方或上级机构检查发现的安全问题，未及时整改的。</w:t>
      </w:r>
    </w:p>
    <w:p w14:paraId="17A64AFB"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（2）因乙方原因引发误报警或不正常事件，对重庆机场安全影响轻微的。</w:t>
      </w:r>
    </w:p>
    <w:p w14:paraId="619734FB"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（3）单位或员工存在不配合甲方（或甲方委托单位）正常的安全管理工作，情节较轻微的。</w:t>
      </w:r>
    </w:p>
    <w:p w14:paraId="00D86B10"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4）不认真履行安全管理职责，违反协议中空防安全第（1）-（8）项、消防安全第（1）-（21）项、治安安全第（1）-（10）项、旅客意外伤害第（1）-（4）项、员工安全第（1）-（6）项、施工安全（1）-（18）项、食品安全（1）-（5）项、疫情防控（1）-（4）项，情节轻微的。</w:t>
      </w:r>
    </w:p>
    <w:p w14:paraId="098FEB2E"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（5）违反协议中其他第（1）、（2）项的，情节轻微的安全违章行为。</w:t>
      </w:r>
    </w:p>
    <w:p w14:paraId="713DF72F"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4.乙方有下列情形之一的，甲方有权要求乙方承担1000－3000（含）元的违约金：</w:t>
      </w:r>
    </w:p>
    <w:p w14:paraId="7140C99C"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（1）乙方租赁的场所存在安全隐患，经甲方或上级管理机构责令限期改正，但限期改正期满无正当理由拒绝改正的，或存在多次违反本协议条款的。</w:t>
      </w:r>
    </w:p>
    <w:p w14:paraId="5D834DBF"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（2）乙方原因引发误报警或不正常事件，对重庆机场和甲方安全造成一定影响的。</w:t>
      </w:r>
    </w:p>
    <w:p w14:paraId="114A7DC5"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3）不认真履行安全管理职责，违反协议中空防安全第（1）-（8）项、消防安全第（1）-（21）项、治安安全第（1）-（10）项、旅客意外伤害第（1）-（4）项、员工安全第（1）-（6）项、施工安全（1）-（18）项、食品安全（1）-（5）项、疫情防控（1）-（4）项，对重庆机场和甲方造成一定影响的。</w:t>
      </w:r>
    </w:p>
    <w:p w14:paraId="71C798D3"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（4）违反限制物品管理规定或刀具管理规定，违规带入、带离、存放、使用限制物品或刀具，未造成影响或影响轻微的。</w:t>
      </w:r>
    </w:p>
    <w:p w14:paraId="113EC194"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（5）隐瞒、伪造或未如实报送员工行程信息、疫苗接种记录、核酸检测记录或其他疫情防控信息数据，未造成疫情防控影响或影响轻微的。</w:t>
      </w:r>
    </w:p>
    <w:p w14:paraId="2F950609"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（6）违反协议中其他第（1）、（2）项的，情节较严重的安全违章行为。</w:t>
      </w:r>
    </w:p>
    <w:p w14:paraId="031554C0"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5.乙方有下列情形之一的，甲方有权要求乙方承担3000—30000（含）元的违约金。</w:t>
      </w:r>
    </w:p>
    <w:p w14:paraId="6460F62E"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（1）乙方原因发生安全责任事故症候、不安全事件和安全责任事故的。</w:t>
      </w:r>
    </w:p>
    <w:p w14:paraId="76D137E6"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（2）乙方原因引发不正常事件，对重庆机场和甲方安全造成严重影响的。</w:t>
      </w:r>
    </w:p>
    <w:p w14:paraId="535A66B1"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（3）违反限制物品管理规定或刀具管理规定，违规带入、带离、存放、使用限制物品或刀具，对重庆机场和甲方造成一定影响或后果的。</w:t>
      </w:r>
    </w:p>
    <w:p w14:paraId="4E22831F"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lastRenderedPageBreak/>
        <w:t>（4）违反相关安全法律法规，受到政府主管部门处罚的，或多次违反本协议相关内容受到违约处理及违约扣款的。</w:t>
      </w:r>
    </w:p>
    <w:p w14:paraId="1D0D088B"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（5）故意破坏安全设施、设备、器材及标识、标牌的。</w:t>
      </w:r>
    </w:p>
    <w:p w14:paraId="180D6C87"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（6）隐瞒、伪造或未如实报送员工行程信息、疫苗接种记录、核酸检测记录或其他疫情防控信息数据，以及其他严重违反疫情防控规定，对重庆机场和甲方疫情防控工作造成一定影响或后果的。</w:t>
      </w:r>
    </w:p>
    <w:p w14:paraId="56093B14"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7）不认真履行安全管理职责，违反协议中空防安全第（1）-（8）项、消防安全第（1）-（21）项、治安安全第（1）-（10）项、旅客意外伤害第（1）-（4）项、员工安全第（1）-（6）项、施工安全（1）-（18）项、食品安全（1）-（5）项、疫情防控（1）-（4）项，对重庆机场和甲方造成一定损失或严重影响的。</w:t>
      </w:r>
    </w:p>
    <w:p w14:paraId="3B2C4568"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（8）违反协议中其他第（1）、（2）项的，情节特别严重的安全违章违规行为。</w:t>
      </w:r>
    </w:p>
    <w:p w14:paraId="2C6F8A23"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四、赔偿责任</w:t>
      </w:r>
    </w:p>
    <w:p w14:paraId="4E133502"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（一）乙方安全责任原因导致人身伤害、财产和设备损失，由乙方负责赔偿。</w:t>
      </w:r>
    </w:p>
    <w:p w14:paraId="51E574D4"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（二）乙方安全责任原因导致重庆机场航站楼、综合交通枢纽、飞行区、公共区域发生的经济损失，由乙方负责赔偿。</w:t>
      </w:r>
    </w:p>
    <w:p w14:paraId="6ABFC074"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（三）乙方责任原因导致疫情传播，给重庆机场、甲方及驻场单位造成经济损失的，由乙方负责赔偿。</w:t>
      </w:r>
    </w:p>
    <w:p w14:paraId="5947215E" w14:textId="77777777" w:rsidR="00F9686F" w:rsidRPr="00146233" w:rsidRDefault="00F9686F" w:rsidP="00F9686F">
      <w:pPr>
        <w:widowControl/>
        <w:tabs>
          <w:tab w:val="left" w:pos="-141"/>
        </w:tabs>
        <w:snapToGrid w:val="0"/>
        <w:spacing w:line="440" w:lineRule="exact"/>
        <w:ind w:leftChars="-64" w:left="-134" w:firstLine="567"/>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五、协议签订</w:t>
      </w:r>
    </w:p>
    <w:p w14:paraId="18D7FD53" w14:textId="77777777" w:rsidR="00F9686F" w:rsidRPr="00146233" w:rsidRDefault="00F9686F" w:rsidP="00F9686F">
      <w:pPr>
        <w:widowControl/>
        <w:tabs>
          <w:tab w:val="left" w:pos="-141"/>
        </w:tabs>
        <w:snapToGrid w:val="0"/>
        <w:spacing w:line="440" w:lineRule="exact"/>
        <w:ind w:leftChars="-64" w:left="-134" w:firstLine="567"/>
        <w:rPr>
          <w:rFonts w:ascii="宋体" w:hAnsi="宋体" w:cs="宋体"/>
          <w:b/>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一）本协议一式陆份。甲乙双方各执叁份，经双方签字、盖章后生效。如本协议到期前未完成续签手续，则本协议有效时间顺延到续签完成，期间甲方可根据安全管理需要重新签订或补签安全管理协议，乙方应予以配合签订。</w:t>
      </w:r>
    </w:p>
    <w:p w14:paraId="311E1B64"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（二）本协议作为《合同》的附件，与其一并执行，具有同等法律效力。</w:t>
      </w:r>
    </w:p>
    <w:p w14:paraId="6B0D94AE" w14:textId="77777777" w:rsidR="00F9686F" w:rsidRPr="00146233" w:rsidRDefault="00F9686F" w:rsidP="00F9686F">
      <w:pPr>
        <w:widowControl/>
        <w:tabs>
          <w:tab w:val="left" w:pos="-141"/>
        </w:tabs>
        <w:snapToGrid w:val="0"/>
        <w:spacing w:line="440" w:lineRule="exact"/>
        <w:ind w:leftChars="-64" w:left="-134" w:firstLine="568"/>
        <w:jc w:val="left"/>
        <w:rPr>
          <w:rFonts w:ascii="宋体" w:hAnsi="宋体" w:cs="宋体"/>
          <w:b/>
          <w:color w:val="0D0D0D" w:themeColor="text1" w:themeTint="F2"/>
          <w:kern w:val="0"/>
          <w:sz w:val="24"/>
          <w:lang w:bidi="en-US"/>
        </w:rPr>
      </w:pPr>
      <w:r w:rsidRPr="00146233">
        <w:rPr>
          <w:rFonts w:ascii="宋体" w:hAnsi="宋体" w:cs="宋体" w:hint="eastAsia"/>
          <w:b/>
          <w:color w:val="0D0D0D" w:themeColor="text1" w:themeTint="F2"/>
          <w:kern w:val="0"/>
          <w:sz w:val="24"/>
          <w:lang w:bidi="en-US"/>
        </w:rPr>
        <w:t>六、联系方式</w:t>
      </w:r>
    </w:p>
    <w:p w14:paraId="030DD0C0"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重庆区号：023</w:t>
      </w:r>
    </w:p>
    <w:p w14:paraId="440DFAD7"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中新商业公司：67153271</w:t>
      </w:r>
    </w:p>
    <w:p w14:paraId="675CE093"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机场消防支队（机场火警台）：67150119</w:t>
      </w:r>
    </w:p>
    <w:p w14:paraId="71204968"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机场医疗救护中心：67150120</w:t>
      </w:r>
    </w:p>
    <w:p w14:paraId="7EAD0B18"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公安机场分局指挥中心：67150110</w:t>
      </w:r>
    </w:p>
    <w:p w14:paraId="4F8FA2B6"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color w:val="0D0D0D" w:themeColor="text1" w:themeTint="F2"/>
          <w:kern w:val="0"/>
          <w:sz w:val="24"/>
          <w:lang w:bidi="en-US"/>
        </w:rPr>
      </w:pPr>
      <w:r w:rsidRPr="00146233">
        <w:rPr>
          <w:rFonts w:ascii="宋体" w:hAnsi="宋体" w:cs="宋体" w:hint="eastAsia"/>
          <w:color w:val="0D0D0D" w:themeColor="text1" w:themeTint="F2"/>
          <w:kern w:val="0"/>
          <w:sz w:val="24"/>
          <w:lang w:bidi="en-US"/>
        </w:rPr>
        <w:t>东航站区派出所：67156345</w:t>
      </w:r>
    </w:p>
    <w:p w14:paraId="5461F7DB"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color w:val="0D0D0D" w:themeColor="text1" w:themeTint="F2"/>
          <w:kern w:val="0"/>
          <w:sz w:val="24"/>
          <w:lang w:bidi="en-US"/>
        </w:rPr>
      </w:pPr>
      <w:r w:rsidRPr="00146233">
        <w:rPr>
          <w:rFonts w:ascii="宋体" w:hAnsi="宋体" w:cs="宋体" w:hint="eastAsia"/>
          <w:color w:val="0D0D0D" w:themeColor="text1" w:themeTint="F2"/>
          <w:kern w:val="0"/>
          <w:sz w:val="24"/>
          <w:lang w:bidi="en-US"/>
        </w:rPr>
        <w:t>西航站区派出所：67152272</w:t>
      </w:r>
    </w:p>
    <w:p w14:paraId="4D6E814C"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公安机场分局消防处：67152275</w:t>
      </w:r>
    </w:p>
    <w:p w14:paraId="23631A4D"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lastRenderedPageBreak/>
        <w:t>公安机场分局空防科：67153188</w:t>
      </w:r>
    </w:p>
    <w:p w14:paraId="2BF4BFB6"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航站楼管理部安防管理部：67152982</w:t>
      </w:r>
    </w:p>
    <w:p w14:paraId="676B6462"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航站楼运控中心（TOCC）: 67153555   67156111</w:t>
      </w:r>
    </w:p>
    <w:p w14:paraId="1DF6F771"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航站楼管理部工程管理部：67152767(东区）   88869132（西区）</w:t>
      </w:r>
    </w:p>
    <w:p w14:paraId="267F7CD9"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综合交通枢纽管理部运控中心（GOCC）：67155166</w:t>
      </w:r>
    </w:p>
    <w:p w14:paraId="03E55FA9"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消防护卫部防火部：88869052</w:t>
      </w:r>
    </w:p>
    <w:p w14:paraId="11938D2C"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公共区管理部：67155599</w:t>
      </w:r>
    </w:p>
    <w:p w14:paraId="649B7BFE" w14:textId="77777777" w:rsidR="00F9686F" w:rsidRPr="00146233" w:rsidRDefault="00F9686F" w:rsidP="00F9686F">
      <w:pPr>
        <w:widowControl/>
        <w:tabs>
          <w:tab w:val="left" w:pos="-141"/>
        </w:tabs>
        <w:snapToGrid w:val="0"/>
        <w:spacing w:line="440" w:lineRule="exact"/>
        <w:ind w:leftChars="-64" w:left="-134" w:firstLine="568"/>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机场防控办：67152113</w:t>
      </w:r>
    </w:p>
    <w:p w14:paraId="3BF0A327" w14:textId="77777777" w:rsidR="00F9686F" w:rsidRPr="00146233" w:rsidRDefault="00F9686F" w:rsidP="00F9686F">
      <w:pPr>
        <w:widowControl/>
        <w:tabs>
          <w:tab w:val="left" w:pos="-141"/>
        </w:tabs>
        <w:snapToGrid w:val="0"/>
        <w:spacing w:line="440" w:lineRule="exact"/>
        <w:jc w:val="left"/>
        <w:rPr>
          <w:rFonts w:ascii="宋体" w:hAnsi="宋体" w:cs="宋体"/>
          <w:bCs/>
          <w:color w:val="0D0D0D" w:themeColor="text1" w:themeTint="F2"/>
          <w:kern w:val="0"/>
          <w:sz w:val="24"/>
          <w:lang w:bidi="en-US"/>
        </w:rPr>
      </w:pPr>
    </w:p>
    <w:p w14:paraId="19AFEDE1" w14:textId="7B2EB3D4" w:rsidR="00F9686F" w:rsidRPr="00146233" w:rsidRDefault="00F9686F" w:rsidP="00F9686F">
      <w:pPr>
        <w:widowControl/>
        <w:tabs>
          <w:tab w:val="left" w:pos="-141"/>
        </w:tabs>
        <w:snapToGrid w:val="0"/>
        <w:spacing w:line="440" w:lineRule="exact"/>
        <w:jc w:val="left"/>
        <w:rPr>
          <w:rFonts w:ascii="宋体" w:hAnsi="宋体" w:cs="宋体"/>
          <w:bCs/>
          <w:color w:val="0D0D0D" w:themeColor="text1" w:themeTint="F2"/>
          <w:kern w:val="0"/>
          <w:sz w:val="24"/>
          <w:lang w:bidi="en-US"/>
        </w:rPr>
      </w:pPr>
    </w:p>
    <w:p w14:paraId="49B5B3B7" w14:textId="5ABC5C4E" w:rsidR="00F9686F" w:rsidRPr="00146233" w:rsidRDefault="00F9686F" w:rsidP="00F9686F">
      <w:pPr>
        <w:pStyle w:val="30"/>
        <w:rPr>
          <w:lang w:bidi="en-US"/>
        </w:rPr>
      </w:pPr>
    </w:p>
    <w:p w14:paraId="072DFA99" w14:textId="09F38665" w:rsidR="00F9686F" w:rsidRPr="00146233" w:rsidRDefault="00F9686F" w:rsidP="00F9686F">
      <w:pPr>
        <w:rPr>
          <w:lang w:bidi="en-US"/>
        </w:rPr>
      </w:pPr>
    </w:p>
    <w:p w14:paraId="5E7776C1" w14:textId="2813AE72" w:rsidR="00F9686F" w:rsidRPr="00146233" w:rsidRDefault="00F9686F" w:rsidP="00F9686F">
      <w:pPr>
        <w:pStyle w:val="30"/>
        <w:rPr>
          <w:lang w:bidi="en-US"/>
        </w:rPr>
      </w:pPr>
    </w:p>
    <w:p w14:paraId="16180736" w14:textId="32D95425" w:rsidR="00F9686F" w:rsidRPr="00146233" w:rsidRDefault="00F9686F" w:rsidP="00F9686F">
      <w:pPr>
        <w:rPr>
          <w:lang w:bidi="en-US"/>
        </w:rPr>
      </w:pPr>
    </w:p>
    <w:p w14:paraId="0610DA0A" w14:textId="4E981B41" w:rsidR="00F9686F" w:rsidRDefault="006C2872" w:rsidP="00F9686F">
      <w:pPr>
        <w:pStyle w:val="30"/>
        <w:rPr>
          <w:lang w:bidi="en-US"/>
        </w:rPr>
      </w:pPr>
      <w:r>
        <w:rPr>
          <w:lang w:bidi="en-US"/>
        </w:rPr>
        <w:br/>
      </w:r>
    </w:p>
    <w:p w14:paraId="73B19AF5" w14:textId="77777777" w:rsidR="006C2872" w:rsidRDefault="006C2872" w:rsidP="006C2872">
      <w:pPr>
        <w:rPr>
          <w:lang w:bidi="en-US"/>
        </w:rPr>
      </w:pPr>
    </w:p>
    <w:p w14:paraId="346476C3" w14:textId="77777777" w:rsidR="006C2872" w:rsidRDefault="006C2872" w:rsidP="006C2872">
      <w:pPr>
        <w:pStyle w:val="30"/>
        <w:rPr>
          <w:lang w:bidi="en-US"/>
        </w:rPr>
      </w:pPr>
    </w:p>
    <w:p w14:paraId="10DD8C18" w14:textId="77777777" w:rsidR="006C2872" w:rsidRDefault="006C2872" w:rsidP="006C2872">
      <w:pPr>
        <w:rPr>
          <w:lang w:bidi="en-US"/>
        </w:rPr>
      </w:pPr>
    </w:p>
    <w:p w14:paraId="102453BB" w14:textId="77777777" w:rsidR="006C2872" w:rsidRPr="006C2872" w:rsidRDefault="006C2872" w:rsidP="006C2872">
      <w:pPr>
        <w:rPr>
          <w:lang w:bidi="en-US"/>
        </w:rPr>
      </w:pPr>
    </w:p>
    <w:p w14:paraId="6315CA92" w14:textId="77777777" w:rsidR="00F9686F" w:rsidRPr="00146233" w:rsidRDefault="00F9686F" w:rsidP="00F9686F">
      <w:pPr>
        <w:rPr>
          <w:lang w:bidi="en-US"/>
        </w:rPr>
      </w:pPr>
    </w:p>
    <w:p w14:paraId="0D459AFF" w14:textId="77777777" w:rsidR="00F9686F" w:rsidRPr="00146233" w:rsidRDefault="00F9686F" w:rsidP="00F9686F">
      <w:pPr>
        <w:widowControl/>
        <w:tabs>
          <w:tab w:val="left" w:pos="-141"/>
        </w:tabs>
        <w:snapToGrid w:val="0"/>
        <w:spacing w:line="440" w:lineRule="exact"/>
        <w:ind w:leftChars="-64" w:left="-134" w:firstLine="568"/>
        <w:jc w:val="left"/>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甲方（盖章）：                     乙方（盖章）：</w:t>
      </w:r>
    </w:p>
    <w:p w14:paraId="4257DC56" w14:textId="77777777" w:rsidR="00F9686F" w:rsidRPr="00146233" w:rsidRDefault="00F9686F" w:rsidP="00F9686F">
      <w:pPr>
        <w:widowControl/>
        <w:tabs>
          <w:tab w:val="left" w:pos="-141"/>
        </w:tabs>
        <w:snapToGrid w:val="0"/>
        <w:spacing w:line="440" w:lineRule="exact"/>
        <w:ind w:leftChars="-64" w:left="-134" w:firstLine="568"/>
        <w:jc w:val="left"/>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法定代表人或授权代表（签字）：     法定代表人或授权代表（签字）：</w:t>
      </w:r>
    </w:p>
    <w:p w14:paraId="3FACB5D2" w14:textId="77777777" w:rsidR="00F9686F" w:rsidRPr="00146233" w:rsidRDefault="00F9686F" w:rsidP="00F9686F">
      <w:pPr>
        <w:widowControl/>
        <w:tabs>
          <w:tab w:val="left" w:pos="-141"/>
        </w:tabs>
        <w:snapToGrid w:val="0"/>
        <w:spacing w:line="440" w:lineRule="exact"/>
        <w:ind w:leftChars="-64" w:left="-134" w:firstLine="568"/>
        <w:jc w:val="left"/>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 xml:space="preserve">                                   签订时间：     年  月  日</w:t>
      </w:r>
    </w:p>
    <w:p w14:paraId="5FC80650" w14:textId="77777777" w:rsidR="00F9686F" w:rsidRPr="00146233" w:rsidRDefault="00F9686F" w:rsidP="00F9686F">
      <w:pPr>
        <w:widowControl/>
        <w:tabs>
          <w:tab w:val="left" w:pos="-141"/>
        </w:tabs>
        <w:snapToGrid w:val="0"/>
        <w:spacing w:line="440" w:lineRule="exact"/>
        <w:ind w:leftChars="-64" w:left="-134" w:firstLineChars="2000" w:firstLine="4800"/>
        <w:jc w:val="left"/>
        <w:rPr>
          <w:rFonts w:ascii="宋体" w:hAnsi="宋体" w:cs="宋体"/>
          <w:bCs/>
          <w:color w:val="0D0D0D" w:themeColor="text1" w:themeTint="F2"/>
          <w:kern w:val="0"/>
          <w:sz w:val="24"/>
          <w:lang w:bidi="en-US"/>
        </w:rPr>
      </w:pPr>
      <w:r w:rsidRPr="00146233">
        <w:rPr>
          <w:rFonts w:ascii="宋体" w:hAnsi="宋体" w:cs="宋体" w:hint="eastAsia"/>
          <w:bCs/>
          <w:color w:val="0D0D0D" w:themeColor="text1" w:themeTint="F2"/>
          <w:kern w:val="0"/>
          <w:sz w:val="24"/>
          <w:lang w:bidi="en-US"/>
        </w:rPr>
        <w:t>签订地点：重庆江北国际机场</w:t>
      </w:r>
      <w:bookmarkEnd w:id="153"/>
    </w:p>
    <w:p w14:paraId="72154C30" w14:textId="77777777" w:rsidR="006C2872" w:rsidRDefault="006C2872">
      <w:pPr>
        <w:ind w:firstLineChars="200" w:firstLine="420"/>
        <w:jc w:val="left"/>
        <w:rPr>
          <w:rStyle w:val="NormalCharacter"/>
          <w:rFonts w:ascii="宋体" w:hAnsi="宋体"/>
          <w:bCs/>
          <w:szCs w:val="21"/>
        </w:rPr>
      </w:pPr>
    </w:p>
    <w:p w14:paraId="13B58046" w14:textId="5CACF3E4" w:rsidR="00DF347F" w:rsidRPr="00146233" w:rsidRDefault="004A636C">
      <w:pPr>
        <w:ind w:firstLineChars="200" w:firstLine="420"/>
        <w:jc w:val="left"/>
        <w:rPr>
          <w:rStyle w:val="NormalCharacter"/>
          <w:rFonts w:ascii="宋体" w:hAnsi="宋体"/>
          <w:bCs/>
          <w:szCs w:val="21"/>
        </w:rPr>
      </w:pPr>
      <w:r w:rsidRPr="00146233">
        <w:rPr>
          <w:rStyle w:val="NormalCharacter"/>
          <w:rFonts w:ascii="宋体" w:hAnsi="宋体" w:hint="eastAsia"/>
          <w:bCs/>
          <w:szCs w:val="21"/>
        </w:rPr>
        <w:lastRenderedPageBreak/>
        <w:t>1</w:t>
      </w:r>
      <w:r w:rsidRPr="00146233">
        <w:rPr>
          <w:rStyle w:val="NormalCharacter"/>
          <w:rFonts w:ascii="宋体" w:hAnsi="宋体"/>
          <w:bCs/>
          <w:szCs w:val="21"/>
        </w:rPr>
        <w:t>5.</w:t>
      </w:r>
      <w:r w:rsidRPr="00146233">
        <w:rPr>
          <w:rStyle w:val="NormalCharacter"/>
          <w:rFonts w:ascii="宋体" w:hAnsi="宋体" w:hint="eastAsia"/>
          <w:bCs/>
          <w:szCs w:val="21"/>
        </w:rPr>
        <w:t>4</w:t>
      </w:r>
      <w:r w:rsidRPr="00146233">
        <w:rPr>
          <w:rStyle w:val="NormalCharacter"/>
          <w:rFonts w:ascii="宋体" w:hAnsi="宋体"/>
          <w:bCs/>
          <w:szCs w:val="21"/>
        </w:rPr>
        <w:t xml:space="preserve">： </w:t>
      </w:r>
    </w:p>
    <w:p w14:paraId="3506B7F3" w14:textId="77777777" w:rsidR="00DF347F" w:rsidRPr="00146233" w:rsidRDefault="004A636C">
      <w:pPr>
        <w:ind w:firstLine="602"/>
        <w:jc w:val="center"/>
        <w:rPr>
          <w:rStyle w:val="NormalCharacter"/>
          <w:rFonts w:ascii="宋体" w:hAnsi="宋体" w:cs="方正仿宋_GBK"/>
          <w:bCs/>
          <w:sz w:val="30"/>
          <w:szCs w:val="30"/>
        </w:rPr>
      </w:pPr>
      <w:r w:rsidRPr="00146233">
        <w:rPr>
          <w:rStyle w:val="NormalCharacter"/>
          <w:rFonts w:ascii="宋体" w:hAnsi="宋体" w:cs="方正仿宋_GBK"/>
          <w:bCs/>
          <w:sz w:val="30"/>
          <w:szCs w:val="30"/>
        </w:rPr>
        <w:t>廉洁责任书</w:t>
      </w:r>
    </w:p>
    <w:p w14:paraId="5DCBB9CC" w14:textId="77777777" w:rsidR="00DF347F" w:rsidRPr="00146233" w:rsidRDefault="00DF347F">
      <w:pPr>
        <w:ind w:firstLine="420"/>
        <w:jc w:val="left"/>
        <w:rPr>
          <w:rStyle w:val="NormalCharacter"/>
          <w:rFonts w:ascii="宋体" w:hAnsi="宋体"/>
          <w:bCs/>
          <w:szCs w:val="21"/>
        </w:rPr>
      </w:pPr>
    </w:p>
    <w:p w14:paraId="6BA39CC0" w14:textId="02BE9934"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项目名称：</w:t>
      </w:r>
      <w:r w:rsidR="0081663E">
        <w:rPr>
          <w:rFonts w:hint="eastAsia"/>
        </w:rPr>
        <w:t>航站区办公室装修服务采购项目（第二次）</w:t>
      </w:r>
    </w:p>
    <w:p w14:paraId="7EC16330"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项目地址：重庆江北国际机场</w:t>
      </w:r>
      <w:r w:rsidRPr="00146233">
        <w:rPr>
          <w:rStyle w:val="NormalCharacter"/>
          <w:rFonts w:ascii="宋体" w:hAnsi="宋体" w:hint="eastAsia"/>
          <w:bCs/>
          <w:szCs w:val="21"/>
        </w:rPr>
        <w:t>航站区</w:t>
      </w:r>
    </w:p>
    <w:p w14:paraId="5C0728F0"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甲方：中新（重庆）机场商业管理有限公司</w:t>
      </w:r>
    </w:p>
    <w:p w14:paraId="19BA6CCF"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乙方：</w:t>
      </w:r>
      <w:r w:rsidRPr="00146233">
        <w:rPr>
          <w:rStyle w:val="NormalCharacter"/>
          <w:rFonts w:ascii="宋体" w:hAnsi="宋体" w:hint="eastAsia"/>
          <w:bCs/>
          <w:szCs w:val="21"/>
        </w:rPr>
        <w:t xml:space="preserve"> </w:t>
      </w:r>
      <w:r w:rsidRPr="00146233">
        <w:rPr>
          <w:rStyle w:val="NormalCharacter"/>
          <w:rFonts w:ascii="宋体" w:hAnsi="宋体"/>
          <w:bCs/>
          <w:szCs w:val="21"/>
        </w:rPr>
        <w:t xml:space="preserve">                       </w:t>
      </w:r>
    </w:p>
    <w:p w14:paraId="1FED1113"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为加强项目建设中的廉洁建设，规范项目建设项目承发包双方的各项活动，防止发生各种谋取不正当利益的违法违纪行为，保护国家、集体和当事人的合法权益，根据国家有关项目建设的法律法规和廉洁建设责任制规定，特订立本廉洁责任书。</w:t>
      </w:r>
    </w:p>
    <w:p w14:paraId="64B4D181"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第一条甲方和乙方的责任</w:t>
      </w:r>
    </w:p>
    <w:p w14:paraId="07D62645"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(一)应严格遵守国家关于市场准入、项目招标投标、项目建设和市场活动等有关法律、法规，相关政策，以及廉洁建设的各项规定。</w:t>
      </w:r>
    </w:p>
    <w:p w14:paraId="3D86E7D4"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(二)严格执行建设项目承发包合同文件，自觉按合同办事。</w:t>
      </w:r>
    </w:p>
    <w:p w14:paraId="7B7883C8"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(三)业务活动必须坚持公开、公平、公正、诚信、透明的原则(除法律法规另有规定者外)，不得为获取不正当的利益，损害国家、集体和对方利益，不得违反项目建设管理、实施的规章制度。</w:t>
      </w:r>
    </w:p>
    <w:p w14:paraId="596492B4"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(四)发现对方在业务活动中有违规、违纪、违法行为的，应及时提醒对方，情节严重的，应向其上级主管部门或纪检监察、司法等有关机关举报。</w:t>
      </w:r>
    </w:p>
    <w:p w14:paraId="025CF7C2"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第二条甲方的责任</w:t>
      </w:r>
    </w:p>
    <w:p w14:paraId="43998453"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 xml:space="preserve">　甲方的领导和从事该建设项目的工作人员，在项目建设的事前、事中、事后应遵守以下规定：</w:t>
      </w:r>
    </w:p>
    <w:p w14:paraId="73763C7E"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(一)不准向乙方和相关单位索要或接受回扣、礼金、有价证券、贵重物品和好处费、感谢费等。</w:t>
      </w:r>
    </w:p>
    <w:p w14:paraId="19FBA48A"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(二)不准在乙方和相关单位报销任何应由甲方或个人支付的费用。</w:t>
      </w:r>
    </w:p>
    <w:p w14:paraId="65E3F1DC"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(三)不准要求、暗示和接受乙方和相关单位为个人装修住房、婚丧嫁娶、配偶子女的工作安排以及出国(境)、旅游等提供方便。</w:t>
      </w:r>
    </w:p>
    <w:p w14:paraId="74C279CF"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(四)不准参加有可能影响公正执行公务的乙方和相关单位的宴请和健身、娱乐等活动。</w:t>
      </w:r>
    </w:p>
    <w:p w14:paraId="63C7E1D3"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五)不准向乙方介绍或为配偶、子女、亲属参与同甲方项目实施合同有关的设备、材料、项目分包、劳务等经济活动。不得以任何理由向乙方和相关单位推荐分包单位和要求乙方购买项目施工合同规定以外的材料、设备等。</w:t>
      </w:r>
    </w:p>
    <w:p w14:paraId="062F3D96"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 xml:space="preserve">　第三条乙方的责任</w:t>
      </w:r>
    </w:p>
    <w:p w14:paraId="5D5A667A"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应与甲方保持正常的业务交往，按照有关法律法规和程序开展业务工作，严格执行项目建设的有关方针、政策，尤其是有关项目实施的强制性标准和规范，并遵守以下规定：</w:t>
      </w:r>
    </w:p>
    <w:p w14:paraId="701A3EFE"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(一)不准以任何理由向甲方、相关单位及其工作人员索要、接受或赠送礼金、有价证券、贵重物品和回扣、好处费、感谢费等。</w:t>
      </w:r>
    </w:p>
    <w:p w14:paraId="39EF8CF6"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(二)不准以任何理由为甲方和相关单位报销应由对方或个人支付的费用。</w:t>
      </w:r>
    </w:p>
    <w:p w14:paraId="35FF886B"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(三)不准接受或暗示为甲方、相关单位或个人装修住房、婚丧嫁娶、配偶子女的工作安排以及出国(境)、旅游等提供方便。</w:t>
      </w:r>
    </w:p>
    <w:p w14:paraId="27213C8D"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(四)不准以任何理由为甲方、相关单位或个人组织有可能影响公正执行公务的宴请、健身、娱乐等活动。</w:t>
      </w:r>
    </w:p>
    <w:p w14:paraId="411CB23B"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lastRenderedPageBreak/>
        <w:t xml:space="preserve">　第四条违约责任</w:t>
      </w:r>
    </w:p>
    <w:p w14:paraId="04EE6671"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48DCAAD5"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5492868B"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第五条本责任书作为项目施工合同的附件，与项目施工合同具有同等法律效力。经双方签署后立即生效。</w:t>
      </w:r>
    </w:p>
    <w:p w14:paraId="1440622F"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第六条本责任书的有效期为双方签署之日起至该项目完成验收合格时止。</w:t>
      </w:r>
    </w:p>
    <w:p w14:paraId="050356D5"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第七条本责任书一式四份，由甲方和乙方各执一份，送交甲方和乙方的监督单位各一份。</w:t>
      </w:r>
    </w:p>
    <w:p w14:paraId="6C26CDDE" w14:textId="77777777" w:rsidR="00DF347F" w:rsidRPr="00146233" w:rsidRDefault="00DF347F">
      <w:pPr>
        <w:ind w:firstLine="420"/>
        <w:jc w:val="left"/>
        <w:rPr>
          <w:rStyle w:val="NormalCharacter"/>
          <w:rFonts w:ascii="宋体" w:hAnsi="宋体"/>
          <w:bCs/>
          <w:szCs w:val="21"/>
        </w:rPr>
      </w:pPr>
    </w:p>
    <w:p w14:paraId="27B4A919" w14:textId="77777777" w:rsidR="00DF347F" w:rsidRPr="00146233" w:rsidRDefault="00DF347F">
      <w:pPr>
        <w:pStyle w:val="Heading3"/>
        <w:spacing w:line="240" w:lineRule="auto"/>
        <w:ind w:firstLine="420"/>
        <w:rPr>
          <w:rStyle w:val="NormalCharacter"/>
          <w:rFonts w:ascii="宋体" w:eastAsia="宋体" w:hAnsi="宋体"/>
          <w:bCs/>
        </w:rPr>
      </w:pPr>
    </w:p>
    <w:p w14:paraId="58C7E9D7"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甲方：（盖章）                       乙方：（盖章）</w:t>
      </w:r>
    </w:p>
    <w:p w14:paraId="0862BB12" w14:textId="77777777" w:rsidR="00DF347F" w:rsidRPr="00146233" w:rsidRDefault="00DF347F">
      <w:pPr>
        <w:ind w:firstLine="420"/>
        <w:jc w:val="left"/>
        <w:rPr>
          <w:rStyle w:val="NormalCharacter"/>
          <w:rFonts w:ascii="宋体" w:hAnsi="宋体"/>
          <w:bCs/>
          <w:szCs w:val="21"/>
        </w:rPr>
      </w:pPr>
    </w:p>
    <w:p w14:paraId="4EAF4C79"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法定代表人：　                       法定代表人：</w:t>
      </w:r>
    </w:p>
    <w:p w14:paraId="36159ADE" w14:textId="77777777" w:rsidR="00DF347F" w:rsidRPr="00146233" w:rsidRDefault="00DF347F">
      <w:pPr>
        <w:ind w:firstLine="420"/>
        <w:jc w:val="left"/>
        <w:rPr>
          <w:rStyle w:val="NormalCharacter"/>
          <w:rFonts w:ascii="宋体" w:hAnsi="宋体"/>
          <w:bCs/>
          <w:szCs w:val="21"/>
        </w:rPr>
      </w:pPr>
    </w:p>
    <w:p w14:paraId="75E3197A"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日期：  年　月  日　　　　           日期：　年　月  日</w:t>
      </w:r>
    </w:p>
    <w:p w14:paraId="24554D91" w14:textId="77777777" w:rsidR="00DF347F" w:rsidRPr="00146233" w:rsidRDefault="00DF347F">
      <w:pPr>
        <w:ind w:firstLine="420"/>
        <w:jc w:val="left"/>
        <w:rPr>
          <w:rStyle w:val="NormalCharacter"/>
          <w:rFonts w:ascii="宋体" w:hAnsi="宋体"/>
          <w:bCs/>
          <w:szCs w:val="21"/>
        </w:rPr>
      </w:pPr>
    </w:p>
    <w:p w14:paraId="778D6B0B"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 xml:space="preserve">甲方监督单位：  (盖章)               乙方监督单位：  (盖章)  </w:t>
      </w:r>
    </w:p>
    <w:p w14:paraId="07508E1E" w14:textId="77777777" w:rsidR="00DF347F" w:rsidRPr="00146233" w:rsidRDefault="00DF347F">
      <w:pPr>
        <w:ind w:firstLine="420"/>
        <w:jc w:val="left"/>
        <w:rPr>
          <w:rStyle w:val="NormalCharacter"/>
          <w:rFonts w:ascii="宋体" w:hAnsi="宋体"/>
          <w:bCs/>
          <w:szCs w:val="21"/>
        </w:rPr>
      </w:pPr>
    </w:p>
    <w:p w14:paraId="3868D7F6"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日期：   年　月　日                  日期：　年　月　日</w:t>
      </w:r>
    </w:p>
    <w:p w14:paraId="2931C1A6" w14:textId="77777777" w:rsidR="00DF347F" w:rsidRPr="00146233" w:rsidRDefault="00DF347F">
      <w:pPr>
        <w:ind w:firstLine="420"/>
        <w:jc w:val="left"/>
        <w:rPr>
          <w:rStyle w:val="NormalCharacter"/>
          <w:rFonts w:ascii="宋体" w:hAnsi="宋体"/>
          <w:bCs/>
          <w:szCs w:val="21"/>
        </w:rPr>
      </w:pPr>
    </w:p>
    <w:p w14:paraId="74DEC981" w14:textId="77777777" w:rsidR="00DF347F" w:rsidRPr="00146233" w:rsidRDefault="00DF347F">
      <w:pPr>
        <w:ind w:firstLine="420"/>
        <w:jc w:val="left"/>
        <w:rPr>
          <w:rStyle w:val="NormalCharacter"/>
          <w:rFonts w:ascii="宋体" w:hAnsi="宋体"/>
          <w:bCs/>
          <w:szCs w:val="21"/>
        </w:rPr>
      </w:pPr>
    </w:p>
    <w:p w14:paraId="21E54FA7" w14:textId="77777777" w:rsidR="00DF347F" w:rsidRPr="00146233" w:rsidRDefault="00DF347F">
      <w:pPr>
        <w:ind w:firstLine="420"/>
        <w:jc w:val="left"/>
        <w:rPr>
          <w:rStyle w:val="NormalCharacter"/>
          <w:rFonts w:ascii="宋体" w:hAnsi="宋体"/>
          <w:bCs/>
          <w:szCs w:val="21"/>
        </w:rPr>
      </w:pPr>
    </w:p>
    <w:p w14:paraId="752D81D2" w14:textId="77777777" w:rsidR="00DF347F" w:rsidRPr="00146233" w:rsidRDefault="00DF347F">
      <w:pPr>
        <w:ind w:firstLine="420"/>
        <w:jc w:val="left"/>
        <w:rPr>
          <w:rStyle w:val="NormalCharacter"/>
          <w:rFonts w:ascii="宋体" w:hAnsi="宋体"/>
          <w:bCs/>
          <w:szCs w:val="21"/>
        </w:rPr>
      </w:pPr>
    </w:p>
    <w:p w14:paraId="6DDA526B" w14:textId="77777777" w:rsidR="00DF347F" w:rsidRPr="00146233" w:rsidRDefault="00DF347F">
      <w:pPr>
        <w:jc w:val="left"/>
        <w:rPr>
          <w:rStyle w:val="NormalCharacter"/>
          <w:rFonts w:ascii="宋体" w:hAnsi="宋体"/>
          <w:bCs/>
          <w:szCs w:val="21"/>
        </w:rPr>
      </w:pPr>
    </w:p>
    <w:p w14:paraId="6B98B9E5" w14:textId="77777777" w:rsidR="00DF347F" w:rsidRPr="00146233" w:rsidRDefault="00DF347F">
      <w:pPr>
        <w:jc w:val="left"/>
        <w:rPr>
          <w:rStyle w:val="NormalCharacter"/>
          <w:rFonts w:ascii="宋体" w:hAnsi="宋体"/>
          <w:bCs/>
          <w:szCs w:val="21"/>
        </w:rPr>
      </w:pPr>
    </w:p>
    <w:p w14:paraId="5D207D1A" w14:textId="77777777" w:rsidR="00DF347F" w:rsidRPr="00146233" w:rsidRDefault="00DF347F">
      <w:pPr>
        <w:jc w:val="left"/>
        <w:rPr>
          <w:rStyle w:val="NormalCharacter"/>
          <w:rFonts w:ascii="宋体" w:hAnsi="宋体"/>
          <w:bCs/>
          <w:szCs w:val="21"/>
        </w:rPr>
      </w:pPr>
    </w:p>
    <w:p w14:paraId="426C327A" w14:textId="77777777" w:rsidR="00DF347F" w:rsidRPr="00146233" w:rsidRDefault="00DF347F">
      <w:pPr>
        <w:jc w:val="left"/>
        <w:rPr>
          <w:rStyle w:val="NormalCharacter"/>
          <w:rFonts w:ascii="宋体" w:hAnsi="宋体"/>
          <w:bCs/>
          <w:szCs w:val="21"/>
        </w:rPr>
      </w:pPr>
    </w:p>
    <w:p w14:paraId="4BD9389A" w14:textId="77777777" w:rsidR="00DF347F" w:rsidRPr="00146233" w:rsidRDefault="00DF347F">
      <w:pPr>
        <w:jc w:val="left"/>
        <w:rPr>
          <w:rStyle w:val="NormalCharacter"/>
          <w:rFonts w:ascii="宋体" w:hAnsi="宋体"/>
          <w:bCs/>
          <w:szCs w:val="21"/>
        </w:rPr>
      </w:pPr>
    </w:p>
    <w:p w14:paraId="675D5451" w14:textId="77777777" w:rsidR="00DF347F" w:rsidRPr="00146233" w:rsidRDefault="00DF347F">
      <w:pPr>
        <w:jc w:val="left"/>
        <w:rPr>
          <w:rStyle w:val="NormalCharacter"/>
          <w:rFonts w:ascii="宋体" w:hAnsi="宋体"/>
          <w:bCs/>
          <w:szCs w:val="21"/>
        </w:rPr>
      </w:pPr>
    </w:p>
    <w:p w14:paraId="0278A89B" w14:textId="77777777" w:rsidR="00DF347F" w:rsidRPr="00146233" w:rsidRDefault="00DF347F">
      <w:pPr>
        <w:jc w:val="left"/>
        <w:rPr>
          <w:rStyle w:val="NormalCharacter"/>
          <w:rFonts w:ascii="宋体" w:hAnsi="宋体"/>
          <w:bCs/>
          <w:szCs w:val="21"/>
        </w:rPr>
      </w:pPr>
    </w:p>
    <w:p w14:paraId="69E8FB7A" w14:textId="77777777" w:rsidR="00DF347F" w:rsidRPr="00146233" w:rsidRDefault="00DF347F">
      <w:pPr>
        <w:jc w:val="left"/>
        <w:rPr>
          <w:rStyle w:val="NormalCharacter"/>
          <w:rFonts w:ascii="宋体" w:hAnsi="宋体"/>
          <w:bCs/>
          <w:szCs w:val="21"/>
        </w:rPr>
      </w:pPr>
    </w:p>
    <w:p w14:paraId="2A0467DE" w14:textId="77777777" w:rsidR="00DF347F" w:rsidRPr="00146233" w:rsidRDefault="00DF347F">
      <w:pPr>
        <w:jc w:val="left"/>
        <w:rPr>
          <w:rStyle w:val="NormalCharacter"/>
          <w:rFonts w:ascii="宋体" w:hAnsi="宋体"/>
          <w:bCs/>
          <w:szCs w:val="21"/>
        </w:rPr>
      </w:pPr>
    </w:p>
    <w:p w14:paraId="06117363" w14:textId="77777777" w:rsidR="00DF347F" w:rsidRPr="00146233" w:rsidRDefault="00DF347F">
      <w:pPr>
        <w:jc w:val="left"/>
        <w:rPr>
          <w:rStyle w:val="NormalCharacter"/>
          <w:rFonts w:ascii="宋体" w:hAnsi="宋体"/>
          <w:bCs/>
          <w:szCs w:val="21"/>
        </w:rPr>
      </w:pPr>
    </w:p>
    <w:p w14:paraId="6684583B" w14:textId="77777777" w:rsidR="00DF347F" w:rsidRPr="00146233" w:rsidRDefault="00DF347F">
      <w:pPr>
        <w:jc w:val="left"/>
        <w:rPr>
          <w:rStyle w:val="NormalCharacter"/>
          <w:rFonts w:ascii="宋体" w:hAnsi="宋体"/>
          <w:bCs/>
          <w:szCs w:val="21"/>
        </w:rPr>
      </w:pPr>
    </w:p>
    <w:p w14:paraId="7E39C345" w14:textId="77777777" w:rsidR="00DF347F" w:rsidRPr="00146233" w:rsidRDefault="00DF347F">
      <w:pPr>
        <w:jc w:val="left"/>
        <w:rPr>
          <w:rStyle w:val="NormalCharacter"/>
          <w:rFonts w:ascii="宋体" w:hAnsi="宋体"/>
          <w:bCs/>
          <w:szCs w:val="21"/>
        </w:rPr>
      </w:pPr>
    </w:p>
    <w:p w14:paraId="0905273B" w14:textId="77777777" w:rsidR="00DF347F" w:rsidRPr="00146233" w:rsidRDefault="004A636C">
      <w:pPr>
        <w:widowControl/>
        <w:jc w:val="left"/>
        <w:rPr>
          <w:rStyle w:val="NormalCharacter"/>
          <w:rFonts w:ascii="宋体" w:hAnsi="宋体"/>
          <w:bCs/>
          <w:szCs w:val="21"/>
        </w:rPr>
      </w:pPr>
      <w:r w:rsidRPr="00146233">
        <w:rPr>
          <w:rStyle w:val="NormalCharacter"/>
          <w:rFonts w:ascii="宋体" w:hAnsi="宋体"/>
          <w:bCs/>
          <w:szCs w:val="21"/>
        </w:rPr>
        <w:br w:type="page"/>
      </w:r>
    </w:p>
    <w:p w14:paraId="25BEAAF9" w14:textId="77777777" w:rsidR="00DF347F" w:rsidRPr="00146233" w:rsidRDefault="004A636C">
      <w:pPr>
        <w:ind w:firstLineChars="200" w:firstLine="420"/>
        <w:jc w:val="left"/>
        <w:rPr>
          <w:rStyle w:val="NormalCharacter"/>
          <w:rFonts w:ascii="宋体" w:hAnsi="宋体"/>
          <w:bCs/>
          <w:szCs w:val="21"/>
        </w:rPr>
      </w:pPr>
      <w:r w:rsidRPr="00146233">
        <w:rPr>
          <w:rStyle w:val="NormalCharacter"/>
          <w:rFonts w:ascii="宋体" w:hAnsi="宋体" w:hint="eastAsia"/>
          <w:bCs/>
          <w:szCs w:val="21"/>
        </w:rPr>
        <w:lastRenderedPageBreak/>
        <w:t>1</w:t>
      </w:r>
      <w:r w:rsidRPr="00146233">
        <w:rPr>
          <w:rStyle w:val="NormalCharacter"/>
          <w:rFonts w:ascii="宋体" w:hAnsi="宋体"/>
          <w:bCs/>
          <w:szCs w:val="21"/>
        </w:rPr>
        <w:t>5.</w:t>
      </w:r>
      <w:r w:rsidRPr="00146233">
        <w:rPr>
          <w:rStyle w:val="NormalCharacter"/>
          <w:rFonts w:ascii="宋体" w:hAnsi="宋体" w:hint="eastAsia"/>
          <w:bCs/>
          <w:szCs w:val="21"/>
        </w:rPr>
        <w:t>5</w:t>
      </w:r>
      <w:r w:rsidRPr="00146233">
        <w:rPr>
          <w:rStyle w:val="NormalCharacter"/>
          <w:rFonts w:ascii="宋体" w:hAnsi="宋体"/>
          <w:bCs/>
          <w:szCs w:val="21"/>
        </w:rPr>
        <w:t>：</w:t>
      </w:r>
    </w:p>
    <w:p w14:paraId="1EB1D033" w14:textId="77777777" w:rsidR="00DF347F" w:rsidRPr="00146233" w:rsidRDefault="004A636C">
      <w:pPr>
        <w:ind w:firstLine="602"/>
        <w:jc w:val="center"/>
        <w:rPr>
          <w:rStyle w:val="NormalCharacter"/>
          <w:rFonts w:ascii="宋体" w:hAnsi="宋体" w:cs="方正仿宋_GBK"/>
          <w:bCs/>
          <w:sz w:val="30"/>
          <w:szCs w:val="30"/>
        </w:rPr>
      </w:pPr>
      <w:r w:rsidRPr="00146233">
        <w:rPr>
          <w:rStyle w:val="NormalCharacter"/>
          <w:rFonts w:ascii="宋体" w:hAnsi="宋体" w:cs="方正仿宋_GBK"/>
          <w:bCs/>
          <w:sz w:val="30"/>
          <w:szCs w:val="30"/>
        </w:rPr>
        <w:t>施工安全承诺书</w:t>
      </w:r>
    </w:p>
    <w:p w14:paraId="268D01C8" w14:textId="77777777" w:rsidR="00DF347F" w:rsidRPr="00146233" w:rsidRDefault="00DF347F">
      <w:pPr>
        <w:pStyle w:val="Heading3"/>
        <w:spacing w:line="240" w:lineRule="auto"/>
        <w:ind w:firstLine="420"/>
        <w:rPr>
          <w:rStyle w:val="NormalCharacter"/>
          <w:rFonts w:ascii="宋体" w:eastAsia="宋体" w:hAnsi="宋体"/>
          <w:bCs/>
        </w:rPr>
      </w:pPr>
    </w:p>
    <w:p w14:paraId="0A8A138D"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为切实防范和杜绝</w:t>
      </w:r>
      <w:r w:rsidRPr="00146233">
        <w:rPr>
          <w:rStyle w:val="NormalCharacter"/>
          <w:rFonts w:ascii="宋体" w:hAnsi="宋体" w:hint="eastAsia"/>
          <w:bCs/>
          <w:szCs w:val="21"/>
        </w:rPr>
        <w:t>项目</w:t>
      </w:r>
      <w:r w:rsidRPr="00146233">
        <w:rPr>
          <w:rStyle w:val="NormalCharacter"/>
          <w:rFonts w:ascii="宋体" w:hAnsi="宋体"/>
          <w:bCs/>
          <w:szCs w:val="21"/>
        </w:rPr>
        <w:t>建设中的各种不安全因素，实现“安全文明</w:t>
      </w:r>
      <w:r w:rsidRPr="00146233">
        <w:rPr>
          <w:rStyle w:val="NormalCharacter"/>
          <w:rFonts w:ascii="宋体" w:hAnsi="宋体" w:hint="eastAsia"/>
          <w:bCs/>
          <w:szCs w:val="21"/>
        </w:rPr>
        <w:t>项目</w:t>
      </w:r>
      <w:r w:rsidRPr="00146233">
        <w:rPr>
          <w:rStyle w:val="NormalCharacter"/>
          <w:rFonts w:ascii="宋体" w:hAnsi="宋体"/>
          <w:bCs/>
          <w:szCs w:val="21"/>
        </w:rPr>
        <w:t>”目标，本公司特作如下承诺：</w:t>
      </w:r>
    </w:p>
    <w:p w14:paraId="6E1CBD0B"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一、严格遵守国家相关法律法规，符合国家施工安全各项标准及行业规范，落实民用航空领域各项施工安全管理条例，执行重庆机场集团有限公司各项安全管理规定。</w:t>
      </w:r>
    </w:p>
    <w:p w14:paraId="5F8D515F"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二、确保</w:t>
      </w:r>
      <w:r w:rsidRPr="00146233">
        <w:rPr>
          <w:rStyle w:val="NormalCharacter"/>
          <w:rFonts w:ascii="宋体" w:hAnsi="宋体" w:hint="eastAsia"/>
          <w:bCs/>
          <w:szCs w:val="21"/>
        </w:rPr>
        <w:t>项目</w:t>
      </w:r>
      <w:r w:rsidRPr="00146233">
        <w:rPr>
          <w:rStyle w:val="NormalCharacter"/>
          <w:rFonts w:ascii="宋体" w:hAnsi="宋体"/>
          <w:bCs/>
          <w:szCs w:val="21"/>
        </w:rPr>
        <w:t>施工建设中所使用的材料、工具均为质量合格产品，符合国家及行业相关规范要求。</w:t>
      </w:r>
    </w:p>
    <w:p w14:paraId="4B778573"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三、确保参与项目建设的施工人员均持证上岗（包括但不限于电工证、木工证、高空作业资格证等），上岗人员身体健康，能胜任工作。</w:t>
      </w:r>
    </w:p>
    <w:p w14:paraId="434761BF"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四、自觉遵守安全文明施工的规定，不私拉乱接、严禁违规使用水电气、乱倒垃圾等。</w:t>
      </w:r>
    </w:p>
    <w:p w14:paraId="247DB57A"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五、确保项目施工安全，因违反安全、治安、消防、空防规定和违反法律所带来的一切损失由我司自行承担，中新（重庆）机场商业管理有限公司不承担任何责任。</w:t>
      </w:r>
    </w:p>
    <w:p w14:paraId="05A7E20A"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六、自觉接受重庆机场集团有限公司相关单位对施工过程中的监督和检查。</w:t>
      </w:r>
    </w:p>
    <w:p w14:paraId="14974F82" w14:textId="77777777" w:rsidR="00DF347F" w:rsidRPr="00146233" w:rsidRDefault="00DF347F">
      <w:pPr>
        <w:ind w:firstLineChars="1900" w:firstLine="3990"/>
        <w:jc w:val="left"/>
        <w:rPr>
          <w:rStyle w:val="NormalCharacter"/>
          <w:rFonts w:ascii="宋体" w:hAnsi="宋体"/>
          <w:bCs/>
          <w:szCs w:val="21"/>
        </w:rPr>
      </w:pPr>
    </w:p>
    <w:p w14:paraId="0BD1F8B5" w14:textId="77777777" w:rsidR="00DF347F" w:rsidRPr="00146233" w:rsidRDefault="00DF347F">
      <w:pPr>
        <w:ind w:firstLineChars="1900" w:firstLine="3990"/>
        <w:jc w:val="left"/>
        <w:rPr>
          <w:rStyle w:val="NormalCharacter"/>
          <w:rFonts w:ascii="宋体" w:hAnsi="宋体"/>
          <w:bCs/>
          <w:szCs w:val="21"/>
        </w:rPr>
      </w:pPr>
    </w:p>
    <w:p w14:paraId="113F005D" w14:textId="77777777" w:rsidR="00DF347F" w:rsidRPr="00146233" w:rsidRDefault="00DF347F">
      <w:pPr>
        <w:ind w:firstLineChars="1900" w:firstLine="3990"/>
        <w:jc w:val="left"/>
        <w:rPr>
          <w:rStyle w:val="NormalCharacter"/>
          <w:rFonts w:ascii="宋体" w:hAnsi="宋体"/>
          <w:bCs/>
          <w:szCs w:val="21"/>
        </w:rPr>
      </w:pPr>
    </w:p>
    <w:p w14:paraId="38FDA3A3" w14:textId="77777777" w:rsidR="00DF347F" w:rsidRPr="00146233" w:rsidRDefault="00DF347F">
      <w:pPr>
        <w:ind w:firstLineChars="1900" w:firstLine="3990"/>
        <w:jc w:val="left"/>
        <w:rPr>
          <w:rStyle w:val="NormalCharacter"/>
          <w:rFonts w:ascii="宋体" w:hAnsi="宋体"/>
          <w:bCs/>
          <w:szCs w:val="21"/>
        </w:rPr>
      </w:pPr>
    </w:p>
    <w:p w14:paraId="757B725D" w14:textId="77777777" w:rsidR="00DF347F" w:rsidRPr="00146233" w:rsidRDefault="004A636C">
      <w:pPr>
        <w:ind w:firstLineChars="1900" w:firstLine="3990"/>
        <w:jc w:val="left"/>
        <w:rPr>
          <w:rStyle w:val="NormalCharacter"/>
          <w:rFonts w:ascii="宋体" w:hAnsi="宋体"/>
          <w:bCs/>
          <w:szCs w:val="21"/>
        </w:rPr>
      </w:pPr>
      <w:r w:rsidRPr="00146233">
        <w:rPr>
          <w:rStyle w:val="NormalCharacter"/>
          <w:rFonts w:ascii="宋体" w:hAnsi="宋体"/>
          <w:bCs/>
          <w:szCs w:val="21"/>
        </w:rPr>
        <w:t xml:space="preserve"> 承诺单位（盖章）</w:t>
      </w:r>
    </w:p>
    <w:p w14:paraId="1BDF44EF"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 xml:space="preserve">                                   法定代表人（签字）</w:t>
      </w:r>
    </w:p>
    <w:p w14:paraId="5F645512"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 xml:space="preserve">                                  （主责单位负责人）</w:t>
      </w:r>
    </w:p>
    <w:p w14:paraId="272081FC" w14:textId="77777777" w:rsidR="00DF347F" w:rsidRPr="00146233" w:rsidRDefault="004A636C">
      <w:pPr>
        <w:ind w:firstLine="420"/>
        <w:jc w:val="left"/>
        <w:rPr>
          <w:rStyle w:val="NormalCharacter"/>
          <w:rFonts w:ascii="宋体" w:hAnsi="宋体"/>
          <w:bCs/>
          <w:szCs w:val="21"/>
        </w:rPr>
      </w:pPr>
      <w:r w:rsidRPr="00146233">
        <w:rPr>
          <w:rStyle w:val="NormalCharacter"/>
          <w:rFonts w:ascii="宋体" w:hAnsi="宋体"/>
          <w:bCs/>
          <w:szCs w:val="21"/>
        </w:rPr>
        <w:t xml:space="preserve">                                      年   月   日</w:t>
      </w:r>
    </w:p>
    <w:p w14:paraId="25277059" w14:textId="77777777" w:rsidR="00DF347F" w:rsidRPr="00146233" w:rsidRDefault="00DF347F">
      <w:pPr>
        <w:rPr>
          <w:rStyle w:val="NormalCharacter"/>
          <w:rFonts w:ascii="宋体" w:hAnsi="宋体"/>
          <w:bCs/>
          <w:szCs w:val="21"/>
        </w:rPr>
      </w:pPr>
    </w:p>
    <w:p w14:paraId="750DCAF7" w14:textId="77777777" w:rsidR="00DF347F" w:rsidRPr="00146233" w:rsidRDefault="00DF347F">
      <w:pPr>
        <w:rPr>
          <w:rStyle w:val="NormalCharacter"/>
          <w:rFonts w:ascii="宋体" w:hAnsi="宋体"/>
          <w:bCs/>
          <w:szCs w:val="21"/>
        </w:rPr>
      </w:pPr>
    </w:p>
    <w:p w14:paraId="2D304E42" w14:textId="77777777" w:rsidR="00DF347F" w:rsidRDefault="004A636C">
      <w:pPr>
        <w:rPr>
          <w:rStyle w:val="NormalCharacter"/>
          <w:rFonts w:ascii="宋体" w:hAnsi="宋体"/>
          <w:bCs/>
          <w:szCs w:val="21"/>
        </w:rPr>
      </w:pPr>
      <w:r w:rsidRPr="00146233">
        <w:rPr>
          <w:rStyle w:val="NormalCharacter"/>
          <w:rFonts w:ascii="宋体" w:hAnsi="宋体"/>
          <w:bCs/>
          <w:szCs w:val="21"/>
        </w:rPr>
        <w:t>注：法定代表人不能签字的，应由承诺单位其他主要负责人签字，并提供授权委托书</w:t>
      </w:r>
    </w:p>
    <w:p w14:paraId="3136FC70" w14:textId="77777777" w:rsidR="00DF347F" w:rsidRPr="009245B3" w:rsidRDefault="00DF347F" w:rsidP="009245B3"/>
    <w:sectPr w:rsidR="00DF347F" w:rsidRPr="009245B3">
      <w:pgSz w:w="11905" w:h="16838"/>
      <w:pgMar w:top="1440" w:right="1559" w:bottom="1440" w:left="1797" w:header="850" w:footer="992" w:gutter="0"/>
      <w:pgNumType w:chapStyle="1"/>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83DF0" w14:textId="77777777" w:rsidR="00FC5B82" w:rsidRDefault="00FC5B82">
      <w:r>
        <w:separator/>
      </w:r>
    </w:p>
  </w:endnote>
  <w:endnote w:type="continuationSeparator" w:id="0">
    <w:p w14:paraId="502B30CA" w14:textId="77777777" w:rsidR="00FC5B82" w:rsidRDefault="00FC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细黑">
    <w:altName w:val="STXihe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auto"/>
    <w:pitch w:val="default"/>
    <w:sig w:usb0="00000000" w:usb1="00000000" w:usb2="0000003F" w:usb3="00000000" w:csb0="603F01FF" w:csb1="FFFF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128568"/>
      <w:docPartObj>
        <w:docPartGallery w:val="AutoText"/>
      </w:docPartObj>
    </w:sdtPr>
    <w:sdtContent>
      <w:p w14:paraId="34A7771D" w14:textId="77777777" w:rsidR="00DF347F" w:rsidRDefault="004A636C">
        <w:pPr>
          <w:pStyle w:val="af2"/>
          <w:jc w:val="center"/>
        </w:pPr>
        <w:r>
          <w:fldChar w:fldCharType="begin"/>
        </w:r>
        <w:r>
          <w:instrText>PAGE   \* MERGEFORMAT</w:instrText>
        </w:r>
        <w:r>
          <w:fldChar w:fldCharType="separate"/>
        </w:r>
        <w:r w:rsidR="009A03C6" w:rsidRPr="009A03C6">
          <w:rPr>
            <w:noProof/>
            <w:lang w:val="zh-CN"/>
          </w:rPr>
          <w:t>26</w:t>
        </w:r>
        <w:r>
          <w:fldChar w:fldCharType="end"/>
        </w:r>
      </w:p>
    </w:sdtContent>
  </w:sdt>
  <w:p w14:paraId="1791679C" w14:textId="77777777" w:rsidR="00DF347F" w:rsidRDefault="00DF347F">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3D4E" w14:textId="77777777" w:rsidR="00DF347F" w:rsidRDefault="004A636C">
    <w:pPr>
      <w:ind w:firstLine="420"/>
      <w:jc w:val="center"/>
      <w:rPr>
        <w:rStyle w:val="NormalCharacter"/>
      </w:rPr>
    </w:pPr>
    <w:r>
      <w:rPr>
        <w:rStyle w:val="NormalCharacter"/>
        <w:noProof/>
      </w:rPr>
      <mc:AlternateContent>
        <mc:Choice Requires="wps">
          <w:drawing>
            <wp:anchor distT="0" distB="0" distL="114300" distR="114300" simplePos="0" relativeHeight="251659264" behindDoc="0" locked="0" layoutInCell="1" allowOverlap="1" wp14:anchorId="77602372" wp14:editId="3E3CB8E9">
              <wp:simplePos x="0" y="0"/>
              <wp:positionH relativeFrom="margin">
                <wp:align>center</wp:align>
              </wp:positionH>
              <wp:positionV relativeFrom="paragraph">
                <wp:posOffset>0</wp:posOffset>
              </wp:positionV>
              <wp:extent cx="1828800" cy="1828800"/>
              <wp:effectExtent l="635" t="2540" r="0" b="0"/>
              <wp:wrapNone/>
              <wp:docPr id="63" name="文本框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858C922" w14:textId="77777777" w:rsidR="00DF347F" w:rsidRDefault="00DF347F">
                          <w:pPr>
                            <w:ind w:firstLine="420"/>
                            <w:jc w:val="center"/>
                            <w:rPr>
                              <w:rStyle w:val="NormalCharacter"/>
                            </w:rPr>
                          </w:pPr>
                        </w:p>
                        <w:p w14:paraId="2128CDC2" w14:textId="77777777" w:rsidR="00DF347F" w:rsidRDefault="00DF347F">
                          <w:pPr>
                            <w:ind w:firstLine="420"/>
                            <w:rPr>
                              <w:rStyle w:val="NormalCharacter"/>
                            </w:rPr>
                          </w:pPr>
                        </w:p>
                      </w:txbxContent>
                    </wps:txbx>
                    <wps:bodyPr rot="0" vert="horz" wrap="square" lIns="0" tIns="0" rIns="0" bIns="0" anchor="t" anchorCtr="0" upright="1">
                      <a:noAutofit/>
                    </wps:bodyPr>
                  </wps:wsp>
                </a:graphicData>
              </a:graphic>
            </wp:anchor>
          </w:drawing>
        </mc:Choice>
        <mc:Fallback>
          <w:pict>
            <v:shapetype w14:anchorId="77602372" id="_x0000_t202" coordsize="21600,21600" o:spt="202" path="m,l,21600r21600,l21600,xe">
              <v:stroke joinstyle="miter"/>
              <v:path gradientshapeok="t" o:connecttype="rect"/>
            </v:shapetype>
            <v:shape id="文本框 63" o:spid="_x0000_s1026" type="#_x0000_t202" style="position:absolute;left:0;text-align:left;margin-left:0;margin-top:0;width:2in;height:2in;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" filled="f" stroked="f">
              <v:textbox inset="0,0,0,0">
                <w:txbxContent>
                  <w:p w14:paraId="1858C922" w14:textId="77777777" w:rsidR="00DF347F" w:rsidRDefault="00DF347F">
                    <w:pPr>
                      <w:ind w:firstLine="420"/>
                      <w:jc w:val="center"/>
                      <w:rPr>
                        <w:rStyle w:val="NormalCharacter"/>
                      </w:rPr>
                    </w:pPr>
                  </w:p>
                  <w:p w14:paraId="2128CDC2" w14:textId="77777777" w:rsidR="00DF347F" w:rsidRDefault="00DF347F">
                    <w:pPr>
                      <w:ind w:firstLine="420"/>
                      <w:rPr>
                        <w:rStyle w:val="NormalCharacter"/>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2DD8C" w14:textId="77777777" w:rsidR="00FC5B82" w:rsidRDefault="00FC5B82">
      <w:r>
        <w:separator/>
      </w:r>
    </w:p>
  </w:footnote>
  <w:footnote w:type="continuationSeparator" w:id="0">
    <w:p w14:paraId="4A2F5E62" w14:textId="77777777" w:rsidR="00FC5B82" w:rsidRDefault="00FC5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0CDB" w14:textId="7495B6FA" w:rsidR="00DF347F" w:rsidRDefault="0081663E">
    <w:pPr>
      <w:pStyle w:val="af3"/>
      <w:jc w:val="left"/>
    </w:pPr>
    <w:r>
      <w:rPr>
        <w:rFonts w:hint="eastAsia"/>
      </w:rPr>
      <w:t>航站区办公室装修服务采购项目（第二次）</w:t>
    </w:r>
    <w:r w:rsidR="004A636C">
      <w:rPr>
        <w:rFonts w:hint="eastAsia"/>
      </w:rPr>
      <w:t xml:space="preserve"> </w:t>
    </w:r>
    <w:r w:rsidR="004A636C">
      <w:t xml:space="preserve">                       </w:t>
    </w:r>
    <w:r w:rsidR="004A636C">
      <w:rPr>
        <w:rFonts w:hint="eastAsia"/>
      </w:rPr>
      <w:t xml:space="preserve"> </w:t>
    </w:r>
    <w:r w:rsidR="004A636C">
      <w:t xml:space="preserve">                     </w:t>
    </w:r>
    <w:r w:rsidR="00E656A5">
      <w:t xml:space="preserve">  </w:t>
    </w:r>
    <w:r w:rsidR="004A636C">
      <w:rPr>
        <w:rFonts w:hint="eastAsia"/>
      </w:rPr>
      <w:t>比选文件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1200"/>
        </w:tabs>
        <w:ind w:leftChars="400" w:left="1200" w:hangingChars="200" w:hanging="360"/>
      </w:pPr>
      <w:rPr>
        <w:rFonts w:ascii="Wingdings" w:hAnsi="Wingdings" w:hint="default"/>
      </w:rPr>
    </w:lvl>
  </w:abstractNum>
  <w:num w:numId="1" w16cid:durableId="301234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5NWI1ZWVjY2I3NGI5ODY4YjdmZjY0NTMyMjdjNWUifQ=="/>
  </w:docVars>
  <w:rsids>
    <w:rsidRoot w:val="00B4016E"/>
    <w:rsid w:val="00000B82"/>
    <w:rsid w:val="00006867"/>
    <w:rsid w:val="0000750F"/>
    <w:rsid w:val="00007A92"/>
    <w:rsid w:val="000123D7"/>
    <w:rsid w:val="00012E08"/>
    <w:rsid w:val="00014C9D"/>
    <w:rsid w:val="00014CF1"/>
    <w:rsid w:val="00015C5E"/>
    <w:rsid w:val="00016890"/>
    <w:rsid w:val="00021F4B"/>
    <w:rsid w:val="00022905"/>
    <w:rsid w:val="00025354"/>
    <w:rsid w:val="000265DE"/>
    <w:rsid w:val="00027082"/>
    <w:rsid w:val="000272D5"/>
    <w:rsid w:val="00031B66"/>
    <w:rsid w:val="000328A3"/>
    <w:rsid w:val="000368CB"/>
    <w:rsid w:val="00036B58"/>
    <w:rsid w:val="00037A70"/>
    <w:rsid w:val="00041B62"/>
    <w:rsid w:val="00046253"/>
    <w:rsid w:val="000467BA"/>
    <w:rsid w:val="00046BB7"/>
    <w:rsid w:val="0005275A"/>
    <w:rsid w:val="00053310"/>
    <w:rsid w:val="000554BC"/>
    <w:rsid w:val="00056CF9"/>
    <w:rsid w:val="000571B2"/>
    <w:rsid w:val="00057C66"/>
    <w:rsid w:val="000605A4"/>
    <w:rsid w:val="00066615"/>
    <w:rsid w:val="00072935"/>
    <w:rsid w:val="00073D3D"/>
    <w:rsid w:val="00075447"/>
    <w:rsid w:val="0007573B"/>
    <w:rsid w:val="00082908"/>
    <w:rsid w:val="00084540"/>
    <w:rsid w:val="000847FD"/>
    <w:rsid w:val="00084DA0"/>
    <w:rsid w:val="00086B3B"/>
    <w:rsid w:val="000877F8"/>
    <w:rsid w:val="000910F7"/>
    <w:rsid w:val="00092FB3"/>
    <w:rsid w:val="000934C5"/>
    <w:rsid w:val="00093DB5"/>
    <w:rsid w:val="000950A0"/>
    <w:rsid w:val="000A396B"/>
    <w:rsid w:val="000A3E67"/>
    <w:rsid w:val="000B0124"/>
    <w:rsid w:val="000B28EF"/>
    <w:rsid w:val="000C1887"/>
    <w:rsid w:val="000C3B74"/>
    <w:rsid w:val="000C4D86"/>
    <w:rsid w:val="000C5543"/>
    <w:rsid w:val="000C6743"/>
    <w:rsid w:val="000D2FAF"/>
    <w:rsid w:val="000D3190"/>
    <w:rsid w:val="000E06D8"/>
    <w:rsid w:val="000E229D"/>
    <w:rsid w:val="000E3E9F"/>
    <w:rsid w:val="000E5069"/>
    <w:rsid w:val="000E613D"/>
    <w:rsid w:val="000F1D33"/>
    <w:rsid w:val="000F7628"/>
    <w:rsid w:val="000F7A63"/>
    <w:rsid w:val="000F7E71"/>
    <w:rsid w:val="001002A1"/>
    <w:rsid w:val="00100DE6"/>
    <w:rsid w:val="00101C7B"/>
    <w:rsid w:val="0010276F"/>
    <w:rsid w:val="00102E52"/>
    <w:rsid w:val="001108EC"/>
    <w:rsid w:val="0011472C"/>
    <w:rsid w:val="0012081E"/>
    <w:rsid w:val="0012248D"/>
    <w:rsid w:val="00123F47"/>
    <w:rsid w:val="00124296"/>
    <w:rsid w:val="001245AA"/>
    <w:rsid w:val="0013014E"/>
    <w:rsid w:val="0013183A"/>
    <w:rsid w:val="00132F75"/>
    <w:rsid w:val="00134A20"/>
    <w:rsid w:val="001364F0"/>
    <w:rsid w:val="00141BE4"/>
    <w:rsid w:val="001437D6"/>
    <w:rsid w:val="00143CCE"/>
    <w:rsid w:val="001448B1"/>
    <w:rsid w:val="00146233"/>
    <w:rsid w:val="001475D0"/>
    <w:rsid w:val="00147944"/>
    <w:rsid w:val="0015268B"/>
    <w:rsid w:val="00153566"/>
    <w:rsid w:val="00153C87"/>
    <w:rsid w:val="00154B08"/>
    <w:rsid w:val="001609FA"/>
    <w:rsid w:val="00161571"/>
    <w:rsid w:val="00163B50"/>
    <w:rsid w:val="00171D92"/>
    <w:rsid w:val="00172A7C"/>
    <w:rsid w:val="0017748C"/>
    <w:rsid w:val="0018436C"/>
    <w:rsid w:val="00186AC5"/>
    <w:rsid w:val="001A0712"/>
    <w:rsid w:val="001A103F"/>
    <w:rsid w:val="001A12FA"/>
    <w:rsid w:val="001A1FED"/>
    <w:rsid w:val="001A25FC"/>
    <w:rsid w:val="001A32AD"/>
    <w:rsid w:val="001A5033"/>
    <w:rsid w:val="001B624F"/>
    <w:rsid w:val="001C1EF8"/>
    <w:rsid w:val="001D32E9"/>
    <w:rsid w:val="001D3B93"/>
    <w:rsid w:val="001D6A7E"/>
    <w:rsid w:val="001E77C8"/>
    <w:rsid w:val="001E7E31"/>
    <w:rsid w:val="001F2321"/>
    <w:rsid w:val="001F29EA"/>
    <w:rsid w:val="001F2DFB"/>
    <w:rsid w:val="001F35FF"/>
    <w:rsid w:val="00201C2C"/>
    <w:rsid w:val="00202920"/>
    <w:rsid w:val="00202DA0"/>
    <w:rsid w:val="00203DE6"/>
    <w:rsid w:val="002053ED"/>
    <w:rsid w:val="00205619"/>
    <w:rsid w:val="00205D85"/>
    <w:rsid w:val="002077D4"/>
    <w:rsid w:val="00215355"/>
    <w:rsid w:val="00216AFB"/>
    <w:rsid w:val="00217A88"/>
    <w:rsid w:val="00221221"/>
    <w:rsid w:val="00223776"/>
    <w:rsid w:val="00224520"/>
    <w:rsid w:val="0022691B"/>
    <w:rsid w:val="00226EE8"/>
    <w:rsid w:val="00234B79"/>
    <w:rsid w:val="00242BAA"/>
    <w:rsid w:val="00244606"/>
    <w:rsid w:val="00245C11"/>
    <w:rsid w:val="00250F4C"/>
    <w:rsid w:val="002609D3"/>
    <w:rsid w:val="002637D2"/>
    <w:rsid w:val="002659F2"/>
    <w:rsid w:val="002706F8"/>
    <w:rsid w:val="00272EF8"/>
    <w:rsid w:val="00273FD0"/>
    <w:rsid w:val="00277C8C"/>
    <w:rsid w:val="00280041"/>
    <w:rsid w:val="002807CB"/>
    <w:rsid w:val="0028273D"/>
    <w:rsid w:val="00283075"/>
    <w:rsid w:val="002836E7"/>
    <w:rsid w:val="00283FC6"/>
    <w:rsid w:val="002850F8"/>
    <w:rsid w:val="00290B81"/>
    <w:rsid w:val="0029118C"/>
    <w:rsid w:val="00296707"/>
    <w:rsid w:val="002A062B"/>
    <w:rsid w:val="002A6976"/>
    <w:rsid w:val="002A6B18"/>
    <w:rsid w:val="002B33F3"/>
    <w:rsid w:val="002B54C0"/>
    <w:rsid w:val="002B55E1"/>
    <w:rsid w:val="002C1650"/>
    <w:rsid w:val="002C2177"/>
    <w:rsid w:val="002C4460"/>
    <w:rsid w:val="002C587C"/>
    <w:rsid w:val="002C7CE9"/>
    <w:rsid w:val="002D7E9E"/>
    <w:rsid w:val="002E01DE"/>
    <w:rsid w:val="002E1795"/>
    <w:rsid w:val="002E3D7C"/>
    <w:rsid w:val="002E5BEE"/>
    <w:rsid w:val="002F1AFB"/>
    <w:rsid w:val="002F6890"/>
    <w:rsid w:val="003042DF"/>
    <w:rsid w:val="003164C2"/>
    <w:rsid w:val="00317511"/>
    <w:rsid w:val="0032292B"/>
    <w:rsid w:val="00326B23"/>
    <w:rsid w:val="00327593"/>
    <w:rsid w:val="00331F74"/>
    <w:rsid w:val="00335165"/>
    <w:rsid w:val="00337F27"/>
    <w:rsid w:val="00342379"/>
    <w:rsid w:val="003429DF"/>
    <w:rsid w:val="003439AA"/>
    <w:rsid w:val="00354509"/>
    <w:rsid w:val="00355045"/>
    <w:rsid w:val="00357007"/>
    <w:rsid w:val="00357376"/>
    <w:rsid w:val="00361F67"/>
    <w:rsid w:val="00364166"/>
    <w:rsid w:val="00364E40"/>
    <w:rsid w:val="00365044"/>
    <w:rsid w:val="003676D5"/>
    <w:rsid w:val="00374A96"/>
    <w:rsid w:val="00375910"/>
    <w:rsid w:val="0038051C"/>
    <w:rsid w:val="0038216B"/>
    <w:rsid w:val="00384E2A"/>
    <w:rsid w:val="00394129"/>
    <w:rsid w:val="00394C25"/>
    <w:rsid w:val="00395D17"/>
    <w:rsid w:val="003A41BB"/>
    <w:rsid w:val="003A7CD9"/>
    <w:rsid w:val="003B27B3"/>
    <w:rsid w:val="003B4915"/>
    <w:rsid w:val="003B64BA"/>
    <w:rsid w:val="003B6A96"/>
    <w:rsid w:val="003B7066"/>
    <w:rsid w:val="003B7C4D"/>
    <w:rsid w:val="003C4BEC"/>
    <w:rsid w:val="003C52BF"/>
    <w:rsid w:val="003C6DB5"/>
    <w:rsid w:val="003D2E86"/>
    <w:rsid w:val="003D65F0"/>
    <w:rsid w:val="003D671F"/>
    <w:rsid w:val="003D7FBF"/>
    <w:rsid w:val="003E03ED"/>
    <w:rsid w:val="003E3F20"/>
    <w:rsid w:val="003E6199"/>
    <w:rsid w:val="003E7747"/>
    <w:rsid w:val="003E794E"/>
    <w:rsid w:val="003E7B52"/>
    <w:rsid w:val="003F2169"/>
    <w:rsid w:val="003F4EED"/>
    <w:rsid w:val="003F6F99"/>
    <w:rsid w:val="003F7A29"/>
    <w:rsid w:val="00400A76"/>
    <w:rsid w:val="0040177E"/>
    <w:rsid w:val="00402862"/>
    <w:rsid w:val="00402D2B"/>
    <w:rsid w:val="00403593"/>
    <w:rsid w:val="004035A8"/>
    <w:rsid w:val="00403F87"/>
    <w:rsid w:val="00407896"/>
    <w:rsid w:val="00407C44"/>
    <w:rsid w:val="004141CF"/>
    <w:rsid w:val="0042109F"/>
    <w:rsid w:val="004253D9"/>
    <w:rsid w:val="004262BB"/>
    <w:rsid w:val="004279E4"/>
    <w:rsid w:val="00431A30"/>
    <w:rsid w:val="0043755A"/>
    <w:rsid w:val="00444F64"/>
    <w:rsid w:val="00451691"/>
    <w:rsid w:val="00452B36"/>
    <w:rsid w:val="00452FEA"/>
    <w:rsid w:val="0046236B"/>
    <w:rsid w:val="004627D9"/>
    <w:rsid w:val="00471739"/>
    <w:rsid w:val="0047184C"/>
    <w:rsid w:val="004748C0"/>
    <w:rsid w:val="00474DA5"/>
    <w:rsid w:val="0048345E"/>
    <w:rsid w:val="0048516D"/>
    <w:rsid w:val="0048699D"/>
    <w:rsid w:val="00486F6B"/>
    <w:rsid w:val="00487CB8"/>
    <w:rsid w:val="00487E75"/>
    <w:rsid w:val="0049001F"/>
    <w:rsid w:val="00494711"/>
    <w:rsid w:val="004965E6"/>
    <w:rsid w:val="004A026A"/>
    <w:rsid w:val="004A41A8"/>
    <w:rsid w:val="004A636C"/>
    <w:rsid w:val="004A6433"/>
    <w:rsid w:val="004A7A50"/>
    <w:rsid w:val="004A7CE6"/>
    <w:rsid w:val="004B0621"/>
    <w:rsid w:val="004B0D81"/>
    <w:rsid w:val="004B2414"/>
    <w:rsid w:val="004B3B38"/>
    <w:rsid w:val="004B5E51"/>
    <w:rsid w:val="004B63DB"/>
    <w:rsid w:val="004C2918"/>
    <w:rsid w:val="004C4F6D"/>
    <w:rsid w:val="004C5CF2"/>
    <w:rsid w:val="004C7105"/>
    <w:rsid w:val="004C75E5"/>
    <w:rsid w:val="004E3388"/>
    <w:rsid w:val="004E4D46"/>
    <w:rsid w:val="004E6732"/>
    <w:rsid w:val="004F216A"/>
    <w:rsid w:val="004F2D4C"/>
    <w:rsid w:val="004F54A6"/>
    <w:rsid w:val="004F5BE7"/>
    <w:rsid w:val="004F7E71"/>
    <w:rsid w:val="00505714"/>
    <w:rsid w:val="00510107"/>
    <w:rsid w:val="0051043A"/>
    <w:rsid w:val="005116F9"/>
    <w:rsid w:val="00514E0D"/>
    <w:rsid w:val="0052201C"/>
    <w:rsid w:val="00522B04"/>
    <w:rsid w:val="00523BA1"/>
    <w:rsid w:val="005253AD"/>
    <w:rsid w:val="00525875"/>
    <w:rsid w:val="005264E5"/>
    <w:rsid w:val="00526945"/>
    <w:rsid w:val="00526BF3"/>
    <w:rsid w:val="00527154"/>
    <w:rsid w:val="005273F3"/>
    <w:rsid w:val="00531DEF"/>
    <w:rsid w:val="00542F5C"/>
    <w:rsid w:val="00544FE0"/>
    <w:rsid w:val="0054634F"/>
    <w:rsid w:val="00551D56"/>
    <w:rsid w:val="00552999"/>
    <w:rsid w:val="00557C6B"/>
    <w:rsid w:val="00560DC5"/>
    <w:rsid w:val="005616FB"/>
    <w:rsid w:val="00576961"/>
    <w:rsid w:val="00577958"/>
    <w:rsid w:val="00583375"/>
    <w:rsid w:val="00584234"/>
    <w:rsid w:val="005847FA"/>
    <w:rsid w:val="00587B27"/>
    <w:rsid w:val="0059097F"/>
    <w:rsid w:val="005910D1"/>
    <w:rsid w:val="0059479B"/>
    <w:rsid w:val="00594EBE"/>
    <w:rsid w:val="005A2593"/>
    <w:rsid w:val="005A2C10"/>
    <w:rsid w:val="005A304E"/>
    <w:rsid w:val="005A3ACF"/>
    <w:rsid w:val="005B0CCD"/>
    <w:rsid w:val="005B15BF"/>
    <w:rsid w:val="005B1B5F"/>
    <w:rsid w:val="005B5373"/>
    <w:rsid w:val="005C0C20"/>
    <w:rsid w:val="005C3283"/>
    <w:rsid w:val="005C336E"/>
    <w:rsid w:val="005C56E4"/>
    <w:rsid w:val="005C5984"/>
    <w:rsid w:val="005C698E"/>
    <w:rsid w:val="005D0091"/>
    <w:rsid w:val="005D197B"/>
    <w:rsid w:val="005D1A26"/>
    <w:rsid w:val="005D1F8D"/>
    <w:rsid w:val="005D4112"/>
    <w:rsid w:val="005D4DB4"/>
    <w:rsid w:val="005D59FE"/>
    <w:rsid w:val="005E015F"/>
    <w:rsid w:val="005E61A4"/>
    <w:rsid w:val="005E6D40"/>
    <w:rsid w:val="005E7A6D"/>
    <w:rsid w:val="005F0B7F"/>
    <w:rsid w:val="005F4E4B"/>
    <w:rsid w:val="00600B80"/>
    <w:rsid w:val="00601E40"/>
    <w:rsid w:val="00605FE2"/>
    <w:rsid w:val="0060751D"/>
    <w:rsid w:val="006107D7"/>
    <w:rsid w:val="0062284F"/>
    <w:rsid w:val="00624B23"/>
    <w:rsid w:val="00626543"/>
    <w:rsid w:val="00626C01"/>
    <w:rsid w:val="00626CB4"/>
    <w:rsid w:val="00627E93"/>
    <w:rsid w:val="00636062"/>
    <w:rsid w:val="00636ABA"/>
    <w:rsid w:val="00640EEF"/>
    <w:rsid w:val="00641632"/>
    <w:rsid w:val="00642939"/>
    <w:rsid w:val="00645A99"/>
    <w:rsid w:val="0065008D"/>
    <w:rsid w:val="006542AA"/>
    <w:rsid w:val="0065568F"/>
    <w:rsid w:val="00655714"/>
    <w:rsid w:val="00655B32"/>
    <w:rsid w:val="00655E01"/>
    <w:rsid w:val="00656C4D"/>
    <w:rsid w:val="006578BD"/>
    <w:rsid w:val="006616AA"/>
    <w:rsid w:val="006632B4"/>
    <w:rsid w:val="00666078"/>
    <w:rsid w:val="0066643B"/>
    <w:rsid w:val="00666771"/>
    <w:rsid w:val="006863C7"/>
    <w:rsid w:val="00695CE8"/>
    <w:rsid w:val="006A0631"/>
    <w:rsid w:val="006A2DE6"/>
    <w:rsid w:val="006A59FC"/>
    <w:rsid w:val="006A65A1"/>
    <w:rsid w:val="006B1888"/>
    <w:rsid w:val="006B2FD3"/>
    <w:rsid w:val="006C2872"/>
    <w:rsid w:val="006C5014"/>
    <w:rsid w:val="006C5A80"/>
    <w:rsid w:val="006D3B6B"/>
    <w:rsid w:val="006D3EDB"/>
    <w:rsid w:val="006E0DAD"/>
    <w:rsid w:val="006E4E7D"/>
    <w:rsid w:val="006E5388"/>
    <w:rsid w:val="006F09F6"/>
    <w:rsid w:val="006F0E18"/>
    <w:rsid w:val="006F30DA"/>
    <w:rsid w:val="006F3903"/>
    <w:rsid w:val="00703C1D"/>
    <w:rsid w:val="0071420B"/>
    <w:rsid w:val="0071645F"/>
    <w:rsid w:val="007178A9"/>
    <w:rsid w:val="00723B41"/>
    <w:rsid w:val="00723E3B"/>
    <w:rsid w:val="007302F9"/>
    <w:rsid w:val="00730314"/>
    <w:rsid w:val="0073145F"/>
    <w:rsid w:val="0074107C"/>
    <w:rsid w:val="00741AB7"/>
    <w:rsid w:val="0074335F"/>
    <w:rsid w:val="00747D56"/>
    <w:rsid w:val="007501B7"/>
    <w:rsid w:val="007502F2"/>
    <w:rsid w:val="007517E1"/>
    <w:rsid w:val="00751BE4"/>
    <w:rsid w:val="0075321B"/>
    <w:rsid w:val="00754016"/>
    <w:rsid w:val="00764402"/>
    <w:rsid w:val="00773729"/>
    <w:rsid w:val="00780330"/>
    <w:rsid w:val="0078276D"/>
    <w:rsid w:val="00783726"/>
    <w:rsid w:val="007852D6"/>
    <w:rsid w:val="00786F90"/>
    <w:rsid w:val="007903C9"/>
    <w:rsid w:val="007923E9"/>
    <w:rsid w:val="007967A2"/>
    <w:rsid w:val="007A312F"/>
    <w:rsid w:val="007A5240"/>
    <w:rsid w:val="007B5A12"/>
    <w:rsid w:val="007B7636"/>
    <w:rsid w:val="007C4B40"/>
    <w:rsid w:val="007C51E0"/>
    <w:rsid w:val="007D06E1"/>
    <w:rsid w:val="007D09DF"/>
    <w:rsid w:val="007D2981"/>
    <w:rsid w:val="007D33A6"/>
    <w:rsid w:val="007D7FEF"/>
    <w:rsid w:val="007E1BD2"/>
    <w:rsid w:val="007E5A73"/>
    <w:rsid w:val="007F051C"/>
    <w:rsid w:val="007F12E1"/>
    <w:rsid w:val="007F65C7"/>
    <w:rsid w:val="008048EB"/>
    <w:rsid w:val="00807D2E"/>
    <w:rsid w:val="00810490"/>
    <w:rsid w:val="00812E01"/>
    <w:rsid w:val="00814AAF"/>
    <w:rsid w:val="00814BC2"/>
    <w:rsid w:val="00815775"/>
    <w:rsid w:val="0081663E"/>
    <w:rsid w:val="0081714F"/>
    <w:rsid w:val="008232C2"/>
    <w:rsid w:val="008259BE"/>
    <w:rsid w:val="0082699E"/>
    <w:rsid w:val="00826E69"/>
    <w:rsid w:val="008302D8"/>
    <w:rsid w:val="00831177"/>
    <w:rsid w:val="00832C47"/>
    <w:rsid w:val="00836DBE"/>
    <w:rsid w:val="0083752F"/>
    <w:rsid w:val="00840755"/>
    <w:rsid w:val="00845ABA"/>
    <w:rsid w:val="008460F3"/>
    <w:rsid w:val="008470A6"/>
    <w:rsid w:val="008471A9"/>
    <w:rsid w:val="008521CA"/>
    <w:rsid w:val="008521E0"/>
    <w:rsid w:val="00853447"/>
    <w:rsid w:val="00853660"/>
    <w:rsid w:val="008537F5"/>
    <w:rsid w:val="0085761B"/>
    <w:rsid w:val="008602A4"/>
    <w:rsid w:val="00860DBE"/>
    <w:rsid w:val="0086289F"/>
    <w:rsid w:val="00863A6F"/>
    <w:rsid w:val="008704D7"/>
    <w:rsid w:val="00877C24"/>
    <w:rsid w:val="00882D97"/>
    <w:rsid w:val="0088454C"/>
    <w:rsid w:val="00886190"/>
    <w:rsid w:val="008875C8"/>
    <w:rsid w:val="00892EA3"/>
    <w:rsid w:val="00894E41"/>
    <w:rsid w:val="008952B0"/>
    <w:rsid w:val="008963C3"/>
    <w:rsid w:val="008A09B3"/>
    <w:rsid w:val="008A14E8"/>
    <w:rsid w:val="008B0BE9"/>
    <w:rsid w:val="008C0F51"/>
    <w:rsid w:val="008C7052"/>
    <w:rsid w:val="008C758D"/>
    <w:rsid w:val="008D1912"/>
    <w:rsid w:val="008D2130"/>
    <w:rsid w:val="008D21C7"/>
    <w:rsid w:val="008E40DD"/>
    <w:rsid w:val="008E4BD2"/>
    <w:rsid w:val="008E4D39"/>
    <w:rsid w:val="008E4F8A"/>
    <w:rsid w:val="008E6F0D"/>
    <w:rsid w:val="008F3198"/>
    <w:rsid w:val="008F5E3F"/>
    <w:rsid w:val="009008D4"/>
    <w:rsid w:val="00901139"/>
    <w:rsid w:val="00902882"/>
    <w:rsid w:val="009047BD"/>
    <w:rsid w:val="00904EDE"/>
    <w:rsid w:val="00911BA5"/>
    <w:rsid w:val="009200A2"/>
    <w:rsid w:val="00920119"/>
    <w:rsid w:val="00921193"/>
    <w:rsid w:val="00921EB6"/>
    <w:rsid w:val="00923E06"/>
    <w:rsid w:val="00923FCE"/>
    <w:rsid w:val="009245B3"/>
    <w:rsid w:val="009249E0"/>
    <w:rsid w:val="00924F5E"/>
    <w:rsid w:val="00930199"/>
    <w:rsid w:val="00930C6A"/>
    <w:rsid w:val="00933369"/>
    <w:rsid w:val="00933B03"/>
    <w:rsid w:val="009357CE"/>
    <w:rsid w:val="0093752A"/>
    <w:rsid w:val="009379BA"/>
    <w:rsid w:val="00941046"/>
    <w:rsid w:val="009427AD"/>
    <w:rsid w:val="00943EAA"/>
    <w:rsid w:val="00944DA7"/>
    <w:rsid w:val="00950ADA"/>
    <w:rsid w:val="00961A11"/>
    <w:rsid w:val="00963ECF"/>
    <w:rsid w:val="00963FDA"/>
    <w:rsid w:val="0096459F"/>
    <w:rsid w:val="00965573"/>
    <w:rsid w:val="00966055"/>
    <w:rsid w:val="0096612C"/>
    <w:rsid w:val="00967341"/>
    <w:rsid w:val="00980CF4"/>
    <w:rsid w:val="0098256F"/>
    <w:rsid w:val="0098443B"/>
    <w:rsid w:val="00990ABB"/>
    <w:rsid w:val="00993A53"/>
    <w:rsid w:val="009972F2"/>
    <w:rsid w:val="009A03C6"/>
    <w:rsid w:val="009A0615"/>
    <w:rsid w:val="009A14E1"/>
    <w:rsid w:val="009A15FB"/>
    <w:rsid w:val="009A2211"/>
    <w:rsid w:val="009A3784"/>
    <w:rsid w:val="009A4AAB"/>
    <w:rsid w:val="009A4DEA"/>
    <w:rsid w:val="009A65BB"/>
    <w:rsid w:val="009A7D9C"/>
    <w:rsid w:val="009B7113"/>
    <w:rsid w:val="009B7D9C"/>
    <w:rsid w:val="009C26FF"/>
    <w:rsid w:val="009D1E9A"/>
    <w:rsid w:val="009E5498"/>
    <w:rsid w:val="009E5978"/>
    <w:rsid w:val="009F1AE1"/>
    <w:rsid w:val="009F2073"/>
    <w:rsid w:val="009F2B99"/>
    <w:rsid w:val="009F3F11"/>
    <w:rsid w:val="00A0218A"/>
    <w:rsid w:val="00A032F1"/>
    <w:rsid w:val="00A22A4B"/>
    <w:rsid w:val="00A230E8"/>
    <w:rsid w:val="00A2626F"/>
    <w:rsid w:val="00A279D3"/>
    <w:rsid w:val="00A3080B"/>
    <w:rsid w:val="00A34F55"/>
    <w:rsid w:val="00A37892"/>
    <w:rsid w:val="00A4656F"/>
    <w:rsid w:val="00A46BBB"/>
    <w:rsid w:val="00A50E4A"/>
    <w:rsid w:val="00A60875"/>
    <w:rsid w:val="00A6126A"/>
    <w:rsid w:val="00A654E3"/>
    <w:rsid w:val="00A658B6"/>
    <w:rsid w:val="00A66836"/>
    <w:rsid w:val="00A67356"/>
    <w:rsid w:val="00A704E3"/>
    <w:rsid w:val="00A72313"/>
    <w:rsid w:val="00A73E31"/>
    <w:rsid w:val="00A7646E"/>
    <w:rsid w:val="00A85A7D"/>
    <w:rsid w:val="00A904B2"/>
    <w:rsid w:val="00A93B50"/>
    <w:rsid w:val="00A94AC8"/>
    <w:rsid w:val="00A961E1"/>
    <w:rsid w:val="00A97CB5"/>
    <w:rsid w:val="00AA0FAB"/>
    <w:rsid w:val="00AA3684"/>
    <w:rsid w:val="00AA47EB"/>
    <w:rsid w:val="00AA4B01"/>
    <w:rsid w:val="00AC0C8E"/>
    <w:rsid w:val="00AC2EA4"/>
    <w:rsid w:val="00AC62F0"/>
    <w:rsid w:val="00AD177B"/>
    <w:rsid w:val="00AD1921"/>
    <w:rsid w:val="00AD3E67"/>
    <w:rsid w:val="00AD4BAA"/>
    <w:rsid w:val="00AD53F7"/>
    <w:rsid w:val="00AD6444"/>
    <w:rsid w:val="00AD6AEF"/>
    <w:rsid w:val="00AD7C00"/>
    <w:rsid w:val="00AE197D"/>
    <w:rsid w:val="00AE204C"/>
    <w:rsid w:val="00AE53B9"/>
    <w:rsid w:val="00AF32D1"/>
    <w:rsid w:val="00AF4D0D"/>
    <w:rsid w:val="00B05B43"/>
    <w:rsid w:val="00B05D05"/>
    <w:rsid w:val="00B07810"/>
    <w:rsid w:val="00B11867"/>
    <w:rsid w:val="00B1493C"/>
    <w:rsid w:val="00B168F6"/>
    <w:rsid w:val="00B201AF"/>
    <w:rsid w:val="00B20A16"/>
    <w:rsid w:val="00B2140F"/>
    <w:rsid w:val="00B2506A"/>
    <w:rsid w:val="00B25DB3"/>
    <w:rsid w:val="00B26B5E"/>
    <w:rsid w:val="00B311FA"/>
    <w:rsid w:val="00B34184"/>
    <w:rsid w:val="00B34A58"/>
    <w:rsid w:val="00B378F8"/>
    <w:rsid w:val="00B4016E"/>
    <w:rsid w:val="00B41826"/>
    <w:rsid w:val="00B4406E"/>
    <w:rsid w:val="00B44AEB"/>
    <w:rsid w:val="00B4799C"/>
    <w:rsid w:val="00B50323"/>
    <w:rsid w:val="00B51EFB"/>
    <w:rsid w:val="00B624D7"/>
    <w:rsid w:val="00B63E46"/>
    <w:rsid w:val="00B64ED4"/>
    <w:rsid w:val="00B70D0D"/>
    <w:rsid w:val="00B73D49"/>
    <w:rsid w:val="00B73E0F"/>
    <w:rsid w:val="00B762CB"/>
    <w:rsid w:val="00B82C4C"/>
    <w:rsid w:val="00B92F28"/>
    <w:rsid w:val="00B92F9C"/>
    <w:rsid w:val="00B94A49"/>
    <w:rsid w:val="00B94C7B"/>
    <w:rsid w:val="00B958D5"/>
    <w:rsid w:val="00BA0F03"/>
    <w:rsid w:val="00BA13DE"/>
    <w:rsid w:val="00BA1D0E"/>
    <w:rsid w:val="00BA35DF"/>
    <w:rsid w:val="00BA3886"/>
    <w:rsid w:val="00BB33C4"/>
    <w:rsid w:val="00BB611A"/>
    <w:rsid w:val="00BB628C"/>
    <w:rsid w:val="00BC1649"/>
    <w:rsid w:val="00BC1751"/>
    <w:rsid w:val="00BC7AF3"/>
    <w:rsid w:val="00BD2011"/>
    <w:rsid w:val="00BD4E60"/>
    <w:rsid w:val="00BD5438"/>
    <w:rsid w:val="00BD76B1"/>
    <w:rsid w:val="00BE34FE"/>
    <w:rsid w:val="00BE4268"/>
    <w:rsid w:val="00BE5189"/>
    <w:rsid w:val="00BF03BA"/>
    <w:rsid w:val="00BF3BA5"/>
    <w:rsid w:val="00BF5003"/>
    <w:rsid w:val="00BF5F43"/>
    <w:rsid w:val="00BF792D"/>
    <w:rsid w:val="00C00C11"/>
    <w:rsid w:val="00C01FDF"/>
    <w:rsid w:val="00C0431B"/>
    <w:rsid w:val="00C046D8"/>
    <w:rsid w:val="00C07D55"/>
    <w:rsid w:val="00C10096"/>
    <w:rsid w:val="00C101C4"/>
    <w:rsid w:val="00C140DD"/>
    <w:rsid w:val="00C219AC"/>
    <w:rsid w:val="00C21B54"/>
    <w:rsid w:val="00C2262B"/>
    <w:rsid w:val="00C23A09"/>
    <w:rsid w:val="00C25A4E"/>
    <w:rsid w:val="00C30223"/>
    <w:rsid w:val="00C32DC8"/>
    <w:rsid w:val="00C351FD"/>
    <w:rsid w:val="00C41600"/>
    <w:rsid w:val="00C448EF"/>
    <w:rsid w:val="00C478AF"/>
    <w:rsid w:val="00C50B1C"/>
    <w:rsid w:val="00C51395"/>
    <w:rsid w:val="00C52FC0"/>
    <w:rsid w:val="00C53A90"/>
    <w:rsid w:val="00C575BD"/>
    <w:rsid w:val="00C609BF"/>
    <w:rsid w:val="00C60EC0"/>
    <w:rsid w:val="00C60ECC"/>
    <w:rsid w:val="00C637F3"/>
    <w:rsid w:val="00C6459E"/>
    <w:rsid w:val="00C67BDB"/>
    <w:rsid w:val="00C72220"/>
    <w:rsid w:val="00C73CC8"/>
    <w:rsid w:val="00C75D49"/>
    <w:rsid w:val="00C82B94"/>
    <w:rsid w:val="00C8661F"/>
    <w:rsid w:val="00C87B4F"/>
    <w:rsid w:val="00C96F8E"/>
    <w:rsid w:val="00CA0DDA"/>
    <w:rsid w:val="00CA28B9"/>
    <w:rsid w:val="00CA57A2"/>
    <w:rsid w:val="00CA6DFD"/>
    <w:rsid w:val="00CB40AF"/>
    <w:rsid w:val="00CC3653"/>
    <w:rsid w:val="00CC523D"/>
    <w:rsid w:val="00CC5BEA"/>
    <w:rsid w:val="00CD1809"/>
    <w:rsid w:val="00CD25FF"/>
    <w:rsid w:val="00CD6C09"/>
    <w:rsid w:val="00CE59BF"/>
    <w:rsid w:val="00CE6EA4"/>
    <w:rsid w:val="00CE7352"/>
    <w:rsid w:val="00CF1A44"/>
    <w:rsid w:val="00CF4F4E"/>
    <w:rsid w:val="00CF7E2D"/>
    <w:rsid w:val="00D107DF"/>
    <w:rsid w:val="00D12172"/>
    <w:rsid w:val="00D13617"/>
    <w:rsid w:val="00D13E79"/>
    <w:rsid w:val="00D150BA"/>
    <w:rsid w:val="00D20615"/>
    <w:rsid w:val="00D21131"/>
    <w:rsid w:val="00D31215"/>
    <w:rsid w:val="00D32D14"/>
    <w:rsid w:val="00D3343B"/>
    <w:rsid w:val="00D34560"/>
    <w:rsid w:val="00D35C85"/>
    <w:rsid w:val="00D41467"/>
    <w:rsid w:val="00D43F95"/>
    <w:rsid w:val="00D445D9"/>
    <w:rsid w:val="00D45804"/>
    <w:rsid w:val="00D46824"/>
    <w:rsid w:val="00D4777C"/>
    <w:rsid w:val="00D52764"/>
    <w:rsid w:val="00D56476"/>
    <w:rsid w:val="00D57D1F"/>
    <w:rsid w:val="00D606C1"/>
    <w:rsid w:val="00D61BD8"/>
    <w:rsid w:val="00D668F7"/>
    <w:rsid w:val="00D73220"/>
    <w:rsid w:val="00D74722"/>
    <w:rsid w:val="00D75FEF"/>
    <w:rsid w:val="00D7636A"/>
    <w:rsid w:val="00D770FE"/>
    <w:rsid w:val="00D83715"/>
    <w:rsid w:val="00D83D8E"/>
    <w:rsid w:val="00D90500"/>
    <w:rsid w:val="00D91A7C"/>
    <w:rsid w:val="00D940E5"/>
    <w:rsid w:val="00D94B0D"/>
    <w:rsid w:val="00D9628E"/>
    <w:rsid w:val="00DA29EC"/>
    <w:rsid w:val="00DA4971"/>
    <w:rsid w:val="00DB0FA3"/>
    <w:rsid w:val="00DC39C2"/>
    <w:rsid w:val="00DC4871"/>
    <w:rsid w:val="00DC61E5"/>
    <w:rsid w:val="00DD118B"/>
    <w:rsid w:val="00DD3CD6"/>
    <w:rsid w:val="00DD3E5A"/>
    <w:rsid w:val="00DE1F6B"/>
    <w:rsid w:val="00DE33E7"/>
    <w:rsid w:val="00DE3861"/>
    <w:rsid w:val="00DF0B36"/>
    <w:rsid w:val="00DF1386"/>
    <w:rsid w:val="00DF347F"/>
    <w:rsid w:val="00DF729D"/>
    <w:rsid w:val="00E01F8A"/>
    <w:rsid w:val="00E10786"/>
    <w:rsid w:val="00E11030"/>
    <w:rsid w:val="00E14A90"/>
    <w:rsid w:val="00E14C0C"/>
    <w:rsid w:val="00E15EF2"/>
    <w:rsid w:val="00E16184"/>
    <w:rsid w:val="00E16FD2"/>
    <w:rsid w:val="00E17F68"/>
    <w:rsid w:val="00E22EFD"/>
    <w:rsid w:val="00E23CD1"/>
    <w:rsid w:val="00E318D1"/>
    <w:rsid w:val="00E332F7"/>
    <w:rsid w:val="00E36644"/>
    <w:rsid w:val="00E420D2"/>
    <w:rsid w:val="00E52572"/>
    <w:rsid w:val="00E527D1"/>
    <w:rsid w:val="00E53D6A"/>
    <w:rsid w:val="00E545A2"/>
    <w:rsid w:val="00E579F1"/>
    <w:rsid w:val="00E608A6"/>
    <w:rsid w:val="00E62E34"/>
    <w:rsid w:val="00E6563C"/>
    <w:rsid w:val="00E656A5"/>
    <w:rsid w:val="00E65998"/>
    <w:rsid w:val="00E65AC5"/>
    <w:rsid w:val="00E67E61"/>
    <w:rsid w:val="00E71933"/>
    <w:rsid w:val="00E728D2"/>
    <w:rsid w:val="00E744D5"/>
    <w:rsid w:val="00E80AA6"/>
    <w:rsid w:val="00E81693"/>
    <w:rsid w:val="00E826CD"/>
    <w:rsid w:val="00E845AB"/>
    <w:rsid w:val="00E90752"/>
    <w:rsid w:val="00E90E97"/>
    <w:rsid w:val="00E9419E"/>
    <w:rsid w:val="00E969B2"/>
    <w:rsid w:val="00E9720C"/>
    <w:rsid w:val="00EA0C41"/>
    <w:rsid w:val="00EA36C0"/>
    <w:rsid w:val="00EB0ADE"/>
    <w:rsid w:val="00EB4ACB"/>
    <w:rsid w:val="00EC0180"/>
    <w:rsid w:val="00EC237A"/>
    <w:rsid w:val="00EC2D58"/>
    <w:rsid w:val="00EC2D8C"/>
    <w:rsid w:val="00EC4922"/>
    <w:rsid w:val="00EC5B03"/>
    <w:rsid w:val="00EC6473"/>
    <w:rsid w:val="00EC6AD5"/>
    <w:rsid w:val="00ED1BD5"/>
    <w:rsid w:val="00ED5071"/>
    <w:rsid w:val="00ED5E06"/>
    <w:rsid w:val="00ED7CC8"/>
    <w:rsid w:val="00ED7DC5"/>
    <w:rsid w:val="00EE092C"/>
    <w:rsid w:val="00EE0C84"/>
    <w:rsid w:val="00EE2827"/>
    <w:rsid w:val="00EE2E58"/>
    <w:rsid w:val="00EE342A"/>
    <w:rsid w:val="00EE3B34"/>
    <w:rsid w:val="00EE6DE3"/>
    <w:rsid w:val="00F008DD"/>
    <w:rsid w:val="00F01E1D"/>
    <w:rsid w:val="00F021FB"/>
    <w:rsid w:val="00F06B3A"/>
    <w:rsid w:val="00F14A89"/>
    <w:rsid w:val="00F23AC7"/>
    <w:rsid w:val="00F24001"/>
    <w:rsid w:val="00F267BC"/>
    <w:rsid w:val="00F30DA9"/>
    <w:rsid w:val="00F40BC3"/>
    <w:rsid w:val="00F45C1B"/>
    <w:rsid w:val="00F45D92"/>
    <w:rsid w:val="00F468DF"/>
    <w:rsid w:val="00F479FC"/>
    <w:rsid w:val="00F51BDD"/>
    <w:rsid w:val="00F548B7"/>
    <w:rsid w:val="00F570A2"/>
    <w:rsid w:val="00F629C5"/>
    <w:rsid w:val="00F62B6B"/>
    <w:rsid w:val="00F63E83"/>
    <w:rsid w:val="00F66161"/>
    <w:rsid w:val="00F70D5E"/>
    <w:rsid w:val="00F71DB4"/>
    <w:rsid w:val="00F72137"/>
    <w:rsid w:val="00F72774"/>
    <w:rsid w:val="00F7432B"/>
    <w:rsid w:val="00F74D8C"/>
    <w:rsid w:val="00F8091E"/>
    <w:rsid w:val="00F80E3E"/>
    <w:rsid w:val="00F814A6"/>
    <w:rsid w:val="00F81E7F"/>
    <w:rsid w:val="00F8359D"/>
    <w:rsid w:val="00F85D30"/>
    <w:rsid w:val="00F86FDB"/>
    <w:rsid w:val="00F87FCC"/>
    <w:rsid w:val="00F90556"/>
    <w:rsid w:val="00F92697"/>
    <w:rsid w:val="00F92AAE"/>
    <w:rsid w:val="00F964D9"/>
    <w:rsid w:val="00F9686F"/>
    <w:rsid w:val="00FA3F16"/>
    <w:rsid w:val="00FA4CDA"/>
    <w:rsid w:val="00FA77DD"/>
    <w:rsid w:val="00FB2335"/>
    <w:rsid w:val="00FB42FE"/>
    <w:rsid w:val="00FC3542"/>
    <w:rsid w:val="00FC3BEF"/>
    <w:rsid w:val="00FC5B82"/>
    <w:rsid w:val="00FC72BA"/>
    <w:rsid w:val="00FC7890"/>
    <w:rsid w:val="00FD1FED"/>
    <w:rsid w:val="00FD23A3"/>
    <w:rsid w:val="00FD2610"/>
    <w:rsid w:val="00FD26C5"/>
    <w:rsid w:val="00FD3AE5"/>
    <w:rsid w:val="00FE099E"/>
    <w:rsid w:val="00FE32EA"/>
    <w:rsid w:val="00FE4218"/>
    <w:rsid w:val="00FE5170"/>
    <w:rsid w:val="00FE528C"/>
    <w:rsid w:val="00FE5968"/>
    <w:rsid w:val="00FF0DC9"/>
    <w:rsid w:val="00FF182C"/>
    <w:rsid w:val="00FF6635"/>
    <w:rsid w:val="00FF6BDB"/>
    <w:rsid w:val="00FF77E5"/>
    <w:rsid w:val="0DBE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D7530"/>
  <w15:docId w15:val="{F9EC0F04-5B18-42B0-B1C2-39FEF26F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uiPriority="0" w:unhideWhenUsed="1"/>
    <w:lsdException w:name="header" w:uiPriority="0" w:unhideWhenUsed="1"/>
    <w:lsdException w:name="footer"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uiPriority="0" w:unhideWhenUsed="1"/>
    <w:lsdException w:name="FollowedHyperlink" w:uiPriority="0"/>
    <w:lsdException w:name="Strong" w:uiPriority="0"/>
    <w:lsdException w:name="Emphasis" w:uiPriority="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0"/>
    <w:qFormat/>
    <w:pPr>
      <w:widowControl w:val="0"/>
      <w:jc w:val="both"/>
    </w:pPr>
    <w:rPr>
      <w:rFonts w:ascii="Calibri" w:eastAsia="宋体" w:hAnsi="Calibri" w:cs="Times New Roman"/>
      <w:kern w:val="2"/>
      <w:sz w:val="21"/>
      <w:szCs w:val="24"/>
    </w:rPr>
  </w:style>
  <w:style w:type="paragraph" w:styleId="1">
    <w:name w:val="heading 1"/>
    <w:basedOn w:val="a"/>
    <w:next w:val="a"/>
    <w:link w:val="10"/>
    <w:qFormat/>
    <w:pPr>
      <w:autoSpaceDE w:val="0"/>
      <w:autoSpaceDN w:val="0"/>
      <w:adjustRightInd w:val="0"/>
      <w:snapToGrid w:val="0"/>
      <w:spacing w:line="360" w:lineRule="auto"/>
      <w:ind w:left="3731" w:hanging="1320"/>
      <w:jc w:val="center"/>
      <w:outlineLvl w:val="0"/>
    </w:pPr>
    <w:rPr>
      <w:rFonts w:eastAsia="黑体"/>
      <w:sz w:val="44"/>
      <w:szCs w:val="44"/>
    </w:rPr>
  </w:style>
  <w:style w:type="paragraph" w:styleId="2">
    <w:name w:val="heading 2"/>
    <w:basedOn w:val="a"/>
    <w:next w:val="a"/>
    <w:link w:val="20"/>
    <w:semiHidden/>
    <w:unhideWhenUsed/>
    <w:qFormat/>
    <w:pPr>
      <w:autoSpaceDE w:val="0"/>
      <w:autoSpaceDN w:val="0"/>
      <w:adjustRightInd w:val="0"/>
      <w:snapToGrid w:val="0"/>
      <w:spacing w:line="360" w:lineRule="auto"/>
      <w:jc w:val="left"/>
      <w:outlineLvl w:val="1"/>
    </w:pPr>
    <w:rPr>
      <w:rFonts w:ascii="仿宋_GB2312" w:eastAsia="仿宋_GB2312" w:cs="宋体"/>
      <w:b/>
      <w:spacing w:val="1"/>
      <w:w w:val="99"/>
      <w:kern w:val="0"/>
      <w:sz w:val="28"/>
      <w:szCs w:val="32"/>
    </w:rPr>
  </w:style>
  <w:style w:type="paragraph" w:styleId="30">
    <w:name w:val="heading 3"/>
    <w:basedOn w:val="a"/>
    <w:next w:val="a"/>
    <w:link w:val="31"/>
    <w:unhideWhenUsed/>
    <w:qFormat/>
    <w:pPr>
      <w:keepNext/>
      <w:keepLines/>
      <w:spacing w:before="260" w:after="260" w:line="415" w:lineRule="auto"/>
      <w:outlineLvl w:val="2"/>
    </w:pPr>
    <w:rPr>
      <w:b/>
      <w:bCs/>
      <w:sz w:val="32"/>
      <w:szCs w:val="32"/>
    </w:rPr>
  </w:style>
  <w:style w:type="paragraph" w:styleId="4">
    <w:name w:val="heading 4"/>
    <w:basedOn w:val="30"/>
    <w:next w:val="a"/>
    <w:link w:val="40"/>
    <w:semiHidden/>
    <w:unhideWhenUsed/>
    <w:qFormat/>
    <w:pPr>
      <w:keepNext w:val="0"/>
      <w:keepLines w:val="0"/>
      <w:autoSpaceDE w:val="0"/>
      <w:autoSpaceDN w:val="0"/>
      <w:adjustRightInd w:val="0"/>
      <w:spacing w:before="16" w:after="0" w:line="240" w:lineRule="auto"/>
      <w:jc w:val="center"/>
      <w:outlineLvl w:val="3"/>
    </w:pPr>
    <w:rPr>
      <w:rFonts w:ascii="仿宋_GB2312" w:eastAsia="仿宋_GB2312" w:cs="宋体"/>
      <w:bCs w:val="0"/>
      <w:kern w:val="0"/>
      <w:sz w:val="24"/>
      <w:szCs w:val="28"/>
    </w:rPr>
  </w:style>
  <w:style w:type="paragraph" w:styleId="5">
    <w:name w:val="heading 5"/>
    <w:basedOn w:val="a"/>
    <w:next w:val="a"/>
    <w:link w:val="50"/>
    <w:semiHidden/>
    <w:unhideWhenUsed/>
    <w:qFormat/>
    <w:pPr>
      <w:keepNext/>
      <w:keepLines/>
      <w:spacing w:before="280" w:after="290" w:line="372" w:lineRule="auto"/>
      <w:outlineLvl w:val="4"/>
    </w:pPr>
    <w:rPr>
      <w:rFonts w:ascii="宋体" w:cs="宋体"/>
      <w:b/>
      <w:bCs/>
      <w:color w:val="000000"/>
      <w:kern w:val="0"/>
      <w:sz w:val="28"/>
      <w:szCs w:val="28"/>
    </w:rPr>
  </w:style>
  <w:style w:type="paragraph" w:styleId="6">
    <w:name w:val="heading 6"/>
    <w:basedOn w:val="a"/>
    <w:next w:val="a"/>
    <w:link w:val="60"/>
    <w:semiHidden/>
    <w:unhideWhenUsed/>
    <w:qFormat/>
    <w:pPr>
      <w:keepNext/>
      <w:keepLines/>
      <w:spacing w:before="240" w:after="64" w:line="316" w:lineRule="auto"/>
      <w:outlineLvl w:val="5"/>
    </w:pPr>
    <w:rPr>
      <w:rFonts w:ascii="Arial" w:eastAsia="黑体" w:hAnsi="Arial"/>
      <w:b/>
      <w:bCs/>
      <w:color w:val="000000"/>
      <w:kern w:val="0"/>
      <w:sz w:val="24"/>
    </w:rPr>
  </w:style>
  <w:style w:type="paragraph" w:styleId="7">
    <w:name w:val="heading 7"/>
    <w:basedOn w:val="a"/>
    <w:next w:val="a"/>
    <w:link w:val="70"/>
    <w:semiHidden/>
    <w:unhideWhenUsed/>
    <w:qFormat/>
    <w:pPr>
      <w:keepNext/>
      <w:keepLines/>
      <w:spacing w:before="240" w:after="64" w:line="316" w:lineRule="auto"/>
      <w:outlineLvl w:val="6"/>
    </w:pPr>
    <w:rPr>
      <w:rFonts w:ascii="宋体"/>
      <w:b/>
      <w:bCs/>
      <w:color w:val="000000"/>
      <w:kern w:val="0"/>
      <w:sz w:val="24"/>
    </w:rPr>
  </w:style>
  <w:style w:type="paragraph" w:styleId="8">
    <w:name w:val="heading 8"/>
    <w:basedOn w:val="a"/>
    <w:next w:val="a0"/>
    <w:link w:val="80"/>
    <w:semiHidden/>
    <w:unhideWhenUsed/>
    <w:qFormat/>
    <w:pPr>
      <w:keepNext/>
      <w:keepLines/>
      <w:tabs>
        <w:tab w:val="left" w:pos="1440"/>
      </w:tabs>
      <w:adjustRightInd w:val="0"/>
      <w:spacing w:before="240" w:after="64" w:line="320" w:lineRule="atLeast"/>
      <w:ind w:left="1440" w:hanging="1440"/>
      <w:outlineLvl w:val="7"/>
    </w:pPr>
    <w:rPr>
      <w:rFonts w:ascii="Arial" w:eastAsia="黑体" w:hAnsi="Arial"/>
      <w:kern w:val="0"/>
      <w:sz w:val="24"/>
      <w:szCs w:val="20"/>
    </w:rPr>
  </w:style>
  <w:style w:type="paragraph" w:styleId="9">
    <w:name w:val="heading 9"/>
    <w:basedOn w:val="a"/>
    <w:next w:val="a0"/>
    <w:link w:val="90"/>
    <w:semiHidden/>
    <w:unhideWhenUsed/>
    <w:qFormat/>
    <w:pPr>
      <w:keepNext/>
      <w:keepLines/>
      <w:tabs>
        <w:tab w:val="left" w:pos="1584"/>
      </w:tabs>
      <w:adjustRightInd w:val="0"/>
      <w:spacing w:before="240" w:after="64" w:line="320" w:lineRule="atLeast"/>
      <w:ind w:left="1584" w:hanging="1584"/>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unhideWhenUsed/>
    <w:pPr>
      <w:ind w:firstLine="420"/>
    </w:pPr>
    <w:rPr>
      <w:szCs w:val="20"/>
    </w:rPr>
  </w:style>
  <w:style w:type="paragraph" w:styleId="a4">
    <w:name w:val="caption"/>
    <w:basedOn w:val="a"/>
    <w:next w:val="a"/>
    <w:pPr>
      <w:widowControl/>
      <w:textAlignment w:val="baseline"/>
    </w:pPr>
    <w:rPr>
      <w:rFonts w:ascii="Cambria" w:eastAsia="黑体" w:hAnsi="Cambria"/>
      <w:sz w:val="20"/>
      <w:szCs w:val="20"/>
    </w:rPr>
  </w:style>
  <w:style w:type="paragraph" w:styleId="a5">
    <w:name w:val="Document Map"/>
    <w:basedOn w:val="a"/>
    <w:link w:val="a6"/>
    <w:semiHidden/>
    <w:unhideWhenUsed/>
    <w:rPr>
      <w:rFonts w:ascii="宋体"/>
      <w:sz w:val="18"/>
      <w:szCs w:val="18"/>
    </w:rPr>
  </w:style>
  <w:style w:type="paragraph" w:styleId="a7">
    <w:name w:val="annotation text"/>
    <w:basedOn w:val="a"/>
    <w:link w:val="a8"/>
    <w:unhideWhenUsed/>
    <w:pPr>
      <w:adjustRightInd w:val="0"/>
      <w:spacing w:line="360" w:lineRule="atLeast"/>
      <w:jc w:val="left"/>
    </w:pPr>
    <w:rPr>
      <w:kern w:val="0"/>
      <w:sz w:val="24"/>
      <w:szCs w:val="20"/>
    </w:rPr>
  </w:style>
  <w:style w:type="paragraph" w:styleId="32">
    <w:name w:val="Body Text 3"/>
    <w:basedOn w:val="a"/>
    <w:link w:val="33"/>
    <w:semiHidden/>
    <w:unhideWhenUsed/>
    <w:pPr>
      <w:autoSpaceDE w:val="0"/>
      <w:autoSpaceDN w:val="0"/>
      <w:adjustRightInd w:val="0"/>
      <w:snapToGrid w:val="0"/>
      <w:spacing w:line="360" w:lineRule="auto"/>
      <w:ind w:right="-20"/>
      <w:jc w:val="center"/>
    </w:pPr>
    <w:rPr>
      <w:rFonts w:ascii="宋体" w:hAnsi="宋体"/>
      <w:b/>
      <w:bCs/>
      <w:kern w:val="0"/>
      <w:sz w:val="36"/>
      <w:szCs w:val="44"/>
    </w:rPr>
  </w:style>
  <w:style w:type="paragraph" w:styleId="3">
    <w:name w:val="List Bullet 3"/>
    <w:basedOn w:val="a"/>
    <w:semiHidden/>
    <w:unhideWhenUsed/>
    <w:pPr>
      <w:widowControl/>
      <w:numPr>
        <w:numId w:val="1"/>
      </w:numPr>
      <w:tabs>
        <w:tab w:val="clear" w:pos="1200"/>
      </w:tabs>
      <w:spacing w:after="120" w:line="360" w:lineRule="auto"/>
      <w:ind w:leftChars="0" w:left="0" w:firstLineChars="0" w:firstLine="0"/>
      <w:jc w:val="left"/>
    </w:pPr>
    <w:rPr>
      <w:rFonts w:cs="Arial"/>
      <w:kern w:val="0"/>
      <w:sz w:val="20"/>
      <w:szCs w:val="20"/>
    </w:rPr>
  </w:style>
  <w:style w:type="paragraph" w:styleId="a9">
    <w:name w:val="Body Text"/>
    <w:basedOn w:val="a"/>
    <w:next w:val="a"/>
    <w:link w:val="11"/>
    <w:unhideWhenUsed/>
    <w:qFormat/>
    <w:rPr>
      <w:sz w:val="26"/>
    </w:rPr>
  </w:style>
  <w:style w:type="paragraph" w:styleId="aa">
    <w:name w:val="Body Text Indent"/>
    <w:basedOn w:val="a"/>
    <w:link w:val="ab"/>
    <w:semiHidden/>
    <w:unhideWhenUsed/>
    <w:pPr>
      <w:spacing w:line="360" w:lineRule="auto"/>
      <w:ind w:firstLineChars="200" w:firstLine="560"/>
    </w:pPr>
    <w:rPr>
      <w:rFonts w:ascii="黑体" w:eastAsia="黑体" w:hAnsi="宋体"/>
      <w:color w:val="000000"/>
      <w:sz w:val="28"/>
      <w:szCs w:val="32"/>
    </w:rPr>
  </w:style>
  <w:style w:type="paragraph" w:styleId="21">
    <w:name w:val="List 2"/>
    <w:basedOn w:val="a"/>
    <w:semiHidden/>
    <w:unhideWhenUsed/>
    <w:pPr>
      <w:ind w:leftChars="200" w:left="100" w:hangingChars="200" w:hanging="200"/>
    </w:pPr>
    <w:rPr>
      <w:szCs w:val="20"/>
    </w:rPr>
  </w:style>
  <w:style w:type="paragraph" w:styleId="ac">
    <w:name w:val="Plain Text"/>
    <w:basedOn w:val="a"/>
    <w:link w:val="ad"/>
    <w:semiHidden/>
    <w:unhideWhenUsed/>
    <w:rPr>
      <w:rFonts w:ascii="宋体" w:hAnsi="Courier New"/>
      <w:sz w:val="28"/>
      <w:szCs w:val="28"/>
    </w:rPr>
  </w:style>
  <w:style w:type="paragraph" w:styleId="ae">
    <w:name w:val="Date"/>
    <w:basedOn w:val="a"/>
    <w:next w:val="a"/>
    <w:link w:val="af"/>
    <w:unhideWhenUsed/>
    <w:pPr>
      <w:ind w:leftChars="2500" w:left="100"/>
    </w:pPr>
  </w:style>
  <w:style w:type="paragraph" w:styleId="22">
    <w:name w:val="Body Text Indent 2"/>
    <w:basedOn w:val="a"/>
    <w:link w:val="23"/>
    <w:semiHidden/>
    <w:unhideWhenUsed/>
    <w:pPr>
      <w:ind w:left="1005" w:hanging="1005"/>
    </w:pPr>
    <w:rPr>
      <w:rFonts w:eastAsia="仿宋_GB2312"/>
      <w:sz w:val="32"/>
      <w:szCs w:val="20"/>
    </w:rPr>
  </w:style>
  <w:style w:type="paragraph" w:styleId="af0">
    <w:name w:val="Balloon Text"/>
    <w:basedOn w:val="a"/>
    <w:link w:val="af1"/>
    <w:uiPriority w:val="99"/>
    <w:semiHidden/>
    <w:unhideWhenUsed/>
    <w:rPr>
      <w:sz w:val="18"/>
      <w:szCs w:val="18"/>
    </w:rPr>
  </w:style>
  <w:style w:type="paragraph" w:styleId="af2">
    <w:name w:val="footer"/>
    <w:basedOn w:val="a"/>
    <w:link w:val="12"/>
    <w:uiPriority w:val="99"/>
    <w:unhideWhenUsed/>
    <w:pPr>
      <w:tabs>
        <w:tab w:val="center" w:pos="4153"/>
        <w:tab w:val="right" w:pos="8306"/>
      </w:tabs>
      <w:snapToGrid w:val="0"/>
      <w:jc w:val="left"/>
    </w:pPr>
    <w:rPr>
      <w:sz w:val="18"/>
      <w:szCs w:val="18"/>
    </w:rPr>
  </w:style>
  <w:style w:type="paragraph" w:styleId="af3">
    <w:name w:val="header"/>
    <w:basedOn w:val="a"/>
    <w:link w:val="af4"/>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pPr>
      <w:spacing w:before="120" w:after="120"/>
      <w:jc w:val="left"/>
    </w:pPr>
    <w:rPr>
      <w:rFonts w:eastAsia="仿宋_GB2312"/>
      <w:b/>
      <w:bCs/>
      <w:caps/>
      <w:sz w:val="28"/>
      <w:szCs w:val="20"/>
    </w:rPr>
  </w:style>
  <w:style w:type="paragraph" w:styleId="af5">
    <w:name w:val="Subtitle"/>
    <w:basedOn w:val="a"/>
    <w:link w:val="af6"/>
    <w:uiPriority w:val="11"/>
    <w:qFormat/>
    <w:pPr>
      <w:widowControl/>
      <w:jc w:val="center"/>
    </w:pPr>
    <w:rPr>
      <w:rFonts w:ascii="宋体" w:hAnsi="Courier New" w:cs="Courier New"/>
      <w:szCs w:val="21"/>
    </w:rPr>
  </w:style>
  <w:style w:type="paragraph" w:styleId="af7">
    <w:name w:val="footnote text"/>
    <w:basedOn w:val="a"/>
    <w:link w:val="af8"/>
    <w:semiHidden/>
    <w:unhideWhenUsed/>
    <w:pPr>
      <w:snapToGrid w:val="0"/>
      <w:jc w:val="left"/>
    </w:pPr>
    <w:rPr>
      <w:sz w:val="18"/>
      <w:szCs w:val="18"/>
    </w:rPr>
  </w:style>
  <w:style w:type="paragraph" w:styleId="34">
    <w:name w:val="Body Text Indent 3"/>
    <w:basedOn w:val="a"/>
    <w:link w:val="35"/>
    <w:semiHidden/>
    <w:unhideWhenUsed/>
    <w:pPr>
      <w:spacing w:after="120"/>
      <w:ind w:leftChars="200" w:left="420"/>
    </w:pPr>
    <w:rPr>
      <w:sz w:val="16"/>
      <w:szCs w:val="16"/>
    </w:rPr>
  </w:style>
  <w:style w:type="paragraph" w:styleId="TOC9">
    <w:name w:val="toc 9"/>
    <w:basedOn w:val="a"/>
    <w:next w:val="a"/>
    <w:semiHidden/>
    <w:unhideWhenUsed/>
    <w:pPr>
      <w:ind w:left="1680"/>
      <w:jc w:val="left"/>
    </w:pPr>
    <w:rPr>
      <w:sz w:val="18"/>
      <w:szCs w:val="18"/>
    </w:rPr>
  </w:style>
  <w:style w:type="paragraph" w:styleId="24">
    <w:name w:val="Body Text 2"/>
    <w:basedOn w:val="a"/>
    <w:link w:val="25"/>
    <w:semiHidden/>
    <w:unhideWhenUsed/>
    <w:rPr>
      <w:i/>
      <w:iCs/>
      <w:sz w:val="26"/>
    </w:rPr>
  </w:style>
  <w:style w:type="paragraph" w:styleId="13">
    <w:name w:val="index 1"/>
    <w:basedOn w:val="a"/>
    <w:next w:val="a"/>
    <w:semiHidden/>
    <w:unhideWhenUsed/>
  </w:style>
  <w:style w:type="paragraph" w:styleId="af9">
    <w:name w:val="Title"/>
    <w:basedOn w:val="a"/>
    <w:next w:val="a"/>
    <w:link w:val="afa"/>
    <w:uiPriority w:val="10"/>
    <w:qFormat/>
    <w:pPr>
      <w:pageBreakBefore/>
      <w:widowControl/>
      <w:spacing w:beforeLines="1000" w:afterLines="1000" w:line="240" w:lineRule="atLeast"/>
      <w:jc w:val="center"/>
      <w:outlineLvl w:val="0"/>
    </w:pPr>
    <w:rPr>
      <w:rFonts w:ascii="华文细黑" w:eastAsia="华文细黑" w:hAnsi="华文细黑" w:cs="Arial"/>
      <w:b/>
      <w:bCs/>
      <w:color w:val="000000"/>
      <w:kern w:val="0"/>
      <w:sz w:val="52"/>
      <w:szCs w:val="32"/>
    </w:rPr>
  </w:style>
  <w:style w:type="paragraph" w:styleId="afb">
    <w:name w:val="annotation subject"/>
    <w:basedOn w:val="a7"/>
    <w:next w:val="a7"/>
    <w:link w:val="afc"/>
    <w:semiHidden/>
    <w:unhideWhenUsed/>
    <w:pPr>
      <w:adjustRightInd/>
      <w:spacing w:line="240" w:lineRule="auto"/>
    </w:pPr>
    <w:rPr>
      <w:b/>
      <w:bCs/>
      <w:kern w:val="2"/>
      <w:sz w:val="21"/>
      <w:szCs w:val="24"/>
    </w:rPr>
  </w:style>
  <w:style w:type="paragraph" w:styleId="26">
    <w:name w:val="Body Text First Indent 2"/>
    <w:basedOn w:val="aa"/>
    <w:link w:val="27"/>
    <w:semiHidden/>
    <w:unhideWhenUsed/>
    <w:pPr>
      <w:spacing w:after="120" w:line="240" w:lineRule="auto"/>
      <w:ind w:leftChars="200" w:left="420" w:firstLine="420"/>
    </w:pPr>
    <w:rPr>
      <w:rFonts w:ascii="Calibri" w:eastAsia="宋体" w:hAnsi="Calibri"/>
      <w:color w:val="auto"/>
      <w:sz w:val="21"/>
      <w:szCs w:val="24"/>
    </w:rPr>
  </w:style>
  <w:style w:type="table" w:styleId="afd">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rPr>
      <w:rFonts w:cs="Times New Roman"/>
      <w:b/>
      <w:bCs/>
    </w:rPr>
  </w:style>
  <w:style w:type="character" w:styleId="aff">
    <w:name w:val="FollowedHyperlink"/>
    <w:rPr>
      <w:color w:val="954F72"/>
      <w:u w:val="single"/>
    </w:rPr>
  </w:style>
  <w:style w:type="character" w:styleId="aff0">
    <w:name w:val="Emphasis"/>
    <w:rPr>
      <w:color w:val="CC0000"/>
    </w:rPr>
  </w:style>
  <w:style w:type="character" w:styleId="aff1">
    <w:name w:val="Hyperlink"/>
    <w:unhideWhenUsed/>
    <w:rPr>
      <w:color w:val="333333"/>
      <w:u w:val="none"/>
    </w:rPr>
  </w:style>
  <w:style w:type="character" w:styleId="aff2">
    <w:name w:val="annotation reference"/>
    <w:basedOn w:val="a1"/>
    <w:semiHidden/>
    <w:unhideWhenUsed/>
    <w:rPr>
      <w:sz w:val="21"/>
      <w:szCs w:val="21"/>
    </w:rPr>
  </w:style>
  <w:style w:type="character" w:customStyle="1" w:styleId="31">
    <w:name w:val="标题 3 字符"/>
    <w:basedOn w:val="a1"/>
    <w:link w:val="30"/>
    <w:rPr>
      <w:rFonts w:ascii="Calibri" w:eastAsia="宋体" w:hAnsi="Calibri" w:cs="Times New Roman"/>
      <w:b/>
      <w:bCs/>
      <w:sz w:val="32"/>
      <w:szCs w:val="32"/>
    </w:rPr>
  </w:style>
  <w:style w:type="character" w:customStyle="1" w:styleId="10">
    <w:name w:val="标题 1 字符"/>
    <w:basedOn w:val="a1"/>
    <w:link w:val="1"/>
    <w:rPr>
      <w:rFonts w:ascii="Calibri" w:eastAsia="黑体" w:hAnsi="Calibri" w:cs="Times New Roman"/>
      <w:sz w:val="44"/>
      <w:szCs w:val="44"/>
    </w:rPr>
  </w:style>
  <w:style w:type="character" w:customStyle="1" w:styleId="20">
    <w:name w:val="标题 2 字符"/>
    <w:basedOn w:val="a1"/>
    <w:link w:val="2"/>
    <w:semiHidden/>
    <w:rPr>
      <w:rFonts w:ascii="仿宋_GB2312" w:eastAsia="仿宋_GB2312" w:hAnsi="Calibri" w:cs="宋体"/>
      <w:b/>
      <w:spacing w:val="1"/>
      <w:w w:val="99"/>
      <w:kern w:val="0"/>
      <w:sz w:val="28"/>
      <w:szCs w:val="32"/>
    </w:rPr>
  </w:style>
  <w:style w:type="character" w:customStyle="1" w:styleId="40">
    <w:name w:val="标题 4 字符"/>
    <w:basedOn w:val="a1"/>
    <w:link w:val="4"/>
    <w:semiHidden/>
    <w:rPr>
      <w:rFonts w:ascii="仿宋_GB2312" w:eastAsia="仿宋_GB2312" w:hAnsi="Calibri" w:cs="宋体"/>
      <w:b/>
      <w:kern w:val="0"/>
      <w:sz w:val="24"/>
      <w:szCs w:val="28"/>
    </w:rPr>
  </w:style>
  <w:style w:type="character" w:customStyle="1" w:styleId="50">
    <w:name w:val="标题 5 字符"/>
    <w:basedOn w:val="a1"/>
    <w:link w:val="5"/>
    <w:semiHidden/>
    <w:rPr>
      <w:rFonts w:ascii="宋体" w:eastAsia="宋体" w:hAnsi="Calibri" w:cs="宋体"/>
      <w:b/>
      <w:bCs/>
      <w:color w:val="000000"/>
      <w:kern w:val="0"/>
      <w:sz w:val="28"/>
      <w:szCs w:val="28"/>
    </w:rPr>
  </w:style>
  <w:style w:type="character" w:customStyle="1" w:styleId="60">
    <w:name w:val="标题 6 字符"/>
    <w:basedOn w:val="a1"/>
    <w:link w:val="6"/>
    <w:semiHidden/>
    <w:rPr>
      <w:rFonts w:ascii="Arial" w:eastAsia="黑体" w:hAnsi="Arial" w:cs="Times New Roman"/>
      <w:b/>
      <w:bCs/>
      <w:color w:val="000000"/>
      <w:kern w:val="0"/>
      <w:sz w:val="24"/>
      <w:szCs w:val="24"/>
    </w:rPr>
  </w:style>
  <w:style w:type="character" w:customStyle="1" w:styleId="70">
    <w:name w:val="标题 7 字符"/>
    <w:basedOn w:val="a1"/>
    <w:link w:val="7"/>
    <w:semiHidden/>
    <w:rPr>
      <w:rFonts w:ascii="宋体" w:eastAsia="宋体" w:hAnsi="Calibri" w:cs="Times New Roman"/>
      <w:b/>
      <w:bCs/>
      <w:color w:val="000000"/>
      <w:kern w:val="0"/>
      <w:sz w:val="24"/>
      <w:szCs w:val="24"/>
    </w:rPr>
  </w:style>
  <w:style w:type="character" w:customStyle="1" w:styleId="80">
    <w:name w:val="标题 8 字符"/>
    <w:basedOn w:val="a1"/>
    <w:link w:val="8"/>
    <w:semiHidden/>
    <w:rPr>
      <w:rFonts w:ascii="Arial" w:eastAsia="黑体" w:hAnsi="Arial" w:cs="Times New Roman"/>
      <w:kern w:val="0"/>
      <w:sz w:val="24"/>
      <w:szCs w:val="20"/>
    </w:rPr>
  </w:style>
  <w:style w:type="character" w:customStyle="1" w:styleId="90">
    <w:name w:val="标题 9 字符"/>
    <w:basedOn w:val="a1"/>
    <w:link w:val="9"/>
    <w:semiHidden/>
    <w:rPr>
      <w:rFonts w:ascii="Arial" w:eastAsia="黑体" w:hAnsi="Arial" w:cs="Times New Roman"/>
      <w:kern w:val="0"/>
      <w:sz w:val="20"/>
      <w:szCs w:val="20"/>
    </w:rPr>
  </w:style>
  <w:style w:type="paragraph" w:customStyle="1" w:styleId="msonormal0">
    <w:name w:val="msonormal"/>
    <w:basedOn w:val="a"/>
    <w:pPr>
      <w:widowControl/>
      <w:spacing w:before="100" w:beforeAutospacing="1" w:after="100" w:afterAutospacing="1"/>
      <w:jc w:val="left"/>
    </w:pPr>
    <w:rPr>
      <w:kern w:val="0"/>
      <w:sz w:val="24"/>
    </w:rPr>
  </w:style>
  <w:style w:type="character" w:customStyle="1" w:styleId="af8">
    <w:name w:val="脚注文本 字符"/>
    <w:basedOn w:val="a1"/>
    <w:link w:val="af7"/>
    <w:semiHidden/>
    <w:rPr>
      <w:rFonts w:ascii="Calibri" w:eastAsia="宋体" w:hAnsi="Calibri" w:cs="Times New Roman"/>
      <w:sz w:val="18"/>
      <w:szCs w:val="18"/>
    </w:rPr>
  </w:style>
  <w:style w:type="character" w:customStyle="1" w:styleId="a8">
    <w:name w:val="批注文字 字符"/>
    <w:basedOn w:val="a1"/>
    <w:link w:val="a7"/>
    <w:rPr>
      <w:rFonts w:ascii="Calibri" w:eastAsia="宋体" w:hAnsi="Calibri" w:cs="Times New Roman"/>
      <w:kern w:val="0"/>
      <w:sz w:val="24"/>
      <w:szCs w:val="20"/>
    </w:rPr>
  </w:style>
  <w:style w:type="character" w:customStyle="1" w:styleId="af4">
    <w:name w:val="页眉 字符"/>
    <w:basedOn w:val="a1"/>
    <w:link w:val="af3"/>
    <w:rPr>
      <w:rFonts w:ascii="Calibri" w:eastAsia="宋体" w:hAnsi="Calibri" w:cs="Times New Roman"/>
      <w:sz w:val="18"/>
      <w:szCs w:val="18"/>
    </w:rPr>
  </w:style>
  <w:style w:type="character" w:customStyle="1" w:styleId="12">
    <w:name w:val="页脚 字符1"/>
    <w:link w:val="af2"/>
    <w:uiPriority w:val="99"/>
    <w:locked/>
    <w:rPr>
      <w:rFonts w:ascii="Calibri" w:eastAsia="宋体" w:hAnsi="Calibri" w:cs="Times New Roman"/>
      <w:sz w:val="18"/>
      <w:szCs w:val="18"/>
    </w:rPr>
  </w:style>
  <w:style w:type="character" w:customStyle="1" w:styleId="aff3">
    <w:name w:val="页脚 字符"/>
    <w:basedOn w:val="a1"/>
    <w:uiPriority w:val="99"/>
    <w:rPr>
      <w:rFonts w:ascii="Calibri" w:eastAsia="宋体" w:hAnsi="Calibri" w:cs="Times New Roman"/>
      <w:sz w:val="18"/>
      <w:szCs w:val="18"/>
    </w:rPr>
  </w:style>
  <w:style w:type="character" w:customStyle="1" w:styleId="afa">
    <w:name w:val="标题 字符"/>
    <w:basedOn w:val="a1"/>
    <w:link w:val="af9"/>
    <w:rPr>
      <w:rFonts w:ascii="华文细黑" w:eastAsia="华文细黑" w:hAnsi="华文细黑" w:cs="Arial"/>
      <w:b/>
      <w:bCs/>
      <w:color w:val="000000"/>
      <w:kern w:val="0"/>
      <w:sz w:val="52"/>
      <w:szCs w:val="32"/>
    </w:rPr>
  </w:style>
  <w:style w:type="character" w:customStyle="1" w:styleId="11">
    <w:name w:val="正文文本 字符1"/>
    <w:link w:val="a9"/>
    <w:qFormat/>
    <w:locked/>
    <w:rPr>
      <w:rFonts w:ascii="Calibri" w:eastAsia="宋体" w:hAnsi="Calibri" w:cs="Times New Roman"/>
      <w:sz w:val="26"/>
      <w:szCs w:val="24"/>
    </w:rPr>
  </w:style>
  <w:style w:type="character" w:customStyle="1" w:styleId="aff4">
    <w:name w:val="正文文本 字符"/>
    <w:basedOn w:val="a1"/>
    <w:semiHidden/>
    <w:rPr>
      <w:rFonts w:ascii="Calibri" w:eastAsia="宋体" w:hAnsi="Calibri" w:cs="Times New Roman"/>
      <w:szCs w:val="24"/>
    </w:rPr>
  </w:style>
  <w:style w:type="character" w:customStyle="1" w:styleId="ab">
    <w:name w:val="正文文本缩进 字符"/>
    <w:basedOn w:val="a1"/>
    <w:link w:val="aa"/>
    <w:semiHidden/>
    <w:rPr>
      <w:rFonts w:ascii="黑体" w:eastAsia="黑体" w:hAnsi="宋体" w:cs="Times New Roman"/>
      <w:color w:val="000000"/>
      <w:sz w:val="28"/>
      <w:szCs w:val="32"/>
    </w:rPr>
  </w:style>
  <w:style w:type="character" w:customStyle="1" w:styleId="af6">
    <w:name w:val="副标题 字符"/>
    <w:basedOn w:val="a1"/>
    <w:link w:val="af5"/>
    <w:rPr>
      <w:rFonts w:ascii="宋体" w:eastAsia="宋体" w:hAnsi="Courier New" w:cs="Courier New"/>
      <w:szCs w:val="21"/>
    </w:rPr>
  </w:style>
  <w:style w:type="character" w:customStyle="1" w:styleId="af">
    <w:name w:val="日期 字符"/>
    <w:basedOn w:val="a1"/>
    <w:link w:val="ae"/>
    <w:rPr>
      <w:rFonts w:ascii="Calibri" w:eastAsia="宋体" w:hAnsi="Calibri" w:cs="Times New Roman"/>
      <w:szCs w:val="24"/>
    </w:rPr>
  </w:style>
  <w:style w:type="character" w:customStyle="1" w:styleId="27">
    <w:name w:val="正文文本首行缩进 2 字符"/>
    <w:basedOn w:val="ab"/>
    <w:link w:val="26"/>
    <w:semiHidden/>
    <w:rPr>
      <w:rFonts w:ascii="Calibri" w:eastAsia="宋体" w:hAnsi="Calibri" w:cs="Times New Roman"/>
      <w:color w:val="000000"/>
      <w:sz w:val="28"/>
      <w:szCs w:val="24"/>
    </w:rPr>
  </w:style>
  <w:style w:type="character" w:customStyle="1" w:styleId="25">
    <w:name w:val="正文文本 2 字符"/>
    <w:basedOn w:val="a1"/>
    <w:link w:val="24"/>
    <w:semiHidden/>
    <w:rPr>
      <w:rFonts w:ascii="Calibri" w:eastAsia="宋体" w:hAnsi="Calibri" w:cs="Times New Roman"/>
      <w:i/>
      <w:iCs/>
      <w:sz w:val="26"/>
      <w:szCs w:val="24"/>
    </w:rPr>
  </w:style>
  <w:style w:type="character" w:customStyle="1" w:styleId="33">
    <w:name w:val="正文文本 3 字符"/>
    <w:basedOn w:val="a1"/>
    <w:link w:val="32"/>
    <w:semiHidden/>
    <w:rPr>
      <w:rFonts w:ascii="宋体" w:eastAsia="宋体" w:hAnsi="宋体" w:cs="Times New Roman"/>
      <w:b/>
      <w:bCs/>
      <w:kern w:val="0"/>
      <w:sz w:val="36"/>
      <w:szCs w:val="44"/>
    </w:rPr>
  </w:style>
  <w:style w:type="character" w:customStyle="1" w:styleId="23">
    <w:name w:val="正文文本缩进 2 字符"/>
    <w:basedOn w:val="a1"/>
    <w:link w:val="22"/>
    <w:semiHidden/>
    <w:rPr>
      <w:rFonts w:ascii="Calibri" w:eastAsia="仿宋_GB2312" w:hAnsi="Calibri" w:cs="Times New Roman"/>
      <w:sz w:val="32"/>
      <w:szCs w:val="20"/>
    </w:rPr>
  </w:style>
  <w:style w:type="character" w:customStyle="1" w:styleId="35">
    <w:name w:val="正文文本缩进 3 字符"/>
    <w:basedOn w:val="a1"/>
    <w:link w:val="34"/>
    <w:semiHidden/>
    <w:rPr>
      <w:rFonts w:ascii="Calibri" w:eastAsia="宋体" w:hAnsi="Calibri" w:cs="Times New Roman"/>
      <w:sz w:val="16"/>
      <w:szCs w:val="16"/>
    </w:rPr>
  </w:style>
  <w:style w:type="character" w:customStyle="1" w:styleId="a6">
    <w:name w:val="文档结构图 字符"/>
    <w:basedOn w:val="a1"/>
    <w:link w:val="a5"/>
    <w:semiHidden/>
    <w:rPr>
      <w:rFonts w:ascii="宋体" w:eastAsia="宋体" w:hAnsi="Calibri" w:cs="Times New Roman"/>
      <w:sz w:val="18"/>
      <w:szCs w:val="18"/>
    </w:rPr>
  </w:style>
  <w:style w:type="character" w:customStyle="1" w:styleId="ad">
    <w:name w:val="纯文本 字符"/>
    <w:basedOn w:val="a1"/>
    <w:link w:val="ac"/>
    <w:semiHidden/>
    <w:rPr>
      <w:rFonts w:ascii="宋体" w:eastAsia="宋体" w:hAnsi="Courier New" w:cs="Times New Roman"/>
      <w:sz w:val="28"/>
      <w:szCs w:val="28"/>
    </w:rPr>
  </w:style>
  <w:style w:type="character" w:customStyle="1" w:styleId="afc">
    <w:name w:val="批注主题 字符"/>
    <w:basedOn w:val="a8"/>
    <w:link w:val="afb"/>
    <w:semiHidden/>
    <w:rPr>
      <w:rFonts w:ascii="Calibri" w:eastAsia="宋体" w:hAnsi="Calibri" w:cs="Times New Roman"/>
      <w:b/>
      <w:bCs/>
      <w:kern w:val="0"/>
      <w:sz w:val="24"/>
      <w:szCs w:val="24"/>
    </w:rPr>
  </w:style>
  <w:style w:type="character" w:customStyle="1" w:styleId="af1">
    <w:name w:val="批注框文本 字符"/>
    <w:basedOn w:val="a1"/>
    <w:link w:val="af0"/>
    <w:uiPriority w:val="99"/>
    <w:semiHidden/>
    <w:rPr>
      <w:rFonts w:ascii="Calibri" w:eastAsia="宋体" w:hAnsi="Calibri" w:cs="Times New Roman"/>
      <w:sz w:val="18"/>
      <w:szCs w:val="18"/>
    </w:rPr>
  </w:style>
  <w:style w:type="paragraph" w:styleId="aff5">
    <w:name w:val="List Paragraph"/>
    <w:basedOn w:val="a"/>
    <w:qFormat/>
    <w:pPr>
      <w:ind w:firstLineChars="200" w:firstLine="420"/>
    </w:pPr>
    <w:rPr>
      <w:sz w:val="28"/>
      <w:szCs w:val="28"/>
    </w:rPr>
  </w:style>
  <w:style w:type="paragraph" w:customStyle="1" w:styleId="TOC10">
    <w:name w:val="TOC 标题1"/>
    <w:basedOn w:val="1"/>
    <w:next w:val="a"/>
    <w:semiHidden/>
    <w:unhideWhenUsed/>
    <w:qFormat/>
    <w:pPr>
      <w:keepNext/>
      <w:keepLines/>
      <w:widowControl/>
      <w:autoSpaceDE/>
      <w:autoSpaceDN/>
      <w:adjustRightInd/>
      <w:snapToGrid/>
      <w:spacing w:before="480" w:line="276" w:lineRule="auto"/>
      <w:ind w:left="0" w:firstLine="0"/>
      <w:jc w:val="left"/>
      <w:outlineLvl w:val="9"/>
    </w:pPr>
    <w:rPr>
      <w:rFonts w:ascii="Cambria" w:eastAsia="宋体" w:hAnsi="Cambria"/>
      <w:b/>
      <w:bCs/>
      <w:color w:val="365F91"/>
      <w:kern w:val="0"/>
      <w:sz w:val="28"/>
      <w:szCs w:val="28"/>
    </w:rPr>
  </w:style>
  <w:style w:type="character" w:customStyle="1" w:styleId="CharChar">
    <w:name w:val="正文格式 Char Char"/>
    <w:link w:val="aff6"/>
    <w:locked/>
    <w:rPr>
      <w:rFonts w:ascii="仿宋_GB2312" w:eastAsia="仿宋_GB2312"/>
      <w:color w:val="FF0000"/>
      <w:sz w:val="24"/>
      <w:szCs w:val="24"/>
    </w:rPr>
  </w:style>
  <w:style w:type="paragraph" w:customStyle="1" w:styleId="aff6">
    <w:name w:val="正文格式"/>
    <w:link w:val="CharChar"/>
    <w:pPr>
      <w:widowControl w:val="0"/>
      <w:spacing w:line="324" w:lineRule="auto"/>
      <w:ind w:left="210" w:firstLineChars="200" w:firstLine="480"/>
      <w:jc w:val="both"/>
    </w:pPr>
    <w:rPr>
      <w:rFonts w:ascii="仿宋_GB2312" w:eastAsia="仿宋_GB2312"/>
      <w:color w:val="FF0000"/>
      <w:kern w:val="2"/>
      <w:sz w:val="24"/>
      <w:szCs w:val="24"/>
    </w:rPr>
  </w:style>
  <w:style w:type="character" w:customStyle="1" w:styleId="2Char">
    <w:name w:val="样式 首行缩进:  2 字符 Char"/>
    <w:link w:val="28"/>
    <w:qFormat/>
    <w:locked/>
    <w:rPr>
      <w:rFonts w:ascii="Arial" w:hAnsi="Arial" w:cs="宋体"/>
      <w:sz w:val="24"/>
      <w:lang w:val="en-GB"/>
    </w:rPr>
  </w:style>
  <w:style w:type="paragraph" w:customStyle="1" w:styleId="28">
    <w:name w:val="样式 首行缩进:  2 字符"/>
    <w:basedOn w:val="a"/>
    <w:link w:val="2Char"/>
    <w:qFormat/>
    <w:pPr>
      <w:widowControl/>
      <w:spacing w:line="360" w:lineRule="auto"/>
      <w:ind w:firstLineChars="200" w:firstLine="200"/>
    </w:pPr>
    <w:rPr>
      <w:rFonts w:ascii="Arial" w:eastAsiaTheme="minorEastAsia" w:hAnsi="Arial" w:cs="宋体"/>
      <w:sz w:val="24"/>
      <w:szCs w:val="22"/>
      <w:lang w:val="en-GB"/>
    </w:rPr>
  </w:style>
  <w:style w:type="character" w:customStyle="1" w:styleId="Char">
    <w:name w:val="明显引用 Char"/>
    <w:link w:val="14"/>
    <w:qFormat/>
    <w:locked/>
    <w:rPr>
      <w:b/>
      <w:bCs/>
      <w:i/>
      <w:iCs/>
      <w:color w:val="5B9BD5"/>
      <w:sz w:val="24"/>
      <w:szCs w:val="21"/>
    </w:rPr>
  </w:style>
  <w:style w:type="paragraph" w:customStyle="1" w:styleId="14">
    <w:name w:val="明显引用1"/>
    <w:basedOn w:val="a"/>
    <w:next w:val="a"/>
    <w:link w:val="Char"/>
    <w:qFormat/>
    <w:pPr>
      <w:pBdr>
        <w:bottom w:val="single" w:sz="4" w:space="4" w:color="5B9BD5"/>
      </w:pBdr>
      <w:adjustRightInd w:val="0"/>
      <w:spacing w:beforeLines="50" w:after="280" w:line="300" w:lineRule="auto"/>
      <w:ind w:left="936" w:right="936" w:firstLineChars="200" w:firstLine="200"/>
    </w:pPr>
    <w:rPr>
      <w:rFonts w:asciiTheme="minorHAnsi" w:eastAsiaTheme="minorEastAsia" w:hAnsiTheme="minorHAnsi" w:cstheme="minorBidi"/>
      <w:b/>
      <w:bCs/>
      <w:i/>
      <w:iCs/>
      <w:color w:val="5B9BD5"/>
      <w:sz w:val="24"/>
      <w:szCs w:val="21"/>
    </w:rPr>
  </w:style>
  <w:style w:type="paragraph" w:customStyle="1" w:styleId="15">
    <w:name w:val="无间隔1"/>
    <w:qFormat/>
    <w:pPr>
      <w:widowControl w:val="0"/>
      <w:jc w:val="both"/>
    </w:pPr>
    <w:rPr>
      <w:rFonts w:ascii="宋体" w:eastAsia="宋体" w:hAnsi="Calibri" w:cs="宋体"/>
      <w:color w:val="000000"/>
      <w:sz w:val="21"/>
      <w:szCs w:val="21"/>
    </w:rPr>
  </w:style>
  <w:style w:type="paragraph" w:customStyle="1" w:styleId="Char9">
    <w:name w:val="Char9"/>
    <w:basedOn w:val="a5"/>
    <w:qFormat/>
    <w:pPr>
      <w:shd w:val="clear" w:color="auto" w:fill="000080"/>
      <w:spacing w:line="360" w:lineRule="auto"/>
      <w:ind w:firstLineChars="200" w:firstLine="200"/>
    </w:pPr>
    <w:rPr>
      <w:rFonts w:ascii="Tahoma" w:hAnsi="Tahoma"/>
      <w:sz w:val="24"/>
      <w:szCs w:val="24"/>
    </w:rPr>
  </w:style>
  <w:style w:type="paragraph" w:customStyle="1" w:styleId="16">
    <w:name w:val="列出段落1"/>
    <w:basedOn w:val="a"/>
    <w:uiPriority w:val="99"/>
    <w:qFormat/>
    <w:pPr>
      <w:ind w:firstLineChars="200" w:firstLine="420"/>
    </w:p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paragraph" w:customStyle="1" w:styleId="Char4CharCharChar">
    <w:name w:val="Char4 Char Char Char"/>
    <w:basedOn w:val="a"/>
    <w:pPr>
      <w:adjustRightInd w:val="0"/>
      <w:snapToGrid w:val="0"/>
      <w:spacing w:line="360" w:lineRule="auto"/>
      <w:ind w:firstLineChars="200" w:firstLine="200"/>
    </w:p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3">
    <w:name w:val="xl53"/>
    <w:basedOn w:val="a"/>
    <w:pPr>
      <w:widowControl/>
      <w:pBdr>
        <w:top w:val="single" w:sz="4" w:space="0" w:color="auto"/>
        <w:left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CharCharCharChar">
    <w:name w:val="Char Char Char Char"/>
    <w:basedOn w:val="a"/>
    <w:pPr>
      <w:widowControl/>
      <w:spacing w:after="160" w:line="240" w:lineRule="exact"/>
      <w:jc w:val="left"/>
    </w:pPr>
    <w:rPr>
      <w:rFonts w:ascii="Verdana" w:hAnsi="Verdana" w:cs="Verdana"/>
      <w:color w:val="000000"/>
      <w:kern w:val="0"/>
      <w:szCs w:val="21"/>
    </w:rPr>
  </w:style>
  <w:style w:type="paragraph" w:customStyle="1" w:styleId="CharCharCharCharCharCharCharCharChar">
    <w:name w:val="Char Char Char Char Char Char Char Char Char"/>
    <w:basedOn w:val="a"/>
  </w:style>
  <w:style w:type="paragraph" w:customStyle="1" w:styleId="CM69">
    <w:name w:val="CM69"/>
    <w:basedOn w:val="Default"/>
    <w:next w:val="Default"/>
    <w:pPr>
      <w:spacing w:line="400" w:lineRule="atLeast"/>
    </w:pPr>
    <w:rPr>
      <w:rFonts w:cs="Times New Roman"/>
      <w:color w:val="auto"/>
    </w:rPr>
  </w:style>
  <w:style w:type="paragraph" w:customStyle="1" w:styleId="z-1">
    <w:name w:val="z-窗体顶端1"/>
    <w:basedOn w:val="a"/>
    <w:next w:val="a"/>
    <w:pPr>
      <w:pBdr>
        <w:bottom w:val="single" w:sz="6" w:space="1" w:color="auto"/>
      </w:pBdr>
      <w:jc w:val="center"/>
    </w:pPr>
    <w:rPr>
      <w:rFonts w:ascii="Arial" w:hAnsi="Arial" w:cs="Arial"/>
      <w:vanish/>
      <w:color w:val="000000"/>
      <w:kern w:val="0"/>
      <w:sz w:val="16"/>
      <w:szCs w:val="16"/>
    </w:rPr>
  </w:style>
  <w:style w:type="paragraph" w:customStyle="1" w:styleId="CM94">
    <w:name w:val="CM94"/>
    <w:basedOn w:val="Default"/>
    <w:next w:val="Default"/>
    <w:pPr>
      <w:spacing w:after="63"/>
    </w:pPr>
    <w:rPr>
      <w:rFonts w:cs="Times New Roman"/>
      <w:color w:val="auto"/>
    </w:rPr>
  </w:style>
  <w:style w:type="paragraph" w:customStyle="1" w:styleId="xl59">
    <w:name w:val="xl5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7">
    <w:name w:val="表格"/>
    <w:basedOn w:val="a"/>
    <w:pPr>
      <w:jc w:val="center"/>
    </w:pPr>
    <w:rPr>
      <w:rFonts w:ascii="华文细黑" w:hAnsi="华文细黑"/>
      <w:color w:val="000000"/>
      <w:kern w:val="0"/>
      <w:szCs w:val="20"/>
    </w:rPr>
  </w:style>
  <w:style w:type="paragraph" w:customStyle="1" w:styleId="xl85">
    <w:name w:val="xl85"/>
    <w:basedOn w:val="a"/>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CharChar1CharCharCharCharCharCharCharCharCharCharCharCharCharCharCharChar">
    <w:name w:val="Char Char Char1 Char Char Char Char Char Char Char Char Char Char Char Char Char Char Char Char"/>
    <w:basedOn w:val="a"/>
    <w:qFormat/>
    <w:pPr>
      <w:snapToGrid w:val="0"/>
      <w:spacing w:line="360" w:lineRule="auto"/>
      <w:ind w:firstLineChars="200" w:firstLine="200"/>
    </w:pPr>
    <w:rPr>
      <w:rFonts w:eastAsia="仿宋_GB2312"/>
      <w:sz w:val="24"/>
    </w:rPr>
  </w:style>
  <w:style w:type="paragraph" w:customStyle="1" w:styleId="CM96">
    <w:name w:val="CM96"/>
    <w:basedOn w:val="Default"/>
    <w:next w:val="Default"/>
    <w:pPr>
      <w:spacing w:after="298"/>
    </w:pPr>
    <w:rPr>
      <w:rFonts w:cs="Times New Roman"/>
      <w:color w:val="auto"/>
    </w:rPr>
  </w:style>
  <w:style w:type="paragraph" w:customStyle="1" w:styleId="xl39">
    <w:name w:val="xl39"/>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hAnsi="宋体"/>
      <w:kern w:val="0"/>
      <w:sz w:val="24"/>
    </w:rPr>
  </w:style>
  <w:style w:type="paragraph" w:customStyle="1" w:styleId="xl52">
    <w:name w:val="xl52"/>
    <w:basedOn w:val="a"/>
    <w:pPr>
      <w:widowControl/>
      <w:pBdr>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xl40">
    <w:name w:val="xl40"/>
    <w:basedOn w:val="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4"/>
    </w:rPr>
  </w:style>
  <w:style w:type="paragraph" w:customStyle="1" w:styleId="CM3">
    <w:name w:val="CM3"/>
    <w:basedOn w:val="Default"/>
    <w:next w:val="Default"/>
    <w:pPr>
      <w:spacing w:line="500" w:lineRule="atLeast"/>
    </w:pPr>
    <w:rPr>
      <w:rFonts w:cs="Times New Roman"/>
      <w:color w:val="auto"/>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FF"/>
      <w:kern w:val="0"/>
      <w:sz w:val="20"/>
      <w:szCs w:val="20"/>
    </w:rPr>
  </w:style>
  <w:style w:type="paragraph" w:customStyle="1" w:styleId="xl66">
    <w:name w:val="xl66"/>
    <w:basedOn w:val="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pa-34">
    <w:name w:val="pa-34"/>
    <w:basedOn w:val="a"/>
    <w:pPr>
      <w:widowControl/>
      <w:spacing w:line="360" w:lineRule="atLeast"/>
      <w:ind w:firstLine="420"/>
      <w:jc w:val="left"/>
    </w:pPr>
    <w:rPr>
      <w:rFonts w:ascii="宋体" w:hAnsi="宋体" w:cs="宋体"/>
      <w:kern w:val="0"/>
      <w:sz w:val="24"/>
    </w:rPr>
  </w:style>
  <w:style w:type="paragraph" w:customStyle="1" w:styleId="CM98">
    <w:name w:val="CM98"/>
    <w:basedOn w:val="Default"/>
    <w:next w:val="Default"/>
    <w:pPr>
      <w:spacing w:after="570"/>
    </w:pPr>
    <w:rPr>
      <w:rFonts w:cs="Times New Roman"/>
      <w:color w:val="auto"/>
    </w:rPr>
  </w:style>
  <w:style w:type="paragraph" w:customStyle="1" w:styleId="aff8">
    <w:name w:val="英文正文"/>
    <w:basedOn w:val="a"/>
    <w:pPr>
      <w:spacing w:line="460" w:lineRule="exact"/>
    </w:pPr>
    <w:rPr>
      <w:sz w:val="28"/>
    </w:rPr>
  </w:style>
  <w:style w:type="paragraph" w:customStyle="1" w:styleId="CM57">
    <w:name w:val="CM57"/>
    <w:basedOn w:val="Default"/>
    <w:next w:val="Default"/>
    <w:pPr>
      <w:spacing w:line="400" w:lineRule="atLeast"/>
    </w:pPr>
    <w:rPr>
      <w:rFonts w:cs="Times New Roman"/>
      <w:color w:val="auto"/>
    </w:rPr>
  </w:style>
  <w:style w:type="paragraph" w:customStyle="1" w:styleId="font9">
    <w:name w:val="font9"/>
    <w:basedOn w:val="a"/>
    <w:pPr>
      <w:widowControl/>
      <w:spacing w:before="100" w:beforeAutospacing="1" w:after="100" w:afterAutospacing="1"/>
      <w:jc w:val="left"/>
    </w:pPr>
    <w:rPr>
      <w:color w:val="FF0000"/>
      <w:kern w:val="0"/>
      <w:sz w:val="20"/>
      <w:szCs w:val="20"/>
    </w:rPr>
  </w:style>
  <w:style w:type="paragraph" w:customStyle="1" w:styleId="CM19">
    <w:name w:val="CM19"/>
    <w:basedOn w:val="Default"/>
    <w:next w:val="Default"/>
    <w:pPr>
      <w:spacing w:line="398" w:lineRule="atLeast"/>
    </w:pPr>
    <w:rPr>
      <w:rFonts w:cs="Times New Roman"/>
      <w:color w:val="auto"/>
    </w:rPr>
  </w:style>
  <w:style w:type="paragraph" w:customStyle="1" w:styleId="p0">
    <w:name w:val="p0"/>
    <w:basedOn w:val="a"/>
    <w:pPr>
      <w:widowControl/>
    </w:pPr>
    <w:rPr>
      <w:kern w:val="0"/>
      <w:szCs w:val="21"/>
    </w:rPr>
  </w:style>
  <w:style w:type="paragraph" w:customStyle="1" w:styleId="xl29">
    <w:name w:val="xl29"/>
    <w:basedOn w:val="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CM97">
    <w:name w:val="CM97"/>
    <w:basedOn w:val="Default"/>
    <w:next w:val="Default"/>
    <w:pPr>
      <w:spacing w:after="373"/>
    </w:pPr>
    <w:rPr>
      <w:rFonts w:cs="Times New Roman"/>
      <w:color w:val="auto"/>
    </w:rPr>
  </w:style>
  <w:style w:type="paragraph" w:customStyle="1" w:styleId="CharChar18">
    <w:name w:val="Char Char18"/>
    <w:basedOn w:val="a"/>
  </w:style>
  <w:style w:type="paragraph" w:customStyle="1" w:styleId="font8">
    <w:name w:val="font8"/>
    <w:basedOn w:val="a"/>
    <w:pPr>
      <w:widowControl/>
      <w:spacing w:before="100" w:beforeAutospacing="1" w:after="100" w:afterAutospacing="1"/>
      <w:jc w:val="left"/>
    </w:pPr>
    <w:rPr>
      <w:color w:val="FF0000"/>
      <w:kern w:val="0"/>
      <w:sz w:val="20"/>
      <w:szCs w:val="20"/>
    </w:rPr>
  </w:style>
  <w:style w:type="paragraph" w:customStyle="1" w:styleId="CM54">
    <w:name w:val="CM54"/>
    <w:basedOn w:val="Default"/>
    <w:next w:val="Default"/>
    <w:pPr>
      <w:spacing w:line="398" w:lineRule="atLeast"/>
    </w:pPr>
    <w:rPr>
      <w:rFonts w:cs="Times New Roman"/>
      <w:color w:val="auto"/>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aff9">
    <w:name w:val="落款"/>
    <w:basedOn w:val="a"/>
    <w:pPr>
      <w:spacing w:line="440" w:lineRule="exact"/>
      <w:ind w:firstLineChars="200" w:firstLine="420"/>
    </w:pPr>
    <w:rPr>
      <w:rFonts w:ascii="华文细黑" w:hAnsi="华文细黑"/>
      <w:kern w:val="0"/>
    </w:rPr>
  </w:style>
  <w:style w:type="paragraph" w:customStyle="1" w:styleId="36">
    <w:name w:val="3"/>
    <w:basedOn w:val="a"/>
    <w:pPr>
      <w:widowControl/>
      <w:adjustRightInd w:val="0"/>
      <w:snapToGrid w:val="0"/>
      <w:spacing w:line="360" w:lineRule="auto"/>
      <w:ind w:firstLineChars="200" w:firstLine="200"/>
      <w:jc w:val="left"/>
    </w:pPr>
    <w:rPr>
      <w:rFonts w:ascii="Tahoma" w:hAnsi="Tahoma" w:cs="Tahoma"/>
      <w:kern w:val="0"/>
      <w:sz w:val="20"/>
      <w:szCs w:val="20"/>
      <w:lang w:eastAsia="en-US"/>
    </w:rPr>
  </w:style>
  <w:style w:type="paragraph" w:customStyle="1" w:styleId="29">
    <w:name w:val="样式2"/>
    <w:basedOn w:val="a"/>
    <w:pPr>
      <w:ind w:firstLineChars="150" w:firstLine="420"/>
    </w:pPr>
    <w:rPr>
      <w:sz w:val="24"/>
    </w:rPr>
  </w:style>
  <w:style w:type="paragraph" w:customStyle="1" w:styleId="17">
    <w:name w:val="1"/>
    <w:basedOn w:val="a"/>
    <w:next w:val="a9"/>
    <w:pPr>
      <w:spacing w:after="120"/>
    </w:pPr>
  </w:style>
  <w:style w:type="paragraph" w:customStyle="1" w:styleId="CM101">
    <w:name w:val="CM101"/>
    <w:basedOn w:val="Default"/>
    <w:next w:val="Default"/>
    <w:pPr>
      <w:spacing w:after="800"/>
    </w:pPr>
    <w:rPr>
      <w:rFonts w:cs="Times New Roman"/>
      <w:color w:val="auto"/>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olor w:val="000000"/>
      <w:kern w:val="0"/>
      <w:sz w:val="20"/>
      <w:szCs w:val="20"/>
    </w:rPr>
  </w:style>
  <w:style w:type="paragraph" w:customStyle="1" w:styleId="CM2">
    <w:name w:val="CM2"/>
    <w:basedOn w:val="Default"/>
    <w:next w:val="Default"/>
    <w:pPr>
      <w:spacing w:line="500" w:lineRule="atLeast"/>
    </w:pPr>
    <w:rPr>
      <w:rFonts w:cs="Times New Roman"/>
      <w:color w:val="auto"/>
    </w:rPr>
  </w:style>
  <w:style w:type="paragraph" w:customStyle="1" w:styleId="18">
    <w:name w:val="样式1"/>
    <w:basedOn w:val="a"/>
    <w:next w:val="4"/>
    <w:pPr>
      <w:spacing w:line="360" w:lineRule="auto"/>
      <w:ind w:firstLineChars="200" w:firstLine="420"/>
    </w:pPr>
    <w:rPr>
      <w:rFonts w:ascii="宋体" w:hAnsi="宋体"/>
      <w:szCs w:val="21"/>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4"/>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M91">
    <w:name w:val="CM91"/>
    <w:basedOn w:val="Default"/>
    <w:next w:val="Default"/>
    <w:pPr>
      <w:spacing w:after="160"/>
    </w:pPr>
    <w:rPr>
      <w:rFonts w:cs="Times New Roman"/>
      <w:color w:val="auto"/>
    </w:rPr>
  </w:style>
  <w:style w:type="paragraph" w:customStyle="1" w:styleId="xl77">
    <w:name w:val="xl77"/>
    <w:basedOn w:val="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color w:val="FF0000"/>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M34">
    <w:name w:val="CM34"/>
    <w:basedOn w:val="Default"/>
    <w:next w:val="Default"/>
    <w:pPr>
      <w:spacing w:line="398" w:lineRule="atLeast"/>
    </w:pPr>
    <w:rPr>
      <w:rFonts w:cs="Times New Roman"/>
      <w:color w:val="auto"/>
    </w:rPr>
  </w:style>
  <w:style w:type="paragraph" w:customStyle="1" w:styleId="CharChar16">
    <w:name w:val="Char Char16"/>
    <w:basedOn w:val="a"/>
    <w:rPr>
      <w:szCs w:val="20"/>
    </w:rPr>
  </w:style>
  <w:style w:type="paragraph" w:customStyle="1" w:styleId="xl65">
    <w:name w:val="xl6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FF"/>
      <w:kern w:val="0"/>
      <w:sz w:val="20"/>
      <w:szCs w:val="20"/>
    </w:rPr>
  </w:style>
  <w:style w:type="paragraph" w:customStyle="1" w:styleId="xl45">
    <w:name w:val="xl45"/>
    <w:basedOn w:val="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hAnsi="宋体"/>
      <w:color w:val="FF0000"/>
      <w:kern w:val="0"/>
      <w:sz w:val="20"/>
      <w:szCs w:val="20"/>
    </w:rPr>
  </w:style>
  <w:style w:type="paragraph" w:customStyle="1" w:styleId="CM36">
    <w:name w:val="CM36"/>
    <w:basedOn w:val="Default"/>
    <w:next w:val="Default"/>
    <w:pPr>
      <w:spacing w:line="400" w:lineRule="atLeast"/>
    </w:pPr>
    <w:rPr>
      <w:rFonts w:cs="Times New Roman"/>
      <w:color w:val="auto"/>
    </w:rPr>
  </w:style>
  <w:style w:type="paragraph" w:customStyle="1" w:styleId="xl57">
    <w:name w:val="xl5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color w:val="FF0000"/>
      <w:kern w:val="0"/>
      <w:sz w:val="20"/>
      <w:szCs w:val="20"/>
    </w:rPr>
  </w:style>
  <w:style w:type="paragraph" w:customStyle="1" w:styleId="affa">
    <w:name w:val="强调文字"/>
    <w:basedOn w:val="a"/>
    <w:pPr>
      <w:spacing w:line="440" w:lineRule="exact"/>
      <w:ind w:firstLineChars="200" w:firstLine="480"/>
    </w:pPr>
    <w:rPr>
      <w:rFonts w:ascii="华文细黑" w:eastAsia="黑体" w:hAnsi="华文细黑" w:cs="Arial"/>
      <w:color w:val="800000"/>
      <w:kern w:val="0"/>
      <w:sz w:val="24"/>
      <w:szCs w:val="28"/>
    </w:rPr>
  </w:style>
  <w:style w:type="paragraph" w:customStyle="1" w:styleId="z-10">
    <w:name w:val="z-窗体底端1"/>
    <w:basedOn w:val="a"/>
    <w:next w:val="a"/>
    <w:pPr>
      <w:pBdr>
        <w:top w:val="single" w:sz="6" w:space="1" w:color="auto"/>
      </w:pBdr>
      <w:jc w:val="center"/>
    </w:pPr>
    <w:rPr>
      <w:rFonts w:ascii="Arial" w:hAnsi="Arial" w:cs="Arial"/>
      <w:vanish/>
      <w:color w:val="000000"/>
      <w:kern w:val="0"/>
      <w:sz w:val="16"/>
      <w:szCs w:val="16"/>
    </w:rPr>
  </w:style>
  <w:style w:type="paragraph" w:customStyle="1" w:styleId="font11">
    <w:name w:val="font11"/>
    <w:basedOn w:val="a"/>
    <w:pPr>
      <w:widowControl/>
      <w:spacing w:before="100" w:beforeAutospacing="1" w:after="100" w:afterAutospacing="1"/>
      <w:jc w:val="left"/>
    </w:pPr>
    <w:rPr>
      <w:rFonts w:eastAsia="Arial Unicode MS"/>
      <w:color w:val="0000FF"/>
      <w:kern w:val="0"/>
      <w:sz w:val="20"/>
      <w:szCs w:val="20"/>
    </w:rPr>
  </w:style>
  <w:style w:type="paragraph" w:customStyle="1" w:styleId="CM62">
    <w:name w:val="CM62"/>
    <w:basedOn w:val="Default"/>
    <w:next w:val="Default"/>
    <w:pPr>
      <w:spacing w:line="400" w:lineRule="atLeast"/>
    </w:pPr>
    <w:rPr>
      <w:rFonts w:cs="Times New Roman"/>
      <w:color w:val="auto"/>
    </w:rPr>
  </w:style>
  <w:style w:type="paragraph" w:customStyle="1" w:styleId="CM72">
    <w:name w:val="CM72"/>
    <w:basedOn w:val="Default"/>
    <w:next w:val="Default"/>
    <w:rPr>
      <w:rFonts w:cs="Times New Roman"/>
      <w:color w:val="auto"/>
    </w:rPr>
  </w:style>
  <w:style w:type="paragraph" w:customStyle="1" w:styleId="xl72">
    <w:name w:val="xl72"/>
    <w:basedOn w:val="a"/>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CharCharCharCharCharCharCharCharCharCharCharCharCharCharCharCharChar">
    <w:name w:val="Char Char Char Char Char Char Char Char Char Char Char Char Char Char Char Char Char"/>
    <w:basedOn w:val="a"/>
    <w:pPr>
      <w:widowControl/>
      <w:spacing w:after="160" w:line="240" w:lineRule="exact"/>
      <w:jc w:val="left"/>
    </w:pPr>
    <w:rPr>
      <w:rFonts w:ascii="Verdana" w:eastAsia="仿宋_GB2312" w:hAnsi="Verdana" w:cs="Verdana"/>
      <w:kern w:val="0"/>
      <w:sz w:val="24"/>
      <w:lang w:eastAsia="en-US"/>
    </w:rPr>
  </w:style>
  <w:style w:type="paragraph" w:customStyle="1" w:styleId="CM85">
    <w:name w:val="CM85"/>
    <w:basedOn w:val="Default"/>
    <w:next w:val="Default"/>
    <w:pPr>
      <w:spacing w:line="443" w:lineRule="atLeast"/>
    </w:pPr>
    <w:rPr>
      <w:rFonts w:cs="Times New Roman"/>
      <w:color w:val="auto"/>
    </w:rPr>
  </w:style>
  <w:style w:type="paragraph" w:customStyle="1" w:styleId="2a">
    <w:name w:val="强调文字2"/>
    <w:basedOn w:val="affa"/>
    <w:rPr>
      <w:rFonts w:ascii="Calibri" w:eastAsia="宋体" w:hAnsi="Calibri" w:cs="Times New Roman"/>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4">
    <w:name w:val="xl44"/>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hAnsi="宋体"/>
      <w:kern w:val="0"/>
      <w:sz w:val="24"/>
    </w:rPr>
  </w:style>
  <w:style w:type="paragraph" w:customStyle="1" w:styleId="xl37">
    <w:name w:val="xl37"/>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hAnsi="宋体"/>
      <w:kern w:val="0"/>
      <w:sz w:val="20"/>
      <w:szCs w:val="20"/>
    </w:rPr>
  </w:style>
  <w:style w:type="paragraph" w:customStyle="1" w:styleId="BT3">
    <w:name w:val="BT3"/>
    <w:basedOn w:val="30"/>
    <w:pPr>
      <w:adjustRightInd w:val="0"/>
      <w:snapToGrid w:val="0"/>
      <w:spacing w:line="440" w:lineRule="exact"/>
    </w:pPr>
    <w:rPr>
      <w:rFonts w:ascii="仿宋_GB2312" w:eastAsia="仿宋_GB2312" w:hAnsi="宋体"/>
      <w:bCs w:val="0"/>
      <w:sz w:val="28"/>
      <w:szCs w:val="28"/>
    </w:rPr>
  </w:style>
  <w:style w:type="paragraph" w:customStyle="1" w:styleId="font10">
    <w:name w:val="font10"/>
    <w:basedOn w:val="a"/>
    <w:pPr>
      <w:widowControl/>
      <w:spacing w:before="100" w:beforeAutospacing="1" w:after="100" w:afterAutospacing="1"/>
      <w:jc w:val="left"/>
    </w:pPr>
    <w:rPr>
      <w:rFonts w:eastAsia="Arial Unicode MS"/>
      <w:kern w:val="0"/>
      <w:sz w:val="20"/>
      <w:szCs w:val="20"/>
    </w:rPr>
  </w:style>
  <w:style w:type="paragraph" w:customStyle="1" w:styleId="Style7">
    <w:name w:val="_Style 7"/>
    <w:basedOn w:val="a"/>
    <w:next w:val="ac"/>
    <w:rPr>
      <w:rFonts w:ascii="宋体" w:hAnsi="Courier New"/>
      <w:szCs w:val="20"/>
    </w:rPr>
  </w:style>
  <w:style w:type="paragraph" w:customStyle="1" w:styleId="xl68">
    <w:name w:val="xl68"/>
    <w:basedOn w:val="a"/>
    <w:pPr>
      <w:widowControl/>
      <w:pBdr>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color w:val="FF0000"/>
      <w:kern w:val="0"/>
      <w:sz w:val="20"/>
      <w:szCs w:val="20"/>
    </w:rPr>
  </w:style>
  <w:style w:type="paragraph" w:customStyle="1" w:styleId="p15">
    <w:name w:val="p15"/>
    <w:basedOn w:val="a"/>
    <w:pPr>
      <w:widowControl/>
      <w:snapToGrid w:val="0"/>
      <w:jc w:val="left"/>
    </w:pPr>
    <w:rPr>
      <w:rFonts w:hAnsi="宋体"/>
      <w:color w:val="000000"/>
      <w:kern w:val="0"/>
      <w:sz w:val="24"/>
    </w:rPr>
  </w:style>
  <w:style w:type="paragraph" w:customStyle="1" w:styleId="ParaCharCharCharCharCharCharCharCharCharCharCharCharChar">
    <w:name w:val="默认段落字体 Para Char Char Char Char Char Char Char Char Char Char Char Char Char"/>
    <w:basedOn w:val="a"/>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xl75">
    <w:name w:val="xl75"/>
    <w:basedOn w:val="a"/>
    <w:pPr>
      <w:widowControl/>
      <w:pBdr>
        <w:top w:val="single" w:sz="4" w:space="0" w:color="auto"/>
        <w:lef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M105">
    <w:name w:val="CM105"/>
    <w:basedOn w:val="Default"/>
    <w:next w:val="Default"/>
    <w:pPr>
      <w:spacing w:after="1040"/>
    </w:pPr>
    <w:rPr>
      <w:rFonts w:cs="Times New Roman"/>
      <w:color w:val="auto"/>
    </w:rPr>
  </w:style>
  <w:style w:type="paragraph" w:customStyle="1" w:styleId="WPSOffice1">
    <w:name w:val="WPSOffice手动目录 1"/>
    <w:rPr>
      <w:rFonts w:ascii="Calibri" w:eastAsia="宋体" w:hAnsi="Calibri" w:cs="Times New Roman"/>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CharCharCharCharCharCharChar">
    <w:name w:val="Char Char Char Char Char Char Char"/>
    <w:basedOn w:val="a"/>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olor w:val="FF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CM25">
    <w:name w:val="CM25"/>
    <w:basedOn w:val="Default"/>
    <w:next w:val="Default"/>
    <w:pPr>
      <w:spacing w:line="440" w:lineRule="atLeast"/>
    </w:pPr>
    <w:rPr>
      <w:rFonts w:cs="Times New Roman"/>
      <w:color w:val="auto"/>
    </w:rPr>
  </w:style>
  <w:style w:type="paragraph" w:customStyle="1" w:styleId="CM23">
    <w:name w:val="CM23"/>
    <w:basedOn w:val="Default"/>
    <w:next w:val="Default"/>
    <w:pPr>
      <w:spacing w:line="398" w:lineRule="atLeast"/>
    </w:pPr>
    <w:rPr>
      <w:rFonts w:cs="Times New Roman"/>
      <w:color w:val="auto"/>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olor w:val="FF0000"/>
      <w:kern w:val="0"/>
      <w:sz w:val="20"/>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ParaCharCharCharChar">
    <w:name w:val="默认段落字体 Para Char Char Char Char"/>
    <w:basedOn w:val="a"/>
    <w:rPr>
      <w:szCs w:val="21"/>
    </w:rPr>
  </w:style>
  <w:style w:type="paragraph" w:customStyle="1" w:styleId="TOC11">
    <w:name w:val="TOC 标题1"/>
    <w:basedOn w:val="1"/>
    <w:next w:val="a"/>
    <w:pPr>
      <w:keepNext/>
      <w:keepLines/>
      <w:widowControl/>
      <w:autoSpaceDE/>
      <w:autoSpaceDN/>
      <w:adjustRightInd/>
      <w:snapToGrid/>
      <w:spacing w:before="480" w:line="276" w:lineRule="auto"/>
      <w:ind w:left="0" w:firstLine="0"/>
      <w:jc w:val="left"/>
      <w:outlineLvl w:val="9"/>
    </w:pPr>
    <w:rPr>
      <w:rFonts w:ascii="Cambria" w:eastAsia="宋体" w:hAnsi="Cambria"/>
      <w:b/>
      <w:bCs/>
      <w:color w:val="365F91"/>
      <w:kern w:val="0"/>
      <w:sz w:val="28"/>
      <w:szCs w:val="28"/>
    </w:rPr>
  </w:style>
  <w:style w:type="paragraph" w:customStyle="1" w:styleId="xl78">
    <w:name w:val="xl78"/>
    <w:basedOn w:val="a"/>
    <w:pPr>
      <w:widowControl/>
      <w:pBdr>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9">
    <w:name w:val="正文1"/>
    <w:pPr>
      <w:widowControl w:val="0"/>
      <w:adjustRightInd w:val="0"/>
      <w:spacing w:line="240" w:lineRule="atLeast"/>
      <w:jc w:val="both"/>
    </w:pPr>
    <w:rPr>
      <w:rFonts w:ascii="宋体" w:eastAsia="宋体" w:hAnsi="Calibri" w:cs="Times New Roman"/>
      <w:sz w:val="34"/>
    </w:rPr>
  </w:style>
  <w:style w:type="paragraph" w:customStyle="1" w:styleId="CM56">
    <w:name w:val="CM56"/>
    <w:basedOn w:val="Default"/>
    <w:next w:val="Default"/>
    <w:rPr>
      <w:rFonts w:cs="Times New Roman"/>
      <w:color w:val="auto"/>
    </w:rPr>
  </w:style>
  <w:style w:type="paragraph" w:customStyle="1" w:styleId="font6">
    <w:name w:val="font6"/>
    <w:basedOn w:val="a"/>
    <w:pPr>
      <w:widowControl/>
      <w:spacing w:before="100" w:beforeAutospacing="1" w:after="100" w:afterAutospacing="1"/>
      <w:jc w:val="left"/>
    </w:pPr>
    <w:rPr>
      <w:rFonts w:hAnsi="宋体"/>
      <w:kern w:val="0"/>
      <w:sz w:val="20"/>
      <w:szCs w:val="20"/>
    </w:rPr>
  </w:style>
  <w:style w:type="paragraph" w:customStyle="1" w:styleId="CM29">
    <w:name w:val="CM29"/>
    <w:basedOn w:val="Default"/>
    <w:next w:val="Default"/>
    <w:pPr>
      <w:spacing w:line="400" w:lineRule="atLeast"/>
    </w:pPr>
    <w:rPr>
      <w:rFonts w:cs="Times New Roman"/>
      <w:color w:val="auto"/>
    </w:rPr>
  </w:style>
  <w:style w:type="paragraph" w:customStyle="1" w:styleId="CM90">
    <w:name w:val="CM90"/>
    <w:basedOn w:val="Default"/>
    <w:next w:val="Default"/>
    <w:rPr>
      <w:rFonts w:cs="Times New Roman"/>
      <w:color w:val="auto"/>
    </w:rPr>
  </w:style>
  <w:style w:type="paragraph" w:customStyle="1" w:styleId="CM1">
    <w:name w:val="CM1"/>
    <w:basedOn w:val="Default"/>
    <w:next w:val="Default"/>
    <w:rPr>
      <w:rFonts w:cs="Times New Roman"/>
      <w:color w:val="auto"/>
    </w:rPr>
  </w:style>
  <w:style w:type="paragraph" w:customStyle="1" w:styleId="1a">
    <w:name w:val="封面样式1"/>
    <w:basedOn w:val="a"/>
    <w:pPr>
      <w:spacing w:line="440" w:lineRule="exact"/>
      <w:ind w:firstLineChars="200" w:firstLine="420"/>
    </w:pPr>
    <w:rPr>
      <w:rFonts w:ascii="华文细黑" w:hAnsi="华文细黑"/>
      <w:kern w:val="0"/>
    </w:rPr>
  </w:style>
  <w:style w:type="paragraph" w:customStyle="1" w:styleId="font12">
    <w:name w:val="font12"/>
    <w:basedOn w:val="a"/>
    <w:pPr>
      <w:widowControl/>
      <w:spacing w:before="100" w:beforeAutospacing="1" w:after="100" w:afterAutospacing="1"/>
      <w:jc w:val="left"/>
    </w:pPr>
    <w:rPr>
      <w:rFonts w:eastAsia="Arial Unicode MS"/>
      <w:color w:val="FF0000"/>
      <w:kern w:val="0"/>
      <w:sz w:val="20"/>
      <w:szCs w:val="20"/>
    </w:rPr>
  </w:style>
  <w:style w:type="paragraph" w:customStyle="1" w:styleId="CM99">
    <w:name w:val="CM99"/>
    <w:basedOn w:val="Default"/>
    <w:next w:val="Default"/>
    <w:pPr>
      <w:spacing w:after="443"/>
    </w:pPr>
    <w:rPr>
      <w:rFonts w:cs="Times New Roman"/>
      <w:color w:val="auto"/>
    </w:rPr>
  </w:style>
  <w:style w:type="paragraph" w:customStyle="1" w:styleId="CM103">
    <w:name w:val="CM103"/>
    <w:basedOn w:val="Default"/>
    <w:next w:val="Default"/>
    <w:pPr>
      <w:spacing w:after="1508"/>
    </w:pPr>
    <w:rPr>
      <w:rFonts w:cs="Times New Roman"/>
      <w:color w:val="auto"/>
    </w:rPr>
  </w:style>
  <w:style w:type="paragraph" w:customStyle="1" w:styleId="CM33">
    <w:name w:val="CM33"/>
    <w:basedOn w:val="Default"/>
    <w:next w:val="Default"/>
    <w:rPr>
      <w:rFonts w:cs="Times New Roman"/>
      <w:color w:val="auto"/>
    </w:rPr>
  </w:style>
  <w:style w:type="paragraph" w:customStyle="1" w:styleId="CM53">
    <w:name w:val="CM53"/>
    <w:basedOn w:val="Default"/>
    <w:next w:val="Default"/>
    <w:pPr>
      <w:spacing w:line="400" w:lineRule="atLeast"/>
    </w:pPr>
    <w:rPr>
      <w:rFonts w:cs="Times New Roman"/>
      <w:color w:val="auto"/>
    </w:rPr>
  </w:style>
  <w:style w:type="paragraph" w:customStyle="1" w:styleId="CM31">
    <w:name w:val="CM31"/>
    <w:basedOn w:val="Default"/>
    <w:next w:val="Default"/>
    <w:pPr>
      <w:spacing w:line="400" w:lineRule="atLeast"/>
    </w:pPr>
    <w:rPr>
      <w:rFonts w:cs="Times New Roman"/>
      <w:color w:val="auto"/>
    </w:rPr>
  </w:style>
  <w:style w:type="paragraph" w:customStyle="1" w:styleId="CM77">
    <w:name w:val="CM77"/>
    <w:basedOn w:val="Default"/>
    <w:next w:val="Default"/>
    <w:pPr>
      <w:spacing w:line="400" w:lineRule="atLeast"/>
    </w:pPr>
    <w:rPr>
      <w:rFonts w:cs="Times New Roman"/>
      <w:color w:val="auto"/>
    </w:rPr>
  </w:style>
  <w:style w:type="paragraph" w:customStyle="1" w:styleId="CM95">
    <w:name w:val="CM95"/>
    <w:basedOn w:val="Default"/>
    <w:next w:val="Default"/>
    <w:pPr>
      <w:spacing w:after="115"/>
    </w:pPr>
    <w:rPr>
      <w:rFonts w:cs="Times New Roman"/>
      <w:color w:val="auto"/>
    </w:rPr>
  </w:style>
  <w:style w:type="paragraph" w:customStyle="1" w:styleId="xl63">
    <w:name w:val="xl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18"/>
      <w:szCs w:val="18"/>
    </w:rPr>
  </w:style>
  <w:style w:type="paragraph" w:customStyle="1" w:styleId="CM80">
    <w:name w:val="CM80"/>
    <w:basedOn w:val="Default"/>
    <w:next w:val="Default"/>
    <w:pPr>
      <w:spacing w:line="440" w:lineRule="atLeast"/>
    </w:pPr>
    <w:rPr>
      <w:rFonts w:cs="Times New Roman"/>
      <w:color w:val="auto"/>
    </w:rPr>
  </w:style>
  <w:style w:type="paragraph" w:customStyle="1" w:styleId="CM20">
    <w:name w:val="CM20"/>
    <w:basedOn w:val="Default"/>
    <w:next w:val="Default"/>
    <w:pPr>
      <w:spacing w:line="400" w:lineRule="atLeast"/>
    </w:pPr>
    <w:rPr>
      <w:rFonts w:cs="Times New Roman"/>
      <w:color w:val="auto"/>
    </w:rPr>
  </w:style>
  <w:style w:type="paragraph" w:customStyle="1" w:styleId="affb">
    <w:name w:val="正文部分"/>
    <w:basedOn w:val="a"/>
    <w:pPr>
      <w:spacing w:line="500" w:lineRule="exact"/>
      <w:ind w:firstLineChars="200" w:firstLine="480"/>
    </w:pPr>
    <w:rPr>
      <w:rFonts w:hAnsi="宋体" w:cs="Arial"/>
      <w:bCs/>
      <w:kern w:val="24"/>
      <w:sz w:val="24"/>
      <w:szCs w:val="20"/>
    </w:rPr>
  </w:style>
  <w:style w:type="paragraph" w:customStyle="1" w:styleId="2TimesNewRoman5020">
    <w:name w:val="样式 标题 2 + Times New Roman 四号 非加粗 段前: 5 磅 段后: 0 磅 行距: 固定值 20..."/>
    <w:basedOn w:val="2"/>
    <w:pPr>
      <w:keepNext/>
      <w:keepLines/>
      <w:autoSpaceDE/>
      <w:autoSpaceDN/>
      <w:adjustRightInd/>
      <w:snapToGrid/>
      <w:spacing w:before="100" w:line="400" w:lineRule="exact"/>
      <w:jc w:val="both"/>
    </w:pPr>
    <w:rPr>
      <w:rFonts w:ascii="Times New Roman" w:eastAsia="黑体"/>
      <w:b w:val="0"/>
      <w:spacing w:val="0"/>
      <w:w w:val="100"/>
      <w:kern w:val="2"/>
      <w:szCs w:val="20"/>
    </w:rPr>
  </w:style>
  <w:style w:type="paragraph" w:customStyle="1" w:styleId="xl84">
    <w:name w:val="xl84"/>
    <w:basedOn w:val="a"/>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olor w:val="000000"/>
      <w:kern w:val="0"/>
      <w:sz w:val="20"/>
      <w:szCs w:val="20"/>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FF"/>
      <w:kern w:val="0"/>
      <w:sz w:val="20"/>
      <w:szCs w:val="20"/>
    </w:rPr>
  </w:style>
  <w:style w:type="paragraph" w:customStyle="1" w:styleId="CM35">
    <w:name w:val="CM35"/>
    <w:basedOn w:val="Default"/>
    <w:next w:val="Default"/>
    <w:pPr>
      <w:spacing w:line="400" w:lineRule="atLeast"/>
    </w:pPr>
    <w:rPr>
      <w:rFonts w:cs="Times New Roman"/>
      <w:color w:val="auto"/>
    </w:rPr>
  </w:style>
  <w:style w:type="paragraph" w:customStyle="1" w:styleId="xl48">
    <w:name w:val="xl48"/>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color w:val="FF0000"/>
      <w:kern w:val="0"/>
      <w:sz w:val="20"/>
      <w:szCs w:val="20"/>
    </w:rPr>
  </w:style>
  <w:style w:type="paragraph" w:customStyle="1" w:styleId="xl61">
    <w:name w:val="xl61"/>
    <w:basedOn w:val="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18"/>
      <w:szCs w:val="18"/>
    </w:rPr>
  </w:style>
  <w:style w:type="paragraph" w:customStyle="1" w:styleId="CharCharCharCharCharChar">
    <w:name w:val="Char Char Char Char Char Char"/>
    <w:basedOn w:val="a"/>
  </w:style>
  <w:style w:type="paragraph" w:customStyle="1" w:styleId="xl43">
    <w:name w:val="xl43"/>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hAnsi="宋体"/>
      <w:color w:val="FF0000"/>
      <w:kern w:val="0"/>
      <w:sz w:val="20"/>
      <w:szCs w:val="20"/>
    </w:rPr>
  </w:style>
  <w:style w:type="paragraph" w:customStyle="1" w:styleId="xl49">
    <w:name w:val="xl49"/>
    <w:basedOn w:val="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CM93">
    <w:name w:val="CM93"/>
    <w:basedOn w:val="Default"/>
    <w:next w:val="Default"/>
    <w:pPr>
      <w:spacing w:after="628"/>
    </w:pPr>
    <w:rPr>
      <w:rFonts w:cs="Times New Roman"/>
      <w:color w:val="auto"/>
    </w:rPr>
  </w:style>
  <w:style w:type="paragraph" w:customStyle="1" w:styleId="Char1CharCharChar">
    <w:name w:val="Char1 Char Char Char"/>
    <w:basedOn w:val="a"/>
    <w:pPr>
      <w:widowControl/>
      <w:spacing w:after="160" w:line="240" w:lineRule="exact"/>
      <w:jc w:val="left"/>
    </w:pPr>
    <w:rPr>
      <w:rFonts w:ascii="Verdana" w:eastAsia="仿宋_GB2312" w:hAnsi="Verdana"/>
      <w:kern w:val="0"/>
      <w:sz w:val="30"/>
      <w:szCs w:val="30"/>
      <w:lang w:eastAsia="en-US"/>
    </w:rPr>
  </w:style>
  <w:style w:type="paragraph" w:customStyle="1" w:styleId="CM6">
    <w:name w:val="CM6"/>
    <w:basedOn w:val="Default"/>
    <w:next w:val="Default"/>
    <w:pPr>
      <w:spacing w:line="318" w:lineRule="atLeast"/>
    </w:pPr>
    <w:rPr>
      <w:rFonts w:cs="Times New Roman"/>
      <w:color w:val="auto"/>
    </w:rPr>
  </w:style>
  <w:style w:type="paragraph" w:customStyle="1" w:styleId="37">
    <w:name w:val="封面样式3"/>
    <w:basedOn w:val="a"/>
    <w:pPr>
      <w:spacing w:line="440" w:lineRule="exact"/>
      <w:ind w:firstLineChars="200" w:firstLine="420"/>
    </w:pPr>
    <w:rPr>
      <w:rFonts w:ascii="华文细黑" w:hAnsi="华文细黑"/>
      <w:kern w:val="0"/>
    </w:rPr>
  </w:style>
  <w:style w:type="paragraph" w:customStyle="1" w:styleId="Char3">
    <w:name w:val="Char3"/>
    <w:basedOn w:val="a"/>
    <w:rPr>
      <w:sz w:val="28"/>
      <w:szCs w:val="20"/>
    </w:rPr>
  </w:style>
  <w:style w:type="paragraph" w:customStyle="1" w:styleId="41">
    <w:name w:val="封面样式4"/>
    <w:basedOn w:val="a"/>
    <w:pPr>
      <w:spacing w:line="440" w:lineRule="exact"/>
      <w:ind w:firstLineChars="200" w:firstLine="420"/>
    </w:pPr>
    <w:rPr>
      <w:rFonts w:ascii="华文细黑" w:hAnsi="华文细黑"/>
      <w:kern w:val="0"/>
    </w:rPr>
  </w:style>
  <w:style w:type="paragraph" w:customStyle="1" w:styleId="CharChar6CharChar">
    <w:name w:val="Char Char6 Char Char"/>
    <w:basedOn w:val="a"/>
    <w:rPr>
      <w:szCs w:val="20"/>
    </w:rPr>
  </w:style>
  <w:style w:type="paragraph" w:customStyle="1" w:styleId="CM46">
    <w:name w:val="CM46"/>
    <w:basedOn w:val="Default"/>
    <w:next w:val="Default"/>
    <w:rPr>
      <w:rFonts w:cs="Times New Roman"/>
      <w:color w:val="auto"/>
    </w:rPr>
  </w:style>
  <w:style w:type="paragraph" w:customStyle="1" w:styleId="CM15">
    <w:name w:val="CM15"/>
    <w:basedOn w:val="Default"/>
    <w:next w:val="Default"/>
    <w:pPr>
      <w:spacing w:line="313" w:lineRule="atLeast"/>
    </w:pPr>
    <w:rPr>
      <w:rFonts w:cs="Times New Roman"/>
      <w:color w:val="auto"/>
    </w:rPr>
  </w:style>
  <w:style w:type="paragraph" w:customStyle="1" w:styleId="CM24">
    <w:name w:val="CM24"/>
    <w:basedOn w:val="Default"/>
    <w:next w:val="Default"/>
    <w:pPr>
      <w:spacing w:line="440" w:lineRule="atLeast"/>
    </w:pPr>
    <w:rPr>
      <w:rFonts w:cs="Times New Roman"/>
      <w:color w:val="auto"/>
    </w:rPr>
  </w:style>
  <w:style w:type="paragraph" w:customStyle="1" w:styleId="CM47">
    <w:name w:val="CM47"/>
    <w:basedOn w:val="Default"/>
    <w:next w:val="Default"/>
    <w:pPr>
      <w:spacing w:line="440" w:lineRule="atLeast"/>
    </w:pPr>
    <w:rPr>
      <w:rFonts w:cs="Times New Roman"/>
      <w:color w:val="auto"/>
    </w:rPr>
  </w:style>
  <w:style w:type="paragraph" w:customStyle="1" w:styleId="CM104">
    <w:name w:val="CM104"/>
    <w:basedOn w:val="Default"/>
    <w:next w:val="Default"/>
    <w:pPr>
      <w:spacing w:after="1318"/>
    </w:pPr>
    <w:rPr>
      <w:rFonts w:cs="Times New Roman"/>
      <w:color w:val="auto"/>
    </w:rPr>
  </w:style>
  <w:style w:type="paragraph" w:customStyle="1" w:styleId="CM89">
    <w:name w:val="CM89"/>
    <w:basedOn w:val="Default"/>
    <w:next w:val="Default"/>
    <w:pPr>
      <w:spacing w:line="440" w:lineRule="atLeast"/>
    </w:pPr>
    <w:rPr>
      <w:rFonts w:cs="Times New Roman"/>
      <w:color w:val="auto"/>
    </w:rPr>
  </w:style>
  <w:style w:type="paragraph" w:customStyle="1" w:styleId="CharChar1">
    <w:name w:val="Char Char1"/>
    <w:basedOn w:val="a"/>
    <w:pPr>
      <w:spacing w:beforeLines="50" w:afterLines="50"/>
    </w:pPr>
    <w:rPr>
      <w:rFonts w:ascii="Tahoma" w:hAnsi="Tahoma"/>
      <w:sz w:val="24"/>
      <w:szCs w:val="20"/>
    </w:rPr>
  </w:style>
  <w:style w:type="paragraph" w:customStyle="1" w:styleId="38">
    <w:name w:val="样式3"/>
    <w:basedOn w:val="a"/>
    <w:next w:val="a5"/>
    <w:pPr>
      <w:jc w:val="left"/>
    </w:pPr>
    <w:rPr>
      <w:rFonts w:ascii="等线" w:hAnsi="等线"/>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18"/>
      <w:szCs w:val="18"/>
    </w:rPr>
  </w:style>
  <w:style w:type="paragraph" w:customStyle="1" w:styleId="Style134">
    <w:name w:val="_Style 134"/>
    <w:basedOn w:val="a"/>
    <w:rPr>
      <w:color w:val="000000"/>
      <w:kern w:val="0"/>
      <w:szCs w:val="21"/>
    </w:rPr>
  </w:style>
  <w:style w:type="paragraph" w:customStyle="1" w:styleId="xl30">
    <w:name w:val="xl30"/>
    <w:basedOn w:val="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xl54">
    <w:name w:val="xl5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18"/>
      <w:szCs w:val="18"/>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olor w:val="FF0000"/>
      <w:kern w:val="0"/>
      <w:sz w:val="20"/>
      <w:szCs w:val="20"/>
    </w:rPr>
  </w:style>
  <w:style w:type="paragraph" w:customStyle="1" w:styleId="xl56">
    <w:name w:val="xl5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xl64">
    <w:name w:val="xl64"/>
    <w:basedOn w:val="a"/>
    <w:pPr>
      <w:widowControl/>
      <w:pBdr>
        <w:top w:val="single" w:sz="4" w:space="0" w:color="auto"/>
        <w:bottom w:val="single" w:sz="4" w:space="0" w:color="auto"/>
      </w:pBdr>
      <w:spacing w:before="100" w:beforeAutospacing="1" w:after="100" w:afterAutospacing="1"/>
      <w:jc w:val="right"/>
    </w:pPr>
    <w:rPr>
      <w:rFonts w:eastAsia="Arial Unicode MS"/>
      <w:kern w:val="0"/>
      <w:sz w:val="20"/>
      <w:szCs w:val="20"/>
    </w:rPr>
  </w:style>
  <w:style w:type="paragraph" w:customStyle="1" w:styleId="xl69">
    <w:name w:val="xl69"/>
    <w:basedOn w:val="a"/>
    <w:pPr>
      <w:widowControl/>
      <w:pBdr>
        <w:bottom w:val="single" w:sz="4" w:space="0" w:color="auto"/>
        <w:right w:val="single" w:sz="4" w:space="0" w:color="auto"/>
      </w:pBdr>
      <w:spacing w:before="100" w:beforeAutospacing="1" w:after="100" w:afterAutospacing="1"/>
      <w:jc w:val="right"/>
    </w:pPr>
    <w:rPr>
      <w:rFonts w:eastAsia="Arial Unicode MS"/>
      <w:color w:val="FF0000"/>
      <w:kern w:val="0"/>
      <w:sz w:val="20"/>
      <w:szCs w:val="20"/>
    </w:rPr>
  </w:style>
  <w:style w:type="paragraph" w:customStyle="1" w:styleId="CM26">
    <w:name w:val="CM26"/>
    <w:basedOn w:val="Default"/>
    <w:next w:val="Default"/>
    <w:pPr>
      <w:spacing w:line="400" w:lineRule="atLeast"/>
    </w:pPr>
    <w:rPr>
      <w:rFonts w:cs="Times New Roman"/>
      <w:color w:val="auto"/>
    </w:rPr>
  </w:style>
  <w:style w:type="paragraph" w:customStyle="1" w:styleId="Char0">
    <w:name w:val="Char"/>
    <w:basedOn w:val="a"/>
  </w:style>
  <w:style w:type="paragraph" w:customStyle="1" w:styleId="CM39">
    <w:name w:val="CM39"/>
    <w:basedOn w:val="Default"/>
    <w:next w:val="Default"/>
    <w:pPr>
      <w:spacing w:line="400" w:lineRule="atLeast"/>
    </w:pPr>
    <w:rPr>
      <w:rFonts w:cs="Times New Roman"/>
      <w:color w:val="auto"/>
    </w:rPr>
  </w:style>
  <w:style w:type="paragraph" w:customStyle="1" w:styleId="CM4">
    <w:name w:val="CM4"/>
    <w:basedOn w:val="Default"/>
    <w:next w:val="Default"/>
    <w:rPr>
      <w:rFonts w:cs="Times New Roman"/>
      <w:color w:val="auto"/>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20"/>
      <w:szCs w:val="20"/>
    </w:rPr>
  </w:style>
  <w:style w:type="paragraph" w:customStyle="1" w:styleId="CM92">
    <w:name w:val="CM92"/>
    <w:basedOn w:val="Default"/>
    <w:next w:val="Default"/>
    <w:pPr>
      <w:spacing w:after="530"/>
    </w:pPr>
    <w:rPr>
      <w:rFonts w:cs="Times New Roman"/>
      <w:color w:val="auto"/>
    </w:rPr>
  </w:style>
  <w:style w:type="paragraph" w:customStyle="1" w:styleId="xl55">
    <w:name w:val="xl55"/>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CM48">
    <w:name w:val="CM48"/>
    <w:basedOn w:val="Default"/>
    <w:next w:val="Default"/>
    <w:pPr>
      <w:spacing w:line="540" w:lineRule="atLeast"/>
    </w:pPr>
    <w:rPr>
      <w:rFonts w:cs="Times New Roman"/>
      <w:color w:val="auto"/>
    </w:rPr>
  </w:style>
  <w:style w:type="paragraph" w:customStyle="1" w:styleId="affc">
    <w:name w:val="表"/>
    <w:basedOn w:val="a"/>
    <w:pPr>
      <w:snapToGrid w:val="0"/>
      <w:spacing w:line="360" w:lineRule="auto"/>
      <w:ind w:firstLineChars="200" w:firstLine="422"/>
      <w:jc w:val="left"/>
    </w:pPr>
    <w:rPr>
      <w:rFonts w:ascii="宋体" w:cs="Arial Unicode MS"/>
      <w:b/>
    </w:rPr>
  </w:style>
  <w:style w:type="paragraph" w:customStyle="1" w:styleId="3CharCharCharCharCharCharCharCharChar3CharCharCharCharCharCharCharCharCharChar">
    <w:name w:val="3 Char Char Char Char Char Char Char Char Char3 Char Char Char Char Char Char Char Char Char Char"/>
    <w:basedOn w:val="a"/>
    <w:pPr>
      <w:snapToGrid w:val="0"/>
      <w:spacing w:line="360" w:lineRule="auto"/>
      <w:ind w:firstLineChars="200" w:firstLine="200"/>
    </w:pPr>
    <w:rPr>
      <w:rFonts w:eastAsia="仿宋_GB2312"/>
      <w:sz w:val="24"/>
    </w:rPr>
  </w:style>
  <w:style w:type="paragraph" w:customStyle="1" w:styleId="font5">
    <w:name w:val="font5"/>
    <w:basedOn w:val="a"/>
    <w:pPr>
      <w:widowControl/>
      <w:spacing w:before="100" w:beforeAutospacing="1" w:after="100" w:afterAutospacing="1"/>
      <w:jc w:val="left"/>
    </w:pPr>
    <w:rPr>
      <w:rFonts w:hAnsi="宋体"/>
      <w:kern w:val="0"/>
      <w:sz w:val="18"/>
      <w:szCs w:val="18"/>
    </w:rPr>
  </w:style>
  <w:style w:type="paragraph" w:customStyle="1" w:styleId="CM76">
    <w:name w:val="CM76"/>
    <w:basedOn w:val="Default"/>
    <w:next w:val="Default"/>
    <w:pPr>
      <w:spacing w:line="400" w:lineRule="atLeast"/>
    </w:pPr>
    <w:rPr>
      <w:rFonts w:cs="Times New Roman"/>
      <w:color w:val="auto"/>
    </w:rPr>
  </w:style>
  <w:style w:type="paragraph" w:customStyle="1" w:styleId="xl62">
    <w:name w:val="xl62"/>
    <w:basedOn w:val="a"/>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18"/>
      <w:szCs w:val="18"/>
    </w:rPr>
  </w:style>
  <w:style w:type="paragraph" w:customStyle="1" w:styleId="xl38">
    <w:name w:val="xl38"/>
    <w:basedOn w:val="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hAnsi="宋体"/>
      <w:color w:val="FF0000"/>
      <w:kern w:val="0"/>
      <w:sz w:val="20"/>
      <w:szCs w:val="20"/>
    </w:rPr>
  </w:style>
  <w:style w:type="paragraph" w:customStyle="1" w:styleId="CM65">
    <w:name w:val="CM65"/>
    <w:basedOn w:val="Default"/>
    <w:next w:val="Default"/>
    <w:rPr>
      <w:rFonts w:cs="Times New Roman"/>
      <w:color w:val="auto"/>
    </w:rPr>
  </w:style>
  <w:style w:type="paragraph" w:customStyle="1" w:styleId="CM49">
    <w:name w:val="CM49"/>
    <w:basedOn w:val="Default"/>
    <w:next w:val="Default"/>
    <w:pPr>
      <w:spacing w:line="440" w:lineRule="atLeast"/>
    </w:pPr>
    <w:rPr>
      <w:rFonts w:cs="Times New Roman"/>
      <w:color w:val="auto"/>
    </w:rPr>
  </w:style>
  <w:style w:type="paragraph" w:customStyle="1" w:styleId="xl46">
    <w:name w:val="xl46"/>
    <w:basedOn w:val="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4"/>
    </w:rPr>
  </w:style>
  <w:style w:type="paragraph" w:customStyle="1" w:styleId="xl36">
    <w:name w:val="xl36"/>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hAnsi="宋体"/>
      <w:kern w:val="0"/>
      <w:sz w:val="20"/>
      <w:szCs w:val="20"/>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FF"/>
      <w:kern w:val="0"/>
      <w:sz w:val="20"/>
      <w:szCs w:val="20"/>
    </w:rPr>
  </w:style>
  <w:style w:type="paragraph" w:customStyle="1" w:styleId="CM83">
    <w:name w:val="CM83"/>
    <w:basedOn w:val="Default"/>
    <w:next w:val="Default"/>
    <w:pPr>
      <w:spacing w:line="440" w:lineRule="atLeast"/>
    </w:pPr>
    <w:rPr>
      <w:rFonts w:cs="Times New Roman"/>
      <w:color w:val="auto"/>
    </w:rPr>
  </w:style>
  <w:style w:type="paragraph" w:customStyle="1" w:styleId="affd">
    <w:name w:val="表格文字"/>
    <w:basedOn w:val="a"/>
    <w:pPr>
      <w:adjustRightInd w:val="0"/>
      <w:spacing w:line="420" w:lineRule="atLeast"/>
      <w:jc w:val="left"/>
    </w:pPr>
    <w:rPr>
      <w:kern w:val="0"/>
      <w:szCs w:val="20"/>
    </w:rPr>
  </w:style>
  <w:style w:type="paragraph" w:customStyle="1" w:styleId="CM50">
    <w:name w:val="CM50"/>
    <w:basedOn w:val="Default"/>
    <w:next w:val="Default"/>
    <w:pPr>
      <w:spacing w:line="1020" w:lineRule="atLeast"/>
    </w:pPr>
    <w:rPr>
      <w:rFonts w:cs="Times New Roman"/>
      <w:color w:val="auto"/>
    </w:rPr>
  </w:style>
  <w:style w:type="paragraph" w:customStyle="1" w:styleId="ListParagraph1">
    <w:name w:val="List Paragraph1"/>
    <w:basedOn w:val="a"/>
    <w:pPr>
      <w:ind w:firstLineChars="200" w:firstLine="420"/>
    </w:pPr>
    <w:rPr>
      <w:sz w:val="32"/>
      <w:szCs w:val="32"/>
    </w:rPr>
  </w:style>
  <w:style w:type="paragraph" w:customStyle="1" w:styleId="xl58">
    <w:name w:val="xl5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olor w:val="000000"/>
      <w:kern w:val="0"/>
      <w:szCs w:val="21"/>
    </w:rPr>
  </w:style>
  <w:style w:type="paragraph" w:customStyle="1" w:styleId="font7">
    <w:name w:val="font7"/>
    <w:basedOn w:val="a"/>
    <w:pPr>
      <w:widowControl/>
      <w:spacing w:before="100" w:beforeAutospacing="1" w:after="100" w:afterAutospacing="1"/>
      <w:jc w:val="left"/>
    </w:pPr>
    <w:rPr>
      <w:rFonts w:hAnsi="宋体"/>
      <w:color w:val="FF0000"/>
      <w:kern w:val="0"/>
      <w:sz w:val="20"/>
      <w:szCs w:val="20"/>
    </w:rPr>
  </w:style>
  <w:style w:type="paragraph" w:customStyle="1" w:styleId="xl28">
    <w:name w:val="xl28"/>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hAnsi="宋体"/>
      <w:color w:val="FF0000"/>
      <w:kern w:val="0"/>
      <w:sz w:val="20"/>
      <w:szCs w:val="20"/>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4"/>
    </w:rPr>
  </w:style>
  <w:style w:type="paragraph" w:customStyle="1" w:styleId="CM28">
    <w:name w:val="CM28"/>
    <w:basedOn w:val="Default"/>
    <w:next w:val="Default"/>
    <w:rPr>
      <w:rFonts w:cs="Times New Roman"/>
      <w:color w:val="auto"/>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FF"/>
      <w:kern w:val="0"/>
      <w:sz w:val="20"/>
      <w:szCs w:val="20"/>
    </w:rPr>
  </w:style>
  <w:style w:type="paragraph" w:customStyle="1" w:styleId="CM81">
    <w:name w:val="CM81"/>
    <w:basedOn w:val="Default"/>
    <w:next w:val="Default"/>
    <w:pPr>
      <w:spacing w:line="440" w:lineRule="atLeast"/>
    </w:pPr>
    <w:rPr>
      <w:rFonts w:cs="Times New Roman"/>
      <w:color w:val="auto"/>
    </w:rPr>
  </w:style>
  <w:style w:type="paragraph" w:customStyle="1" w:styleId="CM44">
    <w:name w:val="CM44"/>
    <w:basedOn w:val="Default"/>
    <w:next w:val="Default"/>
    <w:pPr>
      <w:spacing w:line="440" w:lineRule="atLeast"/>
    </w:pPr>
    <w:rPr>
      <w:rFonts w:cs="Times New Roman"/>
      <w:color w:val="auto"/>
    </w:rPr>
  </w:style>
  <w:style w:type="paragraph" w:customStyle="1" w:styleId="378020">
    <w:name w:val="样式 标题 3 + (中文) 黑体 小四 非加粗 段前: 7.8 磅 段后: 0 磅 行距: 固定值 20 磅"/>
    <w:basedOn w:val="30"/>
    <w:pPr>
      <w:spacing w:before="0" w:after="0" w:line="400" w:lineRule="exact"/>
    </w:pPr>
    <w:rPr>
      <w:rFonts w:ascii="Times New Roman" w:eastAsia="黑体" w:cs="宋体"/>
      <w:b w:val="0"/>
      <w:bCs w:val="0"/>
      <w:sz w:val="24"/>
      <w:szCs w:val="20"/>
    </w:rPr>
  </w:style>
  <w:style w:type="paragraph" w:customStyle="1" w:styleId="CM102">
    <w:name w:val="CM102"/>
    <w:basedOn w:val="Default"/>
    <w:next w:val="Default"/>
    <w:pPr>
      <w:spacing w:after="878"/>
    </w:pPr>
    <w:rPr>
      <w:rFonts w:cs="Times New Roman"/>
      <w:color w:val="auto"/>
    </w:rPr>
  </w:style>
  <w:style w:type="paragraph" w:customStyle="1" w:styleId="affe">
    <w:name w:val="正文再缩近"/>
    <w:basedOn w:val="a"/>
    <w:pPr>
      <w:spacing w:line="440" w:lineRule="exact"/>
      <w:ind w:firstLineChars="400" w:firstLine="400"/>
    </w:pPr>
    <w:rPr>
      <w:rFonts w:ascii="华文细黑" w:hAnsi="华文细黑" w:cs="Arial"/>
      <w:kern w:val="0"/>
      <w:sz w:val="24"/>
      <w:szCs w:val="28"/>
    </w:rPr>
  </w:style>
  <w:style w:type="paragraph" w:customStyle="1" w:styleId="xl60">
    <w:name w:val="xl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afff">
    <w:name w:val="比选正文"/>
    <w:qFormat/>
    <w:pPr>
      <w:ind w:firstLineChars="200" w:firstLine="643"/>
    </w:pPr>
    <w:rPr>
      <w:rFonts w:ascii="宋体" w:eastAsia="宋体" w:hAnsi="宋体" w:cs="Times New Roman"/>
      <w:sz w:val="21"/>
    </w:rPr>
  </w:style>
  <w:style w:type="paragraph" w:customStyle="1" w:styleId="2b">
    <w:name w:val="比选次标2"/>
    <w:next w:val="afff"/>
    <w:qFormat/>
    <w:pPr>
      <w:ind w:firstLineChars="200" w:firstLine="643"/>
    </w:pPr>
    <w:rPr>
      <w:rFonts w:ascii="宋体" w:eastAsia="宋体" w:hAnsi="宋体" w:cs="Times New Roman"/>
      <w:b/>
      <w:sz w:val="21"/>
    </w:rPr>
  </w:style>
  <w:style w:type="character" w:customStyle="1" w:styleId="2Char0">
    <w:name w:val="正文2 Char"/>
    <w:link w:val="2c"/>
    <w:qFormat/>
    <w:locked/>
    <w:rPr>
      <w:rFonts w:ascii="宋体" w:eastAsia="宋体" w:hAnsi="宋体"/>
    </w:rPr>
  </w:style>
  <w:style w:type="paragraph" w:customStyle="1" w:styleId="2c">
    <w:name w:val="正文2"/>
    <w:basedOn w:val="26"/>
    <w:link w:val="2Char0"/>
    <w:qFormat/>
    <w:pPr>
      <w:ind w:leftChars="0" w:left="0"/>
    </w:pPr>
    <w:rPr>
      <w:rFonts w:ascii="宋体" w:hAnsi="宋体" w:cstheme="minorBidi"/>
      <w:szCs w:val="22"/>
    </w:rPr>
  </w:style>
  <w:style w:type="character" w:customStyle="1" w:styleId="ca-8">
    <w:name w:val="ca-8"/>
  </w:style>
  <w:style w:type="character" w:customStyle="1" w:styleId="font21">
    <w:name w:val="font21"/>
    <w:qFormat/>
    <w:rPr>
      <w:rFonts w:ascii="宋体" w:eastAsia="宋体" w:hAnsi="宋体" w:cs="宋体" w:hint="eastAsia"/>
      <w:color w:val="000000"/>
      <w:sz w:val="20"/>
      <w:szCs w:val="20"/>
      <w:u w:val="none"/>
    </w:rPr>
  </w:style>
  <w:style w:type="character" w:customStyle="1" w:styleId="CharChar2">
    <w:name w:val="Char Char2"/>
    <w:rPr>
      <w:kern w:val="2"/>
      <w:sz w:val="26"/>
      <w:szCs w:val="24"/>
    </w:rPr>
  </w:style>
  <w:style w:type="character" w:customStyle="1" w:styleId="CharChar5">
    <w:name w:val="Char Char5"/>
    <w:rPr>
      <w:kern w:val="2"/>
      <w:sz w:val="18"/>
      <w:szCs w:val="18"/>
    </w:rPr>
  </w:style>
  <w:style w:type="character" w:customStyle="1" w:styleId="CharChar3">
    <w:name w:val="Char Char3"/>
    <w:rPr>
      <w:kern w:val="2"/>
      <w:sz w:val="18"/>
      <w:szCs w:val="18"/>
    </w:rPr>
  </w:style>
  <w:style w:type="character" w:customStyle="1" w:styleId="ca-51">
    <w:name w:val="ca-51"/>
    <w:rPr>
      <w:rFonts w:ascii="宋体" w:eastAsia="宋体" w:hAnsi="宋体" w:hint="eastAsia"/>
      <w:b/>
      <w:bCs/>
      <w:color w:val="000000"/>
      <w:spacing w:val="-20"/>
      <w:sz w:val="16"/>
      <w:szCs w:val="16"/>
    </w:rPr>
  </w:style>
  <w:style w:type="character" w:customStyle="1" w:styleId="apple-converted-space">
    <w:name w:val="apple-converted-space"/>
    <w:rPr>
      <w:rFonts w:ascii="Calibri" w:eastAsia="宋体" w:hAnsi="Calibri" w:cs="Times New Roman" w:hint="default"/>
    </w:rPr>
  </w:style>
  <w:style w:type="character" w:customStyle="1" w:styleId="CharChar9">
    <w:name w:val="Char Char9"/>
    <w:rPr>
      <w:rFonts w:ascii="仿宋_GB2312" w:eastAsia="仿宋_GB2312" w:cs="MingLiU" w:hint="eastAsia"/>
      <w:b/>
      <w:sz w:val="24"/>
      <w:szCs w:val="28"/>
    </w:rPr>
  </w:style>
  <w:style w:type="character" w:customStyle="1" w:styleId="CharChar7">
    <w:name w:val="Char Char7"/>
    <w:rPr>
      <w:kern w:val="2"/>
      <w:sz w:val="18"/>
      <w:szCs w:val="18"/>
    </w:rPr>
  </w:style>
  <w:style w:type="character" w:customStyle="1" w:styleId="CharChar8">
    <w:name w:val="Char Char8"/>
    <w:rPr>
      <w:rFonts w:ascii="仿宋_GB2312" w:eastAsia="仿宋_GB2312" w:cs="MingLiU" w:hint="eastAsia"/>
      <w:b/>
      <w:sz w:val="24"/>
      <w:szCs w:val="28"/>
    </w:rPr>
  </w:style>
  <w:style w:type="character" w:customStyle="1" w:styleId="CharChar0">
    <w:name w:val="批注主题 Char Char"/>
  </w:style>
  <w:style w:type="character" w:customStyle="1" w:styleId="1b">
    <w:name w:val="不明显强调1"/>
    <w:rPr>
      <w:rFonts w:ascii="Calibri" w:eastAsia="宋体" w:hAnsi="Calibri" w:cs="Times New Roman" w:hint="default"/>
      <w:i/>
      <w:iCs/>
      <w:color w:val="808080"/>
    </w:rPr>
  </w:style>
  <w:style w:type="character" w:customStyle="1" w:styleId="CharChar11">
    <w:name w:val="Char Char11"/>
    <w:rPr>
      <w:rFonts w:ascii="黑体" w:eastAsia="黑体" w:hAnsi="黑体" w:hint="eastAsia"/>
      <w:kern w:val="2"/>
      <w:sz w:val="44"/>
      <w:szCs w:val="44"/>
      <w:lang w:val="en-US" w:eastAsia="zh-CN" w:bidi="ar-SA"/>
    </w:rPr>
  </w:style>
  <w:style w:type="character" w:customStyle="1" w:styleId="CharChar6">
    <w:name w:val="Char Char6"/>
    <w:rPr>
      <w:sz w:val="24"/>
    </w:rPr>
  </w:style>
  <w:style w:type="character" w:customStyle="1" w:styleId="CharChar4">
    <w:name w:val="Char Char4"/>
    <w:rPr>
      <w:rFonts w:ascii="宋体" w:eastAsia="宋体" w:hAnsi="Courier New" w:hint="eastAsia"/>
      <w:kern w:val="2"/>
      <w:sz w:val="28"/>
      <w:szCs w:val="28"/>
    </w:rPr>
  </w:style>
  <w:style w:type="character" w:customStyle="1" w:styleId="CharChar10">
    <w:name w:val="Char Char10"/>
    <w:rPr>
      <w:rFonts w:ascii="仿宋_GB2312" w:eastAsia="仿宋_GB2312" w:cs="MingLiU" w:hint="eastAsia"/>
      <w:b/>
      <w:spacing w:val="1"/>
      <w:w w:val="99"/>
      <w:sz w:val="28"/>
      <w:szCs w:val="32"/>
    </w:rPr>
  </w:style>
  <w:style w:type="character" w:customStyle="1" w:styleId="hChar">
    <w:name w:val="h Char"/>
    <w:rPr>
      <w:rFonts w:ascii="宋体" w:eastAsia="宋体" w:hAnsi="宋体" w:hint="eastAsia"/>
      <w:kern w:val="2"/>
      <w:sz w:val="18"/>
      <w:szCs w:val="18"/>
      <w:lang w:val="en-US" w:eastAsia="zh-CN" w:bidi="ar-SA"/>
    </w:rPr>
  </w:style>
  <w:style w:type="character" w:customStyle="1" w:styleId="CharCharChar">
    <w:name w:val="Char Char Char"/>
    <w:rPr>
      <w:rFonts w:ascii="仿宋_GB2312" w:eastAsia="仿宋_GB2312" w:cs="MingLiU" w:hint="eastAsia"/>
      <w:b/>
      <w:spacing w:val="1"/>
      <w:w w:val="99"/>
      <w:sz w:val="28"/>
      <w:szCs w:val="32"/>
      <w:lang w:val="en-US" w:eastAsia="zh-CN" w:bidi="ar-SA"/>
    </w:rPr>
  </w:style>
  <w:style w:type="character" w:customStyle="1" w:styleId="CharCharChar0">
    <w:name w:val="公式 Char Char Char"/>
    <w:rPr>
      <w:rFonts w:ascii="华文细黑" w:eastAsia="华文细黑" w:hAnsi="华文细黑" w:cs="Arial" w:hint="eastAsia"/>
      <w:color w:val="000000"/>
      <w:sz w:val="30"/>
      <w:szCs w:val="28"/>
      <w:lang w:val="en-US" w:eastAsia="zh-CN" w:bidi="ar-SA"/>
    </w:rPr>
  </w:style>
  <w:style w:type="character" w:customStyle="1" w:styleId="font01">
    <w:name w:val="font01"/>
    <w:qFormat/>
    <w:rPr>
      <w:rFonts w:ascii="宋体" w:eastAsia="宋体" w:hAnsi="宋体" w:cs="宋体" w:hint="eastAsia"/>
      <w:color w:val="000000"/>
      <w:sz w:val="20"/>
      <w:szCs w:val="20"/>
      <w:u w:val="none"/>
    </w:rPr>
  </w:style>
  <w:style w:type="character" w:customStyle="1" w:styleId="Footer-EvenChar">
    <w:name w:val="Footer-Even Char"/>
    <w:rPr>
      <w:rFonts w:ascii="宋体" w:eastAsia="宋体" w:hAnsi="宋体" w:hint="eastAsia"/>
      <w:kern w:val="2"/>
      <w:sz w:val="18"/>
      <w:szCs w:val="18"/>
      <w:lang w:val="en-US" w:eastAsia="zh-CN" w:bidi="ar-SA"/>
    </w:rPr>
  </w:style>
  <w:style w:type="character" w:customStyle="1" w:styleId="CharChar12">
    <w:name w:val="普通文字 Char Char1"/>
    <w:rPr>
      <w:rFonts w:ascii="宋体" w:eastAsia="宋体" w:hAnsi="Courier New" w:hint="eastAsia"/>
      <w:kern w:val="2"/>
      <w:sz w:val="28"/>
      <w:szCs w:val="28"/>
      <w:lang w:val="en-US" w:eastAsia="zh-CN" w:bidi="ar-SA"/>
    </w:rPr>
  </w:style>
  <w:style w:type="character" w:customStyle="1" w:styleId="ca-18">
    <w:name w:val="ca-18"/>
  </w:style>
  <w:style w:type="character" w:customStyle="1" w:styleId="bjh-p">
    <w:name w:val="bjh-p"/>
    <w:qFormat/>
  </w:style>
  <w:style w:type="character" w:customStyle="1" w:styleId="ca-141">
    <w:name w:val="ca-141"/>
    <w:rPr>
      <w:rFonts w:ascii="仿宋_GB2312" w:eastAsia="仿宋_GB2312" w:hint="eastAsia"/>
      <w:sz w:val="21"/>
      <w:szCs w:val="21"/>
    </w:rPr>
  </w:style>
  <w:style w:type="character" w:customStyle="1" w:styleId="H2Char1">
    <w:name w:val="H2 Char1"/>
    <w:rPr>
      <w:rFonts w:ascii="Arial" w:eastAsia="黑体" w:hAnsi="Arial" w:cs="Arial" w:hint="default"/>
      <w:b/>
      <w:bCs/>
      <w:kern w:val="2"/>
      <w:sz w:val="32"/>
      <w:szCs w:val="32"/>
      <w:lang w:val="en-US" w:eastAsia="zh-CN" w:bidi="ar-SA"/>
    </w:rPr>
  </w:style>
  <w:style w:type="character" w:customStyle="1" w:styleId="Char1">
    <w:name w:val="标题 Char1"/>
    <w:rPr>
      <w:rFonts w:ascii="Cambria" w:hAnsi="Cambria" w:cs="Times New Roman" w:hint="default"/>
      <w:b/>
      <w:bCs/>
      <w:kern w:val="2"/>
      <w:sz w:val="32"/>
      <w:szCs w:val="32"/>
    </w:rPr>
  </w:style>
  <w:style w:type="character" w:customStyle="1" w:styleId="f142">
    <w:name w:val="f142"/>
    <w:rPr>
      <w:sz w:val="23"/>
      <w:szCs w:val="23"/>
    </w:rPr>
  </w:style>
  <w:style w:type="paragraph" w:customStyle="1" w:styleId="CM18">
    <w:name w:val="CM18"/>
    <w:basedOn w:val="Default"/>
    <w:next w:val="Default"/>
    <w:pPr>
      <w:spacing w:line="313" w:lineRule="atLeast"/>
    </w:pPr>
    <w:rPr>
      <w:rFonts w:cs="Times New Roman"/>
      <w:color w:val="auto"/>
    </w:rPr>
  </w:style>
  <w:style w:type="paragraph" w:customStyle="1" w:styleId="afff0">
    <w:name w:val="中文正文"/>
    <w:basedOn w:val="aff8"/>
    <w:rPr>
      <w:sz w:val="24"/>
    </w:rPr>
  </w:style>
  <w:style w:type="paragraph" w:customStyle="1" w:styleId="Heading1">
    <w:name w:val="Heading1"/>
    <w:basedOn w:val="a"/>
    <w:next w:val="a"/>
    <w:pPr>
      <w:keepNext/>
      <w:keepLines/>
      <w:widowControl/>
      <w:spacing w:line="360" w:lineRule="auto"/>
      <w:ind w:firstLineChars="200" w:firstLine="880"/>
      <w:textAlignment w:val="baseline"/>
    </w:pPr>
    <w:rPr>
      <w:rFonts w:ascii="Times New Roman" w:hAnsi="Times New Roman"/>
      <w:kern w:val="44"/>
      <w:sz w:val="32"/>
      <w:szCs w:val="44"/>
    </w:rPr>
  </w:style>
  <w:style w:type="paragraph" w:customStyle="1" w:styleId="Heading2">
    <w:name w:val="Heading2"/>
    <w:basedOn w:val="a"/>
    <w:next w:val="a"/>
    <w:pPr>
      <w:keepNext/>
      <w:keepLines/>
      <w:widowControl/>
      <w:spacing w:before="20" w:after="20"/>
      <w:ind w:firstLineChars="200" w:firstLine="880"/>
      <w:textAlignment w:val="baseline"/>
    </w:pPr>
    <w:rPr>
      <w:rFonts w:ascii="Arial" w:eastAsia="黑体" w:hAnsi="Arial"/>
      <w:kern w:val="0"/>
      <w:sz w:val="24"/>
      <w:szCs w:val="32"/>
    </w:rPr>
  </w:style>
  <w:style w:type="paragraph" w:customStyle="1" w:styleId="Heading3">
    <w:name w:val="Heading3"/>
    <w:basedOn w:val="a"/>
    <w:next w:val="a"/>
    <w:pPr>
      <w:keepNext/>
      <w:keepLines/>
      <w:widowControl/>
      <w:spacing w:line="360" w:lineRule="auto"/>
      <w:ind w:firstLineChars="200" w:firstLine="880"/>
      <w:textAlignment w:val="baseline"/>
    </w:pPr>
    <w:rPr>
      <w:rFonts w:ascii="仿宋" w:eastAsia="仿宋_GB2312" w:hAnsi="仿宋"/>
      <w:szCs w:val="32"/>
    </w:rPr>
  </w:style>
  <w:style w:type="paragraph" w:customStyle="1" w:styleId="Heading4">
    <w:name w:val="Heading4"/>
    <w:basedOn w:val="a"/>
    <w:next w:val="a"/>
    <w:pPr>
      <w:keepNext/>
      <w:keepLines/>
      <w:widowControl/>
      <w:spacing w:line="360" w:lineRule="auto"/>
      <w:ind w:firstLineChars="200" w:firstLine="880"/>
      <w:textAlignment w:val="baseline"/>
    </w:pPr>
    <w:rPr>
      <w:rFonts w:ascii="Arial" w:hAnsi="Arial"/>
      <w:szCs w:val="28"/>
    </w:rPr>
  </w:style>
  <w:style w:type="paragraph" w:customStyle="1" w:styleId="Heading5">
    <w:name w:val="Heading5"/>
    <w:basedOn w:val="a"/>
    <w:next w:val="a"/>
    <w:pPr>
      <w:keepNext/>
      <w:keepLines/>
      <w:widowControl/>
      <w:spacing w:before="280" w:after="290" w:line="372" w:lineRule="auto"/>
      <w:textAlignment w:val="baseline"/>
    </w:pPr>
    <w:rPr>
      <w:sz w:val="28"/>
      <w:szCs w:val="28"/>
    </w:rPr>
  </w:style>
  <w:style w:type="paragraph" w:customStyle="1" w:styleId="Heading6">
    <w:name w:val="Heading6"/>
    <w:basedOn w:val="a"/>
    <w:next w:val="a"/>
    <w:pPr>
      <w:keepNext/>
      <w:keepLines/>
      <w:widowControl/>
      <w:spacing w:before="240" w:after="64" w:line="317" w:lineRule="auto"/>
      <w:textAlignment w:val="baseline"/>
    </w:pPr>
    <w:rPr>
      <w:rFonts w:ascii="Cambria" w:hAnsi="Cambria"/>
      <w:sz w:val="24"/>
    </w:rPr>
  </w:style>
  <w:style w:type="paragraph" w:customStyle="1" w:styleId="Heading7">
    <w:name w:val="Heading7"/>
    <w:basedOn w:val="a"/>
    <w:next w:val="a"/>
    <w:pPr>
      <w:keepNext/>
      <w:keepLines/>
      <w:widowControl/>
      <w:spacing w:before="240" w:after="64" w:line="317" w:lineRule="auto"/>
      <w:textAlignment w:val="baseline"/>
    </w:pPr>
    <w:rPr>
      <w:sz w:val="24"/>
    </w:rPr>
  </w:style>
  <w:style w:type="paragraph" w:customStyle="1" w:styleId="Heading8">
    <w:name w:val="Heading8"/>
    <w:basedOn w:val="a"/>
    <w:next w:val="a"/>
    <w:pPr>
      <w:keepNext/>
      <w:keepLines/>
      <w:widowControl/>
      <w:spacing w:before="240" w:after="64" w:line="317" w:lineRule="auto"/>
      <w:textAlignment w:val="baseline"/>
    </w:pPr>
    <w:rPr>
      <w:rFonts w:ascii="Cambria" w:hAnsi="Cambria"/>
      <w:sz w:val="24"/>
    </w:rPr>
  </w:style>
  <w:style w:type="paragraph" w:customStyle="1" w:styleId="Heading9">
    <w:name w:val="Heading9"/>
    <w:basedOn w:val="a"/>
    <w:next w:val="a"/>
    <w:pPr>
      <w:keepNext/>
      <w:keepLines/>
      <w:widowControl/>
      <w:spacing w:before="240" w:after="64" w:line="317" w:lineRule="auto"/>
      <w:textAlignment w:val="baseline"/>
    </w:pPr>
    <w:rPr>
      <w:rFonts w:ascii="Cambria" w:hAnsi="Cambria"/>
      <w:szCs w:val="21"/>
    </w:rPr>
  </w:style>
  <w:style w:type="character" w:customStyle="1" w:styleId="NormalCharacter">
    <w:name w:val="NormalCharacter"/>
  </w:style>
  <w:style w:type="table" w:customStyle="1" w:styleId="TableNormal">
    <w:name w:val="TableNormal"/>
    <w:rPr>
      <w:rFonts w:ascii="Times New Roman" w:eastAsia="宋体" w:hAnsi="Times New Roman" w:cs="Times New Roman"/>
    </w:rPr>
    <w:tblPr>
      <w:tblCellMar>
        <w:top w:w="0" w:type="dxa"/>
        <w:left w:w="0" w:type="dxa"/>
        <w:bottom w:w="0" w:type="dxa"/>
        <w:right w:w="0" w:type="dxa"/>
      </w:tblCellMar>
    </w:tblPr>
  </w:style>
  <w:style w:type="character" w:customStyle="1" w:styleId="PageNumber">
    <w:name w:val="PageNumber"/>
    <w:basedOn w:val="NormalCharacter"/>
  </w:style>
  <w:style w:type="character" w:customStyle="1" w:styleId="AnnotationReference">
    <w:name w:val="AnnotationReference"/>
    <w:rPr>
      <w:sz w:val="21"/>
      <w:szCs w:val="21"/>
    </w:rPr>
  </w:style>
  <w:style w:type="character" w:customStyle="1" w:styleId="UserStyle1">
    <w:name w:val="UserStyle_1"/>
    <w:semiHidden/>
    <w:rPr>
      <w:rFonts w:ascii="Microsoft YaHei UI" w:eastAsia="Microsoft YaHei UI"/>
      <w:kern w:val="2"/>
      <w:sz w:val="18"/>
      <w:szCs w:val="18"/>
    </w:rPr>
  </w:style>
  <w:style w:type="character" w:customStyle="1" w:styleId="UserStyle2">
    <w:name w:val="UserStyle_2"/>
  </w:style>
  <w:style w:type="character" w:customStyle="1" w:styleId="UserStyle3">
    <w:name w:val="UserStyle_3"/>
    <w:link w:val="AnnotationSubject"/>
    <w:rPr>
      <w:rFonts w:ascii="仿宋" w:eastAsia="仿宋_GB2312" w:hAnsi="仿宋"/>
      <w:b/>
      <w:bCs/>
      <w:szCs w:val="24"/>
    </w:rPr>
  </w:style>
  <w:style w:type="paragraph" w:customStyle="1" w:styleId="AnnotationSubject">
    <w:name w:val="AnnotationSubject"/>
    <w:basedOn w:val="AnnotationText"/>
    <w:next w:val="AnnotationText"/>
    <w:link w:val="UserStyle3"/>
    <w:rPr>
      <w:b/>
      <w:bCs/>
    </w:rPr>
  </w:style>
  <w:style w:type="paragraph" w:customStyle="1" w:styleId="AnnotationText">
    <w:name w:val="AnnotationText"/>
    <w:basedOn w:val="a"/>
    <w:link w:val="UserStyle36"/>
    <w:pPr>
      <w:widowControl/>
      <w:ind w:firstLineChars="200" w:firstLine="880"/>
      <w:jc w:val="left"/>
      <w:textAlignment w:val="baseline"/>
    </w:pPr>
    <w:rPr>
      <w:rFonts w:ascii="仿宋" w:eastAsia="仿宋_GB2312" w:hAnsi="仿宋" w:cstheme="minorBidi"/>
    </w:rPr>
  </w:style>
  <w:style w:type="character" w:customStyle="1" w:styleId="UserStyle4">
    <w:name w:val="UserStyle_4"/>
    <w:rPr>
      <w:rFonts w:ascii="Cambria" w:hAnsi="Cambria" w:cs="Times New Roman"/>
      <w:b/>
      <w:bCs/>
      <w:kern w:val="2"/>
      <w:sz w:val="24"/>
      <w:szCs w:val="24"/>
    </w:rPr>
  </w:style>
  <w:style w:type="character" w:customStyle="1" w:styleId="UserStyle5">
    <w:name w:val="UserStyle_5"/>
    <w:rPr>
      <w:rFonts w:ascii="Times New Roman" w:eastAsia="宋体" w:hAnsi="Times New Roman" w:cs="Times New Roman"/>
      <w:b/>
      <w:bCs/>
      <w:kern w:val="44"/>
      <w:sz w:val="32"/>
      <w:szCs w:val="44"/>
    </w:rPr>
  </w:style>
  <w:style w:type="character" w:customStyle="1" w:styleId="UserStyle6">
    <w:name w:val="UserStyle_6"/>
    <w:link w:val="UserStyle7"/>
    <w:rPr>
      <w:rFonts w:ascii="Arial" w:hAnsi="Arial" w:cs="Times New Roman"/>
      <w:b/>
      <w:bCs/>
      <w:sz w:val="24"/>
      <w:szCs w:val="32"/>
    </w:rPr>
  </w:style>
  <w:style w:type="paragraph" w:customStyle="1" w:styleId="UserStyle7">
    <w:name w:val="UserStyle_7"/>
    <w:basedOn w:val="Heading2"/>
    <w:next w:val="Index4"/>
    <w:link w:val="UserStyle6"/>
    <w:pPr>
      <w:spacing w:before="260" w:after="260" w:line="413" w:lineRule="auto"/>
      <w:ind w:firstLineChars="0" w:firstLine="0"/>
    </w:pPr>
    <w:rPr>
      <w:rFonts w:eastAsiaTheme="minorEastAsia"/>
      <w:b/>
      <w:bCs/>
      <w:kern w:val="2"/>
    </w:rPr>
  </w:style>
  <w:style w:type="paragraph" w:customStyle="1" w:styleId="Index4">
    <w:name w:val="Index4"/>
    <w:basedOn w:val="a"/>
    <w:next w:val="a"/>
    <w:pPr>
      <w:widowControl/>
      <w:ind w:leftChars="600" w:left="600"/>
      <w:textAlignment w:val="baseline"/>
    </w:pPr>
    <w:rPr>
      <w:rFonts w:ascii="Times New Roman" w:hAnsi="Times New Roman"/>
    </w:rPr>
  </w:style>
  <w:style w:type="character" w:customStyle="1" w:styleId="UserStyle8">
    <w:name w:val="UserStyle_8"/>
    <w:link w:val="181"/>
    <w:rPr>
      <w:rFonts w:cs="Times New Roman"/>
      <w:b/>
      <w:bCs/>
      <w:i/>
      <w:iCs/>
      <w:color w:val="4F81BD"/>
    </w:rPr>
  </w:style>
  <w:style w:type="paragraph" w:customStyle="1" w:styleId="181">
    <w:name w:val="181"/>
    <w:basedOn w:val="a"/>
    <w:next w:val="a"/>
    <w:link w:val="UserStyle8"/>
    <w:pPr>
      <w:widowControl/>
      <w:pBdr>
        <w:bottom w:val="single" w:sz="4" w:space="4" w:color="808080"/>
      </w:pBdr>
      <w:spacing w:before="200" w:after="280"/>
      <w:ind w:left="936" w:right="936"/>
      <w:textAlignment w:val="baseline"/>
    </w:pPr>
    <w:rPr>
      <w:rFonts w:asciiTheme="minorHAnsi" w:eastAsiaTheme="minorEastAsia" w:hAnsiTheme="minorHAnsi"/>
      <w:b/>
      <w:bCs/>
      <w:i/>
      <w:iCs/>
      <w:color w:val="4F81BD"/>
      <w:szCs w:val="22"/>
    </w:rPr>
  </w:style>
  <w:style w:type="character" w:customStyle="1" w:styleId="UserStyle9">
    <w:name w:val="UserStyle_9"/>
    <w:rPr>
      <w:kern w:val="2"/>
      <w:sz w:val="21"/>
      <w:szCs w:val="22"/>
    </w:rPr>
  </w:style>
  <w:style w:type="character" w:customStyle="1" w:styleId="UserStyle10">
    <w:name w:val="UserStyle_10"/>
    <w:semiHidden/>
    <w:rPr>
      <w:kern w:val="2"/>
      <w:sz w:val="21"/>
      <w:szCs w:val="22"/>
    </w:rPr>
  </w:style>
  <w:style w:type="character" w:customStyle="1" w:styleId="UserStyle11">
    <w:name w:val="UserStyle_11"/>
    <w:semiHidden/>
    <w:rPr>
      <w:kern w:val="2"/>
      <w:sz w:val="18"/>
      <w:szCs w:val="18"/>
    </w:rPr>
  </w:style>
  <w:style w:type="character" w:customStyle="1" w:styleId="UserStyle12">
    <w:name w:val="UserStyle_12"/>
    <w:rPr>
      <w:rFonts w:ascii="Arial" w:eastAsia="黑体" w:hAnsi="Arial" w:cs="Times New Roman"/>
      <w:b/>
      <w:bCs/>
      <w:sz w:val="24"/>
      <w:szCs w:val="32"/>
    </w:rPr>
  </w:style>
  <w:style w:type="character" w:customStyle="1" w:styleId="261">
    <w:name w:val="261"/>
    <w:rPr>
      <w:rFonts w:cs="Times New Roman"/>
      <w:b/>
      <w:bCs/>
      <w:i/>
      <w:iCs/>
      <w:color w:val="4F81BD"/>
    </w:rPr>
  </w:style>
  <w:style w:type="character" w:customStyle="1" w:styleId="UserStyle13">
    <w:name w:val="UserStyle_13"/>
    <w:rPr>
      <w:rFonts w:ascii="仿宋" w:eastAsia="仿宋_GB2312" w:hAnsi="仿宋"/>
      <w:i/>
      <w:iCs/>
      <w:color w:val="404040"/>
      <w:kern w:val="2"/>
      <w:sz w:val="21"/>
      <w:szCs w:val="24"/>
    </w:rPr>
  </w:style>
  <w:style w:type="character" w:customStyle="1" w:styleId="264">
    <w:name w:val="264"/>
    <w:rPr>
      <w:rFonts w:cs="Times New Roman"/>
      <w:b/>
      <w:bCs/>
      <w:smallCaps/>
      <w:spacing w:val="5"/>
    </w:rPr>
  </w:style>
  <w:style w:type="character" w:customStyle="1" w:styleId="UserStyle15">
    <w:name w:val="UserStyle_15"/>
    <w:semiHidden/>
    <w:rPr>
      <w:kern w:val="2"/>
      <w:sz w:val="18"/>
      <w:szCs w:val="18"/>
    </w:rPr>
  </w:style>
  <w:style w:type="character" w:customStyle="1" w:styleId="260">
    <w:name w:val="260"/>
    <w:rPr>
      <w:i/>
      <w:iCs/>
      <w:color w:val="808080"/>
    </w:rPr>
  </w:style>
  <w:style w:type="character" w:customStyle="1" w:styleId="UserStyle16">
    <w:name w:val="UserStyle_16"/>
    <w:link w:val="180"/>
    <w:rPr>
      <w:i/>
      <w:iCs/>
      <w:color w:val="000000"/>
    </w:rPr>
  </w:style>
  <w:style w:type="paragraph" w:customStyle="1" w:styleId="180">
    <w:name w:val="180"/>
    <w:basedOn w:val="a"/>
    <w:next w:val="a"/>
    <w:link w:val="UserStyle16"/>
    <w:pPr>
      <w:widowControl/>
      <w:textAlignment w:val="baseline"/>
    </w:pPr>
    <w:rPr>
      <w:rFonts w:asciiTheme="minorHAnsi" w:eastAsiaTheme="minorEastAsia" w:hAnsiTheme="minorHAnsi" w:cstheme="minorBidi"/>
      <w:i/>
      <w:iCs/>
      <w:color w:val="000000"/>
      <w:szCs w:val="22"/>
    </w:rPr>
  </w:style>
  <w:style w:type="character" w:customStyle="1" w:styleId="UserStyle17">
    <w:name w:val="UserStyle_17"/>
    <w:semiHidden/>
    <w:rPr>
      <w:rFonts w:cs="Times New Roman"/>
      <w:b/>
      <w:bCs/>
      <w:kern w:val="2"/>
      <w:sz w:val="21"/>
      <w:szCs w:val="22"/>
    </w:rPr>
  </w:style>
  <w:style w:type="character" w:customStyle="1" w:styleId="UserStyle18">
    <w:name w:val="UserStyle_18"/>
    <w:rPr>
      <w:rFonts w:ascii="等线 Light" w:hAnsi="等线 Light" w:cs="Times New Roman"/>
      <w:b/>
      <w:bCs/>
      <w:kern w:val="2"/>
      <w:sz w:val="32"/>
      <w:szCs w:val="32"/>
    </w:rPr>
  </w:style>
  <w:style w:type="character" w:customStyle="1" w:styleId="UserStyle19">
    <w:name w:val="UserStyle_19"/>
    <w:rPr>
      <w:kern w:val="2"/>
      <w:sz w:val="18"/>
      <w:szCs w:val="18"/>
    </w:rPr>
  </w:style>
  <w:style w:type="character" w:customStyle="1" w:styleId="UserStyle20">
    <w:name w:val="UserStyle_20"/>
    <w:rPr>
      <w:rFonts w:ascii="Arial" w:eastAsia="黑体" w:hAnsi="Arial" w:cs="Times New Roman"/>
      <w:b/>
      <w:bCs/>
      <w:sz w:val="24"/>
      <w:szCs w:val="32"/>
    </w:rPr>
  </w:style>
  <w:style w:type="character" w:customStyle="1" w:styleId="UserStyle22">
    <w:name w:val="UserStyle_22"/>
    <w:rPr>
      <w:rFonts w:ascii="仿宋" w:eastAsia="仿宋_GB2312" w:hAnsi="仿宋"/>
      <w:kern w:val="2"/>
      <w:sz w:val="21"/>
      <w:szCs w:val="24"/>
    </w:rPr>
  </w:style>
  <w:style w:type="character" w:customStyle="1" w:styleId="UserStyle23">
    <w:name w:val="UserStyle_23"/>
    <w:rPr>
      <w:rFonts w:ascii="Cambria" w:hAnsi="Cambria"/>
      <w:kern w:val="2"/>
      <w:sz w:val="21"/>
      <w:szCs w:val="21"/>
    </w:rPr>
  </w:style>
  <w:style w:type="character" w:customStyle="1" w:styleId="UserStyle25">
    <w:name w:val="UserStyle_25"/>
    <w:rPr>
      <w:rFonts w:ascii="Arial" w:hAnsi="Arial" w:cs="Times New Roman"/>
      <w:b/>
      <w:bCs/>
      <w:kern w:val="2"/>
      <w:sz w:val="21"/>
      <w:szCs w:val="28"/>
    </w:rPr>
  </w:style>
  <w:style w:type="character" w:customStyle="1" w:styleId="UserStyle26">
    <w:name w:val="UserStyle_26"/>
    <w:rPr>
      <w:rFonts w:ascii="仿宋" w:eastAsia="仿宋_GB2312" w:hAnsi="仿宋"/>
      <w:i/>
      <w:iCs/>
      <w:color w:val="4472C4"/>
      <w:kern w:val="2"/>
      <w:sz w:val="21"/>
      <w:szCs w:val="24"/>
    </w:rPr>
  </w:style>
  <w:style w:type="character" w:customStyle="1" w:styleId="UserStyle27">
    <w:name w:val="UserStyle_27"/>
    <w:rPr>
      <w:rFonts w:cs="Times New Roman"/>
      <w:b/>
      <w:bCs/>
      <w:kern w:val="2"/>
      <w:sz w:val="21"/>
      <w:szCs w:val="22"/>
    </w:rPr>
  </w:style>
  <w:style w:type="character" w:customStyle="1" w:styleId="UserStyle28">
    <w:name w:val="UserStyle_28"/>
    <w:link w:val="UserStyle29"/>
    <w:rPr>
      <w:rFonts w:ascii="Arial" w:hAnsi="Arial" w:cs="Times New Roman"/>
      <w:b/>
      <w:bCs/>
      <w:sz w:val="24"/>
      <w:szCs w:val="32"/>
    </w:rPr>
  </w:style>
  <w:style w:type="paragraph" w:customStyle="1" w:styleId="UserStyle29">
    <w:name w:val="UserStyle_29"/>
    <w:basedOn w:val="Heading3"/>
    <w:link w:val="UserStyle28"/>
    <w:pPr>
      <w:spacing w:before="260" w:after="260" w:line="413" w:lineRule="auto"/>
      <w:ind w:firstLineChars="0" w:firstLine="0"/>
    </w:pPr>
    <w:rPr>
      <w:rFonts w:ascii="Arial" w:eastAsiaTheme="minorEastAsia" w:hAnsi="Arial"/>
      <w:b/>
      <w:bCs/>
      <w:sz w:val="24"/>
    </w:rPr>
  </w:style>
  <w:style w:type="character" w:customStyle="1" w:styleId="UserStyle30">
    <w:name w:val="UserStyle_30"/>
    <w:semiHidden/>
    <w:rPr>
      <w:kern w:val="2"/>
      <w:sz w:val="18"/>
      <w:szCs w:val="18"/>
    </w:rPr>
  </w:style>
  <w:style w:type="character" w:customStyle="1" w:styleId="UserStyle31">
    <w:name w:val="UserStyle_31"/>
    <w:link w:val="NavPane"/>
    <w:rPr>
      <w:rFonts w:ascii="宋体" w:hAnsi="仿宋"/>
      <w:sz w:val="18"/>
      <w:szCs w:val="18"/>
    </w:rPr>
  </w:style>
  <w:style w:type="paragraph" w:customStyle="1" w:styleId="NavPane">
    <w:name w:val="NavPane"/>
    <w:basedOn w:val="a"/>
    <w:link w:val="UserStyle31"/>
    <w:pPr>
      <w:widowControl/>
      <w:ind w:firstLineChars="200" w:firstLine="880"/>
      <w:textAlignment w:val="baseline"/>
    </w:pPr>
    <w:rPr>
      <w:rFonts w:ascii="宋体" w:eastAsiaTheme="minorEastAsia" w:hAnsi="仿宋" w:cstheme="minorBidi"/>
      <w:sz w:val="18"/>
      <w:szCs w:val="18"/>
    </w:rPr>
  </w:style>
  <w:style w:type="character" w:customStyle="1" w:styleId="UserStyle32">
    <w:name w:val="UserStyle_32"/>
    <w:rPr>
      <w:rFonts w:ascii="等线 Light" w:hAnsi="等线 Light" w:cs="Times New Roman"/>
      <w:b/>
      <w:bCs/>
      <w:kern w:val="28"/>
      <w:sz w:val="32"/>
      <w:szCs w:val="32"/>
    </w:rPr>
  </w:style>
  <w:style w:type="character" w:customStyle="1" w:styleId="UserStyle34">
    <w:name w:val="UserStyle_34"/>
    <w:rPr>
      <w:rFonts w:ascii="Calibri" w:hAnsi="Calibri" w:cs="Times New Roman"/>
      <w:b/>
      <w:bCs/>
      <w:kern w:val="2"/>
      <w:sz w:val="24"/>
      <w:szCs w:val="24"/>
    </w:rPr>
  </w:style>
  <w:style w:type="character" w:customStyle="1" w:styleId="UserStyle35">
    <w:name w:val="UserStyle_35"/>
    <w:semiHidden/>
    <w:rPr>
      <w:kern w:val="2"/>
      <w:sz w:val="21"/>
      <w:szCs w:val="22"/>
    </w:rPr>
  </w:style>
  <w:style w:type="character" w:customStyle="1" w:styleId="262">
    <w:name w:val="262"/>
    <w:rPr>
      <w:smallCaps/>
      <w:color w:val="C0504D"/>
      <w:u w:val="single"/>
    </w:rPr>
  </w:style>
  <w:style w:type="character" w:customStyle="1" w:styleId="UserStyle36">
    <w:name w:val="UserStyle_36"/>
    <w:link w:val="AnnotationText"/>
    <w:rPr>
      <w:rFonts w:ascii="仿宋" w:eastAsia="仿宋_GB2312" w:hAnsi="仿宋"/>
      <w:szCs w:val="24"/>
    </w:rPr>
  </w:style>
  <w:style w:type="character" w:customStyle="1" w:styleId="UserStyle37">
    <w:name w:val="UserStyle_37"/>
    <w:rPr>
      <w:rFonts w:ascii="宋体" w:eastAsia="宋体" w:hAnsi="Times New Roman"/>
      <w:sz w:val="28"/>
      <w:szCs w:val="20"/>
    </w:rPr>
  </w:style>
  <w:style w:type="character" w:customStyle="1" w:styleId="UserStyle38">
    <w:name w:val="UserStyle_38"/>
    <w:rPr>
      <w:rFonts w:ascii="Calibri" w:hAnsi="Calibri" w:cs="Times New Roman"/>
      <w:b/>
      <w:bCs/>
      <w:kern w:val="2"/>
      <w:sz w:val="28"/>
      <w:szCs w:val="28"/>
    </w:rPr>
  </w:style>
  <w:style w:type="character" w:customStyle="1" w:styleId="374">
    <w:name w:val="374"/>
    <w:rPr>
      <w:color w:val="605E5C"/>
      <w:shd w:val="clear" w:color="auto" w:fill="E1DFDD"/>
    </w:rPr>
  </w:style>
  <w:style w:type="character" w:customStyle="1" w:styleId="UserStyle39">
    <w:name w:val="UserStyle_39"/>
    <w:link w:val="BodyText"/>
  </w:style>
  <w:style w:type="paragraph" w:customStyle="1" w:styleId="BodyText">
    <w:name w:val="BodyText"/>
    <w:basedOn w:val="a"/>
    <w:link w:val="UserStyle39"/>
    <w:pPr>
      <w:widowControl/>
      <w:spacing w:after="60" w:line="360" w:lineRule="atLeast"/>
      <w:ind w:leftChars="30" w:left="72" w:rightChars="30" w:right="30"/>
      <w:jc w:val="center"/>
      <w:textAlignment w:val="baseline"/>
    </w:pPr>
    <w:rPr>
      <w:rFonts w:asciiTheme="minorHAnsi" w:eastAsiaTheme="minorEastAsia" w:hAnsiTheme="minorHAnsi" w:cstheme="minorBidi"/>
      <w:szCs w:val="22"/>
    </w:rPr>
  </w:style>
  <w:style w:type="character" w:customStyle="1" w:styleId="UserStyle40">
    <w:name w:val="UserStyle_40"/>
    <w:rPr>
      <w:kern w:val="2"/>
      <w:sz w:val="21"/>
      <w:szCs w:val="22"/>
    </w:rPr>
  </w:style>
  <w:style w:type="character" w:customStyle="1" w:styleId="UserStyle41">
    <w:name w:val="UserStyle_41"/>
    <w:rPr>
      <w:rFonts w:ascii="Cambria" w:hAnsi="Cambria"/>
      <w:kern w:val="2"/>
      <w:sz w:val="24"/>
      <w:szCs w:val="24"/>
    </w:rPr>
  </w:style>
  <w:style w:type="character" w:customStyle="1" w:styleId="UserStyle42">
    <w:name w:val="UserStyle_42"/>
    <w:link w:val="Acetate"/>
    <w:rPr>
      <w:rFonts w:ascii="仿宋" w:eastAsia="仿宋_GB2312" w:hAnsi="仿宋"/>
      <w:sz w:val="18"/>
      <w:szCs w:val="18"/>
    </w:rPr>
  </w:style>
  <w:style w:type="paragraph" w:customStyle="1" w:styleId="Acetate">
    <w:name w:val="Acetate"/>
    <w:basedOn w:val="a"/>
    <w:link w:val="UserStyle42"/>
    <w:pPr>
      <w:widowControl/>
      <w:ind w:firstLineChars="200" w:firstLine="880"/>
      <w:textAlignment w:val="baseline"/>
    </w:pPr>
    <w:rPr>
      <w:rFonts w:ascii="仿宋" w:eastAsia="仿宋_GB2312" w:hAnsi="仿宋" w:cstheme="minorBidi"/>
      <w:sz w:val="18"/>
      <w:szCs w:val="18"/>
    </w:rPr>
  </w:style>
  <w:style w:type="character" w:customStyle="1" w:styleId="UserStyle43">
    <w:name w:val="UserStyle_43"/>
    <w:rPr>
      <w:rFonts w:ascii="宋体"/>
      <w:kern w:val="2"/>
      <w:sz w:val="18"/>
      <w:szCs w:val="18"/>
    </w:rPr>
  </w:style>
  <w:style w:type="character" w:customStyle="1" w:styleId="UserStyle44">
    <w:name w:val="UserStyle_44"/>
    <w:rPr>
      <w:rFonts w:ascii="仿宋" w:eastAsia="仿宋_GB2312" w:hAnsi="仿宋" w:cs="Times New Roman"/>
      <w:b/>
      <w:bCs/>
      <w:kern w:val="2"/>
      <w:sz w:val="21"/>
      <w:szCs w:val="32"/>
    </w:rPr>
  </w:style>
  <w:style w:type="character" w:customStyle="1" w:styleId="263">
    <w:name w:val="263"/>
    <w:rPr>
      <w:rFonts w:cs="Times New Roman"/>
      <w:b/>
      <w:bCs/>
      <w:smallCaps/>
      <w:color w:val="C0504D"/>
      <w:spacing w:val="5"/>
      <w:u w:val="single"/>
    </w:rPr>
  </w:style>
  <w:style w:type="character" w:customStyle="1" w:styleId="UserStyle45">
    <w:name w:val="UserStyle_45"/>
    <w:link w:val="TOC3"/>
  </w:style>
  <w:style w:type="paragraph" w:customStyle="1" w:styleId="TOC3">
    <w:name w:val="TOC3"/>
    <w:basedOn w:val="a"/>
    <w:next w:val="a"/>
    <w:link w:val="UserStyle45"/>
    <w:pPr>
      <w:widowControl/>
      <w:tabs>
        <w:tab w:val="right" w:leader="dot" w:pos="9628"/>
      </w:tabs>
      <w:ind w:leftChars="400" w:left="840" w:firstLineChars="200" w:firstLine="880"/>
      <w:textAlignment w:val="baseline"/>
    </w:pPr>
    <w:rPr>
      <w:rFonts w:asciiTheme="minorHAnsi" w:eastAsiaTheme="minorEastAsia" w:hAnsiTheme="minorHAnsi" w:cstheme="minorBidi"/>
      <w:szCs w:val="22"/>
    </w:rPr>
  </w:style>
  <w:style w:type="character" w:customStyle="1" w:styleId="UserStyle46">
    <w:name w:val="UserStyle_46"/>
    <w:link w:val="TOC5"/>
    <w:rPr>
      <w:rFonts w:ascii="Calibri" w:eastAsia="宋体" w:hAnsi="Calibri"/>
    </w:rPr>
  </w:style>
  <w:style w:type="paragraph" w:customStyle="1" w:styleId="TOC5">
    <w:name w:val="TOC5"/>
    <w:basedOn w:val="a"/>
    <w:next w:val="a"/>
    <w:link w:val="UserStyle46"/>
    <w:pPr>
      <w:widowControl/>
      <w:ind w:leftChars="800" w:left="1680"/>
      <w:textAlignment w:val="baseline"/>
    </w:pPr>
    <w:rPr>
      <w:rFonts w:cstheme="minorBidi"/>
      <w:szCs w:val="22"/>
    </w:rPr>
  </w:style>
  <w:style w:type="character" w:customStyle="1" w:styleId="UserStyle47">
    <w:name w:val="UserStyle_47"/>
    <w:link w:val="PlainText"/>
    <w:rPr>
      <w:rFonts w:ascii="宋体" w:eastAsia="宋体" w:hAnsi="Courier New"/>
      <w:sz w:val="28"/>
      <w:szCs w:val="28"/>
    </w:rPr>
  </w:style>
  <w:style w:type="paragraph" w:customStyle="1" w:styleId="PlainText">
    <w:name w:val="PlainText"/>
    <w:basedOn w:val="a"/>
    <w:link w:val="UserStyle47"/>
    <w:pPr>
      <w:widowControl/>
      <w:ind w:firstLineChars="200" w:firstLine="880"/>
      <w:textAlignment w:val="baseline"/>
    </w:pPr>
    <w:rPr>
      <w:rFonts w:ascii="宋体" w:hAnsi="Courier New" w:cstheme="minorBidi"/>
      <w:sz w:val="28"/>
      <w:szCs w:val="28"/>
    </w:rPr>
  </w:style>
  <w:style w:type="character" w:customStyle="1" w:styleId="UserStyle48">
    <w:name w:val="UserStyle_48"/>
    <w:link w:val="TOC8"/>
    <w:rPr>
      <w:rFonts w:ascii="Calibri" w:eastAsia="宋体" w:hAnsi="Calibri"/>
    </w:rPr>
  </w:style>
  <w:style w:type="paragraph" w:customStyle="1" w:styleId="TOC8">
    <w:name w:val="TOC8"/>
    <w:basedOn w:val="a"/>
    <w:next w:val="a"/>
    <w:link w:val="UserStyle48"/>
    <w:pPr>
      <w:widowControl/>
      <w:ind w:leftChars="1400" w:left="2940"/>
      <w:textAlignment w:val="baseline"/>
    </w:pPr>
    <w:rPr>
      <w:rFonts w:cstheme="minorBidi"/>
      <w:szCs w:val="22"/>
    </w:rPr>
  </w:style>
  <w:style w:type="paragraph" w:customStyle="1" w:styleId="TOC6">
    <w:name w:val="TOC6"/>
    <w:basedOn w:val="a"/>
    <w:next w:val="a"/>
    <w:pPr>
      <w:widowControl/>
      <w:ind w:leftChars="1000" w:left="2100"/>
      <w:textAlignment w:val="baseline"/>
    </w:pPr>
    <w:rPr>
      <w:szCs w:val="22"/>
    </w:rPr>
  </w:style>
  <w:style w:type="paragraph" w:customStyle="1" w:styleId="UserStyle49">
    <w:name w:val="UserStyle_49"/>
    <w:pPr>
      <w:textAlignment w:val="baseline"/>
    </w:pPr>
    <w:rPr>
      <w:rFonts w:ascii="宋体" w:eastAsia="宋体" w:hAnsi="Times New Roman" w:cs="Times New Roman"/>
      <w:color w:val="000000"/>
      <w:sz w:val="24"/>
      <w:szCs w:val="24"/>
    </w:rPr>
  </w:style>
  <w:style w:type="paragraph" w:customStyle="1" w:styleId="NormalIndent">
    <w:name w:val="NormalIndent"/>
    <w:basedOn w:val="a"/>
    <w:pPr>
      <w:widowControl/>
      <w:ind w:firstLineChars="200" w:firstLine="420"/>
      <w:textAlignment w:val="baseline"/>
    </w:pPr>
    <w:rPr>
      <w:rFonts w:ascii="仿宋" w:eastAsia="仿宋_GB2312" w:hAnsi="仿宋"/>
    </w:rPr>
  </w:style>
  <w:style w:type="paragraph" w:customStyle="1" w:styleId="179">
    <w:name w:val="179"/>
    <w:basedOn w:val="a"/>
    <w:pPr>
      <w:widowControl/>
      <w:ind w:firstLineChars="200" w:firstLine="420"/>
      <w:textAlignment w:val="baseline"/>
    </w:pPr>
    <w:rPr>
      <w:szCs w:val="22"/>
    </w:rPr>
  </w:style>
  <w:style w:type="paragraph" w:customStyle="1" w:styleId="TOC12">
    <w:name w:val="TOC1"/>
    <w:basedOn w:val="a"/>
    <w:next w:val="a"/>
    <w:pPr>
      <w:widowControl/>
      <w:ind w:firstLineChars="200" w:firstLine="880"/>
      <w:textAlignment w:val="baseline"/>
    </w:pPr>
    <w:rPr>
      <w:rFonts w:ascii="仿宋" w:eastAsia="仿宋_GB2312" w:hAnsi="仿宋"/>
    </w:rPr>
  </w:style>
  <w:style w:type="paragraph" w:customStyle="1" w:styleId="UserStyle50">
    <w:name w:val="UserStyle_50"/>
    <w:basedOn w:val="a"/>
    <w:pPr>
      <w:widowControl/>
      <w:spacing w:line="360" w:lineRule="atLeast"/>
      <w:jc w:val="left"/>
      <w:textAlignment w:val="baseline"/>
    </w:pPr>
    <w:rPr>
      <w:rFonts w:ascii="宋体" w:hAnsi="宋体"/>
      <w:kern w:val="0"/>
      <w:sz w:val="24"/>
    </w:rPr>
  </w:style>
  <w:style w:type="paragraph" w:customStyle="1" w:styleId="UserStyle51">
    <w:name w:val="UserStyle_51"/>
    <w:pPr>
      <w:ind w:leftChars="200" w:left="200"/>
      <w:textAlignment w:val="baseline"/>
    </w:pPr>
    <w:rPr>
      <w:rFonts w:ascii="Times New Roman" w:eastAsia="宋体" w:hAnsi="Times New Roman" w:cs="Times New Roman"/>
    </w:rPr>
  </w:style>
  <w:style w:type="paragraph" w:customStyle="1" w:styleId="HtmlNormal">
    <w:name w:val="HtmlNormal"/>
    <w:basedOn w:val="a"/>
    <w:pPr>
      <w:widowControl/>
      <w:spacing w:before="100" w:beforeAutospacing="1" w:after="100" w:afterAutospacing="1" w:line="320" w:lineRule="atLeast"/>
      <w:jc w:val="left"/>
      <w:textAlignment w:val="baseline"/>
    </w:pPr>
    <w:rPr>
      <w:rFonts w:ascii="宋体" w:hAnsi="宋体"/>
      <w:kern w:val="0"/>
      <w:sz w:val="18"/>
      <w:szCs w:val="18"/>
    </w:rPr>
  </w:style>
  <w:style w:type="paragraph" w:customStyle="1" w:styleId="TOC90">
    <w:name w:val="TOC9"/>
    <w:basedOn w:val="a"/>
    <w:next w:val="a"/>
    <w:pPr>
      <w:widowControl/>
      <w:ind w:leftChars="1600" w:left="3360"/>
      <w:textAlignment w:val="baseline"/>
    </w:pPr>
    <w:rPr>
      <w:szCs w:val="22"/>
    </w:rPr>
  </w:style>
  <w:style w:type="paragraph" w:customStyle="1" w:styleId="TOC4">
    <w:name w:val="TOC4"/>
    <w:basedOn w:val="a"/>
    <w:next w:val="a"/>
    <w:pPr>
      <w:widowControl/>
      <w:ind w:leftChars="600" w:left="1260"/>
      <w:textAlignment w:val="baseline"/>
    </w:pPr>
    <w:rPr>
      <w:szCs w:val="22"/>
    </w:rPr>
  </w:style>
  <w:style w:type="paragraph" w:customStyle="1" w:styleId="TOC7">
    <w:name w:val="TOC7"/>
    <w:basedOn w:val="a"/>
    <w:next w:val="a"/>
    <w:pPr>
      <w:widowControl/>
      <w:ind w:leftChars="1200" w:left="2520"/>
      <w:textAlignment w:val="baseline"/>
    </w:pPr>
    <w:rPr>
      <w:szCs w:val="22"/>
    </w:rPr>
  </w:style>
  <w:style w:type="paragraph" w:customStyle="1" w:styleId="UserStyle52">
    <w:name w:val="UserStyle_52"/>
    <w:basedOn w:val="Heading3"/>
    <w:pPr>
      <w:spacing w:line="400" w:lineRule="exact"/>
      <w:ind w:firstLineChars="0" w:firstLine="0"/>
    </w:pPr>
    <w:rPr>
      <w:rFonts w:ascii="Times New Roman" w:eastAsia="黑体" w:hAnsi="Times New Roman"/>
      <w:sz w:val="24"/>
      <w:szCs w:val="20"/>
    </w:rPr>
  </w:style>
  <w:style w:type="paragraph" w:customStyle="1" w:styleId="UserStyle53">
    <w:name w:val="UserStyle_53"/>
    <w:basedOn w:val="a"/>
    <w:pPr>
      <w:widowControl/>
      <w:spacing w:before="320" w:after="160" w:line="360" w:lineRule="atLeast"/>
      <w:jc w:val="center"/>
      <w:textAlignment w:val="baseline"/>
    </w:pPr>
    <w:rPr>
      <w:rFonts w:ascii="Arial" w:eastAsia="黑体" w:hAnsi="Times New Roman"/>
      <w:kern w:val="0"/>
      <w:sz w:val="30"/>
      <w:szCs w:val="20"/>
    </w:rPr>
  </w:style>
  <w:style w:type="paragraph" w:customStyle="1" w:styleId="UserStyle54">
    <w:name w:val="UserStyle_54"/>
    <w:pPr>
      <w:ind w:leftChars="400" w:left="400"/>
      <w:textAlignment w:val="baseline"/>
    </w:pPr>
    <w:rPr>
      <w:rFonts w:ascii="Times New Roman" w:eastAsia="宋体" w:hAnsi="Times New Roman" w:cs="Times New Roman"/>
    </w:rPr>
  </w:style>
  <w:style w:type="paragraph" w:customStyle="1" w:styleId="UserStyle55">
    <w:name w:val="UserStyle_55"/>
    <w:basedOn w:val="a"/>
    <w:pPr>
      <w:widowControl/>
      <w:spacing w:before="100" w:beforeAutospacing="1" w:after="100" w:afterAutospacing="1"/>
      <w:jc w:val="left"/>
      <w:textAlignment w:val="baseline"/>
    </w:pPr>
    <w:rPr>
      <w:rFonts w:ascii="宋体" w:hAnsi="宋体"/>
      <w:kern w:val="0"/>
      <w:sz w:val="24"/>
    </w:rPr>
  </w:style>
  <w:style w:type="paragraph" w:customStyle="1" w:styleId="UserStyle56">
    <w:name w:val="UserStyle_56"/>
    <w:basedOn w:val="Heading2"/>
    <w:pPr>
      <w:spacing w:before="100" w:after="0" w:line="400" w:lineRule="exact"/>
      <w:ind w:firstLineChars="0" w:firstLine="0"/>
    </w:pPr>
    <w:rPr>
      <w:rFonts w:ascii="Times New Roman" w:hAnsi="Times New Roman"/>
      <w:sz w:val="28"/>
      <w:szCs w:val="20"/>
    </w:rPr>
  </w:style>
  <w:style w:type="paragraph" w:customStyle="1" w:styleId="TOC2">
    <w:name w:val="TOC2"/>
    <w:basedOn w:val="a"/>
    <w:next w:val="a"/>
    <w:pPr>
      <w:widowControl/>
      <w:ind w:leftChars="200" w:left="420" w:firstLineChars="200" w:firstLine="880"/>
      <w:textAlignment w:val="baseline"/>
    </w:pPr>
    <w:rPr>
      <w:rFonts w:ascii="仿宋" w:eastAsia="仿宋_GB2312" w:hAnsi="仿宋"/>
    </w:rPr>
  </w:style>
  <w:style w:type="paragraph" w:customStyle="1" w:styleId="178">
    <w:name w:val="178"/>
    <w:pPr>
      <w:textAlignment w:val="baseline"/>
    </w:pPr>
    <w:rPr>
      <w:rFonts w:ascii="仿宋" w:eastAsia="仿宋_GB2312" w:hAnsi="仿宋" w:cs="Times New Roman"/>
      <w:kern w:val="2"/>
      <w:sz w:val="21"/>
      <w:szCs w:val="24"/>
    </w:rPr>
  </w:style>
  <w:style w:type="paragraph" w:customStyle="1" w:styleId="UserStyle57">
    <w:name w:val="UserStyle_57"/>
    <w:basedOn w:val="a"/>
    <w:pPr>
      <w:widowControl/>
      <w:spacing w:line="120" w:lineRule="exact"/>
      <w:textAlignment w:val="baseline"/>
    </w:pPr>
    <w:rPr>
      <w:rFonts w:ascii="Times New Roman" w:eastAsia="仿宋_GB2312" w:hAnsi="Times New Roman"/>
      <w:color w:val="FFFFFF"/>
      <w:kern w:val="0"/>
      <w:sz w:val="30"/>
      <w:szCs w:val="20"/>
    </w:rPr>
  </w:style>
  <w:style w:type="paragraph" w:customStyle="1" w:styleId="UserStyle58">
    <w:name w:val="UserStyle_58"/>
    <w:basedOn w:val="a"/>
    <w:pPr>
      <w:widowControl/>
      <w:spacing w:after="160" w:line="240" w:lineRule="exact"/>
      <w:ind w:firstLineChars="200" w:firstLine="200"/>
      <w:jc w:val="left"/>
      <w:textAlignment w:val="baseline"/>
    </w:pPr>
    <w:rPr>
      <w:rFonts w:ascii="仿宋" w:eastAsia="仿宋_GB2312" w:hAnsi="仿宋"/>
    </w:rPr>
  </w:style>
  <w:style w:type="paragraph" w:customStyle="1" w:styleId="UserStyle59">
    <w:name w:val="UserStyle_59"/>
    <w:basedOn w:val="a"/>
    <w:pPr>
      <w:widowControl/>
      <w:ind w:firstLineChars="200" w:firstLine="420"/>
      <w:textAlignment w:val="baseline"/>
    </w:pPr>
    <w:rPr>
      <w:rFonts w:eastAsia="仿宋_GB2312"/>
      <w:szCs w:val="22"/>
    </w:rPr>
  </w:style>
  <w:style w:type="paragraph" w:customStyle="1" w:styleId="Null">
    <w:name w:val="Null"/>
    <w:pPr>
      <w:jc w:val="both"/>
      <w:textAlignment w:val="baseline"/>
    </w:pPr>
    <w:rPr>
      <w:rFonts w:ascii="Calibri" w:eastAsia="宋体" w:hAnsi="Calibri" w:cs="Times New Roman"/>
      <w:kern w:val="2"/>
      <w:sz w:val="21"/>
      <w:szCs w:val="22"/>
    </w:rPr>
  </w:style>
  <w:style w:type="paragraph" w:customStyle="1" w:styleId="UserStyle60">
    <w:name w:val="UserStyle_60"/>
    <w:pPr>
      <w:jc w:val="both"/>
      <w:textAlignment w:val="baseline"/>
    </w:pPr>
    <w:rPr>
      <w:rFonts w:ascii="Calibri" w:eastAsia="宋体" w:hAnsi="Calibri" w:cs="Times New Roman"/>
      <w:kern w:val="2"/>
      <w:sz w:val="21"/>
      <w:szCs w:val="22"/>
    </w:rPr>
  </w:style>
  <w:style w:type="paragraph" w:customStyle="1" w:styleId="266">
    <w:name w:val="266"/>
    <w:basedOn w:val="Heading1"/>
    <w:next w:val="a"/>
    <w:pPr>
      <w:spacing w:before="480" w:line="276" w:lineRule="auto"/>
      <w:ind w:firstLineChars="0" w:firstLine="0"/>
      <w:jc w:val="left"/>
    </w:pPr>
    <w:rPr>
      <w:rFonts w:ascii="Cambria" w:hAnsi="Cambria"/>
      <w:color w:val="365F91"/>
      <w:kern w:val="0"/>
      <w:sz w:val="28"/>
      <w:szCs w:val="28"/>
    </w:rPr>
  </w:style>
  <w:style w:type="paragraph" w:customStyle="1" w:styleId="UserStyle61">
    <w:name w:val="UserStyle_61"/>
    <w:pPr>
      <w:textAlignment w:val="baseline"/>
    </w:pPr>
    <w:rPr>
      <w:rFonts w:ascii="Times New Roman" w:eastAsia="宋体" w:hAnsi="Times New Roman" w:cs="Times New Roman"/>
    </w:rPr>
  </w:style>
  <w:style w:type="table" w:customStyle="1" w:styleId="TableGrid">
    <w:name w:val="TableGrid"/>
    <w:basedOn w:val="TableNormal"/>
    <w:tblPr/>
  </w:style>
  <w:style w:type="paragraph" w:customStyle="1" w:styleId="1c">
    <w:name w:val="修订1"/>
    <w:hidden/>
    <w:semiHidden/>
    <w:rPr>
      <w:rFonts w:ascii="Calibri" w:eastAsia="宋体" w:hAnsi="Calibri" w:cs="Times New Roman"/>
      <w:kern w:val="2"/>
      <w:sz w:val="21"/>
      <w:szCs w:val="24"/>
    </w:rPr>
  </w:style>
  <w:style w:type="character" w:customStyle="1" w:styleId="1d">
    <w:name w:val="未处理的提及1"/>
    <w:basedOn w:val="a1"/>
    <w:uiPriority w:val="99"/>
    <w:semiHidden/>
    <w:unhideWhenUsed/>
    <w:rPr>
      <w:color w:val="605E5C"/>
      <w:shd w:val="clear" w:color="auto" w:fill="E1DFDD"/>
    </w:rPr>
  </w:style>
  <w:style w:type="paragraph" w:styleId="afff1">
    <w:name w:val="Revision"/>
    <w:hidden/>
    <w:uiPriority w:val="99"/>
    <w:semiHidden/>
    <w:rsid w:val="00E656A5"/>
    <w:rPr>
      <w:rFonts w:ascii="Calibri" w:eastAsia="宋体" w:hAnsi="Calibri" w:cs="Times New Roman"/>
      <w:kern w:val="2"/>
      <w:sz w:val="21"/>
      <w:szCs w:val="24"/>
    </w:rPr>
  </w:style>
  <w:style w:type="character" w:styleId="afff2">
    <w:name w:val="Unresolved Mention"/>
    <w:basedOn w:val="a1"/>
    <w:uiPriority w:val="99"/>
    <w:semiHidden/>
    <w:unhideWhenUsed/>
    <w:rsid w:val="00120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7728">
      <w:bodyDiv w:val="1"/>
      <w:marLeft w:val="0"/>
      <w:marRight w:val="0"/>
      <w:marTop w:val="0"/>
      <w:marBottom w:val="0"/>
      <w:divBdr>
        <w:top w:val="none" w:sz="0" w:space="0" w:color="auto"/>
        <w:left w:val="none" w:sz="0" w:space="0" w:color="auto"/>
        <w:bottom w:val="none" w:sz="0" w:space="0" w:color="auto"/>
        <w:right w:val="none" w:sz="0" w:space="0" w:color="auto"/>
      </w:divBdr>
    </w:div>
    <w:div w:id="919557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6367;&#21208;&#20154;&#21592;&#22995;&#21517;&#12289;&#32852;&#31995;&#26041;&#24335;&#65288;&#25163;&#26426;&#21495;&#30721;&#65289;&#20197;&#21450;&#32852;&#31995;&#37038;&#31665;&#21457;&#36865;&#33267;scacm@sscacm.com"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24933B22-28C0-436B-9DC9-E11FC64D23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45</Pages>
  <Words>5087</Words>
  <Characters>28997</Characters>
  <Application>Microsoft Office Word</Application>
  <DocSecurity>0</DocSecurity>
  <Lines>241</Lines>
  <Paragraphs>68</Paragraphs>
  <ScaleCrop>false</ScaleCrop>
  <Company/>
  <LinksUpToDate>false</LinksUpToDate>
  <CharactersWithSpaces>34016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廖端奇</dc:creator>
  <cp:lastModifiedBy>中新商业公司</cp:lastModifiedBy>
  <cp:revision>72</cp:revision>
  <cp:lastPrinted>2023-05-10T04:39:00Z</cp:lastPrinted>
  <dcterms:created xsi:type="dcterms:W3CDTF">2023-05-10T03:05:00Z</dcterms:created>
  <dcterms:modified xsi:type="dcterms:W3CDTF">2023-05-23T10:05:00Z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5F0232EDAB6B46A4BAB2A9C6698FFC66_12</vt:lpwstr>
  </property>
</Properties>
</file>