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活动方案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要求</w:t>
      </w:r>
    </w:p>
    <w:p>
      <w:pPr>
        <w:ind w:firstLine="1081" w:firstLineChars="300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  <w:lang w:val="en-US" w:eastAsia="zh-CN"/>
        </w:rPr>
        <w:t>帮助</w:t>
      </w:r>
      <w:r>
        <w:rPr>
          <w:rFonts w:eastAsia="方正仿宋_GBK"/>
          <w:sz w:val="32"/>
          <w:szCs w:val="32"/>
        </w:rPr>
        <w:t>班组成员</w:t>
      </w:r>
      <w:r>
        <w:rPr>
          <w:rFonts w:hint="eastAsia" w:eastAsia="方正仿宋_GBK"/>
          <w:sz w:val="32"/>
          <w:szCs w:val="32"/>
          <w:lang w:val="en-US" w:eastAsia="zh-CN"/>
        </w:rPr>
        <w:t>体验团队的伟大力量，增强班组成员的责任心与参与意识，树立相互配合、相互支持的团队精神和群体合作意识，以更好的状态投入工作。</w:t>
      </w:r>
      <w:r>
        <w:rPr>
          <w:rFonts w:eastAsia="方正仿宋_GBK"/>
          <w:b/>
          <w:sz w:val="32"/>
          <w:szCs w:val="32"/>
        </w:rPr>
        <w:t xml:space="preserve">                                           </w:t>
      </w:r>
      <w:r>
        <w:rPr>
          <w:rFonts w:eastAsia="方正仿宋_GBK"/>
          <w:sz w:val="32"/>
          <w:szCs w:val="32"/>
        </w:rPr>
        <w:t xml:space="preserve">    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eastAsia="zh-CN"/>
        </w:rPr>
        <w:t>（具体时间待定</w:t>
      </w:r>
      <w:bookmarkStart w:id="0" w:name="_GoBack"/>
      <w:bookmarkEnd w:id="0"/>
      <w:r>
        <w:rPr>
          <w:rFonts w:hint="eastAsia" w:eastAsia="方正仿宋_GBK"/>
          <w:bCs/>
          <w:sz w:val="32"/>
          <w:szCs w:val="32"/>
          <w:lang w:eastAsia="zh-CN"/>
        </w:rPr>
        <w:t>）</w:t>
      </w:r>
      <w:r>
        <w:rPr>
          <w:rFonts w:eastAsia="方正仿宋_GBK"/>
          <w:bCs/>
          <w:sz w:val="32"/>
          <w:szCs w:val="32"/>
        </w:rPr>
        <w:t xml:space="preserve">    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三、活动地点</w:t>
      </w:r>
    </w:p>
    <w:p>
      <w:pPr>
        <w:spacing w:line="560" w:lineRule="exact"/>
        <w:ind w:firstLine="640" w:firstLineChars="200"/>
        <w:jc w:val="left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eastAsia="方正仿宋_GBK"/>
          <w:bCs/>
          <w:sz w:val="32"/>
          <w:szCs w:val="32"/>
        </w:rPr>
        <w:t>重庆</w:t>
      </w:r>
      <w:r>
        <w:rPr>
          <w:rFonts w:hint="eastAsia" w:eastAsia="方正仿宋_GBK"/>
          <w:bCs/>
          <w:sz w:val="32"/>
          <w:szCs w:val="32"/>
        </w:rPr>
        <w:t>市</w:t>
      </w:r>
      <w:r>
        <w:rPr>
          <w:rFonts w:eastAsia="方正仿宋_GBK"/>
          <w:bCs/>
          <w:sz w:val="32"/>
          <w:szCs w:val="32"/>
        </w:rPr>
        <w:t>铁山坪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森林公园</w:t>
      </w:r>
    </w:p>
    <w:p>
      <w:pPr>
        <w:spacing w:line="560" w:lineRule="exact"/>
        <w:ind w:right="1284"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四、活动</w:t>
      </w:r>
      <w:r>
        <w:rPr>
          <w:rFonts w:hint="eastAsia" w:eastAsia="方正黑体_GBK"/>
          <w:sz w:val="32"/>
          <w:szCs w:val="32"/>
          <w:lang w:eastAsia="zh-CN"/>
        </w:rPr>
        <w:t>人数</w:t>
      </w:r>
    </w:p>
    <w:p>
      <w:pPr>
        <w:spacing w:line="560" w:lineRule="exact"/>
        <w:ind w:firstLine="640" w:firstLineChars="200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62</w:t>
      </w:r>
      <w:r>
        <w:rPr>
          <w:rFonts w:eastAsia="方正仿宋_GBK"/>
          <w:bCs/>
          <w:sz w:val="32"/>
          <w:szCs w:val="32"/>
        </w:rPr>
        <w:t>名</w:t>
      </w:r>
    </w:p>
    <w:p>
      <w:pPr>
        <w:numPr>
          <w:ilvl w:val="0"/>
          <w:numId w:val="1"/>
        </w:numPr>
        <w:ind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活动</w:t>
      </w:r>
      <w:r>
        <w:rPr>
          <w:rFonts w:hint="eastAsia" w:eastAsia="方正黑体_GBK"/>
          <w:sz w:val="32"/>
          <w:szCs w:val="32"/>
          <w:lang w:eastAsia="zh-CN"/>
        </w:rPr>
        <w:t>项目</w:t>
      </w:r>
    </w:p>
    <w:p>
      <w:pPr>
        <w:numPr>
          <w:ilvl w:val="0"/>
          <w:numId w:val="0"/>
        </w:numPr>
        <w:rPr>
          <w:rFonts w:hint="eastAsia" w:eastAsia="方正黑体_GBK"/>
          <w:sz w:val="32"/>
          <w:szCs w:val="32"/>
          <w:lang w:eastAsia="zh-CN"/>
        </w:rPr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00"/>
        <w:gridCol w:w="3538"/>
        <w:gridCol w:w="180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拓</w:t>
            </w:r>
          </w:p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展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项目</w:t>
            </w:r>
          </w:p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3538" w:type="dxa"/>
            <w:vAlign w:val="center"/>
          </w:tcPr>
          <w:p>
            <w:pP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包括但不限于团队建设、密码破译、缤果消消乐、南水北调、团队动力圈等活动内容。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前期策划与后期执行、横幅、音响、话筒、项目道具、备用医药箱等活动物资。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专业户外保险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eastAsia="zh-CN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486"/>
              </w:tabs>
              <w:jc w:val="left"/>
              <w:rPr>
                <w:rFonts w:hint="eastAsia" w:eastAsia="方正仿宋_GBK"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B305E"/>
    <w:multiLevelType w:val="singleLevel"/>
    <w:tmpl w:val="0BCB30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  <w:docVar w:name="KSO_WPS_MARK_KEY" w:val="e8365ad9-6d4d-47cd-8e1f-558fc4f954e9"/>
  </w:docVars>
  <w:rsids>
    <w:rsidRoot w:val="00782838"/>
    <w:rsid w:val="00113A66"/>
    <w:rsid w:val="003D0ED4"/>
    <w:rsid w:val="00535D7B"/>
    <w:rsid w:val="00782838"/>
    <w:rsid w:val="007D2289"/>
    <w:rsid w:val="00B0198E"/>
    <w:rsid w:val="048450B6"/>
    <w:rsid w:val="10C8386D"/>
    <w:rsid w:val="21423C8A"/>
    <w:rsid w:val="22556EC9"/>
    <w:rsid w:val="2E0B336D"/>
    <w:rsid w:val="2F2D6EAE"/>
    <w:rsid w:val="33584683"/>
    <w:rsid w:val="3F2E7F68"/>
    <w:rsid w:val="414D60F1"/>
    <w:rsid w:val="4418709D"/>
    <w:rsid w:val="5312605C"/>
    <w:rsid w:val="54200E5A"/>
    <w:rsid w:val="56F63AE7"/>
    <w:rsid w:val="57393072"/>
    <w:rsid w:val="5A8D3063"/>
    <w:rsid w:val="64400D72"/>
    <w:rsid w:val="64B41272"/>
    <w:rsid w:val="6773342F"/>
    <w:rsid w:val="68306A78"/>
    <w:rsid w:val="796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238</Characters>
  <Lines>10</Lines>
  <Paragraphs>3</Paragraphs>
  <TotalTime>31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2019-05-16T07:04:00Z</dcterms:created>
  <dc:creator>xb21cn</dc:creator>
  <cp:lastModifiedBy>熊音</cp:lastModifiedBy>
  <dcterms:modified xsi:type="dcterms:W3CDTF">2023-04-17T08:38:06Z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354040306_cloud</vt:lpwstr>
  </property>
  <property fmtid="{D5CDD505-2E9C-101B-9397-08002B2CF9AE}" pid="4" name="ICV">
    <vt:lpwstr>22C02FE63309409F992540B01BCCA50C</vt:lpwstr>
  </property>
</Properties>
</file>