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156" w:beforeLines="50" w:after="156" w:afterLines="50" w:line="50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重庆江北国际机场航空物流园区</w:t>
      </w:r>
    </w:p>
    <w:p>
      <w:pPr>
        <w:keepNext w:val="0"/>
        <w:keepLines w:val="0"/>
        <w:pageBreakBefore w:val="0"/>
        <w:widowControl/>
        <w:kinsoku/>
        <w:wordWrap/>
        <w:overflowPunct/>
        <w:topLinePunct w:val="0"/>
        <w:autoSpaceDE/>
        <w:autoSpaceDN/>
        <w:bidi w:val="0"/>
        <w:adjustRightInd/>
        <w:snapToGrid w:val="0"/>
        <w:spacing w:before="156" w:beforeLines="50" w:after="156" w:afterLines="50" w:line="50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自助售货机招租公告</w:t>
      </w:r>
    </w:p>
    <w:p>
      <w:pPr>
        <w:spacing w:before="156" w:beforeLines="50" w:after="156" w:afterLines="50" w:line="500" w:lineRule="exact"/>
        <w:ind w:firstLine="640" w:firstLineChars="200"/>
        <w:jc w:val="both"/>
        <w:rPr>
          <w:rFonts w:hint="eastAsia" w:ascii="方正仿宋_GBK" w:hAnsi="方正仿宋_GBK" w:eastAsia="方正仿宋_GBK" w:cs="方正仿宋_GBK"/>
          <w:sz w:val="32"/>
          <w:szCs w:val="32"/>
          <w:lang w:eastAsia="zh-CN"/>
        </w:rPr>
      </w:pPr>
    </w:p>
    <w:p>
      <w:pPr>
        <w:spacing w:before="156" w:beforeLines="50" w:after="156" w:afterLines="50" w:line="50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满足航空物流园区各驻园企业职工生活保障需求，提升基础服务设施、挖掘资源价值，重庆机场集团有限公司航空物流园发展分公司拟对重庆江北国际机场航空物流园区自助售货机项目进行公开招租。现诚意邀请有意向、符合本次招租准入条件的经营商参加本项目的招租。</w:t>
      </w:r>
    </w:p>
    <w:p>
      <w:pPr>
        <w:spacing w:line="500" w:lineRule="exact"/>
        <w:ind w:firstLine="640" w:firstLineChars="200"/>
        <w:outlineLvl w:val="0"/>
        <w:rPr>
          <w:rFonts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一、项目名称</w:t>
      </w:r>
    </w:p>
    <w:p>
      <w:pPr>
        <w:spacing w:line="500" w:lineRule="exact"/>
        <w:ind w:firstLine="640" w:firstLineChars="200"/>
        <w:jc w:val="both"/>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重庆江北国际机场航空物流园区自助售货机公开招租项目</w:t>
      </w:r>
    </w:p>
    <w:p>
      <w:pPr>
        <w:spacing w:line="500" w:lineRule="exact"/>
        <w:ind w:firstLine="640" w:firstLineChars="200"/>
        <w:outlineLvl w:val="0"/>
        <w:rPr>
          <w:rFonts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二、项目简介</w:t>
      </w:r>
    </w:p>
    <w:p>
      <w:pPr>
        <w:spacing w:line="50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重庆江北国际机场位于重庆市渝北区两路镇，是全国性大型枢纽机场。</w:t>
      </w:r>
      <w:r>
        <w:rPr>
          <w:rFonts w:hint="eastAsia" w:ascii="Times New Roman" w:hAnsi="Times New Roman" w:eastAsia="方正仿宋_GBK"/>
          <w:sz w:val="32"/>
          <w:szCs w:val="32"/>
          <w:lang w:eastAsia="zh-CN"/>
        </w:rPr>
        <w:t>2022年，重庆江北国际机场安全保障运输飞行起降18.74万架次，旅客吞吐量2167.35万人次、货邮吞吐量41.48万吨，分别位列全国机场第6位、第2位和第8位。其中，国际和港澳台航线起降航班5801架次，完成旅客吞吐量80492人次，货邮吞吐量183873.8吨，分别比2021年增长6.40%、109.73%和0.03%。</w:t>
      </w:r>
      <w:r>
        <w:rPr>
          <w:rFonts w:hint="eastAsia" w:ascii="方正仿宋_GBK" w:hAnsi="方正仿宋_GBK" w:eastAsia="方正仿宋_GBK" w:cs="方正仿宋_GBK"/>
          <w:sz w:val="32"/>
          <w:szCs w:val="32"/>
          <w:lang w:eastAsia="zh-CN"/>
        </w:rPr>
        <w:t>重庆江北国际机场航空物流园物流仓储面积超过</w:t>
      </w:r>
      <w:r>
        <w:rPr>
          <w:rFonts w:hint="eastAsia" w:ascii="Times New Roman" w:hAnsi="Times New Roman" w:eastAsia="方正仿宋_GBK"/>
          <w:sz w:val="32"/>
          <w:szCs w:val="32"/>
          <w:lang w:eastAsia="zh-CN"/>
        </w:rPr>
        <w:t>3</w:t>
      </w:r>
      <w:r>
        <w:rPr>
          <w:rFonts w:ascii="Times New Roman" w:hAnsi="Times New Roman" w:eastAsia="方正仿宋_GBK"/>
          <w:sz w:val="32"/>
          <w:szCs w:val="32"/>
          <w:lang w:eastAsia="zh-CN"/>
        </w:rPr>
        <w:t>0</w:t>
      </w:r>
      <w:r>
        <w:rPr>
          <w:rFonts w:hint="eastAsia" w:ascii="Times New Roman" w:hAnsi="Times New Roman" w:eastAsia="方正仿宋_GBK"/>
          <w:sz w:val="32"/>
          <w:szCs w:val="32"/>
          <w:lang w:eastAsia="zh-CN"/>
        </w:rPr>
        <w:t>万</w:t>
      </w:r>
      <w:r>
        <w:rPr>
          <w:rFonts w:hint="eastAsia" w:ascii="方正仿宋_GBK" w:hAnsi="方正仿宋_GBK" w:eastAsia="方正仿宋_GBK" w:cs="方正仿宋_GBK"/>
          <w:sz w:val="32"/>
          <w:szCs w:val="32"/>
          <w:lang w:eastAsia="zh-CN"/>
        </w:rPr>
        <w:t>平方米，货物年保障能力</w:t>
      </w:r>
      <w:r>
        <w:rPr>
          <w:rFonts w:hint="eastAsia" w:ascii="Times New Roman" w:hAnsi="Times New Roman" w:eastAsia="方正仿宋_GBK"/>
          <w:sz w:val="32"/>
          <w:szCs w:val="32"/>
          <w:lang w:eastAsia="zh-CN"/>
        </w:rPr>
        <w:t>110</w:t>
      </w:r>
      <w:r>
        <w:rPr>
          <w:rFonts w:hint="eastAsia" w:ascii="方正仿宋_GBK" w:hAnsi="方正仿宋_GBK" w:eastAsia="方正仿宋_GBK" w:cs="方正仿宋_GBK"/>
          <w:sz w:val="32"/>
          <w:szCs w:val="32"/>
          <w:lang w:eastAsia="zh-CN"/>
        </w:rPr>
        <w:t>万吨；</w:t>
      </w:r>
      <w:r>
        <w:rPr>
          <w:rFonts w:hint="eastAsia" w:ascii="方正仿宋_GBK" w:hAnsi="微软雅黑" w:eastAsia="方正仿宋_GBK"/>
          <w:color w:val="333333"/>
          <w:sz w:val="32"/>
          <w:lang w:eastAsia="zh-CN"/>
        </w:rPr>
        <w:t>拥有国际货运站、国内货运站、物流分拨中心、航空货运街、快件中心、联检报关中心、海关监管中心、公共保税仓库、指定口岸等各类设施。</w:t>
      </w:r>
    </w:p>
    <w:p>
      <w:pPr>
        <w:spacing w:line="500" w:lineRule="exact"/>
        <w:ind w:firstLine="640" w:firstLineChars="200"/>
        <w:jc w:val="both"/>
        <w:rPr>
          <w:rFonts w:ascii="方正仿宋_GBK" w:hAnsi="方正仿宋_GBK" w:eastAsia="方正仿宋_GBK" w:cs="方正仿宋_GBK"/>
          <w:sz w:val="32"/>
          <w:szCs w:val="32"/>
          <w:lang w:eastAsia="zh-CN"/>
        </w:rPr>
      </w:pPr>
      <w:r>
        <w:rPr>
          <w:rFonts w:hint="eastAsia" w:ascii="方正仿宋_GBK" w:hAnsi="微软雅黑" w:eastAsia="方正仿宋_GBK"/>
          <w:color w:val="333333"/>
          <w:sz w:val="32"/>
          <w:lang w:eastAsia="zh-CN"/>
        </w:rPr>
        <w:t>目前，</w:t>
      </w:r>
      <w:r>
        <w:rPr>
          <w:rFonts w:hint="eastAsia" w:ascii="方正仿宋_GBK" w:hAnsi="方正仿宋_GBK" w:eastAsia="方正仿宋_GBK" w:cs="方正仿宋_GBK"/>
          <w:sz w:val="32"/>
          <w:szCs w:val="32"/>
          <w:lang w:eastAsia="zh-CN"/>
        </w:rPr>
        <w:t>重庆江北国际机场航空物流园区</w:t>
      </w:r>
      <w:r>
        <w:rPr>
          <w:rFonts w:hint="eastAsia" w:ascii="方正仿宋_GBK" w:hAnsi="微软雅黑" w:eastAsia="方正仿宋_GBK"/>
          <w:color w:val="333333"/>
          <w:sz w:val="32"/>
          <w:lang w:eastAsia="zh-CN"/>
        </w:rPr>
        <w:t>现有入驻国际国内货运代理企业、货运航空公司等各类客户</w:t>
      </w:r>
      <w:r>
        <w:rPr>
          <w:rFonts w:hint="eastAsia" w:ascii="Times New Roman" w:hAnsi="Times New Roman" w:eastAsia="方正仿宋_GBK"/>
          <w:sz w:val="32"/>
          <w:szCs w:val="32"/>
          <w:lang w:eastAsia="zh-CN"/>
        </w:rPr>
        <w:t>90余</w:t>
      </w:r>
      <w:r>
        <w:rPr>
          <w:rFonts w:hint="eastAsia" w:ascii="方正仿宋_GBK" w:hAnsi="微软雅黑" w:eastAsia="方正仿宋_GBK"/>
          <w:color w:val="333333"/>
          <w:sz w:val="32"/>
          <w:lang w:eastAsia="zh-CN"/>
        </w:rPr>
        <w:t>家。重庆机场集团及配套联检单位为所需航空公司和货主提供</w:t>
      </w:r>
      <w:r>
        <w:rPr>
          <w:rFonts w:hint="eastAsia" w:ascii="Times New Roman" w:hAnsi="Times New Roman" w:eastAsia="方正仿宋_GBK"/>
          <w:sz w:val="32"/>
          <w:szCs w:val="32"/>
          <w:lang w:eastAsia="zh-CN"/>
        </w:rPr>
        <w:t>24</w:t>
      </w:r>
      <w:r>
        <w:rPr>
          <w:rFonts w:hint="eastAsia" w:ascii="方正仿宋_GBK" w:hAnsi="微软雅黑" w:eastAsia="方正仿宋_GBK"/>
          <w:color w:val="333333"/>
          <w:sz w:val="32"/>
          <w:lang w:eastAsia="zh-CN"/>
        </w:rPr>
        <w:t>小时货运、通关及配套保障服务。</w:t>
      </w:r>
      <w:r>
        <w:rPr>
          <w:rFonts w:hint="eastAsia" w:ascii="方正仿宋_GBK" w:hAnsi="方正仿宋_GBK" w:eastAsia="方正仿宋_GBK" w:cs="方正仿宋_GBK"/>
          <w:sz w:val="32"/>
          <w:szCs w:val="32"/>
          <w:lang w:eastAsia="zh-CN"/>
        </w:rPr>
        <w:t>为满足各驻园企业职工生活保障需求，进一步提升园区综合服务品质，重庆机场集团有限公司航空物流园发展分公司对自助售货机项目开展公开招租。</w:t>
      </w:r>
    </w:p>
    <w:p>
      <w:pPr>
        <w:spacing w:before="156" w:beforeLines="50" w:after="156" w:afterLines="50" w:line="500" w:lineRule="exact"/>
        <w:ind w:firstLine="640" w:firstLineChars="200"/>
        <w:jc w:val="both"/>
        <w:rPr>
          <w:rFonts w:ascii="方正仿宋_GBK" w:hAnsi="方正仿宋_GBK" w:eastAsia="方正仿宋_GBK" w:cs="方正仿宋_GBK"/>
          <w:sz w:val="32"/>
          <w:szCs w:val="32"/>
          <w:lang w:eastAsia="zh-CN"/>
        </w:rPr>
      </w:pPr>
      <w:r>
        <w:rPr>
          <w:rFonts w:hint="eastAsia" w:ascii="Times New Roman" w:hAnsi="Times New Roman" w:eastAsia="方正仿宋_GBK"/>
          <w:sz w:val="32"/>
          <w:szCs w:val="32"/>
          <w:lang w:eastAsia="zh-CN"/>
        </w:rPr>
        <w:t>本次公开招租项目包括物流园区综合楼一层大厅及北区1-3号货站营业厅4个点位，合计1个标段。每点位设置售货机不超过2台，具体点位位置可根据现</w:t>
      </w:r>
      <w:r>
        <w:rPr>
          <w:rFonts w:hint="eastAsia" w:ascii="方正仿宋_GBK" w:hAnsi="方正仿宋_GBK" w:eastAsia="方正仿宋_GBK" w:cs="方正仿宋_GBK"/>
          <w:sz w:val="32"/>
          <w:szCs w:val="32"/>
          <w:lang w:eastAsia="zh-CN"/>
        </w:rPr>
        <w:t>场实际情况进行适当调整。售货机经营范围包括预包装饮料、便利食品、日用品。</w:t>
      </w:r>
    </w:p>
    <w:p>
      <w:pPr>
        <w:spacing w:line="500" w:lineRule="exact"/>
        <w:ind w:firstLine="640" w:firstLineChars="200"/>
        <w:outlineLvl w:val="0"/>
        <w:rPr>
          <w:rFonts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三、响应人的资质要求</w:t>
      </w:r>
    </w:p>
    <w:p>
      <w:pPr>
        <w:spacing w:before="156" w:beforeLines="50" w:after="156" w:afterLines="50" w:line="500" w:lineRule="exact"/>
        <w:ind w:firstLine="640" w:firstLineChars="200"/>
        <w:rPr>
          <w:rFonts w:ascii="Times New Roman" w:hAnsi="Times New Roman" w:eastAsia="方正仿宋_GBK"/>
          <w:sz w:val="32"/>
          <w:szCs w:val="32"/>
          <w:lang w:eastAsia="zh-CN"/>
        </w:rPr>
      </w:pPr>
      <w:r>
        <w:rPr>
          <w:rFonts w:hint="eastAsia" w:ascii="Times New Roman" w:hAnsi="Times New Roman" w:eastAsia="方正仿宋_GBK"/>
          <w:sz w:val="32"/>
          <w:szCs w:val="32"/>
          <w:lang w:eastAsia="zh-CN"/>
        </w:rPr>
        <w:t>1.在中华人民共和国依法注册的法人或非法人组织；</w:t>
      </w:r>
    </w:p>
    <w:p>
      <w:pPr>
        <w:spacing w:before="156" w:beforeLines="50" w:after="156" w:afterLines="50" w:line="500" w:lineRule="exact"/>
        <w:ind w:firstLine="640" w:firstLineChars="200"/>
        <w:rPr>
          <w:rFonts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lang w:eastAsia="zh-CN"/>
        </w:rPr>
        <w:t>.守法经营，诚实守信，无食品安全、消防安全等不良记录，未被“信用中国”网站（www.creditchina.gov.cn）列为失信被执行人；</w:t>
      </w:r>
    </w:p>
    <w:p>
      <w:pPr>
        <w:spacing w:before="156" w:beforeLines="50" w:after="156" w:afterLines="50" w:line="500" w:lineRule="exact"/>
        <w:ind w:firstLine="640" w:firstLineChars="200"/>
        <w:rPr>
          <w:rFonts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lang w:eastAsia="zh-CN"/>
        </w:rPr>
        <w:t>.截至响应人报名日，无欠付重庆机场集团及下属企业款项超6个月情况；</w:t>
      </w:r>
    </w:p>
    <w:p>
      <w:pPr>
        <w:spacing w:before="156" w:beforeLines="50" w:after="156" w:afterLines="50" w:line="500" w:lineRule="exact"/>
        <w:ind w:firstLine="640" w:firstLineChars="200"/>
        <w:rPr>
          <w:rFonts w:ascii="方正仿宋_GBK" w:hAnsi="方正仿宋_GBK" w:eastAsia="方正仿宋_GBK" w:cs="方正仿宋_GBK"/>
          <w:sz w:val="32"/>
          <w:szCs w:val="32"/>
          <w:lang w:eastAsia="zh-CN"/>
        </w:rPr>
      </w:pP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.不接受联合体形式。关联关系包括母子公司、受同一母公司控制</w:t>
      </w:r>
      <w:r>
        <w:rPr>
          <w:rFonts w:hint="eastAsia" w:ascii="方正仿宋_GBK" w:hAnsi="方正仿宋_GBK" w:eastAsia="方正仿宋_GBK" w:cs="方正仿宋_GBK"/>
          <w:sz w:val="32"/>
          <w:szCs w:val="32"/>
          <w:lang w:eastAsia="zh-CN"/>
        </w:rPr>
        <w:t>的子公司之间、合营公司、联营公司等。</w:t>
      </w:r>
    </w:p>
    <w:p>
      <w:pPr>
        <w:spacing w:line="500" w:lineRule="exact"/>
        <w:ind w:firstLine="640" w:firstLineChars="200"/>
        <w:outlineLvl w:val="0"/>
        <w:rPr>
          <w:rFonts w:ascii="Times New Roman" w:hAnsi="Times New Roman" w:eastAsia="方正仿宋_GBK"/>
          <w:sz w:val="32"/>
          <w:szCs w:val="32"/>
          <w:lang w:eastAsia="zh-CN"/>
        </w:rPr>
      </w:pPr>
      <w:r>
        <w:rPr>
          <w:rFonts w:hint="eastAsia" w:ascii="方正黑体_GBK" w:hAnsi="方正黑体_GBK" w:eastAsia="方正黑体_GBK" w:cs="方正黑体_GBK"/>
          <w:bCs/>
          <w:sz w:val="32"/>
          <w:szCs w:val="32"/>
          <w:lang w:eastAsia="zh-CN"/>
        </w:rPr>
        <w:t>四、招租文件的发放</w:t>
      </w:r>
    </w:p>
    <w:p>
      <w:pPr>
        <w:spacing w:line="500" w:lineRule="exact"/>
        <w:ind w:firstLine="640" w:firstLineChars="200"/>
        <w:outlineLvl w:val="0"/>
        <w:rPr>
          <w:rFonts w:ascii="Times New Roman" w:hAnsi="Times New Roman" w:eastAsia="方正仿宋_GBK"/>
          <w:sz w:val="32"/>
          <w:szCs w:val="32"/>
          <w:lang w:eastAsia="zh-CN"/>
        </w:rPr>
      </w:pPr>
      <w:r>
        <w:rPr>
          <w:rFonts w:hint="eastAsia" w:ascii="Times New Roman" w:hAnsi="Times New Roman" w:eastAsia="方正仿宋_GBK"/>
          <w:sz w:val="32"/>
          <w:szCs w:val="32"/>
          <w:lang w:eastAsia="zh-CN"/>
        </w:rPr>
        <w:t>符合本次公开招租准入条件的经营商可在即日起至2023年</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月</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lang w:eastAsia="zh-CN"/>
        </w:rPr>
        <w:t>日（或招租人另行通知的截止时间）的工作日每天9</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sz w:val="32"/>
          <w:szCs w:val="32"/>
          <w:lang w:eastAsia="zh-CN"/>
        </w:rPr>
        <w:t>00至16：30来电咨询，领取正式盖章的招租文件扫描件。</w:t>
      </w:r>
    </w:p>
    <w:p>
      <w:pPr>
        <w:spacing w:line="500" w:lineRule="exact"/>
        <w:ind w:firstLine="640" w:firstLineChars="200"/>
        <w:outlineLvl w:val="0"/>
        <w:rPr>
          <w:rFonts w:ascii="方正仿宋_GBK" w:hAnsi="方正仿宋_GBK" w:eastAsia="方正仿宋_GBK" w:cs="方正仿宋_GBK"/>
          <w:sz w:val="32"/>
          <w:szCs w:val="32"/>
          <w:lang w:eastAsia="zh-CN"/>
        </w:rPr>
      </w:pPr>
      <w:r>
        <w:rPr>
          <w:rFonts w:hint="eastAsia" w:ascii="Times New Roman" w:hAnsi="Times New Roman" w:eastAsia="方正仿宋_GBK"/>
          <w:sz w:val="32"/>
          <w:szCs w:val="32"/>
          <w:lang w:eastAsia="zh-CN"/>
        </w:rPr>
        <w:t>联系人：张</w:t>
      </w:r>
      <w:r>
        <w:rPr>
          <w:rFonts w:hint="eastAsia" w:ascii="方正仿宋_GBK" w:hAnsi="方正仿宋_GBK" w:eastAsia="方正仿宋_GBK" w:cs="方正仿宋_GBK"/>
          <w:sz w:val="32"/>
          <w:szCs w:val="32"/>
          <w:lang w:eastAsia="zh-CN"/>
        </w:rPr>
        <w:t>女士</w:t>
      </w:r>
    </w:p>
    <w:p>
      <w:pPr>
        <w:spacing w:line="500" w:lineRule="exact"/>
        <w:ind w:firstLine="640" w:firstLineChars="200"/>
        <w:outlineLvl w:val="0"/>
        <w:rPr>
          <w:rFonts w:ascii="Times New Roman" w:hAnsi="Times New Roman" w:eastAsia="方正仿宋_GBK"/>
          <w:sz w:val="32"/>
          <w:szCs w:val="32"/>
          <w:lang w:eastAsia="zh-CN"/>
        </w:rPr>
      </w:pPr>
      <w:r>
        <w:rPr>
          <w:rFonts w:hint="eastAsia" w:ascii="方正仿宋_GBK" w:hAnsi="方正仿宋_GBK" w:eastAsia="方正仿宋_GBK" w:cs="方正仿宋_GBK"/>
          <w:sz w:val="32"/>
          <w:szCs w:val="32"/>
          <w:lang w:eastAsia="zh-CN"/>
        </w:rPr>
        <w:t>地址：重庆机场集团有限公司航空物流园发展分公司</w:t>
      </w:r>
      <w:r>
        <w:rPr>
          <w:rFonts w:hint="eastAsia" w:ascii="Times New Roman" w:hAnsi="Times New Roman" w:eastAsia="方正仿宋_GBK"/>
          <w:sz w:val="32"/>
          <w:szCs w:val="32"/>
          <w:lang w:eastAsia="zh-CN"/>
        </w:rPr>
        <w:t>A222办公室</w:t>
      </w:r>
    </w:p>
    <w:p>
      <w:pPr>
        <w:spacing w:line="500" w:lineRule="exact"/>
        <w:ind w:firstLine="640" w:firstLineChars="200"/>
        <w:outlineLvl w:val="0"/>
        <w:rPr>
          <w:rFonts w:ascii="Times New Roman" w:hAnsi="Times New Roman" w:eastAsia="方正仿宋_GBK"/>
          <w:sz w:val="32"/>
          <w:szCs w:val="32"/>
          <w:lang w:eastAsia="zh-CN"/>
        </w:rPr>
      </w:pPr>
      <w:r>
        <w:rPr>
          <w:rFonts w:hint="eastAsia" w:ascii="Times New Roman" w:hAnsi="Times New Roman" w:eastAsia="方正仿宋_GBK"/>
          <w:sz w:val="32"/>
          <w:szCs w:val="32"/>
          <w:lang w:eastAsia="zh-CN"/>
        </w:rPr>
        <w:t>电话：（86）023-67156550</w:t>
      </w:r>
    </w:p>
    <w:p>
      <w:pPr>
        <w:spacing w:line="500" w:lineRule="exact"/>
        <w:ind w:firstLine="640" w:firstLineChars="200"/>
        <w:outlineLvl w:val="0"/>
        <w:rPr>
          <w:rFonts w:ascii="Times New Roman" w:hAnsi="Times New Roman" w:eastAsia="方正仿宋_GBK"/>
          <w:sz w:val="32"/>
          <w:szCs w:val="32"/>
          <w:lang w:eastAsia="zh-CN"/>
        </w:rPr>
      </w:pPr>
      <w:r>
        <w:rPr>
          <w:rFonts w:hint="eastAsia" w:ascii="Times New Roman" w:hAnsi="Times New Roman" w:eastAsia="方正仿宋_GBK"/>
          <w:sz w:val="32"/>
          <w:szCs w:val="32"/>
          <w:lang w:eastAsia="zh-CN"/>
        </w:rPr>
        <w:t>电子邮件：853278087@qq.com</w:t>
      </w:r>
    </w:p>
    <w:p>
      <w:pPr>
        <w:spacing w:line="500" w:lineRule="exact"/>
        <w:ind w:firstLine="640" w:firstLineChars="200"/>
        <w:outlineLvl w:val="0"/>
        <w:rPr>
          <w:rFonts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五、招租文件的更正</w:t>
      </w:r>
    </w:p>
    <w:p>
      <w:pPr>
        <w:spacing w:line="500" w:lineRule="exact"/>
        <w:ind w:firstLine="640" w:firstLineChars="200"/>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在招租文件送出后、招租开始前，招租人有权随时对招租文件进行更正，更正通知以</w:t>
      </w:r>
      <w:bookmarkStart w:id="0" w:name="_GoBack"/>
      <w:bookmarkEnd w:id="0"/>
      <w:r>
        <w:rPr>
          <w:rFonts w:hint="eastAsia" w:ascii="方正仿宋_GBK" w:hAnsi="方正仿宋_GBK" w:eastAsia="方正仿宋_GBK" w:cs="方正仿宋_GBK"/>
          <w:sz w:val="32"/>
          <w:szCs w:val="32"/>
          <w:lang w:eastAsia="zh-CN"/>
        </w:rPr>
        <w:t>正式盖章的扫描件发出。</w:t>
      </w:r>
    </w:p>
    <w:p>
      <w:pPr>
        <w:spacing w:line="500" w:lineRule="exact"/>
        <w:ind w:firstLine="640" w:firstLineChars="200"/>
        <w:outlineLvl w:val="0"/>
        <w:rPr>
          <w:rFonts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六、现场勘查与澄清答疑</w:t>
      </w:r>
    </w:p>
    <w:p>
      <w:pPr>
        <w:spacing w:line="500" w:lineRule="exact"/>
        <w:ind w:firstLine="640" w:firstLineChars="200"/>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响应人自行进行踏勘，</w:t>
      </w:r>
      <w:r>
        <w:rPr>
          <w:rFonts w:hint="eastAsia" w:ascii="方正仿宋_GBK" w:hAnsi="方正仿宋_GBK" w:eastAsia="方正仿宋_GBK" w:cs="方正仿宋_GBK"/>
          <w:sz w:val="32"/>
          <w:szCs w:val="32"/>
          <w:lang w:eastAsia="zh-CN"/>
        </w:rPr>
        <w:t>同时，响应人对点位设置等所有问题</w:t>
      </w:r>
      <w:r>
        <w:rPr>
          <w:rFonts w:hint="eastAsia" w:ascii="Times New Roman" w:hAnsi="Times New Roman" w:eastAsia="方正仿宋_GBK"/>
          <w:sz w:val="32"/>
          <w:szCs w:val="32"/>
          <w:lang w:eastAsia="zh-CN"/>
        </w:rPr>
        <w:t>请于2023年</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月</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lang w:eastAsia="zh-CN"/>
        </w:rPr>
        <w:t>日下午16：00前发送至：853278087@qq.com</w:t>
      </w:r>
    </w:p>
    <w:p>
      <w:pPr>
        <w:spacing w:line="500" w:lineRule="exact"/>
        <w:ind w:firstLine="640" w:firstLineChars="200"/>
        <w:jc w:val="both"/>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澄清仅此一次，逾期不再组织。以上时间如有变更，以招租单位的书面通知为准。</w:t>
      </w:r>
    </w:p>
    <w:p>
      <w:pPr>
        <w:spacing w:line="500" w:lineRule="exact"/>
        <w:ind w:firstLine="640" w:firstLineChars="200"/>
        <w:outlineLvl w:val="0"/>
        <w:rPr>
          <w:rFonts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七、招租谈判</w:t>
      </w:r>
    </w:p>
    <w:p>
      <w:pPr>
        <w:spacing w:line="500" w:lineRule="exact"/>
        <w:ind w:firstLine="640" w:firstLineChars="200"/>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谈判时间</w:t>
      </w:r>
      <w:r>
        <w:rPr>
          <w:rFonts w:hint="eastAsia" w:ascii="Times New Roman" w:hAnsi="Times New Roman" w:eastAsia="方正仿宋_GBK"/>
          <w:sz w:val="32"/>
          <w:szCs w:val="32"/>
          <w:lang w:eastAsia="zh-CN"/>
        </w:rPr>
        <w:t>：2023年</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月</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lang w:eastAsia="zh-CN"/>
        </w:rPr>
        <w:t>日（或</w:t>
      </w:r>
      <w:r>
        <w:rPr>
          <w:rFonts w:hint="eastAsia" w:ascii="方正仿宋_GBK" w:hAnsi="方正仿宋_GBK" w:eastAsia="方正仿宋_GBK" w:cs="方正仿宋_GBK"/>
          <w:sz w:val="32"/>
          <w:szCs w:val="32"/>
          <w:lang w:eastAsia="zh-CN"/>
        </w:rPr>
        <w:t>以招租单位通知的时间、地点、形式为准）</w:t>
      </w:r>
    </w:p>
    <w:p>
      <w:pPr>
        <w:spacing w:line="500" w:lineRule="exact"/>
        <w:ind w:firstLine="640" w:firstLineChars="200"/>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报名方式及具体事宜详见招租文件。</w:t>
      </w:r>
    </w:p>
    <w:p>
      <w:pPr>
        <w:spacing w:line="500" w:lineRule="exact"/>
        <w:jc w:val="right"/>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招租单位：重庆机场集团有限公司</w:t>
      </w:r>
    </w:p>
    <w:p>
      <w:pPr>
        <w:pStyle w:val="2"/>
        <w:spacing w:line="500" w:lineRule="exact"/>
        <w:jc w:val="right"/>
        <w:rPr>
          <w:rFonts w:ascii="Times New Roman" w:hAnsi="Times New Roman" w:eastAsia="方正仿宋_GBK"/>
          <w:b w:val="0"/>
          <w:caps w:val="0"/>
          <w:sz w:val="32"/>
          <w:szCs w:val="32"/>
          <w:lang w:eastAsia="zh-CN"/>
        </w:rPr>
      </w:pPr>
      <w:r>
        <w:rPr>
          <w:rFonts w:hint="eastAsia" w:ascii="Times New Roman" w:hAnsi="Times New Roman" w:eastAsia="方正仿宋_GBK"/>
          <w:b w:val="0"/>
          <w:caps w:val="0"/>
          <w:sz w:val="32"/>
          <w:szCs w:val="32"/>
          <w:lang w:eastAsia="zh-CN"/>
        </w:rPr>
        <w:t>航空物流园发展分公司</w:t>
      </w:r>
    </w:p>
    <w:p>
      <w:pPr>
        <w:spacing w:line="500" w:lineRule="exact"/>
        <w:ind w:right="400"/>
        <w:jc w:val="center"/>
        <w:outlineLvl w:val="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 xml:space="preserve">                                2023年3月</w:t>
      </w:r>
      <w:r>
        <w:rPr>
          <w:rFonts w:hint="eastAsia" w:ascii="Times New Roman" w:hAnsi="Times New Roman" w:eastAsia="方正仿宋_GBK"/>
          <w:sz w:val="32"/>
          <w:szCs w:val="32"/>
          <w:lang w:val="en-US" w:eastAsia="zh-CN"/>
        </w:rPr>
        <w:t>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4B2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Times New Roman"/>
      <w:sz w:val="22"/>
      <w:szCs w:val="22"/>
      <w:lang w:val="en-US" w:eastAsia="en-US" w:bidi="en-US"/>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jc w:val="center"/>
    </w:pPr>
    <w:rPr>
      <w:b/>
      <w:caps/>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2023-03-30T01:44:34Z</dcterms:created>
  <dc:creator>Administrator</dc:creator>
  <cp:lastModifiedBy>张代雪吟</cp:lastModifiedBy>
  <dcterms:modified xsi:type="dcterms:W3CDTF">2023-03-30T02:51:43Z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