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物流园区货站部分玻璃窗户增设不锈钢密网</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项目零星采购文件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52"/>
          <w:lang w:val="en-US" w:eastAsia="zh-CN"/>
        </w:rPr>
      </w:pPr>
      <w:r>
        <w:rPr>
          <w:rFonts w:hint="eastAsia" w:ascii="仿宋_GB2312" w:eastAsia="仿宋_GB2312"/>
          <w:b/>
          <w:color w:val="000000"/>
          <w:sz w:val="32"/>
        </w:rPr>
        <w:t>编号：LX202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13</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三</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物流园区货站部分玻璃窗户增设不锈钢密网</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项目零星采购文件</w:t>
      </w: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1</w:t>
      </w:r>
      <w:r>
        <w:rPr>
          <w:rFonts w:hint="eastAsia" w:ascii="仿宋_GB2312" w:eastAsia="仿宋_GB2312"/>
          <w:sz w:val="28"/>
          <w:szCs w:val="28"/>
        </w:rPr>
        <w:t xml:space="preserve"> </w:t>
      </w:r>
      <w:r>
        <w:rPr>
          <w:rFonts w:hint="eastAsia" w:ascii="仿宋_GB2312" w:eastAsia="仿宋_GB2312"/>
          <w:sz w:val="28"/>
          <w:szCs w:val="28"/>
          <w:lang w:eastAsia="zh-CN"/>
        </w:rPr>
        <w:t>须增设不锈钢密网的</w:t>
      </w:r>
      <w:r>
        <w:rPr>
          <w:rFonts w:hint="eastAsia" w:ascii="方正仿宋_GBK" w:hAnsi="方正仿宋_GBK" w:eastAsia="方正仿宋_GBK" w:cs="方正仿宋_GBK"/>
          <w:sz w:val="32"/>
          <w:szCs w:val="32"/>
          <w:lang w:val="en-US" w:eastAsia="zh-CN"/>
        </w:rPr>
        <w:t>玻璃窗户约35扇，共计约130㎡</w:t>
      </w:r>
      <w:r>
        <w:rPr>
          <w:rFonts w:hint="eastAsia" w:ascii="仿宋_GB2312" w:eastAsia="仿宋_GB2312"/>
          <w:sz w:val="28"/>
          <w:szCs w:val="28"/>
        </w:rPr>
        <w:t>。</w:t>
      </w:r>
    </w:p>
    <w:p>
      <w:pPr>
        <w:ind w:firstLine="560" w:firstLineChars="200"/>
        <w:rPr>
          <w:rFonts w:hint="eastAsia" w:ascii="仿宋_GB2312" w:hAnsi="方正仿宋_GBK" w:eastAsia="仿宋_GB2312" w:cs="方正仿宋_GBK"/>
          <w:b w:val="0"/>
          <w:bCs w:val="0"/>
          <w:sz w:val="28"/>
          <w:szCs w:val="28"/>
          <w:lang w:val="en-US" w:eastAsia="zh-CN"/>
        </w:rPr>
      </w:pPr>
      <w:r>
        <w:rPr>
          <w:rFonts w:hint="eastAsia" w:ascii="仿宋_GB2312" w:eastAsia="仿宋_GB2312"/>
          <w:sz w:val="28"/>
          <w:szCs w:val="28"/>
        </w:rPr>
        <w:t>2.</w:t>
      </w:r>
      <w:r>
        <w:rPr>
          <w:rFonts w:hint="eastAsia" w:ascii="仿宋_GB2312" w:eastAsia="仿宋_GB2312"/>
          <w:sz w:val="28"/>
          <w:szCs w:val="28"/>
          <w:lang w:val="en-US" w:eastAsia="zh-CN"/>
        </w:rPr>
        <w:t>2</w:t>
      </w:r>
      <w:r>
        <w:rPr>
          <w:rFonts w:hint="eastAsia" w:ascii="仿宋_GB2312" w:eastAsia="仿宋_GB2312"/>
          <w:sz w:val="28"/>
          <w:szCs w:val="28"/>
        </w:rPr>
        <w:t xml:space="preserve"> 依照现场窗户尺寸切割不锈钢密网（密网</w:t>
      </w:r>
      <w:r>
        <w:rPr>
          <w:rFonts w:hint="eastAsia" w:ascii="仿宋_GB2312" w:eastAsia="仿宋_GB2312"/>
          <w:sz w:val="28"/>
          <w:szCs w:val="28"/>
          <w:lang w:val="en-US" w:eastAsia="zh-CN"/>
        </w:rPr>
        <w:t>丝径不得小于1mm，</w:t>
      </w:r>
      <w:r>
        <w:rPr>
          <w:rFonts w:hint="eastAsia" w:ascii="仿宋_GB2312" w:eastAsia="仿宋_GB2312"/>
          <w:sz w:val="28"/>
          <w:szCs w:val="28"/>
        </w:rPr>
        <w:t>孔径不大于10mm）</w:t>
      </w:r>
      <w:r>
        <w:rPr>
          <w:rFonts w:hint="eastAsia" w:ascii="仿宋_GB2312" w:eastAsia="仿宋_GB2312"/>
          <w:sz w:val="28"/>
          <w:szCs w:val="28"/>
          <w:lang w:eastAsia="zh-CN"/>
        </w:rPr>
        <w:t>，</w:t>
      </w:r>
      <w:r>
        <w:rPr>
          <w:rFonts w:hint="eastAsia" w:ascii="仿宋_GB2312" w:eastAsia="仿宋_GB2312"/>
          <w:sz w:val="28"/>
          <w:szCs w:val="28"/>
        </w:rPr>
        <w:t>密网四周采用30mm扁铁扣压至原有窗户框架上</w:t>
      </w:r>
      <w:r>
        <w:rPr>
          <w:rFonts w:hint="eastAsia" w:ascii="仿宋_GB2312" w:eastAsia="仿宋_GB2312"/>
          <w:sz w:val="28"/>
          <w:szCs w:val="28"/>
          <w:lang w:eastAsia="zh-CN"/>
        </w:rPr>
        <w:t>，并</w:t>
      </w:r>
      <w:r>
        <w:rPr>
          <w:rFonts w:hint="eastAsia" w:ascii="仿宋_GB2312" w:eastAsia="仿宋_GB2312"/>
          <w:sz w:val="28"/>
          <w:szCs w:val="28"/>
        </w:rPr>
        <w:t>打彩钢钉加固</w:t>
      </w:r>
      <w:r>
        <w:rPr>
          <w:rFonts w:hint="eastAsia" w:ascii="仿宋_GB2312" w:eastAsia="仿宋_GB2312"/>
          <w:sz w:val="28"/>
          <w:szCs w:val="28"/>
          <w:lang w:eastAsia="zh-CN"/>
        </w:rPr>
        <w:t>，确保</w:t>
      </w:r>
      <w:r>
        <w:rPr>
          <w:rFonts w:hint="eastAsia" w:ascii="仿宋_GB2312" w:eastAsia="仿宋_GB2312"/>
          <w:sz w:val="28"/>
          <w:szCs w:val="28"/>
        </w:rPr>
        <w:t>密网及四周扁铁</w:t>
      </w:r>
      <w:r>
        <w:rPr>
          <w:rFonts w:hint="eastAsia" w:ascii="仿宋_GB2312" w:eastAsia="仿宋_GB2312"/>
          <w:sz w:val="28"/>
          <w:szCs w:val="28"/>
          <w:lang w:eastAsia="zh-CN"/>
        </w:rPr>
        <w:t>稳固耐用</w:t>
      </w:r>
      <w:r>
        <w:rPr>
          <w:rFonts w:hint="eastAsia" w:ascii="仿宋_GB2312" w:eastAsia="仿宋_GB2312"/>
          <w:sz w:val="28"/>
          <w:szCs w:val="28"/>
        </w:rPr>
        <w:t>无松动。</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3.1在玻璃窗户空侧增设不锈钢密网时，须提前办理隔离区人员通行证件及工具、耗材等限制物品审批手续。</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11994.5</w:t>
      </w:r>
      <w:r>
        <w:rPr>
          <w:rFonts w:hint="eastAsia" w:ascii="仿宋_GB2312" w:eastAsia="仿宋_GB2312"/>
          <w:sz w:val="28"/>
          <w:szCs w:val="28"/>
        </w:rPr>
        <w:t>元（大写:</w:t>
      </w:r>
      <w:r>
        <w:rPr>
          <w:rFonts w:hint="eastAsia" w:ascii="仿宋_GB2312" w:eastAsia="仿宋_GB2312"/>
          <w:sz w:val="28"/>
          <w:szCs w:val="28"/>
          <w:lang w:val="en-US" w:eastAsia="zh-CN"/>
        </w:rPr>
        <w:t>壹万壹</w:t>
      </w:r>
      <w:r>
        <w:rPr>
          <w:rFonts w:hint="eastAsia" w:ascii="仿宋_GB2312" w:eastAsia="仿宋_GB2312"/>
          <w:sz w:val="28"/>
          <w:szCs w:val="28"/>
          <w:lang w:eastAsia="zh-CN"/>
        </w:rPr>
        <w:t>仟</w:t>
      </w:r>
      <w:r>
        <w:rPr>
          <w:rFonts w:hint="eastAsia" w:ascii="仿宋_GB2312" w:eastAsia="仿宋_GB2312"/>
          <w:sz w:val="28"/>
          <w:szCs w:val="28"/>
          <w:lang w:val="en-US" w:eastAsia="zh-CN"/>
        </w:rPr>
        <w:t>玖佰玖拾肆</w:t>
      </w:r>
      <w:r>
        <w:rPr>
          <w:rFonts w:hint="eastAsia" w:ascii="仿宋_GB2312" w:eastAsia="仿宋_GB2312"/>
          <w:sz w:val="28"/>
          <w:szCs w:val="28"/>
          <w:lang w:eastAsia="zh-CN"/>
        </w:rPr>
        <w:t>元</w:t>
      </w:r>
      <w:r>
        <w:rPr>
          <w:rFonts w:hint="eastAsia" w:ascii="仿宋_GB2312" w:eastAsia="仿宋_GB2312"/>
          <w:sz w:val="28"/>
          <w:szCs w:val="28"/>
          <w:lang w:val="en-US" w:eastAsia="zh-CN"/>
        </w:rPr>
        <w:t>伍角</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X</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XX</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rPr>
        <w:t>。</w:t>
      </w:r>
    </w:p>
    <w:p>
      <w:pPr>
        <w:pStyle w:val="23"/>
        <w:ind w:left="0" w:leftChars="0" w:firstLine="560" w:firstLineChars="200"/>
        <w:rPr>
          <w:rFonts w:hint="eastAsia" w:hAnsi="宋体" w:cs="Times New Roman"/>
          <w:b w:val="0"/>
          <w:bCs/>
          <w:color w:val="000000"/>
          <w:kern w:val="2"/>
          <w:sz w:val="28"/>
          <w:szCs w:val="28"/>
          <w:lang w:val="en-US" w:eastAsia="zh-CN" w:bidi="ar-SA"/>
        </w:rPr>
      </w:pPr>
      <w:r>
        <w:rPr>
          <w:rFonts w:hint="eastAsia" w:ascii="仿宋_GB2312" w:hAnsi="宋体" w:eastAsia="仿宋_GB2312" w:cs="Times New Roman"/>
          <w:b w:val="0"/>
          <w:bCs/>
          <w:color w:val="000000"/>
          <w:kern w:val="2"/>
          <w:sz w:val="28"/>
          <w:szCs w:val="28"/>
          <w:lang w:val="en-US" w:eastAsia="zh-CN" w:bidi="ar-SA"/>
        </w:rPr>
        <w:t>履约保证金为合同总价款的 8%，在收到成交通知书 10 日内 足额缴纳。该项目在合同工期内全部完工，待验收合格后 20 个工作 日内一次性无息退还。因承包人原因造成违约，则按合同相应条款扣除违约金后予以退还</w:t>
      </w:r>
      <w:r>
        <w:rPr>
          <w:rFonts w:hint="eastAsia" w:hAnsi="宋体" w:cs="Times New Roman"/>
          <w:b w:val="0"/>
          <w:bCs/>
          <w:color w:val="000000"/>
          <w:kern w:val="2"/>
          <w:sz w:val="28"/>
          <w:szCs w:val="28"/>
          <w:lang w:val="en-US" w:eastAsia="zh-CN" w:bidi="ar-SA"/>
        </w:rPr>
        <w:t>。</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收款单位：重庆机场集团有限公司航空物流园发展分公司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开户银行：建设银行重庆渝北机场支行</w:t>
      </w:r>
    </w:p>
    <w:p>
      <w:pPr>
        <w:adjustRightInd w:val="0"/>
        <w:snapToGrid w:val="0"/>
        <w:spacing w:line="360" w:lineRule="auto"/>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银行账号：50001083800050201417</w:t>
      </w:r>
    </w:p>
    <w:p>
      <w:pPr>
        <w:adjustRightInd w:val="0"/>
        <w:snapToGrid w:val="0"/>
        <w:spacing w:line="360" w:lineRule="auto"/>
        <w:ind w:firstLine="560" w:firstLineChars="200"/>
      </w:pPr>
      <w:r>
        <w:rPr>
          <w:rFonts w:hint="eastAsia" w:ascii="方正仿宋_GBK" w:hAnsi="方正仿宋_GBK" w:eastAsia="方正仿宋_GBK" w:cs="方正仿宋_GBK"/>
          <w:kern w:val="0"/>
          <w:sz w:val="28"/>
          <w:szCs w:val="28"/>
        </w:rPr>
        <w:t>开户行联行号：105653014033</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15</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29</w:t>
      </w:r>
      <w:r>
        <w:rPr>
          <w:rFonts w:hint="eastAsia" w:ascii="仿宋_GB2312" w:hAnsi="Times New Roman" w:eastAsia="仿宋_GB2312" w:cs="Times New Roman"/>
          <w:color w:val="000000"/>
          <w:sz w:val="28"/>
          <w:szCs w:val="28"/>
          <w:lang w:val="zh-CN"/>
        </w:rPr>
        <w:t xml:space="preserve">日 </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29</w:t>
      </w:r>
      <w:bookmarkStart w:id="2" w:name="_GoBack"/>
      <w:bookmarkEnd w:id="2"/>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40851104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singleLevel"/>
    <w:tmpl w:val="6DBAA9CD"/>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C269B9"/>
    <w:rsid w:val="05290211"/>
    <w:rsid w:val="06FB3AE8"/>
    <w:rsid w:val="094F3001"/>
    <w:rsid w:val="09C2047E"/>
    <w:rsid w:val="09CF6937"/>
    <w:rsid w:val="0AE22BF0"/>
    <w:rsid w:val="0B7A1EEA"/>
    <w:rsid w:val="0BD5582F"/>
    <w:rsid w:val="0DB86A62"/>
    <w:rsid w:val="0F0B33E8"/>
    <w:rsid w:val="10382BA5"/>
    <w:rsid w:val="112F6D66"/>
    <w:rsid w:val="114C6F03"/>
    <w:rsid w:val="11F307DC"/>
    <w:rsid w:val="12193BE1"/>
    <w:rsid w:val="12256D04"/>
    <w:rsid w:val="12D446AC"/>
    <w:rsid w:val="12F53E94"/>
    <w:rsid w:val="156E1005"/>
    <w:rsid w:val="15A0690C"/>
    <w:rsid w:val="163E130D"/>
    <w:rsid w:val="18F40524"/>
    <w:rsid w:val="1A2247F0"/>
    <w:rsid w:val="1A5D5310"/>
    <w:rsid w:val="1A827BA2"/>
    <w:rsid w:val="1B7D6E67"/>
    <w:rsid w:val="1C5B6314"/>
    <w:rsid w:val="1E622522"/>
    <w:rsid w:val="1F51106F"/>
    <w:rsid w:val="1FF368CC"/>
    <w:rsid w:val="2077623E"/>
    <w:rsid w:val="20BD15B6"/>
    <w:rsid w:val="21B9289A"/>
    <w:rsid w:val="21CE745E"/>
    <w:rsid w:val="22251D9E"/>
    <w:rsid w:val="254B0C2C"/>
    <w:rsid w:val="25944957"/>
    <w:rsid w:val="260F4E2C"/>
    <w:rsid w:val="27AC1AD0"/>
    <w:rsid w:val="27FB020E"/>
    <w:rsid w:val="281B0B35"/>
    <w:rsid w:val="28AE59C9"/>
    <w:rsid w:val="29326A7A"/>
    <w:rsid w:val="29E879CA"/>
    <w:rsid w:val="2A617ADD"/>
    <w:rsid w:val="2B0D40DE"/>
    <w:rsid w:val="2BB52E41"/>
    <w:rsid w:val="2DB914F0"/>
    <w:rsid w:val="2DE74F72"/>
    <w:rsid w:val="2E2F0953"/>
    <w:rsid w:val="2E7D2606"/>
    <w:rsid w:val="304269F9"/>
    <w:rsid w:val="30E45C63"/>
    <w:rsid w:val="31097CFF"/>
    <w:rsid w:val="318D027E"/>
    <w:rsid w:val="31B718EC"/>
    <w:rsid w:val="3317335F"/>
    <w:rsid w:val="33F31437"/>
    <w:rsid w:val="355F170B"/>
    <w:rsid w:val="364A14F4"/>
    <w:rsid w:val="36DF1A24"/>
    <w:rsid w:val="390E1A8E"/>
    <w:rsid w:val="3A140F9B"/>
    <w:rsid w:val="3AE76E8F"/>
    <w:rsid w:val="3B7454DA"/>
    <w:rsid w:val="3BCB39B7"/>
    <w:rsid w:val="3C804994"/>
    <w:rsid w:val="3CEC5442"/>
    <w:rsid w:val="3E101D1E"/>
    <w:rsid w:val="3E432362"/>
    <w:rsid w:val="400B2DE2"/>
    <w:rsid w:val="415426A8"/>
    <w:rsid w:val="46332FA5"/>
    <w:rsid w:val="465D5950"/>
    <w:rsid w:val="477404A3"/>
    <w:rsid w:val="480609B0"/>
    <w:rsid w:val="48B21D24"/>
    <w:rsid w:val="48CC7324"/>
    <w:rsid w:val="49F06EFA"/>
    <w:rsid w:val="49F46FE7"/>
    <w:rsid w:val="4AA76173"/>
    <w:rsid w:val="4B5D694B"/>
    <w:rsid w:val="4C6F7BDC"/>
    <w:rsid w:val="4CD54398"/>
    <w:rsid w:val="4D2B63BA"/>
    <w:rsid w:val="4F304639"/>
    <w:rsid w:val="50DB6BB1"/>
    <w:rsid w:val="518D3273"/>
    <w:rsid w:val="526715A5"/>
    <w:rsid w:val="5360664C"/>
    <w:rsid w:val="53C12F86"/>
    <w:rsid w:val="548C7610"/>
    <w:rsid w:val="550C040F"/>
    <w:rsid w:val="56811338"/>
    <w:rsid w:val="573E25C6"/>
    <w:rsid w:val="57AD4B2A"/>
    <w:rsid w:val="57B32171"/>
    <w:rsid w:val="58312386"/>
    <w:rsid w:val="58F2585E"/>
    <w:rsid w:val="58F46DD8"/>
    <w:rsid w:val="59D42EB5"/>
    <w:rsid w:val="5B9117E1"/>
    <w:rsid w:val="5BF32BD4"/>
    <w:rsid w:val="5BF615BC"/>
    <w:rsid w:val="5CD94274"/>
    <w:rsid w:val="5D2A65F2"/>
    <w:rsid w:val="5D2D231E"/>
    <w:rsid w:val="5DA75851"/>
    <w:rsid w:val="5DFF3AC4"/>
    <w:rsid w:val="5E9F1AC6"/>
    <w:rsid w:val="5F947D80"/>
    <w:rsid w:val="6006041D"/>
    <w:rsid w:val="60BD4615"/>
    <w:rsid w:val="62F65C4A"/>
    <w:rsid w:val="63300980"/>
    <w:rsid w:val="64352713"/>
    <w:rsid w:val="6495010E"/>
    <w:rsid w:val="677D0564"/>
    <w:rsid w:val="67DA1534"/>
    <w:rsid w:val="67E65A7C"/>
    <w:rsid w:val="68B83512"/>
    <w:rsid w:val="68BB21E9"/>
    <w:rsid w:val="68C369BF"/>
    <w:rsid w:val="6A287C64"/>
    <w:rsid w:val="6A6E2F54"/>
    <w:rsid w:val="6ABF7608"/>
    <w:rsid w:val="6B5A0BF5"/>
    <w:rsid w:val="6BA910E4"/>
    <w:rsid w:val="6BE75546"/>
    <w:rsid w:val="6C977C55"/>
    <w:rsid w:val="6CD4529E"/>
    <w:rsid w:val="6E0B1A73"/>
    <w:rsid w:val="6E2454D0"/>
    <w:rsid w:val="6ECA2CBC"/>
    <w:rsid w:val="6F5C50FC"/>
    <w:rsid w:val="6F8B1FE2"/>
    <w:rsid w:val="702C32F4"/>
    <w:rsid w:val="70387630"/>
    <w:rsid w:val="70DE5E26"/>
    <w:rsid w:val="727F03E4"/>
    <w:rsid w:val="738721C8"/>
    <w:rsid w:val="7433707F"/>
    <w:rsid w:val="77A24F9E"/>
    <w:rsid w:val="77AB5A92"/>
    <w:rsid w:val="77C55665"/>
    <w:rsid w:val="78135ED4"/>
    <w:rsid w:val="78E03EA1"/>
    <w:rsid w:val="78FE4116"/>
    <w:rsid w:val="790C0EE6"/>
    <w:rsid w:val="798A3C0A"/>
    <w:rsid w:val="7A715172"/>
    <w:rsid w:val="7BA2135B"/>
    <w:rsid w:val="7C231216"/>
    <w:rsid w:val="7C695AC3"/>
    <w:rsid w:val="7C7A3E81"/>
    <w:rsid w:val="7C7F1857"/>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1</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杜建</cp:lastModifiedBy>
  <cp:lastPrinted>2023-02-10T06:19:00Z</cp:lastPrinted>
  <dcterms:modified xsi:type="dcterms:W3CDTF">2023-03-24T08:12:17Z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