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关于本次飞行区航务管理部女职工陶艺体验活动，我司作出如下郑重承诺：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25263C86"/>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2023-02-27T08:20:36Z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A88FF081C205482CA42269A3CE5187E0</vt:lpwstr>
  </property>
</Properties>
</file>