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eastAsia="仿宋_GB2312"/>
          <w:b/>
          <w:color w:val="000000"/>
          <w:sz w:val="52"/>
          <w:szCs w:val="52"/>
        </w:rPr>
      </w:pPr>
      <w:bookmarkStart w:id="1" w:name="_GoBack"/>
      <w:bookmarkEnd w:id="1"/>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重庆机场信息通信网络有限公司</w:t>
      </w:r>
    </w:p>
    <w:p>
      <w:pPr>
        <w:jc w:val="center"/>
        <w:rPr>
          <w:rFonts w:ascii="仿宋" w:hAnsi="仿宋" w:eastAsia="仿宋"/>
          <w:b/>
          <w:color w:val="000000"/>
          <w:sz w:val="52"/>
          <w:szCs w:val="52"/>
        </w:rPr>
      </w:pPr>
    </w:p>
    <w:p>
      <w:pPr>
        <w:pStyle w:val="2"/>
      </w:pPr>
    </w:p>
    <w:p>
      <w:pPr>
        <w:adjustRightInd w:val="0"/>
        <w:snapToGrid w:val="0"/>
        <w:jc w:val="center"/>
        <w:rPr>
          <w:rFonts w:ascii="方正小标宋_GBK" w:hAnsi="仿宋" w:eastAsia="方正小标宋_GBK" w:cs="方正小标宋简体"/>
          <w:bCs/>
          <w:strike w:val="0"/>
          <w:color w:val="auto"/>
          <w:sz w:val="44"/>
          <w:szCs w:val="44"/>
        </w:rPr>
      </w:pPr>
      <w:r>
        <w:rPr>
          <w:rFonts w:hint="eastAsia" w:ascii="方正小标宋_GBK" w:hAnsi="方正小标宋_GBK" w:eastAsia="方正小标宋_GBK" w:cs="方正小标宋_GBK"/>
          <w:strike w:val="0"/>
          <w:color w:val="auto"/>
          <w:sz w:val="44"/>
          <w:szCs w:val="44"/>
          <w:u w:val="none"/>
        </w:rPr>
        <w:t>T3A航站楼托运行李开包间改造项目</w:t>
      </w:r>
      <w:r>
        <w:rPr>
          <w:rFonts w:hint="eastAsia" w:ascii="方正小标宋_GBK" w:hAnsi="方正小标宋_GBK" w:eastAsia="方正小标宋_GBK" w:cs="方正小标宋_GBK"/>
          <w:strike w:val="0"/>
          <w:color w:val="auto"/>
          <w:sz w:val="44"/>
          <w:szCs w:val="44"/>
          <w:u w:val="single"/>
          <w:lang w:val="en-US" w:eastAsia="zh-CN"/>
        </w:rPr>
        <w:t xml:space="preserve">    </w:t>
      </w:r>
      <w:r>
        <w:rPr>
          <w:rFonts w:hint="eastAsia" w:ascii="方正小标宋_GBK" w:hAnsi="方正小标宋_GBK" w:eastAsia="方正小标宋_GBK" w:cs="方正小标宋_GBK"/>
          <w:strike w:val="0"/>
          <w:color w:val="auto"/>
          <w:sz w:val="44"/>
          <w:szCs w:val="44"/>
          <w:u w:val="none"/>
          <w:lang w:val="en-US" w:eastAsia="zh-CN"/>
        </w:rPr>
        <w:t xml:space="preserve"> </w:t>
      </w:r>
      <w:r>
        <w:rPr>
          <w:rFonts w:hint="eastAsia" w:ascii="方正小标宋_GBK" w:hAnsi="方正小标宋_GBK" w:eastAsia="方正小标宋_GBK" w:cs="方正小标宋_GBK"/>
          <w:strike w:val="0"/>
          <w:color w:val="auto"/>
          <w:sz w:val="44"/>
          <w:szCs w:val="44"/>
          <w:u w:val="none"/>
        </w:rPr>
        <w:t>设备采购</w:t>
      </w:r>
      <w:r>
        <w:rPr>
          <w:rFonts w:hint="eastAsia" w:ascii="方正小标宋_GBK" w:hAnsi="仿宋" w:eastAsia="方正小标宋_GBK" w:cs="方正小标宋简体"/>
          <w:bCs/>
          <w:strike w:val="0"/>
          <w:color w:val="auto"/>
          <w:sz w:val="44"/>
          <w:szCs w:val="44"/>
        </w:rPr>
        <w:t>比选文件</w:t>
      </w:r>
    </w:p>
    <w:p>
      <w:pPr>
        <w:autoSpaceDE w:val="0"/>
        <w:autoSpaceDN w:val="0"/>
        <w:adjustRightInd w:val="0"/>
        <w:spacing w:line="360" w:lineRule="auto"/>
        <w:jc w:val="center"/>
        <w:rPr>
          <w:rFonts w:ascii="仿宋_GB2312" w:hAnsi="仿宋" w:eastAsia="仿宋_GB2312" w:cs="宋体"/>
          <w:b/>
          <w:bCs/>
          <w:color w:val="000000"/>
          <w:sz w:val="36"/>
          <w:szCs w:val="36"/>
        </w:rPr>
      </w:pPr>
    </w:p>
    <w:p>
      <w:pPr>
        <w:autoSpaceDE w:val="0"/>
        <w:autoSpaceDN w:val="0"/>
        <w:adjustRightInd w:val="0"/>
        <w:spacing w:line="360" w:lineRule="auto"/>
        <w:jc w:val="center"/>
        <w:rPr>
          <w:rFonts w:ascii="仿宋_GB2312" w:hAnsi="仿宋" w:eastAsia="仿宋_GB2312" w:cs="宋体"/>
          <w:b/>
          <w:bCs/>
          <w:color w:val="000000"/>
          <w:sz w:val="36"/>
          <w:szCs w:val="36"/>
          <w:lang w:val="zh-CN"/>
        </w:rPr>
      </w:pPr>
      <w:r>
        <w:rPr>
          <w:rFonts w:hint="eastAsia" w:ascii="仿宋_GB2312" w:hAnsi="仿宋" w:eastAsia="仿宋_GB2312" w:cs="宋体"/>
          <w:b/>
          <w:bCs/>
          <w:color w:val="000000"/>
          <w:sz w:val="36"/>
          <w:szCs w:val="36"/>
          <w:lang w:val="zh-CN"/>
        </w:rPr>
        <w:t>比选方式</w:t>
      </w:r>
      <w:r>
        <w:rPr>
          <w:rFonts w:ascii="仿宋_GB2312" w:hAnsi="仿宋" w:eastAsia="仿宋_GB2312" w:cs="宋体"/>
          <w:b/>
          <w:bCs/>
          <w:color w:val="000000"/>
          <w:sz w:val="36"/>
          <w:szCs w:val="36"/>
          <w:lang w:val="zh-CN"/>
        </w:rPr>
        <w:t>—</w:t>
      </w:r>
      <w:r>
        <w:rPr>
          <w:rFonts w:hint="eastAsia" w:ascii="仿宋_GB2312" w:hAnsi="仿宋" w:eastAsia="仿宋_GB2312" w:cs="宋体"/>
          <w:b/>
          <w:bCs/>
          <w:color w:val="000000"/>
          <w:sz w:val="36"/>
          <w:szCs w:val="36"/>
          <w:lang w:val="zh-CN"/>
        </w:rPr>
        <w:t>有效最低价法</w:t>
      </w:r>
    </w:p>
    <w:p>
      <w:pPr>
        <w:jc w:val="center"/>
        <w:rPr>
          <w:rFonts w:ascii="仿宋" w:hAnsi="仿宋" w:eastAsia="仿宋"/>
          <w:b/>
          <w:color w:val="000000"/>
          <w:sz w:val="32"/>
        </w:rPr>
      </w:pPr>
    </w:p>
    <w:p>
      <w:pPr>
        <w:jc w:val="center"/>
        <w:rPr>
          <w:rFonts w:ascii="仿宋" w:hAnsi="仿宋" w:eastAsia="仿宋"/>
          <w:b/>
          <w:color w:val="000000"/>
          <w:sz w:val="32"/>
        </w:rPr>
      </w:pPr>
    </w:p>
    <w:p>
      <w:pPr>
        <w:autoSpaceDE w:val="0"/>
        <w:autoSpaceDN w:val="0"/>
        <w:adjustRightInd w:val="0"/>
        <w:spacing w:line="360" w:lineRule="auto"/>
        <w:jc w:val="center"/>
        <w:rPr>
          <w:rFonts w:hint="default" w:ascii="仿宋_GB2312" w:hAnsi="仿宋" w:eastAsia="仿宋_GB2312" w:cs="宋体"/>
          <w:b/>
          <w:bCs/>
          <w:color w:val="000000"/>
          <w:sz w:val="36"/>
          <w:szCs w:val="36"/>
          <w:lang w:val="en-US" w:eastAsia="zh-CN"/>
        </w:rPr>
      </w:pPr>
      <w:r>
        <w:rPr>
          <w:rFonts w:hint="eastAsia" w:ascii="仿宋_GB2312" w:hAnsi="仿宋" w:eastAsia="仿宋_GB2312" w:cs="宋体"/>
          <w:b/>
          <w:bCs/>
          <w:color w:val="000000"/>
          <w:sz w:val="36"/>
          <w:szCs w:val="36"/>
          <w:lang w:val="zh-CN"/>
        </w:rPr>
        <w:t>编号：采购</w:t>
      </w:r>
      <w:r>
        <w:rPr>
          <w:rFonts w:hint="eastAsia" w:ascii="仿宋_GB2312" w:hAnsi="仿宋" w:eastAsia="仿宋_GB2312" w:cs="宋体"/>
          <w:b/>
          <w:bCs/>
          <w:color w:val="000000"/>
          <w:sz w:val="36"/>
          <w:szCs w:val="36"/>
          <w:lang w:val="en-US" w:eastAsia="zh-CN"/>
        </w:rPr>
        <w:t>2022030</w:t>
      </w:r>
    </w:p>
    <w:p>
      <w:pPr>
        <w:jc w:val="center"/>
        <w:rPr>
          <w:rFonts w:ascii="仿宋" w:hAnsi="仿宋" w:eastAsia="仿宋"/>
          <w:b/>
          <w:color w:val="000000"/>
          <w:sz w:val="32"/>
        </w:rPr>
      </w:pPr>
    </w:p>
    <w:p>
      <w:pPr>
        <w:jc w:val="center"/>
        <w:rPr>
          <w:rFonts w:ascii="仿宋" w:hAnsi="仿宋" w:eastAsia="仿宋"/>
          <w:b/>
          <w:color w:val="000000"/>
          <w:sz w:val="52"/>
        </w:rPr>
      </w:pPr>
    </w:p>
    <w:p>
      <w:pPr>
        <w:pStyle w:val="2"/>
        <w:jc w:val="both"/>
        <w:rPr>
          <w:rFonts w:ascii="仿宋" w:hAnsi="仿宋" w:eastAsia="仿宋"/>
          <w:color w:val="000000"/>
          <w:sz w:val="52"/>
        </w:rPr>
      </w:pPr>
    </w:p>
    <w:p/>
    <w:p>
      <w:pPr>
        <w:autoSpaceDE w:val="0"/>
        <w:autoSpaceDN w:val="0"/>
        <w:adjustRightInd w:val="0"/>
        <w:spacing w:line="360" w:lineRule="auto"/>
        <w:jc w:val="center"/>
        <w:rPr>
          <w:rFonts w:ascii="仿宋" w:hAnsi="仿宋" w:eastAsia="仿宋"/>
          <w:b/>
          <w:color w:val="000000"/>
          <w:sz w:val="32"/>
          <w:szCs w:val="32"/>
        </w:rPr>
      </w:pPr>
      <w:r>
        <w:rPr>
          <w:rFonts w:hint="eastAsia" w:ascii="仿宋_GB2312" w:hAnsi="仿宋" w:eastAsia="仿宋_GB2312" w:cs="宋体"/>
          <w:b/>
          <w:bCs/>
          <w:color w:val="000000"/>
          <w:sz w:val="32"/>
          <w:szCs w:val="32"/>
          <w:lang w:val="zh-CN"/>
        </w:rPr>
        <w:t>重庆机场信息通信网络有限公司</w:t>
      </w: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二〇二二年</w:t>
      </w:r>
      <w:r>
        <w:rPr>
          <w:rFonts w:hint="eastAsia" w:ascii="仿宋_GB2312" w:hAnsi="仿宋" w:eastAsia="仿宋_GB2312" w:cs="宋体"/>
          <w:b/>
          <w:bCs/>
          <w:color w:val="000000"/>
          <w:sz w:val="32"/>
          <w:szCs w:val="32"/>
          <w:lang w:eastAsia="zh-CN"/>
        </w:rPr>
        <w:t>九</w:t>
      </w:r>
      <w:r>
        <w:rPr>
          <w:rFonts w:hint="eastAsia" w:ascii="仿宋_GB2312" w:hAnsi="仿宋" w:eastAsia="仿宋_GB2312" w:cs="宋体"/>
          <w:b/>
          <w:bCs/>
          <w:color w:val="000000"/>
          <w:sz w:val="32"/>
          <w:szCs w:val="32"/>
          <w:lang w:val="zh-CN"/>
        </w:rPr>
        <w:t>月</w:t>
      </w:r>
    </w:p>
    <w:p>
      <w:pPr>
        <w:pStyle w:val="2"/>
      </w:pPr>
    </w:p>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目录</w:t>
      </w:r>
    </w:p>
    <w:p/>
    <w:p>
      <w:pPr>
        <w:pStyle w:val="2"/>
      </w:pP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第一章  比选公告及响应人须知</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第二章  合同条款及格式</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第三章  比选附件</w:t>
      </w:r>
    </w:p>
    <w:p/>
    <w:p/>
    <w:p>
      <w:pPr>
        <w:pStyle w:val="2"/>
      </w:pPr>
    </w:p>
    <w:p/>
    <w:p>
      <w:pPr>
        <w:pStyle w:val="2"/>
      </w:pPr>
    </w:p>
    <w:p/>
    <w:p>
      <w:pPr>
        <w:pStyle w:val="2"/>
      </w:pPr>
    </w:p>
    <w:p/>
    <w:p>
      <w:pPr>
        <w:pStyle w:val="2"/>
      </w:pPr>
    </w:p>
    <w:p/>
    <w:p>
      <w:pPr>
        <w:pStyle w:val="2"/>
      </w:pPr>
    </w:p>
    <w:p/>
    <w:p>
      <w:pPr>
        <w:pStyle w:val="2"/>
      </w:pPr>
    </w:p>
    <w:p/>
    <w:p>
      <w:pPr>
        <w:pStyle w:val="3"/>
      </w:pPr>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第一章 比选公告及响应人须知</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我司决定于近期将对T3A航站楼托运行李开包间改造项目设备采购邀请符合相应条件的供应商就本项目进行比选。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一、项目实施内容</w:t>
      </w:r>
    </w:p>
    <w:p>
      <w:pPr>
        <w:widowControl/>
        <w:spacing w:line="360" w:lineRule="auto"/>
        <w:ind w:left="2485" w:leftChars="250" w:hanging="1960" w:hangingChars="700"/>
        <w:jc w:val="left"/>
        <w:rPr>
          <w:rFonts w:ascii="方正小标宋_GBK" w:hAnsi="仿宋" w:eastAsia="方正小标宋_GBK" w:cs="方正小标宋简体"/>
          <w:bCs/>
          <w:color w:val="000000"/>
          <w:sz w:val="44"/>
          <w:szCs w:val="44"/>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项目名称：T3A航站楼托运行李开包间改造项目设备采购</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项目地点：重庆江北国际机场内</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1.3 </w:t>
      </w:r>
      <w:r>
        <w:rPr>
          <w:rFonts w:hint="eastAsia" w:ascii="方正仿宋_GBK" w:hAnsi="方正仿宋_GBK" w:eastAsia="方正仿宋_GBK" w:cs="方正仿宋_GBK"/>
          <w:sz w:val="28"/>
          <w:szCs w:val="28"/>
        </w:rPr>
        <w:t>项目</w:t>
      </w:r>
      <w:r>
        <w:rPr>
          <w:rFonts w:hint="eastAsia" w:ascii="方正仿宋_GBK" w:hAnsi="方正仿宋_GBK" w:eastAsia="方正仿宋_GBK" w:cs="方正仿宋_GBK"/>
          <w:color w:val="auto"/>
          <w:sz w:val="28"/>
          <w:szCs w:val="28"/>
        </w:rPr>
        <w:t xml:space="preserve">内容：重庆江北国际机场T3A航站楼出发层B、C、F、G、H、J岛共计10个托运行李开包间实施改造，涉及到行李系统输送线护板、报警设备、扫描枪等相关附属设备的采购。 </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4</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项目采购清单：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01"/>
        <w:gridCol w:w="3686"/>
        <w:gridCol w:w="127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4" w:type="dxa"/>
            <w:vAlign w:val="center"/>
          </w:tcPr>
          <w:p>
            <w:pPr>
              <w:widowControl/>
              <w:spacing w:line="360" w:lineRule="auto"/>
              <w:jc w:val="center"/>
              <w:rPr>
                <w:rFonts w:ascii="方正仿宋_GBK" w:hAnsi="方正仿宋_GBK" w:eastAsia="方正仿宋_GBK" w:cs="方正仿宋_GBK"/>
                <w:b/>
                <w:sz w:val="24"/>
                <w:szCs w:val="28"/>
              </w:rPr>
            </w:pPr>
            <w:r>
              <w:rPr>
                <w:rFonts w:hint="eastAsia" w:ascii="方正仿宋_GBK" w:hAnsi="方正仿宋_GBK" w:eastAsia="方正仿宋_GBK" w:cs="方正仿宋_GBK"/>
                <w:b/>
                <w:sz w:val="24"/>
                <w:szCs w:val="28"/>
              </w:rPr>
              <w:t>序号</w:t>
            </w:r>
          </w:p>
        </w:tc>
        <w:tc>
          <w:tcPr>
            <w:tcW w:w="1701" w:type="dxa"/>
            <w:vAlign w:val="center"/>
          </w:tcPr>
          <w:p>
            <w:pPr>
              <w:widowControl/>
              <w:spacing w:line="360" w:lineRule="auto"/>
              <w:jc w:val="center"/>
              <w:rPr>
                <w:rFonts w:ascii="方正仿宋_GBK" w:hAnsi="方正仿宋_GBK" w:eastAsia="方正仿宋_GBK" w:cs="方正仿宋_GBK"/>
                <w:b/>
                <w:sz w:val="24"/>
                <w:szCs w:val="28"/>
              </w:rPr>
            </w:pPr>
            <w:r>
              <w:rPr>
                <w:rFonts w:hint="eastAsia" w:ascii="方正仿宋_GBK" w:hAnsi="方正仿宋_GBK" w:eastAsia="方正仿宋_GBK" w:cs="方正仿宋_GBK"/>
                <w:b/>
                <w:sz w:val="24"/>
                <w:szCs w:val="28"/>
              </w:rPr>
              <w:t>品名</w:t>
            </w:r>
          </w:p>
        </w:tc>
        <w:tc>
          <w:tcPr>
            <w:tcW w:w="3686" w:type="dxa"/>
            <w:vAlign w:val="center"/>
          </w:tcPr>
          <w:p>
            <w:pPr>
              <w:widowControl/>
              <w:spacing w:line="360" w:lineRule="auto"/>
              <w:jc w:val="center"/>
              <w:rPr>
                <w:rFonts w:ascii="方正仿宋_GBK" w:hAnsi="方正仿宋_GBK" w:eastAsia="方正仿宋_GBK" w:cs="方正仿宋_GBK"/>
                <w:b/>
                <w:sz w:val="24"/>
                <w:szCs w:val="28"/>
              </w:rPr>
            </w:pPr>
            <w:r>
              <w:rPr>
                <w:rFonts w:hint="eastAsia" w:ascii="方正仿宋_GBK" w:hAnsi="方正仿宋_GBK" w:eastAsia="方正仿宋_GBK" w:cs="方正仿宋_GBK"/>
                <w:b/>
                <w:sz w:val="24"/>
                <w:szCs w:val="28"/>
              </w:rPr>
              <w:t>规格</w:t>
            </w:r>
          </w:p>
        </w:tc>
        <w:tc>
          <w:tcPr>
            <w:tcW w:w="1275" w:type="dxa"/>
            <w:vAlign w:val="center"/>
          </w:tcPr>
          <w:p>
            <w:pPr>
              <w:widowControl/>
              <w:spacing w:line="360" w:lineRule="auto"/>
              <w:jc w:val="center"/>
              <w:rPr>
                <w:rFonts w:ascii="方正仿宋_GBK" w:hAnsi="方正仿宋_GBK" w:eastAsia="方正仿宋_GBK" w:cs="方正仿宋_GBK"/>
                <w:b/>
                <w:sz w:val="24"/>
                <w:szCs w:val="28"/>
              </w:rPr>
            </w:pPr>
            <w:r>
              <w:rPr>
                <w:rFonts w:hint="eastAsia" w:ascii="方正仿宋_GBK" w:hAnsi="方正仿宋_GBK" w:eastAsia="方正仿宋_GBK" w:cs="方正仿宋_GBK"/>
                <w:b/>
                <w:sz w:val="24"/>
                <w:szCs w:val="28"/>
              </w:rPr>
              <w:t>数量</w:t>
            </w:r>
          </w:p>
        </w:tc>
        <w:tc>
          <w:tcPr>
            <w:tcW w:w="851" w:type="dxa"/>
            <w:vAlign w:val="center"/>
          </w:tcPr>
          <w:p>
            <w:pPr>
              <w:widowControl/>
              <w:spacing w:line="360" w:lineRule="auto"/>
              <w:jc w:val="center"/>
              <w:rPr>
                <w:rFonts w:ascii="方正仿宋_GBK" w:hAnsi="方正仿宋_GBK" w:eastAsia="方正仿宋_GBK" w:cs="方正仿宋_GBK"/>
                <w:b/>
                <w:sz w:val="24"/>
                <w:szCs w:val="28"/>
              </w:rPr>
            </w:pPr>
            <w:r>
              <w:rPr>
                <w:rFonts w:hint="eastAsia" w:ascii="方正仿宋_GBK" w:hAnsi="方正仿宋_GBK" w:eastAsia="方正仿宋_GBK" w:cs="方正仿宋_GBK"/>
                <w:b/>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4" w:type="dxa"/>
            <w:vAlign w:val="center"/>
          </w:tcPr>
          <w:p>
            <w:pPr>
              <w:widowControl/>
              <w:spacing w:line="360" w:lineRule="auto"/>
              <w:ind w:firstLine="560"/>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w:t>
            </w:r>
            <w:r>
              <w:rPr>
                <w:rFonts w:ascii="方正仿宋_GBK" w:hAnsi="方正仿宋_GBK" w:eastAsia="方正仿宋_GBK" w:cs="方正仿宋_GBK"/>
                <w:sz w:val="24"/>
                <w:szCs w:val="28"/>
              </w:rPr>
              <w:t>1</w:t>
            </w:r>
          </w:p>
        </w:tc>
        <w:tc>
          <w:tcPr>
            <w:tcW w:w="1701" w:type="dxa"/>
            <w:vAlign w:val="center"/>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不锈钢板</w:t>
            </w:r>
          </w:p>
        </w:tc>
        <w:tc>
          <w:tcPr>
            <w:tcW w:w="3686" w:type="dxa"/>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定制（尺寸以现场测量为准），L=1630mm，W=1030mm，H=370mm  材质为3mm不锈钢并与现场设备同色，此板为斜板，斜板上平面高度370mm(地脚可调),下平面为1-3mm。</w:t>
            </w:r>
          </w:p>
        </w:tc>
        <w:tc>
          <w:tcPr>
            <w:tcW w:w="1275" w:type="dxa"/>
            <w:vAlign w:val="center"/>
          </w:tcPr>
          <w:p>
            <w:pPr>
              <w:widowControl/>
              <w:spacing w:line="360" w:lineRule="auto"/>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w:t>
            </w:r>
            <w:r>
              <w:rPr>
                <w:rFonts w:ascii="方正仿宋_GBK" w:hAnsi="方正仿宋_GBK" w:eastAsia="方正仿宋_GBK" w:cs="方正仿宋_GBK"/>
                <w:sz w:val="24"/>
                <w:szCs w:val="28"/>
              </w:rPr>
              <w:t>0</w:t>
            </w:r>
            <w:r>
              <w:rPr>
                <w:rFonts w:hint="eastAsia" w:ascii="方正仿宋_GBK" w:hAnsi="方正仿宋_GBK" w:eastAsia="方正仿宋_GBK" w:cs="方正仿宋_GBK"/>
                <w:sz w:val="24"/>
                <w:szCs w:val="28"/>
              </w:rPr>
              <w:t>块</w:t>
            </w:r>
          </w:p>
        </w:tc>
        <w:tc>
          <w:tcPr>
            <w:tcW w:w="851" w:type="dxa"/>
          </w:tcPr>
          <w:p>
            <w:pPr>
              <w:widowControl/>
              <w:spacing w:line="360" w:lineRule="auto"/>
              <w:ind w:firstLine="560"/>
              <w:jc w:val="left"/>
              <w:rPr>
                <w:rFonts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4" w:type="dxa"/>
            <w:vAlign w:val="center"/>
          </w:tcPr>
          <w:p>
            <w:pPr>
              <w:widowControl/>
              <w:spacing w:line="360" w:lineRule="auto"/>
              <w:ind w:firstLine="560"/>
              <w:jc w:val="center"/>
              <w:rPr>
                <w:rFonts w:ascii="方正仿宋_GBK" w:hAnsi="方正仿宋_GBK" w:eastAsia="方正仿宋_GBK" w:cs="方正仿宋_GBK"/>
                <w:sz w:val="24"/>
                <w:szCs w:val="28"/>
              </w:rPr>
            </w:pPr>
          </w:p>
          <w:p>
            <w:pPr>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2</w:t>
            </w:r>
          </w:p>
        </w:tc>
        <w:tc>
          <w:tcPr>
            <w:tcW w:w="1701" w:type="dxa"/>
            <w:vAlign w:val="center"/>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CT入口输送机光电固定板</w:t>
            </w:r>
          </w:p>
        </w:tc>
        <w:tc>
          <w:tcPr>
            <w:tcW w:w="3686" w:type="dxa"/>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按现有开包间样式定制（350mm*80mm*35mm）详细尺寸以现场测量为准，需安装固定，切割原有光电架，根据实际位置开光电孔。材质为3mm碳钢并与现场设备同色。</w:t>
            </w:r>
          </w:p>
        </w:tc>
        <w:tc>
          <w:tcPr>
            <w:tcW w:w="1275" w:type="dxa"/>
            <w:vAlign w:val="center"/>
          </w:tcPr>
          <w:p>
            <w:pPr>
              <w:widowControl/>
              <w:spacing w:line="360" w:lineRule="auto"/>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w:t>
            </w:r>
            <w:r>
              <w:rPr>
                <w:rFonts w:ascii="方正仿宋_GBK" w:hAnsi="方正仿宋_GBK" w:eastAsia="方正仿宋_GBK" w:cs="方正仿宋_GBK"/>
                <w:sz w:val="24"/>
                <w:szCs w:val="28"/>
              </w:rPr>
              <w:t>0</w:t>
            </w:r>
            <w:r>
              <w:rPr>
                <w:rFonts w:hint="eastAsia" w:ascii="方正仿宋_GBK" w:hAnsi="方正仿宋_GBK" w:eastAsia="方正仿宋_GBK" w:cs="方正仿宋_GBK"/>
                <w:sz w:val="24"/>
                <w:szCs w:val="28"/>
              </w:rPr>
              <w:t>块</w:t>
            </w:r>
          </w:p>
        </w:tc>
        <w:tc>
          <w:tcPr>
            <w:tcW w:w="851" w:type="dxa"/>
          </w:tcPr>
          <w:p>
            <w:pPr>
              <w:widowControl/>
              <w:spacing w:line="360" w:lineRule="auto"/>
              <w:ind w:firstLine="560"/>
              <w:jc w:val="left"/>
              <w:rPr>
                <w:rFonts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4" w:type="dxa"/>
            <w:vAlign w:val="center"/>
          </w:tcPr>
          <w:p>
            <w:pPr>
              <w:widowControl/>
              <w:spacing w:line="360" w:lineRule="auto"/>
              <w:ind w:firstLine="560"/>
              <w:jc w:val="center"/>
              <w:rPr>
                <w:rFonts w:ascii="方正仿宋_GBK" w:hAnsi="方正仿宋_GBK" w:eastAsia="方正仿宋_GBK" w:cs="方正仿宋_GBK"/>
                <w:sz w:val="24"/>
                <w:szCs w:val="28"/>
              </w:rPr>
            </w:pPr>
          </w:p>
          <w:p>
            <w:pPr>
              <w:jc w:val="center"/>
              <w:rPr>
                <w:rFonts w:ascii="方正仿宋_GBK" w:hAnsi="方正仿宋_GBK" w:eastAsia="方正仿宋_GBK" w:cs="方正仿宋_GBK"/>
                <w:sz w:val="24"/>
                <w:szCs w:val="28"/>
              </w:rPr>
            </w:pPr>
          </w:p>
          <w:p>
            <w:pPr>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3</w:t>
            </w:r>
          </w:p>
        </w:tc>
        <w:tc>
          <w:tcPr>
            <w:tcW w:w="1701" w:type="dxa"/>
            <w:vAlign w:val="center"/>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CT出口输送机光电固定板</w:t>
            </w:r>
          </w:p>
        </w:tc>
        <w:tc>
          <w:tcPr>
            <w:tcW w:w="3686" w:type="dxa"/>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按现有开包间样式定制（</w:t>
            </w:r>
            <w:r>
              <w:rPr>
                <w:rFonts w:ascii="方正仿宋_GBK" w:hAnsi="方正仿宋_GBK" w:eastAsia="方正仿宋_GBK" w:cs="方正仿宋_GBK"/>
                <w:sz w:val="24"/>
                <w:szCs w:val="28"/>
              </w:rPr>
              <w:t>500mm*80mm*35mm</w:t>
            </w:r>
            <w:r>
              <w:rPr>
                <w:rFonts w:hint="eastAsia" w:ascii="方正仿宋_GBK" w:hAnsi="方正仿宋_GBK" w:eastAsia="方正仿宋_GBK" w:cs="方正仿宋_GBK"/>
                <w:sz w:val="24"/>
                <w:szCs w:val="28"/>
              </w:rPr>
              <w:t>）详细尺寸以现场测量为准,需安装固定，切割原有光电架，根据实际位置开光电孔。材质为</w:t>
            </w:r>
            <w:r>
              <w:rPr>
                <w:rFonts w:ascii="方正仿宋_GBK" w:hAnsi="方正仿宋_GBK" w:eastAsia="方正仿宋_GBK" w:cs="方正仿宋_GBK"/>
                <w:sz w:val="24"/>
                <w:szCs w:val="28"/>
              </w:rPr>
              <w:t>3mm</w:t>
            </w:r>
            <w:r>
              <w:rPr>
                <w:rFonts w:hint="eastAsia" w:ascii="方正仿宋_GBK" w:hAnsi="方正仿宋_GBK" w:eastAsia="方正仿宋_GBK" w:cs="方正仿宋_GBK"/>
                <w:sz w:val="24"/>
                <w:szCs w:val="28"/>
              </w:rPr>
              <w:t>碳钢并与现场设备同色。</w:t>
            </w:r>
          </w:p>
        </w:tc>
        <w:tc>
          <w:tcPr>
            <w:tcW w:w="1275" w:type="dxa"/>
            <w:vAlign w:val="center"/>
          </w:tcPr>
          <w:p>
            <w:pPr>
              <w:widowControl/>
              <w:spacing w:line="360" w:lineRule="auto"/>
              <w:jc w:val="center"/>
              <w:rPr>
                <w:rFonts w:ascii="方正仿宋_GBK" w:hAnsi="方正仿宋_GBK" w:eastAsia="方正仿宋_GBK" w:cs="方正仿宋_GBK"/>
                <w:sz w:val="24"/>
                <w:szCs w:val="28"/>
              </w:rPr>
            </w:pPr>
            <w:r>
              <w:rPr>
                <w:rFonts w:ascii="方正仿宋_GBK" w:hAnsi="方正仿宋_GBK" w:eastAsia="方正仿宋_GBK" w:cs="方正仿宋_GBK"/>
                <w:sz w:val="24"/>
                <w:szCs w:val="28"/>
              </w:rPr>
              <w:t>10</w:t>
            </w:r>
            <w:r>
              <w:rPr>
                <w:rFonts w:hint="eastAsia" w:ascii="方正仿宋_GBK" w:hAnsi="方正仿宋_GBK" w:eastAsia="方正仿宋_GBK" w:cs="方正仿宋_GBK"/>
                <w:sz w:val="24"/>
                <w:szCs w:val="28"/>
              </w:rPr>
              <w:t>块</w:t>
            </w:r>
          </w:p>
        </w:tc>
        <w:tc>
          <w:tcPr>
            <w:tcW w:w="851" w:type="dxa"/>
          </w:tcPr>
          <w:p>
            <w:pPr>
              <w:widowControl/>
              <w:spacing w:line="360" w:lineRule="auto"/>
              <w:ind w:firstLine="560"/>
              <w:jc w:val="left"/>
              <w:rPr>
                <w:rFonts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4" w:type="dxa"/>
            <w:vAlign w:val="center"/>
          </w:tcPr>
          <w:p>
            <w:pPr>
              <w:widowControl/>
              <w:spacing w:line="360" w:lineRule="auto"/>
              <w:ind w:firstLine="560"/>
              <w:jc w:val="center"/>
              <w:rPr>
                <w:rFonts w:ascii="方正仿宋_GBK" w:hAnsi="方正仿宋_GBK" w:eastAsia="方正仿宋_GBK" w:cs="方正仿宋_GBK"/>
                <w:sz w:val="24"/>
                <w:szCs w:val="28"/>
              </w:rPr>
            </w:pPr>
          </w:p>
          <w:p>
            <w:pPr>
              <w:jc w:val="center"/>
              <w:rPr>
                <w:rFonts w:ascii="方正仿宋_GBK" w:hAnsi="方正仿宋_GBK" w:eastAsia="方正仿宋_GBK" w:cs="方正仿宋_GBK"/>
                <w:sz w:val="24"/>
                <w:szCs w:val="28"/>
              </w:rPr>
            </w:pPr>
          </w:p>
          <w:p>
            <w:pPr>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4</w:t>
            </w:r>
          </w:p>
        </w:tc>
        <w:tc>
          <w:tcPr>
            <w:tcW w:w="1701" w:type="dxa"/>
            <w:vAlign w:val="center"/>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喇叭口出口护板改造</w:t>
            </w:r>
          </w:p>
        </w:tc>
        <w:tc>
          <w:tcPr>
            <w:tcW w:w="3686" w:type="dxa"/>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定制(1280mm*39mm*35mm)尺寸以现场测量为准,需安装固定，根据实际位置开光电孔。材质为5mm碳钢并与现场设备同色。</w:t>
            </w:r>
          </w:p>
        </w:tc>
        <w:tc>
          <w:tcPr>
            <w:tcW w:w="1275" w:type="dxa"/>
            <w:vAlign w:val="center"/>
          </w:tcPr>
          <w:p>
            <w:pPr>
              <w:widowControl/>
              <w:spacing w:line="360" w:lineRule="auto"/>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w:t>
            </w:r>
            <w:r>
              <w:rPr>
                <w:rFonts w:ascii="方正仿宋_GBK" w:hAnsi="方正仿宋_GBK" w:eastAsia="方正仿宋_GBK" w:cs="方正仿宋_GBK"/>
                <w:sz w:val="24"/>
                <w:szCs w:val="28"/>
              </w:rPr>
              <w:t>0</w:t>
            </w:r>
            <w:r>
              <w:rPr>
                <w:rFonts w:hint="eastAsia" w:ascii="方正仿宋_GBK" w:hAnsi="方正仿宋_GBK" w:eastAsia="方正仿宋_GBK" w:cs="方正仿宋_GBK"/>
                <w:sz w:val="24"/>
                <w:szCs w:val="28"/>
              </w:rPr>
              <w:t>块</w:t>
            </w:r>
          </w:p>
        </w:tc>
        <w:tc>
          <w:tcPr>
            <w:tcW w:w="851" w:type="dxa"/>
          </w:tcPr>
          <w:p>
            <w:pPr>
              <w:widowControl/>
              <w:spacing w:line="360" w:lineRule="auto"/>
              <w:ind w:firstLine="560"/>
              <w:jc w:val="left"/>
              <w:rPr>
                <w:rFonts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4" w:type="dxa"/>
            <w:vAlign w:val="center"/>
          </w:tcPr>
          <w:p>
            <w:pPr>
              <w:widowControl/>
              <w:spacing w:line="360" w:lineRule="auto"/>
              <w:jc w:val="center"/>
              <w:rPr>
                <w:rFonts w:hint="eastAsia" w:ascii="方正仿宋_GBK" w:hAnsi="方正仿宋_GBK" w:eastAsia="方正仿宋_GBK" w:cs="方正仿宋_GBK"/>
                <w:sz w:val="24"/>
                <w:szCs w:val="28"/>
                <w:lang w:eastAsia="zh-CN"/>
              </w:rPr>
            </w:pPr>
            <w:r>
              <w:rPr>
                <w:rFonts w:hint="eastAsia" w:ascii="方正仿宋_GBK" w:hAnsi="方正仿宋_GBK" w:eastAsia="方正仿宋_GBK" w:cs="方正仿宋_GBK"/>
                <w:sz w:val="24"/>
                <w:szCs w:val="28"/>
                <w:lang w:val="en-US" w:eastAsia="zh-CN"/>
              </w:rPr>
              <w:t>5</w:t>
            </w:r>
          </w:p>
        </w:tc>
        <w:tc>
          <w:tcPr>
            <w:tcW w:w="1701" w:type="dxa"/>
            <w:vAlign w:val="center"/>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报警灯（红色）</w:t>
            </w:r>
          </w:p>
        </w:tc>
        <w:tc>
          <w:tcPr>
            <w:tcW w:w="3686" w:type="dxa"/>
            <w:vAlign w:val="center"/>
          </w:tcPr>
          <w:p>
            <w:pPr>
              <w:widowControl/>
              <w:spacing w:line="360" w:lineRule="auto"/>
              <w:jc w:val="left"/>
              <w:rPr>
                <w:rFonts w:ascii="方正仿宋_GBK" w:hAnsi="方正仿宋_GBK" w:eastAsia="方正仿宋_GBK" w:cs="方正仿宋_GBK"/>
                <w:sz w:val="24"/>
                <w:szCs w:val="28"/>
              </w:rPr>
            </w:pPr>
            <w:r>
              <w:rPr>
                <w:rFonts w:ascii="方正仿宋_GBK" w:hAnsi="方正仿宋_GBK" w:eastAsia="方正仿宋_GBK" w:cs="方正仿宋_GBK"/>
                <w:sz w:val="24"/>
                <w:szCs w:val="28"/>
              </w:rPr>
              <w:t>XVB C5B4</w:t>
            </w:r>
          </w:p>
        </w:tc>
        <w:tc>
          <w:tcPr>
            <w:tcW w:w="1275" w:type="dxa"/>
            <w:vAlign w:val="center"/>
          </w:tcPr>
          <w:p>
            <w:pPr>
              <w:widowControl/>
              <w:spacing w:line="360" w:lineRule="auto"/>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w:t>
            </w:r>
            <w:r>
              <w:rPr>
                <w:rFonts w:ascii="方正仿宋_GBK" w:hAnsi="方正仿宋_GBK" w:eastAsia="方正仿宋_GBK" w:cs="方正仿宋_GBK"/>
                <w:sz w:val="24"/>
                <w:szCs w:val="28"/>
              </w:rPr>
              <w:t>0</w:t>
            </w:r>
            <w:r>
              <w:rPr>
                <w:rFonts w:hint="eastAsia" w:ascii="方正仿宋_GBK" w:hAnsi="方正仿宋_GBK" w:eastAsia="方正仿宋_GBK" w:cs="方正仿宋_GBK"/>
                <w:sz w:val="24"/>
                <w:szCs w:val="28"/>
              </w:rPr>
              <w:t>个</w:t>
            </w:r>
          </w:p>
        </w:tc>
        <w:tc>
          <w:tcPr>
            <w:tcW w:w="851" w:type="dxa"/>
          </w:tcPr>
          <w:p>
            <w:pPr>
              <w:widowControl/>
              <w:spacing w:line="360" w:lineRule="auto"/>
              <w:jc w:val="left"/>
              <w:rPr>
                <w:rFonts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4" w:type="dxa"/>
            <w:vAlign w:val="center"/>
          </w:tcPr>
          <w:p>
            <w:pPr>
              <w:widowControl/>
              <w:spacing w:line="360" w:lineRule="auto"/>
              <w:jc w:val="center"/>
              <w:rPr>
                <w:rFonts w:hint="eastAsia" w:ascii="方正仿宋_GBK" w:hAnsi="方正仿宋_GBK" w:eastAsia="方正仿宋_GBK" w:cs="方正仿宋_GBK"/>
                <w:sz w:val="24"/>
                <w:szCs w:val="28"/>
                <w:lang w:eastAsia="zh-CN"/>
              </w:rPr>
            </w:pPr>
            <w:r>
              <w:rPr>
                <w:rFonts w:hint="eastAsia" w:ascii="方正仿宋_GBK" w:hAnsi="方正仿宋_GBK" w:eastAsia="方正仿宋_GBK" w:cs="方正仿宋_GBK"/>
                <w:sz w:val="24"/>
                <w:szCs w:val="28"/>
                <w:lang w:val="en-US" w:eastAsia="zh-CN"/>
              </w:rPr>
              <w:t>6</w:t>
            </w:r>
          </w:p>
        </w:tc>
        <w:tc>
          <w:tcPr>
            <w:tcW w:w="1701" w:type="dxa"/>
            <w:vAlign w:val="center"/>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缓冲黑色橡胶（阻燃）</w:t>
            </w:r>
          </w:p>
        </w:tc>
        <w:tc>
          <w:tcPr>
            <w:tcW w:w="3686" w:type="dxa"/>
            <w:vAlign w:val="center"/>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定制（</w:t>
            </w:r>
            <w:r>
              <w:rPr>
                <w:rFonts w:ascii="方正仿宋_GBK" w:hAnsi="方正仿宋_GBK" w:eastAsia="方正仿宋_GBK" w:cs="方正仿宋_GBK"/>
                <w:sz w:val="24"/>
                <w:szCs w:val="28"/>
              </w:rPr>
              <w:t>L=</w:t>
            </w:r>
            <w:r>
              <w:rPr>
                <w:rFonts w:hint="eastAsia" w:ascii="方正仿宋_GBK" w:hAnsi="方正仿宋_GBK" w:eastAsia="方正仿宋_GBK" w:cs="方正仿宋_GBK"/>
                <w:sz w:val="24"/>
                <w:szCs w:val="28"/>
              </w:rPr>
              <w:t>约</w:t>
            </w:r>
            <w:r>
              <w:rPr>
                <w:rFonts w:ascii="方正仿宋_GBK" w:hAnsi="方正仿宋_GBK" w:eastAsia="方正仿宋_GBK" w:cs="方正仿宋_GBK"/>
                <w:sz w:val="24"/>
                <w:szCs w:val="28"/>
              </w:rPr>
              <w:t>2000mm</w:t>
            </w:r>
            <w:r>
              <w:rPr>
                <w:rFonts w:hint="eastAsia" w:ascii="方正仿宋_GBK" w:hAnsi="方正仿宋_GBK" w:eastAsia="方正仿宋_GBK" w:cs="方正仿宋_GBK"/>
                <w:sz w:val="24"/>
                <w:szCs w:val="28"/>
              </w:rPr>
              <w:t>，</w:t>
            </w:r>
            <w:r>
              <w:rPr>
                <w:rFonts w:ascii="方正仿宋_GBK" w:hAnsi="方正仿宋_GBK" w:eastAsia="方正仿宋_GBK" w:cs="方正仿宋_GBK"/>
                <w:sz w:val="24"/>
                <w:szCs w:val="28"/>
              </w:rPr>
              <w:t>W=</w:t>
            </w:r>
            <w:r>
              <w:rPr>
                <w:rFonts w:hint="eastAsia" w:ascii="方正仿宋_GBK" w:hAnsi="方正仿宋_GBK" w:eastAsia="方正仿宋_GBK" w:cs="方正仿宋_GBK"/>
                <w:sz w:val="24"/>
                <w:szCs w:val="28"/>
              </w:rPr>
              <w:t>约</w:t>
            </w:r>
            <w:r>
              <w:rPr>
                <w:rFonts w:ascii="方正仿宋_GBK" w:hAnsi="方正仿宋_GBK" w:eastAsia="方正仿宋_GBK" w:cs="方正仿宋_GBK"/>
                <w:sz w:val="24"/>
                <w:szCs w:val="28"/>
              </w:rPr>
              <w:t>1000mm</w:t>
            </w:r>
            <w:r>
              <w:rPr>
                <w:rFonts w:hint="eastAsia" w:ascii="方正仿宋_GBK" w:hAnsi="方正仿宋_GBK" w:eastAsia="方正仿宋_GBK" w:cs="方正仿宋_GBK"/>
                <w:sz w:val="24"/>
                <w:szCs w:val="28"/>
              </w:rPr>
              <w:t>，</w:t>
            </w:r>
            <w:r>
              <w:rPr>
                <w:rFonts w:ascii="方正仿宋_GBK" w:hAnsi="方正仿宋_GBK" w:eastAsia="方正仿宋_GBK" w:cs="方正仿宋_GBK"/>
                <w:sz w:val="24"/>
                <w:szCs w:val="28"/>
              </w:rPr>
              <w:t>H=5mm</w:t>
            </w:r>
            <w:r>
              <w:rPr>
                <w:rFonts w:hint="eastAsia" w:ascii="方正仿宋_GBK" w:hAnsi="方正仿宋_GBK" w:eastAsia="方正仿宋_GBK" w:cs="方正仿宋_GBK"/>
                <w:sz w:val="24"/>
                <w:szCs w:val="28"/>
              </w:rPr>
              <w:t>）</w:t>
            </w:r>
          </w:p>
        </w:tc>
        <w:tc>
          <w:tcPr>
            <w:tcW w:w="1275" w:type="dxa"/>
            <w:vAlign w:val="center"/>
          </w:tcPr>
          <w:p>
            <w:pPr>
              <w:widowControl/>
              <w:spacing w:line="360" w:lineRule="auto"/>
              <w:jc w:val="center"/>
              <w:rPr>
                <w:rFonts w:ascii="方正仿宋_GBK" w:hAnsi="方正仿宋_GBK" w:eastAsia="方正仿宋_GBK" w:cs="方正仿宋_GBK"/>
                <w:sz w:val="24"/>
                <w:szCs w:val="28"/>
              </w:rPr>
            </w:pPr>
            <w:r>
              <w:rPr>
                <w:rFonts w:ascii="方正仿宋_GBK" w:hAnsi="方正仿宋_GBK" w:eastAsia="方正仿宋_GBK" w:cs="方正仿宋_GBK"/>
                <w:sz w:val="24"/>
                <w:szCs w:val="28"/>
              </w:rPr>
              <w:t>10</w:t>
            </w:r>
            <w:r>
              <w:rPr>
                <w:rFonts w:hint="eastAsia" w:ascii="方正仿宋_GBK" w:hAnsi="方正仿宋_GBK" w:eastAsia="方正仿宋_GBK" w:cs="方正仿宋_GBK"/>
                <w:sz w:val="24"/>
                <w:szCs w:val="28"/>
              </w:rPr>
              <w:t>块</w:t>
            </w:r>
          </w:p>
        </w:tc>
        <w:tc>
          <w:tcPr>
            <w:tcW w:w="851" w:type="dxa"/>
          </w:tcPr>
          <w:p>
            <w:pPr>
              <w:widowControl/>
              <w:spacing w:line="360" w:lineRule="auto"/>
              <w:ind w:firstLine="560"/>
              <w:jc w:val="left"/>
              <w:rPr>
                <w:rFonts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4" w:type="dxa"/>
            <w:vAlign w:val="center"/>
          </w:tcPr>
          <w:p>
            <w:pPr>
              <w:widowControl/>
              <w:spacing w:line="360" w:lineRule="auto"/>
              <w:jc w:val="center"/>
              <w:rPr>
                <w:rFonts w:hint="eastAsia" w:ascii="方正仿宋_GBK" w:hAnsi="方正仿宋_GBK" w:eastAsia="方正仿宋_GBK" w:cs="方正仿宋_GBK"/>
                <w:sz w:val="24"/>
                <w:szCs w:val="28"/>
                <w:lang w:eastAsia="zh-CN"/>
              </w:rPr>
            </w:pPr>
            <w:r>
              <w:rPr>
                <w:rFonts w:hint="eastAsia" w:ascii="方正仿宋_GBK" w:hAnsi="方正仿宋_GBK" w:eastAsia="方正仿宋_GBK" w:cs="方正仿宋_GBK"/>
                <w:sz w:val="24"/>
                <w:szCs w:val="28"/>
                <w:lang w:val="en-US" w:eastAsia="zh-CN"/>
              </w:rPr>
              <w:t>7</w:t>
            </w:r>
          </w:p>
        </w:tc>
        <w:tc>
          <w:tcPr>
            <w:tcW w:w="1701" w:type="dxa"/>
            <w:vAlign w:val="center"/>
          </w:tcPr>
          <w:p>
            <w:pPr>
              <w:widowControl/>
              <w:spacing w:line="360" w:lineRule="auto"/>
              <w:jc w:val="left"/>
              <w:rPr>
                <w:rFonts w:ascii="方正仿宋_GBK" w:hAnsi="方正仿宋_GBK" w:eastAsia="方正仿宋_GBK" w:cs="方正仿宋_GBK"/>
                <w:sz w:val="24"/>
                <w:szCs w:val="28"/>
              </w:rPr>
            </w:pPr>
            <w:r>
              <w:rPr>
                <w:rFonts w:ascii="方正仿宋_GBK" w:hAnsi="方正仿宋_GBK" w:eastAsia="方正仿宋_GBK" w:cs="方正仿宋_GBK"/>
                <w:sz w:val="24"/>
                <w:szCs w:val="28"/>
              </w:rPr>
              <w:t>CT</w:t>
            </w:r>
            <w:r>
              <w:rPr>
                <w:rFonts w:hint="eastAsia" w:ascii="方正仿宋_GBK" w:hAnsi="方正仿宋_GBK" w:eastAsia="方正仿宋_GBK" w:cs="方正仿宋_GBK"/>
                <w:sz w:val="24"/>
                <w:szCs w:val="28"/>
              </w:rPr>
              <w:t>机延长线</w:t>
            </w:r>
          </w:p>
        </w:tc>
        <w:tc>
          <w:tcPr>
            <w:tcW w:w="3686" w:type="dxa"/>
            <w:vAlign w:val="center"/>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定制：</w:t>
            </w:r>
            <w:r>
              <w:rPr>
                <w:rFonts w:ascii="方正仿宋_GBK" w:hAnsi="方正仿宋_GBK" w:eastAsia="方正仿宋_GBK" w:cs="方正仿宋_GBK"/>
                <w:sz w:val="24"/>
                <w:szCs w:val="28"/>
              </w:rPr>
              <w:t>CT</w:t>
            </w:r>
            <w:r>
              <w:rPr>
                <w:rFonts w:hint="eastAsia" w:ascii="方正仿宋_GBK" w:hAnsi="方正仿宋_GBK" w:eastAsia="方正仿宋_GBK" w:cs="方正仿宋_GBK"/>
                <w:sz w:val="24"/>
                <w:szCs w:val="28"/>
              </w:rPr>
              <w:t>机定制组合控制缆（</w:t>
            </w:r>
            <w:r>
              <w:rPr>
                <w:rFonts w:ascii="方正仿宋_GBK" w:hAnsi="方正仿宋_GBK" w:eastAsia="方正仿宋_GBK" w:cs="方正仿宋_GBK"/>
                <w:sz w:val="24"/>
                <w:szCs w:val="28"/>
              </w:rPr>
              <w:t>15</w:t>
            </w:r>
            <w:r>
              <w:rPr>
                <w:rFonts w:hint="eastAsia" w:ascii="方正仿宋_GBK" w:hAnsi="方正仿宋_GBK" w:eastAsia="方正仿宋_GBK" w:cs="方正仿宋_GBK"/>
                <w:sz w:val="24"/>
                <w:szCs w:val="28"/>
              </w:rPr>
              <w:t>米），功能：实现CT机控制联动和图像处理</w:t>
            </w:r>
          </w:p>
        </w:tc>
        <w:tc>
          <w:tcPr>
            <w:tcW w:w="1275" w:type="dxa"/>
            <w:vAlign w:val="center"/>
          </w:tcPr>
          <w:p>
            <w:pPr>
              <w:widowControl/>
              <w:spacing w:line="360" w:lineRule="auto"/>
              <w:jc w:val="center"/>
              <w:rPr>
                <w:rFonts w:ascii="方正仿宋_GBK" w:hAnsi="方正仿宋_GBK" w:eastAsia="方正仿宋_GBK" w:cs="方正仿宋_GBK"/>
                <w:sz w:val="24"/>
                <w:szCs w:val="28"/>
              </w:rPr>
            </w:pPr>
            <w:r>
              <w:rPr>
                <w:rFonts w:ascii="方正仿宋_GBK" w:hAnsi="方正仿宋_GBK" w:eastAsia="方正仿宋_GBK" w:cs="方正仿宋_GBK"/>
                <w:sz w:val="24"/>
                <w:szCs w:val="28"/>
              </w:rPr>
              <w:t>12</w:t>
            </w:r>
            <w:r>
              <w:rPr>
                <w:rFonts w:hint="eastAsia" w:ascii="方正仿宋_GBK" w:hAnsi="方正仿宋_GBK" w:eastAsia="方正仿宋_GBK" w:cs="方正仿宋_GBK"/>
                <w:sz w:val="24"/>
                <w:szCs w:val="28"/>
              </w:rPr>
              <w:t>根</w:t>
            </w:r>
          </w:p>
        </w:tc>
        <w:tc>
          <w:tcPr>
            <w:tcW w:w="851" w:type="dxa"/>
            <w:vMerge w:val="restart"/>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同方威视专用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4" w:type="dxa"/>
            <w:vAlign w:val="center"/>
          </w:tcPr>
          <w:p>
            <w:pPr>
              <w:widowControl/>
              <w:spacing w:line="360" w:lineRule="auto"/>
              <w:jc w:val="center"/>
              <w:rPr>
                <w:rFonts w:hint="eastAsia" w:ascii="方正仿宋_GBK" w:hAnsi="方正仿宋_GBK" w:eastAsia="方正仿宋_GBK" w:cs="方正仿宋_GBK"/>
                <w:sz w:val="24"/>
                <w:szCs w:val="28"/>
                <w:lang w:eastAsia="zh-CN"/>
              </w:rPr>
            </w:pPr>
            <w:r>
              <w:rPr>
                <w:rFonts w:hint="eastAsia" w:ascii="方正仿宋_GBK" w:hAnsi="方正仿宋_GBK" w:eastAsia="方正仿宋_GBK" w:cs="方正仿宋_GBK"/>
                <w:sz w:val="24"/>
                <w:szCs w:val="28"/>
                <w:lang w:val="en-US" w:eastAsia="zh-CN"/>
              </w:rPr>
              <w:t>8</w:t>
            </w:r>
          </w:p>
        </w:tc>
        <w:tc>
          <w:tcPr>
            <w:tcW w:w="1701" w:type="dxa"/>
            <w:vAlign w:val="center"/>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无线扫描枪</w:t>
            </w:r>
          </w:p>
        </w:tc>
        <w:tc>
          <w:tcPr>
            <w:tcW w:w="3686" w:type="dxa"/>
            <w:vAlign w:val="center"/>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定制：斯普锐</w:t>
            </w:r>
            <w:r>
              <w:rPr>
                <w:rFonts w:ascii="方正仿宋_GBK" w:hAnsi="方正仿宋_GBK" w:eastAsia="方正仿宋_GBK" w:cs="方正仿宋_GBK"/>
                <w:sz w:val="24"/>
                <w:szCs w:val="28"/>
              </w:rPr>
              <w:t xml:space="preserve"> 5137 </w:t>
            </w:r>
            <w:r>
              <w:rPr>
                <w:rFonts w:hint="eastAsia" w:ascii="方正仿宋_GBK" w:hAnsi="方正仿宋_GBK" w:eastAsia="方正仿宋_GBK" w:cs="方正仿宋_GBK"/>
                <w:sz w:val="24"/>
                <w:szCs w:val="28"/>
              </w:rPr>
              <w:t>串口型，需要修改与CT机的接口软件配置</w:t>
            </w:r>
          </w:p>
        </w:tc>
        <w:tc>
          <w:tcPr>
            <w:tcW w:w="1275" w:type="dxa"/>
            <w:vAlign w:val="center"/>
          </w:tcPr>
          <w:p>
            <w:pPr>
              <w:widowControl/>
              <w:spacing w:line="360" w:lineRule="auto"/>
              <w:jc w:val="center"/>
              <w:rPr>
                <w:rFonts w:ascii="方正仿宋_GBK" w:hAnsi="方正仿宋_GBK" w:eastAsia="方正仿宋_GBK" w:cs="方正仿宋_GBK"/>
                <w:sz w:val="24"/>
                <w:szCs w:val="28"/>
              </w:rPr>
            </w:pPr>
            <w:r>
              <w:rPr>
                <w:rFonts w:ascii="方正仿宋_GBK" w:hAnsi="方正仿宋_GBK" w:eastAsia="方正仿宋_GBK" w:cs="方正仿宋_GBK"/>
                <w:sz w:val="24"/>
                <w:szCs w:val="28"/>
              </w:rPr>
              <w:t>12</w:t>
            </w:r>
            <w:r>
              <w:rPr>
                <w:rFonts w:hint="eastAsia" w:ascii="方正仿宋_GBK" w:hAnsi="方正仿宋_GBK" w:eastAsia="方正仿宋_GBK" w:cs="方正仿宋_GBK"/>
                <w:sz w:val="24"/>
                <w:szCs w:val="28"/>
              </w:rPr>
              <w:t>把</w:t>
            </w:r>
          </w:p>
        </w:tc>
        <w:tc>
          <w:tcPr>
            <w:tcW w:w="851" w:type="dxa"/>
            <w:vMerge w:val="continue"/>
          </w:tcPr>
          <w:p>
            <w:pPr>
              <w:widowControl/>
              <w:spacing w:line="360" w:lineRule="auto"/>
              <w:ind w:firstLine="560"/>
              <w:jc w:val="left"/>
              <w:rPr>
                <w:rFonts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4" w:type="dxa"/>
            <w:vAlign w:val="center"/>
          </w:tcPr>
          <w:p>
            <w:pPr>
              <w:widowControl/>
              <w:spacing w:line="360" w:lineRule="auto"/>
              <w:jc w:val="center"/>
              <w:rPr>
                <w:rFonts w:ascii="方正仿宋_GBK" w:hAnsi="方正仿宋_GBK" w:eastAsia="方正仿宋_GBK" w:cs="方正仿宋_GBK"/>
                <w:sz w:val="24"/>
                <w:szCs w:val="28"/>
              </w:rPr>
            </w:pPr>
            <w:r>
              <w:rPr>
                <w:rFonts w:ascii="方正仿宋_GBK" w:hAnsi="方正仿宋_GBK" w:eastAsia="方正仿宋_GBK" w:cs="方正仿宋_GBK"/>
                <w:sz w:val="24"/>
                <w:szCs w:val="28"/>
              </w:rPr>
              <w:t>9</w:t>
            </w:r>
          </w:p>
        </w:tc>
        <w:tc>
          <w:tcPr>
            <w:tcW w:w="1701" w:type="dxa"/>
            <w:vAlign w:val="center"/>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系统软件</w:t>
            </w:r>
          </w:p>
        </w:tc>
        <w:tc>
          <w:tcPr>
            <w:tcW w:w="3686" w:type="dxa"/>
            <w:vAlign w:val="center"/>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w:t>
            </w:r>
            <w:r>
              <w:rPr>
                <w:rFonts w:ascii="方正仿宋_GBK" w:hAnsi="方正仿宋_GBK" w:eastAsia="方正仿宋_GBK" w:cs="方正仿宋_GBK"/>
                <w:sz w:val="24"/>
                <w:szCs w:val="28"/>
              </w:rPr>
              <w:t xml:space="preserve"> </w:t>
            </w:r>
            <w:r>
              <w:rPr>
                <w:rFonts w:hint="eastAsia" w:ascii="方正仿宋_GBK" w:hAnsi="方正仿宋_GBK" w:eastAsia="方正仿宋_GBK" w:cs="方正仿宋_GBK"/>
                <w:sz w:val="24"/>
                <w:szCs w:val="28"/>
              </w:rPr>
              <w:t>输送机拆除、移位、部分重新接入系统后需要对原行李软件修改调试，确保系统联动运行正常；2</w:t>
            </w:r>
            <w:r>
              <w:rPr>
                <w:rFonts w:ascii="方正仿宋_GBK" w:hAnsi="方正仿宋_GBK" w:eastAsia="方正仿宋_GBK" w:cs="方正仿宋_GBK"/>
                <w:sz w:val="24"/>
                <w:szCs w:val="28"/>
              </w:rPr>
              <w:t xml:space="preserve">. </w:t>
            </w:r>
            <w:r>
              <w:rPr>
                <w:rFonts w:hint="eastAsia" w:ascii="方正仿宋_GBK" w:hAnsi="方正仿宋_GBK" w:eastAsia="方正仿宋_GBK" w:cs="方正仿宋_GBK"/>
                <w:sz w:val="24"/>
                <w:szCs w:val="28"/>
              </w:rPr>
              <w:t>扫描枪接入CT机后，需要修改接口软件配置；3</w:t>
            </w:r>
            <w:r>
              <w:rPr>
                <w:rFonts w:ascii="方正仿宋_GBK" w:hAnsi="方正仿宋_GBK" w:eastAsia="方正仿宋_GBK" w:cs="方正仿宋_GBK"/>
                <w:sz w:val="24"/>
                <w:szCs w:val="28"/>
              </w:rPr>
              <w:t xml:space="preserve">. </w:t>
            </w:r>
            <w:r>
              <w:rPr>
                <w:rFonts w:hint="eastAsia" w:ascii="方正仿宋_GBK" w:hAnsi="方正仿宋_GBK" w:eastAsia="方正仿宋_GBK" w:cs="方正仿宋_GBK"/>
                <w:sz w:val="24"/>
                <w:szCs w:val="28"/>
              </w:rPr>
              <w:t>CT机移位后需重新联动校正调试。</w:t>
            </w:r>
          </w:p>
        </w:tc>
        <w:tc>
          <w:tcPr>
            <w:tcW w:w="1275" w:type="dxa"/>
            <w:vAlign w:val="center"/>
          </w:tcPr>
          <w:p>
            <w:pPr>
              <w:widowControl/>
              <w:spacing w:line="360" w:lineRule="auto"/>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1项</w:t>
            </w:r>
          </w:p>
        </w:tc>
        <w:tc>
          <w:tcPr>
            <w:tcW w:w="851" w:type="dxa"/>
          </w:tcPr>
          <w:p>
            <w:pPr>
              <w:widowControl/>
              <w:spacing w:line="360" w:lineRule="auto"/>
              <w:ind w:firstLine="560"/>
              <w:jc w:val="left"/>
              <w:rPr>
                <w:rFonts w:ascii="方正仿宋_GBK" w:hAnsi="方正仿宋_GBK" w:eastAsia="方正仿宋_GBK" w:cs="方正仿宋_GBK"/>
                <w:sz w:val="24"/>
                <w:szCs w:val="28"/>
              </w:rPr>
            </w:pPr>
          </w:p>
        </w:tc>
      </w:tr>
    </w:tbl>
    <w:p>
      <w:pPr>
        <w:widowControl/>
        <w:spacing w:line="360" w:lineRule="auto"/>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项目辅材采购清单如下：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28"/>
        <w:gridCol w:w="3459"/>
        <w:gridCol w:w="127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4" w:type="dxa"/>
            <w:vAlign w:val="center"/>
          </w:tcPr>
          <w:p>
            <w:pPr>
              <w:widowControl/>
              <w:spacing w:line="360" w:lineRule="auto"/>
              <w:jc w:val="center"/>
              <w:rPr>
                <w:rFonts w:ascii="方正仿宋_GBK" w:hAnsi="方正仿宋_GBK" w:eastAsia="方正仿宋_GBK" w:cs="方正仿宋_GBK"/>
                <w:b/>
                <w:sz w:val="24"/>
                <w:szCs w:val="28"/>
              </w:rPr>
            </w:pPr>
            <w:r>
              <w:rPr>
                <w:rFonts w:hint="eastAsia" w:ascii="方正仿宋_GBK" w:hAnsi="方正仿宋_GBK" w:eastAsia="方正仿宋_GBK" w:cs="方正仿宋_GBK"/>
                <w:b/>
                <w:sz w:val="24"/>
                <w:szCs w:val="28"/>
              </w:rPr>
              <w:t>序号</w:t>
            </w:r>
          </w:p>
        </w:tc>
        <w:tc>
          <w:tcPr>
            <w:tcW w:w="1928" w:type="dxa"/>
            <w:vAlign w:val="center"/>
          </w:tcPr>
          <w:p>
            <w:pPr>
              <w:widowControl/>
              <w:spacing w:line="360" w:lineRule="auto"/>
              <w:jc w:val="center"/>
              <w:rPr>
                <w:rFonts w:ascii="方正仿宋_GBK" w:hAnsi="方正仿宋_GBK" w:eastAsia="方正仿宋_GBK" w:cs="方正仿宋_GBK"/>
                <w:b/>
                <w:sz w:val="24"/>
                <w:szCs w:val="28"/>
              </w:rPr>
            </w:pPr>
            <w:r>
              <w:rPr>
                <w:rFonts w:hint="eastAsia" w:ascii="方正仿宋_GBK" w:hAnsi="方正仿宋_GBK" w:eastAsia="方正仿宋_GBK" w:cs="方正仿宋_GBK"/>
                <w:b/>
                <w:sz w:val="24"/>
                <w:szCs w:val="28"/>
              </w:rPr>
              <w:t>品名</w:t>
            </w:r>
          </w:p>
        </w:tc>
        <w:tc>
          <w:tcPr>
            <w:tcW w:w="3459" w:type="dxa"/>
            <w:vAlign w:val="center"/>
          </w:tcPr>
          <w:p>
            <w:pPr>
              <w:widowControl/>
              <w:spacing w:line="360" w:lineRule="auto"/>
              <w:jc w:val="center"/>
              <w:rPr>
                <w:rFonts w:ascii="方正仿宋_GBK" w:hAnsi="方正仿宋_GBK" w:eastAsia="方正仿宋_GBK" w:cs="方正仿宋_GBK"/>
                <w:b/>
                <w:sz w:val="24"/>
                <w:szCs w:val="28"/>
              </w:rPr>
            </w:pPr>
            <w:r>
              <w:rPr>
                <w:rFonts w:hint="eastAsia" w:ascii="方正仿宋_GBK" w:hAnsi="方正仿宋_GBK" w:eastAsia="方正仿宋_GBK" w:cs="方正仿宋_GBK"/>
                <w:b/>
                <w:sz w:val="24"/>
                <w:szCs w:val="28"/>
              </w:rPr>
              <w:t>规格</w:t>
            </w:r>
          </w:p>
        </w:tc>
        <w:tc>
          <w:tcPr>
            <w:tcW w:w="1275" w:type="dxa"/>
            <w:vAlign w:val="center"/>
          </w:tcPr>
          <w:p>
            <w:pPr>
              <w:widowControl/>
              <w:spacing w:line="360" w:lineRule="auto"/>
              <w:jc w:val="center"/>
              <w:rPr>
                <w:rFonts w:ascii="方正仿宋_GBK" w:hAnsi="方正仿宋_GBK" w:eastAsia="方正仿宋_GBK" w:cs="方正仿宋_GBK"/>
                <w:b/>
                <w:sz w:val="24"/>
                <w:szCs w:val="28"/>
              </w:rPr>
            </w:pPr>
            <w:r>
              <w:rPr>
                <w:rFonts w:hint="eastAsia" w:ascii="方正仿宋_GBK" w:hAnsi="方正仿宋_GBK" w:eastAsia="方正仿宋_GBK" w:cs="方正仿宋_GBK"/>
                <w:b/>
                <w:sz w:val="24"/>
                <w:szCs w:val="28"/>
              </w:rPr>
              <w:t>数量</w:t>
            </w:r>
          </w:p>
        </w:tc>
        <w:tc>
          <w:tcPr>
            <w:tcW w:w="851" w:type="dxa"/>
            <w:vAlign w:val="center"/>
          </w:tcPr>
          <w:p>
            <w:pPr>
              <w:widowControl/>
              <w:spacing w:line="360" w:lineRule="auto"/>
              <w:jc w:val="center"/>
              <w:rPr>
                <w:rFonts w:ascii="方正仿宋_GBK" w:hAnsi="方正仿宋_GBK" w:eastAsia="方正仿宋_GBK" w:cs="方正仿宋_GBK"/>
                <w:b/>
                <w:sz w:val="24"/>
                <w:szCs w:val="28"/>
              </w:rPr>
            </w:pPr>
            <w:r>
              <w:rPr>
                <w:rFonts w:hint="eastAsia" w:ascii="方正仿宋_GBK" w:hAnsi="方正仿宋_GBK" w:eastAsia="方正仿宋_GBK" w:cs="方正仿宋_GBK"/>
                <w:b/>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4" w:type="dxa"/>
            <w:vAlign w:val="center"/>
          </w:tcPr>
          <w:p>
            <w:pPr>
              <w:widowControl/>
              <w:spacing w:line="360" w:lineRule="auto"/>
              <w:jc w:val="center"/>
              <w:rPr>
                <w:rFonts w:hint="eastAsia" w:ascii="方正仿宋_GBK" w:hAnsi="方正仿宋_GBK" w:eastAsia="方正仿宋_GBK" w:cs="方正仿宋_GBK"/>
                <w:sz w:val="24"/>
                <w:szCs w:val="28"/>
                <w:lang w:val="en-US" w:eastAsia="zh-CN"/>
              </w:rPr>
            </w:pPr>
            <w:r>
              <w:rPr>
                <w:rFonts w:hint="eastAsia" w:ascii="方正仿宋_GBK" w:hAnsi="方正仿宋_GBK" w:eastAsia="方正仿宋_GBK" w:cs="方正仿宋_GBK"/>
                <w:sz w:val="24"/>
                <w:szCs w:val="28"/>
                <w:lang w:val="en-US" w:eastAsia="zh-CN"/>
              </w:rPr>
              <w:t>1</w:t>
            </w:r>
          </w:p>
        </w:tc>
        <w:tc>
          <w:tcPr>
            <w:tcW w:w="1928" w:type="dxa"/>
            <w:vAlign w:val="center"/>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报警灯底座</w:t>
            </w:r>
          </w:p>
        </w:tc>
        <w:tc>
          <w:tcPr>
            <w:tcW w:w="3459" w:type="dxa"/>
            <w:vAlign w:val="center"/>
          </w:tcPr>
          <w:p>
            <w:pPr>
              <w:widowControl/>
              <w:spacing w:line="360" w:lineRule="auto"/>
              <w:jc w:val="left"/>
              <w:rPr>
                <w:rFonts w:ascii="方正仿宋_GBK" w:hAnsi="方正仿宋_GBK" w:eastAsia="方正仿宋_GBK" w:cs="方正仿宋_GBK"/>
                <w:sz w:val="24"/>
                <w:szCs w:val="28"/>
              </w:rPr>
            </w:pPr>
            <w:r>
              <w:rPr>
                <w:rFonts w:ascii="方正仿宋_GBK" w:hAnsi="方正仿宋_GBK" w:eastAsia="方正仿宋_GBK" w:cs="方正仿宋_GBK"/>
                <w:sz w:val="24"/>
                <w:szCs w:val="28"/>
              </w:rPr>
              <w:t>XVB C21</w:t>
            </w:r>
          </w:p>
        </w:tc>
        <w:tc>
          <w:tcPr>
            <w:tcW w:w="1275" w:type="dxa"/>
            <w:vAlign w:val="center"/>
          </w:tcPr>
          <w:p>
            <w:pPr>
              <w:widowControl/>
              <w:spacing w:line="360" w:lineRule="auto"/>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w:t>
            </w:r>
            <w:r>
              <w:rPr>
                <w:rFonts w:ascii="方正仿宋_GBK" w:hAnsi="方正仿宋_GBK" w:eastAsia="方正仿宋_GBK" w:cs="方正仿宋_GBK"/>
                <w:sz w:val="24"/>
                <w:szCs w:val="28"/>
              </w:rPr>
              <w:t>0</w:t>
            </w:r>
            <w:r>
              <w:rPr>
                <w:rFonts w:hint="eastAsia" w:ascii="方正仿宋_GBK" w:hAnsi="方正仿宋_GBK" w:eastAsia="方正仿宋_GBK" w:cs="方正仿宋_GBK"/>
                <w:sz w:val="24"/>
                <w:szCs w:val="28"/>
              </w:rPr>
              <w:t>个</w:t>
            </w:r>
          </w:p>
        </w:tc>
        <w:tc>
          <w:tcPr>
            <w:tcW w:w="851" w:type="dxa"/>
          </w:tcPr>
          <w:p>
            <w:pPr>
              <w:widowControl/>
              <w:spacing w:line="360" w:lineRule="auto"/>
              <w:ind w:firstLine="560"/>
              <w:jc w:val="left"/>
              <w:rPr>
                <w:rFonts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4" w:type="dxa"/>
            <w:vAlign w:val="center"/>
          </w:tcPr>
          <w:p>
            <w:pPr>
              <w:widowControl/>
              <w:spacing w:line="360" w:lineRule="auto"/>
              <w:jc w:val="center"/>
              <w:rPr>
                <w:rFonts w:hint="eastAsia" w:ascii="方正仿宋_GBK" w:hAnsi="方正仿宋_GBK" w:eastAsia="方正仿宋_GBK" w:cs="方正仿宋_GBK"/>
                <w:sz w:val="24"/>
                <w:szCs w:val="28"/>
                <w:lang w:eastAsia="zh-CN"/>
              </w:rPr>
            </w:pPr>
            <w:r>
              <w:rPr>
                <w:rFonts w:hint="eastAsia" w:ascii="方正仿宋_GBK" w:hAnsi="方正仿宋_GBK" w:eastAsia="方正仿宋_GBK" w:cs="方正仿宋_GBK"/>
                <w:sz w:val="24"/>
                <w:szCs w:val="28"/>
                <w:lang w:val="en-US" w:eastAsia="zh-CN"/>
              </w:rPr>
              <w:t>2</w:t>
            </w:r>
          </w:p>
        </w:tc>
        <w:tc>
          <w:tcPr>
            <w:tcW w:w="1928" w:type="dxa"/>
            <w:vAlign w:val="center"/>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蜂鸣器</w:t>
            </w:r>
          </w:p>
        </w:tc>
        <w:tc>
          <w:tcPr>
            <w:tcW w:w="3459" w:type="dxa"/>
            <w:vAlign w:val="center"/>
          </w:tcPr>
          <w:p>
            <w:pPr>
              <w:widowControl/>
              <w:spacing w:line="360" w:lineRule="auto"/>
              <w:jc w:val="left"/>
              <w:rPr>
                <w:rFonts w:ascii="方正仿宋_GBK" w:hAnsi="方正仿宋_GBK" w:eastAsia="方正仿宋_GBK" w:cs="方正仿宋_GBK"/>
                <w:sz w:val="24"/>
                <w:szCs w:val="28"/>
              </w:rPr>
            </w:pPr>
            <w:r>
              <w:rPr>
                <w:rFonts w:ascii="方正仿宋_GBK" w:hAnsi="方正仿宋_GBK" w:eastAsia="方正仿宋_GBK" w:cs="方正仿宋_GBK"/>
                <w:sz w:val="24"/>
                <w:szCs w:val="28"/>
              </w:rPr>
              <w:t>XVB C9B</w:t>
            </w:r>
          </w:p>
        </w:tc>
        <w:tc>
          <w:tcPr>
            <w:tcW w:w="1275" w:type="dxa"/>
            <w:vAlign w:val="center"/>
          </w:tcPr>
          <w:p>
            <w:pPr>
              <w:widowControl/>
              <w:spacing w:line="360" w:lineRule="auto"/>
              <w:jc w:val="center"/>
              <w:rPr>
                <w:rFonts w:ascii="方正仿宋_GBK" w:hAnsi="方正仿宋_GBK" w:eastAsia="方正仿宋_GBK" w:cs="方正仿宋_GBK"/>
                <w:sz w:val="24"/>
                <w:szCs w:val="28"/>
              </w:rPr>
            </w:pPr>
            <w:r>
              <w:rPr>
                <w:rFonts w:ascii="方正仿宋_GBK" w:hAnsi="方正仿宋_GBK" w:eastAsia="方正仿宋_GBK" w:cs="方正仿宋_GBK"/>
                <w:sz w:val="24"/>
                <w:szCs w:val="28"/>
              </w:rPr>
              <w:t>10</w:t>
            </w:r>
            <w:r>
              <w:rPr>
                <w:rFonts w:hint="eastAsia" w:ascii="方正仿宋_GBK" w:hAnsi="方正仿宋_GBK" w:eastAsia="方正仿宋_GBK" w:cs="方正仿宋_GBK"/>
                <w:sz w:val="24"/>
                <w:szCs w:val="28"/>
              </w:rPr>
              <w:t>个</w:t>
            </w:r>
          </w:p>
        </w:tc>
        <w:tc>
          <w:tcPr>
            <w:tcW w:w="851" w:type="dxa"/>
          </w:tcPr>
          <w:p>
            <w:pPr>
              <w:widowControl/>
              <w:spacing w:line="360" w:lineRule="auto"/>
              <w:ind w:firstLine="560"/>
              <w:jc w:val="left"/>
              <w:rPr>
                <w:rFonts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4" w:type="dxa"/>
            <w:vAlign w:val="center"/>
          </w:tcPr>
          <w:p>
            <w:pPr>
              <w:widowControl/>
              <w:spacing w:line="360" w:lineRule="auto"/>
              <w:jc w:val="center"/>
              <w:rPr>
                <w:rFonts w:hint="eastAsia" w:ascii="方正仿宋_GBK" w:hAnsi="方正仿宋_GBK" w:eastAsia="方正仿宋_GBK" w:cs="方正仿宋_GBK"/>
                <w:sz w:val="24"/>
                <w:szCs w:val="28"/>
                <w:lang w:eastAsia="zh-CN"/>
              </w:rPr>
            </w:pPr>
            <w:r>
              <w:rPr>
                <w:rFonts w:hint="eastAsia" w:ascii="方正仿宋_GBK" w:hAnsi="方正仿宋_GBK" w:eastAsia="方正仿宋_GBK" w:cs="方正仿宋_GBK"/>
                <w:sz w:val="24"/>
                <w:szCs w:val="28"/>
                <w:lang w:val="en-US" w:eastAsia="zh-CN"/>
              </w:rPr>
              <w:t>3</w:t>
            </w:r>
          </w:p>
        </w:tc>
        <w:tc>
          <w:tcPr>
            <w:tcW w:w="1928" w:type="dxa"/>
            <w:vAlign w:val="center"/>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橡导电缆（阻燃）</w:t>
            </w:r>
          </w:p>
        </w:tc>
        <w:tc>
          <w:tcPr>
            <w:tcW w:w="3459" w:type="dxa"/>
            <w:vAlign w:val="center"/>
          </w:tcPr>
          <w:p>
            <w:pPr>
              <w:widowControl/>
              <w:spacing w:line="360" w:lineRule="auto"/>
              <w:jc w:val="left"/>
              <w:rPr>
                <w:rFonts w:ascii="方正仿宋_GBK" w:hAnsi="方正仿宋_GBK" w:eastAsia="方正仿宋_GBK" w:cs="方正仿宋_GBK"/>
                <w:sz w:val="24"/>
                <w:szCs w:val="28"/>
              </w:rPr>
            </w:pPr>
            <w:r>
              <w:rPr>
                <w:rFonts w:ascii="方正仿宋_GBK" w:hAnsi="方正仿宋_GBK" w:eastAsia="方正仿宋_GBK" w:cs="方正仿宋_GBK"/>
                <w:sz w:val="24"/>
                <w:szCs w:val="28"/>
              </w:rPr>
              <w:t>4*2.5mm</w:t>
            </w:r>
            <w:r>
              <w:rPr>
                <w:rFonts w:hint="eastAsia" w:ascii="方正仿宋_GBK" w:hAnsi="方正仿宋_GBK" w:eastAsia="方正仿宋_GBK" w:cs="方正仿宋_GBK"/>
                <w:sz w:val="24"/>
                <w:szCs w:val="28"/>
              </w:rPr>
              <w:t>²</w:t>
            </w:r>
          </w:p>
        </w:tc>
        <w:tc>
          <w:tcPr>
            <w:tcW w:w="1275" w:type="dxa"/>
            <w:vAlign w:val="center"/>
          </w:tcPr>
          <w:p>
            <w:pPr>
              <w:widowControl/>
              <w:spacing w:line="360" w:lineRule="auto"/>
              <w:jc w:val="center"/>
              <w:rPr>
                <w:rFonts w:ascii="方正仿宋_GBK" w:hAnsi="方正仿宋_GBK" w:eastAsia="方正仿宋_GBK" w:cs="方正仿宋_GBK"/>
                <w:sz w:val="24"/>
                <w:szCs w:val="28"/>
              </w:rPr>
            </w:pPr>
            <w:r>
              <w:rPr>
                <w:rFonts w:ascii="方正仿宋_GBK" w:hAnsi="方正仿宋_GBK" w:eastAsia="方正仿宋_GBK" w:cs="方正仿宋_GBK"/>
                <w:sz w:val="24"/>
                <w:szCs w:val="28"/>
              </w:rPr>
              <w:t>100</w:t>
            </w:r>
            <w:r>
              <w:rPr>
                <w:rFonts w:hint="eastAsia" w:ascii="方正仿宋_GBK" w:hAnsi="方正仿宋_GBK" w:eastAsia="方正仿宋_GBK" w:cs="方正仿宋_GBK"/>
                <w:sz w:val="24"/>
                <w:szCs w:val="28"/>
              </w:rPr>
              <w:t>米</w:t>
            </w:r>
          </w:p>
        </w:tc>
        <w:tc>
          <w:tcPr>
            <w:tcW w:w="851" w:type="dxa"/>
          </w:tcPr>
          <w:p>
            <w:pPr>
              <w:widowControl/>
              <w:spacing w:line="360" w:lineRule="auto"/>
              <w:ind w:firstLine="560"/>
              <w:jc w:val="left"/>
              <w:rPr>
                <w:rFonts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4" w:type="dxa"/>
            <w:vAlign w:val="center"/>
          </w:tcPr>
          <w:p>
            <w:pPr>
              <w:widowControl/>
              <w:spacing w:line="360" w:lineRule="auto"/>
              <w:jc w:val="center"/>
              <w:rPr>
                <w:rFonts w:hint="eastAsia" w:ascii="方正仿宋_GBK" w:hAnsi="方正仿宋_GBK" w:eastAsia="方正仿宋_GBK" w:cs="方正仿宋_GBK"/>
                <w:sz w:val="24"/>
                <w:szCs w:val="28"/>
                <w:lang w:eastAsia="zh-CN"/>
              </w:rPr>
            </w:pPr>
            <w:r>
              <w:rPr>
                <w:rFonts w:hint="eastAsia" w:ascii="方正仿宋_GBK" w:hAnsi="方正仿宋_GBK" w:eastAsia="方正仿宋_GBK" w:cs="方正仿宋_GBK"/>
                <w:sz w:val="24"/>
                <w:szCs w:val="28"/>
                <w:lang w:val="en-US" w:eastAsia="zh-CN"/>
              </w:rPr>
              <w:t>4</w:t>
            </w:r>
          </w:p>
        </w:tc>
        <w:tc>
          <w:tcPr>
            <w:tcW w:w="1928" w:type="dxa"/>
            <w:vAlign w:val="center"/>
          </w:tcPr>
          <w:p>
            <w:pPr>
              <w:widowControl/>
              <w:spacing w:line="360" w:lineRule="auto"/>
              <w:jc w:val="left"/>
              <w:rPr>
                <w:rFonts w:ascii="方正仿宋_GBK" w:hAnsi="方正仿宋_GBK" w:eastAsia="方正仿宋_GBK" w:cs="方正仿宋_GBK"/>
                <w:sz w:val="24"/>
                <w:szCs w:val="28"/>
              </w:rPr>
            </w:pPr>
            <w:r>
              <w:rPr>
                <w:rFonts w:ascii="方正仿宋_GBK" w:hAnsi="方正仿宋_GBK" w:eastAsia="方正仿宋_GBK" w:cs="方正仿宋_GBK"/>
                <w:sz w:val="24"/>
                <w:szCs w:val="28"/>
              </w:rPr>
              <w:t>PP</w:t>
            </w:r>
            <w:r>
              <w:rPr>
                <w:rFonts w:hint="eastAsia" w:ascii="方正仿宋_GBK" w:hAnsi="方正仿宋_GBK" w:eastAsia="方正仿宋_GBK" w:cs="方正仿宋_GBK"/>
                <w:sz w:val="24"/>
                <w:szCs w:val="28"/>
              </w:rPr>
              <w:t>阻燃软管</w:t>
            </w:r>
          </w:p>
        </w:tc>
        <w:tc>
          <w:tcPr>
            <w:tcW w:w="3459" w:type="dxa"/>
            <w:vAlign w:val="center"/>
          </w:tcPr>
          <w:p>
            <w:pPr>
              <w:widowControl/>
              <w:spacing w:line="360" w:lineRule="auto"/>
              <w:jc w:val="left"/>
              <w:rPr>
                <w:rFonts w:ascii="方正仿宋_GBK" w:hAnsi="方正仿宋_GBK" w:eastAsia="方正仿宋_GBK" w:cs="方正仿宋_GBK"/>
                <w:sz w:val="24"/>
                <w:szCs w:val="28"/>
              </w:rPr>
            </w:pPr>
            <w:r>
              <w:rPr>
                <w:rFonts w:ascii="方正仿宋_GBK" w:hAnsi="方正仿宋_GBK" w:eastAsia="方正仿宋_GBK" w:cs="方正仿宋_GBK"/>
                <w:sz w:val="24"/>
                <w:szCs w:val="28"/>
              </w:rPr>
              <w:t>AD15.8</w:t>
            </w:r>
          </w:p>
        </w:tc>
        <w:tc>
          <w:tcPr>
            <w:tcW w:w="1275" w:type="dxa"/>
            <w:vAlign w:val="center"/>
          </w:tcPr>
          <w:p>
            <w:pPr>
              <w:widowControl/>
              <w:spacing w:line="360" w:lineRule="auto"/>
              <w:jc w:val="center"/>
              <w:rPr>
                <w:rFonts w:ascii="方正仿宋_GBK" w:hAnsi="方正仿宋_GBK" w:eastAsia="方正仿宋_GBK" w:cs="方正仿宋_GBK"/>
                <w:sz w:val="24"/>
                <w:szCs w:val="28"/>
              </w:rPr>
            </w:pPr>
            <w:r>
              <w:rPr>
                <w:rFonts w:ascii="方正仿宋_GBK" w:hAnsi="方正仿宋_GBK" w:eastAsia="方正仿宋_GBK" w:cs="方正仿宋_GBK"/>
                <w:sz w:val="24"/>
                <w:szCs w:val="28"/>
              </w:rPr>
              <w:t>100</w:t>
            </w:r>
            <w:r>
              <w:rPr>
                <w:rFonts w:hint="eastAsia" w:ascii="方正仿宋_GBK" w:hAnsi="方正仿宋_GBK" w:eastAsia="方正仿宋_GBK" w:cs="方正仿宋_GBK"/>
                <w:sz w:val="24"/>
                <w:szCs w:val="28"/>
              </w:rPr>
              <w:t>米</w:t>
            </w:r>
          </w:p>
        </w:tc>
        <w:tc>
          <w:tcPr>
            <w:tcW w:w="851" w:type="dxa"/>
          </w:tcPr>
          <w:p>
            <w:pPr>
              <w:widowControl/>
              <w:spacing w:line="360" w:lineRule="auto"/>
              <w:ind w:firstLine="560"/>
              <w:jc w:val="left"/>
              <w:rPr>
                <w:rFonts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4" w:type="dxa"/>
            <w:vAlign w:val="center"/>
          </w:tcPr>
          <w:p>
            <w:pPr>
              <w:widowControl/>
              <w:spacing w:line="360" w:lineRule="auto"/>
              <w:jc w:val="center"/>
              <w:rPr>
                <w:rFonts w:hint="eastAsia" w:ascii="方正仿宋_GBK" w:hAnsi="方正仿宋_GBK" w:eastAsia="方正仿宋_GBK" w:cs="方正仿宋_GBK"/>
                <w:sz w:val="24"/>
                <w:szCs w:val="28"/>
                <w:lang w:eastAsia="zh-CN"/>
              </w:rPr>
            </w:pPr>
            <w:r>
              <w:rPr>
                <w:rFonts w:hint="eastAsia" w:ascii="方正仿宋_GBK" w:hAnsi="方正仿宋_GBK" w:eastAsia="方正仿宋_GBK" w:cs="方正仿宋_GBK"/>
                <w:sz w:val="24"/>
                <w:szCs w:val="28"/>
                <w:lang w:val="en-US" w:eastAsia="zh-CN"/>
              </w:rPr>
              <w:t>5</w:t>
            </w:r>
          </w:p>
        </w:tc>
        <w:tc>
          <w:tcPr>
            <w:tcW w:w="1928" w:type="dxa"/>
            <w:vAlign w:val="center"/>
          </w:tcPr>
          <w:p>
            <w:pPr>
              <w:widowControl/>
              <w:spacing w:line="360" w:lineRule="auto"/>
              <w:jc w:val="left"/>
              <w:rPr>
                <w:rFonts w:ascii="方正仿宋_GBK" w:hAnsi="方正仿宋_GBK" w:eastAsia="方正仿宋_GBK" w:cs="方正仿宋_GBK"/>
                <w:sz w:val="24"/>
                <w:szCs w:val="28"/>
              </w:rPr>
            </w:pPr>
            <w:r>
              <w:rPr>
                <w:rFonts w:ascii="方正仿宋_GBK" w:hAnsi="方正仿宋_GBK" w:eastAsia="方正仿宋_GBK" w:cs="方正仿宋_GBK"/>
                <w:sz w:val="24"/>
                <w:szCs w:val="28"/>
              </w:rPr>
              <w:t>PP</w:t>
            </w:r>
            <w:r>
              <w:rPr>
                <w:rFonts w:hint="eastAsia" w:ascii="方正仿宋_GBK" w:hAnsi="方正仿宋_GBK" w:eastAsia="方正仿宋_GBK" w:cs="方正仿宋_GBK"/>
                <w:sz w:val="24"/>
                <w:szCs w:val="28"/>
              </w:rPr>
              <w:t>阻燃软管</w:t>
            </w:r>
          </w:p>
        </w:tc>
        <w:tc>
          <w:tcPr>
            <w:tcW w:w="3459" w:type="dxa"/>
            <w:vAlign w:val="center"/>
          </w:tcPr>
          <w:p>
            <w:pPr>
              <w:widowControl/>
              <w:spacing w:line="360" w:lineRule="auto"/>
              <w:jc w:val="left"/>
              <w:rPr>
                <w:rFonts w:ascii="方正仿宋_GBK" w:hAnsi="方正仿宋_GBK" w:eastAsia="方正仿宋_GBK" w:cs="方正仿宋_GBK"/>
                <w:sz w:val="24"/>
                <w:szCs w:val="28"/>
              </w:rPr>
            </w:pPr>
            <w:r>
              <w:rPr>
                <w:rFonts w:ascii="方正仿宋_GBK" w:hAnsi="方正仿宋_GBK" w:eastAsia="方正仿宋_GBK" w:cs="方正仿宋_GBK"/>
                <w:sz w:val="24"/>
                <w:szCs w:val="28"/>
              </w:rPr>
              <w:t>AD34.5B</w:t>
            </w:r>
          </w:p>
        </w:tc>
        <w:tc>
          <w:tcPr>
            <w:tcW w:w="1275" w:type="dxa"/>
            <w:vAlign w:val="center"/>
          </w:tcPr>
          <w:p>
            <w:pPr>
              <w:widowControl/>
              <w:spacing w:line="360" w:lineRule="auto"/>
              <w:jc w:val="center"/>
              <w:rPr>
                <w:rFonts w:ascii="方正仿宋_GBK" w:hAnsi="方正仿宋_GBK" w:eastAsia="方正仿宋_GBK" w:cs="方正仿宋_GBK"/>
                <w:sz w:val="24"/>
                <w:szCs w:val="28"/>
              </w:rPr>
            </w:pPr>
            <w:r>
              <w:rPr>
                <w:rFonts w:ascii="方正仿宋_GBK" w:hAnsi="方正仿宋_GBK" w:eastAsia="方正仿宋_GBK" w:cs="方正仿宋_GBK"/>
                <w:sz w:val="24"/>
                <w:szCs w:val="28"/>
              </w:rPr>
              <w:t>50</w:t>
            </w:r>
            <w:r>
              <w:rPr>
                <w:rFonts w:hint="eastAsia" w:ascii="方正仿宋_GBK" w:hAnsi="方正仿宋_GBK" w:eastAsia="方正仿宋_GBK" w:cs="方正仿宋_GBK"/>
                <w:sz w:val="24"/>
                <w:szCs w:val="28"/>
              </w:rPr>
              <w:t>米</w:t>
            </w:r>
          </w:p>
        </w:tc>
        <w:tc>
          <w:tcPr>
            <w:tcW w:w="851" w:type="dxa"/>
          </w:tcPr>
          <w:p>
            <w:pPr>
              <w:widowControl/>
              <w:spacing w:line="360" w:lineRule="auto"/>
              <w:ind w:firstLine="560"/>
              <w:jc w:val="left"/>
              <w:rPr>
                <w:rFonts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4" w:type="dxa"/>
            <w:vAlign w:val="center"/>
          </w:tcPr>
          <w:p>
            <w:pPr>
              <w:widowControl/>
              <w:spacing w:line="360" w:lineRule="auto"/>
              <w:jc w:val="center"/>
              <w:rPr>
                <w:rFonts w:hint="eastAsia" w:ascii="方正仿宋_GBK" w:hAnsi="方正仿宋_GBK" w:eastAsia="方正仿宋_GBK" w:cs="方正仿宋_GBK"/>
                <w:sz w:val="24"/>
                <w:szCs w:val="28"/>
                <w:lang w:eastAsia="zh-CN"/>
              </w:rPr>
            </w:pPr>
            <w:r>
              <w:rPr>
                <w:rFonts w:hint="eastAsia" w:ascii="方正仿宋_GBK" w:hAnsi="方正仿宋_GBK" w:eastAsia="方正仿宋_GBK" w:cs="方正仿宋_GBK"/>
                <w:sz w:val="24"/>
                <w:szCs w:val="28"/>
                <w:lang w:val="en-US" w:eastAsia="zh-CN"/>
              </w:rPr>
              <w:t>6</w:t>
            </w:r>
          </w:p>
        </w:tc>
        <w:tc>
          <w:tcPr>
            <w:tcW w:w="1928" w:type="dxa"/>
            <w:vAlign w:val="center"/>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环形接线端子</w:t>
            </w:r>
          </w:p>
        </w:tc>
        <w:tc>
          <w:tcPr>
            <w:tcW w:w="3459" w:type="dxa"/>
            <w:vAlign w:val="center"/>
          </w:tcPr>
          <w:p>
            <w:pPr>
              <w:widowControl/>
              <w:spacing w:line="360" w:lineRule="auto"/>
              <w:jc w:val="left"/>
              <w:rPr>
                <w:rFonts w:ascii="方正仿宋_GBK" w:hAnsi="方正仿宋_GBK" w:eastAsia="方正仿宋_GBK" w:cs="方正仿宋_GBK"/>
                <w:sz w:val="24"/>
                <w:szCs w:val="28"/>
              </w:rPr>
            </w:pPr>
            <w:r>
              <w:rPr>
                <w:rFonts w:ascii="方正仿宋_GBK" w:hAnsi="方正仿宋_GBK" w:eastAsia="方正仿宋_GBK" w:cs="方正仿宋_GBK"/>
                <w:sz w:val="24"/>
                <w:szCs w:val="28"/>
              </w:rPr>
              <w:t>2.5*4</w:t>
            </w:r>
          </w:p>
        </w:tc>
        <w:tc>
          <w:tcPr>
            <w:tcW w:w="1275" w:type="dxa"/>
            <w:vAlign w:val="center"/>
          </w:tcPr>
          <w:p>
            <w:pPr>
              <w:widowControl/>
              <w:spacing w:line="360" w:lineRule="auto"/>
              <w:jc w:val="center"/>
              <w:rPr>
                <w:rFonts w:ascii="方正仿宋_GBK" w:hAnsi="方正仿宋_GBK" w:eastAsia="方正仿宋_GBK" w:cs="方正仿宋_GBK"/>
                <w:sz w:val="24"/>
                <w:szCs w:val="28"/>
              </w:rPr>
            </w:pPr>
            <w:r>
              <w:rPr>
                <w:rFonts w:ascii="方正仿宋_GBK" w:hAnsi="方正仿宋_GBK" w:eastAsia="方正仿宋_GBK" w:cs="方正仿宋_GBK"/>
                <w:sz w:val="24"/>
                <w:szCs w:val="28"/>
              </w:rPr>
              <w:t>1000</w:t>
            </w:r>
            <w:r>
              <w:rPr>
                <w:rFonts w:hint="eastAsia" w:ascii="方正仿宋_GBK" w:hAnsi="方正仿宋_GBK" w:eastAsia="方正仿宋_GBK" w:cs="方正仿宋_GBK"/>
                <w:sz w:val="24"/>
                <w:szCs w:val="28"/>
              </w:rPr>
              <w:t>颗</w:t>
            </w:r>
          </w:p>
        </w:tc>
        <w:tc>
          <w:tcPr>
            <w:tcW w:w="851" w:type="dxa"/>
          </w:tcPr>
          <w:p>
            <w:pPr>
              <w:widowControl/>
              <w:spacing w:line="360" w:lineRule="auto"/>
              <w:ind w:firstLine="560"/>
              <w:jc w:val="left"/>
              <w:rPr>
                <w:rFonts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4" w:type="dxa"/>
            <w:vAlign w:val="center"/>
          </w:tcPr>
          <w:p>
            <w:pPr>
              <w:widowControl/>
              <w:spacing w:line="360" w:lineRule="auto"/>
              <w:jc w:val="center"/>
              <w:rPr>
                <w:rFonts w:hint="eastAsia" w:ascii="方正仿宋_GBK" w:hAnsi="方正仿宋_GBK" w:eastAsia="方正仿宋_GBK" w:cs="方正仿宋_GBK"/>
                <w:sz w:val="24"/>
                <w:szCs w:val="28"/>
                <w:lang w:eastAsia="zh-CN"/>
              </w:rPr>
            </w:pPr>
            <w:r>
              <w:rPr>
                <w:rFonts w:hint="eastAsia" w:ascii="方正仿宋_GBK" w:hAnsi="方正仿宋_GBK" w:eastAsia="方正仿宋_GBK" w:cs="方正仿宋_GBK"/>
                <w:sz w:val="24"/>
                <w:szCs w:val="28"/>
                <w:lang w:val="en-US" w:eastAsia="zh-CN"/>
              </w:rPr>
              <w:t>7</w:t>
            </w:r>
          </w:p>
        </w:tc>
        <w:tc>
          <w:tcPr>
            <w:tcW w:w="1928" w:type="dxa"/>
            <w:vAlign w:val="center"/>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自粘胶带</w:t>
            </w:r>
          </w:p>
        </w:tc>
        <w:tc>
          <w:tcPr>
            <w:tcW w:w="3459" w:type="dxa"/>
            <w:vAlign w:val="center"/>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黑色</w:t>
            </w:r>
          </w:p>
        </w:tc>
        <w:tc>
          <w:tcPr>
            <w:tcW w:w="1275" w:type="dxa"/>
            <w:vAlign w:val="center"/>
          </w:tcPr>
          <w:p>
            <w:pPr>
              <w:widowControl/>
              <w:spacing w:line="360" w:lineRule="auto"/>
              <w:jc w:val="center"/>
              <w:rPr>
                <w:rFonts w:ascii="方正仿宋_GBK" w:hAnsi="方正仿宋_GBK" w:eastAsia="方正仿宋_GBK" w:cs="方正仿宋_GBK"/>
                <w:sz w:val="24"/>
                <w:szCs w:val="28"/>
              </w:rPr>
            </w:pPr>
            <w:r>
              <w:rPr>
                <w:rFonts w:ascii="方正仿宋_GBK" w:hAnsi="方正仿宋_GBK" w:eastAsia="方正仿宋_GBK" w:cs="方正仿宋_GBK"/>
                <w:sz w:val="24"/>
                <w:szCs w:val="28"/>
              </w:rPr>
              <w:t>10</w:t>
            </w:r>
            <w:r>
              <w:rPr>
                <w:rFonts w:hint="eastAsia" w:ascii="方正仿宋_GBK" w:hAnsi="方正仿宋_GBK" w:eastAsia="方正仿宋_GBK" w:cs="方正仿宋_GBK"/>
                <w:sz w:val="24"/>
                <w:szCs w:val="28"/>
              </w:rPr>
              <w:t>圈</w:t>
            </w:r>
          </w:p>
        </w:tc>
        <w:tc>
          <w:tcPr>
            <w:tcW w:w="851" w:type="dxa"/>
          </w:tcPr>
          <w:p>
            <w:pPr>
              <w:widowControl/>
              <w:spacing w:line="360" w:lineRule="auto"/>
              <w:ind w:firstLine="560"/>
              <w:jc w:val="left"/>
              <w:rPr>
                <w:rFonts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4" w:type="dxa"/>
            <w:vAlign w:val="center"/>
          </w:tcPr>
          <w:p>
            <w:pPr>
              <w:widowControl/>
              <w:spacing w:line="360" w:lineRule="auto"/>
              <w:jc w:val="center"/>
              <w:rPr>
                <w:rFonts w:hint="eastAsia" w:ascii="方正仿宋_GBK" w:hAnsi="方正仿宋_GBK" w:eastAsia="方正仿宋_GBK" w:cs="方正仿宋_GBK"/>
                <w:sz w:val="24"/>
                <w:szCs w:val="28"/>
                <w:lang w:eastAsia="zh-CN"/>
              </w:rPr>
            </w:pPr>
            <w:r>
              <w:rPr>
                <w:rFonts w:hint="eastAsia" w:ascii="方正仿宋_GBK" w:hAnsi="方正仿宋_GBK" w:eastAsia="方正仿宋_GBK" w:cs="方正仿宋_GBK"/>
                <w:sz w:val="24"/>
                <w:szCs w:val="28"/>
                <w:lang w:val="en-US" w:eastAsia="zh-CN"/>
              </w:rPr>
              <w:t>8</w:t>
            </w:r>
          </w:p>
        </w:tc>
        <w:tc>
          <w:tcPr>
            <w:tcW w:w="1928" w:type="dxa"/>
            <w:vAlign w:val="center"/>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扎带</w:t>
            </w:r>
          </w:p>
        </w:tc>
        <w:tc>
          <w:tcPr>
            <w:tcW w:w="3459" w:type="dxa"/>
            <w:vAlign w:val="center"/>
          </w:tcPr>
          <w:p>
            <w:pPr>
              <w:widowControl/>
              <w:spacing w:line="360" w:lineRule="auto"/>
              <w:jc w:val="left"/>
              <w:rPr>
                <w:rFonts w:ascii="方正仿宋_GBK" w:hAnsi="方正仿宋_GBK" w:eastAsia="方正仿宋_GBK" w:cs="方正仿宋_GBK"/>
                <w:sz w:val="24"/>
                <w:szCs w:val="28"/>
              </w:rPr>
            </w:pPr>
            <w:r>
              <w:rPr>
                <w:rFonts w:ascii="方正仿宋_GBK" w:hAnsi="方正仿宋_GBK" w:eastAsia="方正仿宋_GBK" w:cs="方正仿宋_GBK"/>
                <w:sz w:val="24"/>
                <w:szCs w:val="28"/>
              </w:rPr>
              <w:t>3*150mm</w:t>
            </w:r>
          </w:p>
        </w:tc>
        <w:tc>
          <w:tcPr>
            <w:tcW w:w="1275" w:type="dxa"/>
            <w:vAlign w:val="center"/>
          </w:tcPr>
          <w:p>
            <w:pPr>
              <w:widowControl/>
              <w:spacing w:line="360" w:lineRule="auto"/>
              <w:jc w:val="center"/>
              <w:rPr>
                <w:rFonts w:ascii="方正仿宋_GBK" w:hAnsi="方正仿宋_GBK" w:eastAsia="方正仿宋_GBK" w:cs="方正仿宋_GBK"/>
                <w:sz w:val="24"/>
                <w:szCs w:val="28"/>
              </w:rPr>
            </w:pPr>
            <w:r>
              <w:rPr>
                <w:rFonts w:ascii="方正仿宋_GBK" w:hAnsi="方正仿宋_GBK" w:eastAsia="方正仿宋_GBK" w:cs="方正仿宋_GBK"/>
                <w:sz w:val="24"/>
                <w:szCs w:val="28"/>
              </w:rPr>
              <w:t>500</w:t>
            </w:r>
            <w:r>
              <w:rPr>
                <w:rFonts w:hint="eastAsia" w:ascii="方正仿宋_GBK" w:hAnsi="方正仿宋_GBK" w:eastAsia="方正仿宋_GBK" w:cs="方正仿宋_GBK"/>
                <w:sz w:val="24"/>
                <w:szCs w:val="28"/>
              </w:rPr>
              <w:t>支</w:t>
            </w:r>
          </w:p>
        </w:tc>
        <w:tc>
          <w:tcPr>
            <w:tcW w:w="851" w:type="dxa"/>
          </w:tcPr>
          <w:p>
            <w:pPr>
              <w:widowControl/>
              <w:spacing w:line="360" w:lineRule="auto"/>
              <w:ind w:firstLine="560"/>
              <w:jc w:val="left"/>
              <w:rPr>
                <w:rFonts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4" w:type="dxa"/>
            <w:vAlign w:val="center"/>
          </w:tcPr>
          <w:p>
            <w:pPr>
              <w:widowControl/>
              <w:spacing w:line="360" w:lineRule="auto"/>
              <w:jc w:val="center"/>
              <w:rPr>
                <w:rFonts w:hint="eastAsia" w:ascii="方正仿宋_GBK" w:hAnsi="方正仿宋_GBK" w:eastAsia="方正仿宋_GBK" w:cs="方正仿宋_GBK"/>
                <w:sz w:val="24"/>
                <w:szCs w:val="28"/>
                <w:lang w:eastAsia="zh-CN"/>
              </w:rPr>
            </w:pPr>
            <w:r>
              <w:rPr>
                <w:rFonts w:hint="eastAsia" w:ascii="方正仿宋_GBK" w:hAnsi="方正仿宋_GBK" w:eastAsia="方正仿宋_GBK" w:cs="方正仿宋_GBK"/>
                <w:sz w:val="24"/>
                <w:szCs w:val="28"/>
                <w:lang w:val="en-US" w:eastAsia="zh-CN"/>
              </w:rPr>
              <w:t>9</w:t>
            </w:r>
          </w:p>
        </w:tc>
        <w:tc>
          <w:tcPr>
            <w:tcW w:w="1928" w:type="dxa"/>
            <w:vAlign w:val="center"/>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扎带</w:t>
            </w:r>
          </w:p>
        </w:tc>
        <w:tc>
          <w:tcPr>
            <w:tcW w:w="3459" w:type="dxa"/>
            <w:vAlign w:val="center"/>
          </w:tcPr>
          <w:p>
            <w:pPr>
              <w:widowControl/>
              <w:spacing w:line="360" w:lineRule="auto"/>
              <w:jc w:val="left"/>
              <w:rPr>
                <w:rFonts w:ascii="方正仿宋_GBK" w:hAnsi="方正仿宋_GBK" w:eastAsia="方正仿宋_GBK" w:cs="方正仿宋_GBK"/>
                <w:sz w:val="24"/>
                <w:szCs w:val="28"/>
              </w:rPr>
            </w:pPr>
            <w:r>
              <w:rPr>
                <w:rFonts w:ascii="方正仿宋_GBK" w:hAnsi="方正仿宋_GBK" w:eastAsia="方正仿宋_GBK" w:cs="方正仿宋_GBK"/>
                <w:sz w:val="24"/>
                <w:szCs w:val="28"/>
              </w:rPr>
              <w:t>4*250mm</w:t>
            </w:r>
          </w:p>
        </w:tc>
        <w:tc>
          <w:tcPr>
            <w:tcW w:w="1275" w:type="dxa"/>
            <w:vAlign w:val="center"/>
          </w:tcPr>
          <w:p>
            <w:pPr>
              <w:widowControl/>
              <w:spacing w:line="360" w:lineRule="auto"/>
              <w:jc w:val="center"/>
              <w:rPr>
                <w:rFonts w:ascii="方正仿宋_GBK" w:hAnsi="方正仿宋_GBK" w:eastAsia="方正仿宋_GBK" w:cs="方正仿宋_GBK"/>
                <w:sz w:val="24"/>
                <w:szCs w:val="28"/>
              </w:rPr>
            </w:pPr>
            <w:r>
              <w:rPr>
                <w:rFonts w:ascii="方正仿宋_GBK" w:hAnsi="方正仿宋_GBK" w:eastAsia="方正仿宋_GBK" w:cs="方正仿宋_GBK"/>
                <w:sz w:val="24"/>
                <w:szCs w:val="28"/>
              </w:rPr>
              <w:t>200</w:t>
            </w:r>
            <w:r>
              <w:rPr>
                <w:rFonts w:hint="eastAsia" w:ascii="方正仿宋_GBK" w:hAnsi="方正仿宋_GBK" w:eastAsia="方正仿宋_GBK" w:cs="方正仿宋_GBK"/>
                <w:sz w:val="24"/>
                <w:szCs w:val="28"/>
              </w:rPr>
              <w:t>支</w:t>
            </w:r>
          </w:p>
        </w:tc>
        <w:tc>
          <w:tcPr>
            <w:tcW w:w="851" w:type="dxa"/>
          </w:tcPr>
          <w:p>
            <w:pPr>
              <w:widowControl/>
              <w:spacing w:line="360" w:lineRule="auto"/>
              <w:ind w:firstLine="560"/>
              <w:jc w:val="left"/>
              <w:rPr>
                <w:rFonts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4" w:type="dxa"/>
            <w:vAlign w:val="center"/>
          </w:tcPr>
          <w:p>
            <w:pPr>
              <w:widowControl/>
              <w:spacing w:line="360" w:lineRule="auto"/>
              <w:jc w:val="center"/>
              <w:rPr>
                <w:rFonts w:hint="eastAsia" w:ascii="方正仿宋_GBK" w:hAnsi="方正仿宋_GBK" w:eastAsia="方正仿宋_GBK" w:cs="方正仿宋_GBK"/>
                <w:sz w:val="24"/>
                <w:szCs w:val="28"/>
                <w:lang w:eastAsia="zh-CN"/>
              </w:rPr>
            </w:pPr>
            <w:r>
              <w:rPr>
                <w:rFonts w:hint="eastAsia" w:ascii="方正仿宋_GBK" w:hAnsi="方正仿宋_GBK" w:eastAsia="方正仿宋_GBK" w:cs="方正仿宋_GBK"/>
                <w:sz w:val="24"/>
                <w:szCs w:val="28"/>
              </w:rPr>
              <w:t>1</w:t>
            </w:r>
            <w:r>
              <w:rPr>
                <w:rFonts w:hint="eastAsia" w:ascii="方正仿宋_GBK" w:hAnsi="方正仿宋_GBK" w:eastAsia="方正仿宋_GBK" w:cs="方正仿宋_GBK"/>
                <w:sz w:val="24"/>
                <w:szCs w:val="28"/>
                <w:lang w:val="en-US" w:eastAsia="zh-CN"/>
              </w:rPr>
              <w:t>0</w:t>
            </w:r>
          </w:p>
        </w:tc>
        <w:tc>
          <w:tcPr>
            <w:tcW w:w="1928" w:type="dxa"/>
            <w:vAlign w:val="center"/>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防火胶泥</w:t>
            </w:r>
          </w:p>
        </w:tc>
        <w:tc>
          <w:tcPr>
            <w:tcW w:w="3459" w:type="dxa"/>
            <w:vAlign w:val="center"/>
          </w:tcPr>
          <w:p>
            <w:pPr>
              <w:widowControl/>
              <w:spacing w:line="360" w:lineRule="auto"/>
              <w:jc w:val="left"/>
              <w:rPr>
                <w:rFonts w:ascii="方正仿宋_GBK" w:hAnsi="方正仿宋_GBK" w:eastAsia="方正仿宋_GBK" w:cs="方正仿宋_GBK"/>
                <w:sz w:val="24"/>
                <w:szCs w:val="28"/>
              </w:rPr>
            </w:pPr>
            <w:r>
              <w:rPr>
                <w:rFonts w:ascii="方正仿宋_GBK" w:hAnsi="方正仿宋_GBK" w:eastAsia="方正仿宋_GBK" w:cs="方正仿宋_GBK"/>
                <w:sz w:val="24"/>
                <w:szCs w:val="28"/>
              </w:rPr>
              <w:t>2KG/</w:t>
            </w:r>
            <w:r>
              <w:rPr>
                <w:rFonts w:hint="eastAsia" w:ascii="方正仿宋_GBK" w:hAnsi="方正仿宋_GBK" w:eastAsia="方正仿宋_GBK" w:cs="方正仿宋_GBK"/>
                <w:sz w:val="24"/>
                <w:szCs w:val="28"/>
              </w:rPr>
              <w:t>包</w:t>
            </w:r>
          </w:p>
        </w:tc>
        <w:tc>
          <w:tcPr>
            <w:tcW w:w="1275" w:type="dxa"/>
            <w:vAlign w:val="center"/>
          </w:tcPr>
          <w:p>
            <w:pPr>
              <w:widowControl/>
              <w:spacing w:line="360" w:lineRule="auto"/>
              <w:jc w:val="center"/>
              <w:rPr>
                <w:rFonts w:ascii="方正仿宋_GBK" w:hAnsi="方正仿宋_GBK" w:eastAsia="方正仿宋_GBK" w:cs="方正仿宋_GBK"/>
                <w:sz w:val="24"/>
                <w:szCs w:val="28"/>
              </w:rPr>
            </w:pPr>
            <w:r>
              <w:rPr>
                <w:rFonts w:ascii="方正仿宋_GBK" w:hAnsi="方正仿宋_GBK" w:eastAsia="方正仿宋_GBK" w:cs="方正仿宋_GBK"/>
                <w:sz w:val="24"/>
                <w:szCs w:val="28"/>
              </w:rPr>
              <w:t>20KG</w:t>
            </w:r>
          </w:p>
        </w:tc>
        <w:tc>
          <w:tcPr>
            <w:tcW w:w="851" w:type="dxa"/>
          </w:tcPr>
          <w:p>
            <w:pPr>
              <w:widowControl/>
              <w:spacing w:line="360" w:lineRule="auto"/>
              <w:ind w:firstLine="560"/>
              <w:jc w:val="left"/>
              <w:rPr>
                <w:rFonts w:ascii="方正仿宋_GBK" w:hAnsi="方正仿宋_GBK" w:eastAsia="方正仿宋_GBK" w:cs="方正仿宋_GBK"/>
                <w:sz w:val="24"/>
                <w:szCs w:val="28"/>
              </w:rPr>
            </w:pPr>
          </w:p>
        </w:tc>
      </w:tr>
    </w:tbl>
    <w:p>
      <w:pPr>
        <w:pStyle w:val="2"/>
        <w:jc w:val="both"/>
        <w:rPr>
          <w:rFonts w:ascii="Calibri" w:hAnsi="Calibri" w:eastAsia="宋体" w:cs="Times New Roman"/>
          <w:sz w:val="32"/>
          <w:szCs w:val="32"/>
        </w:rPr>
      </w:pP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1.5 </w:t>
      </w:r>
      <w:r>
        <w:rPr>
          <w:rFonts w:hint="eastAsia" w:ascii="方正仿宋_GBK" w:hAnsi="方正仿宋_GBK" w:eastAsia="方正仿宋_GBK" w:cs="方正仿宋_GBK"/>
          <w:sz w:val="28"/>
          <w:szCs w:val="28"/>
        </w:rPr>
        <w:t>工期：自合同签订之日起</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个月内完成安装调试。</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质保期：项目经甲方验收通过后12个月。</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二、比选响应人资格要求</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2.</w:t>
      </w:r>
      <w:r>
        <w:rPr>
          <w:rFonts w:hint="eastAsia" w:ascii="方正仿宋_GBK" w:hAnsi="方正仿宋_GBK" w:eastAsia="方正仿宋_GBK" w:cs="方正仿宋_GBK"/>
          <w:b/>
          <w:sz w:val="28"/>
          <w:szCs w:val="28"/>
        </w:rPr>
        <w:t>1</w:t>
      </w:r>
      <w:r>
        <w:rPr>
          <w:rFonts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rPr>
        <w:t>资格要求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.1.1 在中华人民共和国依法注册，具有独立法人资格，具有有效营业执照（提供营业执照复印件加盖单位鲜公章）。</w:t>
      </w:r>
    </w:p>
    <w:p>
      <w:pPr>
        <w:pStyle w:val="3"/>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2.1.2具有有效的一般纳税人资格证明盖鲜章或者小规模纳税人资格证明盖鲜章。</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2.1.3法定代表人授权书和法定代表人身份证复印件</w:t>
      </w:r>
      <w:r>
        <w:rPr>
          <w:rFonts w:hint="eastAsia" w:ascii="方正仿宋_GBK" w:hAnsi="方正仿宋_GBK" w:eastAsia="方正仿宋_GBK" w:cs="方正仿宋_GBK"/>
          <w:sz w:val="28"/>
          <w:szCs w:val="28"/>
          <w:lang w:eastAsia="zh-CN"/>
        </w:rPr>
        <w:t>。</w:t>
      </w:r>
    </w:p>
    <w:p>
      <w:pPr>
        <w:pStyle w:val="3"/>
        <w:spacing w:before="0" w:beforeAutospacing="0" w:after="0" w:afterAutospacing="0"/>
        <w:ind w:firstLine="560" w:firstLineChars="200"/>
      </w:pPr>
      <w:r>
        <w:rPr>
          <w:rFonts w:hint="eastAsia" w:ascii="方正仿宋_GBK" w:hAnsi="方正仿宋_GBK" w:eastAsia="方正仿宋_GBK" w:cs="方正仿宋_GBK"/>
          <w:b w:val="0"/>
          <w:bCs w:val="0"/>
          <w:kern w:val="2"/>
          <w:sz w:val="28"/>
          <w:szCs w:val="28"/>
        </w:rPr>
        <w:t>2.1.4被授权人身份证复印件（原件备查）和被授权人近一个月社保证明（须为响应单位在职员工）。</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 xml:space="preserve">2.2 </w:t>
      </w:r>
      <w:r>
        <w:rPr>
          <w:rFonts w:hint="eastAsia" w:ascii="方正仿宋_GBK" w:hAnsi="方正仿宋_GBK" w:eastAsia="方正仿宋_GBK" w:cs="方正仿宋_GBK"/>
          <w:b/>
          <w:sz w:val="28"/>
          <w:szCs w:val="28"/>
        </w:rPr>
        <w:t>其他要求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 本次比选采购不接受联合体。</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仿宋" w:hAnsi="仿宋" w:eastAsia="仿宋" w:cs="仿宋"/>
          <w:sz w:val="28"/>
          <w:szCs w:val="28"/>
        </w:rPr>
        <w:t>④</w:t>
      </w:r>
      <w:r>
        <w:rPr>
          <w:rFonts w:hint="eastAsia" w:ascii="方正仿宋_GBK" w:hAnsi="方正仿宋_GBK" w:eastAsia="方正仿宋_GBK" w:cs="方正仿宋_GBK"/>
          <w:sz w:val="28"/>
          <w:szCs w:val="28"/>
        </w:rPr>
        <w:t>具有履行合同所必需的设备和专业技术能力。</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三、项目技术要求</w:t>
      </w:r>
    </w:p>
    <w:p>
      <w:pPr>
        <w:widowControl/>
        <w:spacing w:line="360" w:lineRule="auto"/>
        <w:ind w:firstLine="560" w:firstLineChars="200"/>
        <w:jc w:val="left"/>
      </w:pPr>
      <w:r>
        <w:rPr>
          <w:rFonts w:hint="eastAsia" w:ascii="方正仿宋_GBK" w:hAnsi="方正仿宋_GBK" w:eastAsia="方正仿宋_GBK" w:cs="方正仿宋_GBK"/>
          <w:sz w:val="28"/>
          <w:szCs w:val="28"/>
        </w:rPr>
        <w:t>响应人应保证该项目提供的货物是符合国家标准、全新、未使用过的。响应人应保证所提供的货物经正确安装、正常运转和保养在其使用寿命期内应具有满意的性能，提供的设备必须满足甲方整个项目正常运行及使用。</w:t>
      </w:r>
      <w:r>
        <w:rPr>
          <w:rFonts w:ascii="方正仿宋_GBK" w:hAnsi="方正仿宋_GBK" w:eastAsia="方正仿宋_GBK" w:cs="方正仿宋_GBK"/>
          <w:color w:val="auto"/>
          <w:sz w:val="28"/>
          <w:szCs w:val="28"/>
        </w:rPr>
        <w:t>响应人应负责所提供设备的现场安装。</w:t>
      </w:r>
    </w:p>
    <w:p>
      <w:pPr>
        <w:pStyle w:val="3"/>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响应人应完成部分行李系统软件修改调试和CT机扫描枪的接口配置软件调试，考虑到T3A行李系统和CT机判图系统分别由民航成都物流技术有限公司和同方威视技术股份有限公司承建，响应人应提供所有运行软件、接口配置等修改调试后不影响整个行李系统和CT机判图系统联动运行的承诺书。</w:t>
      </w:r>
    </w:p>
    <w:p>
      <w:pPr>
        <w:pStyle w:val="3"/>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在质保期内，响应人对有问题设备进行免费更换或维修。</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四、比选响应人报价要求及项目最高限价</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比选响应人的报价应包含为完成本项目供货及各阶段服务所发生的相应费用。包括但不限于完成本项目所需的人工费、设备费、物资费、样品鉴定费、证件办理费、保险费、风险费、措施费以及项目验收工作所产生的差旅费、会议费、专家指导费等为完成本项目所产生的一切费用（含增值税）。</w:t>
      </w:r>
      <w:r>
        <w:rPr>
          <w:rFonts w:ascii="方正仿宋_GBK" w:hAnsi="方正仿宋_GBK" w:eastAsia="方正仿宋_GBK" w:cs="方正仿宋_GBK"/>
          <w:color w:val="auto"/>
          <w:sz w:val="28"/>
          <w:szCs w:val="28"/>
        </w:rPr>
        <w:t>本项目报价为包干价，不再另行增加费用。报价的货币应为人民币。</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本项目含增值税税额的最高限价为人民币</w:t>
      </w:r>
      <w:r>
        <w:rPr>
          <w:rFonts w:hint="eastAsia" w:ascii="方正仿宋_GBK" w:hAnsi="方正仿宋_GBK" w:eastAsia="方正仿宋_GBK" w:cs="方正仿宋_GBK"/>
          <w:sz w:val="28"/>
          <w:szCs w:val="28"/>
          <w:lang w:val="en-US" w:eastAsia="zh-CN"/>
        </w:rPr>
        <w:t>149000</w:t>
      </w:r>
      <w:r>
        <w:rPr>
          <w:rFonts w:hint="eastAsia" w:ascii="方正仿宋_GBK" w:hAnsi="方正仿宋_GBK" w:eastAsia="方正仿宋_GBK" w:cs="方正仿宋_GBK"/>
          <w:sz w:val="28"/>
          <w:szCs w:val="28"/>
        </w:rPr>
        <w:t>元（大写金额：</w:t>
      </w:r>
      <w:r>
        <w:rPr>
          <w:rFonts w:hint="eastAsia" w:ascii="方正仿宋_GBK" w:hAnsi="方正仿宋_GBK" w:eastAsia="方正仿宋_GBK" w:cs="方正仿宋_GBK"/>
          <w:sz w:val="28"/>
          <w:szCs w:val="28"/>
          <w:lang w:eastAsia="zh-CN"/>
        </w:rPr>
        <w:t>壹拾肆万玖仟</w:t>
      </w:r>
      <w:r>
        <w:rPr>
          <w:rFonts w:hint="eastAsia" w:ascii="方正仿宋_GBK" w:hAnsi="方正仿宋_GBK" w:eastAsia="方正仿宋_GBK" w:cs="方正仿宋_GBK"/>
          <w:sz w:val="28"/>
          <w:szCs w:val="28"/>
        </w:rPr>
        <w:t>元整），报价超过最高限价，将取消比选响应方的比选资格。</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五、</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成交人确定办法采用</w:t>
      </w:r>
      <w:r>
        <w:rPr>
          <w:rFonts w:hint="eastAsia" w:ascii="方正仿宋_GBK" w:hAnsi="方正仿宋_GBK" w:eastAsia="方正仿宋_GBK" w:cs="方正仿宋_GBK"/>
          <w:b/>
          <w:color w:val="000000"/>
          <w:sz w:val="28"/>
          <w:szCs w:val="28"/>
        </w:rPr>
        <w:t>经评审满足条件的最低价</w:t>
      </w:r>
      <w:r>
        <w:rPr>
          <w:rFonts w:hint="eastAsia" w:ascii="方正仿宋_GBK" w:hAnsi="方正仿宋_GBK" w:eastAsia="方正仿宋_GBK" w:cs="方正仿宋_GBK"/>
          <w:bCs/>
          <w:color w:val="000000"/>
          <w:sz w:val="28"/>
          <w:szCs w:val="28"/>
        </w:rPr>
        <w:t>成交，即经采购方按规定组建的评审委员会评审，</w:t>
      </w:r>
      <w:r>
        <w:rPr>
          <w:rFonts w:hint="eastAsia" w:ascii="方正仿宋_GBK" w:hAnsi="方正仿宋_GBK" w:eastAsia="方正仿宋_GBK" w:cs="方正仿宋_GBK"/>
          <w:color w:val="000000"/>
          <w:kern w:val="0"/>
          <w:sz w:val="28"/>
          <w:szCs w:val="28"/>
        </w:rPr>
        <w:t>根据符合采购需求、质量和服</w:t>
      </w:r>
      <w:r>
        <w:rPr>
          <w:rFonts w:hint="eastAsia" w:ascii="方正仿宋_GBK" w:hAnsi="方正仿宋_GBK" w:eastAsia="方正仿宋_GBK" w:cs="方正仿宋_GBK"/>
          <w:bCs/>
          <w:color w:val="000000"/>
          <w:sz w:val="28"/>
          <w:szCs w:val="28"/>
        </w:rPr>
        <w:t>务，且报价最低的原则确定成交候选人。</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具体比选规则如下：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bCs/>
          <w:color w:val="000000"/>
          <w:sz w:val="28"/>
          <w:szCs w:val="28"/>
        </w:rPr>
        <w:t>5</w:t>
      </w:r>
      <w:r>
        <w:rPr>
          <w:rFonts w:hint="eastAsia" w:ascii="方正仿宋_GBK" w:hAnsi="方正仿宋_GBK" w:eastAsia="方正仿宋_GBK" w:cs="方正仿宋_GBK"/>
          <w:bCs/>
          <w:color w:val="000000"/>
          <w:sz w:val="28"/>
          <w:szCs w:val="28"/>
        </w:rPr>
        <w:t>.3 项目重新比选时，经评审有有效比选响应人的，应当按规定程序，根</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pPr>
      <w:r>
        <w:rPr>
          <w:rFonts w:hint="eastAsia" w:ascii="方正仿宋_GBK" w:hAnsi="方正仿宋_GBK" w:eastAsia="方正仿宋_GBK" w:cs="方正仿宋_GBK"/>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.2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发布时间：</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9</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28</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bookmarkStart w:id="0" w:name="_Toc45632355"/>
    </w:p>
    <w:p>
      <w:pPr>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比选响应人对比选采购文件如有疑问，须于</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9</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 xml:space="preserve"> 30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日17：00前将疑问函（加盖单位鲜公章的扫描件）以电子邮件形式发至比选采购人电子邮箱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.2 采购人对比选采购文件澄清、补遗的内容在</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8</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14</w:t>
      </w:r>
      <w:r>
        <w:rPr>
          <w:rFonts w:hint="eastAsia" w:ascii="方正仿宋_GBK" w:hAnsi="方正仿宋_GBK" w:eastAsia="方正仿宋_GBK" w:cs="方正仿宋_GBK"/>
          <w:color w:val="000000" w:themeColor="text1"/>
          <w:kern w:val="0"/>
          <w:sz w:val="28"/>
          <w:szCs w:val="28"/>
          <w14:textFill>
            <w14:solidFill>
              <w14:schemeClr w14:val="tx1"/>
            </w14:solidFill>
          </w14:textFill>
        </w:rPr>
        <w:t>：00前在重庆机场集团有限公司官方网站（https://www.cqa.cn/zbzs/4/）以公告形式发布。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numPr>
          <w:ilvl w:val="0"/>
          <w:numId w:val="1"/>
        </w:numPr>
        <w:adjustRightInd/>
        <w:snapToGrid w:val="0"/>
        <w:spacing w:line="360" w:lineRule="auto"/>
        <w:ind w:left="0" w:firstLine="555" w:firstLineChars="198"/>
        <w:jc w:val="left"/>
        <w:rPr>
          <w:rFonts w:ascii="方正仿宋_GBK" w:hAnsi="方正仿宋_GBK" w:eastAsia="方正仿宋_GBK" w:cs="方正仿宋_GBK"/>
          <w:sz w:val="28"/>
          <w:szCs w:val="28"/>
        </w:rPr>
      </w:pPr>
      <w:r>
        <w:rPr>
          <w:rFonts w:hint="eastAsia" w:ascii="方正仿宋_GBK" w:hAnsi="方正仿宋_GBK" w:eastAsia="方正仿宋_GBK" w:cs="方正仿宋_GBK"/>
          <w:b/>
          <w:color w:val="000000"/>
          <w:kern w:val="0"/>
          <w:sz w:val="28"/>
          <w:szCs w:val="28"/>
        </w:rPr>
        <w:t>履约保证金</w:t>
      </w:r>
    </w:p>
    <w:p>
      <w:pPr>
        <w:adjustRightInd w:val="0"/>
        <w:snapToGrid w:val="0"/>
        <w:spacing w:line="360" w:lineRule="auto"/>
        <w:ind w:left="1" w:firstLine="560" w:firstLineChars="200"/>
        <w:jc w:val="left"/>
      </w:pPr>
      <w:r>
        <w:rPr>
          <w:rFonts w:hint="eastAsia" w:ascii="方正仿宋_GBK" w:hAnsi="方正仿宋_GBK" w:eastAsia="方正仿宋_GBK" w:cs="方正仿宋_GBK"/>
          <w:sz w:val="28"/>
          <w:szCs w:val="28"/>
        </w:rPr>
        <w:t>履约保证金为合同</w:t>
      </w:r>
      <w:r>
        <w:rPr>
          <w:rFonts w:hint="eastAsia" w:ascii="方正仿宋_GBK" w:hAnsi="方正仿宋_GBK" w:eastAsia="方正仿宋_GBK" w:cs="方正仿宋_GBK"/>
          <w:color w:val="auto"/>
          <w:sz w:val="28"/>
          <w:szCs w:val="28"/>
        </w:rPr>
        <w:t>总价款的</w:t>
      </w: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rPr>
        <w:t>，在收到</w:t>
      </w:r>
      <w:r>
        <w:rPr>
          <w:rFonts w:hint="eastAsia" w:ascii="方正仿宋_GBK" w:hAnsi="方正仿宋_GBK" w:eastAsia="方正仿宋_GBK" w:cs="方正仿宋_GBK"/>
          <w:sz w:val="28"/>
          <w:szCs w:val="28"/>
        </w:rPr>
        <w:t>成交通知书10日内足额缴纳，于履约结束后，由项目部门一次性退还（不计利息）。</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8.2 提交方式：乙方企业基本账户银行转账。乙方提交履约保证金后应到采购人财务部（重庆市渝北区机场东一路15号重庆机场信息通信网络有限公司3楼308室）换取保证金收据。</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开户名：重庆机场信息通信网络有限公司</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开户银行：建行重庆渝北机场支行</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账号：5000 1083 8000 5020 0627</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联系方式：023-67153099</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九、支付方式</w:t>
      </w:r>
    </w:p>
    <w:p>
      <w:pPr>
        <w:adjustRightInd w:val="0"/>
        <w:snapToGrid w:val="0"/>
        <w:spacing w:line="60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eastAsia="zh-CN"/>
        </w:rPr>
        <w:t>项目完工且经甲方验收合格后</w:t>
      </w:r>
      <w:r>
        <w:rPr>
          <w:rFonts w:hint="eastAsia" w:ascii="方正仿宋_GBK" w:hAnsi="方正仿宋_GBK" w:eastAsia="方正仿宋_GBK" w:cs="方正仿宋_GBK"/>
          <w:color w:val="auto"/>
          <w:kern w:val="0"/>
          <w:sz w:val="28"/>
          <w:szCs w:val="28"/>
        </w:rPr>
        <w:t>，</w:t>
      </w:r>
      <w:r>
        <w:rPr>
          <w:rFonts w:hint="eastAsia" w:ascii="方正仿宋_GBK" w:hAnsi="方正仿宋_GBK" w:eastAsia="方正仿宋_GBK" w:cs="方正仿宋_GBK"/>
          <w:color w:val="auto"/>
          <w:kern w:val="0"/>
          <w:sz w:val="28"/>
          <w:szCs w:val="28"/>
          <w:lang w:eastAsia="zh-CN"/>
        </w:rPr>
        <w:t>甲方在收到乙方发票后</w:t>
      </w:r>
      <w:r>
        <w:rPr>
          <w:rFonts w:hint="eastAsia" w:ascii="方正仿宋_GBK" w:hAnsi="方正仿宋_GBK" w:eastAsia="方正仿宋_GBK" w:cs="方正仿宋_GBK"/>
          <w:color w:val="auto"/>
          <w:kern w:val="0"/>
          <w:sz w:val="28"/>
          <w:szCs w:val="28"/>
          <w:lang w:val="en-US" w:eastAsia="zh-CN"/>
        </w:rPr>
        <w:t>30个工作日内</w:t>
      </w:r>
      <w:r>
        <w:rPr>
          <w:rFonts w:hint="eastAsia" w:ascii="方正仿宋_GBK" w:hAnsi="方正仿宋_GBK" w:eastAsia="方正仿宋_GBK" w:cs="方正仿宋_GBK"/>
          <w:color w:val="auto"/>
          <w:kern w:val="0"/>
          <w:sz w:val="28"/>
          <w:szCs w:val="28"/>
        </w:rPr>
        <w:t>支付合同总金额的</w:t>
      </w:r>
      <w:r>
        <w:rPr>
          <w:rFonts w:ascii="方正仿宋_GBK" w:hAnsi="方正仿宋_GBK" w:eastAsia="方正仿宋_GBK" w:cs="方正仿宋_GBK"/>
          <w:color w:val="auto"/>
          <w:kern w:val="0"/>
          <w:sz w:val="28"/>
          <w:szCs w:val="28"/>
        </w:rPr>
        <w:t>97</w:t>
      </w:r>
      <w:r>
        <w:rPr>
          <w:rFonts w:hint="eastAsia" w:ascii="方正仿宋_GBK" w:hAnsi="方正仿宋_GBK" w:eastAsia="方正仿宋_GBK" w:cs="方正仿宋_GBK"/>
          <w:color w:val="auto"/>
          <w:kern w:val="0"/>
          <w:sz w:val="28"/>
          <w:szCs w:val="28"/>
        </w:rPr>
        <w:t>%；一年质保期期满后，支付合同总金额的</w:t>
      </w:r>
      <w:r>
        <w:rPr>
          <w:rFonts w:ascii="方正仿宋_GBK" w:hAnsi="方正仿宋_GBK" w:eastAsia="方正仿宋_GBK" w:cs="方正仿宋_GBK"/>
          <w:color w:val="auto"/>
          <w:kern w:val="0"/>
          <w:sz w:val="28"/>
          <w:szCs w:val="28"/>
        </w:rPr>
        <w:t>3</w:t>
      </w:r>
      <w:r>
        <w:rPr>
          <w:rFonts w:hint="eastAsia" w:ascii="方正仿宋_GBK" w:hAnsi="方正仿宋_GBK" w:eastAsia="方正仿宋_GBK" w:cs="方正仿宋_GBK"/>
          <w:color w:val="auto"/>
          <w:kern w:val="0"/>
          <w:sz w:val="28"/>
          <w:szCs w:val="28"/>
        </w:rPr>
        <w:t>%</w:t>
      </w:r>
      <w:r>
        <w:rPr>
          <w:rFonts w:hint="eastAsia" w:ascii="方正仿宋_GBK" w:hAnsi="方正仿宋_GBK" w:eastAsia="方正仿宋_GBK" w:cs="方正仿宋_GBK"/>
          <w:color w:val="auto"/>
          <w:kern w:val="0"/>
          <w:sz w:val="28"/>
          <w:szCs w:val="28"/>
          <w:lang w:eastAsia="zh-CN"/>
        </w:rPr>
        <w:t>（不计利息）</w:t>
      </w:r>
      <w:r>
        <w:rPr>
          <w:rFonts w:hint="eastAsia" w:ascii="方正仿宋_GBK" w:hAnsi="方正仿宋_GBK" w:eastAsia="方正仿宋_GBK" w:cs="方正仿宋_GBK"/>
          <w:color w:val="auto"/>
          <w:kern w:val="0"/>
          <w:sz w:val="28"/>
          <w:szCs w:val="28"/>
        </w:rPr>
        <w:t>。</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注：比选响应有效期作投标有效期理解。</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十一、比选响应文件的编制和提交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报价部分。比选响应方应按照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采购文件要求报出拟提供货物的品牌、规格、产地、单价、总价等详细内容，各项报价应包</w:t>
      </w:r>
      <w:r>
        <w:rPr>
          <w:rFonts w:hint="eastAsia" w:ascii="方正仿宋_GBK" w:hAnsi="方正仿宋_GBK" w:eastAsia="方正仿宋_GBK" w:cs="方正仿宋_GBK"/>
          <w:color w:val="auto"/>
          <w:sz w:val="28"/>
          <w:szCs w:val="28"/>
          <w:lang w:val="zh-CN"/>
        </w:rPr>
        <w:t>括拟提供货物的运输、相关税金和服务等全部费用，报价为含增值税税额的报价，增值税</w:t>
      </w:r>
      <w:r>
        <w:rPr>
          <w:rFonts w:hint="eastAsia" w:ascii="方正仿宋_GBK" w:hAnsi="方正仿宋_GBK" w:eastAsia="方正仿宋_GBK" w:cs="方正仿宋_GBK"/>
          <w:sz w:val="28"/>
          <w:szCs w:val="28"/>
          <w:lang w:val="zh-CN"/>
        </w:rPr>
        <w:t>税率单列。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4 </w:t>
      </w:r>
      <w:r>
        <w:rPr>
          <w:rFonts w:hint="eastAsia" w:ascii="方正仿宋_GBK" w:hAnsi="方正仿宋_GBK" w:eastAsia="方正仿宋_GBK" w:cs="方正仿宋_GBK"/>
          <w:sz w:val="28"/>
          <w:szCs w:val="28"/>
          <w:lang w:val="zh-CN"/>
        </w:rPr>
        <w:t>技</w:t>
      </w:r>
      <w:r>
        <w:rPr>
          <w:rFonts w:hint="eastAsia" w:ascii="方正仿宋_GBK" w:hAnsi="方正仿宋_GBK" w:eastAsia="方正仿宋_GBK" w:cs="方正仿宋_GBK"/>
          <w:color w:val="auto"/>
          <w:sz w:val="28"/>
          <w:szCs w:val="28"/>
          <w:lang w:val="zh-CN"/>
        </w:rPr>
        <w:t>术部分。主要包括材料的材质工艺和详细说明等。如果提供的材料和服务与</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采购文件要求有偏差。必须详细说明，</w:t>
      </w:r>
      <w:r>
        <w:rPr>
          <w:rFonts w:hint="eastAsia" w:ascii="方正仿宋_GBK" w:hAnsi="方正仿宋_GBK" w:eastAsia="方正仿宋_GBK" w:cs="方正仿宋_GBK"/>
          <w:color w:val="auto"/>
          <w:sz w:val="28"/>
          <w:szCs w:val="28"/>
        </w:rPr>
        <w:t>须经比选小组评定和采购人许可，才能作为供应</w:t>
      </w:r>
      <w:r>
        <w:rPr>
          <w:rFonts w:hint="eastAsia" w:ascii="方正仿宋_GBK" w:hAnsi="方正仿宋_GBK" w:eastAsia="方正仿宋_GBK" w:cs="方正仿宋_GBK"/>
          <w:color w:val="000000"/>
          <w:sz w:val="28"/>
          <w:szCs w:val="28"/>
        </w:rPr>
        <w:t>商实质性响应。(表格自制)</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商务部分。主要包括有效的营业执照（复印件），法人代表委托书（原件），</w:t>
      </w:r>
      <w:r>
        <w:rPr>
          <w:rFonts w:hint="eastAsia" w:ascii="方正仿宋_GBK" w:hAnsi="方正仿宋_GBK" w:eastAsia="方正仿宋_GBK" w:cs="方正仿宋_GBK"/>
          <w:b w:val="0"/>
          <w:bCs w:val="0"/>
          <w:kern w:val="2"/>
          <w:sz w:val="28"/>
          <w:szCs w:val="28"/>
        </w:rPr>
        <w:t>一般纳税人资格证明盖鲜章或者小规模纳税人资格证明</w:t>
      </w:r>
      <w:r>
        <w:rPr>
          <w:rFonts w:hint="eastAsia" w:ascii="方正仿宋_GBK" w:hAnsi="方正仿宋_GBK" w:eastAsia="方正仿宋_GBK" w:cs="方正仿宋_GBK"/>
          <w:color w:val="000000"/>
          <w:sz w:val="28"/>
          <w:szCs w:val="28"/>
          <w:lang w:val="zh-CN"/>
        </w:rPr>
        <w:t>以及服务承诺等。</w:t>
      </w:r>
    </w:p>
    <w:p>
      <w:pPr>
        <w:autoSpaceDE w:val="0"/>
        <w:autoSpaceDN w:val="0"/>
        <w:adjustRightInd w:val="0"/>
        <w:spacing w:line="360" w:lineRule="auto"/>
        <w:ind w:firstLine="630" w:firstLineChars="225"/>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ascii="方正仿宋_GBK" w:hAnsi="方正仿宋_GBK" w:eastAsia="方正仿宋_GBK" w:cs="方正仿宋_GBK"/>
          <w:b/>
          <w:bCs/>
          <w:color w:val="000000"/>
          <w:sz w:val="28"/>
          <w:szCs w:val="28"/>
          <w:u w:val="single"/>
          <w:lang w:val="zh-CN"/>
        </w:rPr>
        <w:t>2</w:t>
      </w:r>
      <w:r>
        <w:rPr>
          <w:rFonts w:hint="eastAsia" w:ascii="方正仿宋_GBK" w:hAnsi="方正仿宋_GBK" w:eastAsia="方正仿宋_GBK" w:cs="方正仿宋_GBK"/>
          <w:b/>
          <w:bCs/>
          <w:color w:val="000000"/>
          <w:sz w:val="28"/>
          <w:szCs w:val="28"/>
          <w:u w:val="single"/>
          <w:lang w:val="zh-CN"/>
        </w:rPr>
        <w:t>份，其中正本1份，副本1份；电子比选响应文件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十二、比选响应文件作废条款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 xml:space="preserve">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w:t>
      </w:r>
      <w:r>
        <w:rPr>
          <w:rFonts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 xml:space="preserve">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w:t>
      </w:r>
      <w:r>
        <w:rPr>
          <w:rFonts w:ascii="方正仿宋_GBK" w:hAnsi="方正仿宋_GBK" w:eastAsia="方正仿宋_GBK" w:cs="方正仿宋_GBK"/>
          <w:color w:val="000000"/>
          <w:sz w:val="28"/>
          <w:szCs w:val="28"/>
        </w:rPr>
        <w:t>4</w:t>
      </w:r>
      <w:r>
        <w:rPr>
          <w:rFonts w:hint="eastAsia" w:ascii="方正仿宋_GBK" w:hAnsi="方正仿宋_GBK" w:eastAsia="方正仿宋_GBK" w:cs="方正仿宋_GBK"/>
          <w:color w:val="000000"/>
          <w:sz w:val="28"/>
          <w:szCs w:val="28"/>
        </w:rPr>
        <w:t xml:space="preserve">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w:t>
      </w:r>
      <w:r>
        <w:rPr>
          <w:rFonts w:ascii="方正仿宋_GBK" w:hAnsi="方正仿宋_GBK" w:eastAsia="方正仿宋_GBK" w:cs="方正仿宋_GBK"/>
          <w:color w:val="000000"/>
          <w:sz w:val="28"/>
          <w:szCs w:val="28"/>
        </w:rPr>
        <w:t>5</w:t>
      </w:r>
      <w:r>
        <w:rPr>
          <w:rFonts w:hint="eastAsia" w:ascii="方正仿宋_GBK" w:hAnsi="方正仿宋_GBK" w:eastAsia="方正仿宋_GBK" w:cs="方正仿宋_GBK"/>
          <w:color w:val="000000"/>
          <w:sz w:val="28"/>
          <w:szCs w:val="28"/>
        </w:rPr>
        <w:t xml:space="preserve">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w:t>
      </w:r>
      <w:r>
        <w:rPr>
          <w:rFonts w:ascii="方正仿宋_GBK" w:hAnsi="方正仿宋_GBK" w:eastAsia="方正仿宋_GBK" w:cs="方正仿宋_GBK"/>
          <w:color w:val="000000"/>
          <w:sz w:val="28"/>
          <w:szCs w:val="28"/>
        </w:rPr>
        <w:t>6</w:t>
      </w:r>
      <w:r>
        <w:rPr>
          <w:rFonts w:hint="eastAsia" w:ascii="方正仿宋_GBK" w:hAnsi="方正仿宋_GBK" w:eastAsia="方正仿宋_GBK" w:cs="方正仿宋_GBK"/>
          <w:color w:val="000000"/>
          <w:sz w:val="28"/>
          <w:szCs w:val="28"/>
        </w:rPr>
        <w:t xml:space="preserve">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w:t>
      </w:r>
      <w:r>
        <w:rPr>
          <w:rFonts w:ascii="方正仿宋_GBK" w:hAnsi="方正仿宋_GBK" w:eastAsia="方正仿宋_GBK" w:cs="方正仿宋_GBK"/>
          <w:color w:val="000000"/>
          <w:sz w:val="28"/>
          <w:szCs w:val="28"/>
        </w:rPr>
        <w:t>7</w:t>
      </w:r>
      <w:r>
        <w:rPr>
          <w:rFonts w:hint="eastAsia" w:ascii="方正仿宋_GBK" w:hAnsi="方正仿宋_GBK" w:eastAsia="方正仿宋_GBK" w:cs="方正仿宋_GBK"/>
          <w:color w:val="000000"/>
          <w:sz w:val="28"/>
          <w:szCs w:val="28"/>
        </w:rPr>
        <w:t xml:space="preserve"> 有串通比选、弄虚作假、失信处罚期未满以及有其他违法违规行为的。</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十三、响应人违约等行为约束要求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 xml:space="preserve"> 采购</w:t>
      </w:r>
      <w:r>
        <w:rPr>
          <w:rFonts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响应文件中提供的材料，若在评审期间发现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响应人提供了虚假资料，其</w:t>
      </w:r>
      <w:r>
        <w:rPr>
          <w:rFonts w:hint="eastAsia" w:ascii="方正仿宋_GBK" w:hAnsi="方正仿宋_GBK" w:eastAsia="方正仿宋_GBK" w:cs="方正仿宋_GBK"/>
          <w:color w:val="000000"/>
          <w:sz w:val="28"/>
          <w:szCs w:val="28"/>
        </w:rPr>
        <w:t>比选资格</w:t>
      </w:r>
      <w:r>
        <w:rPr>
          <w:rFonts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w:t>
      </w:r>
      <w:r>
        <w:rPr>
          <w:rFonts w:hint="eastAsia" w:ascii="方正仿宋_GBK" w:hAnsi="方正仿宋_GBK" w:eastAsia="方正仿宋_GBK" w:cs="方正仿宋_GBK"/>
          <w:color w:val="000000"/>
          <w:sz w:val="28"/>
          <w:szCs w:val="28"/>
        </w:rPr>
        <w:t>成交</w:t>
      </w:r>
      <w:r>
        <w:rPr>
          <w:rFonts w:ascii="方正仿宋_GBK" w:hAnsi="方正仿宋_GBK" w:eastAsia="方正仿宋_GBK" w:cs="方正仿宋_GBK"/>
          <w:color w:val="000000"/>
          <w:sz w:val="28"/>
          <w:szCs w:val="28"/>
        </w:rPr>
        <w:t>候选人在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响应时提供了虚假资料，</w:t>
      </w:r>
      <w:r>
        <w:rPr>
          <w:rFonts w:hint="eastAsia" w:ascii="方正仿宋_GBK" w:hAnsi="方正仿宋_GBK" w:eastAsia="方正仿宋_GBK" w:cs="方正仿宋_GBK"/>
          <w:color w:val="000000"/>
          <w:sz w:val="28"/>
          <w:szCs w:val="28"/>
        </w:rPr>
        <w:t>采购人将</w:t>
      </w:r>
      <w:r>
        <w:rPr>
          <w:rFonts w:ascii="方正仿宋_GBK" w:hAnsi="方正仿宋_GBK" w:eastAsia="方正仿宋_GBK" w:cs="方正仿宋_GBK"/>
          <w:color w:val="000000"/>
          <w:sz w:val="28"/>
          <w:szCs w:val="28"/>
        </w:rPr>
        <w:t>取消其成交资格</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其响应保证金不予退还</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时提供了虚假资料，采购人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2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响应人撤销</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13.3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响应人无故放弃成交候选人资格的，其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4 </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5 </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与比选</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的，采购人将取消其成交资格且其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十四、比选结果异议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十五、监督部门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重庆机场信息通信网络有限公司监督小组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地址：重庆江北国际机场东一路15号信息楼</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电话：023-67152180</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十六、结果异议提交渠道</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十七、比选时间、地点及结果通知</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17.1</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color w:val="000000"/>
          <w:sz w:val="28"/>
          <w:szCs w:val="28"/>
        </w:rPr>
        <w:t>必须在</w:t>
      </w:r>
      <w:r>
        <w:rPr>
          <w:rFonts w:hint="eastAsia" w:ascii="方正仿宋_GBK" w:hAnsi="方正仿宋_GBK" w:eastAsia="方正仿宋_GBK" w:cs="方正仿宋_GBK"/>
          <w:color w:val="000000"/>
          <w:sz w:val="28"/>
          <w:szCs w:val="28"/>
          <w:u w:val="single"/>
        </w:rPr>
        <w:t>2022年</w:t>
      </w:r>
      <w:r>
        <w:rPr>
          <w:rFonts w:hint="eastAsia" w:ascii="方正仿宋_GBK" w:hAnsi="方正仿宋_GBK" w:eastAsia="方正仿宋_GBK" w:cs="方正仿宋_GBK"/>
          <w:color w:val="000000"/>
          <w:sz w:val="28"/>
          <w:szCs w:val="28"/>
          <w:u w:val="single"/>
          <w:lang w:val="en-US" w:eastAsia="zh-CN"/>
        </w:rPr>
        <w:t>10</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9</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9:00</w:t>
      </w:r>
      <w:r>
        <w:rPr>
          <w:rFonts w:hint="eastAsia" w:ascii="方正仿宋_GBK" w:hAnsi="方正仿宋_GBK" w:eastAsia="方正仿宋_GBK" w:cs="方正仿宋_GBK"/>
          <w:color w:val="000000"/>
          <w:sz w:val="28"/>
          <w:szCs w:val="28"/>
          <w:u w:val="single"/>
        </w:rPr>
        <w:t>至</w:t>
      </w:r>
      <w:r>
        <w:rPr>
          <w:rFonts w:hint="eastAsia" w:ascii="方正仿宋_GBK" w:hAnsi="方正仿宋_GBK" w:eastAsia="方正仿宋_GBK" w:cs="方正仿宋_GBK"/>
          <w:color w:val="000000"/>
          <w:sz w:val="28"/>
          <w:szCs w:val="28"/>
          <w:u w:val="single"/>
          <w:lang w:val="en-US" w:eastAsia="zh-CN"/>
        </w:rPr>
        <w:t>9:30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前送到重庆机场信息通信网络有限公司（</w:t>
      </w:r>
      <w:r>
        <w:rPr>
          <w:rFonts w:hint="eastAsia" w:ascii="方正仿宋_GBK" w:hAnsi="方正仿宋_GBK" w:eastAsia="方正仿宋_GBK" w:cs="方正仿宋_GBK"/>
          <w:sz w:val="28"/>
          <w:szCs w:val="28"/>
        </w:rPr>
        <w:t>重庆市渝北区机场东一路15号</w:t>
      </w:r>
      <w:r>
        <w:rPr>
          <w:rFonts w:hint="eastAsia" w:ascii="方正仿宋_GBK" w:hAnsi="方正仿宋_GBK" w:eastAsia="方正仿宋_GBK" w:cs="方正仿宋_GBK"/>
          <w:color w:val="000000"/>
          <w:sz w:val="28"/>
          <w:szCs w:val="28"/>
        </w:rPr>
        <w:t>113室），过期不予受理。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17.2 </w:t>
      </w:r>
      <w:r>
        <w:rPr>
          <w:rFonts w:hint="eastAsia" w:ascii="方正仿宋_GBK" w:hAnsi="方正仿宋_GBK" w:eastAsia="方正仿宋_GBK" w:cs="方正仿宋_GBK"/>
          <w:color w:val="000000"/>
          <w:sz w:val="28"/>
          <w:szCs w:val="28"/>
          <w:u w:val="single"/>
        </w:rPr>
        <w:t>202</w:t>
      </w:r>
      <w:r>
        <w:rPr>
          <w:rFonts w:hint="eastAsia" w:ascii="方正仿宋_GBK" w:hAnsi="方正仿宋_GBK" w:eastAsia="方正仿宋_GBK" w:cs="方正仿宋_GBK"/>
          <w:color w:val="000000"/>
          <w:sz w:val="28"/>
          <w:szCs w:val="28"/>
          <w:u w:val="single"/>
          <w:lang w:val="en-US" w:eastAsia="zh-CN"/>
        </w:rPr>
        <w:t>2</w:t>
      </w:r>
      <w:r>
        <w:rPr>
          <w:rFonts w:hint="eastAsia" w:ascii="方正仿宋_GBK" w:hAnsi="方正仿宋_GBK" w:eastAsia="方正仿宋_GBK" w:cs="方正仿宋_GBK"/>
          <w:color w:val="000000"/>
          <w:sz w:val="28"/>
          <w:szCs w:val="28"/>
          <w:u w:val="single"/>
        </w:rPr>
        <w:t>年</w:t>
      </w:r>
      <w:r>
        <w:rPr>
          <w:rFonts w:hint="eastAsia" w:ascii="方正仿宋_GBK" w:hAnsi="方正仿宋_GBK" w:eastAsia="方正仿宋_GBK" w:cs="方正仿宋_GBK"/>
          <w:color w:val="000000"/>
          <w:sz w:val="28"/>
          <w:szCs w:val="28"/>
          <w:u w:val="single"/>
          <w:lang w:val="en-US" w:eastAsia="zh-CN"/>
        </w:rPr>
        <w:t>10</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9</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9:30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zh-CN"/>
        </w:rPr>
        <w:t>注：比选开始前，各比选响应人须在</w:t>
      </w:r>
      <w:r>
        <w:rPr>
          <w:rFonts w:hint="eastAsia" w:ascii="方正仿宋_GBK" w:hAnsi="方正仿宋_GBK" w:eastAsia="方正仿宋_GBK" w:cs="方正仿宋_GBK"/>
          <w:color w:val="000000"/>
          <w:sz w:val="28"/>
          <w:szCs w:val="28"/>
        </w:rPr>
        <w:t>重庆机场信息通信网络有限公司</w:t>
      </w:r>
      <w:r>
        <w:rPr>
          <w:rFonts w:hint="eastAsia" w:ascii="方正仿宋_GBK" w:hAnsi="方正仿宋_GBK" w:eastAsia="方正仿宋_GBK" w:cs="方正仿宋_GBK"/>
          <w:color w:val="000000"/>
          <w:sz w:val="28"/>
          <w:szCs w:val="28"/>
          <w:lang w:val="zh-CN"/>
        </w:rPr>
        <w:t>办公楼</w:t>
      </w:r>
      <w:r>
        <w:rPr>
          <w:rFonts w:hint="eastAsia" w:ascii="方正仿宋_GBK" w:hAnsi="方正仿宋_GBK" w:eastAsia="方正仿宋_GBK" w:cs="方正仿宋_GBK"/>
          <w:color w:val="000000"/>
          <w:sz w:val="28"/>
          <w:szCs w:val="28"/>
        </w:rPr>
        <w:t>113</w:t>
      </w:r>
      <w:r>
        <w:rPr>
          <w:rFonts w:hint="eastAsia" w:ascii="方正仿宋_GBK" w:hAnsi="方正仿宋_GBK" w:eastAsia="方正仿宋_GBK" w:cs="方正仿宋_GBK"/>
          <w:color w:val="000000"/>
          <w:sz w:val="28"/>
          <w:szCs w:val="28"/>
          <w:lang w:val="zh-CN"/>
        </w:rPr>
        <w:t>室等候通知具体比选地点。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十八、采购人联系方式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业主：重庆机场信息通信网络有限公司</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 xml:space="preserve">联系人： </w:t>
      </w:r>
      <w:r>
        <w:rPr>
          <w:rFonts w:hint="eastAsia" w:ascii="方正仿宋_GBK" w:hAnsi="方正仿宋_GBK" w:eastAsia="方正仿宋_GBK" w:cs="方正仿宋_GBK"/>
          <w:color w:val="000000"/>
          <w:sz w:val="28"/>
          <w:szCs w:val="28"/>
          <w:lang w:eastAsia="zh-CN"/>
        </w:rPr>
        <w:t>马老师</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w:t>
      </w:r>
      <w:r>
        <w:rPr>
          <w:rFonts w:hint="eastAsia" w:ascii="方正仿宋_GBK" w:hAnsi="方正仿宋_GBK" w:eastAsia="方正仿宋_GBK" w:cs="方正仿宋_GBK"/>
          <w:color w:val="000000"/>
          <w:sz w:val="28"/>
          <w:szCs w:val="28"/>
          <w:lang w:val="en-US" w:eastAsia="zh-CN"/>
        </w:rPr>
        <w:t>023-67152916</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邮编：401120</w:t>
      </w:r>
    </w:p>
    <w:p>
      <w:pPr>
        <w:pStyle w:val="2"/>
        <w:jc w:val="both"/>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第二章  合同条款及格式</w:t>
      </w:r>
    </w:p>
    <w:p>
      <w:pPr>
        <w:ind w:firstLine="560" w:firstLineChars="200"/>
        <w:rPr>
          <w:rFonts w:ascii="方正仿宋_GBK" w:hAnsi="方正仿宋_GBK" w:eastAsia="方正仿宋_GBK" w:cs="方正仿宋_GBK"/>
          <w:color w:val="FF0000"/>
          <w:sz w:val="28"/>
          <w:szCs w:val="28"/>
        </w:rPr>
      </w:pPr>
    </w:p>
    <w:p>
      <w:pPr>
        <w:pStyle w:val="3"/>
        <w:ind w:firstLine="1084" w:firstLineChars="300"/>
      </w:pPr>
      <w:r>
        <w:rPr>
          <w:rFonts w:hint="eastAsia" w:ascii="宋体" w:hAnsi="宋体" w:cs="宋体"/>
          <w:b/>
          <w:kern w:val="0"/>
          <w:sz w:val="36"/>
          <w:szCs w:val="36"/>
        </w:rPr>
        <w:t>T3A航站楼托运行李开包间改造项目设备采购</w:t>
      </w:r>
    </w:p>
    <w:p>
      <w:pPr>
        <w:rPr>
          <w:rFonts w:ascii="宋体" w:hAnsi="宋体" w:cs="宋体"/>
        </w:rPr>
      </w:pPr>
    </w:p>
    <w:p>
      <w:pPr>
        <w:ind w:firstLine="0" w:firstLineChars="0"/>
        <w:jc w:val="both"/>
        <w:rPr>
          <w:rFonts w:hint="eastAsia" w:ascii="宋体" w:hAnsi="宋体" w:cs="宋体"/>
          <w:b/>
          <w:sz w:val="52"/>
          <w:szCs w:val="52"/>
        </w:rPr>
      </w:pPr>
    </w:p>
    <w:p>
      <w:pPr>
        <w:ind w:firstLine="0" w:firstLineChars="0"/>
        <w:jc w:val="center"/>
        <w:rPr>
          <w:rFonts w:ascii="宋体" w:hAnsi="宋体" w:cs="宋体"/>
          <w:b/>
          <w:sz w:val="52"/>
          <w:szCs w:val="52"/>
        </w:rPr>
      </w:pPr>
      <w:r>
        <w:rPr>
          <w:rFonts w:hint="eastAsia" w:ascii="宋体" w:hAnsi="宋体" w:cs="宋体"/>
          <w:b/>
          <w:sz w:val="52"/>
          <w:szCs w:val="52"/>
        </w:rPr>
        <w:t>采</w:t>
      </w:r>
    </w:p>
    <w:p>
      <w:pPr>
        <w:jc w:val="center"/>
        <w:rPr>
          <w:rFonts w:ascii="宋体" w:hAnsi="宋体" w:cs="宋体"/>
          <w:b/>
          <w:sz w:val="52"/>
          <w:szCs w:val="52"/>
        </w:rPr>
      </w:pPr>
      <w:r>
        <w:rPr>
          <w:rFonts w:hint="eastAsia" w:ascii="宋体" w:hAnsi="宋体" w:cs="宋体"/>
          <w:b/>
          <w:sz w:val="52"/>
          <w:szCs w:val="52"/>
        </w:rPr>
        <w:t>购</w:t>
      </w:r>
    </w:p>
    <w:p>
      <w:pPr>
        <w:jc w:val="center"/>
        <w:rPr>
          <w:rFonts w:ascii="宋体" w:hAnsi="宋体" w:cs="宋体"/>
          <w:b/>
          <w:sz w:val="52"/>
          <w:szCs w:val="52"/>
        </w:rPr>
      </w:pPr>
      <w:r>
        <w:rPr>
          <w:rFonts w:hint="eastAsia" w:ascii="宋体" w:hAnsi="宋体" w:cs="宋体"/>
          <w:b/>
          <w:sz w:val="52"/>
          <w:szCs w:val="52"/>
        </w:rPr>
        <w:t>合</w:t>
      </w:r>
    </w:p>
    <w:p>
      <w:pPr>
        <w:jc w:val="center"/>
        <w:rPr>
          <w:rFonts w:ascii="宋体" w:hAnsi="宋体" w:cs="宋体"/>
          <w:b/>
          <w:sz w:val="52"/>
          <w:szCs w:val="52"/>
        </w:rPr>
      </w:pPr>
      <w:r>
        <w:rPr>
          <w:rFonts w:hint="eastAsia" w:ascii="宋体" w:hAnsi="宋体" w:cs="宋体"/>
          <w:b/>
          <w:sz w:val="52"/>
          <w:szCs w:val="52"/>
        </w:rPr>
        <w:t>同</w:t>
      </w:r>
    </w:p>
    <w:p>
      <w:pPr>
        <w:rPr>
          <w:rFonts w:ascii="宋体" w:hAnsi="宋体" w:cs="宋体"/>
          <w:sz w:val="44"/>
          <w:szCs w:val="44"/>
        </w:rPr>
      </w:pPr>
    </w:p>
    <w:p>
      <w:pPr>
        <w:jc w:val="center"/>
        <w:rPr>
          <w:rFonts w:ascii="宋体" w:hAnsi="宋体" w:cs="宋体"/>
          <w:sz w:val="30"/>
          <w:szCs w:val="30"/>
        </w:rPr>
      </w:pPr>
    </w:p>
    <w:p>
      <w:pPr>
        <w:pStyle w:val="3"/>
      </w:pPr>
    </w:p>
    <w:p>
      <w:pPr>
        <w:jc w:val="center"/>
        <w:rPr>
          <w:rFonts w:ascii="宋体" w:hAnsi="宋体" w:cs="宋体"/>
          <w:sz w:val="30"/>
          <w:szCs w:val="30"/>
        </w:rPr>
      </w:pPr>
    </w:p>
    <w:p>
      <w:pPr>
        <w:ind w:firstLine="1946" w:firstLineChars="646"/>
        <w:jc w:val="left"/>
        <w:rPr>
          <w:rFonts w:ascii="宋体" w:hAnsi="宋体" w:cs="宋体"/>
          <w:b/>
          <w:sz w:val="30"/>
          <w:szCs w:val="30"/>
          <w:u w:val="single"/>
        </w:rPr>
      </w:pPr>
      <w:r>
        <w:rPr>
          <w:rFonts w:hint="eastAsia" w:ascii="宋体" w:hAnsi="宋体" w:cs="宋体"/>
          <w:b/>
          <w:sz w:val="30"/>
          <w:szCs w:val="30"/>
        </w:rPr>
        <w:t>甲方：</w:t>
      </w:r>
      <w:r>
        <w:rPr>
          <w:rFonts w:hint="eastAsia" w:ascii="宋体" w:hAnsi="宋体" w:cs="宋体"/>
          <w:b/>
          <w:sz w:val="30"/>
          <w:szCs w:val="30"/>
          <w:u w:val="single"/>
        </w:rPr>
        <w:t>重庆机场信息通信网络有限公司</w:t>
      </w:r>
    </w:p>
    <w:p>
      <w:pPr>
        <w:ind w:firstLine="1946" w:firstLineChars="646"/>
        <w:jc w:val="left"/>
        <w:rPr>
          <w:rFonts w:ascii="宋体" w:hAnsi="宋体" w:cs="宋体"/>
          <w:b/>
          <w:sz w:val="30"/>
          <w:szCs w:val="30"/>
          <w:u w:val="single"/>
        </w:rPr>
      </w:pPr>
      <w:r>
        <w:rPr>
          <w:rFonts w:hint="eastAsia" w:ascii="宋体" w:hAnsi="宋体" w:cs="宋体"/>
          <w:b/>
          <w:sz w:val="30"/>
          <w:szCs w:val="30"/>
        </w:rPr>
        <w:t>乙方：</w:t>
      </w:r>
      <w:r>
        <w:rPr>
          <w:rFonts w:hint="eastAsia" w:ascii="宋体" w:hAnsi="宋体" w:cs="宋体"/>
          <w:b/>
          <w:sz w:val="30"/>
          <w:szCs w:val="30"/>
          <w:u w:val="single"/>
        </w:rPr>
        <w:t xml:space="preserve"> </w:t>
      </w:r>
      <w:r>
        <w:rPr>
          <w:rFonts w:ascii="宋体" w:hAnsi="宋体" w:cs="宋体"/>
          <w:b/>
          <w:sz w:val="30"/>
          <w:szCs w:val="30"/>
          <w:u w:val="single"/>
        </w:rPr>
        <w:t xml:space="preserve">                           </w:t>
      </w:r>
    </w:p>
    <w:p>
      <w:pPr>
        <w:ind w:firstLine="1946" w:firstLineChars="646"/>
        <w:jc w:val="left"/>
        <w:rPr>
          <w:rFonts w:ascii="宋体" w:hAnsi="宋体" w:cs="宋体"/>
          <w:b/>
          <w:sz w:val="30"/>
          <w:szCs w:val="30"/>
          <w:u w:val="single"/>
        </w:rPr>
      </w:pPr>
      <w:r>
        <w:rPr>
          <w:rFonts w:hint="eastAsia" w:ascii="宋体" w:hAnsi="宋体" w:cs="宋体"/>
          <w:b/>
          <w:sz w:val="30"/>
          <w:szCs w:val="30"/>
        </w:rPr>
        <w:t>签订日期：</w:t>
      </w:r>
      <w:r>
        <w:rPr>
          <w:rFonts w:ascii="宋体" w:hAnsi="宋体" w:cs="宋体"/>
          <w:b/>
          <w:sz w:val="30"/>
          <w:szCs w:val="30"/>
          <w:u w:val="single"/>
        </w:rPr>
        <w:t xml:space="preserve">    </w:t>
      </w:r>
      <w:r>
        <w:rPr>
          <w:rFonts w:hint="eastAsia" w:ascii="宋体" w:hAnsi="宋体" w:cs="宋体"/>
          <w:b/>
          <w:sz w:val="30"/>
          <w:szCs w:val="30"/>
          <w:u w:val="single"/>
        </w:rPr>
        <w:t>年</w:t>
      </w:r>
      <w:r>
        <w:rPr>
          <w:rFonts w:ascii="宋体" w:hAnsi="宋体" w:cs="宋体"/>
          <w:b/>
          <w:sz w:val="30"/>
          <w:szCs w:val="30"/>
          <w:u w:val="single"/>
        </w:rPr>
        <w:t xml:space="preserve">    </w:t>
      </w:r>
      <w:r>
        <w:rPr>
          <w:rFonts w:hint="eastAsia" w:ascii="宋体" w:hAnsi="宋体" w:cs="宋体"/>
          <w:b/>
          <w:sz w:val="30"/>
          <w:szCs w:val="30"/>
          <w:u w:val="single"/>
        </w:rPr>
        <w:t>月</w:t>
      </w:r>
    </w:p>
    <w:p>
      <w:pPr>
        <w:jc w:val="center"/>
        <w:rPr>
          <w:rFonts w:ascii="宋体" w:hAnsi="宋体" w:cs="宋体"/>
          <w:b/>
        </w:rPr>
      </w:pPr>
      <w:r>
        <w:rPr>
          <w:rFonts w:hint="eastAsia" w:ascii="宋体" w:hAnsi="宋体" w:cs="宋体"/>
          <w:bCs/>
          <w:sz w:val="36"/>
          <w:szCs w:val="36"/>
        </w:rPr>
        <w:br w:type="column"/>
      </w:r>
      <w:r>
        <w:rPr>
          <w:rFonts w:hint="eastAsia" w:ascii="宋体" w:hAnsi="宋体" w:cs="宋体"/>
          <w:b/>
          <w:sz w:val="36"/>
          <w:szCs w:val="36"/>
        </w:rPr>
        <w:t>材料采购合同</w:t>
      </w:r>
    </w:p>
    <w:p>
      <w:pPr>
        <w:spacing w:line="360" w:lineRule="auto"/>
        <w:ind w:firstLine="480" w:firstLineChars="200"/>
        <w:rPr>
          <w:rFonts w:ascii="宋体" w:hAnsi="宋体" w:cs="宋体"/>
          <w:sz w:val="24"/>
        </w:rPr>
      </w:pPr>
      <w:r>
        <w:rPr>
          <w:rFonts w:hint="eastAsia" w:ascii="宋体" w:hAnsi="宋体" w:cs="宋体"/>
          <w:sz w:val="24"/>
        </w:rPr>
        <w:t>甲方：重庆机场信息通信网络有限公司</w:t>
      </w:r>
    </w:p>
    <w:p>
      <w:pPr>
        <w:spacing w:line="360" w:lineRule="auto"/>
        <w:ind w:firstLine="480" w:firstLineChars="200"/>
        <w:rPr>
          <w:rFonts w:ascii="宋体" w:hAnsi="宋体" w:cs="宋体"/>
          <w:sz w:val="24"/>
        </w:rPr>
      </w:pPr>
      <w:r>
        <w:rPr>
          <w:rFonts w:hint="eastAsia" w:ascii="宋体" w:hAnsi="宋体" w:cs="宋体"/>
          <w:sz w:val="24"/>
        </w:rPr>
        <w:t xml:space="preserve">地址：重庆江北国际机场   </w:t>
      </w:r>
    </w:p>
    <w:p>
      <w:pPr>
        <w:spacing w:line="360" w:lineRule="auto"/>
        <w:ind w:firstLine="480" w:firstLineChars="200"/>
        <w:rPr>
          <w:rFonts w:ascii="宋体" w:hAnsi="宋体" w:cs="宋体"/>
          <w:sz w:val="24"/>
        </w:rPr>
      </w:pPr>
      <w:r>
        <w:rPr>
          <w:rFonts w:hint="eastAsia" w:ascii="宋体" w:hAnsi="宋体" w:cs="宋体"/>
          <w:sz w:val="24"/>
        </w:rPr>
        <w:t>联系人:</w:t>
      </w:r>
    </w:p>
    <w:p>
      <w:pPr>
        <w:spacing w:line="360" w:lineRule="auto"/>
        <w:ind w:firstLine="480" w:firstLineChars="200"/>
        <w:rPr>
          <w:rFonts w:ascii="宋体" w:hAnsi="宋体" w:cs="宋体"/>
          <w:sz w:val="24"/>
        </w:rPr>
      </w:pPr>
      <w:r>
        <w:rPr>
          <w:rFonts w:hint="eastAsia" w:ascii="宋体" w:hAnsi="宋体" w:cs="宋体"/>
          <w:sz w:val="24"/>
        </w:rPr>
        <w:t>联系电话：</w:t>
      </w:r>
    </w:p>
    <w:p>
      <w:pPr>
        <w:spacing w:line="360" w:lineRule="auto"/>
        <w:ind w:firstLine="480" w:firstLineChars="200"/>
        <w:rPr>
          <w:rFonts w:ascii="宋体" w:hAnsi="宋体" w:cs="宋体"/>
          <w:sz w:val="24"/>
        </w:rPr>
      </w:pPr>
      <w:r>
        <w:rPr>
          <w:rFonts w:hint="eastAsia" w:ascii="宋体" w:hAnsi="宋体" w:cs="宋体"/>
          <w:sz w:val="24"/>
        </w:rPr>
        <w:t>传真号码：</w:t>
      </w:r>
    </w:p>
    <w:p>
      <w:pPr>
        <w:pStyle w:val="2"/>
      </w:pPr>
    </w:p>
    <w:p>
      <w:pPr>
        <w:spacing w:line="360" w:lineRule="auto"/>
        <w:ind w:firstLine="480" w:firstLineChars="200"/>
        <w:rPr>
          <w:rFonts w:ascii="宋体" w:hAnsi="宋体" w:cs="宋体"/>
          <w:sz w:val="24"/>
        </w:rPr>
      </w:pPr>
      <w:r>
        <w:rPr>
          <w:rFonts w:hint="eastAsia" w:ascii="宋体" w:hAnsi="宋体" w:cs="宋体"/>
          <w:sz w:val="24"/>
        </w:rPr>
        <w:t>乙方：</w:t>
      </w:r>
      <w:r>
        <w:rPr>
          <w:rFonts w:hint="eastAsia" w:ascii="宋体" w:hAnsi="宋体" w:cs="宋体"/>
          <w:sz w:val="24"/>
          <w:u w:val="single"/>
        </w:rPr>
        <w:t xml:space="preserve"> </w:t>
      </w:r>
      <w:r>
        <w:rPr>
          <w:rFonts w:ascii="宋体" w:hAnsi="宋体" w:cs="宋体"/>
          <w:sz w:val="24"/>
          <w:u w:val="single"/>
        </w:rPr>
        <w:t xml:space="preserve">                                          </w:t>
      </w:r>
    </w:p>
    <w:p>
      <w:pPr>
        <w:tabs>
          <w:tab w:val="left" w:pos="6300"/>
        </w:tabs>
        <w:snapToGrid w:val="0"/>
        <w:spacing w:line="360" w:lineRule="auto"/>
        <w:ind w:firstLine="480" w:firstLineChars="200"/>
        <w:rPr>
          <w:rFonts w:ascii="宋体" w:hAnsi="宋体" w:cs="宋体"/>
          <w:color w:val="000000"/>
          <w:sz w:val="24"/>
        </w:rPr>
      </w:pPr>
      <w:r>
        <w:rPr>
          <w:rFonts w:hint="eastAsia" w:ascii="宋体" w:hAnsi="宋体" w:cs="宋体"/>
          <w:color w:val="000000"/>
          <w:sz w:val="24"/>
        </w:rPr>
        <w:t>地址：</w:t>
      </w:r>
      <w:r>
        <w:rPr>
          <w:rFonts w:hint="eastAsia" w:ascii="宋体" w:hAnsi="宋体" w:cs="宋体"/>
          <w:color w:val="000000"/>
          <w:sz w:val="24"/>
          <w:u w:val="single"/>
        </w:rPr>
        <w:t xml:space="preserve"> </w:t>
      </w:r>
      <w:r>
        <w:rPr>
          <w:rFonts w:ascii="宋体" w:hAnsi="宋体" w:cs="宋体"/>
          <w:color w:val="000000"/>
          <w:sz w:val="24"/>
          <w:u w:val="single"/>
        </w:rPr>
        <w:t xml:space="preserve">                                          </w:t>
      </w:r>
    </w:p>
    <w:p>
      <w:pPr>
        <w:tabs>
          <w:tab w:val="left" w:pos="6300"/>
        </w:tabs>
        <w:snapToGrid w:val="0"/>
        <w:spacing w:line="360" w:lineRule="auto"/>
        <w:ind w:firstLine="480" w:firstLineChars="200"/>
        <w:rPr>
          <w:rFonts w:ascii="宋体" w:hAnsi="宋体" w:cs="宋体"/>
          <w:color w:val="000000"/>
          <w:sz w:val="24"/>
        </w:rPr>
      </w:pPr>
      <w:r>
        <w:rPr>
          <w:rFonts w:hint="eastAsia" w:ascii="宋体" w:hAnsi="宋体" w:cs="宋体"/>
          <w:color w:val="000000"/>
          <w:sz w:val="24"/>
        </w:rPr>
        <w:t>联系人：</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u w:val="single"/>
        </w:rPr>
        <w:t xml:space="preserve"> </w:t>
      </w:r>
    </w:p>
    <w:p>
      <w:pPr>
        <w:tabs>
          <w:tab w:val="left" w:pos="6300"/>
        </w:tabs>
        <w:snapToGrid w:val="0"/>
        <w:spacing w:line="360" w:lineRule="auto"/>
        <w:ind w:firstLine="480" w:firstLineChars="200"/>
        <w:rPr>
          <w:rFonts w:ascii="宋体" w:hAnsi="宋体" w:cs="宋体"/>
          <w:sz w:val="24"/>
        </w:rPr>
      </w:pPr>
      <w:r>
        <w:rPr>
          <w:rFonts w:hint="eastAsia" w:ascii="宋体" w:hAnsi="宋体" w:cs="宋体"/>
          <w:sz w:val="24"/>
        </w:rPr>
        <w:t>联系电话：</w:t>
      </w:r>
      <w:r>
        <w:rPr>
          <w:rFonts w:ascii="宋体" w:hAnsi="宋体" w:cs="宋体"/>
          <w:sz w:val="24"/>
          <w:u w:val="single"/>
        </w:rPr>
        <w:t xml:space="preserve">           </w:t>
      </w:r>
      <w:r>
        <w:rPr>
          <w:rFonts w:hint="eastAsia" w:ascii="宋体" w:hAnsi="宋体" w:cs="宋体"/>
          <w:sz w:val="24"/>
        </w:rPr>
        <w:t xml:space="preserve"> </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甲乙双方经过友好协商，就甲方向乙方采购:</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产品事宜，达成如下合同条款：</w:t>
      </w:r>
    </w:p>
    <w:p>
      <w:pPr>
        <w:numPr>
          <w:ilvl w:val="0"/>
          <w:numId w:val="2"/>
        </w:numPr>
        <w:spacing w:line="360" w:lineRule="auto"/>
        <w:ind w:firstLine="482" w:firstLineChars="200"/>
        <w:rPr>
          <w:rFonts w:hint="eastAsia" w:ascii="宋体" w:hAnsi="宋体" w:cs="宋体"/>
          <w:b/>
          <w:bCs/>
          <w:sz w:val="24"/>
        </w:rPr>
      </w:pPr>
      <w:r>
        <w:rPr>
          <w:rFonts w:hint="eastAsia" w:ascii="宋体" w:hAnsi="宋体" w:cs="宋体"/>
          <w:b/>
          <w:bCs/>
          <w:sz w:val="24"/>
        </w:rPr>
        <w:t>设备采购清单</w:t>
      </w:r>
    </w:p>
    <w:tbl>
      <w:tblPr>
        <w:tblStyle w:val="8"/>
        <w:tblW w:w="8606" w:type="dxa"/>
        <w:tblInd w:w="93" w:type="dxa"/>
        <w:tblLayout w:type="fixed"/>
        <w:tblCellMar>
          <w:top w:w="0" w:type="dxa"/>
          <w:left w:w="108" w:type="dxa"/>
          <w:bottom w:w="0" w:type="dxa"/>
          <w:right w:w="108" w:type="dxa"/>
        </w:tblCellMar>
      </w:tblPr>
      <w:tblGrid>
        <w:gridCol w:w="413"/>
        <w:gridCol w:w="1327"/>
        <w:gridCol w:w="2668"/>
        <w:gridCol w:w="876"/>
        <w:gridCol w:w="850"/>
        <w:gridCol w:w="1134"/>
        <w:gridCol w:w="699"/>
        <w:gridCol w:w="639"/>
      </w:tblGrid>
      <w:tr>
        <w:tblPrEx>
          <w:tblCellMar>
            <w:top w:w="0" w:type="dxa"/>
            <w:left w:w="108" w:type="dxa"/>
            <w:bottom w:w="0" w:type="dxa"/>
            <w:right w:w="108" w:type="dxa"/>
          </w:tblCellMar>
        </w:tblPrEx>
        <w:trPr>
          <w:trHeight w:val="57" w:hRule="atLeast"/>
        </w:trPr>
        <w:tc>
          <w:tcPr>
            <w:tcW w:w="413" w:type="dxa"/>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序号</w:t>
            </w:r>
          </w:p>
        </w:tc>
        <w:tc>
          <w:tcPr>
            <w:tcW w:w="1327"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名称</w:t>
            </w:r>
          </w:p>
        </w:tc>
        <w:tc>
          <w:tcPr>
            <w:tcW w:w="2668"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规格/型号</w:t>
            </w:r>
          </w:p>
        </w:tc>
        <w:tc>
          <w:tcPr>
            <w:tcW w:w="876"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数量</w:t>
            </w:r>
          </w:p>
        </w:tc>
        <w:tc>
          <w:tcPr>
            <w:tcW w:w="850"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含税单价（元）</w:t>
            </w:r>
          </w:p>
        </w:tc>
        <w:tc>
          <w:tcPr>
            <w:tcW w:w="113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含税合价（元）</w:t>
            </w:r>
          </w:p>
        </w:tc>
        <w:tc>
          <w:tcPr>
            <w:tcW w:w="69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品牌</w:t>
            </w:r>
          </w:p>
        </w:tc>
        <w:tc>
          <w:tcPr>
            <w:tcW w:w="639"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备注</w:t>
            </w:r>
          </w:p>
        </w:tc>
      </w:tr>
      <w:tr>
        <w:tblPrEx>
          <w:tblCellMar>
            <w:top w:w="0" w:type="dxa"/>
            <w:left w:w="108" w:type="dxa"/>
            <w:bottom w:w="0" w:type="dxa"/>
            <w:right w:w="108" w:type="dxa"/>
          </w:tblCellMar>
        </w:tblPrEx>
        <w:trPr>
          <w:trHeight w:val="57" w:hRule="atLeast"/>
        </w:trPr>
        <w:tc>
          <w:tcPr>
            <w:tcW w:w="413"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一</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方正仿宋_GBK"/>
                <w:sz w:val="18"/>
                <w:szCs w:val="18"/>
                <w:lang w:eastAsia="zh-CN"/>
              </w:rPr>
            </w:pPr>
            <w:r>
              <w:rPr>
                <w:rFonts w:hint="eastAsia" w:ascii="宋体" w:hAnsi="宋体" w:cs="方正仿宋_GBK"/>
                <w:b/>
                <w:bCs/>
                <w:sz w:val="18"/>
                <w:szCs w:val="18"/>
                <w:lang w:eastAsia="zh-CN"/>
              </w:rPr>
              <w:t>设备清单</w:t>
            </w:r>
          </w:p>
        </w:tc>
        <w:tc>
          <w:tcPr>
            <w:tcW w:w="266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hint="eastAsia" w:ascii="宋体" w:hAnsi="宋体" w:cs="方正仿宋_GBK"/>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方正仿宋_GBK"/>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p>
        </w:tc>
        <w:tc>
          <w:tcPr>
            <w:tcW w:w="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7" w:hRule="atLeast"/>
        </w:trPr>
        <w:tc>
          <w:tcPr>
            <w:tcW w:w="413"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方正仿宋_GBK"/>
                <w:sz w:val="18"/>
                <w:szCs w:val="18"/>
              </w:rPr>
              <w:t>不锈钢板</w:t>
            </w:r>
          </w:p>
        </w:tc>
        <w:tc>
          <w:tcPr>
            <w:tcW w:w="266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color w:val="000000"/>
                <w:kern w:val="0"/>
                <w:sz w:val="18"/>
                <w:szCs w:val="18"/>
                <w:lang w:bidi="ar"/>
              </w:rPr>
            </w:pPr>
            <w:r>
              <w:rPr>
                <w:rFonts w:hint="eastAsia" w:ascii="宋体" w:hAnsi="宋体" w:cs="方正仿宋_GBK"/>
                <w:sz w:val="18"/>
                <w:szCs w:val="18"/>
              </w:rPr>
              <w:t>定制（尺寸以现场测量为准），L=1630mm，W=1030mm，H=370mm  材质为3mm不锈钢并与现场设备同色，此板为斜板，斜板上平面高度370mm(地脚可调),下平面为1-3mm。</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方正仿宋_GBK"/>
                <w:sz w:val="18"/>
                <w:szCs w:val="18"/>
              </w:rPr>
              <w:t>1</w:t>
            </w:r>
            <w:r>
              <w:rPr>
                <w:rFonts w:ascii="宋体" w:hAnsi="宋体" w:cs="方正仿宋_GBK"/>
                <w:sz w:val="18"/>
                <w:szCs w:val="18"/>
              </w:rPr>
              <w:t>0</w:t>
            </w:r>
            <w:r>
              <w:rPr>
                <w:rFonts w:hint="eastAsia" w:ascii="宋体" w:hAnsi="宋体" w:cs="方正仿宋_GBK"/>
                <w:sz w:val="18"/>
                <w:szCs w:val="18"/>
              </w:rPr>
              <w:t>块</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p>
        </w:tc>
        <w:tc>
          <w:tcPr>
            <w:tcW w:w="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7" w:hRule="atLeast"/>
        </w:trPr>
        <w:tc>
          <w:tcPr>
            <w:tcW w:w="413"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方正仿宋_GBK"/>
                <w:sz w:val="18"/>
                <w:szCs w:val="18"/>
              </w:rPr>
              <w:t>CT入口输送机光电固定板</w:t>
            </w:r>
          </w:p>
        </w:tc>
        <w:tc>
          <w:tcPr>
            <w:tcW w:w="266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color w:val="000000"/>
                <w:kern w:val="0"/>
                <w:sz w:val="18"/>
                <w:szCs w:val="18"/>
                <w:lang w:bidi="ar"/>
              </w:rPr>
            </w:pPr>
            <w:r>
              <w:rPr>
                <w:rFonts w:hint="eastAsia" w:ascii="宋体" w:hAnsi="宋体" w:cs="方正仿宋_GBK"/>
                <w:sz w:val="18"/>
                <w:szCs w:val="18"/>
              </w:rPr>
              <w:t>按现有开包间样式定制（350mm*80mm*35mm）详细尺寸以现场测量为准，需安装固定，切割原有光电架，根据实际位置开光电孔。材质为3mm碳钢并与现场设备同色。</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方正仿宋_GBK"/>
                <w:sz w:val="18"/>
                <w:szCs w:val="18"/>
              </w:rPr>
              <w:t>1</w:t>
            </w:r>
            <w:r>
              <w:rPr>
                <w:rFonts w:ascii="宋体" w:hAnsi="宋体" w:cs="方正仿宋_GBK"/>
                <w:sz w:val="18"/>
                <w:szCs w:val="18"/>
              </w:rPr>
              <w:t>0</w:t>
            </w:r>
            <w:r>
              <w:rPr>
                <w:rFonts w:hint="eastAsia" w:ascii="宋体" w:hAnsi="宋体" w:cs="方正仿宋_GBK"/>
                <w:sz w:val="18"/>
                <w:szCs w:val="18"/>
              </w:rPr>
              <w:t>块</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p>
        </w:tc>
        <w:tc>
          <w:tcPr>
            <w:tcW w:w="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7" w:hRule="atLeast"/>
        </w:trPr>
        <w:tc>
          <w:tcPr>
            <w:tcW w:w="413"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方正仿宋_GBK"/>
                <w:sz w:val="18"/>
                <w:szCs w:val="18"/>
              </w:rPr>
              <w:t>CT出口输送机光电固定板</w:t>
            </w:r>
          </w:p>
        </w:tc>
        <w:tc>
          <w:tcPr>
            <w:tcW w:w="266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color w:val="000000"/>
                <w:kern w:val="0"/>
                <w:sz w:val="18"/>
                <w:szCs w:val="18"/>
                <w:lang w:bidi="ar"/>
              </w:rPr>
            </w:pPr>
            <w:r>
              <w:rPr>
                <w:rFonts w:hint="eastAsia" w:ascii="宋体" w:hAnsi="宋体" w:cs="方正仿宋_GBK"/>
                <w:sz w:val="18"/>
                <w:szCs w:val="18"/>
              </w:rPr>
              <w:t>按现有开包间样式定制（</w:t>
            </w:r>
            <w:r>
              <w:rPr>
                <w:rFonts w:ascii="宋体" w:hAnsi="宋体" w:cs="方正仿宋_GBK"/>
                <w:sz w:val="18"/>
                <w:szCs w:val="18"/>
              </w:rPr>
              <w:t>500mm*80mm*35mm</w:t>
            </w:r>
            <w:r>
              <w:rPr>
                <w:rFonts w:hint="eastAsia" w:ascii="宋体" w:hAnsi="宋体" w:cs="方正仿宋_GBK"/>
                <w:sz w:val="18"/>
                <w:szCs w:val="18"/>
              </w:rPr>
              <w:t>）详细尺寸以现场测量为准,需安装固定，切割原有光电架，根据实际位置开光电孔。材质为</w:t>
            </w:r>
            <w:r>
              <w:rPr>
                <w:rFonts w:ascii="宋体" w:hAnsi="宋体" w:cs="方正仿宋_GBK"/>
                <w:sz w:val="18"/>
                <w:szCs w:val="18"/>
              </w:rPr>
              <w:t>3mm</w:t>
            </w:r>
            <w:r>
              <w:rPr>
                <w:rFonts w:hint="eastAsia" w:ascii="宋体" w:hAnsi="宋体" w:cs="方正仿宋_GBK"/>
                <w:sz w:val="18"/>
                <w:szCs w:val="18"/>
              </w:rPr>
              <w:t>碳钢并与现场设备同色。</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方正仿宋_GBK"/>
                <w:sz w:val="18"/>
                <w:szCs w:val="18"/>
              </w:rPr>
              <w:t>10</w:t>
            </w:r>
            <w:r>
              <w:rPr>
                <w:rFonts w:hint="eastAsia" w:ascii="宋体" w:hAnsi="宋体" w:cs="方正仿宋_GBK"/>
                <w:sz w:val="18"/>
                <w:szCs w:val="18"/>
              </w:rPr>
              <w:t>块</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p>
        </w:tc>
        <w:tc>
          <w:tcPr>
            <w:tcW w:w="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7" w:hRule="atLeast"/>
        </w:trPr>
        <w:tc>
          <w:tcPr>
            <w:tcW w:w="413"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方正仿宋_GBK"/>
                <w:sz w:val="18"/>
                <w:szCs w:val="18"/>
              </w:rPr>
              <w:t>喇叭口出口护板改造</w:t>
            </w:r>
          </w:p>
        </w:tc>
        <w:tc>
          <w:tcPr>
            <w:tcW w:w="266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color w:val="000000"/>
                <w:kern w:val="0"/>
                <w:sz w:val="18"/>
                <w:szCs w:val="18"/>
                <w:lang w:bidi="ar"/>
              </w:rPr>
            </w:pPr>
            <w:r>
              <w:rPr>
                <w:rFonts w:hint="eastAsia" w:ascii="宋体" w:hAnsi="宋体" w:cs="方正仿宋_GBK"/>
                <w:sz w:val="18"/>
                <w:szCs w:val="18"/>
              </w:rPr>
              <w:t>定制(1280mm*39mm*35mm)尺寸以现场测量为准,需安装固定，根据实际位置开光电孔。材质为5mm碳钢并与现场设备同色。</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方正仿宋_GBK"/>
                <w:sz w:val="18"/>
                <w:szCs w:val="18"/>
              </w:rPr>
              <w:t>1</w:t>
            </w:r>
            <w:r>
              <w:rPr>
                <w:rFonts w:ascii="宋体" w:hAnsi="宋体" w:cs="方正仿宋_GBK"/>
                <w:sz w:val="18"/>
                <w:szCs w:val="18"/>
              </w:rPr>
              <w:t>0</w:t>
            </w:r>
            <w:r>
              <w:rPr>
                <w:rFonts w:hint="eastAsia" w:ascii="宋体" w:hAnsi="宋体" w:cs="方正仿宋_GBK"/>
                <w:sz w:val="18"/>
                <w:szCs w:val="18"/>
              </w:rPr>
              <w:t>块</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p>
        </w:tc>
        <w:tc>
          <w:tcPr>
            <w:tcW w:w="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7" w:hRule="atLeast"/>
        </w:trPr>
        <w:tc>
          <w:tcPr>
            <w:tcW w:w="413"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val="en-US" w:eastAsia="zh-CN" w:bidi="ar"/>
              </w:rPr>
              <w:t>5</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方正仿宋_GBK"/>
                <w:sz w:val="18"/>
                <w:szCs w:val="18"/>
              </w:rPr>
              <w:t>报警灯（红色）</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ascii="宋体" w:hAnsi="宋体" w:cs="方正仿宋_GBK"/>
                <w:sz w:val="18"/>
                <w:szCs w:val="18"/>
              </w:rPr>
              <w:t>XVB C5B4</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方正仿宋_GBK"/>
                <w:sz w:val="18"/>
                <w:szCs w:val="18"/>
              </w:rPr>
              <w:t>1</w:t>
            </w:r>
            <w:r>
              <w:rPr>
                <w:rFonts w:ascii="宋体" w:hAnsi="宋体" w:cs="方正仿宋_GBK"/>
                <w:sz w:val="18"/>
                <w:szCs w:val="18"/>
              </w:rPr>
              <w:t>0</w:t>
            </w:r>
            <w:r>
              <w:rPr>
                <w:rFonts w:hint="eastAsia" w:ascii="宋体" w:hAnsi="宋体" w:cs="方正仿宋_GBK"/>
                <w:sz w:val="18"/>
                <w:szCs w:val="18"/>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p>
        </w:tc>
        <w:tc>
          <w:tcPr>
            <w:tcW w:w="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7" w:hRule="atLeast"/>
        </w:trPr>
        <w:tc>
          <w:tcPr>
            <w:tcW w:w="413"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ascii="宋体" w:hAnsi="宋体" w:cs="宋体"/>
                <w:color w:val="000000"/>
                <w:kern w:val="0"/>
                <w:sz w:val="18"/>
                <w:szCs w:val="18"/>
                <w:lang w:bidi="ar"/>
              </w:rPr>
              <w:t>6</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方正仿宋_GBK"/>
                <w:sz w:val="18"/>
                <w:szCs w:val="18"/>
              </w:rPr>
              <w:t>缓冲黑色橡胶（阻燃）</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val="en-US" w:eastAsia="zh-CN" w:bidi="ar"/>
              </w:rPr>
            </w:pPr>
            <w:r>
              <w:rPr>
                <w:rFonts w:hint="eastAsia" w:ascii="宋体" w:hAnsi="宋体" w:cs="方正仿宋_GBK"/>
                <w:sz w:val="18"/>
                <w:szCs w:val="18"/>
              </w:rPr>
              <w:t>定制（</w:t>
            </w:r>
            <w:r>
              <w:rPr>
                <w:rFonts w:ascii="宋体" w:hAnsi="宋体" w:cs="方正仿宋_GBK"/>
                <w:sz w:val="18"/>
                <w:szCs w:val="18"/>
              </w:rPr>
              <w:t>L=</w:t>
            </w:r>
            <w:r>
              <w:rPr>
                <w:rFonts w:hint="eastAsia" w:ascii="宋体" w:hAnsi="宋体" w:cs="方正仿宋_GBK"/>
                <w:sz w:val="18"/>
                <w:szCs w:val="18"/>
              </w:rPr>
              <w:t>约</w:t>
            </w:r>
            <w:r>
              <w:rPr>
                <w:rFonts w:ascii="宋体" w:hAnsi="宋体" w:cs="方正仿宋_GBK"/>
                <w:sz w:val="18"/>
                <w:szCs w:val="18"/>
              </w:rPr>
              <w:t>2000mm</w:t>
            </w:r>
            <w:r>
              <w:rPr>
                <w:rFonts w:hint="eastAsia" w:ascii="宋体" w:hAnsi="宋体" w:cs="方正仿宋_GBK"/>
                <w:sz w:val="18"/>
                <w:szCs w:val="18"/>
              </w:rPr>
              <w:t>，</w:t>
            </w:r>
            <w:r>
              <w:rPr>
                <w:rFonts w:ascii="宋体" w:hAnsi="宋体" w:cs="方正仿宋_GBK"/>
                <w:sz w:val="18"/>
                <w:szCs w:val="18"/>
              </w:rPr>
              <w:t>W=</w:t>
            </w:r>
            <w:r>
              <w:rPr>
                <w:rFonts w:hint="eastAsia" w:ascii="宋体" w:hAnsi="宋体" w:cs="方正仿宋_GBK"/>
                <w:sz w:val="18"/>
                <w:szCs w:val="18"/>
              </w:rPr>
              <w:t>约</w:t>
            </w:r>
            <w:r>
              <w:rPr>
                <w:rFonts w:ascii="宋体" w:hAnsi="宋体" w:cs="方正仿宋_GBK"/>
                <w:sz w:val="18"/>
                <w:szCs w:val="18"/>
              </w:rPr>
              <w:t>1000mm</w:t>
            </w:r>
            <w:r>
              <w:rPr>
                <w:rFonts w:hint="eastAsia" w:ascii="宋体" w:hAnsi="宋体" w:cs="方正仿宋_GBK"/>
                <w:sz w:val="18"/>
                <w:szCs w:val="18"/>
              </w:rPr>
              <w:t>，</w:t>
            </w:r>
            <w:r>
              <w:rPr>
                <w:rFonts w:ascii="宋体" w:hAnsi="宋体" w:cs="方正仿宋_GBK"/>
                <w:sz w:val="18"/>
                <w:szCs w:val="18"/>
              </w:rPr>
              <w:t>H=5mm</w:t>
            </w:r>
            <w:r>
              <w:rPr>
                <w:rFonts w:hint="eastAsia" w:ascii="宋体" w:hAnsi="宋体" w:cs="方正仿宋_GBK"/>
                <w:sz w:val="18"/>
                <w:szCs w:val="18"/>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ascii="宋体" w:hAnsi="宋体" w:cs="方正仿宋_GBK"/>
                <w:sz w:val="18"/>
                <w:szCs w:val="18"/>
              </w:rPr>
              <w:t>10</w:t>
            </w:r>
            <w:r>
              <w:rPr>
                <w:rFonts w:hint="eastAsia" w:ascii="宋体" w:hAnsi="宋体" w:cs="方正仿宋_GBK"/>
                <w:sz w:val="18"/>
                <w:szCs w:val="18"/>
              </w:rPr>
              <w:t>块</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kern w:val="0"/>
                <w:sz w:val="18"/>
                <w:szCs w:val="18"/>
                <w:lang w:val="en-US" w:eastAsia="zh-CN"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kern w:val="0"/>
                <w:sz w:val="18"/>
                <w:szCs w:val="18"/>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lang w:val="en-US" w:eastAsia="zh-CN" w:bidi="ar"/>
              </w:rPr>
            </w:pPr>
          </w:p>
        </w:tc>
        <w:tc>
          <w:tcPr>
            <w:tcW w:w="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eastAsia="宋体" w:cs="宋体"/>
                <w:color w:val="000000"/>
                <w:kern w:val="2"/>
                <w:sz w:val="18"/>
                <w:szCs w:val="18"/>
                <w:lang w:val="en-US" w:eastAsia="zh-CN" w:bidi="ar-SA"/>
              </w:rPr>
            </w:pPr>
          </w:p>
        </w:tc>
      </w:tr>
      <w:tr>
        <w:tblPrEx>
          <w:tblCellMar>
            <w:top w:w="0" w:type="dxa"/>
            <w:left w:w="108" w:type="dxa"/>
            <w:bottom w:w="0" w:type="dxa"/>
            <w:right w:w="108" w:type="dxa"/>
          </w:tblCellMar>
        </w:tblPrEx>
        <w:trPr>
          <w:trHeight w:val="57" w:hRule="atLeast"/>
        </w:trPr>
        <w:tc>
          <w:tcPr>
            <w:tcW w:w="413"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ascii="宋体" w:hAnsi="宋体" w:cs="宋体"/>
                <w:color w:val="000000"/>
                <w:kern w:val="0"/>
                <w:sz w:val="18"/>
                <w:szCs w:val="18"/>
                <w:lang w:bidi="ar"/>
              </w:rPr>
              <w:t>7</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ascii="宋体" w:hAnsi="宋体" w:cs="方正仿宋_GBK"/>
                <w:sz w:val="18"/>
                <w:szCs w:val="18"/>
              </w:rPr>
              <w:t>CT</w:t>
            </w:r>
            <w:r>
              <w:rPr>
                <w:rFonts w:hint="eastAsia" w:ascii="宋体" w:hAnsi="宋体" w:cs="方正仿宋_GBK"/>
                <w:sz w:val="18"/>
                <w:szCs w:val="18"/>
              </w:rPr>
              <w:t>机延长线</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eastAsia="宋体" w:cs="方正仿宋_GBK"/>
                <w:color w:val="auto"/>
                <w:kern w:val="2"/>
                <w:sz w:val="18"/>
                <w:szCs w:val="18"/>
                <w:lang w:val="en-US" w:eastAsia="zh-CN" w:bidi="ar"/>
              </w:rPr>
            </w:pPr>
            <w:r>
              <w:rPr>
                <w:rFonts w:ascii="宋体" w:hAnsi="宋体" w:eastAsia="宋体" w:cs="方正仿宋_GBK"/>
                <w:sz w:val="18"/>
                <w:szCs w:val="18"/>
              </w:rPr>
              <w:t>定制：CT机定制组合控制缆（15米），功能：实现CT机控制联动和图像处理</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ascii="宋体" w:hAnsi="宋体" w:cs="方正仿宋_GBK"/>
                <w:sz w:val="18"/>
                <w:szCs w:val="18"/>
              </w:rPr>
              <w:t>12</w:t>
            </w:r>
            <w:r>
              <w:rPr>
                <w:rFonts w:hint="eastAsia" w:ascii="宋体" w:hAnsi="宋体" w:cs="方正仿宋_GBK"/>
                <w:sz w:val="18"/>
                <w:szCs w:val="18"/>
              </w:rPr>
              <w:t>根</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kern w:val="0"/>
                <w:sz w:val="18"/>
                <w:szCs w:val="18"/>
                <w:lang w:val="en-US" w:eastAsia="zh-CN"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kern w:val="0"/>
                <w:sz w:val="18"/>
                <w:szCs w:val="18"/>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lang w:val="en-US" w:eastAsia="zh-CN" w:bidi="ar"/>
              </w:rPr>
            </w:pPr>
          </w:p>
        </w:tc>
        <w:tc>
          <w:tcPr>
            <w:tcW w:w="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eastAsia="宋体" w:cs="宋体"/>
                <w:color w:val="000000"/>
                <w:kern w:val="2"/>
                <w:sz w:val="18"/>
                <w:szCs w:val="18"/>
                <w:lang w:val="en-US" w:eastAsia="zh-CN" w:bidi="ar-SA"/>
              </w:rPr>
            </w:pPr>
          </w:p>
        </w:tc>
      </w:tr>
      <w:tr>
        <w:tblPrEx>
          <w:tblCellMar>
            <w:top w:w="0" w:type="dxa"/>
            <w:left w:w="108" w:type="dxa"/>
            <w:bottom w:w="0" w:type="dxa"/>
            <w:right w:w="108" w:type="dxa"/>
          </w:tblCellMar>
        </w:tblPrEx>
        <w:trPr>
          <w:trHeight w:val="57" w:hRule="atLeast"/>
        </w:trPr>
        <w:tc>
          <w:tcPr>
            <w:tcW w:w="413"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ascii="宋体" w:hAnsi="宋体" w:cs="宋体"/>
                <w:color w:val="000000"/>
                <w:kern w:val="0"/>
                <w:sz w:val="18"/>
                <w:szCs w:val="18"/>
                <w:lang w:bidi="ar"/>
              </w:rPr>
              <w:t>8</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方正仿宋_GBK"/>
                <w:sz w:val="18"/>
                <w:szCs w:val="18"/>
              </w:rPr>
              <w:t>无线扫描枪</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eastAsia="宋体" w:cs="方正仿宋_GBK"/>
                <w:color w:val="auto"/>
                <w:kern w:val="2"/>
                <w:sz w:val="18"/>
                <w:szCs w:val="18"/>
                <w:lang w:val="en-US" w:eastAsia="zh-CN" w:bidi="ar"/>
              </w:rPr>
            </w:pPr>
            <w:r>
              <w:rPr>
                <w:rFonts w:ascii="宋体" w:hAnsi="宋体" w:eastAsia="宋体" w:cs="方正仿宋_GBK"/>
                <w:sz w:val="18"/>
                <w:szCs w:val="18"/>
              </w:rPr>
              <w:t>定制：斯普锐 5137 串口型，需要修改与CT机的接口软件配置</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ascii="宋体" w:hAnsi="宋体" w:cs="方正仿宋_GBK"/>
                <w:sz w:val="18"/>
                <w:szCs w:val="18"/>
              </w:rPr>
              <w:t>12</w:t>
            </w:r>
            <w:r>
              <w:rPr>
                <w:rFonts w:hint="eastAsia" w:ascii="宋体" w:hAnsi="宋体" w:cs="方正仿宋_GBK"/>
                <w:sz w:val="18"/>
                <w:szCs w:val="18"/>
              </w:rPr>
              <w:t>把</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kern w:val="0"/>
                <w:sz w:val="18"/>
                <w:szCs w:val="18"/>
                <w:lang w:val="en-US" w:eastAsia="zh-CN"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kern w:val="0"/>
                <w:sz w:val="18"/>
                <w:szCs w:val="18"/>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lang w:val="en-US" w:eastAsia="zh-CN" w:bidi="ar"/>
              </w:rPr>
            </w:pPr>
          </w:p>
        </w:tc>
        <w:tc>
          <w:tcPr>
            <w:tcW w:w="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eastAsia="宋体" w:cs="宋体"/>
                <w:color w:val="000000"/>
                <w:kern w:val="2"/>
                <w:sz w:val="18"/>
                <w:szCs w:val="18"/>
                <w:lang w:val="en-US" w:eastAsia="zh-CN" w:bidi="ar-SA"/>
              </w:rPr>
            </w:pPr>
          </w:p>
        </w:tc>
      </w:tr>
      <w:tr>
        <w:tblPrEx>
          <w:tblCellMar>
            <w:top w:w="0" w:type="dxa"/>
            <w:left w:w="108" w:type="dxa"/>
            <w:bottom w:w="0" w:type="dxa"/>
            <w:right w:w="108" w:type="dxa"/>
          </w:tblCellMar>
        </w:tblPrEx>
        <w:trPr>
          <w:trHeight w:val="57" w:hRule="atLeast"/>
        </w:trPr>
        <w:tc>
          <w:tcPr>
            <w:tcW w:w="413"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ascii="宋体" w:hAnsi="宋体" w:cs="宋体"/>
                <w:color w:val="000000"/>
                <w:kern w:val="0"/>
                <w:sz w:val="18"/>
                <w:szCs w:val="18"/>
                <w:lang w:bidi="ar"/>
              </w:rPr>
              <w:t>9</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方正仿宋_GBK"/>
                <w:sz w:val="18"/>
                <w:szCs w:val="18"/>
              </w:rPr>
              <w:t>系统软件</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eastAsia="宋体" w:cs="方正仿宋_GBK"/>
                <w:color w:val="auto"/>
                <w:kern w:val="2"/>
                <w:sz w:val="18"/>
                <w:szCs w:val="18"/>
                <w:lang w:val="en-US" w:eastAsia="zh-CN" w:bidi="ar"/>
              </w:rPr>
            </w:pPr>
            <w:r>
              <w:rPr>
                <w:rFonts w:hint="eastAsia" w:ascii="宋体" w:hAnsi="宋体" w:cs="方正仿宋_GBK"/>
                <w:sz w:val="18"/>
                <w:szCs w:val="18"/>
              </w:rPr>
              <w:t>1.</w:t>
            </w:r>
            <w:r>
              <w:rPr>
                <w:rFonts w:ascii="宋体" w:hAnsi="宋体" w:eastAsia="宋体" w:cs="方正仿宋_GBK"/>
                <w:sz w:val="18"/>
                <w:szCs w:val="18"/>
              </w:rPr>
              <w:t>输送机拆除、移位、部分重新接入系统后需要对原行李软件修改调试，确保系统联动运行正常；</w:t>
            </w:r>
            <w:r>
              <w:rPr>
                <w:rFonts w:hint="eastAsia" w:ascii="宋体" w:hAnsi="宋体" w:cs="方正仿宋_GBK"/>
                <w:sz w:val="18"/>
                <w:szCs w:val="18"/>
              </w:rPr>
              <w:t>2.</w:t>
            </w:r>
            <w:r>
              <w:rPr>
                <w:rFonts w:ascii="宋体" w:hAnsi="宋体" w:eastAsia="宋体" w:cs="方正仿宋_GBK"/>
                <w:sz w:val="18"/>
                <w:szCs w:val="18"/>
              </w:rPr>
              <w:t>扫描枪接入CT机后，需要修改接口软件配置。</w:t>
            </w:r>
            <w:r>
              <w:rPr>
                <w:rFonts w:hint="eastAsia" w:ascii="宋体" w:hAnsi="宋体" w:cs="方正仿宋_GBK"/>
                <w:sz w:val="18"/>
                <w:szCs w:val="18"/>
              </w:rPr>
              <w:t>3.CT机移位调试后需重新联动校正调试。</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方正仿宋_GBK"/>
                <w:sz w:val="18"/>
                <w:szCs w:val="18"/>
              </w:rPr>
              <w:t>1项</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kern w:val="0"/>
                <w:sz w:val="18"/>
                <w:szCs w:val="18"/>
                <w:lang w:val="en-US" w:eastAsia="zh-CN"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kern w:val="0"/>
                <w:sz w:val="18"/>
                <w:szCs w:val="18"/>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lang w:val="en-US" w:eastAsia="zh-CN" w:bidi="ar"/>
              </w:rPr>
            </w:pPr>
          </w:p>
        </w:tc>
        <w:tc>
          <w:tcPr>
            <w:tcW w:w="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eastAsia="宋体" w:cs="宋体"/>
                <w:color w:val="000000"/>
                <w:kern w:val="2"/>
                <w:sz w:val="18"/>
                <w:szCs w:val="18"/>
                <w:lang w:val="en-US" w:eastAsia="zh-CN" w:bidi="ar-SA"/>
              </w:rPr>
            </w:pPr>
          </w:p>
        </w:tc>
      </w:tr>
      <w:tr>
        <w:tblPrEx>
          <w:tblCellMar>
            <w:top w:w="0" w:type="dxa"/>
            <w:left w:w="108" w:type="dxa"/>
            <w:bottom w:w="0" w:type="dxa"/>
            <w:right w:w="108" w:type="dxa"/>
          </w:tblCellMar>
        </w:tblPrEx>
        <w:trPr>
          <w:trHeight w:val="57" w:hRule="atLeast"/>
        </w:trPr>
        <w:tc>
          <w:tcPr>
            <w:tcW w:w="413"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二</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方正仿宋_GBK"/>
                <w:sz w:val="18"/>
                <w:szCs w:val="18"/>
                <w:lang w:eastAsia="zh-CN"/>
              </w:rPr>
            </w:pPr>
            <w:r>
              <w:rPr>
                <w:rFonts w:hint="eastAsia" w:ascii="宋体" w:hAnsi="宋体" w:cs="方正仿宋_GBK"/>
                <w:b/>
                <w:bCs/>
                <w:sz w:val="18"/>
                <w:szCs w:val="18"/>
                <w:lang w:eastAsia="zh-CN"/>
              </w:rPr>
              <w:t>耗材清单</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方正仿宋_GBK"/>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方正仿宋_GBK"/>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p>
        </w:tc>
        <w:tc>
          <w:tcPr>
            <w:tcW w:w="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7" w:hRule="atLeast"/>
        </w:trPr>
        <w:tc>
          <w:tcPr>
            <w:tcW w:w="413"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val="en-US" w:eastAsia="zh-CN" w:bidi="ar"/>
              </w:rPr>
              <w:t>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方正仿宋_GBK"/>
                <w:sz w:val="18"/>
                <w:szCs w:val="18"/>
              </w:rPr>
              <w:t>蜂鸣器</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ascii="宋体" w:hAnsi="宋体" w:cs="方正仿宋_GBK"/>
                <w:sz w:val="18"/>
                <w:szCs w:val="18"/>
              </w:rPr>
              <w:t>XVB C9B</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方正仿宋_GBK"/>
                <w:sz w:val="18"/>
                <w:szCs w:val="18"/>
              </w:rPr>
              <w:t>10</w:t>
            </w:r>
            <w:r>
              <w:rPr>
                <w:rFonts w:hint="eastAsia" w:ascii="宋体" w:hAnsi="宋体" w:cs="方正仿宋_GBK"/>
                <w:sz w:val="18"/>
                <w:szCs w:val="18"/>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p>
        </w:tc>
        <w:tc>
          <w:tcPr>
            <w:tcW w:w="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7" w:hRule="atLeast"/>
        </w:trPr>
        <w:tc>
          <w:tcPr>
            <w:tcW w:w="413"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方正仿宋_GBK"/>
                <w:sz w:val="18"/>
                <w:szCs w:val="18"/>
              </w:rPr>
              <w:t>报警灯底座</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val="en-US" w:eastAsia="zh-CN" w:bidi="ar"/>
              </w:rPr>
            </w:pPr>
            <w:r>
              <w:rPr>
                <w:rFonts w:ascii="宋体" w:hAnsi="宋体" w:cs="方正仿宋_GBK"/>
                <w:sz w:val="18"/>
                <w:szCs w:val="18"/>
              </w:rPr>
              <w:t>XVB C21</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方正仿宋_GBK"/>
                <w:sz w:val="18"/>
                <w:szCs w:val="18"/>
              </w:rPr>
              <w:t>1</w:t>
            </w:r>
            <w:r>
              <w:rPr>
                <w:rFonts w:ascii="宋体" w:hAnsi="宋体" w:cs="方正仿宋_GBK"/>
                <w:sz w:val="18"/>
                <w:szCs w:val="18"/>
              </w:rPr>
              <w:t>0</w:t>
            </w:r>
            <w:r>
              <w:rPr>
                <w:rFonts w:hint="eastAsia" w:ascii="宋体" w:hAnsi="宋体" w:cs="方正仿宋_GBK"/>
                <w:sz w:val="18"/>
                <w:szCs w:val="18"/>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kern w:val="0"/>
                <w:sz w:val="18"/>
                <w:szCs w:val="18"/>
                <w:lang w:val="en-US" w:eastAsia="zh-CN"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kern w:val="0"/>
                <w:sz w:val="18"/>
                <w:szCs w:val="18"/>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lang w:val="en-US" w:eastAsia="zh-CN" w:bidi="ar"/>
              </w:rPr>
            </w:pPr>
          </w:p>
        </w:tc>
        <w:tc>
          <w:tcPr>
            <w:tcW w:w="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eastAsia="宋体" w:cs="宋体"/>
                <w:color w:val="000000"/>
                <w:kern w:val="2"/>
                <w:sz w:val="18"/>
                <w:szCs w:val="18"/>
                <w:lang w:val="en-US" w:eastAsia="zh-CN" w:bidi="ar-SA"/>
              </w:rPr>
            </w:pPr>
          </w:p>
        </w:tc>
      </w:tr>
      <w:tr>
        <w:tblPrEx>
          <w:tblCellMar>
            <w:top w:w="0" w:type="dxa"/>
            <w:left w:w="108" w:type="dxa"/>
            <w:bottom w:w="0" w:type="dxa"/>
            <w:right w:w="108" w:type="dxa"/>
          </w:tblCellMar>
        </w:tblPrEx>
        <w:trPr>
          <w:trHeight w:val="57" w:hRule="atLeast"/>
        </w:trPr>
        <w:tc>
          <w:tcPr>
            <w:tcW w:w="413"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val="en-US" w:eastAsia="zh-CN" w:bidi="ar"/>
              </w:rPr>
              <w:t>3</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方正仿宋_GBK"/>
                <w:sz w:val="18"/>
                <w:szCs w:val="18"/>
              </w:rPr>
              <w:t>橡导电缆（阻燃）</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ascii="宋体" w:hAnsi="宋体" w:cs="方正仿宋_GBK"/>
                <w:sz w:val="18"/>
                <w:szCs w:val="18"/>
              </w:rPr>
              <w:t>4*2.5mm</w:t>
            </w:r>
            <w:r>
              <w:rPr>
                <w:rFonts w:hint="eastAsia" w:ascii="宋体" w:hAnsi="宋体" w:cs="方正仿宋_GBK"/>
                <w:sz w:val="18"/>
                <w:szCs w:val="18"/>
              </w:rPr>
              <w:t>²</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方正仿宋_GBK"/>
                <w:sz w:val="18"/>
                <w:szCs w:val="18"/>
              </w:rPr>
              <w:t>100</w:t>
            </w:r>
            <w:r>
              <w:rPr>
                <w:rFonts w:hint="eastAsia" w:ascii="宋体" w:hAnsi="宋体" w:cs="方正仿宋_GBK"/>
                <w:sz w:val="18"/>
                <w:szCs w:val="18"/>
              </w:rPr>
              <w:t>米</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p>
        </w:tc>
        <w:tc>
          <w:tcPr>
            <w:tcW w:w="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7" w:hRule="atLeast"/>
        </w:trPr>
        <w:tc>
          <w:tcPr>
            <w:tcW w:w="413"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val="en-US" w:eastAsia="zh-CN" w:bidi="ar"/>
              </w:rPr>
              <w:t>4</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方正仿宋_GBK"/>
                <w:sz w:val="18"/>
                <w:szCs w:val="18"/>
              </w:rPr>
              <w:t>PP</w:t>
            </w:r>
            <w:r>
              <w:rPr>
                <w:rFonts w:hint="eastAsia" w:ascii="宋体" w:hAnsi="宋体" w:cs="方正仿宋_GBK"/>
                <w:sz w:val="18"/>
                <w:szCs w:val="18"/>
              </w:rPr>
              <w:t>阻燃软管</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ascii="宋体" w:hAnsi="宋体" w:cs="方正仿宋_GBK"/>
                <w:sz w:val="18"/>
                <w:szCs w:val="18"/>
              </w:rPr>
              <w:t>AD15.8</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方正仿宋_GBK"/>
                <w:sz w:val="18"/>
                <w:szCs w:val="18"/>
              </w:rPr>
              <w:t>100</w:t>
            </w:r>
            <w:r>
              <w:rPr>
                <w:rFonts w:hint="eastAsia" w:ascii="宋体" w:hAnsi="宋体" w:cs="方正仿宋_GBK"/>
                <w:sz w:val="18"/>
                <w:szCs w:val="18"/>
              </w:rPr>
              <w:t>米</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p>
        </w:tc>
        <w:tc>
          <w:tcPr>
            <w:tcW w:w="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7" w:hRule="atLeast"/>
        </w:trPr>
        <w:tc>
          <w:tcPr>
            <w:tcW w:w="413"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5</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方正仿宋_GBK"/>
                <w:sz w:val="18"/>
                <w:szCs w:val="18"/>
              </w:rPr>
              <w:t>PP</w:t>
            </w:r>
            <w:r>
              <w:rPr>
                <w:rFonts w:hint="eastAsia" w:ascii="宋体" w:hAnsi="宋体" w:cs="方正仿宋_GBK"/>
                <w:sz w:val="18"/>
                <w:szCs w:val="18"/>
              </w:rPr>
              <w:t>阻燃软管</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ascii="宋体" w:hAnsi="宋体" w:cs="方正仿宋_GBK"/>
                <w:sz w:val="18"/>
                <w:szCs w:val="18"/>
              </w:rPr>
              <w:t>AD34.5B</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方正仿宋_GBK"/>
                <w:sz w:val="18"/>
                <w:szCs w:val="18"/>
              </w:rPr>
              <w:t>50</w:t>
            </w:r>
            <w:r>
              <w:rPr>
                <w:rFonts w:hint="eastAsia" w:ascii="宋体" w:hAnsi="宋体" w:cs="方正仿宋_GBK"/>
                <w:sz w:val="18"/>
                <w:szCs w:val="18"/>
              </w:rPr>
              <w:t>米</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p>
        </w:tc>
        <w:tc>
          <w:tcPr>
            <w:tcW w:w="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7" w:hRule="atLeast"/>
        </w:trPr>
        <w:tc>
          <w:tcPr>
            <w:tcW w:w="413"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6</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方正仿宋_GBK"/>
                <w:sz w:val="18"/>
                <w:szCs w:val="18"/>
              </w:rPr>
              <w:t>环形接线端子</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ascii="宋体" w:hAnsi="宋体" w:cs="方正仿宋_GBK"/>
                <w:sz w:val="18"/>
                <w:szCs w:val="18"/>
              </w:rPr>
              <w:t>2.5*4</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方正仿宋_GBK"/>
                <w:sz w:val="18"/>
                <w:szCs w:val="18"/>
              </w:rPr>
              <w:t>1000</w:t>
            </w:r>
            <w:r>
              <w:rPr>
                <w:rFonts w:hint="eastAsia" w:ascii="宋体" w:hAnsi="宋体" w:cs="方正仿宋_GBK"/>
                <w:sz w:val="18"/>
                <w:szCs w:val="18"/>
              </w:rPr>
              <w:t>颗</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p>
        </w:tc>
        <w:tc>
          <w:tcPr>
            <w:tcW w:w="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7" w:hRule="atLeast"/>
        </w:trPr>
        <w:tc>
          <w:tcPr>
            <w:tcW w:w="413"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7</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方正仿宋_GBK"/>
                <w:sz w:val="18"/>
                <w:szCs w:val="18"/>
              </w:rPr>
              <w:t>自粘胶带</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方正仿宋_GBK"/>
                <w:sz w:val="18"/>
                <w:szCs w:val="18"/>
              </w:rPr>
              <w:t>黑色</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方正仿宋_GBK"/>
                <w:sz w:val="18"/>
                <w:szCs w:val="18"/>
              </w:rPr>
              <w:t>10</w:t>
            </w:r>
            <w:r>
              <w:rPr>
                <w:rFonts w:hint="eastAsia" w:ascii="宋体" w:hAnsi="宋体" w:cs="方正仿宋_GBK"/>
                <w:sz w:val="18"/>
                <w:szCs w:val="18"/>
              </w:rPr>
              <w:t>圈</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p>
        </w:tc>
        <w:tc>
          <w:tcPr>
            <w:tcW w:w="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7" w:hRule="atLeast"/>
        </w:trPr>
        <w:tc>
          <w:tcPr>
            <w:tcW w:w="413"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8</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方正仿宋_GBK"/>
                <w:sz w:val="18"/>
                <w:szCs w:val="18"/>
              </w:rPr>
              <w:t>扎带</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ascii="宋体" w:hAnsi="宋体" w:cs="方正仿宋_GBK"/>
                <w:sz w:val="18"/>
                <w:szCs w:val="18"/>
              </w:rPr>
              <w:t>3*150mm</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方正仿宋_GBK"/>
                <w:sz w:val="18"/>
                <w:szCs w:val="18"/>
              </w:rPr>
              <w:t>500</w:t>
            </w:r>
            <w:r>
              <w:rPr>
                <w:rFonts w:hint="eastAsia" w:ascii="宋体" w:hAnsi="宋体" w:cs="方正仿宋_GBK"/>
                <w:sz w:val="18"/>
                <w:szCs w:val="18"/>
              </w:rPr>
              <w:t>支</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p>
        </w:tc>
        <w:tc>
          <w:tcPr>
            <w:tcW w:w="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7" w:hRule="atLeast"/>
        </w:trPr>
        <w:tc>
          <w:tcPr>
            <w:tcW w:w="413"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9</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方正仿宋_GBK"/>
                <w:sz w:val="18"/>
                <w:szCs w:val="18"/>
              </w:rPr>
              <w:t>扎带</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ascii="宋体" w:hAnsi="宋体" w:cs="方正仿宋_GBK"/>
                <w:sz w:val="18"/>
                <w:szCs w:val="18"/>
              </w:rPr>
              <w:t>4*250mm</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方正仿宋_GBK"/>
                <w:sz w:val="18"/>
                <w:szCs w:val="18"/>
              </w:rPr>
              <w:t>200</w:t>
            </w:r>
            <w:r>
              <w:rPr>
                <w:rFonts w:hint="eastAsia" w:ascii="宋体" w:hAnsi="宋体" w:cs="方正仿宋_GBK"/>
                <w:sz w:val="18"/>
                <w:szCs w:val="18"/>
              </w:rPr>
              <w:t>支</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p>
        </w:tc>
        <w:tc>
          <w:tcPr>
            <w:tcW w:w="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7" w:hRule="atLeast"/>
        </w:trPr>
        <w:tc>
          <w:tcPr>
            <w:tcW w:w="413"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方正仿宋_GBK"/>
                <w:sz w:val="18"/>
                <w:szCs w:val="18"/>
              </w:rPr>
              <w:t>防火胶泥</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ascii="宋体" w:hAnsi="宋体" w:cs="方正仿宋_GBK"/>
                <w:sz w:val="18"/>
                <w:szCs w:val="18"/>
              </w:rPr>
              <w:t>2KG/</w:t>
            </w:r>
            <w:r>
              <w:rPr>
                <w:rFonts w:hint="eastAsia" w:ascii="宋体" w:hAnsi="宋体" w:cs="方正仿宋_GBK"/>
                <w:sz w:val="18"/>
                <w:szCs w:val="18"/>
              </w:rPr>
              <w:t>包</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方正仿宋_GBK"/>
                <w:sz w:val="18"/>
                <w:szCs w:val="18"/>
              </w:rPr>
              <w:t>20KG</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p>
        </w:tc>
        <w:tc>
          <w:tcPr>
            <w:tcW w:w="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7" w:hRule="atLeast"/>
        </w:trPr>
        <w:tc>
          <w:tcPr>
            <w:tcW w:w="413"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r>
              <w:rPr>
                <w:rFonts w:ascii="宋体" w:hAnsi="宋体" w:cs="宋体"/>
                <w:color w:val="000000"/>
                <w:kern w:val="0"/>
                <w:sz w:val="18"/>
                <w:szCs w:val="18"/>
                <w:lang w:bidi="ar"/>
              </w:rPr>
              <w:t>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方正仿宋_GBK"/>
                <w:sz w:val="18"/>
                <w:szCs w:val="18"/>
              </w:rPr>
            </w:pPr>
            <w:r>
              <w:rPr>
                <w:rFonts w:hint="eastAsia" w:ascii="宋体" w:hAnsi="宋体" w:cs="方正仿宋_GBK"/>
                <w:sz w:val="18"/>
                <w:szCs w:val="18"/>
              </w:rPr>
              <w:t>合计</w:t>
            </w:r>
          </w:p>
        </w:tc>
        <w:tc>
          <w:tcPr>
            <w:tcW w:w="6866"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 xml:space="preserve">含税总价： </w:t>
            </w:r>
            <w:r>
              <w:rPr>
                <w:rFonts w:ascii="宋体" w:hAnsi="宋体" w:cs="宋体"/>
                <w:color w:val="000000"/>
                <w:sz w:val="18"/>
                <w:szCs w:val="18"/>
              </w:rPr>
              <w:t xml:space="preserve">          </w:t>
            </w:r>
            <w:r>
              <w:rPr>
                <w:rFonts w:hint="eastAsia" w:ascii="宋体" w:hAnsi="宋体" w:cs="宋体"/>
                <w:color w:val="000000"/>
                <w:sz w:val="18"/>
                <w:szCs w:val="18"/>
              </w:rPr>
              <w:t>大写：</w:t>
            </w:r>
            <w:r>
              <w:rPr>
                <w:rFonts w:ascii="宋体" w:hAnsi="宋体" w:cs="宋体"/>
                <w:color w:val="000000"/>
                <w:sz w:val="18"/>
                <w:szCs w:val="18"/>
              </w:rPr>
              <w:t xml:space="preserve">           </w:t>
            </w:r>
            <w:r>
              <w:rPr>
                <w:rFonts w:hint="eastAsia" w:ascii="宋体" w:hAnsi="宋体" w:cs="宋体"/>
                <w:color w:val="000000"/>
                <w:sz w:val="18"/>
                <w:szCs w:val="18"/>
              </w:rPr>
              <w:t>增值税税率：</w:t>
            </w:r>
          </w:p>
        </w:tc>
      </w:tr>
    </w:tbl>
    <w:p>
      <w:pPr>
        <w:pStyle w:val="2"/>
        <w:numPr>
          <w:ilvl w:val="-1"/>
          <w:numId w:val="0"/>
        </w:numPr>
        <w:jc w:val="both"/>
      </w:pPr>
    </w:p>
    <w:p>
      <w:pPr>
        <w:spacing w:line="360" w:lineRule="auto"/>
        <w:ind w:firstLine="482" w:firstLineChars="200"/>
        <w:jc w:val="left"/>
        <w:rPr>
          <w:rFonts w:ascii="宋体" w:hAnsi="宋体" w:cs="宋体"/>
          <w:b/>
          <w:bCs/>
          <w:sz w:val="24"/>
        </w:rPr>
      </w:pPr>
      <w:r>
        <w:rPr>
          <w:rFonts w:hint="eastAsia" w:ascii="宋体" w:hAnsi="宋体" w:cs="宋体"/>
          <w:b/>
          <w:bCs/>
          <w:sz w:val="24"/>
        </w:rPr>
        <w:t>第二条 付款</w:t>
      </w:r>
    </w:p>
    <w:p>
      <w:pPr>
        <w:numPr>
          <w:ilvl w:val="0"/>
          <w:numId w:val="3"/>
        </w:numPr>
        <w:spacing w:line="360" w:lineRule="auto"/>
        <w:ind w:firstLine="480" w:firstLineChars="200"/>
        <w:rPr>
          <w:rFonts w:ascii="宋体" w:hAnsi="宋体" w:cs="宋体"/>
          <w:sz w:val="24"/>
        </w:rPr>
      </w:pPr>
      <w:r>
        <w:rPr>
          <w:rFonts w:hint="eastAsia" w:ascii="宋体" w:hAnsi="宋体" w:cs="宋体"/>
          <w:sz w:val="24"/>
        </w:rPr>
        <w:t>合同总价额（不含税）：合同总金额为</w:t>
      </w:r>
      <w:r>
        <w:rPr>
          <w:rFonts w:ascii="Arial" w:hAnsi="Arial" w:cs="Arial"/>
          <w:sz w:val="24"/>
          <w:u w:val="single"/>
        </w:rPr>
        <w:t xml:space="preserve">        </w:t>
      </w:r>
      <w:r>
        <w:rPr>
          <w:rFonts w:hint="eastAsia" w:ascii="宋体" w:hAnsi="宋体" w:cs="宋体"/>
          <w:sz w:val="24"/>
        </w:rPr>
        <w:t>（大写：</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），增值税税率：</w:t>
      </w:r>
      <w:r>
        <w:rPr>
          <w:rFonts w:ascii="宋体" w:hAnsi="宋体" w:cs="宋体"/>
          <w:sz w:val="24"/>
          <w:u w:val="single"/>
        </w:rPr>
        <w:t xml:space="preserve">   </w:t>
      </w:r>
      <w:r>
        <w:rPr>
          <w:rFonts w:hint="eastAsia" w:ascii="宋体" w:hAnsi="宋体" w:cs="宋体"/>
          <w:sz w:val="24"/>
        </w:rPr>
        <w:t>，本项目为总价包干合同。</w:t>
      </w:r>
    </w:p>
    <w:p>
      <w:pPr>
        <w:numPr>
          <w:ilvl w:val="0"/>
          <w:numId w:val="3"/>
        </w:numPr>
        <w:spacing w:line="360" w:lineRule="auto"/>
        <w:ind w:firstLine="480" w:firstLineChars="200"/>
        <w:rPr>
          <w:rFonts w:ascii="宋体" w:hAnsi="宋体" w:cs="宋体"/>
          <w:sz w:val="24"/>
        </w:rPr>
      </w:pPr>
      <w:r>
        <w:rPr>
          <w:rFonts w:hint="eastAsia" w:ascii="宋体" w:hAnsi="宋体" w:cs="宋体"/>
          <w:sz w:val="24"/>
        </w:rPr>
        <w:t>若乙方开具增值税专用发票，则甲方支付不含税合同金额和税额的总金额；若乙方开具增值税普通发票，则甲方仅支付不含税合同金额。</w:t>
      </w:r>
    </w:p>
    <w:p>
      <w:pPr>
        <w:numPr>
          <w:ilvl w:val="0"/>
          <w:numId w:val="3"/>
        </w:numPr>
        <w:spacing w:line="360" w:lineRule="auto"/>
        <w:ind w:firstLine="480" w:firstLineChars="200"/>
        <w:rPr>
          <w:rFonts w:ascii="宋体" w:hAnsi="宋体" w:cs="宋体"/>
          <w:sz w:val="24"/>
        </w:rPr>
      </w:pPr>
      <w:r>
        <w:rPr>
          <w:rFonts w:hint="eastAsia" w:ascii="宋体" w:hAnsi="宋体" w:cs="宋体"/>
          <w:sz w:val="24"/>
        </w:rPr>
        <w:t>付款时间：</w:t>
      </w:r>
    </w:p>
    <w:p>
      <w:pPr>
        <w:numPr>
          <w:ilvl w:val="-1"/>
          <w:numId w:val="0"/>
        </w:numPr>
        <w:spacing w:line="360" w:lineRule="auto"/>
        <w:ind w:firstLine="480" w:firstLineChars="200"/>
        <w:rPr>
          <w:rFonts w:ascii="宋体" w:hAnsi="宋体" w:cs="宋体"/>
          <w:sz w:val="24"/>
        </w:rPr>
      </w:pPr>
      <w:r>
        <w:rPr>
          <w:rFonts w:hint="eastAsia" w:ascii="宋体" w:hAnsi="宋体" w:cs="宋体"/>
          <w:color w:val="auto"/>
          <w:sz w:val="24"/>
        </w:rPr>
        <w:t>（1）</w:t>
      </w:r>
      <w:r>
        <w:rPr>
          <w:rFonts w:hint="eastAsia" w:ascii="宋体" w:hAnsi="宋体" w:eastAsia="宋体" w:cs="宋体"/>
          <w:color w:val="auto"/>
          <w:kern w:val="2"/>
          <w:sz w:val="24"/>
          <w:szCs w:val="24"/>
          <w:lang w:eastAsia="zh-CN"/>
        </w:rPr>
        <w:t>项目完工且经甲方验收合格后</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eastAsia="zh-CN"/>
        </w:rPr>
        <w:t>甲方在收到乙方发票后</w:t>
      </w:r>
      <w:r>
        <w:rPr>
          <w:rFonts w:hint="eastAsia" w:ascii="宋体" w:hAnsi="宋体" w:eastAsia="宋体" w:cs="宋体"/>
          <w:color w:val="auto"/>
          <w:kern w:val="2"/>
          <w:sz w:val="24"/>
          <w:szCs w:val="24"/>
          <w:lang w:val="en-US" w:eastAsia="zh-CN"/>
        </w:rPr>
        <w:t>30个工作日内</w:t>
      </w:r>
      <w:r>
        <w:rPr>
          <w:rFonts w:hint="eastAsia" w:ascii="宋体" w:hAnsi="宋体" w:eastAsia="宋体" w:cs="宋体"/>
          <w:color w:val="auto"/>
          <w:kern w:val="2"/>
          <w:sz w:val="24"/>
          <w:szCs w:val="24"/>
        </w:rPr>
        <w:t>支付合同总金额的97%</w:t>
      </w:r>
      <w:r>
        <w:rPr>
          <w:rFonts w:hint="eastAsia" w:ascii="宋体" w:hAnsi="宋体" w:cs="宋体"/>
          <w:sz w:val="24"/>
        </w:rPr>
        <w:t>。</w:t>
      </w:r>
    </w:p>
    <w:p>
      <w:pPr>
        <w:numPr>
          <w:ilvl w:val="-1"/>
          <w:numId w:val="0"/>
        </w:num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eastAsia="宋体" w:cs="宋体"/>
          <w:color w:val="auto"/>
          <w:kern w:val="2"/>
          <w:sz w:val="24"/>
          <w:szCs w:val="24"/>
        </w:rPr>
        <w:t>一年质保期期满后，支付合同总金额的3%</w:t>
      </w:r>
      <w:r>
        <w:rPr>
          <w:rFonts w:hint="eastAsia" w:ascii="宋体" w:hAnsi="宋体" w:eastAsia="宋体" w:cs="宋体"/>
          <w:color w:val="auto"/>
          <w:kern w:val="2"/>
          <w:sz w:val="24"/>
          <w:szCs w:val="24"/>
          <w:lang w:eastAsia="zh-CN"/>
        </w:rPr>
        <w:t>（不计利息）</w:t>
      </w:r>
      <w:r>
        <w:rPr>
          <w:rFonts w:hint="eastAsia" w:ascii="宋体" w:hAnsi="宋体" w:cs="宋体"/>
          <w:sz w:val="24"/>
        </w:rPr>
        <w:t>。</w:t>
      </w:r>
    </w:p>
    <w:p>
      <w:pPr>
        <w:numPr>
          <w:ilvl w:val="0"/>
          <w:numId w:val="3"/>
        </w:numPr>
        <w:spacing w:line="360" w:lineRule="auto"/>
        <w:ind w:firstLine="480" w:firstLineChars="200"/>
        <w:rPr>
          <w:rFonts w:ascii="宋体" w:hAnsi="宋体" w:cs="宋体"/>
          <w:color w:val="FF0000"/>
          <w:sz w:val="24"/>
        </w:rPr>
      </w:pPr>
      <w:r>
        <w:rPr>
          <w:rFonts w:hint="eastAsia" w:ascii="宋体" w:hAnsi="宋体" w:cs="宋体"/>
          <w:color w:val="FF0000"/>
          <w:sz w:val="24"/>
        </w:rPr>
        <w:t>履约保证金</w:t>
      </w:r>
    </w:p>
    <w:p>
      <w:pPr>
        <w:spacing w:line="360" w:lineRule="auto"/>
        <w:ind w:firstLine="480" w:firstLineChars="200"/>
        <w:rPr>
          <w:rFonts w:ascii="宋体" w:hAnsi="宋体" w:cs="宋体"/>
          <w:color w:val="FF0000"/>
          <w:sz w:val="24"/>
        </w:rPr>
      </w:pPr>
      <w:r>
        <w:rPr>
          <w:rFonts w:hint="eastAsia" w:ascii="宋体" w:hAnsi="宋体" w:cs="宋体"/>
          <w:color w:val="FF0000"/>
          <w:sz w:val="24"/>
        </w:rPr>
        <w:t>（1）履约保证金为合同总价款的</w:t>
      </w:r>
      <w:r>
        <w:rPr>
          <w:rFonts w:hint="eastAsia" w:ascii="宋体" w:hAnsi="宋体" w:cs="宋体"/>
          <w:color w:val="FF0000"/>
          <w:sz w:val="24"/>
          <w:lang w:val="en-US" w:eastAsia="zh-CN"/>
        </w:rPr>
        <w:t>10</w:t>
      </w:r>
      <w:r>
        <w:rPr>
          <w:rFonts w:hint="eastAsia" w:ascii="宋体" w:hAnsi="宋体" w:cs="宋体"/>
          <w:color w:val="FF0000"/>
          <w:sz w:val="24"/>
        </w:rPr>
        <w:t>%，即：</w:t>
      </w:r>
      <w:r>
        <w:rPr>
          <w:rFonts w:ascii="Arial" w:hAnsi="Arial" w:cs="Arial"/>
          <w:color w:val="FF0000"/>
          <w:sz w:val="24"/>
          <w:u w:val="single"/>
        </w:rPr>
        <w:t xml:space="preserve">       </w:t>
      </w:r>
      <w:r>
        <w:rPr>
          <w:rFonts w:hint="eastAsia" w:ascii="Arial" w:hAnsi="Arial" w:cs="Arial"/>
          <w:color w:val="FF0000"/>
          <w:sz w:val="24"/>
          <w:u w:val="single"/>
        </w:rPr>
        <w:t xml:space="preserve">元（大写： </w:t>
      </w:r>
      <w:r>
        <w:rPr>
          <w:rFonts w:ascii="Arial" w:hAnsi="Arial" w:cs="Arial"/>
          <w:color w:val="FF0000"/>
          <w:sz w:val="24"/>
          <w:u w:val="single"/>
        </w:rPr>
        <w:t xml:space="preserve">      </w:t>
      </w:r>
      <w:r>
        <w:rPr>
          <w:rFonts w:hint="eastAsia" w:ascii="Arial" w:hAnsi="Arial" w:cs="Arial"/>
          <w:color w:val="FF0000"/>
          <w:sz w:val="24"/>
          <w:u w:val="single"/>
        </w:rPr>
        <w:t>）</w:t>
      </w:r>
      <w:r>
        <w:rPr>
          <w:rFonts w:hint="eastAsia" w:ascii="宋体" w:hAnsi="宋体" w:cs="宋体"/>
          <w:color w:val="FF0000"/>
          <w:sz w:val="24"/>
        </w:rPr>
        <w:t>在收到成交通知书10个工作日内足额缴纳，否则不予签订合同。</w:t>
      </w:r>
    </w:p>
    <w:p>
      <w:pPr>
        <w:spacing w:line="360" w:lineRule="auto"/>
        <w:ind w:firstLine="480" w:firstLineChars="200"/>
        <w:rPr>
          <w:rFonts w:ascii="宋体" w:hAnsi="宋体" w:cs="宋体"/>
          <w:color w:val="FF0000"/>
          <w:sz w:val="24"/>
        </w:rPr>
      </w:pPr>
      <w:r>
        <w:rPr>
          <w:rFonts w:hint="eastAsia" w:ascii="宋体" w:hAnsi="宋体" w:cs="宋体"/>
          <w:color w:val="FF0000"/>
          <w:sz w:val="24"/>
        </w:rPr>
        <w:t>（2）验收完成后，经甲方书面确认乙方未发生违约情形，甲方在收到乙方退还保证金的申请及收据后，3</w:t>
      </w:r>
      <w:r>
        <w:rPr>
          <w:rFonts w:ascii="宋体" w:hAnsi="宋体" w:cs="宋体"/>
          <w:color w:val="FF0000"/>
          <w:sz w:val="24"/>
        </w:rPr>
        <w:t>0</w:t>
      </w:r>
      <w:r>
        <w:rPr>
          <w:rFonts w:hint="eastAsia" w:ascii="宋体" w:hAnsi="宋体" w:cs="宋体"/>
          <w:color w:val="FF0000"/>
          <w:sz w:val="24"/>
        </w:rPr>
        <w:t xml:space="preserve">个工作日内无息退还。 </w:t>
      </w:r>
      <w:r>
        <w:rPr>
          <w:rFonts w:ascii="宋体" w:hAnsi="宋体" w:cs="宋体"/>
          <w:color w:val="FF0000"/>
          <w:sz w:val="24"/>
        </w:rPr>
        <w:t xml:space="preserve">                            </w:t>
      </w:r>
    </w:p>
    <w:p>
      <w:pPr>
        <w:numPr>
          <w:ilvl w:val="0"/>
          <w:numId w:val="3"/>
        </w:numPr>
        <w:spacing w:line="360" w:lineRule="auto"/>
        <w:ind w:firstLine="480" w:firstLineChars="200"/>
        <w:rPr>
          <w:rFonts w:ascii="宋体" w:hAnsi="宋体" w:cs="宋体"/>
          <w:sz w:val="24"/>
        </w:rPr>
      </w:pPr>
      <w:r>
        <w:rPr>
          <w:rFonts w:hint="eastAsia" w:ascii="宋体" w:hAnsi="宋体" w:cs="宋体"/>
          <w:sz w:val="24"/>
        </w:rPr>
        <w:t>发票：甲乙双方约定，由乙方向甲方开具与合同采购内容一致的</w:t>
      </w:r>
      <w:r>
        <w:rPr>
          <w:rFonts w:hint="eastAsia" w:ascii="宋体" w:hAnsi="宋体" w:cs="宋体"/>
          <w:sz w:val="24"/>
          <w:lang w:eastAsia="zh-CN"/>
        </w:rPr>
        <w:t>符合国家法律法规</w:t>
      </w:r>
      <w:r>
        <w:rPr>
          <w:rFonts w:hint="eastAsia" w:ascii="宋体" w:hAnsi="宋体" w:cs="宋体"/>
          <w:sz w:val="24"/>
        </w:rPr>
        <w:t>的增值税发票。乙方的开票信息为：</w:t>
      </w:r>
    </w:p>
    <w:p>
      <w:pPr>
        <w:spacing w:line="360" w:lineRule="auto"/>
        <w:ind w:firstLine="480" w:firstLineChars="200"/>
        <w:rPr>
          <w:rFonts w:ascii="宋体" w:hAnsi="宋体" w:cs="宋体"/>
          <w:sz w:val="24"/>
        </w:rPr>
      </w:pPr>
      <w:r>
        <w:rPr>
          <w:rFonts w:hint="eastAsia" w:ascii="宋体" w:hAnsi="宋体" w:cs="宋体"/>
          <w:sz w:val="24"/>
        </w:rPr>
        <w:t>单位名称：</w:t>
      </w:r>
      <w:r>
        <w:rPr>
          <w:rFonts w:hint="eastAsia" w:ascii="宋体" w:hAnsi="宋体" w:cs="宋体"/>
          <w:sz w:val="24"/>
          <w:u w:val="single"/>
        </w:rPr>
        <w:t xml:space="preserve"> </w:t>
      </w:r>
      <w:r>
        <w:rPr>
          <w:rFonts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账    户：</w:t>
      </w:r>
      <w:r>
        <w:rPr>
          <w:rFonts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r>
        <w:rPr>
          <w:rFonts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税    号：</w:t>
      </w:r>
      <w:r>
        <w:rPr>
          <w:rFonts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单位地址：</w:t>
      </w:r>
      <w:r>
        <w:rPr>
          <w:rFonts w:hint="eastAsia" w:ascii="宋体" w:hAnsi="宋体" w:cs="宋体"/>
          <w:sz w:val="24"/>
          <w:u w:val="single"/>
        </w:rPr>
        <w:t xml:space="preserve"> </w:t>
      </w:r>
      <w:r>
        <w:rPr>
          <w:rFonts w:ascii="宋体" w:hAnsi="宋体" w:cs="宋体"/>
          <w:sz w:val="24"/>
          <w:u w:val="single"/>
        </w:rPr>
        <w:t xml:space="preserve">                         </w:t>
      </w:r>
    </w:p>
    <w:p>
      <w:pPr>
        <w:spacing w:line="360" w:lineRule="auto"/>
        <w:ind w:firstLine="480" w:firstLineChars="200"/>
        <w:rPr>
          <w:rFonts w:ascii="宋体" w:hAnsi="宋体" w:cs="宋体"/>
          <w:highlight w:val="yellow"/>
        </w:rPr>
      </w:pPr>
      <w:r>
        <w:rPr>
          <w:rFonts w:hint="eastAsia" w:ascii="宋体" w:hAnsi="宋体" w:cs="宋体"/>
          <w:sz w:val="24"/>
        </w:rPr>
        <w:t>联系电话：</w:t>
      </w:r>
      <w:r>
        <w:rPr>
          <w:rFonts w:ascii="宋体" w:hAnsi="宋体" w:cs="宋体"/>
          <w:sz w:val="24"/>
          <w:u w:val="single"/>
        </w:rPr>
        <w:t xml:space="preserve">                          </w:t>
      </w:r>
      <w:r>
        <w:rPr>
          <w:rFonts w:hint="eastAsia" w:ascii="宋体" w:hAnsi="宋体" w:cs="宋体"/>
          <w:sz w:val="24"/>
        </w:rPr>
        <w:t xml:space="preserve">             </w:t>
      </w:r>
    </w:p>
    <w:p>
      <w:pPr>
        <w:pStyle w:val="2"/>
        <w:spacing w:before="0" w:after="0"/>
        <w:ind w:firstLine="482" w:firstLineChars="200"/>
        <w:jc w:val="both"/>
        <w:outlineLvl w:val="9"/>
        <w:rPr>
          <w:rFonts w:ascii="宋体" w:hAnsi="宋体" w:cs="宋体"/>
          <w:sz w:val="24"/>
        </w:rPr>
      </w:pPr>
      <w:r>
        <w:rPr>
          <w:rFonts w:hint="eastAsia" w:ascii="宋体" w:hAnsi="宋体" w:cs="宋体"/>
          <w:sz w:val="24"/>
        </w:rPr>
        <w:t>购货单位名称：</w:t>
      </w:r>
      <w:r>
        <w:rPr>
          <w:rFonts w:hint="eastAsia" w:ascii="宋体" w:hAnsi="宋体" w:cs="宋体"/>
          <w:sz w:val="24"/>
          <w:u w:val="single"/>
        </w:rPr>
        <w:t>重庆机场信息通信网络有限公司</w:t>
      </w:r>
      <w:r>
        <w:rPr>
          <w:rFonts w:hint="eastAsia" w:ascii="宋体" w:hAnsi="宋体" w:cs="宋体"/>
          <w:sz w:val="24"/>
        </w:rPr>
        <w:t xml:space="preserve">  </w:t>
      </w:r>
    </w:p>
    <w:p>
      <w:pPr>
        <w:pStyle w:val="2"/>
        <w:spacing w:before="0" w:after="0"/>
        <w:ind w:firstLine="482" w:firstLineChars="200"/>
        <w:jc w:val="both"/>
        <w:outlineLvl w:val="9"/>
        <w:rPr>
          <w:rFonts w:ascii="宋体" w:hAnsi="宋体" w:cs="宋体"/>
          <w:sz w:val="24"/>
          <w:szCs w:val="24"/>
        </w:rPr>
      </w:pPr>
      <w:r>
        <w:rPr>
          <w:rFonts w:hint="eastAsia" w:ascii="宋体" w:hAnsi="宋体" w:cs="宋体"/>
          <w:sz w:val="24"/>
          <w:szCs w:val="24"/>
        </w:rPr>
        <w:t>购货单位税号：</w:t>
      </w:r>
      <w:r>
        <w:rPr>
          <w:rFonts w:hint="eastAsia" w:ascii="宋体" w:hAnsi="宋体" w:cs="宋体"/>
          <w:sz w:val="24"/>
          <w:szCs w:val="24"/>
          <w:u w:val="single"/>
        </w:rPr>
        <w:t>915001127093887860</w:t>
      </w:r>
      <w:r>
        <w:rPr>
          <w:rFonts w:hint="eastAsia" w:ascii="宋体" w:hAnsi="宋体" w:cs="宋体"/>
          <w:sz w:val="24"/>
          <w:szCs w:val="24"/>
        </w:rPr>
        <w:t xml:space="preserve">                     </w:t>
      </w:r>
    </w:p>
    <w:p>
      <w:pPr>
        <w:spacing w:line="360" w:lineRule="auto"/>
        <w:ind w:firstLine="480" w:firstLineChars="200"/>
        <w:rPr>
          <w:rFonts w:ascii="宋体" w:hAnsi="宋体" w:cs="宋体"/>
          <w:sz w:val="24"/>
        </w:rPr>
      </w:pPr>
      <w:r>
        <w:rPr>
          <w:rFonts w:hint="eastAsia" w:ascii="宋体" w:hAnsi="宋体" w:cs="宋体"/>
          <w:sz w:val="24"/>
        </w:rPr>
        <w:t>5、乙方的收款账户必须是乙方的公司账户，保证资金流、发票流和物流一致。</w:t>
      </w:r>
    </w:p>
    <w:p>
      <w:pPr>
        <w:spacing w:line="360" w:lineRule="auto"/>
        <w:ind w:firstLine="480" w:firstLineChars="200"/>
        <w:rPr>
          <w:rFonts w:ascii="宋体" w:hAnsi="宋体" w:cs="宋体"/>
          <w:sz w:val="24"/>
        </w:rPr>
      </w:pPr>
      <w:r>
        <w:rPr>
          <w:rFonts w:hint="eastAsia" w:ascii="宋体" w:hAnsi="宋体" w:cs="宋体"/>
          <w:sz w:val="24"/>
        </w:rPr>
        <w:t>6、无论何时，乙方出具的发票均不得视为甲方已经付款的凭证。</w:t>
      </w:r>
    </w:p>
    <w:p>
      <w:pPr>
        <w:spacing w:line="360" w:lineRule="auto"/>
        <w:ind w:firstLine="482" w:firstLineChars="200"/>
        <w:rPr>
          <w:rFonts w:ascii="宋体" w:hAnsi="宋体" w:cs="宋体"/>
          <w:b/>
          <w:bCs/>
          <w:sz w:val="24"/>
        </w:rPr>
      </w:pPr>
      <w:r>
        <w:rPr>
          <w:rFonts w:hint="eastAsia" w:ascii="宋体" w:hAnsi="宋体" w:cs="宋体"/>
          <w:b/>
          <w:bCs/>
          <w:sz w:val="24"/>
        </w:rPr>
        <w:t>第三条 交货</w:t>
      </w:r>
    </w:p>
    <w:p>
      <w:pPr>
        <w:spacing w:line="360" w:lineRule="auto"/>
        <w:ind w:firstLine="480" w:firstLineChars="200"/>
        <w:rPr>
          <w:rFonts w:ascii="宋体" w:hAnsi="宋体" w:cs="宋体"/>
          <w:color w:val="FF0000"/>
          <w:sz w:val="24"/>
        </w:rPr>
      </w:pPr>
      <w:r>
        <w:rPr>
          <w:rFonts w:hint="eastAsia" w:ascii="宋体" w:hAnsi="宋体" w:cs="宋体"/>
          <w:sz w:val="24"/>
        </w:rPr>
        <w:t>1、交货时间：</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2、交货地点：</w:t>
      </w:r>
      <w:r>
        <w:rPr>
          <w:rFonts w:hint="eastAsia" w:ascii="宋体" w:hAnsi="宋体" w:cs="宋体"/>
          <w:sz w:val="24"/>
          <w:u w:val="single"/>
        </w:rPr>
        <w:t>重庆江北机场</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3、收货单位：</w:t>
      </w:r>
      <w:r>
        <w:rPr>
          <w:rFonts w:hint="eastAsia" w:ascii="宋体" w:hAnsi="宋体" w:cs="宋体"/>
          <w:sz w:val="24"/>
          <w:u w:val="single"/>
        </w:rPr>
        <w:t>重庆机场信息通信网络有限公司</w:t>
      </w:r>
      <w:r>
        <w:rPr>
          <w:rFonts w:hint="eastAsia" w:ascii="宋体" w:hAnsi="宋体" w:cs="宋体"/>
          <w:szCs w:val="21"/>
          <w:u w:val="single"/>
        </w:rPr>
        <w:t xml:space="preserve"> </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67828888</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4、收货人：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  联系电话：</w:t>
      </w:r>
      <w:r>
        <w:rPr>
          <w:rFonts w:ascii="宋体" w:hAnsi="宋体" w:cs="宋体"/>
          <w:sz w:val="24"/>
          <w:u w:val="single"/>
        </w:rPr>
        <w:t xml:space="preserve">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5、货物签收方式：</w:t>
      </w:r>
    </w:p>
    <w:p>
      <w:pPr>
        <w:spacing w:line="360" w:lineRule="auto"/>
        <w:ind w:firstLine="480" w:firstLineChars="200"/>
        <w:rPr>
          <w:rFonts w:ascii="宋体" w:hAnsi="宋体" w:cs="宋体"/>
          <w:sz w:val="24"/>
        </w:rPr>
      </w:pPr>
      <w:r>
        <w:rPr>
          <w:rFonts w:hint="eastAsia" w:ascii="宋体" w:hAnsi="宋体" w:cs="宋体"/>
          <w:sz w:val="24"/>
        </w:rPr>
        <w:t>双方同意，甲方按下述方式</w:t>
      </w:r>
      <w:r>
        <w:rPr>
          <w:rFonts w:hint="eastAsia" w:ascii="宋体" w:hAnsi="宋体" w:cs="宋体"/>
          <w:sz w:val="24"/>
          <w:u w:val="single"/>
        </w:rPr>
        <w:t>（ 3 ）</w:t>
      </w:r>
      <w:r>
        <w:rPr>
          <w:rFonts w:hint="eastAsia" w:ascii="宋体" w:hAnsi="宋体" w:cs="宋体"/>
          <w:sz w:val="24"/>
        </w:rPr>
        <w:t>在乙方提供的《送货清单》上签收：</w:t>
      </w:r>
    </w:p>
    <w:p>
      <w:pPr>
        <w:spacing w:line="360" w:lineRule="auto"/>
        <w:ind w:firstLine="480" w:firstLineChars="200"/>
        <w:rPr>
          <w:rFonts w:ascii="宋体" w:hAnsi="宋体" w:cs="宋体"/>
          <w:sz w:val="24"/>
        </w:rPr>
      </w:pPr>
      <w:r>
        <w:rPr>
          <w:rFonts w:hint="eastAsia" w:ascii="宋体" w:hAnsi="宋体" w:cs="宋体"/>
          <w:sz w:val="24"/>
        </w:rPr>
        <w:t>（1）上述任意一个收货人的签名；</w:t>
      </w:r>
    </w:p>
    <w:p>
      <w:pPr>
        <w:spacing w:line="360" w:lineRule="auto"/>
        <w:ind w:firstLine="480" w:firstLineChars="200"/>
        <w:rPr>
          <w:rFonts w:ascii="宋体" w:hAnsi="宋体" w:cs="宋体"/>
          <w:sz w:val="24"/>
        </w:rPr>
      </w:pPr>
      <w:r>
        <w:rPr>
          <w:rFonts w:hint="eastAsia" w:ascii="宋体" w:hAnsi="宋体" w:cs="宋体"/>
          <w:sz w:val="24"/>
        </w:rPr>
        <w:t>（2）甲方单位外的收货单位盖章（公章）；</w:t>
      </w:r>
    </w:p>
    <w:p>
      <w:pPr>
        <w:spacing w:line="360" w:lineRule="auto"/>
        <w:ind w:firstLine="480" w:firstLineChars="200"/>
        <w:rPr>
          <w:rFonts w:ascii="宋体" w:hAnsi="宋体" w:cs="宋体"/>
          <w:sz w:val="24"/>
        </w:rPr>
      </w:pPr>
      <w:r>
        <w:rPr>
          <w:rFonts w:hint="eastAsia" w:ascii="宋体" w:hAnsi="宋体" w:cs="宋体"/>
          <w:sz w:val="24"/>
        </w:rPr>
        <w:t>（3）甲方单位盖章（公章）。</w:t>
      </w:r>
    </w:p>
    <w:p>
      <w:pPr>
        <w:spacing w:line="360" w:lineRule="auto"/>
        <w:ind w:firstLine="480" w:firstLineChars="200"/>
        <w:rPr>
          <w:rFonts w:ascii="宋体" w:hAnsi="宋体" w:cs="宋体"/>
          <w:sz w:val="24"/>
        </w:rPr>
      </w:pPr>
      <w:r>
        <w:rPr>
          <w:rFonts w:hint="eastAsia" w:ascii="宋体" w:hAnsi="宋体" w:cs="宋体"/>
          <w:sz w:val="24"/>
        </w:rPr>
        <w:t>选择(1)、（2）种签收方式的，甲方有义务协调收货人按照本合同的约定接收货物并进行签收，否则乙方有权拒绝交货并由甲方赔偿运费、保险费等经济损失。</w:t>
      </w:r>
    </w:p>
    <w:p>
      <w:pPr>
        <w:spacing w:line="360" w:lineRule="auto"/>
        <w:ind w:firstLine="480" w:firstLineChars="200"/>
        <w:rPr>
          <w:rFonts w:ascii="宋体" w:hAnsi="宋体" w:cs="宋体"/>
          <w:sz w:val="24"/>
        </w:rPr>
      </w:pPr>
      <w:r>
        <w:rPr>
          <w:rFonts w:hint="eastAsia" w:ascii="宋体" w:hAnsi="宋体" w:cs="宋体"/>
          <w:sz w:val="24"/>
        </w:rPr>
        <w:t>甲方不接收采购清单外的货物，乙方未按约定送交的产品，甲方有权选择拒收，且甲方并不由此免除乙方的送货义务及对应的违约责任。前述产品的运费以及毁损、灭失的风险由乙方自行承担。</w:t>
      </w:r>
    </w:p>
    <w:p>
      <w:pPr>
        <w:spacing w:line="360" w:lineRule="auto"/>
        <w:ind w:firstLine="482" w:firstLineChars="200"/>
        <w:rPr>
          <w:rFonts w:ascii="宋体" w:hAnsi="宋体" w:cs="宋体"/>
          <w:b/>
          <w:bCs/>
          <w:sz w:val="24"/>
        </w:rPr>
      </w:pPr>
      <w:r>
        <w:rPr>
          <w:rFonts w:hint="eastAsia" w:ascii="宋体" w:hAnsi="宋体" w:cs="宋体"/>
          <w:b/>
          <w:bCs/>
          <w:sz w:val="24"/>
        </w:rPr>
        <w:t>第四条 包装和运输</w:t>
      </w:r>
    </w:p>
    <w:p>
      <w:pPr>
        <w:spacing w:line="360" w:lineRule="auto"/>
        <w:ind w:firstLine="480" w:firstLineChars="200"/>
        <w:rPr>
          <w:rFonts w:ascii="宋体" w:hAnsi="宋体" w:cs="宋体"/>
          <w:sz w:val="24"/>
        </w:rPr>
      </w:pPr>
      <w:r>
        <w:rPr>
          <w:rFonts w:hint="eastAsia" w:ascii="宋体" w:hAnsi="宋体" w:cs="宋体"/>
          <w:sz w:val="24"/>
        </w:rPr>
        <w:t>乙方所提供的产品为原厂包装，包装按厂家标准执行，包装标准解释权属原厂商。乙方负责把产品运输到上述指定的交货地点，并承担货物的运输风险，运输费用由</w:t>
      </w:r>
      <w:r>
        <w:rPr>
          <w:rFonts w:hint="eastAsia" w:ascii="宋体" w:hAnsi="宋体" w:cs="宋体"/>
          <w:sz w:val="24"/>
          <w:u w:val="none"/>
          <w:lang w:eastAsia="zh-CN"/>
        </w:rPr>
        <w:t>乙</w:t>
      </w:r>
      <w:r>
        <w:rPr>
          <w:rFonts w:hint="eastAsia" w:ascii="宋体" w:hAnsi="宋体" w:cs="宋体"/>
          <w:sz w:val="24"/>
        </w:rPr>
        <w:t>方承担。</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第五条 产品风险转移</w:t>
      </w:r>
    </w:p>
    <w:p>
      <w:pPr>
        <w:spacing w:line="360" w:lineRule="auto"/>
        <w:ind w:firstLine="480" w:firstLineChars="200"/>
        <w:rPr>
          <w:rFonts w:ascii="宋体" w:hAnsi="宋体" w:cs="宋体"/>
          <w:sz w:val="24"/>
        </w:rPr>
      </w:pPr>
      <w:r>
        <w:rPr>
          <w:rFonts w:hint="eastAsia" w:ascii="宋体" w:hAnsi="宋体" w:cs="宋体"/>
          <w:sz w:val="24"/>
        </w:rPr>
        <w:t>合同产品在验收合格前的毁损、灭失风险由乙方承担，而在验收合格后的毁损、灭失风险转由甲方承担。验收合格后如因质量原因导致人身、财产损害的，仍由乙方承担责任。</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第六条 验收</w:t>
      </w:r>
    </w:p>
    <w:p>
      <w:pPr>
        <w:spacing w:line="360" w:lineRule="auto"/>
        <w:ind w:firstLine="480" w:firstLineChars="200"/>
        <w:rPr>
          <w:rFonts w:ascii="宋体" w:hAnsi="宋体" w:cs="宋体"/>
          <w:sz w:val="24"/>
        </w:rPr>
      </w:pPr>
      <w:r>
        <w:rPr>
          <w:rFonts w:hint="eastAsia" w:ascii="宋体" w:hAnsi="宋体" w:cs="宋体"/>
          <w:color w:val="000000"/>
          <w:sz w:val="24"/>
        </w:rPr>
        <w:t>货物交付后，</w:t>
      </w:r>
      <w:r>
        <w:rPr>
          <w:rFonts w:hint="eastAsia" w:ascii="宋体" w:hAnsi="宋体" w:cs="宋体"/>
          <w:sz w:val="24"/>
        </w:rPr>
        <w:t>甲方应立即安排清点货物数量、核对型号，并对产品外包装进行检查，确认乙方所提供之货物与合同规定相符后，按本合同第三条约定的签收方式进行签收；乙方指定</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作为代表，确认甲方发现的不合格产品以及清退产品。如送交货物与合同规定不符，在接到甲方书面或电话异议通知后，应在2个日历天内进行确认，逾期未确认，视为乙方认可甲方的异议。并于7个工作日内免费更换或补齐相应产品。</w:t>
      </w:r>
    </w:p>
    <w:p>
      <w:pPr>
        <w:spacing w:line="360" w:lineRule="auto"/>
        <w:ind w:firstLine="482" w:firstLineChars="200"/>
        <w:rPr>
          <w:rFonts w:ascii="宋体" w:hAnsi="宋体" w:cs="宋体"/>
          <w:b/>
          <w:bCs/>
          <w:sz w:val="24"/>
        </w:rPr>
      </w:pPr>
      <w:r>
        <w:rPr>
          <w:rFonts w:hint="eastAsia" w:ascii="宋体" w:hAnsi="宋体" w:cs="宋体"/>
          <w:b/>
          <w:bCs/>
          <w:sz w:val="24"/>
        </w:rPr>
        <w:t>第七条 产品保修</w:t>
      </w:r>
    </w:p>
    <w:p>
      <w:pPr>
        <w:spacing w:line="360" w:lineRule="auto"/>
        <w:ind w:firstLine="480" w:firstLineChars="200"/>
        <w:rPr>
          <w:rFonts w:ascii="宋体" w:hAnsi="宋体" w:cs="宋体"/>
          <w:color w:val="FF0000"/>
          <w:sz w:val="24"/>
        </w:rPr>
      </w:pPr>
      <w:r>
        <w:rPr>
          <w:rFonts w:hint="eastAsia" w:ascii="宋体" w:hAnsi="宋体" w:cs="宋体"/>
          <w:sz w:val="24"/>
        </w:rPr>
        <w:t>乙方保证交付的产品质保期为项目验收通过后起一年，乙方应在接到甲方通知</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个日历天内完成维保服务。乙方对有问题设备进行免费更换或维修。如乙方未在规定日期完成维保服务，甲方可自行安排他方进行维保服务，相关费用由乙方承担；甲方可将该费用从质保金中抵扣，质保金不足以抵扣的部分，由乙方支付差额。</w:t>
      </w:r>
    </w:p>
    <w:p>
      <w:pPr>
        <w:spacing w:line="360" w:lineRule="auto"/>
        <w:ind w:firstLine="482" w:firstLineChars="200"/>
        <w:rPr>
          <w:rFonts w:ascii="宋体" w:hAnsi="宋体" w:cs="宋体"/>
          <w:b/>
          <w:bCs/>
          <w:sz w:val="24"/>
        </w:rPr>
      </w:pPr>
      <w:r>
        <w:rPr>
          <w:rFonts w:hint="eastAsia" w:ascii="宋体" w:hAnsi="宋体" w:cs="宋体"/>
          <w:b/>
          <w:bCs/>
          <w:sz w:val="24"/>
        </w:rPr>
        <w:t>第八条 纠纷的解决</w:t>
      </w:r>
    </w:p>
    <w:p>
      <w:pPr>
        <w:spacing w:line="360" w:lineRule="auto"/>
        <w:ind w:firstLine="480" w:firstLineChars="200"/>
        <w:rPr>
          <w:rFonts w:ascii="宋体" w:hAnsi="宋体" w:cs="宋体"/>
          <w:sz w:val="24"/>
        </w:rPr>
      </w:pPr>
      <w:r>
        <w:rPr>
          <w:rFonts w:hint="eastAsia" w:ascii="宋体" w:hAnsi="宋体" w:cs="宋体"/>
          <w:sz w:val="24"/>
        </w:rPr>
        <w:t>因本合同引起的或与本合同有关的任何争议，由双方协商解决。如协商不成，双方同意提交甲方所在地人民法院以诉讼方式解决。</w:t>
      </w:r>
    </w:p>
    <w:p>
      <w:pPr>
        <w:spacing w:line="360" w:lineRule="auto"/>
        <w:ind w:firstLine="482" w:firstLineChars="200"/>
        <w:rPr>
          <w:rFonts w:ascii="宋体" w:hAnsi="宋体" w:cs="宋体"/>
          <w:b/>
          <w:bCs/>
          <w:sz w:val="24"/>
        </w:rPr>
      </w:pPr>
      <w:r>
        <w:rPr>
          <w:rFonts w:hint="eastAsia" w:ascii="宋体" w:hAnsi="宋体" w:cs="宋体"/>
          <w:b/>
          <w:bCs/>
          <w:kern w:val="0"/>
          <w:sz w:val="24"/>
        </w:rPr>
        <w:t xml:space="preserve">第九条 </w:t>
      </w:r>
      <w:r>
        <w:rPr>
          <w:rFonts w:hint="eastAsia" w:ascii="宋体" w:hAnsi="宋体" w:cs="宋体"/>
          <w:b/>
          <w:bCs/>
          <w:sz w:val="24"/>
        </w:rPr>
        <w:t>违约责任</w:t>
      </w:r>
    </w:p>
    <w:p>
      <w:pPr>
        <w:spacing w:line="360" w:lineRule="auto"/>
        <w:ind w:firstLine="480" w:firstLineChars="200"/>
        <w:rPr>
          <w:rFonts w:ascii="宋体" w:hAnsi="宋体" w:cs="宋体"/>
          <w:sz w:val="24"/>
        </w:rPr>
      </w:pPr>
      <w:r>
        <w:rPr>
          <w:rFonts w:hint="eastAsia" w:ascii="宋体" w:hAnsi="宋体" w:cs="宋体"/>
          <w:sz w:val="24"/>
        </w:rPr>
        <w:t>1、乙方延迟交货,或甲方延迟付款的,应按日向</w:t>
      </w:r>
      <w:r>
        <w:rPr>
          <w:rFonts w:hint="eastAsia" w:ascii="宋体" w:hAnsi="宋体" w:cs="宋体"/>
          <w:color w:val="000000"/>
          <w:sz w:val="24"/>
        </w:rPr>
        <w:t>对方</w:t>
      </w:r>
      <w:r>
        <w:rPr>
          <w:rFonts w:hint="eastAsia" w:ascii="宋体" w:hAnsi="宋体" w:cs="宋体"/>
          <w:sz w:val="24"/>
        </w:rPr>
        <w:t>支付合同总金额万分之三的违约金。</w:t>
      </w:r>
    </w:p>
    <w:p>
      <w:pPr>
        <w:spacing w:line="360" w:lineRule="auto"/>
        <w:ind w:firstLine="480" w:firstLineChars="200"/>
        <w:rPr>
          <w:rFonts w:ascii="宋体" w:hAnsi="宋体" w:cs="宋体"/>
          <w:sz w:val="24"/>
        </w:rPr>
      </w:pPr>
      <w:r>
        <w:rPr>
          <w:rFonts w:hint="eastAsia" w:ascii="宋体" w:hAnsi="宋体" w:cs="宋体"/>
          <w:sz w:val="24"/>
        </w:rPr>
        <w:t>2、如乙方延迟交货或甲方延迟付款达十五个工作日以上，另一方有权终止合同并追索违约金。</w:t>
      </w:r>
    </w:p>
    <w:p>
      <w:pPr>
        <w:spacing w:line="360" w:lineRule="auto"/>
        <w:ind w:firstLine="480" w:firstLineChars="200"/>
        <w:rPr>
          <w:rFonts w:ascii="宋体" w:hAnsi="宋体" w:cs="宋体"/>
          <w:sz w:val="24"/>
        </w:rPr>
      </w:pPr>
      <w:r>
        <w:rPr>
          <w:rFonts w:hint="eastAsia" w:ascii="宋体" w:hAnsi="宋体" w:cs="宋体"/>
          <w:sz w:val="24"/>
        </w:rPr>
        <w:t>3、如本合同任何一方由于战争、火灾、水灾、台风、地震、政治因素等不可抗力事件而致使本合同无法按期履行的，则履行本合同的时间应予以延长，并可根据客观情况部分或全部免予承担违约责任，受阻方应就不可抗力事件的发生尽可能在最短的时间内通知另一方，并在其后二十个日历天内以书面方式通知对方。双方应尽快进行友好协商好，商定继续履行本合同的方法。</w:t>
      </w:r>
    </w:p>
    <w:p>
      <w:pPr>
        <w:spacing w:line="360" w:lineRule="auto"/>
        <w:ind w:firstLine="482" w:firstLineChars="200"/>
        <w:rPr>
          <w:rFonts w:ascii="宋体" w:hAnsi="宋体" w:cs="宋体"/>
          <w:b/>
          <w:bCs/>
          <w:sz w:val="24"/>
        </w:rPr>
      </w:pPr>
      <w:r>
        <w:rPr>
          <w:rFonts w:hint="eastAsia" w:ascii="宋体" w:hAnsi="宋体" w:cs="宋体"/>
          <w:b/>
          <w:bCs/>
          <w:sz w:val="24"/>
        </w:rPr>
        <w:t>第十条 其他事宜</w:t>
      </w:r>
    </w:p>
    <w:p>
      <w:pPr>
        <w:spacing w:line="360" w:lineRule="auto"/>
        <w:ind w:firstLine="480" w:firstLineChars="200"/>
        <w:rPr>
          <w:rFonts w:ascii="宋体" w:hAnsi="宋体" w:cs="宋体"/>
          <w:sz w:val="24"/>
        </w:rPr>
      </w:pPr>
      <w:r>
        <w:rPr>
          <w:rFonts w:hint="eastAsia" w:ascii="宋体" w:hAnsi="宋体" w:cs="宋体"/>
          <w:sz w:val="24"/>
        </w:rPr>
        <w:t>1、本合同在双方签署后生效，有效期自双方签字盖章后开始至双方义务履行完毕终止。</w:t>
      </w:r>
    </w:p>
    <w:p>
      <w:pPr>
        <w:spacing w:line="360" w:lineRule="auto"/>
        <w:ind w:firstLine="480" w:firstLineChars="200"/>
        <w:rPr>
          <w:rFonts w:ascii="宋体" w:hAnsi="宋体" w:cs="宋体"/>
          <w:sz w:val="24"/>
        </w:rPr>
      </w:pPr>
      <w:r>
        <w:rPr>
          <w:rFonts w:hint="eastAsia" w:ascii="宋体" w:hAnsi="宋体" w:cs="宋体"/>
          <w:sz w:val="24"/>
        </w:rPr>
        <w:t>2、合同之未尽事宜双方协商解决，必要时可签订补充协议。</w:t>
      </w:r>
    </w:p>
    <w:p>
      <w:pPr>
        <w:spacing w:line="360" w:lineRule="auto"/>
        <w:ind w:firstLine="480" w:firstLineChars="200"/>
        <w:rPr>
          <w:rFonts w:ascii="宋体" w:hAnsi="宋体" w:cs="宋体"/>
          <w:sz w:val="24"/>
        </w:rPr>
      </w:pPr>
      <w:r>
        <w:rPr>
          <w:rFonts w:hint="eastAsia" w:ascii="宋体" w:hAnsi="宋体" w:cs="宋体"/>
          <w:sz w:val="24"/>
        </w:rPr>
        <w:t>3、本合同壹式伍份，甲方持叁份，乙方持贰份，每份具有同等法律效力。</w:t>
      </w:r>
    </w:p>
    <w:p>
      <w:pPr>
        <w:spacing w:line="360" w:lineRule="auto"/>
        <w:ind w:firstLine="480" w:firstLineChars="200"/>
        <w:rPr>
          <w:rFonts w:ascii="宋体" w:hAnsi="宋体" w:cs="宋体"/>
          <w:sz w:val="24"/>
        </w:rPr>
      </w:pPr>
      <w:r>
        <w:rPr>
          <w:rFonts w:hint="eastAsia" w:ascii="宋体" w:hAnsi="宋体" w:cs="宋体"/>
          <w:sz w:val="24"/>
        </w:rPr>
        <w:t>4、本合同附件及补充协议与合同正本具有同等法律效力。</w:t>
      </w:r>
    </w:p>
    <w:p>
      <w:pPr>
        <w:spacing w:line="360" w:lineRule="auto"/>
        <w:ind w:firstLine="480" w:firstLineChars="200"/>
        <w:rPr>
          <w:rFonts w:ascii="宋体" w:hAnsi="宋体" w:cs="宋体"/>
          <w:sz w:val="24"/>
        </w:rPr>
      </w:pPr>
      <w:r>
        <w:rPr>
          <w:rFonts w:hint="eastAsia" w:ascii="宋体" w:hAnsi="宋体" w:cs="宋体"/>
          <w:sz w:val="24"/>
        </w:rPr>
        <w:t>5、本合同及相关附件的任何条款在其法律效力没有终止之前，均适用于双方各自的继承人和受让人。</w:t>
      </w:r>
    </w:p>
    <w:p>
      <w:pPr>
        <w:spacing w:line="360" w:lineRule="auto"/>
        <w:ind w:firstLine="480" w:firstLineChars="200"/>
        <w:rPr>
          <w:rFonts w:ascii="宋体" w:hAnsi="宋体" w:cs="宋体"/>
          <w:sz w:val="24"/>
        </w:rPr>
      </w:pPr>
      <w:r>
        <w:rPr>
          <w:rFonts w:hint="eastAsia" w:ascii="宋体" w:hAnsi="宋体" w:cs="宋体"/>
          <w:sz w:val="24"/>
        </w:rPr>
        <w:t>6、未经甲方同意，乙方不得将本合同项下义务转让他人。</w:t>
      </w:r>
    </w:p>
    <w:p>
      <w:pPr>
        <w:spacing w:line="360" w:lineRule="auto"/>
        <w:ind w:firstLine="480" w:firstLineChars="200"/>
        <w:rPr>
          <w:rFonts w:ascii="宋体" w:hAnsi="宋体" w:cs="宋体"/>
          <w:sz w:val="24"/>
        </w:rPr>
      </w:pPr>
      <w:r>
        <w:rPr>
          <w:rFonts w:hint="eastAsia" w:ascii="宋体" w:hAnsi="宋体" w:cs="宋体"/>
          <w:sz w:val="24"/>
        </w:rPr>
        <w:t>7、各方对相关文件和法律文书的送达地址及法律后果作如下约定：</w:t>
      </w:r>
    </w:p>
    <w:p>
      <w:pPr>
        <w:spacing w:line="360" w:lineRule="auto"/>
        <w:ind w:firstLine="480" w:firstLineChars="200"/>
        <w:jc w:val="left"/>
        <w:rPr>
          <w:rFonts w:ascii="宋体" w:hAnsi="宋体" w:cs="宋体"/>
          <w:sz w:val="24"/>
        </w:rPr>
      </w:pPr>
      <w:r>
        <w:rPr>
          <w:rFonts w:hint="eastAsia" w:ascii="宋体" w:hAnsi="宋体" w:cs="宋体"/>
          <w:sz w:val="24"/>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w:t>
      </w:r>
    </w:p>
    <w:p>
      <w:pPr>
        <w:spacing w:line="360" w:lineRule="auto"/>
        <w:ind w:firstLine="480" w:firstLineChars="200"/>
        <w:jc w:val="left"/>
        <w:rPr>
          <w:rFonts w:ascii="宋体" w:hAnsi="宋体" w:cs="宋体"/>
          <w:sz w:val="24"/>
        </w:rPr>
      </w:pPr>
      <w:r>
        <w:rPr>
          <w:rFonts w:hint="eastAsia" w:ascii="宋体" w:hAnsi="宋体" w:cs="宋体"/>
          <w:sz w:val="24"/>
        </w:rPr>
        <w:t>8、特殊时期，乙方须遵照国家疫情防控相关法律法规及规章制度等的规定，做好疫情防控工作及措施，若因乙方单方原因未尽疫情防控事宜，导致参与建设（采购）项目的相关工作人员感染新冠病毒的，甲方有权终止本合同，同时按照本合同违约责任条款的约定追究乙方的违约责任；若因乙方单方原因未尽疫情防控事宜引起新冠病毒传播的，甲方有权终止本合同，且甲方有权不退还履约保证金。</w:t>
      </w:r>
    </w:p>
    <w:p>
      <w:pPr>
        <w:spacing w:line="360" w:lineRule="auto"/>
        <w:ind w:firstLine="480" w:firstLineChars="200"/>
        <w:jc w:val="left"/>
        <w:rPr>
          <w:rFonts w:ascii="宋体" w:hAnsi="宋体" w:cs="宋体"/>
          <w:sz w:val="24"/>
        </w:rPr>
      </w:pPr>
      <w:r>
        <w:rPr>
          <w:rFonts w:hint="eastAsia" w:ascii="宋体" w:hAnsi="宋体" w:cs="宋体"/>
          <w:sz w:val="24"/>
        </w:rPr>
        <w:t>（以下无正文）</w:t>
      </w:r>
    </w:p>
    <w:p>
      <w:pPr>
        <w:pStyle w:val="2"/>
      </w:pPr>
    </w:p>
    <w:p>
      <w:pPr>
        <w:spacing w:line="360" w:lineRule="auto"/>
        <w:rPr>
          <w:rFonts w:ascii="宋体" w:hAnsi="宋体" w:cs="宋体"/>
          <w:sz w:val="24"/>
        </w:rPr>
      </w:pPr>
      <w:r>
        <w:rPr>
          <w:rFonts w:hint="eastAsia" w:ascii="宋体" w:hAnsi="宋体" w:cs="宋体"/>
          <w:sz w:val="24"/>
        </w:rPr>
        <w:t xml:space="preserve">甲      方：（公章）：            乙      方:（公章）： </w:t>
      </w:r>
    </w:p>
    <w:p>
      <w:pPr>
        <w:spacing w:line="360" w:lineRule="auto"/>
        <w:rPr>
          <w:rFonts w:ascii="宋体" w:hAnsi="宋体" w:cs="宋体"/>
          <w:sz w:val="24"/>
        </w:rPr>
      </w:pPr>
      <w:r>
        <w:rPr>
          <w:rFonts w:hint="eastAsia" w:ascii="宋体" w:hAnsi="宋体" w:cs="宋体"/>
          <w:sz w:val="24"/>
        </w:rPr>
        <w:t xml:space="preserve">重庆机场信息通信网络有限公司         </w:t>
      </w:r>
    </w:p>
    <w:p>
      <w:pPr>
        <w:spacing w:line="360" w:lineRule="auto"/>
        <w:rPr>
          <w:rFonts w:ascii="宋体" w:hAnsi="宋体" w:cs="宋体"/>
          <w:sz w:val="24"/>
        </w:rPr>
      </w:pPr>
      <w:r>
        <w:rPr>
          <w:rFonts w:hint="eastAsia" w:ascii="宋体" w:hAnsi="宋体" w:cs="宋体"/>
          <w:sz w:val="24"/>
        </w:rPr>
        <w:t xml:space="preserve">法定代表人：                      法定代表人： </w:t>
      </w:r>
    </w:p>
    <w:p>
      <w:pPr>
        <w:spacing w:line="360" w:lineRule="auto"/>
        <w:rPr>
          <w:rFonts w:ascii="宋体" w:hAnsi="宋体" w:cs="宋体"/>
          <w:sz w:val="24"/>
        </w:rPr>
      </w:pPr>
      <w:r>
        <w:rPr>
          <w:rFonts w:hint="eastAsia" w:ascii="宋体" w:hAnsi="宋体" w:cs="宋体"/>
          <w:sz w:val="24"/>
        </w:rPr>
        <w:t xml:space="preserve">委托代理人：                      委托代理人： </w:t>
      </w:r>
    </w:p>
    <w:p>
      <w:pPr>
        <w:spacing w:line="360" w:lineRule="auto"/>
        <w:rPr>
          <w:rFonts w:ascii="宋体" w:hAnsi="宋体" w:cs="宋体"/>
          <w:sz w:val="24"/>
        </w:rPr>
      </w:pPr>
      <w:r>
        <w:rPr>
          <w:rFonts w:hint="eastAsia" w:ascii="宋体" w:hAnsi="宋体" w:cs="宋体"/>
          <w:sz w:val="24"/>
        </w:rPr>
        <w:t>电      话：023-67152231          电      话：</w:t>
      </w:r>
    </w:p>
    <w:p>
      <w:pPr>
        <w:spacing w:line="360" w:lineRule="auto"/>
        <w:rPr>
          <w:rFonts w:ascii="宋体" w:hAnsi="宋体" w:cs="宋体"/>
          <w:sz w:val="24"/>
        </w:rPr>
      </w:pPr>
      <w:r>
        <w:rPr>
          <w:rFonts w:hint="eastAsia" w:ascii="宋体" w:hAnsi="宋体" w:cs="宋体"/>
          <w:sz w:val="24"/>
        </w:rPr>
        <w:t>传      真：023-67828888          传      真：</w:t>
      </w:r>
    </w:p>
    <w:p>
      <w:pPr>
        <w:spacing w:line="360" w:lineRule="auto"/>
        <w:ind w:left="5760" w:hanging="5760" w:hangingChars="2400"/>
        <w:rPr>
          <w:rFonts w:ascii="宋体" w:hAnsi="宋体" w:cs="宋体"/>
          <w:sz w:val="24"/>
        </w:rPr>
      </w:pPr>
      <w:r>
        <w:rPr>
          <w:rFonts w:hint="eastAsia" w:ascii="宋体" w:hAnsi="宋体" w:cs="宋体"/>
          <w:sz w:val="24"/>
        </w:rPr>
        <w:t xml:space="preserve">开 户 银 行：                     开 户 银 行： </w:t>
      </w:r>
    </w:p>
    <w:p>
      <w:pPr>
        <w:spacing w:line="360" w:lineRule="auto"/>
        <w:rPr>
          <w:rFonts w:ascii="宋体" w:hAnsi="宋体" w:cs="宋体"/>
          <w:sz w:val="24"/>
        </w:rPr>
      </w:pPr>
      <w:r>
        <w:rPr>
          <w:rFonts w:hint="eastAsia" w:ascii="宋体" w:hAnsi="宋体" w:cs="宋体"/>
          <w:sz w:val="24"/>
        </w:rPr>
        <w:t xml:space="preserve">账      号：                      账      号： </w:t>
      </w:r>
    </w:p>
    <w:p>
      <w:pPr>
        <w:spacing w:line="360" w:lineRule="auto"/>
        <w:rPr>
          <w:rFonts w:ascii="宋体" w:hAnsi="宋体" w:cs="宋体"/>
          <w:sz w:val="24"/>
        </w:rPr>
      </w:pPr>
      <w:r>
        <w:rPr>
          <w:rFonts w:hint="eastAsia" w:ascii="宋体" w:hAnsi="宋体" w:cs="宋体"/>
          <w:sz w:val="24"/>
        </w:rPr>
        <w:t xml:space="preserve">邮 政 编 码：401120               邮 政 编 码： </w:t>
      </w:r>
    </w:p>
    <w:p>
      <w:pPr>
        <w:spacing w:line="360" w:lineRule="auto"/>
        <w:ind w:left="4800" w:hanging="4800" w:hangingChars="2000"/>
        <w:jc w:val="left"/>
        <w:rPr>
          <w:rFonts w:ascii="宋体" w:hAnsi="宋体" w:cs="宋体"/>
          <w:color w:val="000000"/>
          <w:sz w:val="24"/>
        </w:rPr>
      </w:pPr>
      <w:r>
        <w:rPr>
          <w:rFonts w:hint="eastAsia" w:ascii="宋体" w:hAnsi="宋体" w:cs="宋体"/>
          <w:sz w:val="24"/>
        </w:rPr>
        <w:t>地址：                            地址：</w:t>
      </w:r>
    </w:p>
    <w:p>
      <w:pPr>
        <w:spacing w:line="360" w:lineRule="auto"/>
        <w:rPr>
          <w:rFonts w:ascii="宋体" w:hAnsi="宋体" w:cs="宋体"/>
          <w:sz w:val="24"/>
        </w:rPr>
      </w:pPr>
    </w:p>
    <w:p/>
    <w:p>
      <w:pPr>
        <w:pStyle w:val="2"/>
        <w:jc w:val="both"/>
        <w:rPr>
          <w:rFonts w:ascii="方正仿宋_GBK" w:hAnsi="方正仿宋_GBK" w:eastAsia="方正仿宋_GBK" w:cs="方正仿宋_GBK"/>
          <w:color w:val="FF0000"/>
          <w:sz w:val="28"/>
          <w:szCs w:val="28"/>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pStyle w:val="2"/>
        <w:rPr>
          <w:rFonts w:ascii="方正小标宋_GBK" w:hAnsi="方正小标宋_GBK" w:eastAsia="方正小标宋_GBK" w:cs="方正小标宋_GBK"/>
          <w:color w:val="000000"/>
          <w:sz w:val="44"/>
          <w:szCs w:val="44"/>
        </w:rPr>
      </w:pPr>
    </w:p>
    <w:p>
      <w:pPr>
        <w:spacing w:line="600" w:lineRule="exact"/>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第三章  比选附件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仿宋" w:hAnsi="仿宋" w:eastAsia="仿宋"/>
          <w:sz w:val="28"/>
          <w:szCs w:val="28"/>
        </w:rPr>
      </w:pPr>
      <w:r>
        <w:rPr>
          <w:rFonts w:hint="eastAsia" w:ascii="仿宋" w:hAnsi="仿宋" w:eastAsia="仿宋"/>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项目比选采购文件的全部内容，愿意以人民币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含增值税税额</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，工期</w:t>
      </w:r>
      <w:r>
        <w:rPr>
          <w:rFonts w:ascii="仿宋" w:hAnsi="仿宋" w:eastAsia="仿宋"/>
          <w:color w:val="auto"/>
          <w:sz w:val="28"/>
          <w:szCs w:val="28"/>
          <w:u w:val="single"/>
        </w:rPr>
        <w:tab/>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，按合</w:t>
      </w:r>
      <w:r>
        <w:rPr>
          <w:rFonts w:hint="eastAsia" w:ascii="仿宋" w:hAnsi="仿宋" w:eastAsia="仿宋"/>
          <w:sz w:val="28"/>
          <w:szCs w:val="28"/>
        </w:rPr>
        <w:t>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．若我方成交：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ascii="仿宋" w:hAnsi="仿宋" w:eastAsia="仿宋"/>
          <w:sz w:val="28"/>
          <w:szCs w:val="28"/>
          <w:u w:val="single"/>
        </w:rPr>
        <w:tab/>
      </w:r>
      <w:r>
        <w:rPr>
          <w:rFonts w:hint="eastAsia" w:ascii="仿宋" w:hAnsi="仿宋" w:eastAsia="仿宋"/>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址：</w:t>
      </w:r>
      <w:r>
        <w:rPr>
          <w:rFonts w:ascii="仿宋" w:hAnsi="仿宋" w:eastAsia="仿宋"/>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网 </w:t>
      </w:r>
      <w:r>
        <w:rPr>
          <w:rFonts w:ascii="仿宋" w:hAnsi="仿宋" w:eastAsia="仿宋"/>
          <w:sz w:val="28"/>
          <w:szCs w:val="28"/>
        </w:rPr>
        <w:t xml:space="preserve">     </w:t>
      </w:r>
      <w:r>
        <w:rPr>
          <w:rFonts w:hint="eastAsia" w:ascii="仿宋" w:hAnsi="仿宋" w:eastAsia="仿宋"/>
          <w:sz w:val="28"/>
          <w:szCs w:val="28"/>
        </w:rPr>
        <w:t>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传 </w:t>
      </w:r>
      <w:r>
        <w:rPr>
          <w:rFonts w:ascii="仿宋" w:hAnsi="仿宋" w:eastAsia="仿宋"/>
          <w:sz w:val="28"/>
          <w:szCs w:val="28"/>
        </w:rPr>
        <w:t xml:space="preserve">     </w:t>
      </w:r>
      <w:r>
        <w:rPr>
          <w:rFonts w:hint="eastAsia" w:ascii="仿宋" w:hAnsi="仿宋" w:eastAsia="仿宋"/>
          <w:sz w:val="28"/>
          <w:szCs w:val="28"/>
        </w:rPr>
        <w:t>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 政 编 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pStyle w:val="2"/>
        <w:rPr>
          <w:rFonts w:hint="eastAsia" w:ascii="仿宋" w:hAnsi="仿宋" w:eastAsia="仿宋"/>
          <w:b/>
          <w:sz w:val="32"/>
          <w:szCs w:val="32"/>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2"/>
      </w:pPr>
      <w:r>
        <w:rPr>
          <w:rFonts w:hint="eastAsia"/>
        </w:rPr>
        <w:t>供应货物清单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13"/>
        <w:gridCol w:w="1380"/>
        <w:gridCol w:w="851"/>
        <w:gridCol w:w="964"/>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r>
              <w:rPr>
                <w:rFonts w:hint="eastAsia"/>
                <w:b/>
                <w:sz w:val="24"/>
              </w:rPr>
              <w:t>序号</w:t>
            </w:r>
          </w:p>
        </w:tc>
        <w:tc>
          <w:tcPr>
            <w:tcW w:w="1313" w:type="dxa"/>
            <w:vAlign w:val="center"/>
          </w:tcPr>
          <w:p>
            <w:pPr>
              <w:jc w:val="center"/>
              <w:rPr>
                <w:b/>
                <w:sz w:val="24"/>
              </w:rPr>
            </w:pPr>
            <w:r>
              <w:rPr>
                <w:rFonts w:hint="eastAsia"/>
                <w:b/>
                <w:sz w:val="24"/>
              </w:rPr>
              <w:t>品名</w:t>
            </w:r>
          </w:p>
        </w:tc>
        <w:tc>
          <w:tcPr>
            <w:tcW w:w="1380" w:type="dxa"/>
            <w:vAlign w:val="center"/>
          </w:tcPr>
          <w:p>
            <w:pPr>
              <w:jc w:val="center"/>
              <w:rPr>
                <w:b/>
                <w:sz w:val="24"/>
              </w:rPr>
            </w:pPr>
            <w:r>
              <w:rPr>
                <w:rFonts w:hint="eastAsia"/>
                <w:b/>
                <w:sz w:val="24"/>
              </w:rPr>
              <w:t>型号规格</w:t>
            </w:r>
          </w:p>
        </w:tc>
        <w:tc>
          <w:tcPr>
            <w:tcW w:w="851" w:type="dxa"/>
            <w:vAlign w:val="center"/>
          </w:tcPr>
          <w:p>
            <w:pPr>
              <w:jc w:val="center"/>
              <w:rPr>
                <w:b/>
                <w:sz w:val="24"/>
              </w:rPr>
            </w:pPr>
            <w:r>
              <w:rPr>
                <w:rFonts w:hint="eastAsia"/>
                <w:b/>
                <w:sz w:val="24"/>
              </w:rPr>
              <w:t>数量</w:t>
            </w:r>
          </w:p>
        </w:tc>
        <w:tc>
          <w:tcPr>
            <w:tcW w:w="964" w:type="dxa"/>
            <w:vAlign w:val="center"/>
          </w:tcPr>
          <w:p>
            <w:pPr>
              <w:jc w:val="center"/>
              <w:rPr>
                <w:b/>
                <w:sz w:val="24"/>
              </w:rPr>
            </w:pPr>
            <w:r>
              <w:rPr>
                <w:rFonts w:hint="eastAsia"/>
                <w:b/>
                <w:sz w:val="24"/>
              </w:rPr>
              <w:t>单位</w:t>
            </w:r>
          </w:p>
        </w:tc>
        <w:tc>
          <w:tcPr>
            <w:tcW w:w="1065" w:type="dxa"/>
            <w:vAlign w:val="center"/>
          </w:tcPr>
          <w:p>
            <w:pPr>
              <w:rPr>
                <w:b/>
                <w:sz w:val="24"/>
              </w:rPr>
            </w:pPr>
            <w:r>
              <w:rPr>
                <w:rFonts w:hint="eastAsia"/>
                <w:b/>
                <w:sz w:val="24"/>
              </w:rPr>
              <w:t>单价（元）</w:t>
            </w:r>
          </w:p>
        </w:tc>
        <w:tc>
          <w:tcPr>
            <w:tcW w:w="1066" w:type="dxa"/>
            <w:vAlign w:val="center"/>
          </w:tcPr>
          <w:p>
            <w:pPr>
              <w:rPr>
                <w:b/>
                <w:sz w:val="24"/>
              </w:rPr>
            </w:pPr>
            <w:r>
              <w:rPr>
                <w:rFonts w:hint="eastAsia"/>
                <w:b/>
                <w:sz w:val="24"/>
              </w:rPr>
              <w:t>总价（元）</w:t>
            </w:r>
          </w:p>
        </w:tc>
        <w:tc>
          <w:tcPr>
            <w:tcW w:w="1066"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vAlign w:val="center"/>
          </w:tcPr>
          <w:p>
            <w:pPr>
              <w:rPr>
                <w:b/>
                <w:sz w:val="24"/>
              </w:rPr>
            </w:pPr>
          </w:p>
        </w:tc>
        <w:tc>
          <w:tcPr>
            <w:tcW w:w="1066" w:type="dxa"/>
            <w:vAlign w:val="center"/>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bl>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pStyle w:val="2"/>
      </w:pPr>
    </w:p>
    <w:p/>
    <w:p>
      <w:pPr>
        <w:pStyle w:val="2"/>
      </w:pPr>
    </w:p>
    <w:p/>
    <w:p>
      <w:pPr>
        <w:rPr>
          <w:rFonts w:ascii="Calibri" w:hAnsi="Calibri"/>
          <w:b/>
          <w:bCs/>
          <w:sz w:val="32"/>
          <w:szCs w:val="32"/>
        </w:rPr>
      </w:pPr>
    </w:p>
    <w:p>
      <w:pPr>
        <w:pStyle w:val="2"/>
      </w:pPr>
    </w:p>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pPr>
      <w:r>
        <w:rPr>
          <w:rFonts w:hint="eastAsia" w:ascii="仿宋" w:hAnsi="仿宋" w:eastAsia="仿宋"/>
          <w:b/>
          <w:bCs/>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26</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EDAFF"/>
    <w:multiLevelType w:val="singleLevel"/>
    <w:tmpl w:val="C53EDAFF"/>
    <w:lvl w:ilvl="0" w:tentative="0">
      <w:start w:val="1"/>
      <w:numFmt w:val="chineseCounting"/>
      <w:suff w:val="space"/>
      <w:lvlText w:val="第%1条"/>
      <w:lvlJc w:val="left"/>
      <w:rPr>
        <w:rFonts w:hint="eastAsia"/>
      </w:rPr>
    </w:lvl>
  </w:abstractNum>
  <w:abstractNum w:abstractNumId="1">
    <w:nsid w:val="5075C621"/>
    <w:multiLevelType w:val="singleLevel"/>
    <w:tmpl w:val="5075C621"/>
    <w:lvl w:ilvl="0" w:tentative="0">
      <w:start w:val="1"/>
      <w:numFmt w:val="decimal"/>
      <w:suff w:val="nothing"/>
      <w:lvlText w:val="%1、"/>
      <w:lvlJc w:val="left"/>
      <w:rPr>
        <w:rFonts w:cs="Times New Roman"/>
      </w:rPr>
    </w:lvl>
  </w:abstractNum>
  <w:abstractNum w:abstractNumId="2">
    <w:nsid w:val="7EF376D2"/>
    <w:multiLevelType w:val="singleLevel"/>
    <w:tmpl w:val="7EF376D2"/>
    <w:lvl w:ilvl="0" w:tentative="0">
      <w:start w:val="8"/>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23458"/>
    <w:rsid w:val="00023983"/>
    <w:rsid w:val="00040AB7"/>
    <w:rsid w:val="0005057A"/>
    <w:rsid w:val="000529D5"/>
    <w:rsid w:val="0007070C"/>
    <w:rsid w:val="0010370C"/>
    <w:rsid w:val="001046C8"/>
    <w:rsid w:val="0012716D"/>
    <w:rsid w:val="00165BAE"/>
    <w:rsid w:val="00187BBF"/>
    <w:rsid w:val="001A2D5D"/>
    <w:rsid w:val="001B733F"/>
    <w:rsid w:val="001C218B"/>
    <w:rsid w:val="001D560E"/>
    <w:rsid w:val="001E3015"/>
    <w:rsid w:val="002253A0"/>
    <w:rsid w:val="0023299C"/>
    <w:rsid w:val="00255A2E"/>
    <w:rsid w:val="002A239D"/>
    <w:rsid w:val="002E44C0"/>
    <w:rsid w:val="00311227"/>
    <w:rsid w:val="003114A6"/>
    <w:rsid w:val="003A1AD8"/>
    <w:rsid w:val="003A26E0"/>
    <w:rsid w:val="003A475B"/>
    <w:rsid w:val="003B3944"/>
    <w:rsid w:val="003C0179"/>
    <w:rsid w:val="003E043F"/>
    <w:rsid w:val="00412C50"/>
    <w:rsid w:val="00423D1F"/>
    <w:rsid w:val="004569E4"/>
    <w:rsid w:val="0046510D"/>
    <w:rsid w:val="00476110"/>
    <w:rsid w:val="00482E21"/>
    <w:rsid w:val="004B41DF"/>
    <w:rsid w:val="004F0999"/>
    <w:rsid w:val="00534AA4"/>
    <w:rsid w:val="0053780A"/>
    <w:rsid w:val="00543C0A"/>
    <w:rsid w:val="00585EC4"/>
    <w:rsid w:val="00587553"/>
    <w:rsid w:val="00625D50"/>
    <w:rsid w:val="00632643"/>
    <w:rsid w:val="00635DD8"/>
    <w:rsid w:val="00652D9D"/>
    <w:rsid w:val="00712C58"/>
    <w:rsid w:val="007A1D6B"/>
    <w:rsid w:val="007A63AD"/>
    <w:rsid w:val="007B3F8C"/>
    <w:rsid w:val="00820BB0"/>
    <w:rsid w:val="00847AC8"/>
    <w:rsid w:val="00897427"/>
    <w:rsid w:val="008B597B"/>
    <w:rsid w:val="008D3503"/>
    <w:rsid w:val="008D7621"/>
    <w:rsid w:val="008E66CE"/>
    <w:rsid w:val="009A554F"/>
    <w:rsid w:val="009B6BA7"/>
    <w:rsid w:val="00A10E30"/>
    <w:rsid w:val="00A446F4"/>
    <w:rsid w:val="00AD5C88"/>
    <w:rsid w:val="00AE5155"/>
    <w:rsid w:val="00B10509"/>
    <w:rsid w:val="00B2182E"/>
    <w:rsid w:val="00B22A4D"/>
    <w:rsid w:val="00B37DDE"/>
    <w:rsid w:val="00BC139B"/>
    <w:rsid w:val="00BC5345"/>
    <w:rsid w:val="00BD6AFB"/>
    <w:rsid w:val="00BF3511"/>
    <w:rsid w:val="00BF46A2"/>
    <w:rsid w:val="00BF58AE"/>
    <w:rsid w:val="00C86BEB"/>
    <w:rsid w:val="00C876AF"/>
    <w:rsid w:val="00D107A8"/>
    <w:rsid w:val="00D365FF"/>
    <w:rsid w:val="00D41337"/>
    <w:rsid w:val="00D42D34"/>
    <w:rsid w:val="00D52117"/>
    <w:rsid w:val="00DA5422"/>
    <w:rsid w:val="00DC3680"/>
    <w:rsid w:val="00E34602"/>
    <w:rsid w:val="00E41B09"/>
    <w:rsid w:val="00E52085"/>
    <w:rsid w:val="00E82875"/>
    <w:rsid w:val="00F01CA7"/>
    <w:rsid w:val="00F14ABB"/>
    <w:rsid w:val="00F2452C"/>
    <w:rsid w:val="00F70951"/>
    <w:rsid w:val="01685768"/>
    <w:rsid w:val="04CD6009"/>
    <w:rsid w:val="05533181"/>
    <w:rsid w:val="05B55287"/>
    <w:rsid w:val="05CF5B0E"/>
    <w:rsid w:val="060C68AF"/>
    <w:rsid w:val="07652792"/>
    <w:rsid w:val="096E6E51"/>
    <w:rsid w:val="0AF366C8"/>
    <w:rsid w:val="0C415E00"/>
    <w:rsid w:val="0E335347"/>
    <w:rsid w:val="0EEA4AEA"/>
    <w:rsid w:val="0EEF0710"/>
    <w:rsid w:val="105A13BF"/>
    <w:rsid w:val="11651C89"/>
    <w:rsid w:val="11FF551A"/>
    <w:rsid w:val="127D5B10"/>
    <w:rsid w:val="12804B57"/>
    <w:rsid w:val="12D72189"/>
    <w:rsid w:val="134F66CB"/>
    <w:rsid w:val="147B7F7A"/>
    <w:rsid w:val="18E328CD"/>
    <w:rsid w:val="18F33575"/>
    <w:rsid w:val="19FC5530"/>
    <w:rsid w:val="1A054F9C"/>
    <w:rsid w:val="1A5E4C0B"/>
    <w:rsid w:val="1BEE177A"/>
    <w:rsid w:val="1C817AE6"/>
    <w:rsid w:val="1CD93E41"/>
    <w:rsid w:val="1D69418F"/>
    <w:rsid w:val="22524519"/>
    <w:rsid w:val="232E3001"/>
    <w:rsid w:val="24311D9D"/>
    <w:rsid w:val="2541744C"/>
    <w:rsid w:val="26D06F67"/>
    <w:rsid w:val="27A7446C"/>
    <w:rsid w:val="28D15A0A"/>
    <w:rsid w:val="2A727C1B"/>
    <w:rsid w:val="2BD81883"/>
    <w:rsid w:val="2C8D7B3B"/>
    <w:rsid w:val="2D8078B6"/>
    <w:rsid w:val="2E7C6418"/>
    <w:rsid w:val="2FDB1D0F"/>
    <w:rsid w:val="31AA6DF8"/>
    <w:rsid w:val="33604081"/>
    <w:rsid w:val="351E69DC"/>
    <w:rsid w:val="36A6788C"/>
    <w:rsid w:val="380F7562"/>
    <w:rsid w:val="38FB798C"/>
    <w:rsid w:val="3A6C7EBE"/>
    <w:rsid w:val="3AA178C1"/>
    <w:rsid w:val="3AD910A3"/>
    <w:rsid w:val="3F7E1EEC"/>
    <w:rsid w:val="40DA694E"/>
    <w:rsid w:val="43153EBD"/>
    <w:rsid w:val="445A74E8"/>
    <w:rsid w:val="48DC40A5"/>
    <w:rsid w:val="4967336A"/>
    <w:rsid w:val="4B144F43"/>
    <w:rsid w:val="4BCA200B"/>
    <w:rsid w:val="4C512510"/>
    <w:rsid w:val="4D7B4276"/>
    <w:rsid w:val="4D7C44CD"/>
    <w:rsid w:val="4D882944"/>
    <w:rsid w:val="4FC45F0C"/>
    <w:rsid w:val="4FF817AC"/>
    <w:rsid w:val="51B62AAC"/>
    <w:rsid w:val="52224913"/>
    <w:rsid w:val="52D82873"/>
    <w:rsid w:val="53470793"/>
    <w:rsid w:val="57651CD4"/>
    <w:rsid w:val="5A6800F2"/>
    <w:rsid w:val="5A690844"/>
    <w:rsid w:val="5CFC2F9C"/>
    <w:rsid w:val="5DEC76A5"/>
    <w:rsid w:val="5E9D2C0B"/>
    <w:rsid w:val="60BC46C9"/>
    <w:rsid w:val="60BF0592"/>
    <w:rsid w:val="631B30FA"/>
    <w:rsid w:val="63514E9A"/>
    <w:rsid w:val="635F0977"/>
    <w:rsid w:val="65243E3D"/>
    <w:rsid w:val="668822FF"/>
    <w:rsid w:val="672F30C9"/>
    <w:rsid w:val="6DAF6368"/>
    <w:rsid w:val="6E03596D"/>
    <w:rsid w:val="6FA02431"/>
    <w:rsid w:val="70780E28"/>
    <w:rsid w:val="757B0599"/>
    <w:rsid w:val="774C2DAA"/>
    <w:rsid w:val="7A1E2315"/>
    <w:rsid w:val="7FFA6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line="360" w:lineRule="auto"/>
      <w:jc w:val="center"/>
      <w:outlineLvl w:val="0"/>
    </w:pPr>
    <w:rPr>
      <w:rFonts w:ascii="Calibri" w:hAnsi="Calibri"/>
      <w:b/>
      <w:bCs/>
      <w:sz w:val="32"/>
      <w:szCs w:val="32"/>
    </w:rPr>
  </w:style>
  <w:style w:type="paragraph" w:styleId="4">
    <w:name w:val="Body Text"/>
    <w:basedOn w:val="1"/>
    <w:next w:val="1"/>
    <w:qFormat/>
    <w:uiPriority w:val="0"/>
    <w:pPr>
      <w:jc w:val="center"/>
    </w:pPr>
    <w:rPr>
      <w:rFonts w:ascii="幼圆" w:eastAsia="幼圆"/>
      <w:b/>
      <w:sz w:val="44"/>
    </w:rPr>
  </w:style>
  <w:style w:type="paragraph" w:styleId="5">
    <w:name w:val="Balloon Text"/>
    <w:basedOn w:val="1"/>
    <w:link w:val="14"/>
    <w:qFormat/>
    <w:uiPriority w:val="0"/>
    <w:rPr>
      <w:sz w:val="18"/>
      <w:szCs w:val="18"/>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qFormat/>
    <w:uiPriority w:val="0"/>
    <w:rPr>
      <w:kern w:val="2"/>
      <w:sz w:val="18"/>
      <w:szCs w:val="18"/>
    </w:rPr>
  </w:style>
  <w:style w:type="character" w:customStyle="1" w:styleId="12">
    <w:name w:val="标题 字符"/>
    <w:basedOn w:val="10"/>
    <w:link w:val="2"/>
    <w:qFormat/>
    <w:uiPriority w:val="0"/>
    <w:rPr>
      <w:rFonts w:ascii="Calibri" w:hAnsi="Calibri"/>
      <w:b/>
      <w:bCs/>
      <w:kern w:val="2"/>
      <w:sz w:val="32"/>
      <w:szCs w:val="32"/>
    </w:rPr>
  </w:style>
  <w:style w:type="paragraph" w:styleId="13">
    <w:name w:val="List Paragraph"/>
    <w:basedOn w:val="1"/>
    <w:qFormat/>
    <w:uiPriority w:val="99"/>
    <w:pPr>
      <w:ind w:firstLine="420" w:firstLineChars="200"/>
    </w:pPr>
  </w:style>
  <w:style w:type="character" w:customStyle="1" w:styleId="14">
    <w:name w:val="批注框文本 字符"/>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29</Pages>
  <Words>10247</Words>
  <Characters>11318</Characters>
  <Lines>102</Lines>
  <Paragraphs>28</Paragraphs>
  <TotalTime>15</TotalTime>
  <ScaleCrop>false</ScaleCrop>
  <LinksUpToDate>false</LinksUpToDate>
  <CharactersWithSpaces>12709</CharactersWithSpaces>
  <Application>WPS Office_11.1.0.12587_F1E327BC-269C-435d-A152-05C5408002CA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2022-08-01T07:27:00Z</dcterms:created>
  <dc:creator>Administrator</dc:creator>
  <cp:lastModifiedBy>Administrator</cp:lastModifiedBy>
  <cp:lastPrinted>2022-09-07T07:49:00Z</cp:lastPrinted>
  <dcterms:modified xsi:type="dcterms:W3CDTF">2022-09-28T01:54:32Z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2052-11.1.0.12587</vt:lpwstr>
  </property>
  <property fmtid="{D5CDD505-2E9C-101B-9397-08002B2CF9AE}" pid="3" name="ICV">
    <vt:lpwstr>4CD0758AB1F44D819540AFC6F1DBCC66</vt:lpwstr>
  </property>
</Properties>
</file>