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8E3E" w14:textId="77777777" w:rsidR="008A541F" w:rsidRDefault="008A541F">
      <w:pPr>
        <w:spacing w:after="120"/>
        <w:ind w:firstLineChars="200" w:firstLine="480"/>
        <w:jc w:val="right"/>
        <w:rPr>
          <w:rFonts w:ascii="宋体" w:hAnsi="宋体"/>
        </w:rPr>
      </w:pPr>
    </w:p>
    <w:p w14:paraId="1A98AE3A" w14:textId="77777777" w:rsidR="008A541F" w:rsidRDefault="008A541F">
      <w:pPr>
        <w:spacing w:after="120"/>
        <w:ind w:firstLineChars="200" w:firstLine="480"/>
        <w:jc w:val="right"/>
        <w:rPr>
          <w:rFonts w:ascii="宋体" w:hAnsi="宋体"/>
        </w:rPr>
      </w:pPr>
    </w:p>
    <w:p w14:paraId="6E60A868" w14:textId="77777777" w:rsidR="008A541F" w:rsidRDefault="008A541F">
      <w:pPr>
        <w:snapToGrid w:val="0"/>
        <w:spacing w:line="240" w:lineRule="auto"/>
        <w:ind w:firstLineChars="200" w:firstLine="482"/>
        <w:rPr>
          <w:rFonts w:ascii="宋体" w:hAnsi="宋体"/>
          <w:b/>
        </w:rPr>
      </w:pPr>
    </w:p>
    <w:p w14:paraId="0D29869C" w14:textId="77777777" w:rsidR="008A541F" w:rsidRDefault="008A541F">
      <w:pPr>
        <w:snapToGrid w:val="0"/>
        <w:spacing w:line="240" w:lineRule="auto"/>
        <w:ind w:firstLineChars="200" w:firstLine="482"/>
        <w:rPr>
          <w:rFonts w:ascii="宋体" w:hAnsi="宋体"/>
          <w:b/>
        </w:rPr>
      </w:pPr>
    </w:p>
    <w:p w14:paraId="0D1DC6A6" w14:textId="77777777" w:rsidR="008A541F" w:rsidRDefault="004E4462">
      <w:pPr>
        <w:snapToGrid w:val="0"/>
        <w:jc w:val="center"/>
        <w:rPr>
          <w:b/>
          <w:sz w:val="36"/>
          <w:szCs w:val="36"/>
        </w:rPr>
      </w:pPr>
      <w:r>
        <w:rPr>
          <w:rFonts w:hint="eastAsia"/>
          <w:b/>
          <w:sz w:val="36"/>
          <w:szCs w:val="36"/>
        </w:rPr>
        <w:t>重庆江北国际机场</w:t>
      </w:r>
      <w:r>
        <w:rPr>
          <w:rFonts w:hint="eastAsia"/>
          <w:b/>
          <w:sz w:val="36"/>
          <w:szCs w:val="36"/>
        </w:rPr>
        <w:t>T3B</w:t>
      </w:r>
      <w:r>
        <w:rPr>
          <w:rFonts w:hint="eastAsia"/>
          <w:b/>
          <w:sz w:val="36"/>
          <w:szCs w:val="36"/>
        </w:rPr>
        <w:t>航站楼及第四跑道工程弱电</w:t>
      </w:r>
      <w:proofErr w:type="gramStart"/>
      <w:r>
        <w:rPr>
          <w:rFonts w:hint="eastAsia"/>
          <w:b/>
          <w:sz w:val="36"/>
          <w:szCs w:val="36"/>
        </w:rPr>
        <w:t>一</w:t>
      </w:r>
      <w:proofErr w:type="gramEnd"/>
      <w:r>
        <w:rPr>
          <w:rFonts w:hint="eastAsia"/>
          <w:b/>
          <w:sz w:val="36"/>
          <w:szCs w:val="36"/>
        </w:rPr>
        <w:t>标</w:t>
      </w:r>
    </w:p>
    <w:p w14:paraId="4A5A75B7" w14:textId="77777777" w:rsidR="008A541F" w:rsidRDefault="004E4462">
      <w:pPr>
        <w:snapToGrid w:val="0"/>
        <w:ind w:leftChars="-1" w:left="-2" w:firstLine="723"/>
        <w:rPr>
          <w:b/>
          <w:sz w:val="36"/>
          <w:szCs w:val="36"/>
        </w:rPr>
      </w:pPr>
      <w:r>
        <w:rPr>
          <w:rFonts w:hint="eastAsia"/>
          <w:b/>
          <w:sz w:val="36"/>
          <w:szCs w:val="36"/>
        </w:rPr>
        <w:t xml:space="preserve">                    </w:t>
      </w:r>
    </w:p>
    <w:p w14:paraId="0B62DC27" w14:textId="77777777" w:rsidR="008A541F" w:rsidRDefault="008A541F">
      <w:pPr>
        <w:pStyle w:val="a1"/>
        <w:ind w:left="480"/>
      </w:pPr>
    </w:p>
    <w:p w14:paraId="6AA48282" w14:textId="77777777" w:rsidR="008A541F" w:rsidRDefault="004E4462">
      <w:pPr>
        <w:snapToGrid w:val="0"/>
        <w:ind w:leftChars="-1" w:left="-2" w:firstLine="723"/>
        <w:rPr>
          <w:b/>
          <w:sz w:val="36"/>
          <w:szCs w:val="36"/>
        </w:rPr>
      </w:pPr>
      <w:r>
        <w:rPr>
          <w:rFonts w:hint="eastAsia"/>
          <w:b/>
          <w:sz w:val="36"/>
          <w:szCs w:val="36"/>
        </w:rPr>
        <w:t xml:space="preserve">                    </w:t>
      </w:r>
    </w:p>
    <w:p w14:paraId="442F93DC" w14:textId="77777777" w:rsidR="008A541F" w:rsidRDefault="004E4462">
      <w:pPr>
        <w:snapToGrid w:val="0"/>
        <w:jc w:val="center"/>
        <w:rPr>
          <w:b/>
          <w:sz w:val="72"/>
          <w:szCs w:val="72"/>
        </w:rPr>
      </w:pPr>
      <w:r>
        <w:rPr>
          <w:rFonts w:hint="eastAsia"/>
          <w:b/>
          <w:sz w:val="72"/>
          <w:szCs w:val="72"/>
        </w:rPr>
        <w:t>技术文件</w:t>
      </w:r>
    </w:p>
    <w:p w14:paraId="2014E73A" w14:textId="25312018" w:rsidR="008A541F" w:rsidRDefault="008A541F" w:rsidP="008B6898">
      <w:pPr>
        <w:snapToGrid w:val="0"/>
        <w:rPr>
          <w:b/>
          <w:sz w:val="72"/>
          <w:szCs w:val="72"/>
        </w:rPr>
      </w:pPr>
    </w:p>
    <w:p w14:paraId="5CF75BFC" w14:textId="77777777" w:rsidR="008A541F" w:rsidRDefault="008A541F">
      <w:pPr>
        <w:pStyle w:val="a1"/>
        <w:ind w:left="480"/>
      </w:pPr>
    </w:p>
    <w:p w14:paraId="1890AA11" w14:textId="77777777" w:rsidR="008A541F" w:rsidRDefault="004E4462">
      <w:pPr>
        <w:snapToGrid w:val="0"/>
        <w:jc w:val="center"/>
        <w:rPr>
          <w:rFonts w:ascii="宋体" w:hAnsi="宋体"/>
          <w:b/>
          <w:sz w:val="84"/>
          <w:szCs w:val="84"/>
        </w:rPr>
      </w:pPr>
      <w:r>
        <w:rPr>
          <w:rFonts w:ascii="宋体" w:hAnsi="宋体" w:cs="宋体" w:hint="eastAsia"/>
          <w:b/>
          <w:sz w:val="52"/>
          <w:szCs w:val="52"/>
        </w:rPr>
        <w:t>（</w:t>
      </w:r>
      <w:r>
        <w:rPr>
          <w:rFonts w:ascii="宋体" w:hAnsi="宋体" w:cs="宋体" w:hint="eastAsia"/>
          <w:b/>
          <w:sz w:val="52"/>
          <w:szCs w:val="52"/>
        </w:rPr>
        <w:t>智慧航空货运综合信息平台</w:t>
      </w:r>
      <w:r>
        <w:rPr>
          <w:rFonts w:ascii="宋体" w:hAnsi="宋体" w:cs="宋体" w:hint="eastAsia"/>
          <w:b/>
          <w:sz w:val="52"/>
          <w:szCs w:val="52"/>
        </w:rPr>
        <w:t>）</w:t>
      </w:r>
    </w:p>
    <w:p w14:paraId="00D907A6" w14:textId="77777777" w:rsidR="008A541F" w:rsidRDefault="008A541F">
      <w:pPr>
        <w:spacing w:after="120"/>
        <w:ind w:firstLineChars="200" w:firstLine="480"/>
        <w:rPr>
          <w:rFonts w:ascii="宋体" w:hAnsi="宋体"/>
        </w:rPr>
      </w:pPr>
    </w:p>
    <w:p w14:paraId="21072AFF" w14:textId="77777777" w:rsidR="008A541F" w:rsidRDefault="004E4462">
      <w:pPr>
        <w:ind w:firstLineChars="200" w:firstLine="482"/>
        <w:jc w:val="center"/>
        <w:rPr>
          <w:rFonts w:ascii="宋体" w:hAnsi="宋体" w:cs="宋体"/>
          <w:b/>
          <w:bCs/>
        </w:rPr>
      </w:pPr>
      <w:r>
        <w:rPr>
          <w:rFonts w:ascii="宋体" w:hAnsi="宋体" w:cs="宋体" w:hint="eastAsia"/>
          <w:b/>
          <w:bCs/>
        </w:rPr>
        <w:br w:type="page"/>
      </w:r>
      <w:r>
        <w:rPr>
          <w:rFonts w:ascii="宋体" w:hAnsi="宋体" w:cs="宋体" w:hint="eastAsia"/>
          <w:b/>
          <w:bCs/>
        </w:rPr>
        <w:lastRenderedPageBreak/>
        <w:t>目</w:t>
      </w:r>
      <w:r>
        <w:rPr>
          <w:rFonts w:ascii="宋体" w:hAnsi="宋体"/>
          <w:b/>
          <w:bCs/>
        </w:rPr>
        <w:t xml:space="preserve"> </w:t>
      </w:r>
      <w:r>
        <w:rPr>
          <w:rFonts w:ascii="宋体" w:hAnsi="宋体" w:cs="宋体" w:hint="eastAsia"/>
          <w:b/>
          <w:bCs/>
        </w:rPr>
        <w:t>录</w:t>
      </w:r>
    </w:p>
    <w:p w14:paraId="2B093B40" w14:textId="77777777" w:rsidR="008A541F" w:rsidRDefault="004E4462">
      <w:pPr>
        <w:pStyle w:val="TOC1"/>
        <w:tabs>
          <w:tab w:val="right" w:leader="dot" w:pos="8313"/>
        </w:tabs>
        <w:ind w:firstLineChars="200" w:firstLine="480"/>
      </w:pPr>
      <w:r>
        <w:rPr>
          <w:rFonts w:ascii="宋体" w:hAnsi="宋体"/>
          <w:b w:val="0"/>
          <w:bCs w:val="0"/>
          <w:caps w:val="0"/>
          <w:smallCaps/>
        </w:rPr>
        <w:fldChar w:fldCharType="begin"/>
      </w:r>
      <w:r>
        <w:rPr>
          <w:rFonts w:ascii="宋体" w:hAnsi="宋体"/>
          <w:b w:val="0"/>
          <w:bCs w:val="0"/>
          <w:caps w:val="0"/>
          <w:smallCaps/>
        </w:rPr>
        <w:instrText xml:space="preserve"> TOC \o "1-2" \h \z </w:instrText>
      </w:r>
      <w:r>
        <w:rPr>
          <w:rFonts w:ascii="宋体" w:hAnsi="宋体"/>
          <w:b w:val="0"/>
          <w:bCs w:val="0"/>
          <w:caps w:val="0"/>
          <w:smallCaps/>
        </w:rPr>
        <w:fldChar w:fldCharType="separate"/>
      </w:r>
      <w:hyperlink w:anchor="_Toc12611" w:history="1">
        <w:r>
          <w:rPr>
            <w:rFonts w:ascii="宋体" w:hAnsi="宋体" w:hint="eastAsia"/>
          </w:rPr>
          <w:t xml:space="preserve">1 </w:t>
        </w:r>
        <w:r>
          <w:rPr>
            <w:rFonts w:ascii="宋体" w:hAnsi="宋体" w:hint="eastAsia"/>
          </w:rPr>
          <w:t>系统总则</w:t>
        </w:r>
        <w:r>
          <w:tab/>
        </w:r>
        <w:r>
          <w:fldChar w:fldCharType="begin"/>
        </w:r>
        <w:r>
          <w:instrText xml:space="preserve"> PAGEREF _Toc12611 \h </w:instrText>
        </w:r>
        <w:r>
          <w:fldChar w:fldCharType="separate"/>
        </w:r>
        <w:r>
          <w:t>1</w:t>
        </w:r>
        <w:r>
          <w:fldChar w:fldCharType="end"/>
        </w:r>
      </w:hyperlink>
    </w:p>
    <w:p w14:paraId="1C32D796" w14:textId="77777777" w:rsidR="008A541F" w:rsidRDefault="004E4462">
      <w:pPr>
        <w:pStyle w:val="TOC2"/>
        <w:tabs>
          <w:tab w:val="right" w:leader="dot" w:pos="8313"/>
        </w:tabs>
        <w:ind w:firstLineChars="200" w:firstLine="480"/>
      </w:pPr>
      <w:hyperlink w:anchor="_Toc25639" w:history="1">
        <w:r>
          <w:rPr>
            <w:rFonts w:ascii="宋体" w:hAnsi="宋体" w:hint="eastAsia"/>
          </w:rPr>
          <w:t xml:space="preserve">1.1 </w:t>
        </w:r>
        <w:r>
          <w:rPr>
            <w:rFonts w:ascii="宋体" w:hAnsi="宋体" w:hint="eastAsia"/>
          </w:rPr>
          <w:t>系统概述</w:t>
        </w:r>
        <w:r>
          <w:tab/>
        </w:r>
        <w:r>
          <w:fldChar w:fldCharType="begin"/>
        </w:r>
        <w:r>
          <w:instrText xml:space="preserve"> PAGEREF _Toc25639 \h </w:instrText>
        </w:r>
        <w:r>
          <w:fldChar w:fldCharType="separate"/>
        </w:r>
        <w:r>
          <w:t>1</w:t>
        </w:r>
        <w:r>
          <w:fldChar w:fldCharType="end"/>
        </w:r>
      </w:hyperlink>
    </w:p>
    <w:p w14:paraId="658562B4" w14:textId="77777777" w:rsidR="008A541F" w:rsidRDefault="004E4462">
      <w:pPr>
        <w:pStyle w:val="TOC2"/>
        <w:tabs>
          <w:tab w:val="right" w:leader="dot" w:pos="8313"/>
        </w:tabs>
        <w:ind w:firstLineChars="200" w:firstLine="480"/>
      </w:pPr>
      <w:hyperlink w:anchor="_Toc23084" w:history="1">
        <w:r>
          <w:rPr>
            <w:rFonts w:ascii="宋体" w:hAnsi="宋体" w:hint="eastAsia"/>
          </w:rPr>
          <w:t xml:space="preserve">1.2 </w:t>
        </w:r>
        <w:r>
          <w:rPr>
            <w:rFonts w:ascii="宋体" w:hAnsi="宋体" w:hint="eastAsia"/>
          </w:rPr>
          <w:t>系统工作内容</w:t>
        </w:r>
        <w:r>
          <w:tab/>
        </w:r>
        <w:r>
          <w:fldChar w:fldCharType="begin"/>
        </w:r>
        <w:r>
          <w:instrText xml:space="preserve"> PAGEREF _Toc23084 \h </w:instrText>
        </w:r>
        <w:r>
          <w:fldChar w:fldCharType="separate"/>
        </w:r>
        <w:r>
          <w:t>1</w:t>
        </w:r>
        <w:r>
          <w:fldChar w:fldCharType="end"/>
        </w:r>
      </w:hyperlink>
    </w:p>
    <w:p w14:paraId="49288758" w14:textId="77777777" w:rsidR="008A541F" w:rsidRDefault="004E4462">
      <w:pPr>
        <w:pStyle w:val="TOC2"/>
        <w:tabs>
          <w:tab w:val="right" w:leader="dot" w:pos="8313"/>
        </w:tabs>
        <w:ind w:firstLineChars="200" w:firstLine="480"/>
      </w:pPr>
      <w:hyperlink w:anchor="_Toc14461" w:history="1">
        <w:r>
          <w:rPr>
            <w:rFonts w:ascii="宋体" w:hAnsi="宋体" w:hint="eastAsia"/>
          </w:rPr>
          <w:t xml:space="preserve">1.3 </w:t>
        </w:r>
        <w:r>
          <w:rPr>
            <w:rFonts w:ascii="宋体" w:hAnsi="宋体" w:hint="eastAsia"/>
          </w:rPr>
          <w:t>系统工程界面</w:t>
        </w:r>
        <w:r>
          <w:tab/>
        </w:r>
        <w:r>
          <w:fldChar w:fldCharType="begin"/>
        </w:r>
        <w:r>
          <w:instrText xml:space="preserve"> PAGEREF _Toc14461 \h </w:instrText>
        </w:r>
        <w:r>
          <w:fldChar w:fldCharType="separate"/>
        </w:r>
        <w:r>
          <w:t>5</w:t>
        </w:r>
        <w:r>
          <w:fldChar w:fldCharType="end"/>
        </w:r>
      </w:hyperlink>
    </w:p>
    <w:p w14:paraId="32DD0500" w14:textId="77777777" w:rsidR="008A541F" w:rsidRDefault="004E4462">
      <w:pPr>
        <w:pStyle w:val="TOC2"/>
        <w:tabs>
          <w:tab w:val="right" w:leader="dot" w:pos="8313"/>
        </w:tabs>
        <w:ind w:firstLineChars="200" w:firstLine="480"/>
      </w:pPr>
      <w:hyperlink w:anchor="_Toc22302" w:history="1">
        <w:r>
          <w:rPr>
            <w:rFonts w:ascii="宋体" w:hAnsi="宋体" w:hint="eastAsia"/>
          </w:rPr>
          <w:t xml:space="preserve">1.4 </w:t>
        </w:r>
        <w:r>
          <w:rPr>
            <w:rFonts w:ascii="宋体" w:hAnsi="宋体" w:hint="eastAsia"/>
          </w:rPr>
          <w:t>主要软硬件及服务清单要求</w:t>
        </w:r>
        <w:r>
          <w:tab/>
        </w:r>
        <w:r>
          <w:rPr>
            <w:rFonts w:hint="eastAsia"/>
          </w:rPr>
          <w:t>1</w:t>
        </w:r>
      </w:hyperlink>
      <w:r>
        <w:rPr>
          <w:rFonts w:ascii="宋体" w:hAnsi="宋体" w:hint="eastAsia"/>
          <w:bCs/>
          <w:caps/>
          <w:smallCaps w:val="0"/>
        </w:rPr>
        <w:t>7</w:t>
      </w:r>
    </w:p>
    <w:p w14:paraId="64159628" w14:textId="77777777" w:rsidR="008A541F" w:rsidRDefault="004E4462">
      <w:pPr>
        <w:pStyle w:val="TOC1"/>
        <w:tabs>
          <w:tab w:val="right" w:leader="dot" w:pos="8313"/>
        </w:tabs>
        <w:ind w:firstLineChars="200" w:firstLine="482"/>
      </w:pPr>
      <w:hyperlink w:anchor="_Toc7791" w:history="1">
        <w:r>
          <w:rPr>
            <w:rFonts w:ascii="宋体" w:hAnsi="宋体" w:hint="eastAsia"/>
          </w:rPr>
          <w:t xml:space="preserve">2 </w:t>
        </w:r>
        <w:r>
          <w:rPr>
            <w:rFonts w:ascii="宋体" w:hAnsi="宋体" w:hint="eastAsia"/>
          </w:rPr>
          <w:t>系统总体技术要求</w:t>
        </w:r>
        <w:r>
          <w:tab/>
        </w:r>
        <w:r>
          <w:fldChar w:fldCharType="begin"/>
        </w:r>
        <w:r>
          <w:instrText xml:space="preserve"> PAGEREF _Toc7791 \h </w:instrText>
        </w:r>
        <w:r>
          <w:fldChar w:fldCharType="separate"/>
        </w:r>
        <w:r>
          <w:t>18</w:t>
        </w:r>
        <w:r>
          <w:fldChar w:fldCharType="end"/>
        </w:r>
      </w:hyperlink>
    </w:p>
    <w:p w14:paraId="2B2E6F79" w14:textId="77777777" w:rsidR="008A541F" w:rsidRDefault="004E4462">
      <w:pPr>
        <w:pStyle w:val="TOC2"/>
        <w:tabs>
          <w:tab w:val="right" w:leader="dot" w:pos="8313"/>
        </w:tabs>
        <w:ind w:firstLineChars="200" w:firstLine="480"/>
      </w:pPr>
      <w:hyperlink w:anchor="_Toc12042" w:history="1">
        <w:r>
          <w:rPr>
            <w:rFonts w:ascii="宋体" w:hAnsi="宋体" w:hint="eastAsia"/>
          </w:rPr>
          <w:t xml:space="preserve">2.1 </w:t>
        </w:r>
        <w:r>
          <w:rPr>
            <w:rFonts w:ascii="宋体" w:hAnsi="宋体" w:hint="eastAsia"/>
          </w:rPr>
          <w:t>系统结构</w:t>
        </w:r>
        <w:r>
          <w:tab/>
        </w:r>
        <w:r>
          <w:fldChar w:fldCharType="begin"/>
        </w:r>
        <w:r>
          <w:instrText xml:space="preserve"> PAGEREF _Toc12042 \h </w:instrText>
        </w:r>
        <w:r>
          <w:fldChar w:fldCharType="separate"/>
        </w:r>
        <w:r>
          <w:t>18</w:t>
        </w:r>
        <w:r>
          <w:fldChar w:fldCharType="end"/>
        </w:r>
      </w:hyperlink>
    </w:p>
    <w:p w14:paraId="2F7740DC" w14:textId="77777777" w:rsidR="008A541F" w:rsidRDefault="004E4462">
      <w:pPr>
        <w:pStyle w:val="TOC2"/>
        <w:tabs>
          <w:tab w:val="right" w:leader="dot" w:pos="8313"/>
        </w:tabs>
        <w:ind w:firstLineChars="200" w:firstLine="480"/>
      </w:pPr>
      <w:hyperlink w:anchor="_Toc6402" w:history="1">
        <w:r>
          <w:rPr>
            <w:rFonts w:ascii="宋体" w:hAnsi="宋体" w:hint="eastAsia"/>
          </w:rPr>
          <w:t xml:space="preserve">2.2 </w:t>
        </w:r>
        <w:r>
          <w:rPr>
            <w:rFonts w:ascii="宋体" w:hAnsi="宋体" w:hint="eastAsia"/>
          </w:rPr>
          <w:t>系统性能要求</w:t>
        </w:r>
        <w:r>
          <w:tab/>
        </w:r>
        <w:r>
          <w:fldChar w:fldCharType="begin"/>
        </w:r>
        <w:r>
          <w:instrText xml:space="preserve"> PAGEREF _Toc6402 \h </w:instrText>
        </w:r>
        <w:r>
          <w:fldChar w:fldCharType="separate"/>
        </w:r>
        <w:r>
          <w:t>18</w:t>
        </w:r>
        <w:r>
          <w:fldChar w:fldCharType="end"/>
        </w:r>
      </w:hyperlink>
    </w:p>
    <w:p w14:paraId="0D0011D7" w14:textId="77777777" w:rsidR="008A541F" w:rsidRDefault="004E4462">
      <w:pPr>
        <w:pStyle w:val="TOC2"/>
        <w:tabs>
          <w:tab w:val="right" w:leader="dot" w:pos="8313"/>
        </w:tabs>
        <w:ind w:firstLineChars="200" w:firstLine="480"/>
      </w:pPr>
      <w:hyperlink w:anchor="_Toc22898" w:history="1">
        <w:r>
          <w:rPr>
            <w:rFonts w:ascii="宋体" w:hAnsi="宋体" w:hint="eastAsia"/>
          </w:rPr>
          <w:t xml:space="preserve">2.3 </w:t>
        </w:r>
        <w:r>
          <w:rPr>
            <w:rFonts w:ascii="宋体" w:hAnsi="宋体" w:hint="eastAsia"/>
          </w:rPr>
          <w:t>系统安全要求</w:t>
        </w:r>
        <w:r>
          <w:tab/>
        </w:r>
        <w:r>
          <w:fldChar w:fldCharType="begin"/>
        </w:r>
        <w:r>
          <w:instrText xml:space="preserve"> PAGEREF _Toc22898 \h </w:instrText>
        </w:r>
        <w:r>
          <w:fldChar w:fldCharType="separate"/>
        </w:r>
        <w:r>
          <w:t>19</w:t>
        </w:r>
        <w:r>
          <w:fldChar w:fldCharType="end"/>
        </w:r>
      </w:hyperlink>
    </w:p>
    <w:p w14:paraId="56B91762" w14:textId="77777777" w:rsidR="008A541F" w:rsidRDefault="004E4462">
      <w:pPr>
        <w:pStyle w:val="TOC2"/>
        <w:tabs>
          <w:tab w:val="right" w:leader="dot" w:pos="8313"/>
        </w:tabs>
        <w:ind w:firstLineChars="200" w:firstLine="480"/>
      </w:pPr>
      <w:hyperlink w:anchor="_Toc26639" w:history="1">
        <w:r>
          <w:rPr>
            <w:rFonts w:ascii="宋体" w:hAnsi="宋体" w:hint="eastAsia"/>
          </w:rPr>
          <w:t xml:space="preserve">2.4 </w:t>
        </w:r>
        <w:r>
          <w:rPr>
            <w:rFonts w:ascii="宋体" w:hAnsi="宋体" w:hint="eastAsia"/>
          </w:rPr>
          <w:t>系统可扩展性要求</w:t>
        </w:r>
        <w:r>
          <w:tab/>
        </w:r>
        <w:r>
          <w:fldChar w:fldCharType="begin"/>
        </w:r>
        <w:r>
          <w:instrText xml:space="preserve"> PAGEREF _Toc26639 \h </w:instrText>
        </w:r>
        <w:r>
          <w:fldChar w:fldCharType="separate"/>
        </w:r>
        <w:r>
          <w:t>20</w:t>
        </w:r>
        <w:r>
          <w:fldChar w:fldCharType="end"/>
        </w:r>
      </w:hyperlink>
    </w:p>
    <w:p w14:paraId="15C2DFDF" w14:textId="77777777" w:rsidR="008A541F" w:rsidRDefault="004E4462">
      <w:pPr>
        <w:pStyle w:val="TOC2"/>
        <w:tabs>
          <w:tab w:val="right" w:leader="dot" w:pos="8313"/>
        </w:tabs>
        <w:ind w:firstLineChars="200" w:firstLine="480"/>
      </w:pPr>
      <w:hyperlink w:anchor="_Toc11165" w:history="1">
        <w:r>
          <w:rPr>
            <w:rFonts w:ascii="宋体" w:hAnsi="宋体" w:hint="eastAsia"/>
          </w:rPr>
          <w:t xml:space="preserve">2.5 </w:t>
        </w:r>
        <w:r>
          <w:rPr>
            <w:rFonts w:ascii="宋体" w:hAnsi="宋体" w:hint="eastAsia"/>
          </w:rPr>
          <w:t>系统管理要求</w:t>
        </w:r>
        <w:r>
          <w:tab/>
        </w:r>
        <w:r>
          <w:fldChar w:fldCharType="begin"/>
        </w:r>
        <w:r>
          <w:instrText xml:space="preserve"> PAGEREF _Toc11165 \h </w:instrText>
        </w:r>
        <w:r>
          <w:fldChar w:fldCharType="separate"/>
        </w:r>
        <w:r>
          <w:t>20</w:t>
        </w:r>
        <w:r>
          <w:fldChar w:fldCharType="end"/>
        </w:r>
      </w:hyperlink>
    </w:p>
    <w:p w14:paraId="70133C9C" w14:textId="77777777" w:rsidR="008A541F" w:rsidRDefault="004E4462">
      <w:pPr>
        <w:pStyle w:val="TOC2"/>
        <w:tabs>
          <w:tab w:val="right" w:leader="dot" w:pos="8313"/>
        </w:tabs>
        <w:ind w:firstLineChars="200" w:firstLine="480"/>
      </w:pPr>
      <w:hyperlink w:anchor="_Toc13619" w:history="1">
        <w:r>
          <w:rPr>
            <w:rFonts w:ascii="宋体" w:hAnsi="宋体" w:hint="eastAsia"/>
          </w:rPr>
          <w:t xml:space="preserve">2.6 </w:t>
        </w:r>
        <w:r>
          <w:rPr>
            <w:rFonts w:ascii="宋体" w:hAnsi="宋体" w:hint="eastAsia"/>
          </w:rPr>
          <w:t>系统总体功能要求</w:t>
        </w:r>
        <w:r>
          <w:tab/>
        </w:r>
        <w:r>
          <w:fldChar w:fldCharType="begin"/>
        </w:r>
        <w:r>
          <w:instrText xml:space="preserve"> PAGEREF _Toc13619 \h </w:instrText>
        </w:r>
        <w:r>
          <w:fldChar w:fldCharType="separate"/>
        </w:r>
        <w:r>
          <w:t>21</w:t>
        </w:r>
        <w:r>
          <w:fldChar w:fldCharType="end"/>
        </w:r>
      </w:hyperlink>
    </w:p>
    <w:p w14:paraId="2D091B44" w14:textId="77777777" w:rsidR="008A541F" w:rsidRDefault="004E4462">
      <w:pPr>
        <w:pStyle w:val="TOC1"/>
        <w:tabs>
          <w:tab w:val="right" w:leader="dot" w:pos="8313"/>
        </w:tabs>
        <w:ind w:firstLineChars="200" w:firstLine="482"/>
      </w:pPr>
      <w:hyperlink w:anchor="_Toc29796" w:history="1">
        <w:r>
          <w:rPr>
            <w:rFonts w:ascii="宋体" w:hAnsi="宋体" w:hint="eastAsia"/>
          </w:rPr>
          <w:t xml:space="preserve">3 </w:t>
        </w:r>
        <w:r>
          <w:rPr>
            <w:rFonts w:ascii="宋体" w:hAnsi="宋体" w:hint="eastAsia"/>
          </w:rPr>
          <w:t>系统详细技术要求</w:t>
        </w:r>
        <w:r>
          <w:tab/>
        </w:r>
        <w:r>
          <w:fldChar w:fldCharType="begin"/>
        </w:r>
        <w:r>
          <w:instrText xml:space="preserve"> PAGEREF _Toc29796 \h </w:instrText>
        </w:r>
        <w:r>
          <w:fldChar w:fldCharType="separate"/>
        </w:r>
        <w:r>
          <w:t>22</w:t>
        </w:r>
        <w:r>
          <w:fldChar w:fldCharType="end"/>
        </w:r>
      </w:hyperlink>
    </w:p>
    <w:p w14:paraId="5167DD70" w14:textId="77777777" w:rsidR="008A541F" w:rsidRDefault="004E4462">
      <w:pPr>
        <w:pStyle w:val="TOC2"/>
        <w:tabs>
          <w:tab w:val="right" w:leader="dot" w:pos="8313"/>
        </w:tabs>
        <w:ind w:firstLineChars="200" w:firstLine="480"/>
      </w:pPr>
      <w:hyperlink w:anchor="_Toc22755" w:history="1">
        <w:r>
          <w:rPr>
            <w:rFonts w:ascii="宋体" w:hAnsi="宋体" w:cs="宋体" w:hint="eastAsia"/>
          </w:rPr>
          <w:t xml:space="preserve">3.1 </w:t>
        </w:r>
        <w:r>
          <w:rPr>
            <w:rFonts w:ascii="宋体" w:hAnsi="宋体" w:cs="宋体" w:hint="eastAsia"/>
          </w:rPr>
          <w:t>系统概述</w:t>
        </w:r>
        <w:r>
          <w:tab/>
        </w:r>
        <w:r>
          <w:fldChar w:fldCharType="begin"/>
        </w:r>
        <w:r>
          <w:instrText xml:space="preserve"> PAGEREF _Toc22755 \h </w:instrText>
        </w:r>
        <w:r>
          <w:fldChar w:fldCharType="separate"/>
        </w:r>
        <w:r>
          <w:t>22</w:t>
        </w:r>
        <w:r>
          <w:fldChar w:fldCharType="end"/>
        </w:r>
      </w:hyperlink>
    </w:p>
    <w:p w14:paraId="18A6F472" w14:textId="77777777" w:rsidR="008A541F" w:rsidRDefault="004E4462">
      <w:pPr>
        <w:pStyle w:val="TOC2"/>
        <w:tabs>
          <w:tab w:val="right" w:leader="dot" w:pos="8313"/>
        </w:tabs>
        <w:ind w:firstLineChars="200" w:firstLine="480"/>
      </w:pPr>
      <w:hyperlink w:anchor="_Toc25440" w:history="1">
        <w:r>
          <w:rPr>
            <w:rFonts w:ascii="宋体" w:hAnsi="宋体" w:cs="宋体" w:hint="eastAsia"/>
          </w:rPr>
          <w:t xml:space="preserve">3.2 </w:t>
        </w:r>
        <w:r>
          <w:rPr>
            <w:rFonts w:ascii="宋体" w:hAnsi="宋体" w:cs="宋体" w:hint="eastAsia"/>
          </w:rPr>
          <w:t>总体设计思路</w:t>
        </w:r>
        <w:r>
          <w:tab/>
        </w:r>
        <w:r>
          <w:fldChar w:fldCharType="begin"/>
        </w:r>
        <w:r>
          <w:instrText xml:space="preserve"> PAGEREF _Toc25440 \h </w:instrText>
        </w:r>
        <w:r>
          <w:fldChar w:fldCharType="separate"/>
        </w:r>
        <w:r>
          <w:t>23</w:t>
        </w:r>
        <w:r>
          <w:fldChar w:fldCharType="end"/>
        </w:r>
      </w:hyperlink>
    </w:p>
    <w:p w14:paraId="57FC7C53" w14:textId="77777777" w:rsidR="008A541F" w:rsidRDefault="004E4462">
      <w:pPr>
        <w:pStyle w:val="TOC2"/>
        <w:tabs>
          <w:tab w:val="right" w:leader="dot" w:pos="8313"/>
        </w:tabs>
        <w:ind w:firstLineChars="200" w:firstLine="480"/>
      </w:pPr>
      <w:hyperlink w:anchor="_Toc361" w:history="1">
        <w:r>
          <w:rPr>
            <w:rFonts w:ascii="宋体" w:hAnsi="宋体" w:cs="宋体" w:hint="eastAsia"/>
          </w:rPr>
          <w:t xml:space="preserve">3.3 </w:t>
        </w:r>
        <w:r>
          <w:rPr>
            <w:rFonts w:ascii="宋体" w:hAnsi="宋体" w:cs="宋体" w:hint="eastAsia"/>
          </w:rPr>
          <w:t>整体架构</w:t>
        </w:r>
        <w:r>
          <w:tab/>
        </w:r>
        <w:r>
          <w:fldChar w:fldCharType="begin"/>
        </w:r>
        <w:r>
          <w:instrText xml:space="preserve"> PAGEREF _Toc361 \h </w:instrText>
        </w:r>
        <w:r>
          <w:fldChar w:fldCharType="separate"/>
        </w:r>
        <w:r>
          <w:t>25</w:t>
        </w:r>
        <w:r>
          <w:fldChar w:fldCharType="end"/>
        </w:r>
      </w:hyperlink>
    </w:p>
    <w:p w14:paraId="0C3A5DDD" w14:textId="77777777" w:rsidR="008A541F" w:rsidRDefault="004E4462">
      <w:pPr>
        <w:pStyle w:val="TOC2"/>
        <w:tabs>
          <w:tab w:val="right" w:leader="dot" w:pos="8313"/>
        </w:tabs>
        <w:ind w:firstLineChars="200" w:firstLine="480"/>
      </w:pPr>
      <w:hyperlink w:anchor="_Toc32382" w:history="1">
        <w:r>
          <w:rPr>
            <w:rFonts w:ascii="宋体" w:hAnsi="宋体" w:cs="宋体" w:hint="eastAsia"/>
          </w:rPr>
          <w:t xml:space="preserve">3.4 </w:t>
        </w:r>
        <w:r>
          <w:rPr>
            <w:rFonts w:ascii="宋体" w:hAnsi="宋体" w:cs="宋体" w:hint="eastAsia"/>
          </w:rPr>
          <w:t>系统设计</w:t>
        </w:r>
        <w:r>
          <w:tab/>
        </w:r>
        <w:r>
          <w:fldChar w:fldCharType="begin"/>
        </w:r>
        <w:r>
          <w:instrText xml:space="preserve"> PAGEREF _Toc32382 \h </w:instrText>
        </w:r>
        <w:r>
          <w:fldChar w:fldCharType="separate"/>
        </w:r>
        <w:r>
          <w:t>27</w:t>
        </w:r>
        <w:r>
          <w:fldChar w:fldCharType="end"/>
        </w:r>
      </w:hyperlink>
    </w:p>
    <w:p w14:paraId="362F955E" w14:textId="77777777" w:rsidR="008A541F" w:rsidRDefault="004E4462">
      <w:pPr>
        <w:pStyle w:val="TOC2"/>
        <w:tabs>
          <w:tab w:val="right" w:leader="dot" w:pos="8313"/>
        </w:tabs>
        <w:ind w:firstLineChars="200" w:firstLine="480"/>
      </w:pPr>
      <w:hyperlink w:anchor="_Toc16711" w:history="1">
        <w:r>
          <w:rPr>
            <w:rFonts w:ascii="宋体" w:hAnsi="宋体" w:hint="eastAsia"/>
            <w:bCs/>
            <w:caps/>
            <w:smallCaps w:val="0"/>
          </w:rPr>
          <w:t>3.5</w:t>
        </w:r>
        <w:r>
          <w:rPr>
            <w:rFonts w:ascii="宋体" w:hAnsi="宋体" w:hint="eastAsia"/>
            <w:bCs/>
            <w:caps/>
            <w:smallCaps w:val="0"/>
          </w:rPr>
          <w:t>软件平台指标</w:t>
        </w:r>
        <w:r>
          <w:tab/>
        </w:r>
        <w:r>
          <w:fldChar w:fldCharType="begin"/>
        </w:r>
        <w:r>
          <w:instrText xml:space="preserve"> PAGEREF _Toc16711 \h </w:instrText>
        </w:r>
        <w:r>
          <w:fldChar w:fldCharType="separate"/>
        </w:r>
        <w:r>
          <w:t>102</w:t>
        </w:r>
        <w:r>
          <w:fldChar w:fldCharType="end"/>
        </w:r>
      </w:hyperlink>
    </w:p>
    <w:p w14:paraId="5A8205D2" w14:textId="77777777" w:rsidR="008A541F" w:rsidRDefault="004E4462">
      <w:pPr>
        <w:pStyle w:val="TOC2"/>
        <w:tabs>
          <w:tab w:val="right" w:leader="dot" w:pos="8313"/>
        </w:tabs>
        <w:ind w:firstLineChars="200" w:firstLine="480"/>
      </w:pPr>
      <w:hyperlink w:anchor="_Toc3230" w:history="1">
        <w:r>
          <w:rPr>
            <w:rFonts w:ascii="宋体" w:hAnsi="宋体" w:cs="黑体" w:hint="eastAsia"/>
          </w:rPr>
          <w:t>3.6</w:t>
        </w:r>
        <w:r>
          <w:rPr>
            <w:rFonts w:ascii="宋体" w:hAnsi="宋体" w:cs="黑体" w:hint="eastAsia"/>
          </w:rPr>
          <w:t>主要软硬件产品要求</w:t>
        </w:r>
        <w:r>
          <w:tab/>
        </w:r>
        <w:r>
          <w:fldChar w:fldCharType="begin"/>
        </w:r>
        <w:r>
          <w:instrText xml:space="preserve"> PAGEREF _Toc3230 \h </w:instrText>
        </w:r>
        <w:r>
          <w:fldChar w:fldCharType="separate"/>
        </w:r>
        <w:r>
          <w:t>103</w:t>
        </w:r>
        <w:r>
          <w:fldChar w:fldCharType="end"/>
        </w:r>
      </w:hyperlink>
    </w:p>
    <w:p w14:paraId="49263EDA" w14:textId="77777777" w:rsidR="008A541F" w:rsidRDefault="004E4462">
      <w:pPr>
        <w:pStyle w:val="TOC2"/>
        <w:spacing w:line="276" w:lineRule="auto"/>
        <w:ind w:leftChars="100" w:firstLineChars="200" w:firstLine="480"/>
        <w:jc w:val="distribute"/>
        <w:rPr>
          <w:rFonts w:ascii="宋体" w:hAnsi="宋体"/>
          <w:b/>
          <w:bCs/>
          <w:caps/>
          <w:smallCaps w:val="0"/>
        </w:rPr>
        <w:sectPr w:rsidR="008A541F">
          <w:headerReference w:type="even" r:id="rId8"/>
          <w:headerReference w:type="default" r:id="rId9"/>
          <w:footerReference w:type="even" r:id="rId10"/>
          <w:footerReference w:type="default" r:id="rId11"/>
          <w:headerReference w:type="first" r:id="rId12"/>
          <w:footerReference w:type="first" r:id="rId13"/>
          <w:pgSz w:w="11907" w:h="16840"/>
          <w:pgMar w:top="1440" w:right="1797" w:bottom="1440" w:left="1797" w:header="720" w:footer="720" w:gutter="0"/>
          <w:pgNumType w:start="1"/>
          <w:cols w:space="720"/>
          <w:docGrid w:type="lines" w:linePitch="312"/>
        </w:sectPr>
      </w:pPr>
      <w:r>
        <w:rPr>
          <w:rFonts w:ascii="宋体" w:hAnsi="宋体"/>
          <w:bCs/>
          <w:caps/>
          <w:smallCaps w:val="0"/>
        </w:rPr>
        <w:fldChar w:fldCharType="end"/>
      </w:r>
    </w:p>
    <w:p w14:paraId="5B460ACF" w14:textId="77777777" w:rsidR="008A541F" w:rsidRDefault="004E4462">
      <w:pPr>
        <w:pStyle w:val="1h11stlevelSectionHeadl11H1Title1PIM1TitreAh"/>
        <w:ind w:firstLineChars="200" w:firstLine="482"/>
        <w:rPr>
          <w:rFonts w:ascii="宋体" w:eastAsia="宋体" w:hAnsi="宋体"/>
          <w:color w:val="auto"/>
          <w:sz w:val="24"/>
          <w:szCs w:val="24"/>
        </w:rPr>
      </w:pPr>
      <w:bookmarkStart w:id="0" w:name="_Toc17857"/>
      <w:bookmarkStart w:id="1" w:name="_Toc12611"/>
      <w:r>
        <w:rPr>
          <w:rFonts w:ascii="宋体" w:eastAsia="宋体" w:hAnsi="宋体" w:hint="eastAsia"/>
          <w:color w:val="auto"/>
          <w:sz w:val="24"/>
          <w:szCs w:val="24"/>
        </w:rPr>
        <w:lastRenderedPageBreak/>
        <w:t>系统总则</w:t>
      </w:r>
      <w:bookmarkEnd w:id="0"/>
      <w:bookmarkEnd w:id="1"/>
    </w:p>
    <w:p w14:paraId="29198A55" w14:textId="23BA25B2" w:rsidR="008A541F" w:rsidRPr="008B6898" w:rsidRDefault="004E4462" w:rsidP="008B6898">
      <w:pPr>
        <w:snapToGrid w:val="0"/>
        <w:ind w:firstLineChars="200" w:firstLine="480"/>
        <w:rPr>
          <w:rFonts w:ascii="宋体" w:hAnsi="宋体" w:cs="宋体" w:hint="eastAsia"/>
          <w:bCs/>
        </w:rPr>
      </w:pPr>
      <w:r>
        <w:rPr>
          <w:rFonts w:ascii="宋体" w:hAnsi="宋体" w:cs="宋体" w:hint="eastAsia"/>
        </w:rPr>
        <w:t>本章节技术规格书为重庆江北国际机场</w:t>
      </w:r>
      <w:r>
        <w:rPr>
          <w:rFonts w:ascii="宋体" w:hAnsi="宋体" w:cs="宋体" w:hint="eastAsia"/>
        </w:rPr>
        <w:t>T3B</w:t>
      </w:r>
      <w:r>
        <w:rPr>
          <w:rFonts w:ascii="宋体" w:hAnsi="宋体" w:cs="宋体" w:hint="eastAsia"/>
        </w:rPr>
        <w:t>航站楼及第四跑道工程项目信息弱电系统一标段</w:t>
      </w:r>
      <w:r w:rsidR="008B6898" w:rsidRPr="008B6898">
        <w:rPr>
          <w:rFonts w:ascii="宋体" w:hAnsi="宋体" w:cs="宋体" w:hint="eastAsia"/>
        </w:rPr>
        <w:t>智慧航空货运综合信息平台</w:t>
      </w:r>
      <w:r>
        <w:rPr>
          <w:rFonts w:ascii="宋体" w:hAnsi="宋体" w:cs="宋体" w:hint="eastAsia"/>
        </w:rPr>
        <w:t>技术规格书</w:t>
      </w:r>
      <w:r>
        <w:rPr>
          <w:rFonts w:ascii="宋体" w:hAnsi="宋体" w:cs="宋体" w:hint="eastAsia"/>
        </w:rPr>
        <w:t>，</w:t>
      </w:r>
      <w:r w:rsidR="008B6898">
        <w:rPr>
          <w:rFonts w:ascii="宋体" w:hAnsi="宋体" w:cs="宋体" w:hint="eastAsia"/>
          <w:bCs/>
        </w:rPr>
        <w:t>是采购文件的重要组成部分，是投标人编制投标文件的依据之一，是本项目承包合同的依据之一。</w:t>
      </w:r>
    </w:p>
    <w:p w14:paraId="53DC9E44" w14:textId="77777777" w:rsidR="008A541F" w:rsidRDefault="004E4462">
      <w:pPr>
        <w:snapToGrid w:val="0"/>
        <w:ind w:firstLineChars="200" w:firstLine="480"/>
        <w:rPr>
          <w:rFonts w:ascii="宋体" w:hAnsi="宋体" w:cs="宋体"/>
        </w:rPr>
      </w:pPr>
      <w:r>
        <w:rPr>
          <w:rFonts w:ascii="宋体" w:hAnsi="宋体" w:cs="宋体" w:hint="eastAsia"/>
        </w:rPr>
        <w:t>内容包括本系统范围内的系统总则、系统总体技术要求、系统详细技术要求和其它相关内容。</w:t>
      </w:r>
    </w:p>
    <w:p w14:paraId="51B08A2B" w14:textId="61450A57" w:rsidR="008A541F" w:rsidRDefault="004E4462">
      <w:pPr>
        <w:snapToGrid w:val="0"/>
        <w:ind w:firstLineChars="200" w:firstLine="480"/>
        <w:rPr>
          <w:rFonts w:ascii="宋体" w:hAnsi="宋体"/>
          <w:b/>
        </w:rPr>
      </w:pPr>
      <w:r>
        <w:rPr>
          <w:rFonts w:ascii="宋体" w:hAnsi="宋体" w:cs="宋体" w:hint="eastAsia"/>
        </w:rPr>
        <w:t>投标人在阅读本章节技术规格书之前，必须认真阅读《</w:t>
      </w:r>
      <w:r w:rsidRPr="004E4462">
        <w:rPr>
          <w:rFonts w:ascii="宋体" w:hAnsi="宋体" w:cs="宋体" w:hint="eastAsia"/>
        </w:rPr>
        <w:t>投标技术文件要求</w:t>
      </w:r>
      <w:r>
        <w:rPr>
          <w:rFonts w:ascii="宋体" w:hAnsi="宋体" w:cs="宋体" w:hint="eastAsia"/>
        </w:rPr>
        <w:t>》部分的内容。投标人必须按照《</w:t>
      </w:r>
      <w:r w:rsidRPr="004E4462">
        <w:rPr>
          <w:rFonts w:ascii="宋体" w:hAnsi="宋体" w:cs="宋体" w:hint="eastAsia"/>
        </w:rPr>
        <w:t>投标技术文件要求</w:t>
      </w:r>
      <w:r>
        <w:rPr>
          <w:rFonts w:ascii="宋体" w:hAnsi="宋体" w:cs="宋体" w:hint="eastAsia"/>
        </w:rPr>
        <w:t>》和本章节技术规格书的所</w:t>
      </w:r>
      <w:r>
        <w:rPr>
          <w:rFonts w:ascii="宋体" w:hAnsi="宋体" w:cs="宋体" w:hint="eastAsia"/>
        </w:rPr>
        <w:t>有要求，对本系统的招标要求进行响应。</w:t>
      </w:r>
    </w:p>
    <w:p w14:paraId="7CB169EF" w14:textId="77777777" w:rsidR="008A541F" w:rsidRDefault="004E4462">
      <w:pPr>
        <w:pStyle w:val="20"/>
        <w:ind w:firstLineChars="200" w:firstLine="482"/>
        <w:rPr>
          <w:rFonts w:ascii="宋体" w:eastAsia="宋体" w:hAnsi="宋体"/>
        </w:rPr>
      </w:pPr>
      <w:bookmarkStart w:id="2" w:name="_Toc25006"/>
      <w:bookmarkStart w:id="3" w:name="_Toc25639"/>
      <w:bookmarkStart w:id="4" w:name="_Toc122958932"/>
      <w:bookmarkStart w:id="5" w:name="_Toc124561167"/>
      <w:bookmarkStart w:id="6" w:name="_Toc127347646"/>
      <w:bookmarkStart w:id="7" w:name="_Toc123028534"/>
      <w:bookmarkStart w:id="8" w:name="_Toc120933823"/>
      <w:r>
        <w:rPr>
          <w:rFonts w:ascii="宋体" w:eastAsia="宋体" w:hAnsi="宋体" w:hint="eastAsia"/>
        </w:rPr>
        <w:t>系统概述</w:t>
      </w:r>
      <w:bookmarkEnd w:id="2"/>
      <w:bookmarkEnd w:id="3"/>
    </w:p>
    <w:p w14:paraId="3D39FF9E" w14:textId="77777777" w:rsidR="008A541F" w:rsidRDefault="004E4462">
      <w:pPr>
        <w:ind w:firstLineChars="200" w:firstLine="480"/>
        <w:rPr>
          <w:rFonts w:ascii="宋体" w:hAnsi="宋体" w:cs="宋体"/>
        </w:rPr>
      </w:pPr>
      <w:r>
        <w:rPr>
          <w:rFonts w:ascii="宋体" w:hAnsi="宋体" w:cs="宋体" w:hint="eastAsia"/>
        </w:rPr>
        <w:t>根据重庆江北机场“智慧货运”信息化建设要求，全面推行信息化管理，按照全面信息化、深彻信息化的要求，加强顶层设计，做好统筹规划，进一步完善智慧货运枢纽建设方案。</w:t>
      </w:r>
    </w:p>
    <w:p w14:paraId="75102BBC" w14:textId="77777777" w:rsidR="008A541F" w:rsidRDefault="004E4462">
      <w:pPr>
        <w:ind w:firstLineChars="200" w:firstLine="480"/>
        <w:rPr>
          <w:rFonts w:ascii="宋体" w:hAnsi="宋体" w:cs="宋体"/>
        </w:rPr>
      </w:pPr>
      <w:r>
        <w:rPr>
          <w:rFonts w:ascii="宋体" w:hAnsi="宋体" w:cs="宋体" w:hint="eastAsia"/>
        </w:rPr>
        <w:t>基于“云计算、大数据、物联网、移动互联、人工智能”等新技术应用，完善重庆江北机场枢纽货运信息系统的应用架构体系，实现信息的统一管理、统一共享、深度整合和创新应用，支撑业务协同和管理协同、最具体验的服务、安全管理、多元化创新、集团管控，构建最先进的技术架构</w:t>
      </w:r>
      <w:r>
        <w:rPr>
          <w:rFonts w:ascii="宋体" w:hAnsi="宋体" w:cs="宋体" w:hint="eastAsia"/>
        </w:rPr>
        <w:t>平台</w:t>
      </w:r>
      <w:r>
        <w:rPr>
          <w:rFonts w:ascii="宋体" w:hAnsi="宋体" w:cs="宋体" w:hint="eastAsia"/>
        </w:rPr>
        <w:t>。通过整合货运生产，运控、安防、服务以及管理业务的零散应用，实现应用平台统一、数据标准统一技术框架统一，减少应用集成和数据交互，实现端到</w:t>
      </w:r>
      <w:proofErr w:type="gramStart"/>
      <w:r>
        <w:rPr>
          <w:rFonts w:ascii="宋体" w:hAnsi="宋体" w:cs="宋体" w:hint="eastAsia"/>
        </w:rPr>
        <w:t>端业务</w:t>
      </w:r>
      <w:proofErr w:type="gramEnd"/>
      <w:r>
        <w:rPr>
          <w:rFonts w:ascii="宋体" w:hAnsi="宋体" w:cs="宋体" w:hint="eastAsia"/>
        </w:rPr>
        <w:t>贯通，提升业务效率</w:t>
      </w:r>
      <w:r>
        <w:rPr>
          <w:rFonts w:ascii="宋体" w:hAnsi="宋体" w:hint="eastAsia"/>
        </w:rPr>
        <w:t>。</w:t>
      </w:r>
    </w:p>
    <w:p w14:paraId="086AB540" w14:textId="77777777" w:rsidR="008A541F" w:rsidRDefault="004E4462">
      <w:pPr>
        <w:pStyle w:val="20"/>
        <w:ind w:firstLineChars="200" w:firstLine="482"/>
        <w:rPr>
          <w:rFonts w:ascii="宋体" w:eastAsia="宋体" w:hAnsi="宋体"/>
        </w:rPr>
      </w:pPr>
      <w:bookmarkStart w:id="9" w:name="_Toc23117"/>
      <w:bookmarkStart w:id="10" w:name="_Toc23084"/>
      <w:r>
        <w:rPr>
          <w:rFonts w:ascii="宋体" w:eastAsia="宋体" w:hAnsi="宋体" w:hint="eastAsia"/>
        </w:rPr>
        <w:t>系统工作</w:t>
      </w:r>
      <w:bookmarkEnd w:id="4"/>
      <w:bookmarkEnd w:id="5"/>
      <w:bookmarkEnd w:id="6"/>
      <w:bookmarkEnd w:id="7"/>
      <w:bookmarkEnd w:id="8"/>
      <w:r>
        <w:rPr>
          <w:rFonts w:ascii="宋体" w:eastAsia="宋体" w:hAnsi="宋体" w:hint="eastAsia"/>
        </w:rPr>
        <w:t>内容</w:t>
      </w:r>
      <w:bookmarkEnd w:id="9"/>
      <w:bookmarkEnd w:id="10"/>
    </w:p>
    <w:p w14:paraId="00B805BC" w14:textId="77777777" w:rsidR="008A541F" w:rsidRDefault="004E4462">
      <w:pPr>
        <w:ind w:firstLineChars="200" w:firstLine="480"/>
        <w:rPr>
          <w:rFonts w:ascii="宋体" w:hAnsi="宋体" w:cs="宋体"/>
        </w:rPr>
      </w:pPr>
      <w:bookmarkStart w:id="11" w:name="_Toc536443697"/>
      <w:r>
        <w:rPr>
          <w:rFonts w:ascii="宋体" w:hAnsi="宋体" w:cs="宋体" w:hint="eastAsia"/>
        </w:rPr>
        <w:t>本章节技术规格书所指出的系统工作内容仅指要求承包商为完成智慧航空货运综合信息</w:t>
      </w:r>
      <w:r>
        <w:rPr>
          <w:rFonts w:ascii="宋体" w:hAnsi="宋体" w:cs="宋体" w:hint="eastAsia"/>
        </w:rPr>
        <w:t>平台工程所需的主要工作。承包商必须按照本标段技术文件的要求在规定的工程进度计划期限内完成以下工作内容</w:t>
      </w:r>
      <w:r>
        <w:rPr>
          <w:rFonts w:ascii="宋体" w:hAnsi="宋体" w:cs="宋体"/>
        </w:rPr>
        <w:t>(</w:t>
      </w:r>
      <w:r>
        <w:rPr>
          <w:rFonts w:ascii="宋体" w:hAnsi="宋体" w:cs="宋体" w:hint="eastAsia"/>
        </w:rPr>
        <w:t>包括但不限于</w:t>
      </w:r>
      <w:r>
        <w:rPr>
          <w:rFonts w:ascii="宋体" w:hAnsi="宋体" w:cs="宋体"/>
        </w:rPr>
        <w:t>)</w:t>
      </w:r>
      <w:r>
        <w:rPr>
          <w:rFonts w:ascii="宋体" w:hAnsi="宋体" w:cs="宋体" w:hint="eastAsia"/>
        </w:rPr>
        <w:t>：</w:t>
      </w:r>
    </w:p>
    <w:p w14:paraId="2EC0BA97" w14:textId="77777777" w:rsidR="008A541F" w:rsidRDefault="004E4462">
      <w:pPr>
        <w:pStyle w:val="30"/>
        <w:tabs>
          <w:tab w:val="clear" w:pos="716"/>
          <w:tab w:val="left" w:pos="432"/>
        </w:tabs>
        <w:ind w:firstLineChars="200" w:firstLine="482"/>
        <w:rPr>
          <w:rFonts w:ascii="宋体" w:hAnsi="宋体"/>
          <w:b/>
        </w:rPr>
      </w:pPr>
      <w:r>
        <w:rPr>
          <w:rFonts w:ascii="宋体" w:hAnsi="宋体" w:hint="eastAsia"/>
          <w:b/>
        </w:rPr>
        <w:t>需求分析</w:t>
      </w:r>
    </w:p>
    <w:p w14:paraId="32C2FCAA" w14:textId="77777777" w:rsidR="008A541F" w:rsidRDefault="004E4462">
      <w:pPr>
        <w:ind w:firstLineChars="200" w:firstLine="480"/>
        <w:rPr>
          <w:rFonts w:ascii="宋体" w:hAnsi="宋体" w:cs="宋体"/>
        </w:rPr>
      </w:pPr>
      <w:r>
        <w:rPr>
          <w:rFonts w:ascii="宋体" w:hAnsi="宋体" w:cs="宋体" w:hint="eastAsia"/>
        </w:rPr>
        <w:t>根据雇主所提供的系统建设内容，对所有与本系统有关的用户进行详细的需求调研。调研前需要编写调研提纲，制定调研计划，提交雇主审阅和确定。调研完毕后形成《智慧航空货运综合信息平台用户需求说明书》和《智慧航空货运综合信息平台用户需求分析报告》，并提交雇主审批，审批后的文档将作为系统深化设计、开发、实施、测试、最终验收的主要依据。</w:t>
      </w:r>
    </w:p>
    <w:p w14:paraId="7D63C182" w14:textId="77777777" w:rsidR="008A541F" w:rsidRDefault="004E4462">
      <w:pPr>
        <w:pStyle w:val="30"/>
        <w:tabs>
          <w:tab w:val="clear" w:pos="716"/>
          <w:tab w:val="left" w:pos="432"/>
        </w:tabs>
        <w:ind w:firstLineChars="200" w:firstLine="482"/>
        <w:rPr>
          <w:rFonts w:ascii="宋体" w:hAnsi="宋体"/>
          <w:b/>
        </w:rPr>
      </w:pPr>
      <w:r>
        <w:rPr>
          <w:rFonts w:ascii="宋体" w:hAnsi="宋体" w:hint="eastAsia"/>
          <w:b/>
        </w:rPr>
        <w:lastRenderedPageBreak/>
        <w:t>深化设计</w:t>
      </w:r>
    </w:p>
    <w:p w14:paraId="7703A62D"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依据重庆江北国际机场所提供的智慧航空货运综合信息平台的施工设计图纸，结合《智慧航空货运综合信息平台用户需求说明书》和《智慧航空货运综合信息平台用户需求分析报告》进行深化设计。</w:t>
      </w:r>
    </w:p>
    <w:p w14:paraId="620AFE03"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深</w:t>
      </w:r>
      <w:r>
        <w:rPr>
          <w:rFonts w:ascii="宋体" w:hAnsi="宋体" w:hint="eastAsia"/>
          <w:b w:val="0"/>
        </w:rPr>
        <w:t>化设计应主要包括但不限于：</w:t>
      </w:r>
    </w:p>
    <w:p w14:paraId="5ABFA80F" w14:textId="77777777" w:rsidR="008A541F" w:rsidRDefault="004E4462">
      <w:pPr>
        <w:pStyle w:val="4"/>
        <w:numPr>
          <w:ilvl w:val="0"/>
          <w:numId w:val="11"/>
        </w:numPr>
        <w:tabs>
          <w:tab w:val="clear" w:pos="432"/>
          <w:tab w:val="left" w:pos="426"/>
        </w:tabs>
        <w:ind w:left="480" w:firstLineChars="200" w:firstLine="480"/>
        <w:rPr>
          <w:rFonts w:ascii="宋体" w:hAnsi="宋体"/>
          <w:b w:val="0"/>
        </w:rPr>
      </w:pPr>
      <w:r>
        <w:rPr>
          <w:rFonts w:ascii="宋体" w:hAnsi="宋体" w:hint="eastAsia"/>
          <w:b w:val="0"/>
        </w:rPr>
        <w:t>系统深化设计说明；</w:t>
      </w:r>
    </w:p>
    <w:p w14:paraId="059F21AB" w14:textId="77777777" w:rsidR="008A541F" w:rsidRDefault="004E4462">
      <w:pPr>
        <w:pStyle w:val="4"/>
        <w:numPr>
          <w:ilvl w:val="0"/>
          <w:numId w:val="11"/>
        </w:numPr>
        <w:tabs>
          <w:tab w:val="clear" w:pos="432"/>
          <w:tab w:val="left" w:pos="426"/>
        </w:tabs>
        <w:ind w:left="480" w:firstLineChars="200" w:firstLine="480"/>
        <w:rPr>
          <w:rFonts w:ascii="宋体" w:hAnsi="宋体"/>
          <w:b w:val="0"/>
        </w:rPr>
      </w:pPr>
      <w:r>
        <w:rPr>
          <w:rFonts w:ascii="宋体" w:hAnsi="宋体" w:hint="eastAsia"/>
          <w:b w:val="0"/>
        </w:rPr>
        <w:t>图例及设备材料表清单；</w:t>
      </w:r>
    </w:p>
    <w:p w14:paraId="44DB44E8" w14:textId="77777777" w:rsidR="008A541F" w:rsidRDefault="004E4462">
      <w:pPr>
        <w:pStyle w:val="4"/>
        <w:numPr>
          <w:ilvl w:val="0"/>
          <w:numId w:val="11"/>
        </w:numPr>
        <w:tabs>
          <w:tab w:val="clear" w:pos="432"/>
          <w:tab w:val="left" w:pos="426"/>
        </w:tabs>
        <w:ind w:left="480" w:firstLineChars="200" w:firstLine="480"/>
        <w:rPr>
          <w:rFonts w:ascii="宋体" w:hAnsi="宋体"/>
          <w:b w:val="0"/>
        </w:rPr>
      </w:pPr>
      <w:r>
        <w:rPr>
          <w:rFonts w:ascii="宋体" w:hAnsi="宋体"/>
          <w:b w:val="0"/>
        </w:rPr>
        <w:t>根据中标产品后的系统深化设计方案</w:t>
      </w:r>
      <w:r>
        <w:rPr>
          <w:rFonts w:ascii="宋体" w:hAnsi="宋体" w:hint="eastAsia"/>
          <w:b w:val="0"/>
        </w:rPr>
        <w:t>及平面图</w:t>
      </w:r>
      <w:r>
        <w:rPr>
          <w:rFonts w:ascii="宋体" w:hAnsi="宋体"/>
          <w:b w:val="0"/>
        </w:rPr>
        <w:t>；</w:t>
      </w:r>
    </w:p>
    <w:p w14:paraId="2AEF636E" w14:textId="77777777" w:rsidR="008A541F" w:rsidRDefault="004E4462">
      <w:pPr>
        <w:pStyle w:val="4"/>
        <w:numPr>
          <w:ilvl w:val="0"/>
          <w:numId w:val="11"/>
        </w:numPr>
        <w:tabs>
          <w:tab w:val="clear" w:pos="432"/>
          <w:tab w:val="left" w:pos="426"/>
        </w:tabs>
        <w:ind w:left="480" w:firstLineChars="200" w:firstLine="480"/>
        <w:rPr>
          <w:rFonts w:ascii="宋体" w:hAnsi="宋体"/>
          <w:b w:val="0"/>
        </w:rPr>
      </w:pPr>
      <w:r>
        <w:rPr>
          <w:rFonts w:ascii="宋体" w:hAnsi="宋体" w:hint="eastAsia"/>
          <w:b w:val="0"/>
        </w:rPr>
        <w:t>各类设备安装详图；</w:t>
      </w:r>
    </w:p>
    <w:p w14:paraId="3CC6430F" w14:textId="77777777" w:rsidR="008A541F" w:rsidRDefault="004E4462">
      <w:pPr>
        <w:pStyle w:val="4"/>
        <w:numPr>
          <w:ilvl w:val="0"/>
          <w:numId w:val="11"/>
        </w:numPr>
        <w:tabs>
          <w:tab w:val="clear" w:pos="432"/>
          <w:tab w:val="left" w:pos="426"/>
        </w:tabs>
        <w:ind w:left="480" w:firstLineChars="200" w:firstLine="480"/>
        <w:rPr>
          <w:rFonts w:ascii="宋体" w:hAnsi="宋体"/>
          <w:b w:val="0"/>
        </w:rPr>
      </w:pPr>
      <w:r>
        <w:rPr>
          <w:rFonts w:ascii="宋体" w:hAnsi="宋体"/>
          <w:b w:val="0"/>
        </w:rPr>
        <w:t>与相关工程及其它设备有关的安装图、连接图；</w:t>
      </w:r>
    </w:p>
    <w:p w14:paraId="1D0776F6" w14:textId="77777777" w:rsidR="008A541F" w:rsidRDefault="004E4462">
      <w:pPr>
        <w:pStyle w:val="4"/>
        <w:numPr>
          <w:ilvl w:val="0"/>
          <w:numId w:val="11"/>
        </w:numPr>
        <w:tabs>
          <w:tab w:val="clear" w:pos="432"/>
          <w:tab w:val="left" w:pos="426"/>
        </w:tabs>
        <w:ind w:left="480" w:firstLineChars="200" w:firstLine="480"/>
        <w:rPr>
          <w:rFonts w:ascii="宋体" w:hAnsi="宋体"/>
          <w:b w:val="0"/>
        </w:rPr>
      </w:pPr>
      <w:r>
        <w:rPr>
          <w:rFonts w:ascii="宋体" w:hAnsi="宋体"/>
          <w:b w:val="0"/>
        </w:rPr>
        <w:t>最终用户要求送审的其他图纸等</w:t>
      </w:r>
      <w:r>
        <w:rPr>
          <w:rFonts w:ascii="宋体" w:hAnsi="宋体" w:hint="eastAsia"/>
          <w:b w:val="0"/>
        </w:rPr>
        <w:t>；</w:t>
      </w:r>
    </w:p>
    <w:p w14:paraId="426B6D0B" w14:textId="77777777" w:rsidR="008A541F" w:rsidRDefault="004E4462">
      <w:pPr>
        <w:pStyle w:val="4"/>
        <w:numPr>
          <w:ilvl w:val="0"/>
          <w:numId w:val="11"/>
        </w:numPr>
        <w:tabs>
          <w:tab w:val="clear" w:pos="432"/>
          <w:tab w:val="left" w:pos="426"/>
        </w:tabs>
        <w:ind w:left="480" w:firstLineChars="200" w:firstLine="480"/>
        <w:rPr>
          <w:rFonts w:ascii="宋体" w:hAnsi="宋体"/>
          <w:b w:val="0"/>
        </w:rPr>
      </w:pPr>
      <w:r>
        <w:rPr>
          <w:rFonts w:ascii="宋体" w:hAnsi="宋体" w:hint="eastAsia"/>
          <w:b w:val="0"/>
        </w:rPr>
        <w:t>智慧航空货运综合信息平台业务流程分析；</w:t>
      </w:r>
    </w:p>
    <w:p w14:paraId="2E43293F" w14:textId="77777777" w:rsidR="008A541F" w:rsidRDefault="004E4462">
      <w:pPr>
        <w:pStyle w:val="4"/>
        <w:numPr>
          <w:ilvl w:val="0"/>
          <w:numId w:val="11"/>
        </w:numPr>
        <w:tabs>
          <w:tab w:val="clear" w:pos="432"/>
          <w:tab w:val="left" w:pos="426"/>
        </w:tabs>
        <w:ind w:left="480" w:firstLineChars="200" w:firstLine="480"/>
        <w:rPr>
          <w:rFonts w:ascii="宋体" w:hAnsi="宋体"/>
          <w:b w:val="0"/>
        </w:rPr>
      </w:pPr>
      <w:r>
        <w:rPr>
          <w:rFonts w:ascii="宋体" w:hAnsi="宋体" w:hint="eastAsia"/>
          <w:b w:val="0"/>
        </w:rPr>
        <w:t>智慧航空货运综合信息平台数据库设计（包括但不限于数据模型、数据字典等的设计）；</w:t>
      </w:r>
    </w:p>
    <w:p w14:paraId="61921F17" w14:textId="77777777" w:rsidR="008A541F" w:rsidRDefault="004E4462">
      <w:pPr>
        <w:pStyle w:val="4"/>
        <w:numPr>
          <w:ilvl w:val="0"/>
          <w:numId w:val="11"/>
        </w:numPr>
        <w:tabs>
          <w:tab w:val="clear" w:pos="432"/>
          <w:tab w:val="left" w:pos="426"/>
        </w:tabs>
        <w:ind w:left="480" w:firstLineChars="200" w:firstLine="480"/>
        <w:rPr>
          <w:rFonts w:ascii="宋体" w:hAnsi="宋体"/>
          <w:b w:val="0"/>
        </w:rPr>
      </w:pPr>
      <w:r>
        <w:rPr>
          <w:rFonts w:ascii="宋体" w:hAnsi="宋体" w:hint="eastAsia"/>
          <w:b w:val="0"/>
        </w:rPr>
        <w:t>智慧航空货运综合信息平台详细功能和架构设计；</w:t>
      </w:r>
    </w:p>
    <w:p w14:paraId="3DBFA0F4" w14:textId="77777777" w:rsidR="008A541F" w:rsidRDefault="004E4462">
      <w:pPr>
        <w:pStyle w:val="4"/>
        <w:numPr>
          <w:ilvl w:val="0"/>
          <w:numId w:val="11"/>
        </w:numPr>
        <w:tabs>
          <w:tab w:val="clear" w:pos="432"/>
          <w:tab w:val="left" w:pos="426"/>
        </w:tabs>
        <w:ind w:left="480" w:firstLineChars="200" w:firstLine="480"/>
        <w:rPr>
          <w:rFonts w:ascii="宋体" w:hAnsi="宋体"/>
          <w:b w:val="0"/>
        </w:rPr>
      </w:pPr>
      <w:r>
        <w:rPr>
          <w:rFonts w:ascii="宋体" w:hAnsi="宋体" w:hint="eastAsia"/>
          <w:b w:val="0"/>
        </w:rPr>
        <w:t>提出智慧航空货运综合信息平台对网络、计算、存储等硬件基础设施的需求。</w:t>
      </w:r>
    </w:p>
    <w:p w14:paraId="7B8E842F" w14:textId="77777777" w:rsidR="008A541F" w:rsidRDefault="004E4462">
      <w:pPr>
        <w:pStyle w:val="4"/>
        <w:numPr>
          <w:ilvl w:val="0"/>
          <w:numId w:val="11"/>
        </w:numPr>
        <w:tabs>
          <w:tab w:val="clear" w:pos="432"/>
          <w:tab w:val="left" w:pos="426"/>
        </w:tabs>
        <w:ind w:left="426" w:firstLineChars="200" w:firstLine="480"/>
        <w:rPr>
          <w:rFonts w:ascii="宋体" w:hAnsi="宋体"/>
          <w:b w:val="0"/>
        </w:rPr>
      </w:pPr>
      <w:r>
        <w:rPr>
          <w:rFonts w:ascii="宋体" w:hAnsi="宋体" w:hint="eastAsia"/>
          <w:b w:val="0"/>
        </w:rPr>
        <w:t>提出智慧航空货运综合信息平台对软件开发及运行平台的需求，包括但不限于操作系统、数据库、开发工具等。</w:t>
      </w:r>
    </w:p>
    <w:p w14:paraId="2571ED39" w14:textId="77777777" w:rsidR="008A541F" w:rsidRDefault="004E4462">
      <w:pPr>
        <w:pStyle w:val="4"/>
        <w:numPr>
          <w:ilvl w:val="0"/>
          <w:numId w:val="11"/>
        </w:numPr>
        <w:tabs>
          <w:tab w:val="clear" w:pos="432"/>
          <w:tab w:val="left" w:pos="426"/>
        </w:tabs>
        <w:ind w:left="498" w:firstLineChars="192" w:firstLine="461"/>
        <w:rPr>
          <w:rFonts w:ascii="宋体" w:hAnsi="宋体"/>
          <w:b w:val="0"/>
        </w:rPr>
      </w:pPr>
      <w:r>
        <w:rPr>
          <w:rFonts w:ascii="宋体" w:hAnsi="宋体" w:hint="eastAsia"/>
          <w:b w:val="0"/>
        </w:rPr>
        <w:t>提出对测试环境的硬件平台及软件平台要求；</w:t>
      </w:r>
    </w:p>
    <w:p w14:paraId="1EA657C9" w14:textId="77777777" w:rsidR="008A541F" w:rsidRDefault="004E4462">
      <w:pPr>
        <w:pStyle w:val="4"/>
        <w:numPr>
          <w:ilvl w:val="0"/>
          <w:numId w:val="11"/>
        </w:numPr>
        <w:tabs>
          <w:tab w:val="clear" w:pos="432"/>
          <w:tab w:val="left" w:pos="426"/>
        </w:tabs>
        <w:ind w:left="426" w:firstLineChars="200" w:firstLine="480"/>
        <w:rPr>
          <w:rFonts w:ascii="宋体" w:hAnsi="宋体"/>
          <w:b w:val="0"/>
        </w:rPr>
      </w:pPr>
      <w:r>
        <w:rPr>
          <w:rFonts w:ascii="宋体" w:hAnsi="宋体" w:hint="eastAsia"/>
          <w:b w:val="0"/>
        </w:rPr>
        <w:t>提出智慧航空货运综合信息平台测试及运行方案设计（包括但不限于智慧航空货运综合信息平台安全设计，故障恢复设计，系统管理和维护方案设计）。</w:t>
      </w:r>
    </w:p>
    <w:p w14:paraId="6E8276B5" w14:textId="77777777" w:rsidR="008A541F" w:rsidRDefault="004E4462">
      <w:pPr>
        <w:pStyle w:val="4"/>
        <w:numPr>
          <w:ilvl w:val="0"/>
          <w:numId w:val="11"/>
        </w:numPr>
        <w:tabs>
          <w:tab w:val="clear" w:pos="432"/>
          <w:tab w:val="left" w:pos="426"/>
        </w:tabs>
        <w:ind w:left="498" w:firstLineChars="192" w:firstLine="461"/>
        <w:rPr>
          <w:rFonts w:ascii="宋体" w:hAnsi="宋体"/>
          <w:b w:val="0"/>
        </w:rPr>
      </w:pPr>
      <w:r>
        <w:rPr>
          <w:rFonts w:ascii="宋体" w:hAnsi="宋体" w:hint="eastAsia"/>
          <w:b w:val="0"/>
        </w:rPr>
        <w:t>其它实现系统集成所需要的设计。</w:t>
      </w:r>
    </w:p>
    <w:p w14:paraId="1E1102E7" w14:textId="77777777" w:rsidR="008A541F" w:rsidRDefault="004E4462">
      <w:pPr>
        <w:pStyle w:val="4"/>
        <w:numPr>
          <w:ilvl w:val="0"/>
          <w:numId w:val="11"/>
        </w:numPr>
        <w:tabs>
          <w:tab w:val="clear" w:pos="432"/>
          <w:tab w:val="left" w:pos="426"/>
        </w:tabs>
        <w:ind w:left="498" w:firstLineChars="192" w:firstLine="461"/>
        <w:rPr>
          <w:rFonts w:ascii="宋体" w:hAnsi="宋体"/>
          <w:b w:val="0"/>
        </w:rPr>
      </w:pPr>
      <w:r>
        <w:rPr>
          <w:rFonts w:ascii="宋体" w:hAnsi="宋体" w:hint="eastAsia"/>
          <w:b w:val="0"/>
        </w:rPr>
        <w:t>以上内容均须提交正式的书面文档供雇主审批。</w:t>
      </w:r>
    </w:p>
    <w:p w14:paraId="0DA92938" w14:textId="77777777" w:rsidR="008A541F" w:rsidRDefault="004E4462">
      <w:pPr>
        <w:pStyle w:val="4"/>
        <w:tabs>
          <w:tab w:val="left" w:pos="1284"/>
        </w:tabs>
        <w:ind w:left="0" w:firstLineChars="200" w:firstLine="480"/>
        <w:rPr>
          <w:rFonts w:ascii="宋体" w:hAnsi="宋体"/>
          <w:b w:val="0"/>
        </w:rPr>
      </w:pPr>
      <w:r>
        <w:rPr>
          <w:rFonts w:ascii="宋体" w:hAnsi="宋体"/>
          <w:b w:val="0"/>
        </w:rPr>
        <w:lastRenderedPageBreak/>
        <w:t>本</w:t>
      </w:r>
      <w:r>
        <w:rPr>
          <w:rFonts w:ascii="宋体" w:hAnsi="宋体" w:hint="eastAsia"/>
          <w:b w:val="0"/>
        </w:rPr>
        <w:t>工程</w:t>
      </w:r>
      <w:r>
        <w:rPr>
          <w:rFonts w:ascii="宋体" w:hAnsi="宋体"/>
          <w:b w:val="0"/>
        </w:rPr>
        <w:t>承包商应对其提供的图纸和资料负责，由于图纸和资料表示不清、不全而造成的损失，由承包商负责。</w:t>
      </w:r>
    </w:p>
    <w:p w14:paraId="2D9EFFE5" w14:textId="77777777" w:rsidR="008A541F" w:rsidRDefault="004E4462">
      <w:pPr>
        <w:pStyle w:val="4"/>
        <w:tabs>
          <w:tab w:val="left" w:pos="1284"/>
        </w:tabs>
        <w:ind w:left="0" w:firstLineChars="200" w:firstLine="480"/>
        <w:rPr>
          <w:rFonts w:ascii="宋体" w:hAnsi="宋体"/>
          <w:b w:val="0"/>
        </w:rPr>
      </w:pPr>
      <w:r>
        <w:rPr>
          <w:rFonts w:ascii="宋体" w:hAnsi="宋体"/>
          <w:b w:val="0"/>
        </w:rPr>
        <w:t>本</w:t>
      </w:r>
      <w:r>
        <w:rPr>
          <w:rFonts w:ascii="宋体" w:hAnsi="宋体" w:hint="eastAsia"/>
          <w:b w:val="0"/>
        </w:rPr>
        <w:t>工程</w:t>
      </w:r>
      <w:r>
        <w:rPr>
          <w:rFonts w:ascii="宋体" w:hAnsi="宋体"/>
          <w:b w:val="0"/>
        </w:rPr>
        <w:t>承包商在深化设计时，应充分考虑各个系统之间的接口协调问</w:t>
      </w:r>
      <w:r>
        <w:rPr>
          <w:rFonts w:ascii="宋体" w:hAnsi="宋体"/>
          <w:b w:val="0"/>
        </w:rPr>
        <w:t>题。</w:t>
      </w:r>
    </w:p>
    <w:p w14:paraId="47CBB0A9" w14:textId="77777777" w:rsidR="008A541F" w:rsidRDefault="004E4462">
      <w:pPr>
        <w:pStyle w:val="4"/>
        <w:tabs>
          <w:tab w:val="left" w:pos="1284"/>
        </w:tabs>
        <w:ind w:left="0" w:firstLineChars="200" w:firstLine="480"/>
        <w:rPr>
          <w:rFonts w:ascii="宋体" w:hAnsi="宋体"/>
          <w:b w:val="0"/>
        </w:rPr>
      </w:pPr>
      <w:r>
        <w:rPr>
          <w:rFonts w:ascii="宋体" w:hAnsi="宋体"/>
          <w:b w:val="0"/>
        </w:rPr>
        <w:t>本</w:t>
      </w:r>
      <w:r>
        <w:rPr>
          <w:rFonts w:ascii="宋体" w:hAnsi="宋体" w:hint="eastAsia"/>
          <w:b w:val="0"/>
        </w:rPr>
        <w:t>工程</w:t>
      </w:r>
      <w:r>
        <w:rPr>
          <w:rFonts w:ascii="宋体" w:hAnsi="宋体"/>
          <w:b w:val="0"/>
        </w:rPr>
        <w:t>承包商所做的深化设计不得与投标方案有实质性改变，除非雇主认可，</w:t>
      </w:r>
      <w:proofErr w:type="gramStart"/>
      <w:r>
        <w:rPr>
          <w:rFonts w:ascii="宋体" w:hAnsi="宋体"/>
          <w:b w:val="0"/>
        </w:rPr>
        <w:t>因深化</w:t>
      </w:r>
      <w:proofErr w:type="gramEnd"/>
      <w:r>
        <w:rPr>
          <w:rFonts w:ascii="宋体" w:hAnsi="宋体"/>
          <w:b w:val="0"/>
        </w:rPr>
        <w:t>设计与投标方案的偏差而导致额外费用，由承包商承担全部费用。</w:t>
      </w:r>
    </w:p>
    <w:p w14:paraId="6C450D45" w14:textId="77777777" w:rsidR="008A541F" w:rsidRDefault="004E4462">
      <w:pPr>
        <w:pStyle w:val="30"/>
        <w:tabs>
          <w:tab w:val="clear" w:pos="716"/>
          <w:tab w:val="left" w:pos="432"/>
        </w:tabs>
        <w:ind w:firstLineChars="200" w:firstLine="482"/>
        <w:rPr>
          <w:rFonts w:ascii="宋体" w:hAnsi="宋体"/>
          <w:b/>
        </w:rPr>
      </w:pPr>
      <w:r>
        <w:rPr>
          <w:rFonts w:ascii="宋体" w:hAnsi="宋体" w:hint="eastAsia"/>
          <w:b/>
        </w:rPr>
        <w:t xml:space="preserve"> </w:t>
      </w:r>
      <w:r>
        <w:rPr>
          <w:rFonts w:ascii="宋体" w:hAnsi="宋体" w:hint="eastAsia"/>
          <w:b/>
        </w:rPr>
        <w:t>产品供应及客户化开发</w:t>
      </w:r>
    </w:p>
    <w:p w14:paraId="301B1404"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智慧航空货运综合信息平台软件产品</w:t>
      </w:r>
      <w:r>
        <w:rPr>
          <w:rFonts w:ascii="宋体" w:hAnsi="宋体"/>
          <w:b w:val="0"/>
        </w:rPr>
        <w:t>(</w:t>
      </w:r>
      <w:r>
        <w:rPr>
          <w:rFonts w:ascii="宋体" w:hAnsi="宋体" w:hint="eastAsia"/>
          <w:b w:val="0"/>
        </w:rPr>
        <w:t>包括但不限于系统数据库和系统应用软件</w:t>
      </w:r>
      <w:r>
        <w:rPr>
          <w:rFonts w:ascii="宋体" w:hAnsi="宋体" w:hint="eastAsia"/>
          <w:b w:val="0"/>
        </w:rPr>
        <w:t>)</w:t>
      </w:r>
      <w:r>
        <w:rPr>
          <w:rFonts w:ascii="宋体" w:hAnsi="宋体" w:hint="eastAsia"/>
          <w:b w:val="0"/>
        </w:rPr>
        <w:t>的提供和定制开发。</w:t>
      </w:r>
    </w:p>
    <w:p w14:paraId="19DBB259"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主要软件及服务清单内容的采购、供应及其运输、包装、仓储等。</w:t>
      </w:r>
    </w:p>
    <w:p w14:paraId="1C55D275"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系统产品的包装必须符合国际、国内关于海运、空运、内陆运输的有关规定。</w:t>
      </w:r>
    </w:p>
    <w:p w14:paraId="237788FB"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本工程承包商提交完整的《系统使用说明书》等各类技术文档。</w:t>
      </w:r>
    </w:p>
    <w:p w14:paraId="3BCEBAAF"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本工程承包商提交用于测试实验室测试的数据、测试项目及测试流程，以完成</w:t>
      </w:r>
      <w:r>
        <w:rPr>
          <w:rFonts w:ascii="宋体" w:hAnsi="宋体" w:hint="eastAsia"/>
          <w:b w:val="0"/>
        </w:rPr>
        <w:t>系统的实验室模拟测试。</w:t>
      </w:r>
    </w:p>
    <w:p w14:paraId="04DC9994"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本工程承包商负责与机场其他系统的集成测试（包括但不限于货运安检信息系统、海关通关一体化、</w:t>
      </w:r>
      <w:r>
        <w:rPr>
          <w:rFonts w:ascii="宋体" w:hAnsi="宋体" w:hint="eastAsia"/>
          <w:b w:val="0"/>
        </w:rPr>
        <w:t>cargos</w:t>
      </w:r>
      <w:r>
        <w:rPr>
          <w:rFonts w:ascii="宋体" w:hAnsi="宋体" w:hint="eastAsia"/>
          <w:b w:val="0"/>
        </w:rPr>
        <w:t>、其余货站生产管理系统、大数据分析平台、数据集成融合平台、云平台等）。</w:t>
      </w:r>
    </w:p>
    <w:p w14:paraId="1DFC799E"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本工程承包商负责实施本系统应用软件的客户化开发，并按时完成。</w:t>
      </w:r>
    </w:p>
    <w:p w14:paraId="79D2545F"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本工程承包商编制并提供系统内各个应用软件（含接口软件）的《客户化开发规范》并提交业主确认。</w:t>
      </w:r>
    </w:p>
    <w:p w14:paraId="14FBC6A3" w14:textId="77777777" w:rsidR="008A541F" w:rsidRDefault="004E4462">
      <w:pPr>
        <w:pStyle w:val="30"/>
        <w:tabs>
          <w:tab w:val="clear" w:pos="716"/>
          <w:tab w:val="left" w:pos="432"/>
        </w:tabs>
        <w:ind w:firstLineChars="200" w:firstLine="482"/>
        <w:rPr>
          <w:rFonts w:ascii="宋体" w:hAnsi="宋体"/>
          <w:b/>
        </w:rPr>
      </w:pPr>
      <w:r>
        <w:rPr>
          <w:rFonts w:ascii="宋体" w:hAnsi="宋体" w:hint="eastAsia"/>
          <w:b/>
        </w:rPr>
        <w:t>系统实施</w:t>
      </w:r>
    </w:p>
    <w:p w14:paraId="1A001417"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本工程应严格按监理工程师发出的开工通知中约定的时间或其它要求进场并开工。</w:t>
      </w:r>
    </w:p>
    <w:p w14:paraId="100F64AA"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本系统承包商需配合技术总协调人进行数据治理工作，并按技术总</w:t>
      </w:r>
      <w:r>
        <w:rPr>
          <w:rFonts w:ascii="宋体" w:hAnsi="宋体" w:hint="eastAsia"/>
          <w:b w:val="0"/>
        </w:rPr>
        <w:lastRenderedPageBreak/>
        <w:t>协调人提供的文档要求</w:t>
      </w:r>
      <w:r>
        <w:rPr>
          <w:rFonts w:ascii="宋体" w:hAnsi="宋体" w:hint="eastAsia"/>
          <w:b w:val="0"/>
        </w:rPr>
        <w:t>提交相关信息文档，比如：数据字典等。</w:t>
      </w:r>
    </w:p>
    <w:p w14:paraId="39958AFA"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根据技术总协调人数据治理成果，参与本系统集成规范的制定，</w:t>
      </w:r>
      <w:r>
        <w:rPr>
          <w:rFonts w:ascii="宋体" w:hAnsi="宋体" w:hint="eastAsia"/>
          <w:b w:val="0"/>
        </w:rPr>
        <w:t>IDD</w:t>
      </w:r>
      <w:r>
        <w:rPr>
          <w:rFonts w:ascii="宋体" w:hAnsi="宋体" w:hint="eastAsia"/>
          <w:b w:val="0"/>
        </w:rPr>
        <w:t>的制定、谈判和签署。</w:t>
      </w:r>
      <w:r>
        <w:rPr>
          <w:rFonts w:ascii="宋体" w:hAnsi="宋体" w:hint="eastAsia"/>
          <w:b w:val="0"/>
        </w:rPr>
        <w:t xml:space="preserve"> </w:t>
      </w:r>
    </w:p>
    <w:p w14:paraId="39015BA8"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支持与其他信息弱电系统的联动功能，在本系统深化设计中明确需要联动的系统功能及方式。</w:t>
      </w:r>
    </w:p>
    <w:p w14:paraId="042616C6"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向技术总协调人提交应用软件模板，并根据技术总协调</w:t>
      </w:r>
      <w:proofErr w:type="gramStart"/>
      <w:r>
        <w:rPr>
          <w:rFonts w:ascii="宋体" w:hAnsi="宋体" w:hint="eastAsia"/>
          <w:b w:val="0"/>
        </w:rPr>
        <w:t>人制定</w:t>
      </w:r>
      <w:proofErr w:type="gramEnd"/>
      <w:r>
        <w:rPr>
          <w:rFonts w:ascii="宋体" w:hAnsi="宋体" w:hint="eastAsia"/>
          <w:b w:val="0"/>
        </w:rPr>
        <w:t>的软件界面风格，对系统应用软件进行修改。</w:t>
      </w:r>
    </w:p>
    <w:p w14:paraId="44445C22"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为保证在进场后能尽快实施工程，本工程承包商应在进场前做好必要和适当的所有准备工作。</w:t>
      </w:r>
    </w:p>
    <w:p w14:paraId="0D8F52A8"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编制系统测试方案及测试脚本（包括但不限于单系统测试和联调测试），并提交雇主审批。</w:t>
      </w:r>
    </w:p>
    <w:p w14:paraId="4E62A363"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检测系统硬件运行环境的安装完成情况。</w:t>
      </w:r>
    </w:p>
    <w:p w14:paraId="3922FB2F" w14:textId="77777777" w:rsidR="008A541F" w:rsidRDefault="004E4462">
      <w:pPr>
        <w:pStyle w:val="4"/>
        <w:tabs>
          <w:tab w:val="left" w:pos="1284"/>
        </w:tabs>
        <w:ind w:left="0" w:firstLineChars="200" w:firstLine="480"/>
        <w:rPr>
          <w:rFonts w:ascii="宋体" w:hAnsi="宋体"/>
          <w:b w:val="0"/>
        </w:rPr>
      </w:pPr>
      <w:r>
        <w:rPr>
          <w:rFonts w:ascii="宋体" w:hAnsi="宋体" w:hint="eastAsia"/>
          <w:b w:val="0"/>
        </w:rPr>
        <w:t>指导系统运行软件环境的安装和部署。</w:t>
      </w:r>
    </w:p>
    <w:p w14:paraId="0E0B1B56" w14:textId="77777777" w:rsidR="008A541F" w:rsidRDefault="004E4462">
      <w:pPr>
        <w:pStyle w:val="4"/>
        <w:tabs>
          <w:tab w:val="left" w:pos="993"/>
        </w:tabs>
        <w:ind w:left="0" w:firstLineChars="200" w:firstLine="480"/>
        <w:rPr>
          <w:rFonts w:ascii="宋体" w:hAnsi="宋体"/>
          <w:b w:val="0"/>
        </w:rPr>
      </w:pPr>
      <w:r>
        <w:rPr>
          <w:rFonts w:ascii="宋体" w:hAnsi="宋体" w:hint="eastAsia"/>
          <w:b w:val="0"/>
        </w:rPr>
        <w:t>进行智慧航空货运综合信息平台数据库及应用软件在数据中心机房及生产现场的安装和调试，完成智慧航空货运综合信息平台的现场测试，包括单系统测试以及联调测试等。</w:t>
      </w:r>
    </w:p>
    <w:p w14:paraId="5B245CE0" w14:textId="77777777" w:rsidR="008A541F" w:rsidRDefault="004E4462">
      <w:pPr>
        <w:pStyle w:val="4"/>
        <w:tabs>
          <w:tab w:val="left" w:pos="993"/>
        </w:tabs>
        <w:ind w:left="0" w:firstLineChars="200" w:firstLine="480"/>
        <w:rPr>
          <w:rFonts w:ascii="宋体" w:hAnsi="宋体"/>
          <w:b w:val="0"/>
        </w:rPr>
      </w:pPr>
      <w:r>
        <w:rPr>
          <w:rFonts w:ascii="宋体" w:hAnsi="宋体" w:hint="eastAsia"/>
          <w:b w:val="0"/>
        </w:rPr>
        <w:t>编制智慧航空货运综合信息平台竣工图及竣工资料（说明：按雇主竣工验收要求提供完整的竣工验收归档资料）。</w:t>
      </w:r>
    </w:p>
    <w:p w14:paraId="1D0BE4C7" w14:textId="77777777" w:rsidR="008A541F" w:rsidRDefault="004E4462">
      <w:pPr>
        <w:pStyle w:val="4"/>
        <w:tabs>
          <w:tab w:val="left" w:pos="993"/>
        </w:tabs>
        <w:ind w:left="0" w:firstLineChars="200" w:firstLine="480"/>
        <w:rPr>
          <w:rFonts w:ascii="宋体" w:hAnsi="宋体"/>
          <w:b w:val="0"/>
        </w:rPr>
      </w:pPr>
      <w:r>
        <w:rPr>
          <w:rFonts w:ascii="宋体" w:hAnsi="宋体" w:hint="eastAsia"/>
          <w:b w:val="0"/>
        </w:rPr>
        <w:t>负责智慧航空货运综合信息平台正式验收并移交雇主之前的开通试运行和系统维护。</w:t>
      </w:r>
    </w:p>
    <w:p w14:paraId="6C54733E" w14:textId="77777777" w:rsidR="008A541F" w:rsidRDefault="004E4462">
      <w:pPr>
        <w:pStyle w:val="4"/>
        <w:tabs>
          <w:tab w:val="left" w:pos="993"/>
        </w:tabs>
        <w:ind w:left="0" w:firstLineChars="200" w:firstLine="480"/>
        <w:rPr>
          <w:rFonts w:ascii="宋体" w:hAnsi="宋体"/>
          <w:b w:val="0"/>
        </w:rPr>
      </w:pPr>
      <w:r>
        <w:rPr>
          <w:rFonts w:ascii="宋体" w:hAnsi="宋体" w:hint="eastAsia"/>
          <w:b w:val="0"/>
        </w:rPr>
        <w:t>参与并保障智慧航空货运综</w:t>
      </w:r>
      <w:r>
        <w:rPr>
          <w:rFonts w:ascii="宋体" w:hAnsi="宋体" w:hint="eastAsia"/>
          <w:b w:val="0"/>
        </w:rPr>
        <w:t>合信息平台验收（包括但不限于：初验、竣工验收、行业验收等）。</w:t>
      </w:r>
    </w:p>
    <w:p w14:paraId="7ED60044" w14:textId="77777777" w:rsidR="008A541F" w:rsidRDefault="004E4462">
      <w:pPr>
        <w:pStyle w:val="4"/>
        <w:tabs>
          <w:tab w:val="left" w:pos="993"/>
        </w:tabs>
        <w:ind w:left="0" w:firstLineChars="200" w:firstLine="480"/>
        <w:rPr>
          <w:rFonts w:ascii="宋体" w:hAnsi="宋体"/>
          <w:b w:val="0"/>
        </w:rPr>
      </w:pPr>
      <w:r>
        <w:rPr>
          <w:rFonts w:ascii="宋体" w:hAnsi="宋体" w:hint="eastAsia"/>
          <w:b w:val="0"/>
        </w:rPr>
        <w:t>负责智慧航空货运综合信息平台技术培训和验收移交后的技术服务与支持。</w:t>
      </w:r>
    </w:p>
    <w:p w14:paraId="72D51C86" w14:textId="77777777" w:rsidR="008A541F" w:rsidRDefault="004E4462">
      <w:pPr>
        <w:pStyle w:val="4"/>
        <w:tabs>
          <w:tab w:val="left" w:pos="993"/>
        </w:tabs>
        <w:ind w:left="0" w:firstLineChars="200" w:firstLine="480"/>
        <w:rPr>
          <w:rFonts w:ascii="宋体" w:hAnsi="宋体"/>
          <w:b w:val="0"/>
        </w:rPr>
      </w:pPr>
      <w:r>
        <w:rPr>
          <w:rFonts w:ascii="宋体" w:hAnsi="宋体" w:hint="eastAsia"/>
          <w:b w:val="0"/>
        </w:rPr>
        <w:t>提供完成系统范围内所有工作所需的人力资源、附件、工具、备品、备件、资料、档案等。</w:t>
      </w:r>
    </w:p>
    <w:p w14:paraId="74B42934" w14:textId="77777777" w:rsidR="008A541F" w:rsidRDefault="004E4462">
      <w:pPr>
        <w:pStyle w:val="4"/>
        <w:tabs>
          <w:tab w:val="left" w:pos="993"/>
        </w:tabs>
        <w:ind w:left="0" w:firstLineChars="200" w:firstLine="480"/>
        <w:rPr>
          <w:rFonts w:ascii="宋体" w:hAnsi="宋体"/>
          <w:b w:val="0"/>
        </w:rPr>
      </w:pPr>
      <w:r>
        <w:rPr>
          <w:rFonts w:ascii="宋体" w:hAnsi="宋体" w:hint="eastAsia"/>
          <w:b w:val="0"/>
        </w:rPr>
        <w:lastRenderedPageBreak/>
        <w:t>为完成本工程所需的其他系统集成服务工作。</w:t>
      </w:r>
    </w:p>
    <w:p w14:paraId="3E9D98B7" w14:textId="77777777" w:rsidR="008A541F" w:rsidRDefault="004E4462">
      <w:pPr>
        <w:pStyle w:val="20"/>
        <w:ind w:firstLineChars="200" w:firstLine="482"/>
        <w:rPr>
          <w:rFonts w:ascii="宋体" w:eastAsia="宋体" w:hAnsi="宋体"/>
        </w:rPr>
      </w:pPr>
      <w:bookmarkStart w:id="12" w:name="_Toc4333"/>
      <w:bookmarkStart w:id="13" w:name="_Toc14461"/>
      <w:bookmarkStart w:id="14" w:name="_Toc105939279"/>
      <w:bookmarkEnd w:id="11"/>
      <w:r>
        <w:rPr>
          <w:rFonts w:ascii="宋体" w:eastAsia="宋体" w:hAnsi="宋体" w:hint="eastAsia"/>
        </w:rPr>
        <w:t>系统工程界面</w:t>
      </w:r>
      <w:bookmarkEnd w:id="12"/>
      <w:bookmarkEnd w:id="13"/>
      <w:bookmarkEnd w:id="14"/>
    </w:p>
    <w:p w14:paraId="3EF882D1" w14:textId="77777777" w:rsidR="008A541F" w:rsidRDefault="004E4462">
      <w:pPr>
        <w:pStyle w:val="30"/>
        <w:tabs>
          <w:tab w:val="clear" w:pos="716"/>
          <w:tab w:val="left" w:pos="432"/>
        </w:tabs>
        <w:ind w:firstLineChars="200" w:firstLine="480"/>
        <w:rPr>
          <w:rFonts w:ascii="宋体" w:hAnsi="宋体"/>
        </w:rPr>
      </w:pPr>
      <w:r>
        <w:rPr>
          <w:rFonts w:ascii="宋体" w:hAnsi="宋体" w:hint="eastAsia"/>
        </w:rPr>
        <w:t>投标人必须认真阅读本章节技术规格书，以明确本系统（本工程）与其它系统（工程）的界面，如投标人在投标前的澄清答疑中未做询问的，以招标人所做的解释为准。</w:t>
      </w:r>
      <w:bookmarkStart w:id="15" w:name="_Toc536443886"/>
    </w:p>
    <w:p w14:paraId="5EBF59B3" w14:textId="77777777" w:rsidR="008A541F" w:rsidRDefault="004E4462">
      <w:pPr>
        <w:pStyle w:val="30"/>
        <w:tabs>
          <w:tab w:val="clear" w:pos="716"/>
          <w:tab w:val="left" w:pos="432"/>
        </w:tabs>
        <w:ind w:firstLineChars="200" w:firstLine="480"/>
        <w:rPr>
          <w:rFonts w:ascii="宋体" w:hAnsi="宋体"/>
        </w:rPr>
      </w:pPr>
      <w:bookmarkStart w:id="16" w:name="_Toc536443887"/>
      <w:bookmarkEnd w:id="15"/>
      <w:r>
        <w:rPr>
          <w:rFonts w:ascii="宋体" w:hAnsi="宋体" w:hint="eastAsia"/>
        </w:rPr>
        <w:t>投标人须从项目实施整体角度，对与其接口的其他系统方提出相关要求，提交雇主。同配合业主一起，参与</w:t>
      </w:r>
      <w:r>
        <w:rPr>
          <w:rFonts w:ascii="宋体" w:hAnsi="宋体" w:hint="eastAsia"/>
        </w:rPr>
        <w:t>这些系统的协调工作。预见工程实施工作中和其它系统工作中可能发生的问题和困难，并向雇主提出解决的办法或建议。</w:t>
      </w:r>
    </w:p>
    <w:p w14:paraId="6DE116B2" w14:textId="77777777" w:rsidR="008A541F" w:rsidRDefault="004E4462">
      <w:pPr>
        <w:pStyle w:val="30"/>
        <w:tabs>
          <w:tab w:val="clear" w:pos="716"/>
          <w:tab w:val="left" w:pos="432"/>
        </w:tabs>
        <w:ind w:firstLineChars="200" w:firstLine="480"/>
        <w:rPr>
          <w:rFonts w:ascii="宋体" w:hAnsi="宋体"/>
        </w:rPr>
      </w:pPr>
      <w:r>
        <w:rPr>
          <w:rFonts w:ascii="宋体" w:hAnsi="宋体" w:hint="eastAsia"/>
        </w:rPr>
        <w:t>投标人有责任处理好所有与本工程有关的界面，并完成相关任务，提交相关产品。如必需的产品及服务（除通用软硬件及服务以外）未在本技术规格书中描述，投标人应予以补充相应的详细要求，所有费用计入投标总价。工程实施过程中，投标人不得藉此要求增加费用。</w:t>
      </w:r>
    </w:p>
    <w:p w14:paraId="6F308F5D" w14:textId="77777777" w:rsidR="008A541F" w:rsidRDefault="004E4462">
      <w:pPr>
        <w:pStyle w:val="30"/>
        <w:tabs>
          <w:tab w:val="clear" w:pos="716"/>
          <w:tab w:val="left" w:pos="432"/>
        </w:tabs>
        <w:ind w:firstLineChars="200" w:firstLine="480"/>
        <w:rPr>
          <w:rFonts w:ascii="宋体" w:hAnsi="宋体"/>
        </w:rPr>
      </w:pPr>
      <w:r>
        <w:rPr>
          <w:rFonts w:ascii="宋体" w:hAnsi="宋体" w:hint="eastAsia"/>
        </w:rPr>
        <w:t>投标人中标后，如与其它承包商发生争议，承包商必须服从雇主的裁决，无条件执行对此发出的指令，并不得以此为借口要求雇主增加费用和延长工期。</w:t>
      </w:r>
    </w:p>
    <w:p w14:paraId="34F8E7C9" w14:textId="77777777" w:rsidR="008A541F" w:rsidRDefault="004E4462">
      <w:pPr>
        <w:pStyle w:val="30"/>
        <w:tabs>
          <w:tab w:val="clear" w:pos="716"/>
          <w:tab w:val="left" w:pos="432"/>
        </w:tabs>
        <w:ind w:firstLineChars="200" w:firstLine="480"/>
        <w:rPr>
          <w:rFonts w:ascii="宋体" w:hAnsi="宋体"/>
        </w:rPr>
      </w:pPr>
      <w:r>
        <w:rPr>
          <w:rFonts w:ascii="宋体" w:hAnsi="宋体" w:hint="eastAsia"/>
        </w:rPr>
        <w:t>本工程承包商负责组织与其它系</w:t>
      </w:r>
      <w:r>
        <w:rPr>
          <w:rFonts w:ascii="宋体" w:hAnsi="宋体" w:hint="eastAsia"/>
        </w:rPr>
        <w:t>统的接口协议谈判，具体的接口方案由本工程承包商制定并把接口技术规范设计文档提供给相关系统投标人，并负责解释。同时，本工程投标人负责监督管理这些接口的开发，并负责实施连接、调试、测试和开通等职责和工作。</w:t>
      </w:r>
    </w:p>
    <w:p w14:paraId="4BE0CD61" w14:textId="77777777" w:rsidR="008A541F" w:rsidRDefault="004E4462">
      <w:pPr>
        <w:pStyle w:val="30"/>
        <w:tabs>
          <w:tab w:val="clear" w:pos="716"/>
          <w:tab w:val="left" w:pos="432"/>
        </w:tabs>
        <w:ind w:firstLineChars="200" w:firstLine="480"/>
        <w:rPr>
          <w:rFonts w:ascii="宋体" w:hAnsi="宋体"/>
        </w:rPr>
      </w:pPr>
      <w:r>
        <w:rPr>
          <w:rFonts w:ascii="宋体" w:hAnsi="宋体" w:hint="eastAsia"/>
        </w:rPr>
        <w:t>本工程投标人应向与其接口的其它系统投标人提供</w:t>
      </w:r>
      <w:r>
        <w:rPr>
          <w:rFonts w:ascii="宋体" w:hAnsi="宋体" w:hint="eastAsia"/>
        </w:rPr>
        <w:t>SDK</w:t>
      </w:r>
      <w:r>
        <w:rPr>
          <w:rFonts w:ascii="宋体" w:hAnsi="宋体" w:hint="eastAsia"/>
        </w:rPr>
        <w:t>，并提供相关技术培训，费用已经含在投标报价中，不再单独报价。</w:t>
      </w:r>
    </w:p>
    <w:p w14:paraId="0A33E765" w14:textId="77777777" w:rsidR="008A541F" w:rsidRDefault="004E4462">
      <w:pPr>
        <w:pStyle w:val="30"/>
        <w:tabs>
          <w:tab w:val="clear" w:pos="716"/>
          <w:tab w:val="left" w:pos="432"/>
        </w:tabs>
        <w:ind w:firstLineChars="200" w:firstLine="480"/>
        <w:rPr>
          <w:rFonts w:ascii="宋体" w:hAnsi="宋体"/>
        </w:rPr>
      </w:pPr>
      <w:r>
        <w:rPr>
          <w:rFonts w:ascii="宋体" w:hAnsi="宋体" w:hint="eastAsia"/>
        </w:rPr>
        <w:t>本工程投标人应在技术联络会中积极配合最终用户及其他单位协商解决与本系统相关的各种问题，并为此提供方便，以满足工程计划进度，所有协商解决的内容需得到招标人、监理工程师和最终用户的确认。</w:t>
      </w:r>
    </w:p>
    <w:p w14:paraId="0440C96A" w14:textId="77777777" w:rsidR="008A541F" w:rsidRDefault="004E4462">
      <w:pPr>
        <w:pStyle w:val="30"/>
        <w:tabs>
          <w:tab w:val="clear" w:pos="716"/>
          <w:tab w:val="left" w:pos="432"/>
        </w:tabs>
        <w:ind w:firstLineChars="200" w:firstLine="480"/>
        <w:rPr>
          <w:rFonts w:ascii="宋体" w:hAnsi="宋体"/>
        </w:rPr>
      </w:pPr>
      <w:r>
        <w:rPr>
          <w:rFonts w:ascii="宋体" w:hAnsi="宋体" w:hint="eastAsia"/>
        </w:rPr>
        <w:t>本工程投标人对</w:t>
      </w:r>
      <w:r>
        <w:rPr>
          <w:rFonts w:ascii="宋体" w:hAnsi="宋体" w:hint="eastAsia"/>
        </w:rPr>
        <w:t>与其接口的其它系统方的集成接口负有测试验收等责任。本工程承包商应在最终用户验收之前，对相关其它系统的集成接口制定测试计划、实施测试验收、明确该系统是否符合接口要求，并出具测试验收报告。</w:t>
      </w:r>
    </w:p>
    <w:p w14:paraId="447B9211" w14:textId="77777777" w:rsidR="008A541F" w:rsidRDefault="004E4462">
      <w:pPr>
        <w:pStyle w:val="30"/>
        <w:tabs>
          <w:tab w:val="clear" w:pos="716"/>
          <w:tab w:val="left" w:pos="432"/>
        </w:tabs>
        <w:ind w:firstLineChars="200" w:firstLine="480"/>
        <w:rPr>
          <w:rFonts w:ascii="宋体" w:hAnsi="宋体"/>
        </w:rPr>
      </w:pPr>
      <w:r>
        <w:rPr>
          <w:rFonts w:ascii="宋体" w:hAnsi="宋体" w:hint="eastAsia"/>
        </w:rPr>
        <w:t>投标人施工及设备采购前需提前向招标人确认施工界面及施工范围，招标人有权对施工界面及施工范围进行优化调整，投标人对此不得产生质疑及增</w:t>
      </w:r>
      <w:r>
        <w:rPr>
          <w:rFonts w:ascii="宋体" w:hAnsi="宋体" w:hint="eastAsia"/>
        </w:rPr>
        <w:lastRenderedPageBreak/>
        <w:t>加报价。</w:t>
      </w:r>
    </w:p>
    <w:p w14:paraId="539F769C" w14:textId="77777777" w:rsidR="008A541F" w:rsidRDefault="004E4462">
      <w:pPr>
        <w:pStyle w:val="30"/>
        <w:tabs>
          <w:tab w:val="clear" w:pos="716"/>
          <w:tab w:val="left" w:pos="432"/>
        </w:tabs>
        <w:ind w:firstLineChars="200" w:firstLine="480"/>
        <w:rPr>
          <w:rFonts w:ascii="宋体" w:hAnsi="宋体"/>
        </w:rPr>
      </w:pPr>
      <w:r>
        <w:rPr>
          <w:rFonts w:ascii="宋体" w:hAnsi="宋体" w:hint="eastAsia"/>
        </w:rPr>
        <w:t>与大数据分析平台的工程界面</w:t>
      </w:r>
    </w:p>
    <w:p w14:paraId="27960FBF" w14:textId="77777777" w:rsidR="008A541F" w:rsidRDefault="004E4462">
      <w:pPr>
        <w:ind w:firstLineChars="200" w:firstLine="480"/>
        <w:rPr>
          <w:rFonts w:ascii="宋体" w:hAnsi="宋体"/>
        </w:rPr>
      </w:pPr>
      <w:r>
        <w:rPr>
          <w:rFonts w:ascii="宋体" w:hAnsi="宋体" w:hint="eastAsia"/>
        </w:rPr>
        <w:t>本平台需通过接口与大数据分析平台进行数据传输，</w:t>
      </w:r>
      <w:r>
        <w:rPr>
          <w:rFonts w:ascii="宋体" w:hAnsi="宋体"/>
        </w:rPr>
        <w:t>本</w:t>
      </w:r>
      <w:r>
        <w:rPr>
          <w:rFonts w:ascii="宋体" w:hAnsi="宋体" w:hint="eastAsia"/>
        </w:rPr>
        <w:t>系统</w:t>
      </w:r>
      <w:r>
        <w:rPr>
          <w:rFonts w:ascii="宋体" w:hAnsi="宋体"/>
        </w:rPr>
        <w:t>承包商须配合</w:t>
      </w:r>
      <w:r>
        <w:rPr>
          <w:rFonts w:ascii="宋体" w:hAnsi="宋体" w:hint="eastAsia"/>
        </w:rPr>
        <w:t>大数据分析平台</w:t>
      </w:r>
      <w:r>
        <w:rPr>
          <w:rFonts w:ascii="宋体" w:hAnsi="宋体"/>
        </w:rPr>
        <w:t>承包商制定数据接口协议，并经雇主、</w:t>
      </w:r>
      <w:r>
        <w:rPr>
          <w:rFonts w:ascii="宋体" w:hAnsi="宋体" w:hint="eastAsia"/>
        </w:rPr>
        <w:t>大数据分析平台</w:t>
      </w:r>
      <w:r>
        <w:rPr>
          <w:rFonts w:ascii="宋体" w:hAnsi="宋体"/>
        </w:rPr>
        <w:t>承包商和监理工程师确认，在接口测试时需经</w:t>
      </w:r>
      <w:r>
        <w:rPr>
          <w:rFonts w:ascii="宋体" w:hAnsi="宋体" w:hint="eastAsia"/>
        </w:rPr>
        <w:t>大数据分析平台</w:t>
      </w:r>
      <w:r>
        <w:rPr>
          <w:rFonts w:ascii="宋体" w:hAnsi="宋体"/>
        </w:rPr>
        <w:t>承包商和监理工程师确认。</w:t>
      </w:r>
    </w:p>
    <w:p w14:paraId="42E6DA65" w14:textId="77777777" w:rsidR="008A541F" w:rsidRDefault="004E4462">
      <w:pPr>
        <w:ind w:firstLineChars="200" w:firstLine="480"/>
      </w:pPr>
      <w:r>
        <w:rPr>
          <w:rFonts w:hint="eastAsia"/>
        </w:rPr>
        <w:t>在本平台中，需实现数据统计、决策分析、调度功能，具体要求如下：</w:t>
      </w:r>
    </w:p>
    <w:p w14:paraId="2D551D86" w14:textId="77777777" w:rsidR="008A541F" w:rsidRDefault="004E4462">
      <w:pPr>
        <w:ind w:firstLineChars="200" w:firstLine="482"/>
        <w:rPr>
          <w:b/>
          <w:bCs/>
        </w:rPr>
      </w:pPr>
      <w:r>
        <w:rPr>
          <w:rFonts w:hint="eastAsia"/>
          <w:b/>
          <w:bCs/>
        </w:rPr>
        <w:t>综合服务板块：</w:t>
      </w:r>
    </w:p>
    <w:p w14:paraId="355A6670" w14:textId="77777777" w:rsidR="008A541F" w:rsidRDefault="004E4462">
      <w:pPr>
        <w:ind w:firstLineChars="200" w:firstLine="480"/>
      </w:pPr>
      <w:r>
        <w:rPr>
          <w:rFonts w:hint="eastAsia"/>
        </w:rPr>
        <w:t>系统支持在综合服务数据的抓取调用的基础上，进行多角度统计分析，具体包括有：分类分级通道分配统计等。按照所需时间段和特定的逻辑关系生成数据报表，反馈时间段内收货通道总体货运量、货运效率、通道使用率等数据。</w:t>
      </w:r>
    </w:p>
    <w:p w14:paraId="68189879" w14:textId="77777777" w:rsidR="008A541F" w:rsidRDefault="004E4462">
      <w:pPr>
        <w:ind w:firstLineChars="200" w:firstLine="482"/>
      </w:pPr>
      <w:r>
        <w:rPr>
          <w:rFonts w:hint="eastAsia"/>
          <w:b/>
          <w:bCs/>
        </w:rPr>
        <w:t>生产板块：</w:t>
      </w:r>
    </w:p>
    <w:p w14:paraId="129E463B" w14:textId="77777777" w:rsidR="008A541F" w:rsidRDefault="004E4462">
      <w:pPr>
        <w:ind w:firstLineChars="200" w:firstLine="480"/>
      </w:pPr>
      <w:r>
        <w:rPr>
          <w:rFonts w:hint="eastAsia"/>
        </w:rPr>
        <w:t>系统支持在生产数据的抓取调用的基础上，进行多角度统计分析，具体包括有：航班架次、出港货运量、进港货运量、中转货运量、运单销售情况以及地面</w:t>
      </w:r>
      <w:r>
        <w:rPr>
          <w:rFonts w:hint="eastAsia"/>
        </w:rPr>
        <w:t>处理费等情况、机场设备使用情况以及人员考勤情况等等。按照所需时间段和特定的逻辑关系生成数据报表，为机场经营提供数据支持。按照业务种类来说，分为</w:t>
      </w:r>
      <w:r>
        <w:t>生产量数据</w:t>
      </w:r>
      <w:r>
        <w:rPr>
          <w:rFonts w:hint="eastAsia"/>
        </w:rPr>
        <w:t>、财务数据和生产经营数据。</w:t>
      </w:r>
    </w:p>
    <w:p w14:paraId="5CF90AF7" w14:textId="77777777" w:rsidR="008A541F" w:rsidRDefault="004E4462">
      <w:pPr>
        <w:ind w:firstLineChars="200" w:firstLine="482"/>
        <w:rPr>
          <w:b/>
          <w:bCs/>
        </w:rPr>
      </w:pPr>
      <w:r>
        <w:rPr>
          <w:rFonts w:hint="eastAsia"/>
          <w:b/>
          <w:bCs/>
        </w:rPr>
        <w:t>生产量数据分析</w:t>
      </w:r>
    </w:p>
    <w:p w14:paraId="59269526" w14:textId="77777777" w:rsidR="008A541F" w:rsidRDefault="004E4462">
      <w:pPr>
        <w:ind w:firstLineChars="200" w:firstLine="480"/>
      </w:pPr>
      <w:r>
        <w:rPr>
          <w:rFonts w:hint="eastAsia"/>
        </w:rPr>
        <w:t>航班架次、吞吐量、中转货量、运单销售及费用情况等；机场设备使用情况以及人员考勤情况；对抽取的机场数据进行分类汇总，按照所需时间段和特定的逻辑关系生成数据报表，为机场经营提供数据支持。</w:t>
      </w:r>
    </w:p>
    <w:p w14:paraId="3834B077" w14:textId="77777777" w:rsidR="008A541F" w:rsidRDefault="004E4462">
      <w:pPr>
        <w:ind w:firstLineChars="200" w:firstLine="482"/>
        <w:rPr>
          <w:b/>
          <w:bCs/>
        </w:rPr>
      </w:pPr>
      <w:r>
        <w:rPr>
          <w:rFonts w:hint="eastAsia"/>
          <w:b/>
          <w:bCs/>
        </w:rPr>
        <w:t>财务数据分析</w:t>
      </w:r>
    </w:p>
    <w:p w14:paraId="5862A104" w14:textId="77777777" w:rsidR="008A541F" w:rsidRDefault="004E4462">
      <w:pPr>
        <w:ind w:firstLineChars="200" w:firstLine="480"/>
      </w:pPr>
      <w:r>
        <w:rPr>
          <w:rFonts w:hint="eastAsia"/>
        </w:rPr>
        <w:t>系统支持集中查询货运综合服务系统的各种财务报表，并可联查到各相关对接系统的数据，进行层层深入的数据查询分析；通过同比、环比数据进行经营收益情况分析，用曲线图、</w:t>
      </w:r>
      <w:proofErr w:type="gramStart"/>
      <w:r>
        <w:rPr>
          <w:rFonts w:hint="eastAsia"/>
        </w:rPr>
        <w:t>饼图等</w:t>
      </w:r>
      <w:proofErr w:type="gramEnd"/>
      <w:r>
        <w:rPr>
          <w:rFonts w:hint="eastAsia"/>
        </w:rPr>
        <w:t>实现数据可视化；进一步分析收入涨幅、货量涨幅等关系；支持领导快速了解各单位的运营收入情况。</w:t>
      </w:r>
    </w:p>
    <w:p w14:paraId="5AC803D9" w14:textId="77777777" w:rsidR="008A541F" w:rsidRDefault="004E4462">
      <w:pPr>
        <w:ind w:firstLineChars="200" w:firstLine="482"/>
        <w:rPr>
          <w:b/>
          <w:bCs/>
        </w:rPr>
      </w:pPr>
      <w:r>
        <w:rPr>
          <w:rFonts w:hint="eastAsia"/>
          <w:b/>
          <w:bCs/>
        </w:rPr>
        <w:t>生产经营数据分析</w:t>
      </w:r>
    </w:p>
    <w:p w14:paraId="46487D2A" w14:textId="77777777" w:rsidR="008A541F" w:rsidRDefault="004E4462">
      <w:pPr>
        <w:ind w:firstLineChars="200" w:firstLine="480"/>
      </w:pPr>
      <w:r>
        <w:rPr>
          <w:rFonts w:hint="eastAsia"/>
        </w:rPr>
        <w:t>平台通过监测集团货运整体运行情况，对异常</w:t>
      </w:r>
      <w:r>
        <w:rPr>
          <w:rFonts w:hint="eastAsia"/>
        </w:rPr>
        <w:t>指标进行预警和关联分析，通过图表、虚拟仿真图显示机场运行的各种量化指标和趋势走向；平台调取机场货站生产数据，通过对货站现有业务的报告分析以及现场数据调研报告的统计，生</w:t>
      </w:r>
      <w:r>
        <w:rPr>
          <w:rFonts w:hint="eastAsia"/>
        </w:rPr>
        <w:lastRenderedPageBreak/>
        <w:t>成数据报表，如《经营分析需求报表》、《吞吐量数据》、《承运人国内国际进出港货邮量》、《主要航线国际国内进出港货邮量》、《代理人国际国内进出港货邮量》、《货物流向统计》、《货物结构》等。</w:t>
      </w:r>
    </w:p>
    <w:p w14:paraId="65F68C39" w14:textId="77777777" w:rsidR="008A541F" w:rsidRDefault="004E4462">
      <w:pPr>
        <w:ind w:firstLineChars="200" w:firstLine="482"/>
      </w:pPr>
      <w:r>
        <w:rPr>
          <w:rFonts w:hint="eastAsia"/>
          <w:b/>
          <w:bCs/>
        </w:rPr>
        <w:t>园区板块：</w:t>
      </w:r>
    </w:p>
    <w:p w14:paraId="3E6E49FD" w14:textId="77777777" w:rsidR="008A541F" w:rsidRDefault="004E4462">
      <w:pPr>
        <w:ind w:firstLineChars="200" w:firstLine="480"/>
      </w:pPr>
      <w:r>
        <w:rPr>
          <w:rFonts w:hint="eastAsia"/>
        </w:rPr>
        <w:t>系统支持在生产数据和园区管理数据的抓取调用的基础上，进行多角度统计分析，具体包括有：园区租赁数据、报修数据、巡检数据、巡更数据、能耗数据等。按照所需</w:t>
      </w:r>
      <w:r>
        <w:rPr>
          <w:rFonts w:hint="eastAsia"/>
        </w:rPr>
        <w:t>时间段和特定的逻辑关系生成数据报表，为机场经营提供数据支持。按照业务种类来说，分为</w:t>
      </w:r>
      <w:r>
        <w:t>生产数据</w:t>
      </w:r>
      <w:r>
        <w:rPr>
          <w:rFonts w:hint="eastAsia"/>
        </w:rPr>
        <w:t>、管理数据和能耗数据。</w:t>
      </w:r>
    </w:p>
    <w:p w14:paraId="28193C3D" w14:textId="77777777" w:rsidR="008A541F" w:rsidRDefault="004E4462">
      <w:pPr>
        <w:ind w:firstLineChars="200" w:firstLine="482"/>
        <w:rPr>
          <w:b/>
          <w:bCs/>
        </w:rPr>
      </w:pPr>
      <w:r>
        <w:rPr>
          <w:rFonts w:hint="eastAsia"/>
          <w:b/>
          <w:bCs/>
        </w:rPr>
        <w:t>生产数据分析</w:t>
      </w:r>
    </w:p>
    <w:p w14:paraId="6B28B504" w14:textId="77777777" w:rsidR="008A541F" w:rsidRDefault="004E4462">
      <w:pPr>
        <w:ind w:firstLineChars="200" w:firstLine="480"/>
      </w:pPr>
      <w:r>
        <w:rPr>
          <w:rFonts w:hint="eastAsia"/>
        </w:rPr>
        <w:t>园区房屋租赁量、房屋租赁布局、租赁内容及费用情况等；园区设备使用情况以及人员考勤情况；对抽取的园区数据进行分类汇总，按照所需时间段和特定的逻辑关系生成数据报表，为机场经营提供数据支持。</w:t>
      </w:r>
    </w:p>
    <w:p w14:paraId="13B557E3" w14:textId="77777777" w:rsidR="008A541F" w:rsidRDefault="004E4462">
      <w:pPr>
        <w:ind w:firstLineChars="200" w:firstLine="482"/>
        <w:rPr>
          <w:b/>
          <w:bCs/>
        </w:rPr>
      </w:pPr>
      <w:r>
        <w:rPr>
          <w:rFonts w:hint="eastAsia"/>
          <w:b/>
          <w:bCs/>
        </w:rPr>
        <w:t>管理数据分析</w:t>
      </w:r>
    </w:p>
    <w:p w14:paraId="2EF955A4" w14:textId="77777777" w:rsidR="008A541F" w:rsidRDefault="004E4462">
      <w:pPr>
        <w:ind w:firstLineChars="200" w:firstLine="480"/>
      </w:pPr>
      <w:r>
        <w:rPr>
          <w:rFonts w:hint="eastAsia"/>
        </w:rPr>
        <w:t>租户报修数据、安防巡检数据、巡更数据等；针对园区报修、维保情况以及人员巡逻等场景；对抽取的园区数据进行分类汇总，按照所需时间段和特定的逻辑关系生成数据报表，为机场经营提供数据支持。</w:t>
      </w:r>
    </w:p>
    <w:p w14:paraId="2E573491" w14:textId="77777777" w:rsidR="008A541F" w:rsidRDefault="004E4462">
      <w:pPr>
        <w:ind w:firstLineChars="200" w:firstLine="482"/>
        <w:rPr>
          <w:b/>
          <w:bCs/>
        </w:rPr>
      </w:pPr>
      <w:r>
        <w:rPr>
          <w:rFonts w:hint="eastAsia"/>
          <w:b/>
          <w:bCs/>
        </w:rPr>
        <w:t>能</w:t>
      </w:r>
      <w:r>
        <w:rPr>
          <w:rFonts w:hint="eastAsia"/>
          <w:b/>
          <w:bCs/>
        </w:rPr>
        <w:t>耗数据分析</w:t>
      </w:r>
    </w:p>
    <w:p w14:paraId="62887D29" w14:textId="77777777" w:rsidR="008A541F" w:rsidRDefault="004E4462">
      <w:pPr>
        <w:ind w:firstLineChars="200" w:firstLine="480"/>
        <w:rPr>
          <w:rFonts w:ascii="宋体" w:hAnsi="宋体"/>
        </w:rPr>
      </w:pPr>
      <w:r>
        <w:rPr>
          <w:rFonts w:hint="eastAsia"/>
        </w:rPr>
        <w:t>针对总能耗、分类分项能耗、单位面积能耗、人均能耗等；通过表格、统计数据、柱图、饼图、趋势图等手段，实现能效数据统计分析展示</w:t>
      </w:r>
      <w:proofErr w:type="gramStart"/>
      <w:r>
        <w:rPr>
          <w:rFonts w:hint="eastAsia"/>
        </w:rPr>
        <w:t>做对比分析</w:t>
      </w:r>
      <w:proofErr w:type="gramEnd"/>
      <w:r>
        <w:rPr>
          <w:rFonts w:hint="eastAsia"/>
        </w:rPr>
        <w:t>,</w:t>
      </w:r>
      <w:r>
        <w:rPr>
          <w:rFonts w:hint="eastAsia"/>
        </w:rPr>
        <w:t>提供不同区域内能耗分析统计图。园区能耗趋势、历史能耗、能耗对比分析、能耗指标分析，按最大值，最小值，平均值，变化率等多种数据体系，以列表、趋势图等方式展示能耗数据和指标，及数据的同比环比。</w:t>
      </w:r>
    </w:p>
    <w:p w14:paraId="2936699C" w14:textId="77777777" w:rsidR="008A541F" w:rsidRDefault="004E4462">
      <w:pPr>
        <w:pStyle w:val="30"/>
        <w:ind w:firstLineChars="200" w:firstLine="480"/>
        <w:rPr>
          <w:rFonts w:ascii="宋体" w:hAnsi="宋体"/>
        </w:rPr>
      </w:pPr>
      <w:r>
        <w:rPr>
          <w:rFonts w:ascii="宋体" w:hAnsi="宋体" w:hint="eastAsia"/>
        </w:rPr>
        <w:t>与数据集成融合平台的工程界面</w:t>
      </w:r>
    </w:p>
    <w:p w14:paraId="277E45BD" w14:textId="77777777" w:rsidR="008A541F" w:rsidRDefault="004E4462">
      <w:pPr>
        <w:ind w:firstLineChars="200" w:firstLine="480"/>
        <w:rPr>
          <w:rFonts w:ascii="宋体" w:hAnsi="宋体"/>
        </w:rPr>
      </w:pPr>
      <w:r>
        <w:rPr>
          <w:rFonts w:ascii="宋体" w:hAnsi="宋体" w:hint="eastAsia"/>
        </w:rPr>
        <w:t>本平台需通过接口与数据集成融合平台进行数据传输，</w:t>
      </w:r>
      <w:r>
        <w:rPr>
          <w:rFonts w:ascii="宋体" w:hAnsi="宋体"/>
        </w:rPr>
        <w:t>本</w:t>
      </w:r>
      <w:r>
        <w:rPr>
          <w:rFonts w:ascii="宋体" w:hAnsi="宋体" w:hint="eastAsia"/>
        </w:rPr>
        <w:t>系统</w:t>
      </w:r>
      <w:r>
        <w:rPr>
          <w:rFonts w:ascii="宋体" w:hAnsi="宋体"/>
        </w:rPr>
        <w:t>承包商须配合</w:t>
      </w:r>
      <w:r>
        <w:rPr>
          <w:rFonts w:ascii="宋体" w:hAnsi="宋体" w:hint="eastAsia"/>
        </w:rPr>
        <w:t>数据集成融合平台</w:t>
      </w:r>
      <w:r>
        <w:rPr>
          <w:rFonts w:ascii="宋体" w:hAnsi="宋体"/>
        </w:rPr>
        <w:t>承包商制定数据接口协议，并经雇主、</w:t>
      </w:r>
      <w:r>
        <w:rPr>
          <w:rFonts w:ascii="宋体" w:hAnsi="宋体" w:hint="eastAsia"/>
        </w:rPr>
        <w:t>数据集成融合平台</w:t>
      </w:r>
      <w:r>
        <w:rPr>
          <w:rFonts w:ascii="宋体" w:hAnsi="宋体"/>
        </w:rPr>
        <w:t>和监理工程师确</w:t>
      </w:r>
      <w:r>
        <w:rPr>
          <w:rFonts w:ascii="宋体" w:hAnsi="宋体"/>
        </w:rPr>
        <w:t>认，在接口测试时需经</w:t>
      </w:r>
      <w:r>
        <w:rPr>
          <w:rFonts w:ascii="宋体" w:hAnsi="宋体" w:hint="eastAsia"/>
        </w:rPr>
        <w:t>数据集成融合平台</w:t>
      </w:r>
      <w:r>
        <w:rPr>
          <w:rFonts w:ascii="宋体" w:hAnsi="宋体"/>
        </w:rPr>
        <w:t>承包商和监理工程师确认。</w:t>
      </w:r>
    </w:p>
    <w:p w14:paraId="324622C0" w14:textId="77777777" w:rsidR="008A541F" w:rsidRDefault="004E4462">
      <w:pPr>
        <w:ind w:firstLineChars="200" w:firstLine="480"/>
      </w:pPr>
      <w:r>
        <w:rPr>
          <w:rFonts w:hint="eastAsia"/>
        </w:rPr>
        <w:t>在本平台中，需实现与其余平台数据交换功能，具体要求如下：</w:t>
      </w:r>
    </w:p>
    <w:p w14:paraId="47AFF757"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协议，与</w:t>
      </w:r>
      <w:r>
        <w:rPr>
          <w:rFonts w:ascii="宋体" w:hAnsi="宋体" w:cs="宋体" w:hint="eastAsia"/>
        </w:rPr>
        <w:t>航空物流运行调控中心</w:t>
      </w:r>
      <w:r>
        <w:rPr>
          <w:rFonts w:ascii="宋体" w:hAnsi="宋体" w:cs="宋体" w:hint="eastAsia"/>
        </w:rPr>
        <w:t>约定接口请求方式、命名规则、参数约定，以及响应数据包格式。通过</w:t>
      </w:r>
      <w:r>
        <w:rPr>
          <w:rFonts w:ascii="宋体" w:hAnsi="宋体" w:cs="宋体" w:hint="eastAsia"/>
        </w:rPr>
        <w:t>航空物流运行调控中心</w:t>
      </w:r>
      <w:r>
        <w:rPr>
          <w:rFonts w:ascii="宋体" w:hAnsi="宋体" w:cs="宋体" w:hint="eastAsia"/>
        </w:rPr>
        <w:t>对接集成融合平台，</w:t>
      </w:r>
      <w:r>
        <w:rPr>
          <w:rFonts w:ascii="宋体" w:hAnsi="宋体" w:cs="宋体" w:hint="eastAsia"/>
        </w:rPr>
        <w:lastRenderedPageBreak/>
        <w:t>接收相关航班信息，如承运人、航班号、航班日期、进出港属性、国际国内属性、停机位信息、计划时间、</w:t>
      </w:r>
      <w:proofErr w:type="gramStart"/>
      <w:r>
        <w:rPr>
          <w:rFonts w:ascii="宋体" w:hAnsi="宋体" w:cs="宋体" w:hint="eastAsia"/>
        </w:rPr>
        <w:t>预飞</w:t>
      </w:r>
      <w:r>
        <w:rPr>
          <w:rFonts w:ascii="宋体" w:hAnsi="宋体" w:cs="宋体" w:hint="eastAsia"/>
        </w:rPr>
        <w:t>/</w:t>
      </w:r>
      <w:r>
        <w:rPr>
          <w:rFonts w:ascii="宋体" w:hAnsi="宋体" w:cs="宋体" w:hint="eastAsia"/>
        </w:rPr>
        <w:t>预到</w:t>
      </w:r>
      <w:proofErr w:type="gramEnd"/>
      <w:r>
        <w:rPr>
          <w:rFonts w:ascii="宋体" w:hAnsi="宋体" w:cs="宋体" w:hint="eastAsia"/>
        </w:rPr>
        <w:t>时间、</w:t>
      </w:r>
      <w:proofErr w:type="gramStart"/>
      <w:r>
        <w:rPr>
          <w:rFonts w:ascii="宋体" w:hAnsi="宋体" w:cs="宋体" w:hint="eastAsia"/>
        </w:rPr>
        <w:t>实飞</w:t>
      </w:r>
      <w:proofErr w:type="gramEnd"/>
      <w:r>
        <w:rPr>
          <w:rFonts w:ascii="宋体" w:hAnsi="宋体" w:cs="宋体" w:hint="eastAsia"/>
        </w:rPr>
        <w:t>/</w:t>
      </w:r>
      <w:r>
        <w:rPr>
          <w:rFonts w:ascii="宋体" w:hAnsi="宋体" w:cs="宋体" w:hint="eastAsia"/>
        </w:rPr>
        <w:t>实到时间、</w:t>
      </w:r>
      <w:proofErr w:type="gramStart"/>
      <w:r>
        <w:rPr>
          <w:rFonts w:ascii="宋体" w:hAnsi="宋体" w:cs="宋体" w:hint="eastAsia"/>
        </w:rPr>
        <w:t>撤轮档时间</w:t>
      </w:r>
      <w:proofErr w:type="gramEnd"/>
      <w:r>
        <w:rPr>
          <w:rFonts w:ascii="宋体" w:hAnsi="宋体" w:cs="宋体" w:hint="eastAsia"/>
        </w:rPr>
        <w:t>等信息。操作人员可通过本系统可查看航班信息，并将信息落地保存在货运信息数据仓库内，供进出港业务上的逻辑处理，如航</w:t>
      </w:r>
      <w:r>
        <w:rPr>
          <w:rFonts w:ascii="宋体" w:hAnsi="宋体" w:cs="宋体" w:hint="eastAsia"/>
        </w:rPr>
        <w:t>班起飞后自动关闭航班等。</w:t>
      </w:r>
    </w:p>
    <w:p w14:paraId="44B0AB68" w14:textId="77777777" w:rsidR="008A541F" w:rsidRDefault="004E4462">
      <w:pPr>
        <w:ind w:firstLineChars="200" w:firstLine="482"/>
        <w:rPr>
          <w:b/>
          <w:bCs/>
        </w:rPr>
      </w:pPr>
      <w:r>
        <w:rPr>
          <w:rFonts w:hint="eastAsia"/>
          <w:b/>
          <w:bCs/>
        </w:rPr>
        <w:t>与海关新舱单系统接口</w:t>
      </w:r>
    </w:p>
    <w:p w14:paraId="48AC96B6" w14:textId="77777777" w:rsidR="008A541F" w:rsidRDefault="004E4462">
      <w:pPr>
        <w:ind w:firstLineChars="200" w:firstLine="480"/>
      </w:pPr>
      <w:r>
        <w:rPr>
          <w:rFonts w:hint="eastAsia"/>
        </w:rPr>
        <w:t>基于</w:t>
      </w:r>
      <w:r>
        <w:rPr>
          <w:rFonts w:hint="eastAsia"/>
        </w:rPr>
        <w:t>TCP/IP</w:t>
      </w:r>
      <w:r>
        <w:rPr>
          <w:rFonts w:hint="eastAsia"/>
        </w:rPr>
        <w:t>协议，与</w:t>
      </w:r>
      <w:r>
        <w:rPr>
          <w:rFonts w:hint="eastAsia"/>
        </w:rPr>
        <w:t>航空物流运行调控中心</w:t>
      </w:r>
      <w:r>
        <w:rPr>
          <w:rFonts w:hint="eastAsia"/>
        </w:rPr>
        <w:t>约定接口请求方式、命名规则、参数约定，以及响应数据包格式。通过</w:t>
      </w:r>
      <w:r>
        <w:rPr>
          <w:rFonts w:hint="eastAsia"/>
        </w:rPr>
        <w:t>航空物流运行调控中心</w:t>
      </w:r>
      <w:r>
        <w:rPr>
          <w:rFonts w:hint="eastAsia"/>
        </w:rPr>
        <w:t>或符合海关要求的接口对接海关新舱单系统，符合口岸办要求的接口对接机场</w:t>
      </w:r>
      <w:proofErr w:type="gramStart"/>
      <w:r>
        <w:rPr>
          <w:rFonts w:hint="eastAsia"/>
        </w:rPr>
        <w:t>电子口岸</w:t>
      </w:r>
      <w:proofErr w:type="gramEnd"/>
      <w:r>
        <w:rPr>
          <w:rFonts w:hint="eastAsia"/>
        </w:rPr>
        <w:t>单一窗口信息平台，向海关发送申报信息并自动获取反馈信息，进行电子舱单报关并自动接收海关监管电子回执信息。交换内容主要包括：</w:t>
      </w:r>
    </w:p>
    <w:p w14:paraId="201EAD78" w14:textId="77777777" w:rsidR="008A541F" w:rsidRDefault="004E4462">
      <w:pPr>
        <w:ind w:firstLineChars="200" w:firstLine="480"/>
      </w:pPr>
      <w:r>
        <w:rPr>
          <w:rFonts w:hint="eastAsia"/>
        </w:rPr>
        <w:t>电子舱单报关并自动接收海关监管电子回执信息；</w:t>
      </w:r>
    </w:p>
    <w:p w14:paraId="53F196E8" w14:textId="77777777" w:rsidR="008A541F" w:rsidRDefault="004E4462">
      <w:pPr>
        <w:ind w:firstLineChars="200" w:firstLine="480"/>
      </w:pPr>
      <w:r>
        <w:rPr>
          <w:rFonts w:hint="eastAsia"/>
        </w:rPr>
        <w:t>获取卡口放行信息及拦截信息；</w:t>
      </w:r>
    </w:p>
    <w:p w14:paraId="7637129A" w14:textId="77777777" w:rsidR="008A541F" w:rsidRDefault="004E4462">
      <w:pPr>
        <w:ind w:firstLineChars="200" w:firstLine="480"/>
      </w:pPr>
      <w:r>
        <w:rPr>
          <w:rFonts w:hint="eastAsia"/>
        </w:rPr>
        <w:t>进行检验检疫申报并自动接受检验检疫电子回执；</w:t>
      </w:r>
    </w:p>
    <w:p w14:paraId="39D1935C" w14:textId="77777777" w:rsidR="008A541F" w:rsidRDefault="004E4462">
      <w:pPr>
        <w:ind w:firstLineChars="200" w:firstLine="480"/>
      </w:pPr>
      <w:r>
        <w:rPr>
          <w:rFonts w:hint="eastAsia"/>
        </w:rPr>
        <w:t>海关、检验建议交互电子运单相关数据。</w:t>
      </w:r>
    </w:p>
    <w:p w14:paraId="380EFC2D" w14:textId="77777777" w:rsidR="008A541F" w:rsidRDefault="004E4462">
      <w:pPr>
        <w:ind w:firstLineChars="200" w:firstLine="480"/>
      </w:pPr>
      <w:r>
        <w:rPr>
          <w:rFonts w:hint="eastAsia"/>
        </w:rPr>
        <w:t>接口方式</w:t>
      </w:r>
      <w:r>
        <w:rPr>
          <w:rFonts w:hint="eastAsia"/>
        </w:rPr>
        <w:t>:</w:t>
      </w:r>
    </w:p>
    <w:p w14:paraId="31ED1653" w14:textId="77777777" w:rsidR="008A541F" w:rsidRDefault="004E4462">
      <w:pPr>
        <w:ind w:firstLineChars="200" w:firstLine="480"/>
      </w:pPr>
      <w:r>
        <w:rPr>
          <w:rFonts w:hint="eastAsia"/>
        </w:rPr>
        <w:t>接口方式使用</w:t>
      </w:r>
      <w:r>
        <w:rPr>
          <w:rFonts w:hint="eastAsia"/>
        </w:rPr>
        <w:t>MQ</w:t>
      </w:r>
      <w:r>
        <w:rPr>
          <w:rFonts w:hint="eastAsia"/>
        </w:rPr>
        <w:t>消息队列的方式接收和发送上述格式的数据。数据提供方将数据写入远程队列</w:t>
      </w:r>
      <w:r>
        <w:rPr>
          <w:rFonts w:hint="eastAsia"/>
        </w:rPr>
        <w:t>A</w:t>
      </w:r>
      <w:r>
        <w:rPr>
          <w:rFonts w:hint="eastAsia"/>
        </w:rPr>
        <w:t>，数据获取方通过读取远程队列</w:t>
      </w:r>
      <w:r>
        <w:rPr>
          <w:rFonts w:hint="eastAsia"/>
        </w:rPr>
        <w:t>A</w:t>
      </w:r>
      <w:r>
        <w:rPr>
          <w:rFonts w:hint="eastAsia"/>
        </w:rPr>
        <w:t>获取数据，数据提供方负责</w:t>
      </w:r>
      <w:r>
        <w:rPr>
          <w:rFonts w:hint="eastAsia"/>
        </w:rPr>
        <w:t>维护对外提供数据的远程队列。具体包含以下几种接口方式：</w:t>
      </w:r>
    </w:p>
    <w:p w14:paraId="6F7E4F08" w14:textId="77777777" w:rsidR="008A541F" w:rsidRDefault="004E4462">
      <w:pPr>
        <w:ind w:firstLineChars="200" w:firstLine="480"/>
      </w:pPr>
      <w:r>
        <w:rPr>
          <w:rFonts w:hint="eastAsia"/>
        </w:rPr>
        <w:t>使用</w:t>
      </w:r>
      <w:r>
        <w:rPr>
          <w:rFonts w:hint="eastAsia"/>
        </w:rPr>
        <w:t xml:space="preserve"> API </w:t>
      </w:r>
      <w:r>
        <w:rPr>
          <w:rFonts w:hint="eastAsia"/>
        </w:rPr>
        <w:t>接口调用：说明</w:t>
      </w:r>
      <w:r>
        <w:rPr>
          <w:rFonts w:hint="eastAsia"/>
        </w:rPr>
        <w:t xml:space="preserve"> API </w:t>
      </w:r>
      <w:r>
        <w:rPr>
          <w:rFonts w:hint="eastAsia"/>
        </w:rPr>
        <w:t>使用方式，说明</w:t>
      </w:r>
      <w:r>
        <w:rPr>
          <w:rFonts w:hint="eastAsia"/>
        </w:rPr>
        <w:t xml:space="preserve"> API </w:t>
      </w:r>
      <w:r>
        <w:rPr>
          <w:rFonts w:hint="eastAsia"/>
        </w:rPr>
        <w:t>中需要使用的具体的类的含义</w:t>
      </w:r>
      <w:r>
        <w:rPr>
          <w:rFonts w:hint="eastAsia"/>
        </w:rPr>
        <w:t xml:space="preserve"> </w:t>
      </w:r>
      <w:r>
        <w:rPr>
          <w:rFonts w:hint="eastAsia"/>
        </w:rPr>
        <w:t>以及用途。</w:t>
      </w:r>
      <w:r>
        <w:rPr>
          <w:rFonts w:hint="eastAsia"/>
        </w:rPr>
        <w:t xml:space="preserve"> </w:t>
      </w:r>
    </w:p>
    <w:p w14:paraId="5BAAE0CA" w14:textId="77777777" w:rsidR="008A541F" w:rsidRDefault="004E4462">
      <w:pPr>
        <w:ind w:firstLineChars="200" w:firstLine="480"/>
      </w:pPr>
      <w:r>
        <w:rPr>
          <w:rFonts w:hint="eastAsia"/>
        </w:rPr>
        <w:t>使用</w:t>
      </w:r>
      <w:r>
        <w:rPr>
          <w:rFonts w:hint="eastAsia"/>
        </w:rPr>
        <w:t xml:space="preserve"> </w:t>
      </w:r>
      <w:proofErr w:type="spellStart"/>
      <w:r>
        <w:rPr>
          <w:rFonts w:hint="eastAsia"/>
        </w:rPr>
        <w:t>webserevice</w:t>
      </w:r>
      <w:proofErr w:type="spellEnd"/>
      <w:r>
        <w:rPr>
          <w:rFonts w:hint="eastAsia"/>
        </w:rPr>
        <w:t>调用：说明</w:t>
      </w:r>
      <w:r>
        <w:rPr>
          <w:rFonts w:hint="eastAsia"/>
        </w:rPr>
        <w:t xml:space="preserve"> webservice </w:t>
      </w:r>
      <w:r>
        <w:rPr>
          <w:rFonts w:hint="eastAsia"/>
        </w:rPr>
        <w:t>的接口地址，以及请求方式。</w:t>
      </w:r>
    </w:p>
    <w:p w14:paraId="457E7B07" w14:textId="77777777" w:rsidR="008A541F" w:rsidRDefault="004E4462">
      <w:pPr>
        <w:ind w:firstLineChars="200" w:firstLine="480"/>
      </w:pPr>
      <w:r>
        <w:rPr>
          <w:rFonts w:hint="eastAsia"/>
        </w:rPr>
        <w:t>使用数据库直接调用：详细列出数据库连接方式，以及需要抽取数据的表的具体含义。</w:t>
      </w:r>
    </w:p>
    <w:p w14:paraId="204286A0" w14:textId="77777777" w:rsidR="008A541F" w:rsidRDefault="004E4462">
      <w:pPr>
        <w:ind w:firstLineChars="200" w:firstLine="482"/>
        <w:rPr>
          <w:b/>
          <w:bCs/>
        </w:rPr>
      </w:pPr>
      <w:r>
        <w:rPr>
          <w:rFonts w:hint="eastAsia"/>
          <w:b/>
          <w:bCs/>
        </w:rPr>
        <w:t>与航空公司系统标准接口</w:t>
      </w:r>
    </w:p>
    <w:p w14:paraId="33335BC0" w14:textId="77777777" w:rsidR="008A541F" w:rsidRDefault="004E4462">
      <w:pPr>
        <w:ind w:firstLineChars="200" w:firstLine="480"/>
      </w:pPr>
      <w:r>
        <w:rPr>
          <w:rFonts w:hint="eastAsia"/>
        </w:rPr>
        <w:t>基于</w:t>
      </w:r>
      <w:r>
        <w:rPr>
          <w:rFonts w:hint="eastAsia"/>
        </w:rPr>
        <w:t>TCP/IP</w:t>
      </w:r>
      <w:r>
        <w:rPr>
          <w:rFonts w:hint="eastAsia"/>
        </w:rPr>
        <w:t>协议，与</w:t>
      </w:r>
      <w:r>
        <w:rPr>
          <w:rFonts w:hint="eastAsia"/>
        </w:rPr>
        <w:t>航空物流运行调控中心</w:t>
      </w:r>
      <w:r>
        <w:rPr>
          <w:rFonts w:hint="eastAsia"/>
        </w:rPr>
        <w:t>约定接口请求方式、命名规则、参数约定，以及响应数据包格式。通过</w:t>
      </w:r>
      <w:r>
        <w:rPr>
          <w:rFonts w:hint="eastAsia"/>
        </w:rPr>
        <w:t>航空物流运行调控中心</w:t>
      </w:r>
      <w:r>
        <w:rPr>
          <w:rFonts w:hint="eastAsia"/>
        </w:rPr>
        <w:t>或航空公司认可的接口对接航空公司信息系统。与航空公司相关系统交互电子运单相关数据。该接口将基于机场货站业务提供标准航空公司接口。</w:t>
      </w:r>
    </w:p>
    <w:p w14:paraId="5453B45C" w14:textId="77777777" w:rsidR="008A541F" w:rsidRDefault="004E4462">
      <w:pPr>
        <w:ind w:firstLineChars="200" w:firstLine="480"/>
      </w:pPr>
      <w:r>
        <w:rPr>
          <w:rFonts w:hint="eastAsia"/>
        </w:rPr>
        <w:t>主要交换内容：</w:t>
      </w:r>
    </w:p>
    <w:p w14:paraId="2A3AFE92" w14:textId="77777777" w:rsidR="008A541F" w:rsidRDefault="004E4462">
      <w:pPr>
        <w:ind w:firstLineChars="200" w:firstLine="480"/>
      </w:pPr>
      <w:r>
        <w:rPr>
          <w:rFonts w:hint="eastAsia"/>
        </w:rPr>
        <w:lastRenderedPageBreak/>
        <w:t>舱单计划和航班计划；</w:t>
      </w:r>
    </w:p>
    <w:p w14:paraId="3444F604" w14:textId="77777777" w:rsidR="008A541F" w:rsidRDefault="004E4462">
      <w:pPr>
        <w:ind w:firstLineChars="200" w:firstLine="480"/>
      </w:pPr>
      <w:r>
        <w:rPr>
          <w:rFonts w:hint="eastAsia"/>
        </w:rPr>
        <w:t>种货物、航班计划、舱</w:t>
      </w:r>
      <w:r>
        <w:rPr>
          <w:rFonts w:hint="eastAsia"/>
        </w:rPr>
        <w:t>/</w:t>
      </w:r>
      <w:r>
        <w:rPr>
          <w:rFonts w:hint="eastAsia"/>
        </w:rPr>
        <w:t>板信息；</w:t>
      </w:r>
    </w:p>
    <w:p w14:paraId="549EBC29" w14:textId="77777777" w:rsidR="008A541F" w:rsidRDefault="004E4462">
      <w:pPr>
        <w:ind w:firstLineChars="200" w:firstLine="480"/>
      </w:pPr>
      <w:r>
        <w:rPr>
          <w:rFonts w:hint="eastAsia"/>
        </w:rPr>
        <w:t>货运申报信息、货物重量、体积信息、安检放行信息、</w:t>
      </w:r>
      <w:r>
        <w:rPr>
          <w:rFonts w:hint="eastAsia"/>
        </w:rPr>
        <w:t>e-CSD</w:t>
      </w:r>
      <w:r>
        <w:rPr>
          <w:rFonts w:hint="eastAsia"/>
        </w:rPr>
        <w:t>报文；</w:t>
      </w:r>
    </w:p>
    <w:p w14:paraId="68A56063" w14:textId="77777777" w:rsidR="008A541F" w:rsidRDefault="004E4462">
      <w:pPr>
        <w:ind w:firstLineChars="200" w:firstLine="480"/>
      </w:pPr>
      <w:r>
        <w:rPr>
          <w:rFonts w:hint="eastAsia"/>
        </w:rPr>
        <w:t>航空公司相关系统交互电子运单相关数据；</w:t>
      </w:r>
    </w:p>
    <w:p w14:paraId="2B6F9A98" w14:textId="77777777" w:rsidR="008A541F" w:rsidRDefault="004E4462">
      <w:pPr>
        <w:ind w:firstLineChars="200" w:firstLine="482"/>
        <w:rPr>
          <w:b/>
          <w:bCs/>
        </w:rPr>
      </w:pPr>
      <w:r>
        <w:rPr>
          <w:rFonts w:hint="eastAsia"/>
          <w:b/>
          <w:bCs/>
        </w:rPr>
        <w:t>与机场</w:t>
      </w:r>
      <w:r>
        <w:rPr>
          <w:rFonts w:hint="eastAsia"/>
          <w:b/>
          <w:bCs/>
        </w:rPr>
        <w:t>GIS</w:t>
      </w:r>
      <w:r>
        <w:rPr>
          <w:rFonts w:hint="eastAsia"/>
          <w:b/>
          <w:bCs/>
        </w:rPr>
        <w:t>系统的接口</w:t>
      </w:r>
    </w:p>
    <w:p w14:paraId="738A90E2" w14:textId="77777777" w:rsidR="008A541F" w:rsidRDefault="004E4462">
      <w:pPr>
        <w:ind w:firstLineChars="200" w:firstLine="480"/>
      </w:pPr>
      <w:r>
        <w:rPr>
          <w:rFonts w:hint="eastAsia"/>
        </w:rPr>
        <w:t>基于</w:t>
      </w:r>
      <w:r>
        <w:rPr>
          <w:rFonts w:hint="eastAsia"/>
        </w:rPr>
        <w:t>TCP/IP</w:t>
      </w:r>
      <w:r>
        <w:rPr>
          <w:rFonts w:hint="eastAsia"/>
        </w:rPr>
        <w:t>协议，与</w:t>
      </w:r>
      <w:r>
        <w:rPr>
          <w:rFonts w:hint="eastAsia"/>
        </w:rPr>
        <w:t>航空物流运行调控中心</w:t>
      </w:r>
      <w:r>
        <w:rPr>
          <w:rFonts w:hint="eastAsia"/>
        </w:rPr>
        <w:t>约定接口请求方式、命名规则、参数约定，以及响应数据包格式</w:t>
      </w:r>
      <w:r>
        <w:rPr>
          <w:rFonts w:hint="eastAsia"/>
        </w:rPr>
        <w:t>。与重庆江北机场</w:t>
      </w:r>
      <w:r>
        <w:rPr>
          <w:rFonts w:hint="eastAsia"/>
        </w:rPr>
        <w:t>GIS</w:t>
      </w:r>
      <w:r>
        <w:rPr>
          <w:rFonts w:hint="eastAsia"/>
        </w:rPr>
        <w:t>系统约定接口请求方式、命名规则、参数约定，以及响应数据包格式。通过</w:t>
      </w:r>
      <w:r>
        <w:rPr>
          <w:rFonts w:hint="eastAsia"/>
        </w:rPr>
        <w:t>航空物流运行调控中心</w:t>
      </w:r>
      <w:r>
        <w:rPr>
          <w:rFonts w:hint="eastAsia"/>
        </w:rPr>
        <w:t>对接重庆江北机场</w:t>
      </w:r>
      <w:r>
        <w:rPr>
          <w:rFonts w:hint="eastAsia"/>
        </w:rPr>
        <w:t>GIS</w:t>
      </w:r>
      <w:r>
        <w:rPr>
          <w:rFonts w:hint="eastAsia"/>
        </w:rPr>
        <w:t>系统，由于涉及到地图等数据量较大数据的传输，本平台与重庆江北机场</w:t>
      </w:r>
      <w:r>
        <w:rPr>
          <w:rFonts w:hint="eastAsia"/>
        </w:rPr>
        <w:t>GIS</w:t>
      </w:r>
      <w:r>
        <w:rPr>
          <w:rFonts w:hint="eastAsia"/>
        </w:rPr>
        <w:t>系统的对接除了通过</w:t>
      </w:r>
      <w:r>
        <w:rPr>
          <w:rFonts w:hint="eastAsia"/>
        </w:rPr>
        <w:t>航空物流运行调控中心</w:t>
      </w:r>
      <w:r>
        <w:rPr>
          <w:rFonts w:hint="eastAsia"/>
        </w:rPr>
        <w:t>之外，也支持直接通过接口程序和</w:t>
      </w:r>
      <w:r>
        <w:rPr>
          <w:rFonts w:hint="eastAsia"/>
        </w:rPr>
        <w:t>GIS</w:t>
      </w:r>
      <w:r>
        <w:rPr>
          <w:rFonts w:hint="eastAsia"/>
        </w:rPr>
        <w:t>系统对接，从</w:t>
      </w:r>
      <w:r>
        <w:rPr>
          <w:rFonts w:hint="eastAsia"/>
        </w:rPr>
        <w:t>GIS</w:t>
      </w:r>
      <w:r>
        <w:rPr>
          <w:rFonts w:hint="eastAsia"/>
        </w:rPr>
        <w:t>系统中获取电子地图等，并通过与货物定位系统等的集成实时在电子地图上展现货物的位置信息。</w:t>
      </w:r>
    </w:p>
    <w:p w14:paraId="25E51BE0" w14:textId="77777777" w:rsidR="008A541F" w:rsidRDefault="004E4462">
      <w:pPr>
        <w:ind w:firstLineChars="200" w:firstLine="482"/>
      </w:pPr>
      <w:r>
        <w:rPr>
          <w:rFonts w:hint="eastAsia"/>
          <w:b/>
          <w:bCs/>
        </w:rPr>
        <w:t>与机坪车辆管理系统的接口</w:t>
      </w:r>
    </w:p>
    <w:p w14:paraId="616B17E5" w14:textId="77777777" w:rsidR="008A541F" w:rsidRDefault="004E4462">
      <w:pPr>
        <w:ind w:firstLineChars="200" w:firstLine="480"/>
      </w:pPr>
      <w:r>
        <w:rPr>
          <w:rFonts w:hint="eastAsia"/>
        </w:rPr>
        <w:t>基于</w:t>
      </w:r>
      <w:r>
        <w:rPr>
          <w:rFonts w:hint="eastAsia"/>
        </w:rPr>
        <w:t>TCP/IP</w:t>
      </w:r>
      <w:r>
        <w:rPr>
          <w:rFonts w:hint="eastAsia"/>
        </w:rPr>
        <w:t>协议，与</w:t>
      </w:r>
      <w:r>
        <w:rPr>
          <w:rFonts w:hint="eastAsia"/>
        </w:rPr>
        <w:t>航空物流运行调控中心</w:t>
      </w:r>
      <w:r>
        <w:rPr>
          <w:rFonts w:hint="eastAsia"/>
        </w:rPr>
        <w:t>约定接口请求方式、命名规则、参数约定，以及响应数据包格式。通过</w:t>
      </w:r>
      <w:r>
        <w:rPr>
          <w:rFonts w:hint="eastAsia"/>
        </w:rPr>
        <w:t>航空物流运行调控中心</w:t>
      </w:r>
      <w:r>
        <w:rPr>
          <w:rFonts w:hint="eastAsia"/>
        </w:rPr>
        <w:t>对接重庆江北机场机坪车辆管理系统，获取保障车辆的位置和状态信息等。</w:t>
      </w:r>
    </w:p>
    <w:p w14:paraId="64809CE2" w14:textId="77777777" w:rsidR="008A541F" w:rsidRDefault="004E4462">
      <w:pPr>
        <w:ind w:firstLineChars="200" w:firstLine="482"/>
        <w:rPr>
          <w:b/>
          <w:bCs/>
        </w:rPr>
      </w:pPr>
      <w:r>
        <w:rPr>
          <w:rFonts w:hint="eastAsia"/>
          <w:b/>
          <w:bCs/>
        </w:rPr>
        <w:t>与时钟系统的接口</w:t>
      </w:r>
    </w:p>
    <w:p w14:paraId="350F6B22" w14:textId="77777777" w:rsidR="008A541F" w:rsidRDefault="004E4462">
      <w:pPr>
        <w:ind w:firstLineChars="200" w:firstLine="480"/>
      </w:pPr>
      <w:r>
        <w:rPr>
          <w:rFonts w:hint="eastAsia"/>
        </w:rPr>
        <w:t>基于</w:t>
      </w:r>
      <w:r>
        <w:rPr>
          <w:rFonts w:hint="eastAsia"/>
        </w:rPr>
        <w:t>TCP/IP</w:t>
      </w:r>
      <w:r>
        <w:rPr>
          <w:rFonts w:hint="eastAsia"/>
        </w:rPr>
        <w:t>协议，与</w:t>
      </w:r>
      <w:r>
        <w:rPr>
          <w:rFonts w:hint="eastAsia"/>
        </w:rPr>
        <w:t>航空物流运行调控中心</w:t>
      </w:r>
      <w:r>
        <w:rPr>
          <w:rFonts w:hint="eastAsia"/>
        </w:rPr>
        <w:t>约定接口请求方式、命名规则、参数约定，以及响应数据包格式。系统支持通过</w:t>
      </w:r>
      <w:r>
        <w:rPr>
          <w:rFonts w:hint="eastAsia"/>
        </w:rPr>
        <w:t>NTP</w:t>
      </w:r>
      <w:r>
        <w:rPr>
          <w:rFonts w:hint="eastAsia"/>
        </w:rPr>
        <w:t>协议及更高精度的时钟协议与机场时钟系统服务器进行时钟同步。</w:t>
      </w:r>
    </w:p>
    <w:p w14:paraId="2B8DD9CF" w14:textId="77777777" w:rsidR="008A541F" w:rsidRDefault="004E4462">
      <w:pPr>
        <w:pStyle w:val="30"/>
        <w:ind w:firstLineChars="200" w:firstLine="480"/>
        <w:rPr>
          <w:rFonts w:ascii="宋体" w:hAnsi="宋体"/>
        </w:rPr>
      </w:pPr>
      <w:r>
        <w:rPr>
          <w:rFonts w:ascii="宋体" w:hAnsi="宋体" w:hint="eastAsia"/>
        </w:rPr>
        <w:t>与</w:t>
      </w:r>
      <w:proofErr w:type="gramStart"/>
      <w:r>
        <w:rPr>
          <w:rFonts w:ascii="宋体" w:hAnsi="宋体" w:hint="eastAsia"/>
        </w:rPr>
        <w:t>保税港</w:t>
      </w:r>
      <w:proofErr w:type="gramEnd"/>
      <w:r>
        <w:rPr>
          <w:rFonts w:ascii="宋体" w:hAnsi="宋体" w:hint="eastAsia"/>
        </w:rPr>
        <w:t>二期</w:t>
      </w:r>
      <w:r>
        <w:rPr>
          <w:rFonts w:ascii="宋体" w:hAnsi="宋体" w:hint="eastAsia"/>
        </w:rPr>
        <w:t>ESB</w:t>
      </w:r>
      <w:r>
        <w:rPr>
          <w:rFonts w:ascii="宋体" w:hAnsi="宋体" w:hint="eastAsia"/>
        </w:rPr>
        <w:t>总线的工程界面</w:t>
      </w:r>
    </w:p>
    <w:p w14:paraId="7BE9A799" w14:textId="77777777" w:rsidR="008A541F" w:rsidRDefault="004E4462">
      <w:pPr>
        <w:ind w:firstLineChars="200" w:firstLine="480"/>
        <w:rPr>
          <w:rFonts w:ascii="宋体" w:hAnsi="宋体"/>
        </w:rPr>
      </w:pPr>
      <w:r>
        <w:rPr>
          <w:rFonts w:ascii="宋体" w:hAnsi="宋体" w:hint="eastAsia"/>
        </w:rPr>
        <w:t>本平台需通过接口与</w:t>
      </w:r>
      <w:proofErr w:type="gramStart"/>
      <w:r>
        <w:rPr>
          <w:rFonts w:ascii="宋体" w:hAnsi="宋体" w:hint="eastAsia"/>
        </w:rPr>
        <w:t>保税港</w:t>
      </w:r>
      <w:proofErr w:type="gramEnd"/>
      <w:r>
        <w:rPr>
          <w:rFonts w:ascii="宋体" w:hAnsi="宋体" w:hint="eastAsia"/>
        </w:rPr>
        <w:t>二期</w:t>
      </w:r>
      <w:r>
        <w:rPr>
          <w:rFonts w:ascii="宋体" w:hAnsi="宋体" w:hint="eastAsia"/>
        </w:rPr>
        <w:t>ESB</w:t>
      </w:r>
      <w:r>
        <w:rPr>
          <w:rFonts w:ascii="宋体" w:hAnsi="宋体" w:hint="eastAsia"/>
        </w:rPr>
        <w:t>总线进行数据传输，</w:t>
      </w:r>
      <w:r>
        <w:rPr>
          <w:rFonts w:ascii="宋体" w:hAnsi="宋体"/>
        </w:rPr>
        <w:t>本</w:t>
      </w:r>
      <w:r>
        <w:rPr>
          <w:rFonts w:ascii="宋体" w:hAnsi="宋体" w:hint="eastAsia"/>
        </w:rPr>
        <w:t>系统</w:t>
      </w:r>
      <w:r>
        <w:rPr>
          <w:rFonts w:ascii="宋体" w:hAnsi="宋体"/>
        </w:rPr>
        <w:t>承包商须配合</w:t>
      </w:r>
      <w:proofErr w:type="gramStart"/>
      <w:r>
        <w:rPr>
          <w:rFonts w:ascii="宋体" w:hAnsi="宋体" w:hint="eastAsia"/>
        </w:rPr>
        <w:t>保税港</w:t>
      </w:r>
      <w:proofErr w:type="gramEnd"/>
      <w:r>
        <w:rPr>
          <w:rFonts w:ascii="宋体" w:hAnsi="宋体" w:hint="eastAsia"/>
        </w:rPr>
        <w:t>二期</w:t>
      </w:r>
      <w:r>
        <w:rPr>
          <w:rFonts w:ascii="宋体" w:hAnsi="宋体" w:hint="eastAsia"/>
        </w:rPr>
        <w:t>ESB</w:t>
      </w:r>
      <w:r>
        <w:rPr>
          <w:rFonts w:ascii="宋体" w:hAnsi="宋体" w:hint="eastAsia"/>
        </w:rPr>
        <w:t>总线</w:t>
      </w:r>
      <w:r>
        <w:rPr>
          <w:rFonts w:ascii="宋体" w:hAnsi="宋体"/>
        </w:rPr>
        <w:t>承包商制定数据接口协议，并经雇主、</w:t>
      </w:r>
      <w:proofErr w:type="gramStart"/>
      <w:r>
        <w:rPr>
          <w:rFonts w:ascii="宋体" w:hAnsi="宋体" w:hint="eastAsia"/>
        </w:rPr>
        <w:t>保税港</w:t>
      </w:r>
      <w:proofErr w:type="gramEnd"/>
      <w:r>
        <w:rPr>
          <w:rFonts w:ascii="宋体" w:hAnsi="宋体" w:hint="eastAsia"/>
        </w:rPr>
        <w:t>二期</w:t>
      </w:r>
      <w:r>
        <w:rPr>
          <w:rFonts w:ascii="宋体" w:hAnsi="宋体" w:hint="eastAsia"/>
        </w:rPr>
        <w:t>ESB</w:t>
      </w:r>
      <w:r>
        <w:rPr>
          <w:rFonts w:ascii="宋体" w:hAnsi="宋体" w:hint="eastAsia"/>
        </w:rPr>
        <w:t>总线</w:t>
      </w:r>
      <w:r>
        <w:rPr>
          <w:rFonts w:ascii="宋体" w:hAnsi="宋体"/>
        </w:rPr>
        <w:t>和监理工程师确认，在接口测试时需经</w:t>
      </w:r>
      <w:proofErr w:type="gramStart"/>
      <w:r>
        <w:rPr>
          <w:rFonts w:ascii="宋体" w:hAnsi="宋体" w:hint="eastAsia"/>
        </w:rPr>
        <w:t>保税港</w:t>
      </w:r>
      <w:proofErr w:type="gramEnd"/>
      <w:r>
        <w:rPr>
          <w:rFonts w:ascii="宋体" w:hAnsi="宋体" w:hint="eastAsia"/>
        </w:rPr>
        <w:t>二期</w:t>
      </w:r>
      <w:r>
        <w:rPr>
          <w:rFonts w:ascii="宋体" w:hAnsi="宋体" w:hint="eastAsia"/>
        </w:rPr>
        <w:t>ES</w:t>
      </w:r>
      <w:r>
        <w:rPr>
          <w:rFonts w:ascii="宋体" w:hAnsi="宋体" w:hint="eastAsia"/>
        </w:rPr>
        <w:t>B</w:t>
      </w:r>
      <w:r>
        <w:rPr>
          <w:rFonts w:ascii="宋体" w:hAnsi="宋体" w:hint="eastAsia"/>
        </w:rPr>
        <w:t>总线</w:t>
      </w:r>
      <w:r>
        <w:rPr>
          <w:rFonts w:ascii="宋体" w:hAnsi="宋体"/>
        </w:rPr>
        <w:t>承包商和监理工程师确认。</w:t>
      </w:r>
    </w:p>
    <w:p w14:paraId="4DCF8AC6" w14:textId="77777777" w:rsidR="008A541F" w:rsidRDefault="004E4462">
      <w:pPr>
        <w:ind w:firstLineChars="200" w:firstLine="480"/>
      </w:pPr>
      <w:r>
        <w:rPr>
          <w:rFonts w:hint="eastAsia"/>
        </w:rPr>
        <w:t>在本平台中，需实现与其余平台数据交换功能，具体要求如下：</w:t>
      </w:r>
    </w:p>
    <w:p w14:paraId="2E0BA0E0" w14:textId="77777777" w:rsidR="008A541F" w:rsidRDefault="004E4462">
      <w:pPr>
        <w:ind w:firstLineChars="200" w:firstLine="482"/>
        <w:rPr>
          <w:b/>
          <w:bCs/>
        </w:rPr>
      </w:pPr>
      <w:r>
        <w:rPr>
          <w:rFonts w:hint="eastAsia"/>
          <w:b/>
          <w:bCs/>
        </w:rPr>
        <w:t>与货物安检信息管理系统接口</w:t>
      </w:r>
    </w:p>
    <w:p w14:paraId="0F278E24" w14:textId="77777777" w:rsidR="008A541F" w:rsidRDefault="004E4462">
      <w:pPr>
        <w:ind w:firstLineChars="200" w:firstLine="480"/>
      </w:pPr>
      <w:r>
        <w:rPr>
          <w:rFonts w:hint="eastAsia"/>
        </w:rPr>
        <w:t>货站生产系统通过</w:t>
      </w:r>
      <w:proofErr w:type="gramStart"/>
      <w:r>
        <w:rPr>
          <w:rFonts w:ascii="宋体" w:hAnsi="宋体" w:hint="eastAsia"/>
        </w:rPr>
        <w:t>保税港</w:t>
      </w:r>
      <w:proofErr w:type="gramEnd"/>
      <w:r>
        <w:rPr>
          <w:rFonts w:ascii="宋体" w:hAnsi="宋体" w:hint="eastAsia"/>
        </w:rPr>
        <w:t>二期</w:t>
      </w:r>
      <w:r>
        <w:rPr>
          <w:rFonts w:ascii="宋体" w:hAnsi="宋体" w:hint="eastAsia"/>
        </w:rPr>
        <w:t>ESB</w:t>
      </w:r>
      <w:r>
        <w:rPr>
          <w:rFonts w:ascii="宋体" w:hAnsi="宋体" w:hint="eastAsia"/>
        </w:rPr>
        <w:t>总线</w:t>
      </w:r>
      <w:r>
        <w:rPr>
          <w:rFonts w:hint="eastAsia"/>
        </w:rPr>
        <w:t>对接重庆江北机场货物集中安检系统，。满足货物安检与重庆江北机场货运业务相关信息系统数据交互、服务交互</w:t>
      </w:r>
      <w:r>
        <w:rPr>
          <w:rFonts w:hint="eastAsia"/>
        </w:rPr>
        <w:lastRenderedPageBreak/>
        <w:t>所需的接口开发与实施等工作。</w:t>
      </w:r>
    </w:p>
    <w:p w14:paraId="7B84A99B" w14:textId="77777777" w:rsidR="008A541F" w:rsidRDefault="004E4462">
      <w:pPr>
        <w:ind w:firstLineChars="200" w:firstLine="480"/>
      </w:pPr>
      <w:r>
        <w:rPr>
          <w:rFonts w:hint="eastAsia"/>
        </w:rPr>
        <w:t>主要交换内容：</w:t>
      </w:r>
    </w:p>
    <w:p w14:paraId="2B6B97CB" w14:textId="77777777" w:rsidR="008A541F" w:rsidRDefault="004E4462">
      <w:pPr>
        <w:ind w:firstLineChars="200" w:firstLine="480"/>
      </w:pPr>
      <w:r>
        <w:rPr>
          <w:rFonts w:hint="eastAsia"/>
        </w:rPr>
        <w:t>接收安检放行报文（包含过道通道、</w:t>
      </w:r>
      <w:proofErr w:type="gramStart"/>
      <w:r>
        <w:rPr>
          <w:rFonts w:hint="eastAsia"/>
        </w:rPr>
        <w:t>判图员</w:t>
      </w:r>
      <w:proofErr w:type="gramEnd"/>
      <w:r>
        <w:rPr>
          <w:rFonts w:hint="eastAsia"/>
        </w:rPr>
        <w:t>、开包员、过检货物数量、安检结果等信息）；</w:t>
      </w:r>
    </w:p>
    <w:p w14:paraId="59AB2395" w14:textId="77777777" w:rsidR="008A541F" w:rsidRDefault="004E4462">
      <w:pPr>
        <w:ind w:firstLineChars="200" w:firstLine="480"/>
      </w:pPr>
      <w:r>
        <w:rPr>
          <w:rFonts w:hint="eastAsia"/>
        </w:rPr>
        <w:t>实现在运单上加盖安检电子验讫章；</w:t>
      </w:r>
    </w:p>
    <w:p w14:paraId="1580E6FE" w14:textId="77777777" w:rsidR="008A541F" w:rsidRDefault="004E4462">
      <w:pPr>
        <w:ind w:firstLineChars="200" w:firstLine="480"/>
      </w:pPr>
      <w:r>
        <w:rPr>
          <w:rFonts w:hint="eastAsia"/>
        </w:rPr>
        <w:t>配载系统获取货物的实际装载信息；</w:t>
      </w:r>
    </w:p>
    <w:p w14:paraId="0D2A6C47" w14:textId="77777777" w:rsidR="008A541F" w:rsidRDefault="004E4462">
      <w:pPr>
        <w:ind w:firstLineChars="200" w:firstLine="480"/>
      </w:pPr>
      <w:r>
        <w:rPr>
          <w:rFonts w:hint="eastAsia"/>
        </w:rPr>
        <w:t>传递分类分级评估结果给安检信息系统；</w:t>
      </w:r>
    </w:p>
    <w:p w14:paraId="2F8896A4" w14:textId="77777777" w:rsidR="008A541F" w:rsidRDefault="004E4462">
      <w:pPr>
        <w:ind w:firstLineChars="200" w:firstLine="480"/>
      </w:pPr>
      <w:r>
        <w:rPr>
          <w:rFonts w:hint="eastAsia"/>
        </w:rPr>
        <w:t>接收分类分级安检执行结果。</w:t>
      </w:r>
    </w:p>
    <w:p w14:paraId="2607E9EC" w14:textId="77777777" w:rsidR="008A541F" w:rsidRDefault="004E4462">
      <w:pPr>
        <w:ind w:firstLineChars="200" w:firstLine="482"/>
        <w:rPr>
          <w:b/>
          <w:bCs/>
        </w:rPr>
      </w:pPr>
      <w:r>
        <w:rPr>
          <w:rFonts w:hint="eastAsia"/>
          <w:b/>
          <w:bCs/>
        </w:rPr>
        <w:t>与物流园区管理系统接口</w:t>
      </w:r>
    </w:p>
    <w:p w14:paraId="18A5BC22" w14:textId="77777777" w:rsidR="008A541F" w:rsidRDefault="004E4462">
      <w:pPr>
        <w:ind w:firstLineChars="200" w:firstLine="480"/>
      </w:pPr>
      <w:r>
        <w:rPr>
          <w:rFonts w:hint="eastAsia"/>
        </w:rPr>
        <w:t>基于</w:t>
      </w:r>
      <w:r>
        <w:rPr>
          <w:rFonts w:hint="eastAsia"/>
        </w:rPr>
        <w:t>TCP/IP</w:t>
      </w:r>
      <w:r>
        <w:rPr>
          <w:rFonts w:hint="eastAsia"/>
        </w:rPr>
        <w:t>协议，与</w:t>
      </w:r>
      <w:proofErr w:type="gramStart"/>
      <w:r>
        <w:rPr>
          <w:rFonts w:ascii="宋体" w:hAnsi="宋体" w:hint="eastAsia"/>
        </w:rPr>
        <w:t>保税港</w:t>
      </w:r>
      <w:proofErr w:type="gramEnd"/>
      <w:r>
        <w:rPr>
          <w:rFonts w:ascii="宋体" w:hAnsi="宋体" w:hint="eastAsia"/>
        </w:rPr>
        <w:t>二期</w:t>
      </w:r>
      <w:r>
        <w:rPr>
          <w:rFonts w:ascii="宋体" w:hAnsi="宋体" w:hint="eastAsia"/>
        </w:rPr>
        <w:t>ESB</w:t>
      </w:r>
      <w:r>
        <w:rPr>
          <w:rFonts w:ascii="宋体" w:hAnsi="宋体" w:hint="eastAsia"/>
        </w:rPr>
        <w:t>总线</w:t>
      </w:r>
      <w:r>
        <w:rPr>
          <w:rFonts w:hint="eastAsia"/>
        </w:rPr>
        <w:t>约定接口请求方式、命名规则、参数约定，以及响应数据包格式。通过</w:t>
      </w:r>
      <w:proofErr w:type="gramStart"/>
      <w:r>
        <w:rPr>
          <w:rFonts w:ascii="宋体" w:hAnsi="宋体" w:hint="eastAsia"/>
        </w:rPr>
        <w:t>保税港</w:t>
      </w:r>
      <w:proofErr w:type="gramEnd"/>
      <w:r>
        <w:rPr>
          <w:rFonts w:ascii="宋体" w:hAnsi="宋体" w:hint="eastAsia"/>
        </w:rPr>
        <w:t>二期</w:t>
      </w:r>
      <w:r>
        <w:rPr>
          <w:rFonts w:ascii="宋体" w:hAnsi="宋体" w:hint="eastAsia"/>
        </w:rPr>
        <w:t>ESB</w:t>
      </w:r>
      <w:r>
        <w:rPr>
          <w:rFonts w:ascii="宋体" w:hAnsi="宋体" w:hint="eastAsia"/>
        </w:rPr>
        <w:t>总线</w:t>
      </w:r>
      <w:r>
        <w:rPr>
          <w:rFonts w:hint="eastAsia"/>
        </w:rPr>
        <w:t>对接物流园区管理系统。进行业务整合和实时数据交互，将物流园区管理系统对用户的部分服务功能及其他相关功能（根据实际需求确定）在航空货运综合信息平台中实现。获取园区车辆信息、停车场实时状态信息、车辆调度信息、用户通知信息和</w:t>
      </w:r>
      <w:r>
        <w:rPr>
          <w:rFonts w:hint="eastAsia"/>
        </w:rPr>
        <w:t>IC</w:t>
      </w:r>
      <w:r>
        <w:rPr>
          <w:rFonts w:hint="eastAsia"/>
        </w:rPr>
        <w:t>卡绑定信息等。获取货运区物流管理系统完整的业务数据。</w:t>
      </w:r>
    </w:p>
    <w:p w14:paraId="292F1D13" w14:textId="77777777" w:rsidR="008A541F" w:rsidRDefault="004E4462">
      <w:pPr>
        <w:ind w:firstLineChars="200" w:firstLine="480"/>
      </w:pPr>
      <w:r>
        <w:rPr>
          <w:rFonts w:hint="eastAsia"/>
        </w:rPr>
        <w:t>主要交换内容：</w:t>
      </w:r>
    </w:p>
    <w:p w14:paraId="0F7B28A3" w14:textId="77777777" w:rsidR="008A541F" w:rsidRDefault="004E4462">
      <w:pPr>
        <w:ind w:firstLineChars="200" w:firstLine="480"/>
      </w:pPr>
      <w:r>
        <w:rPr>
          <w:rFonts w:hint="eastAsia"/>
        </w:rPr>
        <w:t>园区车辆信息、停车场实时状态信息、车辆调度信息、用户通知信息和</w:t>
      </w:r>
      <w:r>
        <w:rPr>
          <w:rFonts w:hint="eastAsia"/>
        </w:rPr>
        <w:t>IC</w:t>
      </w:r>
      <w:r>
        <w:rPr>
          <w:rFonts w:hint="eastAsia"/>
        </w:rPr>
        <w:t>卡绑定信息、租赁信息、维保信息等；</w:t>
      </w:r>
    </w:p>
    <w:p w14:paraId="02D2BAAD" w14:textId="77777777" w:rsidR="008A541F" w:rsidRDefault="004E4462">
      <w:pPr>
        <w:ind w:firstLineChars="200" w:firstLine="480"/>
      </w:pPr>
      <w:r>
        <w:rPr>
          <w:rFonts w:hint="eastAsia"/>
        </w:rPr>
        <w:t>航空物流园区管理系统完整的业务数据。</w:t>
      </w:r>
    </w:p>
    <w:p w14:paraId="695040EF" w14:textId="77777777" w:rsidR="008A541F" w:rsidRDefault="004E4462">
      <w:pPr>
        <w:ind w:firstLineChars="200" w:firstLine="482"/>
        <w:rPr>
          <w:b/>
          <w:bCs/>
        </w:rPr>
      </w:pPr>
      <w:r>
        <w:rPr>
          <w:rFonts w:hint="eastAsia"/>
          <w:b/>
          <w:bCs/>
        </w:rPr>
        <w:t>与物流生产管理系统接口</w:t>
      </w:r>
    </w:p>
    <w:p w14:paraId="46D7F29C" w14:textId="77777777" w:rsidR="008A541F" w:rsidRDefault="004E4462">
      <w:pPr>
        <w:ind w:firstLineChars="200" w:firstLine="480"/>
      </w:pPr>
      <w:r>
        <w:rPr>
          <w:rFonts w:hint="eastAsia"/>
        </w:rPr>
        <w:t>基于</w:t>
      </w:r>
      <w:r>
        <w:rPr>
          <w:rFonts w:hint="eastAsia"/>
        </w:rPr>
        <w:t>TCP/IP</w:t>
      </w:r>
      <w:r>
        <w:rPr>
          <w:rFonts w:hint="eastAsia"/>
        </w:rPr>
        <w:t>协议，与</w:t>
      </w:r>
      <w:proofErr w:type="gramStart"/>
      <w:r>
        <w:rPr>
          <w:rFonts w:ascii="宋体" w:hAnsi="宋体" w:hint="eastAsia"/>
        </w:rPr>
        <w:t>保税港</w:t>
      </w:r>
      <w:proofErr w:type="gramEnd"/>
      <w:r>
        <w:rPr>
          <w:rFonts w:ascii="宋体" w:hAnsi="宋体" w:hint="eastAsia"/>
        </w:rPr>
        <w:t>二期</w:t>
      </w:r>
      <w:r>
        <w:rPr>
          <w:rFonts w:ascii="宋体" w:hAnsi="宋体" w:hint="eastAsia"/>
        </w:rPr>
        <w:t>ESB</w:t>
      </w:r>
      <w:r>
        <w:rPr>
          <w:rFonts w:ascii="宋体" w:hAnsi="宋体" w:hint="eastAsia"/>
        </w:rPr>
        <w:t>总线</w:t>
      </w:r>
      <w:r>
        <w:rPr>
          <w:rFonts w:hint="eastAsia"/>
        </w:rPr>
        <w:t>约定接口请求</w:t>
      </w:r>
      <w:r>
        <w:rPr>
          <w:rFonts w:hint="eastAsia"/>
        </w:rPr>
        <w:t>方式、命名规则、参数约定，以及响应数据包格式。通过</w:t>
      </w:r>
      <w:proofErr w:type="gramStart"/>
      <w:r>
        <w:rPr>
          <w:rFonts w:ascii="宋体" w:hAnsi="宋体" w:hint="eastAsia"/>
        </w:rPr>
        <w:t>保税港</w:t>
      </w:r>
      <w:proofErr w:type="gramEnd"/>
      <w:r>
        <w:rPr>
          <w:rFonts w:ascii="宋体" w:hAnsi="宋体" w:hint="eastAsia"/>
        </w:rPr>
        <w:t>二期</w:t>
      </w:r>
      <w:r>
        <w:rPr>
          <w:rFonts w:ascii="宋体" w:hAnsi="宋体" w:hint="eastAsia"/>
        </w:rPr>
        <w:t>ESB</w:t>
      </w:r>
      <w:r>
        <w:rPr>
          <w:rFonts w:ascii="宋体" w:hAnsi="宋体" w:hint="eastAsia"/>
        </w:rPr>
        <w:t>总线</w:t>
      </w:r>
      <w:r>
        <w:rPr>
          <w:rFonts w:hint="eastAsia"/>
        </w:rPr>
        <w:t>对接物流生产管理系统。进行业务整合和实时数据交互，将物流生产管理对用户的部分服务功能及其他相关功能（根据实际需求确定）在航空货运综合信息平台中实现。获取运单实时状态信息、运单信息、无动力设备调度信息等。获取货运区物流管理系统完整的业务数据。</w:t>
      </w:r>
    </w:p>
    <w:p w14:paraId="658316B9" w14:textId="77777777" w:rsidR="008A541F" w:rsidRDefault="004E4462">
      <w:pPr>
        <w:ind w:firstLineChars="200" w:firstLine="480"/>
      </w:pPr>
      <w:r>
        <w:rPr>
          <w:rFonts w:hint="eastAsia"/>
        </w:rPr>
        <w:t>主要交换内容：</w:t>
      </w:r>
    </w:p>
    <w:p w14:paraId="710B9F0E" w14:textId="77777777" w:rsidR="008A541F" w:rsidRDefault="004E4462">
      <w:pPr>
        <w:ind w:firstLineChars="200" w:firstLine="480"/>
      </w:pPr>
      <w:r>
        <w:rPr>
          <w:rFonts w:hint="eastAsia"/>
        </w:rPr>
        <w:t>运单信息、运单实时状态信息、无动力设备调度信息、业务流程信息和保障任务信息等等；</w:t>
      </w:r>
    </w:p>
    <w:p w14:paraId="65E1D2D8" w14:textId="77777777" w:rsidR="008A541F" w:rsidRDefault="004E4462">
      <w:pPr>
        <w:ind w:firstLineChars="200" w:firstLine="480"/>
      </w:pPr>
      <w:r>
        <w:rPr>
          <w:rFonts w:hint="eastAsia"/>
        </w:rPr>
        <w:lastRenderedPageBreak/>
        <w:t>航空物流生产管理系统完整的业务数据。</w:t>
      </w:r>
    </w:p>
    <w:p w14:paraId="2362A4ED" w14:textId="77777777" w:rsidR="008A541F" w:rsidRDefault="004E4462">
      <w:pPr>
        <w:ind w:firstLineChars="200" w:firstLine="482"/>
        <w:rPr>
          <w:b/>
          <w:bCs/>
        </w:rPr>
      </w:pPr>
      <w:r>
        <w:rPr>
          <w:rFonts w:hint="eastAsia"/>
          <w:b/>
          <w:bCs/>
        </w:rPr>
        <w:t>与物流综合服务系统接口</w:t>
      </w:r>
    </w:p>
    <w:p w14:paraId="1A5DE6A0" w14:textId="77777777" w:rsidR="008A541F" w:rsidRDefault="004E4462">
      <w:pPr>
        <w:ind w:firstLineChars="200" w:firstLine="480"/>
      </w:pPr>
      <w:r>
        <w:rPr>
          <w:rFonts w:hint="eastAsia"/>
        </w:rPr>
        <w:t>基于</w:t>
      </w:r>
      <w:r>
        <w:rPr>
          <w:rFonts w:hint="eastAsia"/>
        </w:rPr>
        <w:t>TCP/IP</w:t>
      </w:r>
      <w:r>
        <w:rPr>
          <w:rFonts w:hint="eastAsia"/>
        </w:rPr>
        <w:t>协议，与</w:t>
      </w:r>
      <w:proofErr w:type="gramStart"/>
      <w:r>
        <w:rPr>
          <w:rFonts w:ascii="宋体" w:hAnsi="宋体" w:hint="eastAsia"/>
        </w:rPr>
        <w:t>保税港</w:t>
      </w:r>
      <w:proofErr w:type="gramEnd"/>
      <w:r>
        <w:rPr>
          <w:rFonts w:ascii="宋体" w:hAnsi="宋体" w:hint="eastAsia"/>
        </w:rPr>
        <w:t>二期</w:t>
      </w:r>
      <w:r>
        <w:rPr>
          <w:rFonts w:ascii="宋体" w:hAnsi="宋体" w:hint="eastAsia"/>
        </w:rPr>
        <w:t>ESB</w:t>
      </w:r>
      <w:r>
        <w:rPr>
          <w:rFonts w:ascii="宋体" w:hAnsi="宋体" w:hint="eastAsia"/>
        </w:rPr>
        <w:t>总线</w:t>
      </w:r>
      <w:r>
        <w:rPr>
          <w:rFonts w:hint="eastAsia"/>
        </w:rPr>
        <w:t>约定接口请求方式、命名规则、参数约定，以及响应数据包格式。通过</w:t>
      </w:r>
      <w:proofErr w:type="gramStart"/>
      <w:r>
        <w:rPr>
          <w:rFonts w:ascii="宋体" w:hAnsi="宋体" w:hint="eastAsia"/>
        </w:rPr>
        <w:t>保税港</w:t>
      </w:r>
      <w:proofErr w:type="gramEnd"/>
      <w:r>
        <w:rPr>
          <w:rFonts w:ascii="宋体" w:hAnsi="宋体" w:hint="eastAsia"/>
        </w:rPr>
        <w:t>二期</w:t>
      </w:r>
      <w:r>
        <w:rPr>
          <w:rFonts w:ascii="宋体" w:hAnsi="宋体" w:hint="eastAsia"/>
        </w:rPr>
        <w:t>ESB</w:t>
      </w:r>
      <w:r>
        <w:rPr>
          <w:rFonts w:ascii="宋体" w:hAnsi="宋体" w:hint="eastAsia"/>
        </w:rPr>
        <w:t>总线</w:t>
      </w:r>
      <w:r>
        <w:rPr>
          <w:rFonts w:hint="eastAsia"/>
        </w:rPr>
        <w:t>对接物流综合服务系统。进行业务整合和实时数据交互，将物流综合服务系统对用户的部分服务功能及其他相关功能（根据实际需求确定）在航空货运综合信息平台中实现。获取代理人运单预录入信息、报关信息、预约送</w:t>
      </w:r>
      <w:r>
        <w:rPr>
          <w:rFonts w:hint="eastAsia"/>
        </w:rPr>
        <w:t>/</w:t>
      </w:r>
      <w:r>
        <w:rPr>
          <w:rFonts w:hint="eastAsia"/>
        </w:rPr>
        <w:t>提货信息、查询信息等。获取物流综合服务系统完整的业务数据。</w:t>
      </w:r>
    </w:p>
    <w:p w14:paraId="1F654964" w14:textId="77777777" w:rsidR="008A541F" w:rsidRDefault="004E4462">
      <w:pPr>
        <w:ind w:firstLineChars="200" w:firstLine="480"/>
      </w:pPr>
      <w:r>
        <w:rPr>
          <w:rFonts w:hint="eastAsia"/>
        </w:rPr>
        <w:t>主要交换内容：</w:t>
      </w:r>
    </w:p>
    <w:p w14:paraId="0BBD3CD3" w14:textId="77777777" w:rsidR="008A541F" w:rsidRDefault="004E4462">
      <w:pPr>
        <w:ind w:firstLineChars="200" w:firstLine="480"/>
      </w:pPr>
      <w:r>
        <w:rPr>
          <w:rFonts w:hint="eastAsia"/>
        </w:rPr>
        <w:t>代理人运单预录入信息、报关信息、预约送</w:t>
      </w:r>
      <w:r>
        <w:rPr>
          <w:rFonts w:hint="eastAsia"/>
        </w:rPr>
        <w:t>/</w:t>
      </w:r>
      <w:r>
        <w:rPr>
          <w:rFonts w:hint="eastAsia"/>
        </w:rPr>
        <w:t>提货信息、查询信息、线上缴费信息、通道分配信息、电子账单信息、电子发票信息等；</w:t>
      </w:r>
    </w:p>
    <w:p w14:paraId="75D326AB" w14:textId="77777777" w:rsidR="008A541F" w:rsidRDefault="004E4462">
      <w:pPr>
        <w:ind w:firstLineChars="200" w:firstLine="480"/>
      </w:pPr>
      <w:r>
        <w:rPr>
          <w:rFonts w:hint="eastAsia"/>
        </w:rPr>
        <w:t>航空物流综合服务系统完整的业务数据</w:t>
      </w:r>
      <w:r>
        <w:rPr>
          <w:rFonts w:hint="eastAsia"/>
        </w:rPr>
        <w:t>。</w:t>
      </w:r>
    </w:p>
    <w:p w14:paraId="407F5AEB" w14:textId="77777777" w:rsidR="008A541F" w:rsidRDefault="004E4462">
      <w:pPr>
        <w:ind w:firstLineChars="200" w:firstLine="482"/>
        <w:rPr>
          <w:b/>
          <w:bCs/>
        </w:rPr>
      </w:pPr>
      <w:r>
        <w:rPr>
          <w:rFonts w:hint="eastAsia"/>
          <w:b/>
          <w:bCs/>
        </w:rPr>
        <w:t>与物流数据集成及可视化系统接口</w:t>
      </w:r>
    </w:p>
    <w:p w14:paraId="70CFB951" w14:textId="77777777" w:rsidR="008A541F" w:rsidRDefault="004E4462">
      <w:pPr>
        <w:ind w:firstLineChars="200" w:firstLine="480"/>
      </w:pPr>
      <w:r>
        <w:rPr>
          <w:rFonts w:hint="eastAsia"/>
        </w:rPr>
        <w:t>基于</w:t>
      </w:r>
      <w:r>
        <w:rPr>
          <w:rFonts w:hint="eastAsia"/>
        </w:rPr>
        <w:t>TCP/IP</w:t>
      </w:r>
      <w:r>
        <w:rPr>
          <w:rFonts w:hint="eastAsia"/>
        </w:rPr>
        <w:t>协议，与</w:t>
      </w:r>
      <w:proofErr w:type="gramStart"/>
      <w:r>
        <w:rPr>
          <w:rFonts w:ascii="宋体" w:hAnsi="宋体" w:hint="eastAsia"/>
        </w:rPr>
        <w:t>保税港</w:t>
      </w:r>
      <w:proofErr w:type="gramEnd"/>
      <w:r>
        <w:rPr>
          <w:rFonts w:ascii="宋体" w:hAnsi="宋体" w:hint="eastAsia"/>
        </w:rPr>
        <w:t>二期</w:t>
      </w:r>
      <w:r>
        <w:rPr>
          <w:rFonts w:ascii="宋体" w:hAnsi="宋体" w:hint="eastAsia"/>
        </w:rPr>
        <w:t>ESB</w:t>
      </w:r>
      <w:r>
        <w:rPr>
          <w:rFonts w:ascii="宋体" w:hAnsi="宋体" w:hint="eastAsia"/>
        </w:rPr>
        <w:t>总线</w:t>
      </w:r>
      <w:r>
        <w:rPr>
          <w:rFonts w:hint="eastAsia"/>
        </w:rPr>
        <w:t>约定接口请求方式、命名规则、参数约定，以及响应数据包格式。通过</w:t>
      </w:r>
      <w:proofErr w:type="gramStart"/>
      <w:r>
        <w:rPr>
          <w:rFonts w:ascii="宋体" w:hAnsi="宋体" w:hint="eastAsia"/>
        </w:rPr>
        <w:t>保税港</w:t>
      </w:r>
      <w:proofErr w:type="gramEnd"/>
      <w:r>
        <w:rPr>
          <w:rFonts w:ascii="宋体" w:hAnsi="宋体" w:hint="eastAsia"/>
        </w:rPr>
        <w:t>二期</w:t>
      </w:r>
      <w:r>
        <w:rPr>
          <w:rFonts w:ascii="宋体" w:hAnsi="宋体" w:hint="eastAsia"/>
        </w:rPr>
        <w:t>ESB</w:t>
      </w:r>
      <w:r>
        <w:rPr>
          <w:rFonts w:ascii="宋体" w:hAnsi="宋体" w:hint="eastAsia"/>
        </w:rPr>
        <w:t>总线</w:t>
      </w:r>
      <w:r>
        <w:rPr>
          <w:rFonts w:hint="eastAsia"/>
        </w:rPr>
        <w:t>对接物流数据集成及可视化系统。进行业务整合和实时数据交互，将各货站和本平台对用户的数据统计和可视化功能（根据最终需求确定）在物流数据集成及可视化系统中实现。</w:t>
      </w:r>
    </w:p>
    <w:p w14:paraId="6C05515C" w14:textId="77777777" w:rsidR="008A541F" w:rsidRDefault="004E4462">
      <w:pPr>
        <w:ind w:firstLineChars="200" w:firstLine="480"/>
      </w:pPr>
      <w:r>
        <w:rPr>
          <w:rFonts w:hint="eastAsia"/>
        </w:rPr>
        <w:t>主要交换内容：</w:t>
      </w:r>
    </w:p>
    <w:p w14:paraId="230F16DB" w14:textId="77777777" w:rsidR="008A541F" w:rsidRDefault="004E4462">
      <w:pPr>
        <w:ind w:firstLineChars="200" w:firstLine="480"/>
      </w:pPr>
      <w:r>
        <w:rPr>
          <w:rFonts w:hint="eastAsia"/>
        </w:rPr>
        <w:t>综合服务系统统计分析数据、生产管理系统统计分析数据、园区管理系统统计分析数据。</w:t>
      </w:r>
    </w:p>
    <w:p w14:paraId="14ECA0B5" w14:textId="77777777" w:rsidR="008A541F" w:rsidRDefault="004E4462">
      <w:pPr>
        <w:ind w:firstLineChars="200" w:firstLine="482"/>
      </w:pPr>
      <w:r>
        <w:rPr>
          <w:rFonts w:hint="eastAsia"/>
          <w:b/>
          <w:bCs/>
        </w:rPr>
        <w:t>与货站财务系统接口</w:t>
      </w:r>
    </w:p>
    <w:p w14:paraId="54DE0EBA" w14:textId="77777777" w:rsidR="008A541F" w:rsidRDefault="004E4462">
      <w:pPr>
        <w:ind w:firstLineChars="200" w:firstLine="480"/>
      </w:pPr>
      <w:r>
        <w:rPr>
          <w:rFonts w:hint="eastAsia"/>
        </w:rPr>
        <w:t>货运系统通过</w:t>
      </w:r>
      <w:r>
        <w:rPr>
          <w:rFonts w:hint="eastAsia"/>
        </w:rPr>
        <w:t>航空物流运行调控中心</w:t>
      </w:r>
      <w:r>
        <w:rPr>
          <w:rFonts w:hint="eastAsia"/>
        </w:rPr>
        <w:t>与货站财务管理系统对接，实现相关财务数据互传。货运系统可以通过接口向货站财务管理系统实时传输运单的计费结算账单以及发票数据，支持按照代理人、承运人、单号、时间段等常用查询条件检索账单数据，方便财务管理系统分析货站财务运行情况。</w:t>
      </w:r>
    </w:p>
    <w:p w14:paraId="65E7E0A4" w14:textId="77777777" w:rsidR="008A541F" w:rsidRDefault="004E4462">
      <w:pPr>
        <w:ind w:firstLineChars="200" w:firstLine="480"/>
      </w:pPr>
      <w:r>
        <w:rPr>
          <w:rFonts w:hint="eastAsia"/>
        </w:rPr>
        <w:t>将强调接口以安全加固设备加密方式传输，确保数据的保密性、完整性。</w:t>
      </w:r>
    </w:p>
    <w:p w14:paraId="0BA1E313" w14:textId="77777777" w:rsidR="008A541F" w:rsidRDefault="004E4462">
      <w:pPr>
        <w:ind w:firstLineChars="200" w:firstLine="482"/>
        <w:rPr>
          <w:b/>
          <w:bCs/>
        </w:rPr>
      </w:pPr>
      <w:r>
        <w:rPr>
          <w:rFonts w:hint="eastAsia"/>
          <w:b/>
          <w:bCs/>
        </w:rPr>
        <w:t>与机场地服管理系统接口</w:t>
      </w:r>
    </w:p>
    <w:p w14:paraId="5C910E2B" w14:textId="77777777" w:rsidR="008A541F" w:rsidRDefault="004E4462">
      <w:pPr>
        <w:ind w:firstLineChars="200" w:firstLine="480"/>
      </w:pPr>
      <w:r>
        <w:rPr>
          <w:rFonts w:hint="eastAsia"/>
        </w:rPr>
        <w:t>货站货运系统支持对接重庆江北机场地服管理系统，交互业务数据。系统支持向地服系统传输电子交接数据、机下装卸状态等信息。</w:t>
      </w:r>
    </w:p>
    <w:p w14:paraId="43D95F4A" w14:textId="77777777" w:rsidR="008A541F" w:rsidRDefault="004E4462">
      <w:pPr>
        <w:ind w:firstLineChars="200" w:firstLine="482"/>
        <w:rPr>
          <w:b/>
          <w:bCs/>
        </w:rPr>
      </w:pPr>
      <w:r>
        <w:rPr>
          <w:rFonts w:hint="eastAsia"/>
          <w:b/>
          <w:bCs/>
        </w:rPr>
        <w:lastRenderedPageBreak/>
        <w:t>与报文系统的接口</w:t>
      </w:r>
    </w:p>
    <w:p w14:paraId="0529614B" w14:textId="77777777" w:rsidR="008A541F" w:rsidRDefault="004E4462">
      <w:pPr>
        <w:ind w:firstLineChars="200" w:firstLine="480"/>
      </w:pPr>
      <w:r>
        <w:rPr>
          <w:rFonts w:hint="eastAsia"/>
        </w:rPr>
        <w:t>基于</w:t>
      </w:r>
      <w:r>
        <w:rPr>
          <w:rFonts w:hint="eastAsia"/>
        </w:rPr>
        <w:t>TCP/IP</w:t>
      </w:r>
      <w:r>
        <w:rPr>
          <w:rFonts w:hint="eastAsia"/>
        </w:rPr>
        <w:t>协议，与</w:t>
      </w:r>
      <w:r>
        <w:rPr>
          <w:rFonts w:hint="eastAsia"/>
        </w:rPr>
        <w:t>航空物流运行调控中心</w:t>
      </w:r>
      <w:r>
        <w:rPr>
          <w:rFonts w:hint="eastAsia"/>
        </w:rPr>
        <w:t>约定接口请求方</w:t>
      </w:r>
      <w:r>
        <w:rPr>
          <w:rFonts w:hint="eastAsia"/>
        </w:rPr>
        <w:t>式、命名规则、参数约定，以及响应数据包格式。通过</w:t>
      </w:r>
      <w:r>
        <w:rPr>
          <w:rFonts w:hint="eastAsia"/>
        </w:rPr>
        <w:t>航空物流运行调控中心</w:t>
      </w:r>
      <w:r>
        <w:rPr>
          <w:rFonts w:hint="eastAsia"/>
        </w:rPr>
        <w:t>对接航信、</w:t>
      </w:r>
      <w:r>
        <w:rPr>
          <w:rFonts w:hint="eastAsia"/>
        </w:rPr>
        <w:t>SITA</w:t>
      </w:r>
      <w:r>
        <w:rPr>
          <w:rFonts w:hint="eastAsia"/>
        </w:rPr>
        <w:t>报文系统。根据国际航空货物进出港作业操作规程自动、实时收发和解析各国</w:t>
      </w:r>
      <w:proofErr w:type="gramStart"/>
      <w:r>
        <w:rPr>
          <w:rFonts w:hint="eastAsia"/>
        </w:rPr>
        <w:t>际国内</w:t>
      </w:r>
      <w:proofErr w:type="gramEnd"/>
      <w:r>
        <w:rPr>
          <w:rFonts w:hint="eastAsia"/>
        </w:rPr>
        <w:t>报文。支持与空管电报终端机对接，实现国内报文的编辑、发送、接收和查询工作。支持与</w:t>
      </w:r>
      <w:r>
        <w:rPr>
          <w:rFonts w:hint="eastAsia"/>
        </w:rPr>
        <w:t>SITA</w:t>
      </w:r>
      <w:r>
        <w:rPr>
          <w:rFonts w:hint="eastAsia"/>
        </w:rPr>
        <w:t>电报终端机对接，实现国际报文的编辑、发送、接收和查询工作。</w:t>
      </w:r>
    </w:p>
    <w:p w14:paraId="1F8631B2" w14:textId="77777777" w:rsidR="008A541F" w:rsidRDefault="004E4462">
      <w:pPr>
        <w:ind w:firstLineChars="200" w:firstLine="482"/>
        <w:rPr>
          <w:b/>
          <w:bCs/>
        </w:rPr>
      </w:pPr>
      <w:r>
        <w:rPr>
          <w:rFonts w:hint="eastAsia"/>
          <w:b/>
          <w:bCs/>
        </w:rPr>
        <w:t>与货</w:t>
      </w:r>
      <w:proofErr w:type="gramStart"/>
      <w:r>
        <w:rPr>
          <w:rFonts w:hint="eastAsia"/>
          <w:b/>
          <w:bCs/>
        </w:rPr>
        <w:t>代系统</w:t>
      </w:r>
      <w:proofErr w:type="gramEnd"/>
      <w:r>
        <w:rPr>
          <w:rFonts w:hint="eastAsia"/>
          <w:b/>
          <w:bCs/>
        </w:rPr>
        <w:t>接口</w:t>
      </w:r>
    </w:p>
    <w:p w14:paraId="7A2D3D05" w14:textId="77777777" w:rsidR="008A541F" w:rsidRDefault="004E4462">
      <w:pPr>
        <w:ind w:firstLineChars="200" w:firstLine="480"/>
      </w:pPr>
      <w:r>
        <w:rPr>
          <w:rFonts w:hint="eastAsia"/>
        </w:rPr>
        <w:t>基于</w:t>
      </w:r>
      <w:r>
        <w:rPr>
          <w:rFonts w:hint="eastAsia"/>
        </w:rPr>
        <w:t>TCP/IP</w:t>
      </w:r>
      <w:r>
        <w:rPr>
          <w:rFonts w:hint="eastAsia"/>
        </w:rPr>
        <w:t>协议，与</w:t>
      </w:r>
      <w:r>
        <w:rPr>
          <w:rFonts w:hint="eastAsia"/>
        </w:rPr>
        <w:t>航空物流运行调控中心</w:t>
      </w:r>
      <w:r>
        <w:rPr>
          <w:rFonts w:hint="eastAsia"/>
        </w:rPr>
        <w:t>约定接口请求方式、命名规则、参数约定，以及响应数据包格式。通过</w:t>
      </w:r>
      <w:r>
        <w:rPr>
          <w:rFonts w:hint="eastAsia"/>
        </w:rPr>
        <w:t>航空物流运行调控中心</w:t>
      </w:r>
      <w:r>
        <w:rPr>
          <w:rFonts w:hint="eastAsia"/>
        </w:rPr>
        <w:t>或货代认可的接口与货运代理人的信息系统对接，为其提供相应的业务</w:t>
      </w:r>
      <w:r>
        <w:rPr>
          <w:rFonts w:hint="eastAsia"/>
        </w:rPr>
        <w:t>和数据支持。本接口将根据货站业务提供标准化统一格式的对外接口。</w:t>
      </w:r>
    </w:p>
    <w:p w14:paraId="348AF455" w14:textId="77777777" w:rsidR="008A541F" w:rsidRDefault="004E4462">
      <w:pPr>
        <w:ind w:firstLineChars="200" w:firstLine="482"/>
        <w:rPr>
          <w:b/>
          <w:bCs/>
        </w:rPr>
      </w:pPr>
      <w:r>
        <w:rPr>
          <w:rFonts w:hint="eastAsia"/>
          <w:b/>
          <w:bCs/>
        </w:rPr>
        <w:t>与海关跨境电</w:t>
      </w:r>
      <w:proofErr w:type="gramStart"/>
      <w:r>
        <w:rPr>
          <w:rFonts w:hint="eastAsia"/>
          <w:b/>
          <w:bCs/>
        </w:rPr>
        <w:t>商系统</w:t>
      </w:r>
      <w:proofErr w:type="gramEnd"/>
      <w:r>
        <w:rPr>
          <w:rFonts w:hint="eastAsia"/>
          <w:b/>
          <w:bCs/>
        </w:rPr>
        <w:t>接口</w:t>
      </w:r>
    </w:p>
    <w:p w14:paraId="51CC431C" w14:textId="77777777" w:rsidR="008A541F" w:rsidRDefault="004E4462">
      <w:pPr>
        <w:ind w:firstLineChars="200" w:firstLine="480"/>
      </w:pPr>
      <w:r>
        <w:rPr>
          <w:rFonts w:hint="eastAsia"/>
        </w:rPr>
        <w:t>基于</w:t>
      </w:r>
      <w:r>
        <w:rPr>
          <w:rFonts w:hint="eastAsia"/>
        </w:rPr>
        <w:t>TCP/IP</w:t>
      </w:r>
      <w:r>
        <w:rPr>
          <w:rFonts w:hint="eastAsia"/>
        </w:rPr>
        <w:t>协议，与</w:t>
      </w:r>
      <w:r>
        <w:rPr>
          <w:rFonts w:hint="eastAsia"/>
        </w:rPr>
        <w:t>航空物流运行调控中心</w:t>
      </w:r>
      <w:r>
        <w:rPr>
          <w:rFonts w:hint="eastAsia"/>
        </w:rPr>
        <w:t>约定接口请求方式、命名规则、参数约定，以及响应数据包格式。通过</w:t>
      </w:r>
      <w:r>
        <w:rPr>
          <w:rFonts w:hint="eastAsia"/>
        </w:rPr>
        <w:t>航空物流运行调控中心</w:t>
      </w:r>
      <w:r>
        <w:rPr>
          <w:rFonts w:hint="eastAsia"/>
        </w:rPr>
        <w:t>与跨境电</w:t>
      </w:r>
      <w:proofErr w:type="gramStart"/>
      <w:r>
        <w:rPr>
          <w:rFonts w:hint="eastAsia"/>
        </w:rPr>
        <w:t>商处理</w:t>
      </w:r>
      <w:proofErr w:type="gramEnd"/>
      <w:r>
        <w:rPr>
          <w:rFonts w:hint="eastAsia"/>
        </w:rPr>
        <w:t>系统的对接，实现跨境</w:t>
      </w:r>
      <w:proofErr w:type="gramStart"/>
      <w:r>
        <w:rPr>
          <w:rFonts w:hint="eastAsia"/>
        </w:rPr>
        <w:t>电商进出港</w:t>
      </w:r>
      <w:proofErr w:type="gramEnd"/>
      <w:r>
        <w:rPr>
          <w:rFonts w:hint="eastAsia"/>
        </w:rPr>
        <w:t>申报、回执等数据对接。</w:t>
      </w:r>
    </w:p>
    <w:p w14:paraId="24376808" w14:textId="77777777" w:rsidR="008A541F" w:rsidRDefault="004E4462">
      <w:pPr>
        <w:ind w:firstLineChars="200" w:firstLine="482"/>
        <w:rPr>
          <w:b/>
          <w:bCs/>
        </w:rPr>
      </w:pPr>
      <w:r>
        <w:rPr>
          <w:rFonts w:hint="eastAsia"/>
          <w:b/>
          <w:bCs/>
        </w:rPr>
        <w:t>与海关快件系统接口</w:t>
      </w:r>
    </w:p>
    <w:p w14:paraId="7C9ED318" w14:textId="77777777" w:rsidR="008A541F" w:rsidRDefault="004E4462">
      <w:pPr>
        <w:ind w:firstLineChars="200" w:firstLine="480"/>
      </w:pPr>
      <w:r>
        <w:rPr>
          <w:rFonts w:hint="eastAsia"/>
        </w:rPr>
        <w:t>基于</w:t>
      </w:r>
      <w:r>
        <w:rPr>
          <w:rFonts w:hint="eastAsia"/>
        </w:rPr>
        <w:t>TCP/IP</w:t>
      </w:r>
      <w:r>
        <w:rPr>
          <w:rFonts w:hint="eastAsia"/>
        </w:rPr>
        <w:t>协议，与</w:t>
      </w:r>
      <w:r>
        <w:rPr>
          <w:rFonts w:hint="eastAsia"/>
        </w:rPr>
        <w:t>航空物流运行调控中心</w:t>
      </w:r>
      <w:r>
        <w:rPr>
          <w:rFonts w:hint="eastAsia"/>
        </w:rPr>
        <w:t>约定接口请求方式、命名规则、参数约定，以及响应数据包格式。通过</w:t>
      </w:r>
      <w:r>
        <w:rPr>
          <w:rFonts w:hint="eastAsia"/>
        </w:rPr>
        <w:t>航空物流运行调控中心</w:t>
      </w:r>
      <w:r>
        <w:rPr>
          <w:rFonts w:hint="eastAsia"/>
        </w:rPr>
        <w:t>与海关快件处理系统的对接，实现快件进出港申报、回执等数据对接。</w:t>
      </w:r>
    </w:p>
    <w:p w14:paraId="741537E7" w14:textId="77777777" w:rsidR="008A541F" w:rsidRDefault="004E4462">
      <w:pPr>
        <w:ind w:firstLineChars="200" w:firstLine="482"/>
        <w:rPr>
          <w:b/>
          <w:bCs/>
        </w:rPr>
      </w:pPr>
      <w:r>
        <w:rPr>
          <w:rFonts w:hint="eastAsia"/>
          <w:b/>
          <w:bCs/>
        </w:rPr>
        <w:t>与电子发票系统的接口</w:t>
      </w:r>
    </w:p>
    <w:p w14:paraId="6D0E803E" w14:textId="77777777" w:rsidR="008A541F" w:rsidRDefault="004E4462">
      <w:pPr>
        <w:ind w:firstLineChars="200" w:firstLine="480"/>
      </w:pPr>
      <w:r>
        <w:rPr>
          <w:rFonts w:hint="eastAsia"/>
        </w:rPr>
        <w:t>基于</w:t>
      </w:r>
      <w:r>
        <w:rPr>
          <w:rFonts w:hint="eastAsia"/>
        </w:rPr>
        <w:t>TCP/IP</w:t>
      </w:r>
      <w:r>
        <w:rPr>
          <w:rFonts w:hint="eastAsia"/>
        </w:rPr>
        <w:t>协议，与</w:t>
      </w:r>
      <w:r>
        <w:rPr>
          <w:rFonts w:hint="eastAsia"/>
        </w:rPr>
        <w:t>航空物流运行调控中心</w:t>
      </w:r>
      <w:r>
        <w:rPr>
          <w:rFonts w:hint="eastAsia"/>
        </w:rPr>
        <w:t>约定接口请求方式、命名规则、参数约定，以及响应数据包格式。通过</w:t>
      </w:r>
      <w:r>
        <w:rPr>
          <w:rFonts w:hint="eastAsia"/>
        </w:rPr>
        <w:t>航空物流运行调控中心</w:t>
      </w:r>
      <w:r>
        <w:rPr>
          <w:rFonts w:hint="eastAsia"/>
        </w:rPr>
        <w:t>或符合税务机构要求的接口与国税票</w:t>
      </w:r>
      <w:proofErr w:type="gramStart"/>
      <w:r>
        <w:rPr>
          <w:rFonts w:hint="eastAsia"/>
        </w:rPr>
        <w:t>务</w:t>
      </w:r>
      <w:proofErr w:type="gramEnd"/>
      <w:r>
        <w:rPr>
          <w:rFonts w:hint="eastAsia"/>
        </w:rPr>
        <w:t>系统的系统对接，实现电子发票系统的数据对接，系统将纳税人识别号、相应名称信息等发票主要信息，传送给国税票</w:t>
      </w:r>
      <w:proofErr w:type="gramStart"/>
      <w:r>
        <w:rPr>
          <w:rFonts w:hint="eastAsia"/>
        </w:rPr>
        <w:t>务</w:t>
      </w:r>
      <w:proofErr w:type="gramEnd"/>
      <w:r>
        <w:rPr>
          <w:rFonts w:hint="eastAsia"/>
        </w:rPr>
        <w:t>系统，系统返回相应的发票代码等信息，并调用签章接口进行盖章，减少传统纸质发票的使用，提高工作效率。</w:t>
      </w:r>
    </w:p>
    <w:p w14:paraId="605AB6F1" w14:textId="77777777" w:rsidR="008A541F" w:rsidRDefault="004E4462">
      <w:pPr>
        <w:ind w:firstLineChars="200" w:firstLine="482"/>
        <w:rPr>
          <w:b/>
          <w:bCs/>
        </w:rPr>
      </w:pPr>
      <w:r>
        <w:rPr>
          <w:rFonts w:hint="eastAsia"/>
          <w:b/>
          <w:bCs/>
        </w:rPr>
        <w:t>与电子支付系统的接口</w:t>
      </w:r>
    </w:p>
    <w:p w14:paraId="13293576" w14:textId="77777777" w:rsidR="008A541F" w:rsidRDefault="004E4462">
      <w:pPr>
        <w:ind w:firstLineChars="200" w:firstLine="480"/>
      </w:pPr>
      <w:r>
        <w:rPr>
          <w:rFonts w:hint="eastAsia"/>
        </w:rPr>
        <w:t>基于</w:t>
      </w:r>
      <w:r>
        <w:rPr>
          <w:rFonts w:hint="eastAsia"/>
        </w:rPr>
        <w:t>TCP/IP</w:t>
      </w:r>
      <w:r>
        <w:rPr>
          <w:rFonts w:hint="eastAsia"/>
        </w:rPr>
        <w:t>协议，与</w:t>
      </w:r>
      <w:r>
        <w:rPr>
          <w:rFonts w:hint="eastAsia"/>
        </w:rPr>
        <w:t>航空物流运行调</w:t>
      </w:r>
      <w:r>
        <w:rPr>
          <w:rFonts w:hint="eastAsia"/>
        </w:rPr>
        <w:t>控中心</w:t>
      </w:r>
      <w:r>
        <w:rPr>
          <w:rFonts w:hint="eastAsia"/>
        </w:rPr>
        <w:t>约定接口请求方式、命名规则、</w:t>
      </w:r>
      <w:r>
        <w:rPr>
          <w:rFonts w:hint="eastAsia"/>
        </w:rPr>
        <w:lastRenderedPageBreak/>
        <w:t>参数约定，以及响应数据包格式。通过</w:t>
      </w:r>
      <w:r>
        <w:rPr>
          <w:rFonts w:hint="eastAsia"/>
        </w:rPr>
        <w:t>航空物流运行调控中心</w:t>
      </w:r>
      <w:r>
        <w:rPr>
          <w:rFonts w:hint="eastAsia"/>
        </w:rPr>
        <w:t>与具有电子支付牌照的支付系统对接，实现电子发票系统的数据对接，系统将货物费率、费用、支付号码等主要信息，传送给电子支付系统，系统返回相应的支付结果信息，并调用</w:t>
      </w:r>
      <w:r>
        <w:rPr>
          <w:rFonts w:hint="eastAsia"/>
        </w:rPr>
        <w:t>电子章</w:t>
      </w:r>
      <w:r>
        <w:rPr>
          <w:rFonts w:hint="eastAsia"/>
        </w:rPr>
        <w:t>接口进行签章，提高工作效率。</w:t>
      </w:r>
    </w:p>
    <w:p w14:paraId="2EF4B7A6" w14:textId="77777777" w:rsidR="008A541F" w:rsidRDefault="004E4462">
      <w:pPr>
        <w:ind w:firstLineChars="200" w:firstLine="482"/>
        <w:rPr>
          <w:b/>
          <w:bCs/>
        </w:rPr>
      </w:pPr>
      <w:r>
        <w:rPr>
          <w:rFonts w:hint="eastAsia"/>
          <w:b/>
          <w:bCs/>
        </w:rPr>
        <w:t>与电子结算系统的接口</w:t>
      </w:r>
    </w:p>
    <w:p w14:paraId="7D363597" w14:textId="77777777" w:rsidR="008A541F" w:rsidRDefault="004E4462">
      <w:pPr>
        <w:ind w:firstLineChars="200" w:firstLine="480"/>
      </w:pPr>
      <w:r>
        <w:rPr>
          <w:rFonts w:hint="eastAsia"/>
        </w:rPr>
        <w:t>基于</w:t>
      </w:r>
      <w:r>
        <w:rPr>
          <w:rFonts w:hint="eastAsia"/>
        </w:rPr>
        <w:t>TCP/IP</w:t>
      </w:r>
      <w:r>
        <w:rPr>
          <w:rFonts w:hint="eastAsia"/>
        </w:rPr>
        <w:t>协议，与</w:t>
      </w:r>
      <w:r>
        <w:rPr>
          <w:rFonts w:hint="eastAsia"/>
        </w:rPr>
        <w:t>航空物流运行调控中心</w:t>
      </w:r>
      <w:r>
        <w:rPr>
          <w:rFonts w:hint="eastAsia"/>
        </w:rPr>
        <w:t>约定接口请求方式、命名规则、参数约定，以及响应数据包格式。通过</w:t>
      </w:r>
      <w:r>
        <w:rPr>
          <w:rFonts w:hint="eastAsia"/>
        </w:rPr>
        <w:t>航空物流运行调控中心</w:t>
      </w:r>
      <w:r>
        <w:rPr>
          <w:rFonts w:hint="eastAsia"/>
        </w:rPr>
        <w:t>与电子结算系统对接，系统将货物费率、费用、折扣、支付等主要信息，传送给电子结算系统</w:t>
      </w:r>
      <w:r>
        <w:rPr>
          <w:rFonts w:hint="eastAsia"/>
        </w:rPr>
        <w:t>进行出账和销账。</w:t>
      </w:r>
    </w:p>
    <w:p w14:paraId="23B2DD57" w14:textId="77777777" w:rsidR="008A541F" w:rsidRDefault="004E4462">
      <w:pPr>
        <w:ind w:firstLineChars="200" w:firstLine="482"/>
        <w:rPr>
          <w:b/>
          <w:bCs/>
        </w:rPr>
      </w:pPr>
      <w:r>
        <w:rPr>
          <w:rFonts w:hint="eastAsia"/>
          <w:b/>
          <w:bCs/>
        </w:rPr>
        <w:t>与电子磅秤的接口</w:t>
      </w:r>
    </w:p>
    <w:p w14:paraId="1FE21345" w14:textId="77777777" w:rsidR="008A541F" w:rsidRDefault="004E4462">
      <w:pPr>
        <w:ind w:firstLineChars="200" w:firstLine="480"/>
      </w:pPr>
      <w:r>
        <w:rPr>
          <w:rFonts w:hint="eastAsia"/>
        </w:rPr>
        <w:t>基于</w:t>
      </w:r>
      <w:r>
        <w:rPr>
          <w:rFonts w:hint="eastAsia"/>
        </w:rPr>
        <w:t>TCP/IP</w:t>
      </w:r>
      <w:r>
        <w:rPr>
          <w:rFonts w:hint="eastAsia"/>
        </w:rPr>
        <w:t>协议，与</w:t>
      </w:r>
      <w:r>
        <w:rPr>
          <w:rFonts w:hint="eastAsia"/>
        </w:rPr>
        <w:t>航空物流运行调控中心</w:t>
      </w:r>
      <w:r>
        <w:rPr>
          <w:rFonts w:hint="eastAsia"/>
        </w:rPr>
        <w:t>约定接口请求方式、命名规则、参数约定，以及响应数据包格式。通过</w:t>
      </w:r>
      <w:r>
        <w:rPr>
          <w:rFonts w:hint="eastAsia"/>
        </w:rPr>
        <w:t>航空物流运行调控中心</w:t>
      </w:r>
      <w:r>
        <w:rPr>
          <w:rFonts w:hint="eastAsia"/>
        </w:rPr>
        <w:t>与具备网络或无线连接接口的电子磅秤对接，实现货物过磅重量自动读取。</w:t>
      </w:r>
    </w:p>
    <w:p w14:paraId="3F0A0E8A" w14:textId="77777777" w:rsidR="008A541F" w:rsidRDefault="004E4462">
      <w:pPr>
        <w:ind w:firstLineChars="200" w:firstLine="482"/>
        <w:rPr>
          <w:b/>
          <w:bCs/>
        </w:rPr>
      </w:pPr>
      <w:r>
        <w:rPr>
          <w:rFonts w:hint="eastAsia"/>
          <w:b/>
          <w:bCs/>
        </w:rPr>
        <w:t>与自动货架的接口预留</w:t>
      </w:r>
    </w:p>
    <w:p w14:paraId="7FDCA11E" w14:textId="77777777" w:rsidR="008A541F" w:rsidRDefault="004E4462">
      <w:pPr>
        <w:ind w:firstLineChars="200" w:firstLine="480"/>
      </w:pPr>
      <w:r>
        <w:rPr>
          <w:rFonts w:hint="eastAsia"/>
        </w:rPr>
        <w:t>基于</w:t>
      </w:r>
      <w:r>
        <w:rPr>
          <w:rFonts w:hint="eastAsia"/>
        </w:rPr>
        <w:t>TCP/IP</w:t>
      </w:r>
      <w:r>
        <w:rPr>
          <w:rFonts w:hint="eastAsia"/>
        </w:rPr>
        <w:t>协议，与</w:t>
      </w:r>
      <w:r>
        <w:rPr>
          <w:rFonts w:hint="eastAsia"/>
        </w:rPr>
        <w:t>航空物流运行调控中心</w:t>
      </w:r>
      <w:r>
        <w:rPr>
          <w:rFonts w:hint="eastAsia"/>
        </w:rPr>
        <w:t>约定接口请求方式、命名规则、参数约定，以及响应数据包格式。通过</w:t>
      </w:r>
      <w:r>
        <w:rPr>
          <w:rFonts w:hint="eastAsia"/>
        </w:rPr>
        <w:t>航空物流运行调控中心</w:t>
      </w:r>
      <w:r>
        <w:rPr>
          <w:rFonts w:hint="eastAsia"/>
        </w:rPr>
        <w:t>与自动货架控制系统对接，实现货运生产系统与自动货架的数据交互。推送已收运货物数据（待上货架），绑定货物</w:t>
      </w:r>
      <w:r>
        <w:rPr>
          <w:rFonts w:hint="eastAsia"/>
        </w:rPr>
        <w:t>SKU</w:t>
      </w:r>
      <w:r>
        <w:rPr>
          <w:rFonts w:hint="eastAsia"/>
        </w:rPr>
        <w:t>位置数据，用于盘库、找货、</w:t>
      </w:r>
      <w:r>
        <w:rPr>
          <w:rFonts w:hint="eastAsia"/>
        </w:rPr>
        <w:t>仓储超时、费用自动计算等后续业务处理的功能；</w:t>
      </w:r>
    </w:p>
    <w:p w14:paraId="4E1DE5B2" w14:textId="77777777" w:rsidR="008A541F" w:rsidRDefault="004E4462">
      <w:pPr>
        <w:ind w:firstLineChars="200" w:firstLine="482"/>
        <w:rPr>
          <w:b/>
          <w:bCs/>
        </w:rPr>
      </w:pPr>
      <w:r>
        <w:rPr>
          <w:rFonts w:hint="eastAsia"/>
          <w:b/>
          <w:bCs/>
        </w:rPr>
        <w:t>与</w:t>
      </w:r>
      <w:r>
        <w:rPr>
          <w:rFonts w:hint="eastAsia"/>
          <w:b/>
          <w:bCs/>
        </w:rPr>
        <w:t>AGV/ETV</w:t>
      </w:r>
      <w:r>
        <w:rPr>
          <w:rFonts w:hint="eastAsia"/>
          <w:b/>
          <w:bCs/>
        </w:rPr>
        <w:t>的接口预留</w:t>
      </w:r>
    </w:p>
    <w:p w14:paraId="6C01C9C9" w14:textId="77777777" w:rsidR="008A541F" w:rsidRDefault="004E4462">
      <w:pPr>
        <w:ind w:firstLineChars="200" w:firstLine="480"/>
      </w:pPr>
      <w:r>
        <w:rPr>
          <w:rFonts w:hint="eastAsia"/>
        </w:rPr>
        <w:t>基于</w:t>
      </w:r>
      <w:r>
        <w:rPr>
          <w:rFonts w:hint="eastAsia"/>
        </w:rPr>
        <w:t>TCP/IP</w:t>
      </w:r>
      <w:r>
        <w:rPr>
          <w:rFonts w:hint="eastAsia"/>
        </w:rPr>
        <w:t>协议，与</w:t>
      </w:r>
      <w:r>
        <w:rPr>
          <w:rFonts w:hint="eastAsia"/>
        </w:rPr>
        <w:t>航空物流运行调控中心</w:t>
      </w:r>
      <w:r>
        <w:rPr>
          <w:rFonts w:hint="eastAsia"/>
        </w:rPr>
        <w:t>约定接口请求方式、命名规则、参数约定，以及响应数据包格式。通过</w:t>
      </w:r>
      <w:r>
        <w:rPr>
          <w:rFonts w:hint="eastAsia"/>
        </w:rPr>
        <w:t>航空物流运行调控中心</w:t>
      </w:r>
      <w:r>
        <w:rPr>
          <w:rFonts w:hint="eastAsia"/>
        </w:rPr>
        <w:t>与</w:t>
      </w:r>
      <w:r>
        <w:rPr>
          <w:rFonts w:hint="eastAsia"/>
        </w:rPr>
        <w:t>AGV/ETV</w:t>
      </w:r>
      <w:r>
        <w:rPr>
          <w:rFonts w:hint="eastAsia"/>
        </w:rPr>
        <w:t>控制系统对接，实现货运生产系统与</w:t>
      </w:r>
      <w:r>
        <w:rPr>
          <w:rFonts w:hint="eastAsia"/>
        </w:rPr>
        <w:t>AGV/ET</w:t>
      </w:r>
      <w:r>
        <w:rPr>
          <w:rFonts w:hint="eastAsia"/>
        </w:rPr>
        <w:t>的数据交互。实现自动找货、自动入库、自动搬运到指定位置（查验区）等功能；</w:t>
      </w:r>
    </w:p>
    <w:p w14:paraId="1BA701FB" w14:textId="77777777" w:rsidR="008A541F" w:rsidRDefault="004E4462">
      <w:pPr>
        <w:ind w:firstLineChars="200" w:firstLine="482"/>
        <w:rPr>
          <w:b/>
          <w:bCs/>
        </w:rPr>
      </w:pPr>
      <w:r>
        <w:rPr>
          <w:rFonts w:hint="eastAsia"/>
          <w:b/>
          <w:bCs/>
        </w:rPr>
        <w:t>与</w:t>
      </w:r>
      <w:r>
        <w:rPr>
          <w:rFonts w:hint="eastAsia"/>
          <w:b/>
          <w:bCs/>
        </w:rPr>
        <w:t>RFID</w:t>
      </w:r>
      <w:r>
        <w:rPr>
          <w:rFonts w:hint="eastAsia"/>
          <w:b/>
          <w:bCs/>
        </w:rPr>
        <w:t>系统的接口</w:t>
      </w:r>
    </w:p>
    <w:p w14:paraId="7103CBA1" w14:textId="77777777" w:rsidR="008A541F" w:rsidRDefault="004E4462">
      <w:pPr>
        <w:ind w:firstLineChars="200" w:firstLine="480"/>
      </w:pPr>
      <w:r>
        <w:rPr>
          <w:rFonts w:hint="eastAsia"/>
        </w:rPr>
        <w:t>基于</w:t>
      </w:r>
      <w:r>
        <w:rPr>
          <w:rFonts w:hint="eastAsia"/>
        </w:rPr>
        <w:t>TCP/IP</w:t>
      </w:r>
      <w:r>
        <w:rPr>
          <w:rFonts w:hint="eastAsia"/>
        </w:rPr>
        <w:t>协议，与</w:t>
      </w:r>
      <w:r>
        <w:rPr>
          <w:rFonts w:hint="eastAsia"/>
        </w:rPr>
        <w:t>航空物流运行调控中心</w:t>
      </w:r>
      <w:r>
        <w:rPr>
          <w:rFonts w:hint="eastAsia"/>
        </w:rPr>
        <w:t>约定接口请求方式、命名规则、参数约定，以及响应数据包格式。通过</w:t>
      </w:r>
      <w:r>
        <w:rPr>
          <w:rFonts w:hint="eastAsia"/>
        </w:rPr>
        <w:t>航空物流运行调控中心</w:t>
      </w:r>
      <w:r>
        <w:rPr>
          <w:rFonts w:hint="eastAsia"/>
        </w:rPr>
        <w:t>与</w:t>
      </w:r>
      <w:r>
        <w:rPr>
          <w:rFonts w:hint="eastAsia"/>
        </w:rPr>
        <w:t>RFID</w:t>
      </w:r>
      <w:r>
        <w:rPr>
          <w:rFonts w:hint="eastAsia"/>
        </w:rPr>
        <w:t>系统对接，实现货运生产系统与</w:t>
      </w:r>
      <w:r>
        <w:rPr>
          <w:rFonts w:hint="eastAsia"/>
        </w:rPr>
        <w:t>RFID</w:t>
      </w:r>
      <w:r>
        <w:rPr>
          <w:rFonts w:hint="eastAsia"/>
        </w:rPr>
        <w:t>系统数据交互。发送或获取出库区</w:t>
      </w:r>
      <w:r>
        <w:rPr>
          <w:rFonts w:hint="eastAsia"/>
        </w:rPr>
        <w:t>RFID</w:t>
      </w:r>
      <w:r>
        <w:rPr>
          <w:rFonts w:hint="eastAsia"/>
        </w:rPr>
        <w:t>收发器的板车、货物信息</w:t>
      </w:r>
      <w:r>
        <w:rPr>
          <w:rFonts w:ascii="宋体" w:hAnsi="宋体"/>
        </w:rPr>
        <w:t>。</w:t>
      </w:r>
    </w:p>
    <w:p w14:paraId="39A7CA56" w14:textId="77777777" w:rsidR="008A541F" w:rsidRDefault="004E4462">
      <w:pPr>
        <w:pStyle w:val="30"/>
        <w:ind w:firstLineChars="200" w:firstLine="480"/>
        <w:rPr>
          <w:rFonts w:ascii="宋体" w:hAnsi="宋体"/>
        </w:rPr>
      </w:pPr>
      <w:r>
        <w:rPr>
          <w:rFonts w:ascii="宋体" w:hAnsi="宋体" w:hint="eastAsia"/>
        </w:rPr>
        <w:lastRenderedPageBreak/>
        <w:t>与</w:t>
      </w:r>
      <w:r>
        <w:rPr>
          <w:rFonts w:ascii="宋体" w:hAnsi="宋体" w:hint="eastAsia"/>
        </w:rPr>
        <w:t>视频分析服务平台</w:t>
      </w:r>
      <w:r>
        <w:rPr>
          <w:rFonts w:ascii="宋体" w:hAnsi="宋体" w:hint="eastAsia"/>
        </w:rPr>
        <w:t>的工程界面</w:t>
      </w:r>
    </w:p>
    <w:p w14:paraId="750A1FFA" w14:textId="77777777" w:rsidR="008A541F" w:rsidRDefault="004E4462">
      <w:pPr>
        <w:ind w:firstLineChars="200" w:firstLine="480"/>
        <w:rPr>
          <w:rFonts w:ascii="宋体" w:hAnsi="宋体"/>
        </w:rPr>
      </w:pPr>
      <w:r>
        <w:rPr>
          <w:rFonts w:ascii="宋体" w:hAnsi="宋体" w:hint="eastAsia"/>
        </w:rPr>
        <w:t>本</w:t>
      </w:r>
      <w:r>
        <w:rPr>
          <w:rFonts w:ascii="宋体" w:hAnsi="宋体" w:hint="eastAsia"/>
        </w:rPr>
        <w:t>平台</w:t>
      </w:r>
      <w:r>
        <w:rPr>
          <w:rFonts w:ascii="宋体" w:hAnsi="宋体" w:hint="eastAsia"/>
        </w:rPr>
        <w:t>需通过接口与</w:t>
      </w:r>
      <w:r>
        <w:rPr>
          <w:rFonts w:ascii="宋体" w:hAnsi="宋体" w:hint="eastAsia"/>
        </w:rPr>
        <w:t>视频分析服务平台</w:t>
      </w:r>
      <w:r>
        <w:rPr>
          <w:rFonts w:ascii="宋体" w:hAnsi="宋体" w:hint="eastAsia"/>
        </w:rPr>
        <w:t>进行数据传输，</w:t>
      </w:r>
      <w:r>
        <w:rPr>
          <w:rFonts w:ascii="宋体" w:hAnsi="宋体"/>
        </w:rPr>
        <w:t>本</w:t>
      </w:r>
      <w:r>
        <w:rPr>
          <w:rFonts w:ascii="宋体" w:hAnsi="宋体" w:hint="eastAsia"/>
        </w:rPr>
        <w:t>系统</w:t>
      </w:r>
      <w:r>
        <w:rPr>
          <w:rFonts w:ascii="宋体" w:hAnsi="宋体"/>
        </w:rPr>
        <w:t>承包商须配合</w:t>
      </w:r>
      <w:r>
        <w:rPr>
          <w:rFonts w:ascii="宋体" w:hAnsi="宋体" w:hint="eastAsia"/>
        </w:rPr>
        <w:t>视频分析服务平台</w:t>
      </w:r>
      <w:r>
        <w:rPr>
          <w:rFonts w:ascii="宋体" w:hAnsi="宋体"/>
        </w:rPr>
        <w:t>承包商制定数据接口协议，并经雇主、</w:t>
      </w:r>
      <w:r>
        <w:rPr>
          <w:rFonts w:ascii="宋体" w:hAnsi="宋体" w:hint="eastAsia"/>
        </w:rPr>
        <w:t>视频分析服务平台</w:t>
      </w:r>
      <w:r>
        <w:rPr>
          <w:rFonts w:ascii="宋体" w:hAnsi="宋体"/>
        </w:rPr>
        <w:t>承包商和监理工程师确认，在接口测试时需经</w:t>
      </w:r>
      <w:r>
        <w:rPr>
          <w:rFonts w:ascii="宋体" w:hAnsi="宋体" w:hint="eastAsia"/>
        </w:rPr>
        <w:t>视频分析服务平台</w:t>
      </w:r>
      <w:r>
        <w:rPr>
          <w:rFonts w:ascii="宋体" w:hAnsi="宋体"/>
        </w:rPr>
        <w:t>承包商和监理工程师确认。</w:t>
      </w:r>
    </w:p>
    <w:p w14:paraId="2079B8C0" w14:textId="77777777" w:rsidR="008A541F" w:rsidRDefault="004E4462">
      <w:pPr>
        <w:ind w:firstLineChars="200" w:firstLine="480"/>
      </w:pPr>
      <w:r>
        <w:rPr>
          <w:rFonts w:hint="eastAsia"/>
        </w:rPr>
        <w:t>在本平台中，需实现视频分析告警功能，具体要求如下：</w:t>
      </w:r>
    </w:p>
    <w:p w14:paraId="78B16C32" w14:textId="77777777" w:rsidR="008A541F" w:rsidRDefault="004E4462">
      <w:pPr>
        <w:ind w:firstLineChars="200" w:firstLine="482"/>
        <w:rPr>
          <w:b/>
          <w:bCs/>
        </w:rPr>
      </w:pPr>
      <w:r>
        <w:rPr>
          <w:rFonts w:hint="eastAsia"/>
          <w:b/>
          <w:bCs/>
        </w:rPr>
        <w:t>消防通道监测（约</w:t>
      </w:r>
      <w:r>
        <w:rPr>
          <w:rFonts w:hint="eastAsia"/>
          <w:b/>
          <w:bCs/>
        </w:rPr>
        <w:t>40</w:t>
      </w:r>
      <w:r>
        <w:rPr>
          <w:rFonts w:hint="eastAsia"/>
          <w:b/>
          <w:bCs/>
        </w:rPr>
        <w:t>路）</w:t>
      </w:r>
    </w:p>
    <w:p w14:paraId="4990C12F" w14:textId="77777777" w:rsidR="008A541F" w:rsidRDefault="004E4462">
      <w:pPr>
        <w:ind w:firstLineChars="200" w:firstLine="480"/>
      </w:pPr>
      <w:proofErr w:type="gramStart"/>
      <w:r>
        <w:rPr>
          <w:rFonts w:hint="eastAsia"/>
        </w:rPr>
        <w:t>库区消防</w:t>
      </w:r>
      <w:proofErr w:type="gramEnd"/>
      <w:r>
        <w:rPr>
          <w:rFonts w:hint="eastAsia"/>
        </w:rPr>
        <w:t>通道堵塞监测报警。通过安防管理平台进行</w:t>
      </w:r>
      <w:proofErr w:type="gramStart"/>
      <w:r>
        <w:rPr>
          <w:rFonts w:hint="eastAsia"/>
        </w:rPr>
        <w:t>库区消防</w:t>
      </w:r>
      <w:proofErr w:type="gramEnd"/>
      <w:r>
        <w:rPr>
          <w:rFonts w:hint="eastAsia"/>
        </w:rPr>
        <w:t>通道监控，视频分析服务平台进行该视频流分析，监测消防通道的占用情况，一旦消防通道被占用，将进行告警，并将告警画面和信息传输至本平台</w:t>
      </w:r>
      <w:proofErr w:type="gramStart"/>
      <w:r>
        <w:rPr>
          <w:rFonts w:hint="eastAsia"/>
        </w:rPr>
        <w:t>进行弹窗告警</w:t>
      </w:r>
      <w:proofErr w:type="gramEnd"/>
      <w:r>
        <w:rPr>
          <w:rFonts w:hint="eastAsia"/>
        </w:rPr>
        <w:t>。</w:t>
      </w:r>
    </w:p>
    <w:p w14:paraId="51500E33" w14:textId="77777777" w:rsidR="008A541F" w:rsidRDefault="004E4462">
      <w:pPr>
        <w:ind w:firstLineChars="200" w:firstLine="482"/>
        <w:rPr>
          <w:b/>
          <w:bCs/>
        </w:rPr>
      </w:pPr>
      <w:r>
        <w:rPr>
          <w:rFonts w:hint="eastAsia"/>
          <w:b/>
          <w:bCs/>
        </w:rPr>
        <w:t>违规停车监测（约</w:t>
      </w:r>
      <w:r>
        <w:rPr>
          <w:rFonts w:hint="eastAsia"/>
          <w:b/>
          <w:bCs/>
        </w:rPr>
        <w:t>40</w:t>
      </w:r>
      <w:r>
        <w:rPr>
          <w:rFonts w:hint="eastAsia"/>
          <w:b/>
          <w:bCs/>
        </w:rPr>
        <w:t>路）</w:t>
      </w:r>
    </w:p>
    <w:p w14:paraId="073DAA79" w14:textId="77777777" w:rsidR="008A541F" w:rsidRDefault="004E4462">
      <w:pPr>
        <w:ind w:firstLineChars="200" w:firstLine="480"/>
      </w:pPr>
      <w:r>
        <w:rPr>
          <w:rFonts w:hint="eastAsia"/>
        </w:rPr>
        <w:t>违规停车监测报警。通过安防管理平台进行园区违规停车，视频分析服务平台进行该视频流分析，监测道路违规停车情况，一旦出现违规停车，将进行告警，并将告警画面和信息传输至本平台</w:t>
      </w:r>
      <w:proofErr w:type="gramStart"/>
      <w:r>
        <w:rPr>
          <w:rFonts w:hint="eastAsia"/>
        </w:rPr>
        <w:t>进行弹窗告警</w:t>
      </w:r>
      <w:proofErr w:type="gramEnd"/>
      <w:r>
        <w:rPr>
          <w:rFonts w:hint="eastAsia"/>
        </w:rPr>
        <w:t>。</w:t>
      </w:r>
    </w:p>
    <w:p w14:paraId="63C1A5AB" w14:textId="77777777" w:rsidR="008A541F" w:rsidRDefault="004E4462">
      <w:pPr>
        <w:ind w:firstLineChars="200" w:firstLine="482"/>
        <w:rPr>
          <w:b/>
          <w:bCs/>
        </w:rPr>
      </w:pPr>
      <w:r>
        <w:rPr>
          <w:rFonts w:hint="eastAsia"/>
          <w:b/>
          <w:bCs/>
        </w:rPr>
        <w:t>安全装备监测（约</w:t>
      </w:r>
      <w:r>
        <w:rPr>
          <w:rFonts w:hint="eastAsia"/>
          <w:b/>
          <w:bCs/>
        </w:rPr>
        <w:t>240</w:t>
      </w:r>
      <w:r>
        <w:rPr>
          <w:rFonts w:hint="eastAsia"/>
          <w:b/>
          <w:bCs/>
        </w:rPr>
        <w:t>路</w:t>
      </w:r>
      <w:r>
        <w:rPr>
          <w:rFonts w:hint="eastAsia"/>
          <w:b/>
          <w:bCs/>
        </w:rPr>
        <w:t>）</w:t>
      </w:r>
    </w:p>
    <w:p w14:paraId="16FD766D" w14:textId="77777777" w:rsidR="008A541F" w:rsidRDefault="004E4462">
      <w:pPr>
        <w:ind w:firstLineChars="200" w:firstLine="480"/>
      </w:pPr>
      <w:r>
        <w:rPr>
          <w:rFonts w:hint="eastAsia"/>
        </w:rPr>
        <w:t>安全设备监测报警。通过安防管理平台进行库区内操作人员监控，视频分析服务平台进行该视频流分析，监测库区内操作人员安全装备穿戴情况，一旦监测到未穿戴相应的安全装备，将进行告警，并将告警画面和信息传输至本平台</w:t>
      </w:r>
      <w:proofErr w:type="gramStart"/>
      <w:r>
        <w:rPr>
          <w:rFonts w:hint="eastAsia"/>
        </w:rPr>
        <w:t>进行弹窗告警</w:t>
      </w:r>
      <w:proofErr w:type="gramEnd"/>
      <w:r>
        <w:rPr>
          <w:rFonts w:hint="eastAsia"/>
        </w:rPr>
        <w:t>。</w:t>
      </w:r>
    </w:p>
    <w:p w14:paraId="14B4FD41" w14:textId="77777777" w:rsidR="008A541F" w:rsidRDefault="004E4462">
      <w:pPr>
        <w:ind w:firstLineChars="200" w:firstLine="482"/>
        <w:rPr>
          <w:b/>
          <w:bCs/>
        </w:rPr>
      </w:pPr>
      <w:r>
        <w:rPr>
          <w:rFonts w:hint="eastAsia"/>
          <w:b/>
          <w:bCs/>
        </w:rPr>
        <w:t>人员布防</w:t>
      </w:r>
      <w:r>
        <w:rPr>
          <w:rFonts w:hint="eastAsia"/>
          <w:b/>
          <w:bCs/>
        </w:rPr>
        <w:t>（约</w:t>
      </w:r>
      <w:r>
        <w:rPr>
          <w:rFonts w:hint="eastAsia"/>
          <w:b/>
          <w:bCs/>
        </w:rPr>
        <w:t>34</w:t>
      </w:r>
      <w:r>
        <w:rPr>
          <w:rFonts w:hint="eastAsia"/>
          <w:b/>
          <w:bCs/>
        </w:rPr>
        <w:t>路）</w:t>
      </w:r>
    </w:p>
    <w:p w14:paraId="7E646F4A" w14:textId="77777777" w:rsidR="008A541F" w:rsidRDefault="004E4462">
      <w:pPr>
        <w:ind w:firstLineChars="200" w:firstLine="480"/>
      </w:pPr>
      <w:r>
        <w:rPr>
          <w:rFonts w:hint="eastAsia"/>
        </w:rPr>
        <w:t>1</w:t>
      </w:r>
      <w:r>
        <w:rPr>
          <w:rFonts w:hint="eastAsia"/>
        </w:rPr>
        <w:t>、人员名单管理</w:t>
      </w:r>
    </w:p>
    <w:p w14:paraId="6E0E716D" w14:textId="77777777" w:rsidR="008A541F" w:rsidRDefault="004E4462">
      <w:pPr>
        <w:ind w:firstLineChars="200" w:firstLine="480"/>
      </w:pPr>
      <w:r>
        <w:rPr>
          <w:rFonts w:hint="eastAsia"/>
        </w:rPr>
        <w:t>通过人工录入图片方式获取布控图片对象信息。每张图片对应人员基础身份信息。</w:t>
      </w:r>
    </w:p>
    <w:p w14:paraId="3B225311" w14:textId="77777777" w:rsidR="008A541F" w:rsidRDefault="004E4462">
      <w:pPr>
        <w:ind w:firstLineChars="200" w:firstLine="480"/>
      </w:pPr>
      <w:r>
        <w:rPr>
          <w:rFonts w:hint="eastAsia"/>
        </w:rPr>
        <w:t>2</w:t>
      </w:r>
      <w:r>
        <w:rPr>
          <w:rFonts w:hint="eastAsia"/>
        </w:rPr>
        <w:t>、人员布控管理</w:t>
      </w:r>
    </w:p>
    <w:p w14:paraId="2ED97F61" w14:textId="77777777" w:rsidR="008A541F" w:rsidRDefault="004E4462">
      <w:pPr>
        <w:ind w:firstLineChars="200" w:firstLine="480"/>
      </w:pPr>
      <w:r>
        <w:rPr>
          <w:rFonts w:hint="eastAsia"/>
        </w:rPr>
        <w:t>设置需要布控的区域范围、布控的摄像机以及时间段来创建布控任务，并对布控任务进行动态管理。启动布控任务后，对布控对象在园区内设置的布控视频监控范围内进行人脸检索</w:t>
      </w:r>
      <w:r>
        <w:rPr>
          <w:rFonts w:hint="eastAsia"/>
        </w:rPr>
        <w:t>，匹配到布控结果后，进行告警上报，启动事件管理应用。通过对布控任务中布控源照片、布控时段、摄像机组选择主要布控元素的设置，来创建和生成布控任务。添加配置完成后，用户也可以查看、修改和删除该</w:t>
      </w:r>
      <w:r>
        <w:rPr>
          <w:rFonts w:hint="eastAsia"/>
        </w:rPr>
        <w:lastRenderedPageBreak/>
        <w:t>项布控任务。</w:t>
      </w:r>
    </w:p>
    <w:p w14:paraId="68F87BA9" w14:textId="77777777" w:rsidR="008A541F" w:rsidRDefault="004E4462">
      <w:pPr>
        <w:ind w:firstLineChars="200" w:firstLine="480"/>
      </w:pPr>
      <w:r>
        <w:rPr>
          <w:rFonts w:hint="eastAsia"/>
        </w:rPr>
        <w:t>3</w:t>
      </w:r>
      <w:r>
        <w:rPr>
          <w:rFonts w:hint="eastAsia"/>
        </w:rPr>
        <w:t>、人员搜索</w:t>
      </w:r>
    </w:p>
    <w:p w14:paraId="1FACF0EB" w14:textId="77777777" w:rsidR="008A541F" w:rsidRDefault="004E4462">
      <w:pPr>
        <w:ind w:firstLineChars="200" w:firstLine="480"/>
      </w:pPr>
      <w:r>
        <w:rPr>
          <w:rFonts w:hint="eastAsia"/>
        </w:rPr>
        <w:t>在系统通过人员姓名结合位置服务能力查询人员位置。</w:t>
      </w:r>
    </w:p>
    <w:p w14:paraId="48A317C6" w14:textId="77777777" w:rsidR="008A541F" w:rsidRDefault="004E4462">
      <w:pPr>
        <w:ind w:firstLineChars="200" w:firstLine="480"/>
      </w:pPr>
      <w:r>
        <w:rPr>
          <w:rFonts w:hint="eastAsia"/>
        </w:rPr>
        <w:t>4</w:t>
      </w:r>
      <w:r>
        <w:rPr>
          <w:rFonts w:hint="eastAsia"/>
        </w:rPr>
        <w:t>、人员轨迹</w:t>
      </w:r>
    </w:p>
    <w:p w14:paraId="33D3EDCF" w14:textId="77777777" w:rsidR="008A541F" w:rsidRDefault="004E4462">
      <w:pPr>
        <w:ind w:firstLineChars="200" w:firstLine="480"/>
      </w:pPr>
      <w:r>
        <w:rPr>
          <w:rFonts w:hint="eastAsia"/>
        </w:rPr>
        <w:t>通过告警事件中心，查看人员布控告警对应事件的人员轨迹。同时也可以结合视频抓拍图片单个搜索指定人员的轨迹信息。</w:t>
      </w:r>
    </w:p>
    <w:p w14:paraId="6456E0BC" w14:textId="77777777" w:rsidR="008A541F" w:rsidRDefault="004E4462">
      <w:pPr>
        <w:ind w:firstLineChars="200" w:firstLine="482"/>
        <w:rPr>
          <w:b/>
          <w:bCs/>
        </w:rPr>
      </w:pPr>
      <w:r>
        <w:rPr>
          <w:rFonts w:hint="eastAsia"/>
          <w:b/>
          <w:bCs/>
        </w:rPr>
        <w:t>车辆布防</w:t>
      </w:r>
      <w:r>
        <w:rPr>
          <w:rFonts w:hint="eastAsia"/>
          <w:b/>
          <w:bCs/>
        </w:rPr>
        <w:t>（约</w:t>
      </w:r>
      <w:r>
        <w:rPr>
          <w:rFonts w:hint="eastAsia"/>
          <w:b/>
          <w:bCs/>
        </w:rPr>
        <w:t>34</w:t>
      </w:r>
      <w:r>
        <w:rPr>
          <w:rFonts w:hint="eastAsia"/>
          <w:b/>
          <w:bCs/>
        </w:rPr>
        <w:t>路）</w:t>
      </w:r>
    </w:p>
    <w:p w14:paraId="73F87186" w14:textId="77777777" w:rsidR="008A541F" w:rsidRDefault="004E4462">
      <w:pPr>
        <w:ind w:firstLineChars="200" w:firstLine="480"/>
      </w:pPr>
      <w:r>
        <w:rPr>
          <w:rFonts w:hint="eastAsia"/>
        </w:rPr>
        <w:t>设置需要布控的区域范围、布控的摄像机以及时间段来创建布控任务，并对布控任务进行动态管理。启动布控任务</w:t>
      </w:r>
      <w:r>
        <w:rPr>
          <w:rFonts w:hint="eastAsia"/>
        </w:rPr>
        <w:t>后，对布控对象在园区内设置的布控视频监控范围内通过车牌识别进行车辆检索，匹配到布控结果后，进行告警上报，启动事件管理应用。通过对布控任务中布控源照片、布控时段、摄像机组选择主要布控元素的设置，来创建和生成布控任务。添加配置完成后，用户也可以查看、修改和删除该项布控任务。</w:t>
      </w:r>
    </w:p>
    <w:p w14:paraId="1D280ABB" w14:textId="77777777" w:rsidR="008A541F" w:rsidRDefault="004E4462">
      <w:pPr>
        <w:ind w:firstLineChars="200" w:firstLine="482"/>
        <w:rPr>
          <w:b/>
          <w:bCs/>
        </w:rPr>
      </w:pPr>
      <w:r>
        <w:rPr>
          <w:rFonts w:hint="eastAsia"/>
          <w:b/>
          <w:bCs/>
        </w:rPr>
        <w:t>安防态势感知</w:t>
      </w:r>
    </w:p>
    <w:p w14:paraId="243074E3" w14:textId="77777777" w:rsidR="008A541F" w:rsidRDefault="004E4462">
      <w:pPr>
        <w:ind w:firstLineChars="200" w:firstLine="480"/>
      </w:pPr>
      <w:r>
        <w:rPr>
          <w:rFonts w:hint="eastAsia"/>
        </w:rPr>
        <w:t>基于安防管理平台态势感知结果进行告警提示</w:t>
      </w:r>
      <w:r>
        <w:rPr>
          <w:rFonts w:hint="eastAsia"/>
        </w:rPr>
        <w:t>。</w:t>
      </w:r>
    </w:p>
    <w:p w14:paraId="7200F0D8" w14:textId="77777777" w:rsidR="008A541F" w:rsidRDefault="004E4462">
      <w:pPr>
        <w:pStyle w:val="30"/>
        <w:ind w:firstLineChars="200" w:firstLine="480"/>
        <w:rPr>
          <w:rFonts w:ascii="宋体" w:hAnsi="宋体"/>
        </w:rPr>
      </w:pPr>
      <w:r>
        <w:rPr>
          <w:rFonts w:ascii="宋体" w:hAnsi="宋体" w:hint="eastAsia"/>
        </w:rPr>
        <w:t>与</w:t>
      </w:r>
      <w:r>
        <w:rPr>
          <w:rFonts w:ascii="宋体" w:hAnsi="宋体" w:hint="eastAsia"/>
        </w:rPr>
        <w:t>安防管理平台</w:t>
      </w:r>
      <w:r>
        <w:rPr>
          <w:rFonts w:ascii="宋体" w:hAnsi="宋体" w:hint="eastAsia"/>
        </w:rPr>
        <w:t>的工程界面</w:t>
      </w:r>
    </w:p>
    <w:p w14:paraId="29247A24" w14:textId="77777777" w:rsidR="008A541F" w:rsidRDefault="004E4462">
      <w:pPr>
        <w:ind w:firstLineChars="200" w:firstLine="480"/>
        <w:rPr>
          <w:rFonts w:ascii="宋体" w:hAnsi="宋体"/>
        </w:rPr>
      </w:pPr>
      <w:r>
        <w:rPr>
          <w:rFonts w:ascii="宋体" w:hAnsi="宋体" w:hint="eastAsia"/>
        </w:rPr>
        <w:t>本</w:t>
      </w:r>
      <w:r>
        <w:rPr>
          <w:rFonts w:ascii="宋体" w:hAnsi="宋体" w:hint="eastAsia"/>
        </w:rPr>
        <w:t>平台</w:t>
      </w:r>
      <w:r>
        <w:rPr>
          <w:rFonts w:ascii="宋体" w:hAnsi="宋体" w:hint="eastAsia"/>
        </w:rPr>
        <w:t>需通过接口与</w:t>
      </w:r>
      <w:r>
        <w:rPr>
          <w:rFonts w:ascii="宋体" w:hAnsi="宋体" w:hint="eastAsia"/>
        </w:rPr>
        <w:t>安防管理平台</w:t>
      </w:r>
      <w:r>
        <w:rPr>
          <w:rFonts w:ascii="宋体" w:hAnsi="宋体" w:hint="eastAsia"/>
        </w:rPr>
        <w:t>进行数据传输，</w:t>
      </w:r>
      <w:r>
        <w:rPr>
          <w:rFonts w:ascii="宋体" w:hAnsi="宋体"/>
        </w:rPr>
        <w:t>本</w:t>
      </w:r>
      <w:r>
        <w:rPr>
          <w:rFonts w:ascii="宋体" w:hAnsi="宋体" w:hint="eastAsia"/>
        </w:rPr>
        <w:t>系统</w:t>
      </w:r>
      <w:r>
        <w:rPr>
          <w:rFonts w:ascii="宋体" w:hAnsi="宋体"/>
        </w:rPr>
        <w:t>承包商须配合</w:t>
      </w:r>
      <w:r>
        <w:rPr>
          <w:rFonts w:ascii="宋体" w:hAnsi="宋体" w:hint="eastAsia"/>
        </w:rPr>
        <w:t>安防管理平台</w:t>
      </w:r>
      <w:r>
        <w:rPr>
          <w:rFonts w:ascii="宋体" w:hAnsi="宋体"/>
        </w:rPr>
        <w:t>承包商制定数据接口协议，并经雇主、</w:t>
      </w:r>
      <w:r>
        <w:rPr>
          <w:rFonts w:ascii="宋体" w:hAnsi="宋体" w:hint="eastAsia"/>
        </w:rPr>
        <w:t>安防管理平台</w:t>
      </w:r>
      <w:r>
        <w:rPr>
          <w:rFonts w:ascii="宋体" w:hAnsi="宋体"/>
        </w:rPr>
        <w:t>承包商和监理工程师确认，在接口测试时</w:t>
      </w:r>
      <w:r>
        <w:rPr>
          <w:rFonts w:ascii="宋体" w:hAnsi="宋体"/>
        </w:rPr>
        <w:t>需经</w:t>
      </w:r>
      <w:r>
        <w:rPr>
          <w:rFonts w:ascii="宋体" w:hAnsi="宋体" w:hint="eastAsia"/>
        </w:rPr>
        <w:t>安防管理平台</w:t>
      </w:r>
      <w:r>
        <w:rPr>
          <w:rFonts w:ascii="宋体" w:hAnsi="宋体"/>
        </w:rPr>
        <w:t>承包商和监理工程师确认。</w:t>
      </w:r>
    </w:p>
    <w:p w14:paraId="776E91AA" w14:textId="77777777" w:rsidR="008A541F" w:rsidRDefault="004E4462">
      <w:pPr>
        <w:ind w:firstLineChars="200" w:firstLine="480"/>
      </w:pPr>
      <w:r>
        <w:rPr>
          <w:rFonts w:hint="eastAsia"/>
        </w:rPr>
        <w:t>在本平台中，需实现视频监控功能，具体要求如下：</w:t>
      </w:r>
    </w:p>
    <w:p w14:paraId="67D717BF" w14:textId="77777777" w:rsidR="008A541F" w:rsidRDefault="004E4462">
      <w:pPr>
        <w:ind w:firstLineChars="200" w:firstLine="482"/>
        <w:rPr>
          <w:b/>
          <w:bCs/>
        </w:rPr>
      </w:pPr>
      <w:r>
        <w:rPr>
          <w:rFonts w:hint="eastAsia"/>
          <w:b/>
          <w:bCs/>
        </w:rPr>
        <w:t>无人值守监管</w:t>
      </w:r>
      <w:r>
        <w:rPr>
          <w:rFonts w:hint="eastAsia"/>
          <w:b/>
          <w:bCs/>
        </w:rPr>
        <w:t>（</w:t>
      </w:r>
      <w:r>
        <w:rPr>
          <w:rFonts w:hint="eastAsia"/>
          <w:b/>
          <w:bCs/>
        </w:rPr>
        <w:t>并发</w:t>
      </w:r>
      <w:r>
        <w:rPr>
          <w:rFonts w:hint="eastAsia"/>
          <w:b/>
          <w:bCs/>
        </w:rPr>
        <w:t>12</w:t>
      </w:r>
      <w:r>
        <w:rPr>
          <w:rFonts w:hint="eastAsia"/>
          <w:b/>
          <w:bCs/>
        </w:rPr>
        <w:t>路</w:t>
      </w:r>
      <w:r>
        <w:rPr>
          <w:rFonts w:hint="eastAsia"/>
          <w:b/>
          <w:bCs/>
        </w:rPr>
        <w:t>）</w:t>
      </w:r>
    </w:p>
    <w:p w14:paraId="41B6F74B" w14:textId="77777777" w:rsidR="008A541F" w:rsidRDefault="004E4462">
      <w:pPr>
        <w:ind w:firstLineChars="200" w:firstLine="480"/>
      </w:pPr>
      <w:r>
        <w:rPr>
          <w:rFonts w:hint="eastAsia"/>
        </w:rPr>
        <w:t>对区域的智能监管，在非作业时间内，自动识别人、货、车辆移动等非法入侵现象</w:t>
      </w:r>
      <w:r>
        <w:rPr>
          <w:rFonts w:hint="eastAsia"/>
        </w:rPr>
        <w:t>。</w:t>
      </w:r>
    </w:p>
    <w:p w14:paraId="2339CA38" w14:textId="77777777" w:rsidR="008A541F" w:rsidRDefault="004E4462">
      <w:pPr>
        <w:ind w:firstLineChars="200" w:firstLine="480"/>
      </w:pPr>
      <w:r>
        <w:rPr>
          <w:rFonts w:hint="eastAsia"/>
        </w:rPr>
        <w:t>接入前端摄像头信号进行园区视频监控实时动态显示并实现视频巡逻功能。</w:t>
      </w:r>
    </w:p>
    <w:p w14:paraId="7B0F953D" w14:textId="77777777" w:rsidR="008A541F" w:rsidRDefault="004E4462">
      <w:pPr>
        <w:ind w:firstLineChars="200" w:firstLine="480"/>
      </w:pPr>
      <w:r>
        <w:rPr>
          <w:rFonts w:hint="eastAsia"/>
        </w:rPr>
        <w:t>1</w:t>
      </w:r>
      <w:r>
        <w:rPr>
          <w:rFonts w:hint="eastAsia"/>
        </w:rPr>
        <w:t>、例行巡逻计划</w:t>
      </w:r>
    </w:p>
    <w:p w14:paraId="1FDD4FA1" w14:textId="77777777" w:rsidR="008A541F" w:rsidRDefault="004E4462">
      <w:pPr>
        <w:ind w:firstLineChars="200" w:firstLine="480"/>
      </w:pPr>
      <w:r>
        <w:rPr>
          <w:rFonts w:hint="eastAsia"/>
        </w:rPr>
        <w:t>管理人员在</w:t>
      </w:r>
      <w:r>
        <w:rPr>
          <w:rFonts w:hint="eastAsia"/>
        </w:rPr>
        <w:t>PC</w:t>
      </w:r>
      <w:r>
        <w:rPr>
          <w:rFonts w:hint="eastAsia"/>
        </w:rPr>
        <w:t>端通过在地图上点</w:t>
      </w:r>
      <w:proofErr w:type="gramStart"/>
      <w:r>
        <w:rPr>
          <w:rFonts w:hint="eastAsia"/>
        </w:rPr>
        <w:t>选需要</w:t>
      </w:r>
      <w:proofErr w:type="gramEnd"/>
      <w:r>
        <w:rPr>
          <w:rFonts w:hint="eastAsia"/>
        </w:rPr>
        <w:t>巡逻的地点的摄像机创建巡逻路线，同时也可以对已创建的巡逻路线进行修改和删除。安保管理人员通过</w:t>
      </w:r>
      <w:r>
        <w:rPr>
          <w:rFonts w:hint="eastAsia"/>
        </w:rPr>
        <w:t>PC</w:t>
      </w:r>
      <w:r>
        <w:rPr>
          <w:rFonts w:hint="eastAsia"/>
        </w:rPr>
        <w:t>端制定、修改、删除视频巡逻计划。</w:t>
      </w:r>
    </w:p>
    <w:p w14:paraId="0844A0BE" w14:textId="77777777" w:rsidR="008A541F" w:rsidRDefault="004E4462">
      <w:pPr>
        <w:ind w:firstLineChars="200" w:firstLine="480"/>
      </w:pPr>
      <w:r>
        <w:rPr>
          <w:rFonts w:hint="eastAsia"/>
        </w:rPr>
        <w:t>2</w:t>
      </w:r>
      <w:r>
        <w:rPr>
          <w:rFonts w:hint="eastAsia"/>
        </w:rPr>
        <w:t>、特定场景巡更</w:t>
      </w:r>
    </w:p>
    <w:p w14:paraId="4BD756EA" w14:textId="77777777" w:rsidR="008A541F" w:rsidRDefault="004E4462">
      <w:pPr>
        <w:ind w:firstLineChars="200" w:firstLine="480"/>
      </w:pPr>
      <w:r>
        <w:rPr>
          <w:rFonts w:hint="eastAsia"/>
        </w:rPr>
        <w:lastRenderedPageBreak/>
        <w:t>针对不同的实际场景，生成巡更计划，要求值班人员在规定的时间内完成场景轮巡。</w:t>
      </w:r>
    </w:p>
    <w:p w14:paraId="1F2E2A33" w14:textId="77777777" w:rsidR="008A541F" w:rsidRDefault="004E4462">
      <w:pPr>
        <w:ind w:firstLineChars="200" w:firstLine="480"/>
      </w:pPr>
      <w:r>
        <w:rPr>
          <w:rFonts w:hint="eastAsia"/>
        </w:rPr>
        <w:t>3</w:t>
      </w:r>
      <w:r>
        <w:rPr>
          <w:rFonts w:hint="eastAsia"/>
        </w:rPr>
        <w:t>、实时巡逻</w:t>
      </w:r>
    </w:p>
    <w:p w14:paraId="49159C2D" w14:textId="77777777" w:rsidR="008A541F" w:rsidRDefault="004E4462">
      <w:pPr>
        <w:ind w:firstLineChars="200" w:firstLine="480"/>
      </w:pPr>
      <w:r>
        <w:rPr>
          <w:rFonts w:hint="eastAsia"/>
        </w:rPr>
        <w:t>根据巡</w:t>
      </w:r>
      <w:proofErr w:type="gramStart"/>
      <w:r>
        <w:rPr>
          <w:rFonts w:hint="eastAsia"/>
        </w:rPr>
        <w:t>罗计划</w:t>
      </w:r>
      <w:proofErr w:type="gramEnd"/>
      <w:r>
        <w:rPr>
          <w:rFonts w:hint="eastAsia"/>
        </w:rPr>
        <w:t>自动进行按照巡逻路线弹出对应的摄像头视频，并随机弹出打卡对话框，支持对视频截图，如发现异常情况，安保人</w:t>
      </w:r>
      <w:proofErr w:type="gramStart"/>
      <w:r>
        <w:rPr>
          <w:rFonts w:hint="eastAsia"/>
        </w:rPr>
        <w:t>员创建</w:t>
      </w:r>
      <w:proofErr w:type="gramEnd"/>
      <w:r>
        <w:rPr>
          <w:rFonts w:hint="eastAsia"/>
        </w:rPr>
        <w:t>事件并下发工单给现场安保人员处理。</w:t>
      </w:r>
    </w:p>
    <w:p w14:paraId="5D154649" w14:textId="77777777" w:rsidR="008A541F" w:rsidRDefault="004E4462">
      <w:pPr>
        <w:ind w:firstLineChars="200" w:firstLine="480"/>
      </w:pPr>
      <w:r>
        <w:rPr>
          <w:rFonts w:hint="eastAsia"/>
        </w:rPr>
        <w:t>4</w:t>
      </w:r>
      <w:r>
        <w:rPr>
          <w:rFonts w:hint="eastAsia"/>
        </w:rPr>
        <w:t>、巡逻历史</w:t>
      </w:r>
    </w:p>
    <w:p w14:paraId="1436337E" w14:textId="77777777" w:rsidR="008A541F" w:rsidRDefault="004E4462">
      <w:pPr>
        <w:ind w:firstLineChars="200" w:firstLine="480"/>
      </w:pPr>
      <w:r>
        <w:rPr>
          <w:rFonts w:hint="eastAsia"/>
        </w:rPr>
        <w:t>巡逻计划执行完成后，自动生成一条巡逻报告，并进行归档。巡逻报告包含巡</w:t>
      </w:r>
      <w:r>
        <w:rPr>
          <w:rFonts w:hint="eastAsia"/>
        </w:rPr>
        <w:t>逻任务编号、巡逻组名称、轮询时间、摄像头个数、巡逻人、启动时间、结束时间，同时包含任务对应的打卡记录、巡逻视频。</w:t>
      </w:r>
    </w:p>
    <w:p w14:paraId="7E621B7F" w14:textId="77777777" w:rsidR="008A541F" w:rsidRDefault="004E4462">
      <w:pPr>
        <w:pStyle w:val="30"/>
        <w:ind w:firstLineChars="200" w:firstLine="480"/>
        <w:rPr>
          <w:rFonts w:ascii="宋体" w:hAnsi="宋体"/>
        </w:rPr>
      </w:pPr>
      <w:r>
        <w:rPr>
          <w:rFonts w:ascii="宋体" w:hAnsi="宋体" w:hint="eastAsia"/>
        </w:rPr>
        <w:t>与数字孪生平台的工程界面</w:t>
      </w:r>
    </w:p>
    <w:p w14:paraId="14C5D638" w14:textId="77777777" w:rsidR="008A541F" w:rsidRDefault="004E4462">
      <w:pPr>
        <w:ind w:firstLineChars="200" w:firstLine="480"/>
        <w:rPr>
          <w:rFonts w:ascii="宋体" w:hAnsi="宋体"/>
        </w:rPr>
      </w:pPr>
      <w:r>
        <w:rPr>
          <w:rFonts w:ascii="宋体" w:hAnsi="宋体" w:hint="eastAsia"/>
        </w:rPr>
        <w:t>本平台需通过接口与数字孪生平台进行数据传输，</w:t>
      </w:r>
      <w:r>
        <w:rPr>
          <w:rFonts w:ascii="宋体" w:hAnsi="宋体"/>
        </w:rPr>
        <w:t>本</w:t>
      </w:r>
      <w:r>
        <w:rPr>
          <w:rFonts w:ascii="宋体" w:hAnsi="宋体" w:hint="eastAsia"/>
        </w:rPr>
        <w:t>系统</w:t>
      </w:r>
      <w:r>
        <w:rPr>
          <w:rFonts w:ascii="宋体" w:hAnsi="宋体"/>
        </w:rPr>
        <w:t>承包商须配合</w:t>
      </w:r>
      <w:r>
        <w:rPr>
          <w:rFonts w:ascii="宋体" w:hAnsi="宋体" w:hint="eastAsia"/>
        </w:rPr>
        <w:t>数字孪生平台</w:t>
      </w:r>
      <w:r>
        <w:rPr>
          <w:rFonts w:ascii="宋体" w:hAnsi="宋体"/>
        </w:rPr>
        <w:t>承包商制定数据接口协议，并经雇主、</w:t>
      </w:r>
      <w:r>
        <w:rPr>
          <w:rFonts w:ascii="宋体" w:hAnsi="宋体" w:hint="eastAsia"/>
        </w:rPr>
        <w:t>数字孪生平台</w:t>
      </w:r>
      <w:r>
        <w:rPr>
          <w:rFonts w:ascii="宋体" w:hAnsi="宋体"/>
        </w:rPr>
        <w:t>承包商和监理工程师确认，在接口测试时需</w:t>
      </w:r>
      <w:proofErr w:type="gramStart"/>
      <w:r>
        <w:rPr>
          <w:rFonts w:ascii="宋体" w:hAnsi="宋体"/>
        </w:rPr>
        <w:t>经</w:t>
      </w:r>
      <w:r>
        <w:rPr>
          <w:rFonts w:ascii="宋体" w:hAnsi="宋体" w:hint="eastAsia"/>
        </w:rPr>
        <w:t>数字</w:t>
      </w:r>
      <w:proofErr w:type="gramEnd"/>
      <w:r>
        <w:rPr>
          <w:rFonts w:ascii="宋体" w:hAnsi="宋体" w:hint="eastAsia"/>
        </w:rPr>
        <w:t>孪生平台</w:t>
      </w:r>
      <w:r>
        <w:rPr>
          <w:rFonts w:ascii="宋体" w:hAnsi="宋体"/>
        </w:rPr>
        <w:t>承包商和监理工程师确认。</w:t>
      </w:r>
    </w:p>
    <w:p w14:paraId="04B7D839" w14:textId="77777777" w:rsidR="008A541F" w:rsidRDefault="004E4462">
      <w:pPr>
        <w:ind w:firstLineChars="200" w:firstLine="480"/>
      </w:pPr>
      <w:r>
        <w:rPr>
          <w:rFonts w:hint="eastAsia"/>
        </w:rPr>
        <w:t>在本平台中，需实现三维模型展示功能，具体要求如下：</w:t>
      </w:r>
    </w:p>
    <w:p w14:paraId="1BEEA6D3" w14:textId="77777777" w:rsidR="008A541F" w:rsidRDefault="004E4462">
      <w:pPr>
        <w:ind w:firstLineChars="200" w:firstLine="482"/>
      </w:pPr>
      <w:r>
        <w:rPr>
          <w:rFonts w:hint="eastAsia"/>
          <w:b/>
          <w:bCs/>
        </w:rPr>
        <w:t>生产板块：</w:t>
      </w:r>
    </w:p>
    <w:p w14:paraId="2D82B542" w14:textId="77777777" w:rsidR="008A541F" w:rsidRDefault="004E4462">
      <w:pPr>
        <w:ind w:firstLineChars="200" w:firstLine="480"/>
      </w:pPr>
      <w:r>
        <w:rPr>
          <w:rFonts w:hint="eastAsia"/>
        </w:rPr>
        <w:t>系统支持在生产数据的抓取调用的基础上，进行模型与定位数据叠加，具体包括有：库区内货物定位显示、库区内无动力设备</w:t>
      </w:r>
      <w:r>
        <w:rPr>
          <w:rFonts w:hint="eastAsia"/>
        </w:rPr>
        <w:t>定位显示。按照所需时间段和实时两种方式进行定位显示和热力图展示，可通过三维模型内点击查看对应货物运单信息、状态，无动力设备编号等信息。</w:t>
      </w:r>
    </w:p>
    <w:p w14:paraId="0A707F32" w14:textId="77777777" w:rsidR="008A541F" w:rsidRDefault="004E4462">
      <w:pPr>
        <w:ind w:firstLineChars="200" w:firstLine="482"/>
      </w:pPr>
      <w:r>
        <w:rPr>
          <w:rFonts w:hint="eastAsia"/>
          <w:b/>
          <w:bCs/>
        </w:rPr>
        <w:t>园区板块：</w:t>
      </w:r>
    </w:p>
    <w:p w14:paraId="18CC48F4" w14:textId="77777777" w:rsidR="008A541F" w:rsidRDefault="004E4462">
      <w:pPr>
        <w:ind w:firstLineChars="200" w:firstLine="480"/>
        <w:rPr>
          <w:rFonts w:ascii="宋体" w:hAnsi="宋体"/>
        </w:rPr>
      </w:pPr>
      <w:r>
        <w:rPr>
          <w:rFonts w:hint="eastAsia"/>
        </w:rPr>
        <w:t>系统支持在生产数据和园区管理数据的抓取调用的基础上，进行模型与定位数据叠加，具体包括有：园区租赁数据、报修数据、巡检数据、巡更数据、能耗数据等。按照所需时间段和特定的逻辑关系生成三维模型可视化，可直接从模型内点击查看相应数据。</w:t>
      </w:r>
    </w:p>
    <w:p w14:paraId="70177D6C" w14:textId="77777777" w:rsidR="008A541F" w:rsidRDefault="004E4462">
      <w:pPr>
        <w:pStyle w:val="30"/>
        <w:ind w:firstLineChars="200" w:firstLine="480"/>
        <w:rPr>
          <w:rFonts w:ascii="宋体" w:hAnsi="宋体"/>
        </w:rPr>
      </w:pPr>
      <w:r>
        <w:rPr>
          <w:rFonts w:ascii="宋体" w:hAnsi="宋体" w:hint="eastAsia"/>
        </w:rPr>
        <w:t>与货运安检信息系统的工程界面</w:t>
      </w:r>
    </w:p>
    <w:p w14:paraId="50338EB2" w14:textId="77777777" w:rsidR="008A541F" w:rsidRDefault="004E4462">
      <w:pPr>
        <w:ind w:firstLineChars="200" w:firstLine="480"/>
        <w:rPr>
          <w:rFonts w:ascii="宋体" w:hAnsi="宋体"/>
        </w:rPr>
      </w:pPr>
      <w:r>
        <w:rPr>
          <w:rFonts w:ascii="宋体" w:hAnsi="宋体" w:hint="eastAsia"/>
        </w:rPr>
        <w:t>本系统需通过接口与货运安检信息系统进行数据传输，</w:t>
      </w:r>
      <w:r>
        <w:rPr>
          <w:rFonts w:ascii="宋体" w:hAnsi="宋体"/>
        </w:rPr>
        <w:t>本</w:t>
      </w:r>
      <w:r>
        <w:rPr>
          <w:rFonts w:ascii="宋体" w:hAnsi="宋体" w:hint="eastAsia"/>
        </w:rPr>
        <w:t>系统</w:t>
      </w:r>
      <w:r>
        <w:rPr>
          <w:rFonts w:ascii="宋体" w:hAnsi="宋体"/>
        </w:rPr>
        <w:t>承包商须配合</w:t>
      </w:r>
      <w:r>
        <w:rPr>
          <w:rFonts w:ascii="宋体" w:hAnsi="宋体" w:hint="eastAsia"/>
        </w:rPr>
        <w:t>货运安检信息系统</w:t>
      </w:r>
      <w:r>
        <w:rPr>
          <w:rFonts w:ascii="宋体" w:hAnsi="宋体"/>
        </w:rPr>
        <w:t>承包商制定数据接口协议，</w:t>
      </w:r>
      <w:r>
        <w:rPr>
          <w:rFonts w:ascii="宋体" w:hAnsi="宋体"/>
        </w:rPr>
        <w:t>并经雇主、</w:t>
      </w:r>
      <w:r>
        <w:rPr>
          <w:rFonts w:ascii="宋体" w:hAnsi="宋体" w:hint="eastAsia"/>
        </w:rPr>
        <w:t>货运安检信息系统</w:t>
      </w:r>
      <w:r>
        <w:rPr>
          <w:rFonts w:ascii="宋体" w:hAnsi="宋体"/>
        </w:rPr>
        <w:t>承包商和监理工程师确认，在接口测试时需经</w:t>
      </w:r>
      <w:r>
        <w:rPr>
          <w:rFonts w:ascii="宋体" w:hAnsi="宋体" w:hint="eastAsia"/>
        </w:rPr>
        <w:t>货运安检信息系统</w:t>
      </w:r>
      <w:r>
        <w:rPr>
          <w:rFonts w:ascii="宋体" w:hAnsi="宋体"/>
        </w:rPr>
        <w:t>承包商和监理工程师</w:t>
      </w:r>
      <w:r>
        <w:rPr>
          <w:rFonts w:ascii="宋体" w:hAnsi="宋体"/>
        </w:rPr>
        <w:lastRenderedPageBreak/>
        <w:t>确认。</w:t>
      </w:r>
    </w:p>
    <w:p w14:paraId="64F6233F" w14:textId="77777777" w:rsidR="008A541F" w:rsidRDefault="004E4462">
      <w:pPr>
        <w:pStyle w:val="30"/>
        <w:tabs>
          <w:tab w:val="clear" w:pos="716"/>
          <w:tab w:val="left" w:pos="432"/>
        </w:tabs>
        <w:ind w:firstLineChars="200" w:firstLine="480"/>
        <w:rPr>
          <w:rFonts w:ascii="宋体" w:hAnsi="宋体"/>
        </w:rPr>
      </w:pPr>
      <w:r>
        <w:rPr>
          <w:rFonts w:ascii="宋体" w:hAnsi="宋体" w:hint="eastAsia"/>
        </w:rPr>
        <w:t>与时钟系统的工作界面：</w:t>
      </w:r>
    </w:p>
    <w:p w14:paraId="51B306E5" w14:textId="77777777" w:rsidR="008A541F" w:rsidRDefault="004E4462">
      <w:pPr>
        <w:pStyle w:val="4"/>
        <w:tabs>
          <w:tab w:val="left" w:pos="993"/>
        </w:tabs>
        <w:ind w:left="0" w:firstLineChars="200" w:firstLine="480"/>
        <w:rPr>
          <w:rFonts w:ascii="宋体" w:hAnsi="宋体"/>
          <w:b w:val="0"/>
        </w:rPr>
      </w:pPr>
      <w:r>
        <w:rPr>
          <w:rFonts w:ascii="宋体" w:hAnsi="宋体" w:hint="eastAsia"/>
          <w:b w:val="0"/>
        </w:rPr>
        <w:t>本系统应能实时接受时钟系统部署在计算机网络内的</w:t>
      </w:r>
      <w:r>
        <w:rPr>
          <w:rFonts w:ascii="宋体" w:hAnsi="宋体"/>
          <w:b w:val="0"/>
        </w:rPr>
        <w:t>NTP</w:t>
      </w:r>
      <w:r>
        <w:rPr>
          <w:rFonts w:ascii="宋体" w:hAnsi="宋体" w:hint="eastAsia"/>
          <w:b w:val="0"/>
        </w:rPr>
        <w:t>服务器的时钟校时信号，保持与时钟系统时间同步。</w:t>
      </w:r>
    </w:p>
    <w:p w14:paraId="5C1C6551" w14:textId="77777777" w:rsidR="008A541F" w:rsidRDefault="004E4462">
      <w:pPr>
        <w:pStyle w:val="4"/>
        <w:tabs>
          <w:tab w:val="left" w:pos="993"/>
        </w:tabs>
        <w:ind w:left="0" w:firstLineChars="200" w:firstLine="480"/>
        <w:rPr>
          <w:rFonts w:ascii="宋体" w:hAnsi="宋体"/>
          <w:b w:val="0"/>
        </w:rPr>
      </w:pPr>
      <w:r>
        <w:rPr>
          <w:rFonts w:ascii="宋体" w:hAnsi="宋体" w:hint="eastAsia"/>
          <w:b w:val="0"/>
        </w:rPr>
        <w:t>采用时钟系统承包人定义的时钟校时信号接口要求进行实施。</w:t>
      </w:r>
      <w:r>
        <w:rPr>
          <w:rFonts w:ascii="宋体" w:hAnsi="宋体" w:hint="eastAsia"/>
          <w:b w:val="0"/>
        </w:rPr>
        <w:t xml:space="preserve"> </w:t>
      </w:r>
    </w:p>
    <w:p w14:paraId="4867C45E" w14:textId="77777777" w:rsidR="008A541F" w:rsidRDefault="004E4462">
      <w:pPr>
        <w:pStyle w:val="30"/>
        <w:ind w:firstLineChars="200" w:firstLine="480"/>
        <w:rPr>
          <w:rFonts w:ascii="宋体" w:hAnsi="宋体"/>
        </w:rPr>
      </w:pPr>
      <w:r>
        <w:rPr>
          <w:rFonts w:ascii="宋体" w:hAnsi="宋体" w:hint="eastAsia"/>
        </w:rPr>
        <w:t>与</w:t>
      </w:r>
      <w:r>
        <w:rPr>
          <w:rFonts w:ascii="宋体" w:hAnsi="宋体" w:hint="eastAsia"/>
        </w:rPr>
        <w:t>GIS</w:t>
      </w:r>
      <w:r>
        <w:rPr>
          <w:rFonts w:ascii="宋体" w:hAnsi="宋体" w:hint="eastAsia"/>
        </w:rPr>
        <w:t>系统的工程界面</w:t>
      </w:r>
    </w:p>
    <w:p w14:paraId="4FE53239" w14:textId="77777777" w:rsidR="008A541F" w:rsidRDefault="004E4462">
      <w:pPr>
        <w:pStyle w:val="4"/>
        <w:tabs>
          <w:tab w:val="clear" w:pos="858"/>
          <w:tab w:val="left" w:pos="993"/>
        </w:tabs>
        <w:ind w:left="0" w:firstLineChars="200" w:firstLine="480"/>
        <w:rPr>
          <w:rFonts w:ascii="宋体" w:hAnsi="宋体"/>
          <w:b w:val="0"/>
        </w:rPr>
      </w:pPr>
      <w:r>
        <w:rPr>
          <w:rFonts w:ascii="宋体" w:hAnsi="宋体" w:hint="eastAsia"/>
          <w:b w:val="0"/>
        </w:rPr>
        <w:t>本工程承包商负责配合机场工程地理信息系统承包商制定本工程系统和机场工程地理信息系统之间的</w:t>
      </w:r>
      <w:r>
        <w:rPr>
          <w:rFonts w:ascii="宋体" w:hAnsi="宋体" w:hint="eastAsia"/>
          <w:b w:val="0"/>
        </w:rPr>
        <w:t>GIS</w:t>
      </w:r>
      <w:r>
        <w:rPr>
          <w:rFonts w:ascii="宋体" w:hAnsi="宋体" w:hint="eastAsia"/>
          <w:b w:val="0"/>
        </w:rPr>
        <w:t>接口标准。机场工程地理信息系统承包商负责提供机场工程地理信息，包括二维或三维矢量化电子地图，机场总图上建筑、道路、跑道等资源的空间位置信息等。本工程承包商负责配合机场工程地理信息系统承包商完成与智慧航空货运综合信息平台之间</w:t>
      </w:r>
      <w:r>
        <w:rPr>
          <w:rFonts w:ascii="宋体" w:hAnsi="宋体" w:hint="eastAsia"/>
          <w:b w:val="0"/>
        </w:rPr>
        <w:t>GIS</w:t>
      </w:r>
      <w:r>
        <w:rPr>
          <w:rFonts w:ascii="宋体" w:hAnsi="宋体" w:hint="eastAsia"/>
          <w:b w:val="0"/>
        </w:rPr>
        <w:t>接口的连接、调试、测试和开通。如果发生争议，系统承包商必须服从业主的裁决。</w:t>
      </w:r>
    </w:p>
    <w:p w14:paraId="26C49A03" w14:textId="77777777" w:rsidR="008A541F" w:rsidRDefault="004E4462">
      <w:pPr>
        <w:pStyle w:val="4"/>
        <w:tabs>
          <w:tab w:val="clear" w:pos="858"/>
          <w:tab w:val="left" w:pos="993"/>
        </w:tabs>
        <w:ind w:left="0" w:firstLineChars="200" w:firstLine="480"/>
        <w:rPr>
          <w:rFonts w:ascii="宋体" w:hAnsi="宋体"/>
          <w:b w:val="0"/>
        </w:rPr>
      </w:pPr>
      <w:r>
        <w:rPr>
          <w:rFonts w:ascii="宋体" w:hAnsi="宋体" w:hint="eastAsia"/>
          <w:b w:val="0"/>
        </w:rPr>
        <w:t>本工程承包商需要对</w:t>
      </w:r>
      <w:r>
        <w:rPr>
          <w:rFonts w:ascii="宋体" w:hAnsi="宋体" w:hint="eastAsia"/>
          <w:b w:val="0"/>
        </w:rPr>
        <w:t>GIS</w:t>
      </w:r>
      <w:r>
        <w:rPr>
          <w:rFonts w:ascii="宋体" w:hAnsi="宋体" w:hint="eastAsia"/>
          <w:b w:val="0"/>
        </w:rPr>
        <w:t>系统提出具体需求，经招标人以及监理方核实通过后，由系统集成承建商负责建设，测试通过后，提交</w:t>
      </w:r>
      <w:r>
        <w:rPr>
          <w:rFonts w:ascii="宋体" w:hAnsi="宋体" w:hint="eastAsia"/>
          <w:b w:val="0"/>
        </w:rPr>
        <w:t>本工程应用。</w:t>
      </w:r>
    </w:p>
    <w:p w14:paraId="5F552EBE" w14:textId="77777777" w:rsidR="008A541F" w:rsidRDefault="004E4462">
      <w:pPr>
        <w:pStyle w:val="4"/>
        <w:tabs>
          <w:tab w:val="clear" w:pos="858"/>
          <w:tab w:val="left" w:pos="993"/>
        </w:tabs>
        <w:ind w:left="0" w:firstLineChars="200" w:firstLine="480"/>
        <w:rPr>
          <w:rFonts w:ascii="宋体" w:hAnsi="宋体"/>
          <w:b w:val="0"/>
        </w:rPr>
      </w:pPr>
      <w:r>
        <w:rPr>
          <w:rFonts w:ascii="宋体" w:hAnsi="宋体" w:hint="eastAsia"/>
          <w:b w:val="0"/>
        </w:rPr>
        <w:t>中标人需配合</w:t>
      </w:r>
      <w:r>
        <w:rPr>
          <w:rFonts w:ascii="宋体" w:hAnsi="宋体" w:hint="eastAsia"/>
          <w:b w:val="0"/>
        </w:rPr>
        <w:t>GIS</w:t>
      </w:r>
      <w:r>
        <w:rPr>
          <w:rFonts w:ascii="宋体" w:hAnsi="宋体" w:hint="eastAsia"/>
          <w:b w:val="0"/>
        </w:rPr>
        <w:t>中标人，建设</w:t>
      </w:r>
      <w:r>
        <w:rPr>
          <w:rFonts w:ascii="宋体" w:hAnsi="宋体" w:hint="eastAsia"/>
          <w:b w:val="0"/>
        </w:rPr>
        <w:t>GIS</w:t>
      </w:r>
      <w:r>
        <w:rPr>
          <w:rFonts w:ascii="宋体" w:hAnsi="宋体" w:hint="eastAsia"/>
          <w:b w:val="0"/>
        </w:rPr>
        <w:t>共享服务平台并开放相关接口。也能实现从</w:t>
      </w:r>
      <w:r>
        <w:rPr>
          <w:rFonts w:ascii="宋体" w:hAnsi="宋体" w:hint="eastAsia"/>
          <w:b w:val="0"/>
        </w:rPr>
        <w:t>GIS</w:t>
      </w:r>
      <w:r>
        <w:rPr>
          <w:rFonts w:ascii="宋体" w:hAnsi="宋体" w:hint="eastAsia"/>
          <w:b w:val="0"/>
        </w:rPr>
        <w:t>系统所生成的场区平面图中调用并控制本系统的</w:t>
      </w:r>
      <w:r>
        <w:rPr>
          <w:rFonts w:ascii="宋体" w:hAnsi="宋体"/>
          <w:b w:val="0"/>
        </w:rPr>
        <w:t>设备</w:t>
      </w:r>
      <w:r>
        <w:rPr>
          <w:rFonts w:ascii="宋体" w:hAnsi="宋体" w:hint="eastAsia"/>
          <w:b w:val="0"/>
        </w:rPr>
        <w:t>。所需接口及实施费用包含在投标总价中。</w:t>
      </w:r>
    </w:p>
    <w:p w14:paraId="61EF1E11" w14:textId="77777777" w:rsidR="008A541F" w:rsidRDefault="004E4462">
      <w:pPr>
        <w:pStyle w:val="4"/>
        <w:tabs>
          <w:tab w:val="clear" w:pos="858"/>
          <w:tab w:val="left" w:pos="993"/>
        </w:tabs>
        <w:ind w:left="0" w:firstLineChars="200" w:firstLine="480"/>
        <w:rPr>
          <w:rFonts w:ascii="宋体" w:hAnsi="宋体"/>
          <w:b w:val="0"/>
        </w:rPr>
      </w:pPr>
      <w:r>
        <w:rPr>
          <w:rFonts w:ascii="宋体" w:hAnsi="宋体" w:hint="eastAsia"/>
          <w:b w:val="0"/>
        </w:rPr>
        <w:t>本工程承包商实施基于</w:t>
      </w:r>
      <w:r>
        <w:rPr>
          <w:rFonts w:ascii="宋体" w:hAnsi="宋体" w:hint="eastAsia"/>
          <w:b w:val="0"/>
        </w:rPr>
        <w:t>GIS</w:t>
      </w:r>
      <w:r>
        <w:rPr>
          <w:rFonts w:ascii="宋体" w:hAnsi="宋体" w:hint="eastAsia"/>
          <w:b w:val="0"/>
        </w:rPr>
        <w:t>的应用，必须遵循</w:t>
      </w:r>
      <w:r>
        <w:rPr>
          <w:rFonts w:ascii="宋体" w:hAnsi="宋体" w:hint="eastAsia"/>
          <w:b w:val="0"/>
        </w:rPr>
        <w:t>GIS</w:t>
      </w:r>
      <w:r>
        <w:rPr>
          <w:rFonts w:ascii="宋体" w:hAnsi="宋体" w:hint="eastAsia"/>
          <w:b w:val="0"/>
        </w:rPr>
        <w:t>项目的统一接口规范，并服从雇主协调。</w:t>
      </w:r>
    </w:p>
    <w:p w14:paraId="2D61535C" w14:textId="77777777" w:rsidR="008A541F" w:rsidRDefault="004E4462">
      <w:pPr>
        <w:pStyle w:val="20"/>
        <w:ind w:firstLineChars="200" w:firstLine="482"/>
        <w:rPr>
          <w:rFonts w:ascii="宋体" w:eastAsia="宋体" w:hAnsi="宋体"/>
        </w:rPr>
      </w:pPr>
      <w:r>
        <w:rPr>
          <w:rFonts w:ascii="宋体" w:eastAsia="宋体" w:hAnsi="宋体" w:hint="eastAsia"/>
        </w:rPr>
        <w:t>主要软硬件及服务清单要求</w:t>
      </w:r>
    </w:p>
    <w:p w14:paraId="09C7BA74" w14:textId="77777777" w:rsidR="008A541F" w:rsidRDefault="004E4462">
      <w:pPr>
        <w:pStyle w:val="30"/>
        <w:tabs>
          <w:tab w:val="left" w:pos="432"/>
        </w:tabs>
        <w:ind w:firstLineChars="200" w:firstLine="480"/>
      </w:pPr>
      <w:r>
        <w:rPr>
          <w:rFonts w:hint="eastAsia"/>
        </w:rPr>
        <w:t>主要软硬件及服务清单</w:t>
      </w:r>
      <w:r>
        <w:rPr>
          <w:rFonts w:hint="eastAsia"/>
        </w:rPr>
        <w:t>详见工程量清单。</w:t>
      </w:r>
    </w:p>
    <w:p w14:paraId="4E48B94D" w14:textId="77777777" w:rsidR="008A541F" w:rsidRDefault="004E4462">
      <w:pPr>
        <w:pStyle w:val="30"/>
        <w:tabs>
          <w:tab w:val="left" w:pos="432"/>
        </w:tabs>
        <w:ind w:firstLineChars="200" w:firstLine="480"/>
      </w:pPr>
      <w:r>
        <w:rPr>
          <w:rFonts w:hint="eastAsia"/>
        </w:rPr>
        <w:t>主要软硬件及服务清单仅指本次招标的主要供货范围，是航班信息显示系统的必要组成部分，并非详细完整配置。投标人须根据自己的方案列出本系统工程范围内所有专有的软件、硬件以及服务的名称、品牌</w:t>
      </w:r>
      <w:r>
        <w:rPr>
          <w:rFonts w:hint="eastAsia"/>
        </w:rPr>
        <w:t>、型号、规格、数量等详细内容，并包含在投标报价中。项目实施过程中不得因软硬件及服务清单未列明而要求增加费用。</w:t>
      </w:r>
    </w:p>
    <w:p w14:paraId="56F98B8C" w14:textId="77777777" w:rsidR="008A541F" w:rsidRDefault="004E4462">
      <w:pPr>
        <w:pStyle w:val="30"/>
        <w:tabs>
          <w:tab w:val="left" w:pos="432"/>
        </w:tabs>
        <w:ind w:firstLineChars="200" w:firstLine="480"/>
      </w:pPr>
      <w:r>
        <w:rPr>
          <w:rFonts w:hint="eastAsia"/>
        </w:rPr>
        <w:t>本系统所需要的通用软硬件产品，包括但不限于：操作系统、杀毒</w:t>
      </w:r>
      <w:r>
        <w:rPr>
          <w:rFonts w:hint="eastAsia"/>
        </w:rPr>
        <w:lastRenderedPageBreak/>
        <w:t>软件、虚拟机服务器、存储、网络设备等均由其他系统承包商统一提供，承包商应在深化设计时对系统运行所需的通用设备提出详细的配置或最低技术指标要求，对通用的软件产品提出包括版本、技术指标参数或功能指标等详细要求，以供其他系统承包商在采购时使用。</w:t>
      </w:r>
    </w:p>
    <w:p w14:paraId="3E6B6C20" w14:textId="77777777" w:rsidR="008A541F" w:rsidRDefault="004E4462">
      <w:pPr>
        <w:pStyle w:val="30"/>
        <w:tabs>
          <w:tab w:val="left" w:pos="432"/>
        </w:tabs>
        <w:ind w:firstLineChars="200" w:firstLine="480"/>
      </w:pPr>
      <w:r>
        <w:rPr>
          <w:rFonts w:hint="eastAsia"/>
        </w:rPr>
        <w:t>从验收合格之日起</w:t>
      </w:r>
      <w:r>
        <w:rPr>
          <w:rFonts w:hint="eastAsia"/>
        </w:rPr>
        <w:t>2</w:t>
      </w:r>
      <w:r>
        <w:rPr>
          <w:rFonts w:hint="eastAsia"/>
        </w:rPr>
        <w:t>年内，即质量保证期内，由于设备质量原因而造成的损坏，均由承包商负责免费维修或更换。维修</w:t>
      </w:r>
      <w:r>
        <w:rPr>
          <w:rFonts w:hint="eastAsia"/>
        </w:rPr>
        <w:t>期间由承包商免费提供</w:t>
      </w:r>
      <w:proofErr w:type="gramStart"/>
      <w:r>
        <w:rPr>
          <w:rFonts w:hint="eastAsia"/>
        </w:rPr>
        <w:t>周转件供业主</w:t>
      </w:r>
      <w:proofErr w:type="gramEnd"/>
      <w:r>
        <w:rPr>
          <w:rFonts w:hint="eastAsia"/>
        </w:rPr>
        <w:t>使用。</w:t>
      </w:r>
      <w:r>
        <w:rPr>
          <w:rFonts w:hint="eastAsia"/>
        </w:rPr>
        <w:t xml:space="preserve"> </w:t>
      </w:r>
    </w:p>
    <w:p w14:paraId="3A1FE18A" w14:textId="77777777" w:rsidR="008A541F" w:rsidRDefault="008A541F">
      <w:pPr>
        <w:ind w:firstLineChars="200" w:firstLine="480"/>
      </w:pPr>
    </w:p>
    <w:p w14:paraId="741C43C5" w14:textId="77777777" w:rsidR="008A541F" w:rsidRDefault="004E4462">
      <w:pPr>
        <w:pStyle w:val="1"/>
        <w:ind w:firstLineChars="200" w:firstLine="482"/>
        <w:rPr>
          <w:rFonts w:ascii="宋体" w:eastAsia="宋体" w:hAnsi="宋体"/>
          <w:sz w:val="24"/>
          <w:szCs w:val="24"/>
        </w:rPr>
      </w:pPr>
      <w:bookmarkStart w:id="17" w:name="_主要设备、软件、服务清单要求"/>
      <w:bookmarkStart w:id="18" w:name="_Toc124561171"/>
      <w:bookmarkStart w:id="19" w:name="_Toc119378480"/>
      <w:bookmarkStart w:id="20" w:name="_Toc7791"/>
      <w:bookmarkStart w:id="21" w:name="_Toc119378292"/>
      <w:bookmarkStart w:id="22" w:name="_Toc122958936"/>
      <w:bookmarkStart w:id="23" w:name="_Toc123028538"/>
      <w:bookmarkStart w:id="24" w:name="_Toc2205"/>
      <w:bookmarkStart w:id="25" w:name="_Toc119504307"/>
      <w:bookmarkStart w:id="26" w:name="_Toc119258104"/>
      <w:bookmarkStart w:id="27" w:name="_Toc127347650"/>
      <w:bookmarkEnd w:id="16"/>
      <w:bookmarkEnd w:id="17"/>
      <w:r>
        <w:rPr>
          <w:rFonts w:ascii="宋体" w:eastAsia="宋体" w:hAnsi="宋体" w:hint="eastAsia"/>
          <w:sz w:val="24"/>
          <w:szCs w:val="24"/>
        </w:rPr>
        <w:t>系统总体技术要求</w:t>
      </w:r>
      <w:bookmarkEnd w:id="18"/>
      <w:bookmarkEnd w:id="19"/>
      <w:bookmarkEnd w:id="20"/>
      <w:bookmarkEnd w:id="21"/>
      <w:bookmarkEnd w:id="22"/>
      <w:bookmarkEnd w:id="23"/>
      <w:bookmarkEnd w:id="24"/>
      <w:bookmarkEnd w:id="25"/>
      <w:bookmarkEnd w:id="26"/>
      <w:bookmarkEnd w:id="27"/>
    </w:p>
    <w:p w14:paraId="7B60D832" w14:textId="77777777" w:rsidR="008A541F" w:rsidRDefault="004E4462">
      <w:pPr>
        <w:pStyle w:val="20"/>
        <w:ind w:firstLineChars="200" w:firstLine="482"/>
        <w:rPr>
          <w:rFonts w:ascii="宋体" w:eastAsia="宋体" w:hAnsi="宋体"/>
        </w:rPr>
      </w:pPr>
      <w:bookmarkStart w:id="28" w:name="_Toc12042"/>
      <w:bookmarkStart w:id="29" w:name="_Toc25653"/>
      <w:bookmarkStart w:id="30" w:name="_Toc500868455"/>
      <w:r>
        <w:rPr>
          <w:rFonts w:ascii="宋体" w:eastAsia="宋体" w:hAnsi="宋体" w:hint="eastAsia"/>
        </w:rPr>
        <w:t>系统结构</w:t>
      </w:r>
      <w:bookmarkEnd w:id="28"/>
      <w:bookmarkEnd w:id="29"/>
      <w:bookmarkEnd w:id="30"/>
    </w:p>
    <w:p w14:paraId="4D52EB47" w14:textId="77777777" w:rsidR="008A541F" w:rsidRDefault="004E4462">
      <w:pPr>
        <w:ind w:firstLineChars="200" w:firstLine="480"/>
        <w:rPr>
          <w:rStyle w:val="aff6"/>
          <w:rFonts w:ascii="宋体" w:hAnsi="宋体"/>
          <w:sz w:val="24"/>
          <w:szCs w:val="24"/>
        </w:rPr>
      </w:pPr>
      <w:r>
        <w:rPr>
          <w:rStyle w:val="aff6"/>
          <w:rFonts w:ascii="宋体" w:hAnsi="宋体" w:hint="eastAsia"/>
          <w:sz w:val="24"/>
          <w:szCs w:val="24"/>
        </w:rPr>
        <w:t>智慧航空货运综合信息平台架构如图所示：</w:t>
      </w:r>
    </w:p>
    <w:p w14:paraId="0118D90A" w14:textId="77777777" w:rsidR="008A541F" w:rsidRDefault="004E4462">
      <w:pPr>
        <w:pStyle w:val="ad"/>
        <w:ind w:firstLineChars="200" w:firstLine="400"/>
        <w:jc w:val="both"/>
      </w:pPr>
      <w:r>
        <w:rPr>
          <w:noProof/>
        </w:rPr>
        <w:drawing>
          <wp:inline distT="0" distB="0" distL="114300" distR="114300" wp14:anchorId="4F0D19F7" wp14:editId="44A9FF28">
            <wp:extent cx="5280660" cy="2677795"/>
            <wp:effectExtent l="0" t="0" r="7620" b="444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4"/>
                    <a:stretch>
                      <a:fillRect/>
                    </a:stretch>
                  </pic:blipFill>
                  <pic:spPr>
                    <a:xfrm>
                      <a:off x="0" y="0"/>
                      <a:ext cx="5280660" cy="2677795"/>
                    </a:xfrm>
                    <a:prstGeom prst="rect">
                      <a:avLst/>
                    </a:prstGeom>
                    <a:noFill/>
                    <a:ln>
                      <a:noFill/>
                    </a:ln>
                  </pic:spPr>
                </pic:pic>
              </a:graphicData>
            </a:graphic>
          </wp:inline>
        </w:drawing>
      </w:r>
    </w:p>
    <w:p w14:paraId="314B0ABB" w14:textId="77777777" w:rsidR="008A541F" w:rsidRDefault="004E4462">
      <w:pPr>
        <w:pStyle w:val="20"/>
        <w:ind w:firstLineChars="200" w:firstLine="482"/>
        <w:rPr>
          <w:rFonts w:ascii="宋体" w:eastAsia="宋体" w:hAnsi="宋体"/>
        </w:rPr>
      </w:pPr>
      <w:bookmarkStart w:id="31" w:name="_Toc6402"/>
      <w:bookmarkStart w:id="32" w:name="_Toc19546"/>
      <w:r>
        <w:rPr>
          <w:rFonts w:ascii="宋体" w:eastAsia="宋体" w:hAnsi="宋体" w:hint="eastAsia"/>
        </w:rPr>
        <w:t>系统性能要求</w:t>
      </w:r>
      <w:bookmarkEnd w:id="31"/>
      <w:bookmarkEnd w:id="32"/>
    </w:p>
    <w:p w14:paraId="26E78752" w14:textId="77777777" w:rsidR="008A541F" w:rsidRDefault="004E4462">
      <w:pPr>
        <w:pStyle w:val="30"/>
        <w:tabs>
          <w:tab w:val="left" w:pos="432"/>
        </w:tabs>
        <w:ind w:firstLineChars="200" w:firstLine="480"/>
        <w:rPr>
          <w:rFonts w:ascii="宋体" w:hAnsi="宋体"/>
        </w:rPr>
      </w:pPr>
      <w:r>
        <w:rPr>
          <w:rFonts w:ascii="宋体" w:hAnsi="宋体" w:hint="eastAsia"/>
        </w:rPr>
        <w:t>智慧航空货运综合信息平台处理能力须满足</w:t>
      </w:r>
      <w:r>
        <w:rPr>
          <w:rFonts w:ascii="宋体" w:hAnsi="宋体" w:hint="eastAsia"/>
        </w:rPr>
        <w:t>现有货站及</w:t>
      </w:r>
      <w:r>
        <w:rPr>
          <w:rFonts w:ascii="宋体" w:hAnsi="宋体" w:hint="eastAsia"/>
        </w:rPr>
        <w:t>T3B</w:t>
      </w:r>
      <w:r>
        <w:rPr>
          <w:rFonts w:ascii="宋体" w:hAnsi="宋体" w:hint="eastAsia"/>
        </w:rPr>
        <w:t>新建货站</w:t>
      </w:r>
      <w:r>
        <w:rPr>
          <w:rFonts w:ascii="宋体" w:hAnsi="宋体" w:hint="eastAsia"/>
        </w:rPr>
        <w:t>2025</w:t>
      </w:r>
      <w:r>
        <w:rPr>
          <w:rFonts w:ascii="宋体" w:hAnsi="宋体" w:hint="eastAsia"/>
        </w:rPr>
        <w:t>年的业务处理要求，即系统处理能力能支持年</w:t>
      </w:r>
      <w:r>
        <w:rPr>
          <w:rFonts w:ascii="宋体" w:hAnsi="宋体" w:hint="eastAsia"/>
        </w:rPr>
        <w:t>150</w:t>
      </w:r>
      <w:r>
        <w:rPr>
          <w:rFonts w:ascii="宋体" w:hAnsi="宋体" w:hint="eastAsia"/>
        </w:rPr>
        <w:t>万件</w:t>
      </w:r>
      <w:r>
        <w:rPr>
          <w:rFonts w:ascii="宋体" w:hAnsi="宋体" w:hint="eastAsia"/>
        </w:rPr>
        <w:t>/</w:t>
      </w:r>
      <w:r>
        <w:rPr>
          <w:rFonts w:ascii="宋体" w:hAnsi="宋体" w:hint="eastAsia"/>
        </w:rPr>
        <w:t>每货站</w:t>
      </w:r>
      <w:r>
        <w:rPr>
          <w:rFonts w:ascii="宋体" w:hAnsi="宋体" w:hint="eastAsia"/>
        </w:rPr>
        <w:t>、高峰时段小时</w:t>
      </w:r>
      <w:r>
        <w:rPr>
          <w:rFonts w:ascii="宋体" w:hAnsi="宋体" w:hint="eastAsia"/>
        </w:rPr>
        <w:t>200</w:t>
      </w:r>
      <w:r>
        <w:rPr>
          <w:rFonts w:ascii="宋体" w:hAnsi="宋体" w:hint="eastAsia"/>
        </w:rPr>
        <w:t>件</w:t>
      </w:r>
      <w:r>
        <w:rPr>
          <w:rFonts w:ascii="宋体" w:hAnsi="宋体" w:hint="eastAsia"/>
        </w:rPr>
        <w:t>/</w:t>
      </w:r>
      <w:r>
        <w:rPr>
          <w:rFonts w:ascii="宋体" w:hAnsi="宋体" w:hint="eastAsia"/>
        </w:rPr>
        <w:t>每货站</w:t>
      </w:r>
      <w:r>
        <w:rPr>
          <w:rFonts w:ascii="宋体" w:hAnsi="宋体" w:hint="eastAsia"/>
        </w:rPr>
        <w:t>。且系统的处理能力能够通过增加后台数据库服务器的</w:t>
      </w:r>
      <w:r>
        <w:rPr>
          <w:rFonts w:ascii="宋体" w:hAnsi="宋体" w:hint="eastAsia"/>
        </w:rPr>
        <w:t>CPU</w:t>
      </w:r>
      <w:r>
        <w:rPr>
          <w:rFonts w:ascii="宋体" w:hAnsi="宋体" w:hint="eastAsia"/>
        </w:rPr>
        <w:t>核数和内存容量及增加应用服务器数量的方式满足重庆江北国际机场运行需求。</w:t>
      </w:r>
    </w:p>
    <w:p w14:paraId="1B3F1C89" w14:textId="77777777" w:rsidR="008A541F" w:rsidRDefault="004E4462">
      <w:pPr>
        <w:pStyle w:val="30"/>
        <w:tabs>
          <w:tab w:val="left" w:pos="432"/>
        </w:tabs>
        <w:ind w:firstLineChars="200" w:firstLine="480"/>
        <w:rPr>
          <w:rFonts w:ascii="宋体" w:hAnsi="宋体"/>
        </w:rPr>
      </w:pPr>
      <w:r>
        <w:rPr>
          <w:rFonts w:ascii="宋体" w:hAnsi="宋体" w:hint="eastAsia"/>
        </w:rPr>
        <w:t>智慧航空货运综合信息平台系统的所有应用支持</w:t>
      </w:r>
      <w:r>
        <w:rPr>
          <w:rFonts w:ascii="宋体" w:hAnsi="宋体" w:hint="eastAsia"/>
        </w:rPr>
        <w:t>现有货站及</w:t>
      </w:r>
      <w:r>
        <w:rPr>
          <w:rFonts w:ascii="宋体" w:hAnsi="宋体" w:hint="eastAsia"/>
        </w:rPr>
        <w:t>T3B</w:t>
      </w:r>
      <w:r>
        <w:rPr>
          <w:rFonts w:ascii="宋体" w:hAnsi="宋体" w:hint="eastAsia"/>
        </w:rPr>
        <w:t>新建货站的业务处理要求。</w:t>
      </w:r>
    </w:p>
    <w:p w14:paraId="5F367764" w14:textId="77777777" w:rsidR="008A541F" w:rsidRDefault="004E4462">
      <w:pPr>
        <w:pStyle w:val="30"/>
        <w:tabs>
          <w:tab w:val="left" w:pos="432"/>
        </w:tabs>
        <w:ind w:firstLineChars="200" w:firstLine="480"/>
        <w:rPr>
          <w:rFonts w:ascii="宋体" w:hAnsi="宋体"/>
        </w:rPr>
      </w:pPr>
      <w:r>
        <w:rPr>
          <w:rFonts w:ascii="宋体" w:hAnsi="宋体" w:hint="eastAsia"/>
        </w:rPr>
        <w:t>通过总线交互信息的响应时间、系统处理的响应时间不能超出用户的容忍范围。</w:t>
      </w:r>
    </w:p>
    <w:p w14:paraId="478F21B0" w14:textId="77777777" w:rsidR="008A541F" w:rsidRDefault="004E4462">
      <w:pPr>
        <w:keepNext/>
        <w:spacing w:before="78"/>
        <w:ind w:firstLineChars="200" w:firstLine="480"/>
        <w:rPr>
          <w:rFonts w:ascii="宋体" w:hAnsi="宋体"/>
        </w:rPr>
      </w:pPr>
      <w:r>
        <w:rPr>
          <w:rFonts w:ascii="宋体" w:hAnsi="宋体" w:hint="eastAsia"/>
        </w:rPr>
        <w:lastRenderedPageBreak/>
        <w:t>在上述业务要求的情况下，系统性能要求须满足：</w:t>
      </w:r>
    </w:p>
    <w:p w14:paraId="590C43BD" w14:textId="77777777" w:rsidR="008A541F" w:rsidRDefault="004E4462">
      <w:pPr>
        <w:pStyle w:val="30"/>
        <w:tabs>
          <w:tab w:val="left" w:pos="432"/>
        </w:tabs>
        <w:ind w:firstLineChars="200" w:firstLine="480"/>
        <w:rPr>
          <w:rFonts w:ascii="宋体" w:hAnsi="宋体"/>
        </w:rPr>
      </w:pPr>
      <w:r>
        <w:rPr>
          <w:rFonts w:ascii="宋体" w:hAnsi="宋体" w:hint="eastAsia"/>
        </w:rPr>
        <w:t>系统应能够</w:t>
      </w:r>
      <w:r>
        <w:rPr>
          <w:rFonts w:ascii="宋体" w:hAnsi="宋体" w:hint="eastAsia"/>
        </w:rPr>
        <w:t>7x24</w:t>
      </w:r>
      <w:r>
        <w:rPr>
          <w:rFonts w:ascii="宋体" w:hAnsi="宋体" w:hint="eastAsia"/>
        </w:rPr>
        <w:t>小时连续正常运行，使用寿命不低于</w:t>
      </w:r>
      <w:r>
        <w:rPr>
          <w:rFonts w:ascii="宋体" w:hAnsi="宋体" w:hint="eastAsia"/>
        </w:rPr>
        <w:t>10</w:t>
      </w:r>
      <w:r>
        <w:rPr>
          <w:rFonts w:ascii="宋体" w:hAnsi="宋体" w:hint="eastAsia"/>
        </w:rPr>
        <w:t>年；</w:t>
      </w:r>
    </w:p>
    <w:p w14:paraId="468F8B97" w14:textId="77777777" w:rsidR="008A541F" w:rsidRDefault="004E4462">
      <w:pPr>
        <w:pStyle w:val="30"/>
        <w:tabs>
          <w:tab w:val="left" w:pos="432"/>
        </w:tabs>
        <w:ind w:firstLineChars="200" w:firstLine="480"/>
        <w:rPr>
          <w:rFonts w:ascii="宋体" w:hAnsi="宋体"/>
        </w:rPr>
      </w:pPr>
      <w:r>
        <w:rPr>
          <w:rFonts w:ascii="宋体" w:hAnsi="宋体" w:hint="eastAsia"/>
        </w:rPr>
        <w:t>后台应用软件切换时间应小于</w:t>
      </w:r>
      <w:r>
        <w:rPr>
          <w:rFonts w:ascii="宋体" w:hAnsi="宋体" w:hint="eastAsia"/>
        </w:rPr>
        <w:t>60</w:t>
      </w:r>
      <w:r>
        <w:rPr>
          <w:rFonts w:ascii="宋体" w:hAnsi="宋体" w:hint="eastAsia"/>
        </w:rPr>
        <w:t>秒。</w:t>
      </w:r>
    </w:p>
    <w:p w14:paraId="0BEB0935" w14:textId="77777777" w:rsidR="008A541F" w:rsidRDefault="004E4462">
      <w:pPr>
        <w:keepNext/>
        <w:spacing w:before="78"/>
        <w:ind w:firstLineChars="200" w:firstLine="480"/>
        <w:rPr>
          <w:rFonts w:ascii="宋体" w:hAnsi="宋体"/>
        </w:rPr>
      </w:pPr>
      <w:r>
        <w:rPr>
          <w:rFonts w:ascii="宋体" w:hAnsi="宋体" w:hint="eastAsia"/>
        </w:rPr>
        <w:t>以上性能要求在实施时如果出现矛盾和冲突，承包商必须提出妥善的解决方案，报雇主确认后实施，由此带来的任何损失和费用由承包商承担。</w:t>
      </w:r>
    </w:p>
    <w:p w14:paraId="52CCF891" w14:textId="77777777" w:rsidR="008A541F" w:rsidRDefault="004E4462">
      <w:pPr>
        <w:pStyle w:val="20"/>
        <w:ind w:firstLineChars="200" w:firstLine="482"/>
        <w:rPr>
          <w:rFonts w:ascii="宋体" w:eastAsia="宋体" w:hAnsi="宋体"/>
        </w:rPr>
      </w:pPr>
      <w:bookmarkStart w:id="33" w:name="_Toc500868457"/>
      <w:bookmarkStart w:id="34" w:name="_Toc22898"/>
      <w:bookmarkStart w:id="35" w:name="_Toc393293462"/>
      <w:bookmarkStart w:id="36" w:name="_Toc32016"/>
      <w:r>
        <w:rPr>
          <w:rFonts w:ascii="宋体" w:eastAsia="宋体" w:hAnsi="宋体" w:hint="eastAsia"/>
        </w:rPr>
        <w:t>系统安全要求</w:t>
      </w:r>
      <w:bookmarkEnd w:id="33"/>
      <w:bookmarkEnd w:id="34"/>
      <w:bookmarkEnd w:id="35"/>
      <w:bookmarkEnd w:id="36"/>
    </w:p>
    <w:p w14:paraId="1C68A300" w14:textId="77777777" w:rsidR="008A541F" w:rsidRDefault="004E4462">
      <w:pPr>
        <w:pStyle w:val="30"/>
        <w:tabs>
          <w:tab w:val="left" w:pos="432"/>
        </w:tabs>
        <w:ind w:firstLineChars="200" w:firstLine="480"/>
        <w:rPr>
          <w:rFonts w:ascii="宋体" w:hAnsi="宋体"/>
        </w:rPr>
      </w:pPr>
      <w:r>
        <w:rPr>
          <w:rFonts w:ascii="宋体" w:hAnsi="宋体" w:hint="eastAsia"/>
        </w:rPr>
        <w:t>系统应用用户应与统一用户管理系统进行对接获取用户相关信息并与之同步，同时按规范存储用户相关信息。</w:t>
      </w:r>
    </w:p>
    <w:p w14:paraId="7542060C" w14:textId="77777777" w:rsidR="008A541F" w:rsidRDefault="004E4462">
      <w:pPr>
        <w:pStyle w:val="30"/>
        <w:tabs>
          <w:tab w:val="left" w:pos="432"/>
        </w:tabs>
        <w:ind w:firstLineChars="200" w:firstLine="480"/>
        <w:rPr>
          <w:rFonts w:ascii="宋体" w:hAnsi="宋体"/>
        </w:rPr>
      </w:pPr>
      <w:r>
        <w:rPr>
          <w:rFonts w:ascii="宋体" w:hAnsi="宋体" w:hint="eastAsia"/>
        </w:rPr>
        <w:t>系统应结合统一用户管理系统提供配置口令及策略的功能。包括：密码生成、强制口令历史、口令最长使用期限、口令最短使用期限、口令长度最小值、口令必须符合复杂性等要求。</w:t>
      </w:r>
    </w:p>
    <w:p w14:paraId="00EEEC68" w14:textId="77777777" w:rsidR="008A541F" w:rsidRDefault="004E4462">
      <w:pPr>
        <w:pStyle w:val="30"/>
        <w:tabs>
          <w:tab w:val="left" w:pos="432"/>
        </w:tabs>
        <w:ind w:firstLineChars="200" w:firstLine="480"/>
        <w:rPr>
          <w:rFonts w:ascii="宋体" w:hAnsi="宋体"/>
        </w:rPr>
      </w:pPr>
      <w:r>
        <w:rPr>
          <w:rFonts w:ascii="宋体" w:hAnsi="宋体" w:hint="eastAsia"/>
        </w:rPr>
        <w:t>系统用户登录认证应结合统一用户管理系统实现系统内认证并支持第三方认证系统，应确保只有认证用户才可以登录系统，且</w:t>
      </w:r>
      <w:r>
        <w:rPr>
          <w:rFonts w:ascii="宋体" w:hAnsi="宋体" w:hint="eastAsia"/>
        </w:rPr>
        <w:t>登录认证过程不能被绕过，如果用户登录失败，系统需根据配置策略，采取结束会话、限制非法登录次数和自动退出等措施，来保证用户</w:t>
      </w:r>
      <w:proofErr w:type="gramStart"/>
      <w:r>
        <w:rPr>
          <w:rFonts w:ascii="宋体" w:hAnsi="宋体" w:hint="eastAsia"/>
        </w:rPr>
        <w:t>帐号</w:t>
      </w:r>
      <w:proofErr w:type="gramEnd"/>
      <w:r>
        <w:rPr>
          <w:rFonts w:ascii="宋体" w:hAnsi="宋体" w:hint="eastAsia"/>
        </w:rPr>
        <w:t>及鉴别信息不会</w:t>
      </w:r>
      <w:proofErr w:type="gramStart"/>
      <w:r>
        <w:rPr>
          <w:rFonts w:ascii="宋体" w:hAnsi="宋体" w:hint="eastAsia"/>
        </w:rPr>
        <w:t>被猜解以及</w:t>
      </w:r>
      <w:proofErr w:type="gramEnd"/>
      <w:r>
        <w:rPr>
          <w:rFonts w:ascii="宋体" w:hAnsi="宋体" w:hint="eastAsia"/>
        </w:rPr>
        <w:t>系统资源不会被恶意占用。</w:t>
      </w:r>
    </w:p>
    <w:p w14:paraId="68EFF093" w14:textId="77777777" w:rsidR="008A541F" w:rsidRDefault="004E4462">
      <w:pPr>
        <w:pStyle w:val="30"/>
        <w:tabs>
          <w:tab w:val="left" w:pos="432"/>
        </w:tabs>
        <w:ind w:firstLineChars="200" w:firstLine="480"/>
        <w:rPr>
          <w:rFonts w:ascii="宋体" w:hAnsi="宋体"/>
        </w:rPr>
      </w:pPr>
      <w:r>
        <w:rPr>
          <w:rFonts w:ascii="宋体" w:hAnsi="宋体" w:hint="eastAsia"/>
        </w:rPr>
        <w:t>系统应采用基于角色的授权机制，对于不同的角色分配不同应用系统的访问权限，且权限可灵活分配。</w:t>
      </w:r>
    </w:p>
    <w:p w14:paraId="57ED2A58" w14:textId="77777777" w:rsidR="008A541F" w:rsidRDefault="004E4462">
      <w:pPr>
        <w:pStyle w:val="30"/>
        <w:tabs>
          <w:tab w:val="left" w:pos="432"/>
        </w:tabs>
        <w:ind w:firstLineChars="200" w:firstLine="480"/>
        <w:rPr>
          <w:rFonts w:ascii="宋体" w:hAnsi="宋体"/>
        </w:rPr>
      </w:pPr>
      <w:r>
        <w:rPr>
          <w:rFonts w:ascii="宋体" w:hAnsi="宋体" w:hint="eastAsia"/>
        </w:rPr>
        <w:t>系统应能够记录系统用户的访问过程，同时可将系统日志提供于第三方的日志审计工具以备后续出现问题进行事后追溯和责任追究提供实证。</w:t>
      </w:r>
    </w:p>
    <w:p w14:paraId="407E4956" w14:textId="77777777" w:rsidR="008A541F" w:rsidRDefault="004E4462">
      <w:pPr>
        <w:pStyle w:val="30"/>
        <w:tabs>
          <w:tab w:val="left" w:pos="432"/>
        </w:tabs>
        <w:ind w:firstLineChars="200" w:firstLine="480"/>
        <w:rPr>
          <w:rFonts w:ascii="宋体" w:hAnsi="宋体"/>
        </w:rPr>
      </w:pPr>
      <w:r>
        <w:rPr>
          <w:rFonts w:ascii="宋体" w:hAnsi="宋体" w:hint="eastAsia"/>
        </w:rPr>
        <w:t>系统应具有静止时限管理功能</w:t>
      </w:r>
      <w:r>
        <w:rPr>
          <w:rFonts w:ascii="宋体" w:hAnsi="宋体" w:hint="eastAsia"/>
        </w:rPr>
        <w:t>,</w:t>
      </w:r>
      <w:r>
        <w:rPr>
          <w:rFonts w:ascii="宋体" w:hAnsi="宋体" w:hint="eastAsia"/>
        </w:rPr>
        <w:t>能够传输一个“静止时限”参数给系统。</w:t>
      </w:r>
      <w:proofErr w:type="gramStart"/>
      <w:r>
        <w:rPr>
          <w:rFonts w:ascii="宋体" w:hAnsi="宋体" w:hint="eastAsia"/>
        </w:rPr>
        <w:t>由应用</w:t>
      </w:r>
      <w:proofErr w:type="gramEnd"/>
      <w:r>
        <w:rPr>
          <w:rFonts w:ascii="宋体" w:hAnsi="宋体" w:hint="eastAsia"/>
        </w:rPr>
        <w:t>系统控制各个工作站的静止时限。这样如果任何工作站如</w:t>
      </w:r>
      <w:r>
        <w:rPr>
          <w:rFonts w:ascii="宋体" w:hAnsi="宋体" w:hint="eastAsia"/>
        </w:rPr>
        <w:t>在静止时限内没有执行任何输入</w:t>
      </w:r>
      <w:r>
        <w:rPr>
          <w:rFonts w:ascii="宋体" w:hAnsi="宋体" w:hint="eastAsia"/>
        </w:rPr>
        <w:t>/</w:t>
      </w:r>
      <w:r>
        <w:rPr>
          <w:rFonts w:ascii="宋体" w:hAnsi="宋体" w:hint="eastAsia"/>
        </w:rPr>
        <w:t>输出则被确认为静止，工作站应自动地退出使用的应用。时限参数的设置可以由系统管理员设定。</w:t>
      </w:r>
    </w:p>
    <w:p w14:paraId="47D03A23" w14:textId="77777777" w:rsidR="008A541F" w:rsidRDefault="004E4462">
      <w:pPr>
        <w:pStyle w:val="30"/>
        <w:tabs>
          <w:tab w:val="left" w:pos="432"/>
        </w:tabs>
        <w:ind w:firstLineChars="200" w:firstLine="480"/>
        <w:rPr>
          <w:rFonts w:ascii="宋体" w:hAnsi="宋体"/>
        </w:rPr>
      </w:pPr>
      <w:r>
        <w:rPr>
          <w:rFonts w:ascii="宋体" w:hAnsi="宋体" w:hint="eastAsia"/>
        </w:rPr>
        <w:t>系统开发阶段，应满足开发编码的安全要求，降低编码不当而产生的安全漏洞或隐患。包括：避免使用程序以外的嵌入在代码中的</w:t>
      </w:r>
      <w:r>
        <w:rPr>
          <w:rFonts w:ascii="宋体" w:hAnsi="宋体" w:hint="eastAsia"/>
        </w:rPr>
        <w:t>SQL</w:t>
      </w:r>
      <w:r>
        <w:rPr>
          <w:rFonts w:ascii="宋体" w:hAnsi="宋体" w:hint="eastAsia"/>
        </w:rPr>
        <w:t>语句调用；正式运行之前，必须删除所有开发的注释代码；所有为用户显示的错误信息都不应该暴露任何关于系统、网络或应用程序的敏感信息；对于</w:t>
      </w:r>
      <w:r>
        <w:rPr>
          <w:rFonts w:ascii="宋体" w:hAnsi="宋体" w:hint="eastAsia"/>
        </w:rPr>
        <w:t>web</w:t>
      </w:r>
      <w:r>
        <w:rPr>
          <w:rFonts w:ascii="宋体" w:hAnsi="宋体" w:hint="eastAsia"/>
        </w:rPr>
        <w:t>应用，不得在</w:t>
      </w:r>
      <w:r>
        <w:rPr>
          <w:rFonts w:ascii="宋体" w:hAnsi="宋体" w:hint="eastAsia"/>
        </w:rPr>
        <w:t>URL</w:t>
      </w:r>
      <w:r>
        <w:rPr>
          <w:rFonts w:ascii="宋体" w:hAnsi="宋体" w:hint="eastAsia"/>
        </w:rPr>
        <w:t>上暴露任何重要信息，例如密码、服务器名称、</w:t>
      </w:r>
      <w:r>
        <w:rPr>
          <w:rFonts w:ascii="宋体" w:hAnsi="宋体" w:hint="eastAsia"/>
        </w:rPr>
        <w:t>IP</w:t>
      </w:r>
      <w:r>
        <w:rPr>
          <w:rFonts w:ascii="宋体" w:hAnsi="宋体" w:hint="eastAsia"/>
        </w:rPr>
        <w:t>地址或者文件系统路径。</w:t>
      </w:r>
    </w:p>
    <w:p w14:paraId="1A533F03" w14:textId="77777777" w:rsidR="008A541F" w:rsidRDefault="004E4462">
      <w:pPr>
        <w:pStyle w:val="30"/>
        <w:tabs>
          <w:tab w:val="left" w:pos="432"/>
        </w:tabs>
        <w:ind w:firstLineChars="200" w:firstLine="480"/>
        <w:rPr>
          <w:rFonts w:ascii="宋体" w:hAnsi="宋体"/>
        </w:rPr>
      </w:pPr>
      <w:r>
        <w:rPr>
          <w:rFonts w:ascii="宋体" w:hAnsi="宋体" w:hint="eastAsia"/>
        </w:rPr>
        <w:lastRenderedPageBreak/>
        <w:t>在工程实施过程中，对系统安全体系的整体评估将由第</w:t>
      </w:r>
      <w:r>
        <w:rPr>
          <w:rFonts w:ascii="宋体" w:hAnsi="宋体" w:hint="eastAsia"/>
        </w:rPr>
        <w:t>三方负责，承包商需要负责自己所提供软件的安全性，并需要根据第三方提出的安全评估和改进意见，对软件的安全性进行改善。</w:t>
      </w:r>
    </w:p>
    <w:p w14:paraId="06A517F5" w14:textId="77777777" w:rsidR="008A541F" w:rsidRDefault="004E4462">
      <w:pPr>
        <w:pStyle w:val="20"/>
        <w:ind w:firstLineChars="200" w:firstLine="482"/>
        <w:rPr>
          <w:rFonts w:ascii="宋体" w:eastAsia="宋体" w:hAnsi="宋体"/>
        </w:rPr>
      </w:pPr>
      <w:bookmarkStart w:id="37" w:name="_Toc25002"/>
      <w:bookmarkStart w:id="38" w:name="_Toc26639"/>
      <w:r>
        <w:rPr>
          <w:rFonts w:ascii="宋体" w:eastAsia="宋体" w:hAnsi="宋体" w:hint="eastAsia"/>
        </w:rPr>
        <w:t>系统可扩展性要求</w:t>
      </w:r>
      <w:bookmarkEnd w:id="37"/>
      <w:bookmarkEnd w:id="38"/>
    </w:p>
    <w:p w14:paraId="0694B885" w14:textId="77777777" w:rsidR="008A541F" w:rsidRDefault="004E4462">
      <w:pPr>
        <w:pStyle w:val="30"/>
        <w:tabs>
          <w:tab w:val="left" w:pos="432"/>
        </w:tabs>
        <w:ind w:firstLineChars="200" w:firstLine="480"/>
        <w:rPr>
          <w:rFonts w:ascii="宋体" w:hAnsi="宋体"/>
        </w:rPr>
      </w:pPr>
      <w:r>
        <w:rPr>
          <w:rFonts w:ascii="宋体" w:hAnsi="宋体" w:hint="eastAsia"/>
        </w:rPr>
        <w:t>应用软件应具有模块化架构设计，能按新增业务需求增加相应功能模块。</w:t>
      </w:r>
    </w:p>
    <w:p w14:paraId="127787BB" w14:textId="77777777" w:rsidR="008A541F" w:rsidRDefault="004E4462">
      <w:pPr>
        <w:pStyle w:val="30"/>
        <w:tabs>
          <w:tab w:val="left" w:pos="432"/>
        </w:tabs>
        <w:ind w:firstLineChars="200" w:firstLine="480"/>
        <w:rPr>
          <w:rFonts w:ascii="宋体" w:hAnsi="宋体"/>
        </w:rPr>
      </w:pPr>
      <w:r>
        <w:rPr>
          <w:rFonts w:ascii="宋体" w:hAnsi="宋体" w:hint="eastAsia"/>
        </w:rPr>
        <w:t>系统通过增加硬件设备方式即可实现系统容量和处理能力的提升，能有效保护买方已有的投资。</w:t>
      </w:r>
    </w:p>
    <w:p w14:paraId="0E9EDA5E" w14:textId="77777777" w:rsidR="008A541F" w:rsidRDefault="004E4462">
      <w:pPr>
        <w:pStyle w:val="30"/>
        <w:tabs>
          <w:tab w:val="left" w:pos="432"/>
        </w:tabs>
        <w:ind w:firstLineChars="200" w:firstLine="480"/>
        <w:rPr>
          <w:rFonts w:ascii="宋体" w:hAnsi="宋体"/>
        </w:rPr>
      </w:pPr>
      <w:r>
        <w:rPr>
          <w:rFonts w:ascii="宋体" w:hAnsi="宋体" w:hint="eastAsia"/>
        </w:rPr>
        <w:t>系统应用软件通过升级可扩展为支持多货站模式的运行。</w:t>
      </w:r>
    </w:p>
    <w:p w14:paraId="7F2BFBEC" w14:textId="77777777" w:rsidR="008A541F" w:rsidRDefault="004E4462">
      <w:pPr>
        <w:pStyle w:val="20"/>
        <w:ind w:firstLineChars="200" w:firstLine="482"/>
        <w:rPr>
          <w:rFonts w:ascii="宋体" w:eastAsia="宋体" w:hAnsi="宋体"/>
        </w:rPr>
      </w:pPr>
      <w:bookmarkStart w:id="39" w:name="_Toc31001"/>
      <w:bookmarkStart w:id="40" w:name="_Toc11165"/>
      <w:r>
        <w:rPr>
          <w:rFonts w:ascii="宋体" w:eastAsia="宋体" w:hAnsi="宋体" w:hint="eastAsia"/>
        </w:rPr>
        <w:t>系统管理要求</w:t>
      </w:r>
      <w:bookmarkEnd w:id="39"/>
      <w:bookmarkEnd w:id="40"/>
    </w:p>
    <w:p w14:paraId="556C7A47" w14:textId="77777777" w:rsidR="008A541F" w:rsidRDefault="004E4462">
      <w:pPr>
        <w:pStyle w:val="30"/>
        <w:tabs>
          <w:tab w:val="left" w:pos="432"/>
        </w:tabs>
        <w:ind w:firstLineChars="200" w:firstLine="482"/>
        <w:rPr>
          <w:rFonts w:ascii="宋体" w:hAnsi="宋体"/>
          <w:b/>
        </w:rPr>
      </w:pPr>
      <w:r>
        <w:rPr>
          <w:rFonts w:ascii="宋体" w:hAnsi="宋体" w:hint="eastAsia"/>
          <w:b/>
        </w:rPr>
        <w:t>系统管理</w:t>
      </w:r>
    </w:p>
    <w:p w14:paraId="3D9BE536" w14:textId="77777777" w:rsidR="008A541F" w:rsidRDefault="004E4462">
      <w:pPr>
        <w:pStyle w:val="4"/>
        <w:tabs>
          <w:tab w:val="clear" w:pos="858"/>
          <w:tab w:val="left" w:pos="993"/>
        </w:tabs>
        <w:ind w:left="0" w:firstLineChars="200" w:firstLine="480"/>
        <w:rPr>
          <w:rFonts w:ascii="宋体" w:hAnsi="宋体"/>
          <w:b w:val="0"/>
        </w:rPr>
      </w:pPr>
      <w:r>
        <w:rPr>
          <w:rFonts w:ascii="宋体" w:hAnsi="宋体" w:hint="eastAsia"/>
          <w:b w:val="0"/>
        </w:rPr>
        <w:t>系统能将应用程序的菜单、按钮、鼠标键功能、快捷键功能、字段、显示信息（不同的用户登陆，只可以查看或操作相应权限内的记录）编号分组，形成权限组。</w:t>
      </w:r>
    </w:p>
    <w:p w14:paraId="20B52648" w14:textId="77777777" w:rsidR="008A541F" w:rsidRDefault="004E4462">
      <w:pPr>
        <w:pStyle w:val="4"/>
        <w:tabs>
          <w:tab w:val="clear" w:pos="858"/>
          <w:tab w:val="left" w:pos="993"/>
        </w:tabs>
        <w:ind w:left="0" w:firstLineChars="200" w:firstLine="480"/>
        <w:rPr>
          <w:rFonts w:ascii="宋体" w:hAnsi="宋体"/>
          <w:b w:val="0"/>
        </w:rPr>
      </w:pPr>
      <w:r>
        <w:rPr>
          <w:rFonts w:ascii="宋体" w:hAnsi="宋体" w:hint="eastAsia"/>
          <w:b w:val="0"/>
        </w:rPr>
        <w:t>系统能</w:t>
      </w:r>
      <w:r>
        <w:rPr>
          <w:rFonts w:ascii="宋体" w:hAnsi="宋体" w:hint="eastAsia"/>
          <w:b w:val="0"/>
        </w:rPr>
        <w:t>灵活定义及管理系统各项操作的权限，通过权限</w:t>
      </w:r>
      <w:proofErr w:type="gramStart"/>
      <w:r>
        <w:rPr>
          <w:rFonts w:ascii="宋体" w:hAnsi="宋体" w:hint="eastAsia"/>
          <w:b w:val="0"/>
        </w:rPr>
        <w:t>组分配</w:t>
      </w:r>
      <w:proofErr w:type="gramEnd"/>
      <w:r>
        <w:rPr>
          <w:rFonts w:ascii="宋体" w:hAnsi="宋体" w:hint="eastAsia"/>
          <w:b w:val="0"/>
        </w:rPr>
        <w:t>用户权限。</w:t>
      </w:r>
    </w:p>
    <w:p w14:paraId="608A4D94" w14:textId="77777777" w:rsidR="008A541F" w:rsidRDefault="004E4462">
      <w:pPr>
        <w:pStyle w:val="4"/>
        <w:tabs>
          <w:tab w:val="clear" w:pos="858"/>
          <w:tab w:val="left" w:pos="993"/>
        </w:tabs>
        <w:ind w:left="0" w:firstLineChars="200" w:firstLine="480"/>
        <w:rPr>
          <w:rFonts w:ascii="宋体" w:hAnsi="宋体"/>
          <w:b w:val="0"/>
        </w:rPr>
      </w:pPr>
      <w:r>
        <w:rPr>
          <w:rFonts w:ascii="宋体" w:hAnsi="宋体" w:hint="eastAsia"/>
          <w:b w:val="0"/>
        </w:rPr>
        <w:t>系统能灵活定义及管理系统安全策略，对用户的各项操作记录日志，并管理系统各项日志。</w:t>
      </w:r>
    </w:p>
    <w:p w14:paraId="34CF1429" w14:textId="77777777" w:rsidR="008A541F" w:rsidRDefault="004E4462">
      <w:pPr>
        <w:pStyle w:val="30"/>
        <w:tabs>
          <w:tab w:val="left" w:pos="432"/>
        </w:tabs>
        <w:ind w:firstLineChars="200" w:firstLine="480"/>
        <w:rPr>
          <w:rFonts w:ascii="宋体" w:hAnsi="宋体"/>
        </w:rPr>
      </w:pPr>
      <w:r>
        <w:rPr>
          <w:rFonts w:ascii="宋体" w:hAnsi="宋体" w:hint="eastAsia"/>
        </w:rPr>
        <w:t>系统具有远程诊断和维护功能。遵循机场统一的安全策略，可以在远程登录本系统，进行一些必要的维护和监控。该功能只能进行系统配置的诊断，而不能对系统配置进行修改和对运营数据进行操作。</w:t>
      </w:r>
    </w:p>
    <w:p w14:paraId="07454A3B" w14:textId="77777777" w:rsidR="008A541F" w:rsidRDefault="004E4462">
      <w:pPr>
        <w:pStyle w:val="30"/>
        <w:tabs>
          <w:tab w:val="left" w:pos="432"/>
        </w:tabs>
        <w:ind w:firstLineChars="200" w:firstLine="480"/>
        <w:rPr>
          <w:rFonts w:ascii="宋体" w:hAnsi="宋体"/>
        </w:rPr>
      </w:pPr>
      <w:r>
        <w:rPr>
          <w:rFonts w:ascii="宋体" w:hAnsi="宋体" w:hint="eastAsia"/>
        </w:rPr>
        <w:t>承包商需将系统安装配置文件及维护管理文件完整提交给业主。</w:t>
      </w:r>
    </w:p>
    <w:p w14:paraId="083D6B0A" w14:textId="77777777" w:rsidR="008A541F" w:rsidRDefault="004E4462">
      <w:pPr>
        <w:pStyle w:val="30"/>
        <w:tabs>
          <w:tab w:val="left" w:pos="432"/>
        </w:tabs>
        <w:ind w:firstLineChars="200" w:firstLine="480"/>
        <w:rPr>
          <w:rFonts w:ascii="宋体" w:hAnsi="宋体"/>
        </w:rPr>
      </w:pPr>
      <w:r>
        <w:rPr>
          <w:rFonts w:ascii="宋体" w:hAnsi="宋体" w:hint="eastAsia"/>
        </w:rPr>
        <w:t>要求建立系统的用户操作手册、系统维护手册、安装</w:t>
      </w:r>
      <w:r>
        <w:rPr>
          <w:rFonts w:ascii="宋体" w:hAnsi="宋体"/>
        </w:rPr>
        <w:t>/</w:t>
      </w:r>
      <w:r>
        <w:rPr>
          <w:rFonts w:ascii="宋体" w:hAnsi="宋体" w:hint="eastAsia"/>
        </w:rPr>
        <w:t>调试手册、故障解决流程的管理和发布手段，并应在系统投入运营前完成以上所有的系统相关文档（包括软件分步安装方法和步骤的手册），并在系统试运行期间由承包商按照手册实施系统维护，该手册可以</w:t>
      </w:r>
      <w:proofErr w:type="gramStart"/>
      <w:r>
        <w:rPr>
          <w:rFonts w:ascii="宋体" w:hAnsi="宋体" w:hint="eastAsia"/>
        </w:rPr>
        <w:t>供机场</w:t>
      </w:r>
      <w:proofErr w:type="gramEnd"/>
      <w:r>
        <w:rPr>
          <w:rFonts w:ascii="宋体" w:hAnsi="宋体"/>
        </w:rPr>
        <w:t>IT</w:t>
      </w:r>
      <w:r>
        <w:rPr>
          <w:rFonts w:ascii="宋体" w:hAnsi="宋体" w:hint="eastAsia"/>
        </w:rPr>
        <w:t>维护部门实际使用。</w:t>
      </w:r>
    </w:p>
    <w:p w14:paraId="37401B8D" w14:textId="77777777" w:rsidR="008A541F" w:rsidRDefault="004E4462">
      <w:pPr>
        <w:pStyle w:val="30"/>
        <w:tabs>
          <w:tab w:val="left" w:pos="432"/>
        </w:tabs>
        <w:ind w:firstLineChars="200" w:firstLine="480"/>
        <w:rPr>
          <w:rFonts w:ascii="宋体" w:hAnsi="宋体"/>
        </w:rPr>
      </w:pPr>
      <w:r>
        <w:rPr>
          <w:rFonts w:ascii="宋体" w:hAnsi="宋体" w:hint="eastAsia"/>
        </w:rPr>
        <w:t>要求维护手册中对于应用系统的日常检查包含但不限于具体命令、操作顺序、系统的界面反馈。</w:t>
      </w:r>
    </w:p>
    <w:p w14:paraId="316DBD8D" w14:textId="77777777" w:rsidR="008A541F" w:rsidRDefault="004E4462">
      <w:pPr>
        <w:pStyle w:val="30"/>
        <w:tabs>
          <w:tab w:val="left" w:pos="432"/>
        </w:tabs>
        <w:ind w:firstLineChars="200" w:firstLine="480"/>
        <w:rPr>
          <w:rFonts w:ascii="宋体" w:hAnsi="宋体"/>
        </w:rPr>
      </w:pPr>
      <w:r>
        <w:rPr>
          <w:rFonts w:ascii="宋体" w:hAnsi="宋体" w:hint="eastAsia"/>
        </w:rPr>
        <w:lastRenderedPageBreak/>
        <w:t>要求承包商在重庆本地建立常驻服务机构，在缺陷责任期</w:t>
      </w:r>
      <w:proofErr w:type="gramStart"/>
      <w:r>
        <w:rPr>
          <w:rFonts w:ascii="宋体" w:hAnsi="宋体" w:hint="eastAsia"/>
        </w:rPr>
        <w:t>间支持</w:t>
      </w:r>
      <w:proofErr w:type="gramEnd"/>
      <w:r>
        <w:rPr>
          <w:rFonts w:ascii="宋体" w:hAnsi="宋体" w:hint="eastAsia"/>
        </w:rPr>
        <w:t>维护服务及要求，具体服务内容参照《重庆江北国际机场信息弱电工程一标段技术文件</w:t>
      </w:r>
      <w:r>
        <w:rPr>
          <w:rFonts w:ascii="宋体" w:hAnsi="宋体" w:hint="eastAsia"/>
        </w:rPr>
        <w:t>PART1</w:t>
      </w:r>
      <w:r>
        <w:rPr>
          <w:rFonts w:ascii="宋体" w:hAnsi="宋体" w:hint="eastAsia"/>
        </w:rPr>
        <w:t>（总则部分）》。</w:t>
      </w:r>
    </w:p>
    <w:p w14:paraId="5A0D8F15" w14:textId="77777777" w:rsidR="008A541F" w:rsidRDefault="004E4462">
      <w:pPr>
        <w:pStyle w:val="20"/>
        <w:ind w:firstLineChars="200" w:firstLine="482"/>
        <w:rPr>
          <w:rFonts w:ascii="宋体" w:eastAsia="宋体" w:hAnsi="宋体"/>
        </w:rPr>
      </w:pPr>
      <w:bookmarkStart w:id="41" w:name="_Toc9924"/>
      <w:bookmarkStart w:id="42" w:name="_Toc13619"/>
      <w:r>
        <w:rPr>
          <w:rFonts w:ascii="宋体" w:eastAsia="宋体" w:hAnsi="宋体" w:hint="eastAsia"/>
        </w:rPr>
        <w:t>系统总体功能要求</w:t>
      </w:r>
      <w:bookmarkEnd w:id="41"/>
      <w:bookmarkEnd w:id="42"/>
    </w:p>
    <w:p w14:paraId="5536EFB2" w14:textId="77777777" w:rsidR="008A541F" w:rsidRDefault="004E4462">
      <w:pPr>
        <w:pStyle w:val="30"/>
        <w:tabs>
          <w:tab w:val="left" w:pos="432"/>
        </w:tabs>
        <w:ind w:firstLineChars="200" w:firstLine="480"/>
        <w:rPr>
          <w:rFonts w:ascii="宋体" w:hAnsi="宋体"/>
        </w:rPr>
      </w:pPr>
      <w:r>
        <w:rPr>
          <w:rFonts w:ascii="宋体" w:hAnsi="宋体" w:hint="eastAsia"/>
        </w:rPr>
        <w:t>基本要求：不增加造价，不降低档次，不损害功能。</w:t>
      </w:r>
    </w:p>
    <w:p w14:paraId="37965C0D" w14:textId="77777777" w:rsidR="008A541F" w:rsidRDefault="004E4462">
      <w:pPr>
        <w:pStyle w:val="30"/>
        <w:tabs>
          <w:tab w:val="left" w:pos="432"/>
        </w:tabs>
        <w:ind w:firstLineChars="200" w:firstLine="480"/>
        <w:rPr>
          <w:rFonts w:ascii="宋体" w:hAnsi="宋体"/>
        </w:rPr>
      </w:pPr>
      <w:r>
        <w:rPr>
          <w:rFonts w:ascii="宋体" w:hAnsi="宋体" w:hint="eastAsia"/>
        </w:rPr>
        <w:t>程序开发：按照给定要求及相关专业设计图纸功能说明，结合业主工作流程进行程序开发，经设计、业主认可后开展后续工作。</w:t>
      </w:r>
    </w:p>
    <w:p w14:paraId="1E563724" w14:textId="77777777" w:rsidR="008A541F" w:rsidRDefault="004E4462">
      <w:pPr>
        <w:pStyle w:val="30"/>
        <w:tabs>
          <w:tab w:val="left" w:pos="432"/>
        </w:tabs>
        <w:ind w:firstLineChars="200" w:firstLine="480"/>
        <w:rPr>
          <w:rFonts w:ascii="宋体" w:hAnsi="宋体"/>
        </w:rPr>
      </w:pPr>
      <w:r>
        <w:rPr>
          <w:rFonts w:ascii="宋体" w:hAnsi="宋体" w:hint="eastAsia"/>
        </w:rPr>
        <w:t>系统先进性</w:t>
      </w:r>
    </w:p>
    <w:p w14:paraId="6C8E2070" w14:textId="77777777" w:rsidR="008A541F" w:rsidRDefault="004E4462">
      <w:pPr>
        <w:pStyle w:val="4"/>
        <w:tabs>
          <w:tab w:val="clear" w:pos="858"/>
          <w:tab w:val="left" w:pos="993"/>
        </w:tabs>
        <w:ind w:left="0" w:firstLineChars="200" w:firstLine="480"/>
        <w:rPr>
          <w:rFonts w:ascii="宋体" w:hAnsi="宋体"/>
          <w:b w:val="0"/>
        </w:rPr>
      </w:pPr>
      <w:r>
        <w:rPr>
          <w:rFonts w:ascii="宋体" w:hAnsi="宋体" w:hint="eastAsia"/>
          <w:b w:val="0"/>
        </w:rPr>
        <w:t>系统采用先进的概念、技术、方法、设备，既可靠成熟，又能反映当今国内国际先进水平，并具有发展潜力。系统整体技术性能应达到目前国内机场有关系统先进水平。</w:t>
      </w:r>
    </w:p>
    <w:p w14:paraId="237F6A04" w14:textId="77777777" w:rsidR="008A541F" w:rsidRDefault="004E4462">
      <w:pPr>
        <w:pStyle w:val="30"/>
        <w:tabs>
          <w:tab w:val="left" w:pos="432"/>
        </w:tabs>
        <w:ind w:firstLineChars="200" w:firstLine="480"/>
        <w:rPr>
          <w:rFonts w:ascii="宋体" w:hAnsi="宋体"/>
        </w:rPr>
      </w:pPr>
      <w:r>
        <w:rPr>
          <w:rFonts w:ascii="宋体" w:hAnsi="宋体" w:hint="eastAsia"/>
        </w:rPr>
        <w:t>系统实用性：系统的功能应完全立足于机场管理和信息服务，充分满足本期建设要求和未来十年机场用户功能要求，保证系统信息处理和传递的安全、可靠、及时、准确、完整，提高工作效率，减少人为差错，降低</w:t>
      </w:r>
      <w:r>
        <w:rPr>
          <w:rFonts w:ascii="宋体" w:hAnsi="宋体" w:hint="eastAsia"/>
        </w:rPr>
        <w:t>运营成本。</w:t>
      </w:r>
    </w:p>
    <w:p w14:paraId="6A12E2B5" w14:textId="77777777" w:rsidR="008A541F" w:rsidRDefault="004E4462">
      <w:pPr>
        <w:pStyle w:val="30"/>
        <w:tabs>
          <w:tab w:val="left" w:pos="432"/>
        </w:tabs>
        <w:ind w:firstLineChars="200" w:firstLine="480"/>
        <w:rPr>
          <w:rFonts w:ascii="宋体" w:hAnsi="宋体"/>
        </w:rPr>
      </w:pPr>
      <w:r>
        <w:rPr>
          <w:rFonts w:ascii="宋体" w:hAnsi="宋体" w:hint="eastAsia"/>
        </w:rPr>
        <w:t>系统开放性：应能支持异构系统和不同网络协议的互联，提供开放的网络接口和数据接口，不同的产品能够协同运行，进行数据交换、信息共享。开放性应不但体现在应用程序上，还应体现在操作系统和网络上。整个系统所具有的开放性，应符合相应的国际标准和协议。</w:t>
      </w:r>
    </w:p>
    <w:p w14:paraId="71902FFD" w14:textId="77777777" w:rsidR="008A541F" w:rsidRDefault="004E4462">
      <w:pPr>
        <w:pStyle w:val="30"/>
        <w:tabs>
          <w:tab w:val="left" w:pos="432"/>
        </w:tabs>
        <w:ind w:firstLineChars="200" w:firstLine="480"/>
        <w:rPr>
          <w:rFonts w:ascii="宋体" w:hAnsi="宋体"/>
        </w:rPr>
      </w:pPr>
      <w:r>
        <w:rPr>
          <w:rFonts w:ascii="宋体" w:hAnsi="宋体" w:hint="eastAsia"/>
        </w:rPr>
        <w:t>系统可用性：系统必须具有高可用性。在任何时段内，整个系统将不允许全系统停止运行，失去对机场业务的支持。</w:t>
      </w:r>
    </w:p>
    <w:p w14:paraId="438DEEE0" w14:textId="77777777" w:rsidR="008A541F" w:rsidRDefault="004E4462">
      <w:pPr>
        <w:pStyle w:val="30"/>
        <w:tabs>
          <w:tab w:val="left" w:pos="432"/>
        </w:tabs>
        <w:ind w:firstLineChars="200" w:firstLine="480"/>
        <w:rPr>
          <w:rFonts w:ascii="宋体" w:hAnsi="宋体"/>
        </w:rPr>
      </w:pPr>
      <w:r>
        <w:rPr>
          <w:rFonts w:ascii="宋体" w:hAnsi="宋体" w:hint="eastAsia"/>
        </w:rPr>
        <w:t>系统可维护性</w:t>
      </w:r>
    </w:p>
    <w:p w14:paraId="3711EBDB" w14:textId="77777777" w:rsidR="008A541F" w:rsidRDefault="004E4462">
      <w:pPr>
        <w:pStyle w:val="4"/>
        <w:tabs>
          <w:tab w:val="clear" w:pos="858"/>
          <w:tab w:val="left" w:pos="993"/>
        </w:tabs>
        <w:ind w:left="0" w:firstLineChars="200" w:firstLine="480"/>
        <w:rPr>
          <w:rFonts w:ascii="宋体" w:hAnsi="宋体"/>
          <w:b w:val="0"/>
        </w:rPr>
      </w:pPr>
      <w:r>
        <w:rPr>
          <w:rFonts w:ascii="宋体" w:hAnsi="宋体" w:hint="eastAsia"/>
          <w:b w:val="0"/>
        </w:rPr>
        <w:t>对于应用系统，可维护性体现在</w:t>
      </w:r>
      <w:proofErr w:type="gramStart"/>
      <w:r>
        <w:rPr>
          <w:rFonts w:ascii="宋体" w:hAnsi="宋体" w:hint="eastAsia"/>
          <w:b w:val="0"/>
        </w:rPr>
        <w:t>易分析</w:t>
      </w:r>
      <w:proofErr w:type="gramEnd"/>
      <w:r>
        <w:rPr>
          <w:rFonts w:ascii="宋体" w:hAnsi="宋体" w:hint="eastAsia"/>
          <w:b w:val="0"/>
        </w:rPr>
        <w:t>性、易更改性、易测试性、稳定性。系统必须使用模块化的结构，同时提供必需的各种工具包。支持运</w:t>
      </w:r>
      <w:proofErr w:type="gramStart"/>
      <w:r>
        <w:rPr>
          <w:rFonts w:ascii="宋体" w:hAnsi="宋体" w:hint="eastAsia"/>
          <w:b w:val="0"/>
        </w:rPr>
        <w:t>维管理</w:t>
      </w:r>
      <w:proofErr w:type="gramEnd"/>
      <w:r>
        <w:rPr>
          <w:rFonts w:ascii="宋体" w:hAnsi="宋体" w:hint="eastAsia"/>
          <w:b w:val="0"/>
        </w:rPr>
        <w:t>平台（由其他</w:t>
      </w:r>
      <w:r>
        <w:rPr>
          <w:rFonts w:ascii="宋体" w:hAnsi="宋体" w:hint="eastAsia"/>
          <w:b w:val="0"/>
        </w:rPr>
        <w:t>承包商提供）对本系统硬件设备和软件产品的统一管理。</w:t>
      </w:r>
    </w:p>
    <w:p w14:paraId="4591FA4A" w14:textId="77777777" w:rsidR="008A541F" w:rsidRDefault="004E4462">
      <w:pPr>
        <w:pStyle w:val="4"/>
        <w:tabs>
          <w:tab w:val="clear" w:pos="858"/>
          <w:tab w:val="left" w:pos="993"/>
        </w:tabs>
        <w:ind w:left="0" w:firstLineChars="200" w:firstLine="480"/>
        <w:rPr>
          <w:rFonts w:ascii="宋体" w:hAnsi="宋体"/>
          <w:b w:val="0"/>
        </w:rPr>
      </w:pPr>
      <w:r>
        <w:rPr>
          <w:rFonts w:ascii="宋体" w:hAnsi="宋体" w:hint="eastAsia"/>
          <w:b w:val="0"/>
        </w:rPr>
        <w:t>系统应易于维护，提供系统管理的统一维护界面。系统必须记录详细的运行日志和故障代码，易于分析和测试、易于发现和定位故障，并通过良好的系统设计保证故障的隔离。</w:t>
      </w:r>
    </w:p>
    <w:p w14:paraId="0C3BB889" w14:textId="77777777" w:rsidR="008A541F" w:rsidRDefault="004E4462">
      <w:pPr>
        <w:pStyle w:val="30"/>
        <w:tabs>
          <w:tab w:val="left" w:pos="432"/>
        </w:tabs>
        <w:ind w:firstLineChars="200" w:firstLine="480"/>
        <w:rPr>
          <w:rFonts w:ascii="宋体" w:hAnsi="宋体"/>
        </w:rPr>
      </w:pPr>
      <w:r>
        <w:rPr>
          <w:rFonts w:ascii="宋体" w:hAnsi="宋体" w:hint="eastAsia"/>
        </w:rPr>
        <w:t>操作友好性</w:t>
      </w:r>
    </w:p>
    <w:p w14:paraId="6A231677" w14:textId="77777777" w:rsidR="008A541F" w:rsidRDefault="004E4462">
      <w:pPr>
        <w:pStyle w:val="4"/>
        <w:tabs>
          <w:tab w:val="clear" w:pos="858"/>
          <w:tab w:val="left" w:pos="993"/>
        </w:tabs>
        <w:ind w:left="0" w:firstLineChars="200" w:firstLine="480"/>
        <w:rPr>
          <w:rFonts w:ascii="宋体" w:hAnsi="宋体"/>
          <w:b w:val="0"/>
        </w:rPr>
      </w:pPr>
      <w:r>
        <w:rPr>
          <w:rFonts w:ascii="宋体" w:hAnsi="宋体" w:hint="eastAsia"/>
          <w:b w:val="0"/>
        </w:rPr>
        <w:lastRenderedPageBreak/>
        <w:t>系统必须提供友好的中文界面，采用规范的行业用语，易于管理和维护。终端用户界面必须基于交互式图形界面，支持键盘、鼠标或手势操作，界面友好、清晰，操作简单、方便，容错性强。</w:t>
      </w:r>
    </w:p>
    <w:p w14:paraId="5F21C3FF" w14:textId="77777777" w:rsidR="008A541F" w:rsidRDefault="004E4462">
      <w:pPr>
        <w:pStyle w:val="4"/>
        <w:tabs>
          <w:tab w:val="clear" w:pos="858"/>
          <w:tab w:val="left" w:pos="993"/>
        </w:tabs>
        <w:ind w:left="0" w:firstLineChars="200" w:firstLine="480"/>
        <w:rPr>
          <w:rFonts w:ascii="宋体" w:hAnsi="宋体"/>
          <w:b w:val="0"/>
        </w:rPr>
      </w:pPr>
      <w:r>
        <w:rPr>
          <w:rFonts w:ascii="宋体" w:hAnsi="宋体" w:hint="eastAsia"/>
          <w:b w:val="0"/>
        </w:rPr>
        <w:t>对以下用户需求均应具有操作友好性：</w:t>
      </w:r>
    </w:p>
    <w:p w14:paraId="2D68F5A3" w14:textId="77777777" w:rsidR="008A541F" w:rsidRDefault="004E4462">
      <w:pPr>
        <w:ind w:firstLineChars="200" w:firstLine="480"/>
        <w:rPr>
          <w:rFonts w:ascii="宋体" w:hAnsi="宋体" w:cs="宋体"/>
        </w:rPr>
      </w:pPr>
      <w:r>
        <w:rPr>
          <w:rFonts w:ascii="宋体" w:hAnsi="宋体" w:cs="宋体" w:hint="eastAsia"/>
        </w:rPr>
        <w:t xml:space="preserve">a) </w:t>
      </w:r>
      <w:r>
        <w:rPr>
          <w:rFonts w:ascii="宋体" w:hAnsi="宋体" w:cs="宋体" w:hint="eastAsia"/>
        </w:rPr>
        <w:t>用户操作环境</w:t>
      </w:r>
    </w:p>
    <w:p w14:paraId="2EA44C8D" w14:textId="77777777" w:rsidR="008A541F" w:rsidRDefault="004E4462">
      <w:pPr>
        <w:ind w:firstLineChars="200" w:firstLine="480"/>
        <w:rPr>
          <w:rFonts w:ascii="宋体" w:hAnsi="宋体" w:cs="宋体"/>
        </w:rPr>
      </w:pPr>
      <w:r>
        <w:rPr>
          <w:rFonts w:ascii="宋体" w:hAnsi="宋体" w:cs="宋体" w:hint="eastAsia"/>
        </w:rPr>
        <w:t xml:space="preserve">b) </w:t>
      </w:r>
      <w:r>
        <w:rPr>
          <w:rFonts w:ascii="宋体" w:hAnsi="宋体" w:cs="宋体" w:hint="eastAsia"/>
        </w:rPr>
        <w:t>用户操作终端界面</w:t>
      </w:r>
    </w:p>
    <w:p w14:paraId="70198AFF" w14:textId="77777777" w:rsidR="008A541F" w:rsidRDefault="004E4462">
      <w:pPr>
        <w:ind w:firstLineChars="200" w:firstLine="480"/>
        <w:rPr>
          <w:rFonts w:ascii="宋体" w:hAnsi="宋体" w:cs="宋体"/>
        </w:rPr>
      </w:pPr>
      <w:r>
        <w:rPr>
          <w:rFonts w:ascii="宋体" w:hAnsi="宋体" w:cs="宋体" w:hint="eastAsia"/>
        </w:rPr>
        <w:t xml:space="preserve">c) </w:t>
      </w:r>
      <w:r>
        <w:rPr>
          <w:rFonts w:ascii="宋体" w:hAnsi="宋体" w:cs="宋体" w:hint="eastAsia"/>
        </w:rPr>
        <w:t>用户数据报表格式</w:t>
      </w:r>
    </w:p>
    <w:p w14:paraId="1EF6474F" w14:textId="77777777" w:rsidR="008A541F" w:rsidRDefault="004E4462">
      <w:pPr>
        <w:ind w:firstLineChars="200" w:firstLine="480"/>
        <w:rPr>
          <w:rFonts w:ascii="宋体" w:hAnsi="宋体" w:cs="宋体"/>
        </w:rPr>
      </w:pPr>
      <w:r>
        <w:rPr>
          <w:rFonts w:ascii="宋体" w:hAnsi="宋体" w:cs="宋体" w:hint="eastAsia"/>
        </w:rPr>
        <w:t xml:space="preserve">d) </w:t>
      </w:r>
      <w:r>
        <w:rPr>
          <w:rFonts w:ascii="宋体" w:hAnsi="宋体" w:cs="宋体" w:hint="eastAsia"/>
        </w:rPr>
        <w:t>用户访问管理</w:t>
      </w:r>
      <w:r>
        <w:rPr>
          <w:rFonts w:ascii="宋体" w:hAnsi="宋体" w:cs="宋体" w:hint="eastAsia"/>
        </w:rPr>
        <w:t>控制</w:t>
      </w:r>
    </w:p>
    <w:p w14:paraId="691A601D" w14:textId="77777777" w:rsidR="008A541F" w:rsidRDefault="004E4462">
      <w:pPr>
        <w:ind w:firstLineChars="200" w:firstLine="480"/>
        <w:rPr>
          <w:rFonts w:ascii="宋体" w:hAnsi="宋体" w:cs="宋体"/>
        </w:rPr>
      </w:pPr>
      <w:r>
        <w:rPr>
          <w:rFonts w:ascii="宋体" w:hAnsi="宋体" w:cs="宋体" w:hint="eastAsia"/>
        </w:rPr>
        <w:t xml:space="preserve">e) </w:t>
      </w:r>
      <w:r>
        <w:rPr>
          <w:rFonts w:ascii="宋体" w:hAnsi="宋体" w:cs="宋体" w:hint="eastAsia"/>
        </w:rPr>
        <w:t>用户使用操作手册</w:t>
      </w:r>
    </w:p>
    <w:p w14:paraId="33E61E24" w14:textId="77777777" w:rsidR="008A541F" w:rsidRDefault="004E4462">
      <w:pPr>
        <w:ind w:firstLineChars="200" w:firstLine="480"/>
        <w:rPr>
          <w:rFonts w:ascii="宋体" w:hAnsi="宋体" w:cs="宋体"/>
        </w:rPr>
      </w:pPr>
      <w:r>
        <w:rPr>
          <w:rFonts w:ascii="宋体" w:hAnsi="宋体" w:cs="宋体" w:hint="eastAsia"/>
        </w:rPr>
        <w:t xml:space="preserve">f) </w:t>
      </w:r>
      <w:r>
        <w:rPr>
          <w:rFonts w:ascii="宋体" w:hAnsi="宋体" w:cs="宋体" w:hint="eastAsia"/>
        </w:rPr>
        <w:t>其它手册</w:t>
      </w:r>
    </w:p>
    <w:p w14:paraId="1E1F0A3F" w14:textId="77777777" w:rsidR="008A541F" w:rsidRDefault="004E4462">
      <w:pPr>
        <w:pStyle w:val="4"/>
        <w:tabs>
          <w:tab w:val="clear" w:pos="858"/>
          <w:tab w:val="left" w:pos="993"/>
        </w:tabs>
        <w:ind w:left="0" w:firstLineChars="200" w:firstLine="480"/>
        <w:rPr>
          <w:rFonts w:ascii="宋体" w:hAnsi="宋体"/>
          <w:b w:val="0"/>
        </w:rPr>
      </w:pPr>
      <w:r>
        <w:rPr>
          <w:rFonts w:ascii="宋体" w:hAnsi="宋体" w:hint="eastAsia"/>
          <w:b w:val="0"/>
        </w:rPr>
        <w:t>网络接入要求：系统的网络接入遵循机场网络系统及网络信息安全要求的标准，符合深化设计要求。</w:t>
      </w:r>
    </w:p>
    <w:p w14:paraId="27D8CB16" w14:textId="77777777" w:rsidR="008A541F" w:rsidRDefault="004E4462">
      <w:pPr>
        <w:pStyle w:val="1"/>
        <w:ind w:firstLineChars="200" w:firstLine="482"/>
        <w:rPr>
          <w:rFonts w:ascii="宋体" w:eastAsia="宋体" w:hAnsi="宋体"/>
          <w:sz w:val="24"/>
          <w:szCs w:val="24"/>
        </w:rPr>
      </w:pPr>
      <w:bookmarkStart w:id="43" w:name="_Toc122958942"/>
      <w:bookmarkStart w:id="44" w:name="_Toc124561178"/>
      <w:bookmarkStart w:id="45" w:name="_Toc119258136"/>
      <w:bookmarkStart w:id="46" w:name="_Toc119504318"/>
      <w:bookmarkStart w:id="47" w:name="_Toc119378303"/>
      <w:bookmarkStart w:id="48" w:name="_Toc123028544"/>
      <w:bookmarkStart w:id="49" w:name="_Toc29796"/>
      <w:bookmarkStart w:id="50" w:name="_Toc14027"/>
      <w:bookmarkStart w:id="51" w:name="_Toc119378491"/>
      <w:bookmarkStart w:id="52" w:name="_Toc127347657"/>
      <w:bookmarkStart w:id="53" w:name="_Toc11596"/>
      <w:bookmarkStart w:id="54" w:name="_Toc493843887"/>
      <w:r>
        <w:rPr>
          <w:rFonts w:ascii="宋体" w:eastAsia="宋体" w:hAnsi="宋体" w:hint="eastAsia"/>
          <w:sz w:val="24"/>
          <w:szCs w:val="24"/>
        </w:rPr>
        <w:t>系统详细技术要求</w:t>
      </w:r>
      <w:bookmarkEnd w:id="43"/>
      <w:bookmarkEnd w:id="44"/>
      <w:bookmarkEnd w:id="45"/>
      <w:bookmarkEnd w:id="46"/>
      <w:bookmarkEnd w:id="47"/>
      <w:bookmarkEnd w:id="48"/>
      <w:bookmarkEnd w:id="49"/>
      <w:bookmarkEnd w:id="50"/>
      <w:bookmarkEnd w:id="51"/>
      <w:bookmarkEnd w:id="52"/>
    </w:p>
    <w:p w14:paraId="42F3C74F" w14:textId="77777777" w:rsidR="008A541F" w:rsidRDefault="004E4462">
      <w:pPr>
        <w:pStyle w:val="20"/>
        <w:ind w:left="490" w:hanging="10"/>
        <w:rPr>
          <w:rFonts w:ascii="宋体" w:eastAsia="宋体" w:hAnsi="宋体" w:cs="宋体"/>
        </w:rPr>
      </w:pPr>
      <w:bookmarkStart w:id="55" w:name="_Toc30397"/>
      <w:bookmarkStart w:id="56" w:name="_Toc22755"/>
      <w:r>
        <w:rPr>
          <w:rFonts w:ascii="宋体" w:eastAsia="宋体" w:hAnsi="宋体" w:cs="宋体" w:hint="eastAsia"/>
        </w:rPr>
        <w:t>系统概述</w:t>
      </w:r>
      <w:bookmarkEnd w:id="55"/>
      <w:bookmarkEnd w:id="56"/>
    </w:p>
    <w:p w14:paraId="1D320402" w14:textId="77777777" w:rsidR="008A541F" w:rsidRDefault="004E4462">
      <w:pPr>
        <w:ind w:firstLineChars="200" w:firstLine="480"/>
        <w:rPr>
          <w:rFonts w:ascii="宋体" w:hAnsi="宋体" w:cs="宋体"/>
        </w:rPr>
      </w:pPr>
      <w:r>
        <w:rPr>
          <w:rFonts w:ascii="宋体" w:hAnsi="宋体" w:cs="宋体" w:hint="eastAsia"/>
        </w:rPr>
        <w:t>根据重庆江北机场“智慧货运”信息化建设要求，全面推行信息化管理，按照全面信息化、深彻信息化的要求，加强顶层设计，做好统筹规划，进一步完善智慧货运枢纽建设方案。</w:t>
      </w:r>
    </w:p>
    <w:p w14:paraId="22D08031" w14:textId="77777777" w:rsidR="008A541F" w:rsidRDefault="004E4462">
      <w:pPr>
        <w:ind w:firstLineChars="200" w:firstLine="480"/>
        <w:rPr>
          <w:rFonts w:ascii="宋体" w:hAnsi="宋体" w:cs="宋体"/>
        </w:rPr>
      </w:pPr>
      <w:r>
        <w:rPr>
          <w:rFonts w:ascii="宋体" w:hAnsi="宋体" w:cs="宋体" w:hint="eastAsia"/>
        </w:rPr>
        <w:t>基于“云计算、大数据、物联网、移动互联、人工智能”等新技术应用，完善重庆江北机场枢纽货运信息系统的应用架构体系，实现信息的统一管理、统一共享、深度整合和创新应用，支撑业务协同和管理协同、最具体验的服务、安全管理、多元化创新、集团管控，构建最先进的技术架构平台。通过整合货运生产，运控、安防、服务以及管理业务的零散应用，实现应用平台统一、数据标准统一技术框架统一，减少应用集成和数据交互，实现端到</w:t>
      </w:r>
      <w:proofErr w:type="gramStart"/>
      <w:r>
        <w:rPr>
          <w:rFonts w:ascii="宋体" w:hAnsi="宋体" w:cs="宋体" w:hint="eastAsia"/>
        </w:rPr>
        <w:t>端业务</w:t>
      </w:r>
      <w:proofErr w:type="gramEnd"/>
      <w:r>
        <w:rPr>
          <w:rFonts w:ascii="宋体" w:hAnsi="宋体" w:cs="宋体" w:hint="eastAsia"/>
        </w:rPr>
        <w:t>贯通，提升业务效率。</w:t>
      </w:r>
    </w:p>
    <w:p w14:paraId="33D2ABDF" w14:textId="77777777" w:rsidR="008A541F" w:rsidRDefault="004E4462">
      <w:pPr>
        <w:pStyle w:val="20"/>
        <w:ind w:left="490" w:hanging="10"/>
        <w:rPr>
          <w:rFonts w:ascii="宋体" w:eastAsia="宋体" w:hAnsi="宋体" w:cs="宋体"/>
        </w:rPr>
      </w:pPr>
      <w:bookmarkStart w:id="57" w:name="_Toc25440"/>
      <w:r>
        <w:rPr>
          <w:rFonts w:ascii="宋体" w:eastAsia="宋体" w:hAnsi="宋体" w:cs="宋体" w:hint="eastAsia"/>
        </w:rPr>
        <w:t>总体设计思路</w:t>
      </w:r>
      <w:bookmarkEnd w:id="57"/>
    </w:p>
    <w:p w14:paraId="34185C36" w14:textId="77777777" w:rsidR="008A541F" w:rsidRDefault="004E4462">
      <w:pPr>
        <w:ind w:firstLineChars="200" w:firstLine="480"/>
        <w:rPr>
          <w:rFonts w:ascii="宋体" w:hAnsi="宋体" w:cs="宋体"/>
        </w:rPr>
      </w:pPr>
      <w:r>
        <w:rPr>
          <w:rFonts w:ascii="宋体" w:hAnsi="宋体" w:cs="宋体" w:hint="eastAsia"/>
        </w:rPr>
        <w:t>以基本生产保障支持</w:t>
      </w:r>
      <w:r>
        <w:rPr>
          <w:rFonts w:ascii="宋体" w:hAnsi="宋体" w:cs="宋体" w:hint="eastAsia"/>
        </w:rPr>
        <w:t>+</w:t>
      </w:r>
      <w:r>
        <w:rPr>
          <w:rFonts w:ascii="宋体" w:hAnsi="宋体" w:cs="宋体" w:hint="eastAsia"/>
        </w:rPr>
        <w:t>创新性技术相结合来设计扩建工程相关的信息弱电系统，保持重</w:t>
      </w:r>
      <w:r>
        <w:rPr>
          <w:rFonts w:ascii="宋体" w:hAnsi="宋体" w:cs="宋体" w:hint="eastAsia"/>
        </w:rPr>
        <w:t>庆江北机场国际机场的技术先进性。</w:t>
      </w:r>
    </w:p>
    <w:p w14:paraId="2596410F" w14:textId="77777777" w:rsidR="008A541F" w:rsidRDefault="004E4462">
      <w:pPr>
        <w:ind w:firstLineChars="200" w:firstLine="482"/>
        <w:rPr>
          <w:rFonts w:ascii="宋体" w:hAnsi="宋体" w:cs="宋体"/>
          <w:b/>
          <w:bCs/>
        </w:rPr>
      </w:pPr>
      <w:r>
        <w:rPr>
          <w:rFonts w:ascii="宋体" w:hAnsi="宋体" w:cs="宋体" w:hint="eastAsia"/>
          <w:b/>
          <w:bCs/>
        </w:rPr>
        <w:t>一、支撑货站基本生产运行：</w:t>
      </w:r>
    </w:p>
    <w:p w14:paraId="104AB432" w14:textId="77777777" w:rsidR="008A541F" w:rsidRDefault="004E4462">
      <w:pPr>
        <w:ind w:firstLineChars="200" w:firstLine="480"/>
        <w:rPr>
          <w:rFonts w:ascii="宋体" w:hAnsi="宋体" w:cs="宋体"/>
        </w:rPr>
      </w:pPr>
      <w:r>
        <w:rPr>
          <w:rFonts w:ascii="宋体" w:hAnsi="宋体" w:cs="宋体" w:hint="eastAsia"/>
        </w:rPr>
        <w:t>为货站的运行管理提供基础性的系统支持，实现流程电子化</w:t>
      </w:r>
    </w:p>
    <w:p w14:paraId="1CEF8A2E" w14:textId="77777777" w:rsidR="008A541F" w:rsidRDefault="004E4462">
      <w:pPr>
        <w:ind w:firstLineChars="200" w:firstLine="480"/>
        <w:rPr>
          <w:rFonts w:ascii="宋体" w:hAnsi="宋体" w:cs="宋体"/>
        </w:rPr>
      </w:pPr>
      <w:r>
        <w:rPr>
          <w:rFonts w:ascii="宋体" w:hAnsi="宋体" w:cs="宋体" w:hint="eastAsia"/>
        </w:rPr>
        <w:lastRenderedPageBreak/>
        <w:t>保障驻园区企业</w:t>
      </w:r>
      <w:r>
        <w:rPr>
          <w:rFonts w:ascii="宋体" w:hAnsi="宋体" w:cs="宋体" w:hint="eastAsia"/>
        </w:rPr>
        <w:t>&amp;</w:t>
      </w:r>
      <w:r>
        <w:rPr>
          <w:rFonts w:ascii="宋体" w:hAnsi="宋体" w:cs="宋体" w:hint="eastAsia"/>
        </w:rPr>
        <w:t>单位开展业务基本的数据及基础设施服务</w:t>
      </w:r>
    </w:p>
    <w:p w14:paraId="2C94BA0A" w14:textId="77777777" w:rsidR="008A541F" w:rsidRDefault="004E4462">
      <w:pPr>
        <w:ind w:firstLineChars="200" w:firstLine="480"/>
        <w:rPr>
          <w:rFonts w:ascii="宋体" w:hAnsi="宋体" w:cs="宋体"/>
        </w:rPr>
      </w:pPr>
      <w:proofErr w:type="gramStart"/>
      <w:r>
        <w:rPr>
          <w:rFonts w:ascii="宋体" w:hAnsi="宋体" w:cs="宋体" w:hint="eastAsia"/>
        </w:rPr>
        <w:t>为货代</w:t>
      </w:r>
      <w:proofErr w:type="gramEnd"/>
      <w:r>
        <w:rPr>
          <w:rFonts w:ascii="宋体" w:hAnsi="宋体" w:cs="宋体" w:hint="eastAsia"/>
        </w:rPr>
        <w:t>/</w:t>
      </w:r>
      <w:r>
        <w:rPr>
          <w:rFonts w:ascii="宋体" w:hAnsi="宋体" w:cs="宋体" w:hint="eastAsia"/>
        </w:rPr>
        <w:t>货主提供基础的信息服务能力</w:t>
      </w:r>
    </w:p>
    <w:p w14:paraId="60B1D55E" w14:textId="77777777" w:rsidR="008A541F" w:rsidRDefault="004E4462">
      <w:pPr>
        <w:ind w:firstLineChars="200" w:firstLine="480"/>
        <w:rPr>
          <w:rFonts w:ascii="宋体" w:hAnsi="宋体" w:cs="宋体"/>
        </w:rPr>
      </w:pPr>
      <w:r>
        <w:rPr>
          <w:rFonts w:ascii="宋体" w:hAnsi="宋体" w:cs="宋体" w:hint="eastAsia"/>
        </w:rPr>
        <w:t>确保园区设施设备的运行稳定正常</w:t>
      </w:r>
    </w:p>
    <w:p w14:paraId="215358C8" w14:textId="77777777" w:rsidR="008A541F" w:rsidRDefault="004E4462">
      <w:pPr>
        <w:ind w:firstLineChars="200" w:firstLine="482"/>
        <w:rPr>
          <w:rFonts w:ascii="宋体" w:hAnsi="宋体" w:cs="宋体"/>
          <w:b/>
          <w:bCs/>
        </w:rPr>
      </w:pPr>
      <w:r>
        <w:rPr>
          <w:rFonts w:ascii="宋体" w:hAnsi="宋体" w:cs="宋体" w:hint="eastAsia"/>
          <w:b/>
          <w:bCs/>
        </w:rPr>
        <w:t>二、提升服务品质和管理效率：</w:t>
      </w:r>
    </w:p>
    <w:p w14:paraId="1581BE23" w14:textId="77777777" w:rsidR="008A541F" w:rsidRDefault="004E4462">
      <w:pPr>
        <w:ind w:firstLineChars="200" w:firstLine="480"/>
        <w:rPr>
          <w:rFonts w:ascii="宋体" w:hAnsi="宋体" w:cs="宋体"/>
        </w:rPr>
      </w:pPr>
      <w:r>
        <w:rPr>
          <w:rFonts w:ascii="宋体" w:hAnsi="宋体" w:cs="宋体" w:hint="eastAsia"/>
        </w:rPr>
        <w:t>提升货物保障服务效率</w:t>
      </w:r>
    </w:p>
    <w:p w14:paraId="2D67F126" w14:textId="77777777" w:rsidR="008A541F" w:rsidRDefault="004E4462">
      <w:pPr>
        <w:ind w:firstLineChars="200" w:firstLine="480"/>
        <w:rPr>
          <w:rFonts w:ascii="宋体" w:hAnsi="宋体" w:cs="宋体"/>
        </w:rPr>
      </w:pPr>
      <w:r>
        <w:rPr>
          <w:rFonts w:ascii="宋体" w:hAnsi="宋体" w:cs="宋体" w:hint="eastAsia"/>
        </w:rPr>
        <w:t>提升货物快速集散时效性</w:t>
      </w:r>
    </w:p>
    <w:p w14:paraId="079B0DA2" w14:textId="77777777" w:rsidR="008A541F" w:rsidRDefault="004E4462">
      <w:pPr>
        <w:ind w:firstLineChars="200" w:firstLine="480"/>
        <w:rPr>
          <w:rFonts w:ascii="宋体" w:hAnsi="宋体" w:cs="宋体"/>
        </w:rPr>
      </w:pPr>
      <w:r>
        <w:rPr>
          <w:rFonts w:ascii="宋体" w:hAnsi="宋体" w:cs="宋体" w:hint="eastAsia"/>
        </w:rPr>
        <w:t>提升设施设备利用率</w:t>
      </w:r>
    </w:p>
    <w:p w14:paraId="6266B69F" w14:textId="77777777" w:rsidR="008A541F" w:rsidRDefault="004E4462">
      <w:pPr>
        <w:ind w:firstLineChars="200" w:firstLine="482"/>
        <w:rPr>
          <w:rFonts w:ascii="宋体" w:hAnsi="宋体" w:cs="宋体"/>
          <w:b/>
          <w:bCs/>
        </w:rPr>
      </w:pPr>
      <w:r>
        <w:rPr>
          <w:rFonts w:ascii="宋体" w:hAnsi="宋体" w:cs="宋体" w:hint="eastAsia"/>
          <w:b/>
          <w:bCs/>
        </w:rPr>
        <w:t>三、创新管理模式，体现智慧化：</w:t>
      </w:r>
    </w:p>
    <w:p w14:paraId="1978E980" w14:textId="77777777" w:rsidR="008A541F" w:rsidRDefault="004E4462">
      <w:pPr>
        <w:ind w:firstLineChars="200" w:firstLine="480"/>
        <w:rPr>
          <w:rFonts w:ascii="宋体" w:hAnsi="宋体" w:cs="宋体"/>
        </w:rPr>
      </w:pPr>
      <w:r>
        <w:rPr>
          <w:rFonts w:ascii="宋体" w:hAnsi="宋体" w:cs="宋体" w:hint="eastAsia"/>
        </w:rPr>
        <w:t>优化运行流程</w:t>
      </w:r>
    </w:p>
    <w:p w14:paraId="4EA29104" w14:textId="77777777" w:rsidR="008A541F" w:rsidRDefault="004E4462">
      <w:pPr>
        <w:ind w:firstLineChars="200" w:firstLine="480"/>
        <w:rPr>
          <w:rFonts w:ascii="宋体" w:hAnsi="宋体" w:cs="宋体"/>
        </w:rPr>
      </w:pPr>
      <w:r>
        <w:rPr>
          <w:rFonts w:ascii="宋体" w:hAnsi="宋体" w:cs="宋体" w:hint="eastAsia"/>
        </w:rPr>
        <w:t>提升协同决策管理</w:t>
      </w:r>
    </w:p>
    <w:p w14:paraId="4DA22529" w14:textId="77777777" w:rsidR="008A541F" w:rsidRDefault="004E4462">
      <w:pPr>
        <w:ind w:firstLineChars="200" w:firstLine="480"/>
        <w:rPr>
          <w:rFonts w:ascii="宋体" w:hAnsi="宋体" w:cs="宋体"/>
        </w:rPr>
      </w:pPr>
      <w:r>
        <w:rPr>
          <w:rFonts w:ascii="宋体" w:hAnsi="宋体" w:cs="宋体" w:hint="eastAsia"/>
        </w:rPr>
        <w:t>创新管理模式</w:t>
      </w:r>
    </w:p>
    <w:p w14:paraId="60788683" w14:textId="77777777" w:rsidR="008A541F" w:rsidRDefault="004E4462">
      <w:pPr>
        <w:ind w:firstLineChars="200" w:firstLine="480"/>
        <w:rPr>
          <w:rFonts w:ascii="宋体" w:hAnsi="宋体" w:cs="宋体"/>
        </w:rPr>
      </w:pPr>
      <w:r>
        <w:rPr>
          <w:rFonts w:ascii="宋体" w:hAnsi="宋体" w:cs="宋体" w:hint="eastAsia"/>
        </w:rPr>
        <w:t>提升宏观管理水平</w:t>
      </w:r>
    </w:p>
    <w:p w14:paraId="0ACD29A8" w14:textId="77777777" w:rsidR="008A541F" w:rsidRDefault="004E4462">
      <w:pPr>
        <w:ind w:firstLineChars="200" w:firstLine="480"/>
        <w:rPr>
          <w:rFonts w:ascii="宋体" w:hAnsi="宋体" w:cs="宋体"/>
        </w:rPr>
      </w:pPr>
      <w:r>
        <w:rPr>
          <w:rFonts w:ascii="宋体" w:hAnsi="宋体" w:cs="宋体" w:hint="eastAsia"/>
        </w:rPr>
        <w:t>提升智能化</w:t>
      </w:r>
    </w:p>
    <w:p w14:paraId="7BC3D23E" w14:textId="77777777" w:rsidR="008A541F" w:rsidRDefault="004E4462">
      <w:pPr>
        <w:ind w:firstLineChars="200" w:firstLine="480"/>
        <w:rPr>
          <w:rFonts w:ascii="宋体" w:hAnsi="宋体" w:cs="宋体"/>
        </w:rPr>
      </w:pPr>
      <w:r>
        <w:rPr>
          <w:rFonts w:ascii="宋体" w:hAnsi="宋体" w:cs="宋体" w:hint="eastAsia"/>
        </w:rPr>
        <w:t>重庆江北国际机场智慧物流是以现代物流信息技术为基础，以数据共享和联网交换为手段，以全方位数据服务和业务规范化应用为特征，功能上满足空港物流园区信息化建设的要求，并将实现以下四种能力</w:t>
      </w:r>
      <w:r>
        <w:rPr>
          <w:rFonts w:ascii="宋体" w:hAnsi="宋体" w:cs="宋体" w:hint="eastAsia"/>
        </w:rPr>
        <w:t>:</w:t>
      </w:r>
    </w:p>
    <w:p w14:paraId="226587EA" w14:textId="77777777" w:rsidR="008A541F" w:rsidRDefault="004E4462">
      <w:pPr>
        <w:ind w:firstLineChars="200" w:firstLine="480"/>
        <w:rPr>
          <w:rFonts w:ascii="宋体" w:hAnsi="宋体" w:cs="宋体"/>
        </w:rPr>
      </w:pPr>
      <w:r>
        <w:rPr>
          <w:rFonts w:ascii="宋体" w:hAnsi="宋体" w:cs="宋体" w:hint="eastAsia"/>
        </w:rPr>
        <w:t>1.</w:t>
      </w:r>
      <w:r>
        <w:rPr>
          <w:rFonts w:ascii="宋体" w:hAnsi="宋体" w:cs="宋体" w:hint="eastAsia"/>
        </w:rPr>
        <w:t>支持战略统计能力：通过内外部信息汇聚、共享、流转，保障物流战略数据统计和转发能力的及时高效及各项管理规范化制度</w:t>
      </w:r>
      <w:r>
        <w:rPr>
          <w:rFonts w:ascii="宋体" w:hAnsi="宋体" w:cs="宋体" w:hint="eastAsia"/>
        </w:rPr>
        <w:t>/</w:t>
      </w:r>
      <w:r>
        <w:rPr>
          <w:rFonts w:ascii="宋体" w:hAnsi="宋体" w:cs="宋体" w:hint="eastAsia"/>
        </w:rPr>
        <w:t>流程的落实。建立业务系统与管理系统的数据集成、为管理监控提供全面的数据。</w:t>
      </w:r>
    </w:p>
    <w:p w14:paraId="2C1BEB5C" w14:textId="77777777" w:rsidR="008A541F" w:rsidRDefault="004E4462">
      <w:pPr>
        <w:ind w:firstLineChars="200" w:firstLine="480"/>
        <w:rPr>
          <w:rFonts w:ascii="宋体" w:hAnsi="宋体" w:cs="宋体"/>
        </w:rPr>
      </w:pPr>
      <w:r>
        <w:rPr>
          <w:rFonts w:ascii="宋体" w:hAnsi="宋体" w:cs="宋体" w:hint="eastAsia"/>
        </w:rPr>
        <w:t>2.</w:t>
      </w:r>
      <w:r>
        <w:rPr>
          <w:rFonts w:ascii="宋体" w:hAnsi="宋体" w:cs="宋体" w:hint="eastAsia"/>
        </w:rPr>
        <w:t>支持综合管理能力：提升重庆江北国际机场物流关键的管理领域（资源管理、财务管理、人力资源管理、合同管理、设备资产管理、服务管理）的管理效率和管理水平。</w:t>
      </w:r>
    </w:p>
    <w:p w14:paraId="4620E99C" w14:textId="77777777" w:rsidR="008A541F" w:rsidRDefault="004E4462">
      <w:pPr>
        <w:ind w:firstLineChars="200" w:firstLine="480"/>
        <w:rPr>
          <w:rFonts w:ascii="宋体" w:hAnsi="宋体" w:cs="宋体"/>
        </w:rPr>
      </w:pPr>
      <w:r>
        <w:rPr>
          <w:rFonts w:ascii="宋体" w:hAnsi="宋体" w:cs="宋体" w:hint="eastAsia"/>
        </w:rPr>
        <w:t>3.</w:t>
      </w:r>
      <w:r>
        <w:rPr>
          <w:rFonts w:ascii="宋体" w:hAnsi="宋体" w:cs="宋体" w:hint="eastAsia"/>
        </w:rPr>
        <w:t>支持航空物流各业务板块的高效生产、创新服务和经营管理能力：</w:t>
      </w:r>
      <w:r>
        <w:rPr>
          <w:rFonts w:ascii="宋体" w:hAnsi="宋体" w:cs="宋体" w:hint="eastAsia"/>
        </w:rPr>
        <w:t xml:space="preserve"> </w:t>
      </w:r>
      <w:r>
        <w:rPr>
          <w:rFonts w:ascii="宋体" w:hAnsi="宋体" w:cs="宋体" w:hint="eastAsia"/>
        </w:rPr>
        <w:t>在生产保障和服务过程中，通过信息化手段，建立业务和信息的共享平台，整合生产服务相关的信息资源，提供全面、</w:t>
      </w:r>
      <w:r>
        <w:rPr>
          <w:rFonts w:ascii="宋体" w:hAnsi="宋体" w:cs="宋体" w:hint="eastAsia"/>
        </w:rPr>
        <w:t>统一、一致的信息咨询，使各方能统一信息发布口径，统一信息标注。</w:t>
      </w:r>
    </w:p>
    <w:p w14:paraId="77AEE08F" w14:textId="77777777" w:rsidR="008A541F" w:rsidRDefault="004E4462">
      <w:pPr>
        <w:ind w:firstLineChars="200" w:firstLine="480"/>
        <w:rPr>
          <w:rFonts w:ascii="宋体" w:hAnsi="宋体" w:cs="宋体"/>
        </w:rPr>
      </w:pPr>
      <w:r>
        <w:rPr>
          <w:rFonts w:ascii="宋体" w:hAnsi="宋体" w:cs="宋体" w:hint="eastAsia"/>
        </w:rPr>
        <w:t>4.</w:t>
      </w:r>
      <w:r>
        <w:rPr>
          <w:rFonts w:ascii="宋体" w:hAnsi="宋体" w:cs="宋体" w:hint="eastAsia"/>
        </w:rPr>
        <w:t>构建信息支持能力：通过高可用、高灵活性的应用架构规划，满足管理优化和持续改进的需求，满足业务发展的需求。</w:t>
      </w:r>
    </w:p>
    <w:p w14:paraId="0AE9B474" w14:textId="77777777" w:rsidR="008A541F" w:rsidRDefault="004E4462">
      <w:pPr>
        <w:ind w:firstLineChars="200" w:firstLine="480"/>
      </w:pPr>
      <w:r>
        <w:rPr>
          <w:rFonts w:hint="eastAsia"/>
        </w:rPr>
        <w:t>5.</w:t>
      </w:r>
      <w:r>
        <w:rPr>
          <w:rFonts w:hint="eastAsia"/>
        </w:rPr>
        <w:t>支持业务协同决策能力：优化业务流程，动态优化业务关键节点保障资源、</w:t>
      </w:r>
      <w:r>
        <w:rPr>
          <w:rFonts w:hint="eastAsia"/>
        </w:rPr>
        <w:lastRenderedPageBreak/>
        <w:t>实时可视化监管保障情况，提供运营决策数据支持，整体提升用户满意度。</w:t>
      </w:r>
    </w:p>
    <w:p w14:paraId="42BC8C33" w14:textId="77777777" w:rsidR="008A541F" w:rsidRDefault="004E4462">
      <w:pPr>
        <w:ind w:firstLineChars="200" w:firstLine="480"/>
        <w:rPr>
          <w:rFonts w:ascii="宋体" w:hAnsi="宋体" w:cs="宋体"/>
        </w:rPr>
      </w:pPr>
      <w:r>
        <w:rPr>
          <w:rFonts w:ascii="宋体" w:hAnsi="宋体" w:cs="宋体" w:hint="eastAsia"/>
        </w:rPr>
        <w:t>基于以上五种能力，在重庆江北国际机场智慧货运通过新建相关的应用来搭建信息化应用蓝图，实现“一服务”、“一中心”、“三业务”的应用架构体系。</w:t>
      </w:r>
    </w:p>
    <w:p w14:paraId="565B53FF" w14:textId="77777777" w:rsidR="008A541F" w:rsidRDefault="004E4462">
      <w:pPr>
        <w:ind w:firstLineChars="200" w:firstLine="480"/>
        <w:rPr>
          <w:rFonts w:ascii="宋体" w:hAnsi="宋体" w:cs="宋体"/>
        </w:rPr>
      </w:pPr>
      <w:r>
        <w:rPr>
          <w:rFonts w:ascii="宋体" w:hAnsi="宋体" w:cs="宋体" w:hint="eastAsia"/>
        </w:rPr>
        <w:t>“一服务”：即以构建重庆江北国际机场“物流综合服务”系统，实</w:t>
      </w:r>
      <w:r>
        <w:rPr>
          <w:rFonts w:ascii="宋体" w:hAnsi="宋体" w:cs="宋体" w:hint="eastAsia"/>
        </w:rPr>
        <w:t>现机场生产、经营、管理、服务等前端服务信息数据的统一录入、深度挖掘和全面交互。依托数据的完备性和准确性，减少后续多信息录入渠道、纸质文件流转等情况的发生。</w:t>
      </w:r>
    </w:p>
    <w:p w14:paraId="08B244D1" w14:textId="77777777" w:rsidR="008A541F" w:rsidRDefault="004E4462">
      <w:pPr>
        <w:ind w:firstLineChars="200" w:firstLine="480"/>
        <w:rPr>
          <w:rFonts w:ascii="宋体" w:hAnsi="宋体" w:cs="宋体"/>
        </w:rPr>
      </w:pPr>
      <w:r>
        <w:rPr>
          <w:rFonts w:ascii="宋体" w:hAnsi="宋体" w:cs="宋体" w:hint="eastAsia"/>
        </w:rPr>
        <w:t>“一中心”：即着力建设重庆江北国际机场指挥调度中心是将货运地面运营服务管理系统和货运生产系统、空港物流园区管理系统中的所有资源统一协同决策、统一调度的指挥中心，为企业战略决策和运营决策支持提供全面、准确的现场支持；</w:t>
      </w:r>
    </w:p>
    <w:p w14:paraId="3A06BDF9" w14:textId="77777777" w:rsidR="008A541F" w:rsidRDefault="004E4462">
      <w:pPr>
        <w:ind w:firstLineChars="200" w:firstLine="480"/>
        <w:rPr>
          <w:rFonts w:ascii="宋体" w:hAnsi="宋体" w:cs="宋体"/>
        </w:rPr>
      </w:pPr>
      <w:r>
        <w:rPr>
          <w:rFonts w:ascii="宋体" w:hAnsi="宋体" w:cs="宋体" w:hint="eastAsia"/>
        </w:rPr>
        <w:t>“三业务”：</w:t>
      </w:r>
    </w:p>
    <w:p w14:paraId="2FB2CE34" w14:textId="77777777" w:rsidR="008A541F" w:rsidRDefault="004E4462">
      <w:pPr>
        <w:ind w:firstLineChars="200" w:firstLine="480"/>
        <w:rPr>
          <w:rFonts w:ascii="宋体" w:hAnsi="宋体" w:cs="宋体"/>
        </w:rPr>
      </w:pPr>
      <w:r>
        <w:rPr>
          <w:rFonts w:ascii="宋体" w:hAnsi="宋体" w:cs="宋体" w:hint="eastAsia"/>
        </w:rPr>
        <w:t>1</w:t>
      </w:r>
      <w:r>
        <w:rPr>
          <w:rFonts w:ascii="宋体" w:hAnsi="宋体" w:cs="宋体" w:hint="eastAsia"/>
        </w:rPr>
        <w:t>）进出港业务：</w:t>
      </w:r>
      <w:r>
        <w:rPr>
          <w:rFonts w:ascii="宋体" w:hAnsi="宋体" w:cs="宋体" w:hint="eastAsia"/>
        </w:rPr>
        <w:t>1</w:t>
      </w:r>
      <w:r>
        <w:rPr>
          <w:rFonts w:ascii="宋体" w:hAnsi="宋体" w:cs="宋体" w:hint="eastAsia"/>
        </w:rPr>
        <w:t>、货物自动计费；</w:t>
      </w:r>
      <w:r>
        <w:rPr>
          <w:rFonts w:ascii="宋体" w:hAnsi="宋体" w:cs="宋体" w:hint="eastAsia"/>
        </w:rPr>
        <w:t>2</w:t>
      </w:r>
      <w:r>
        <w:rPr>
          <w:rFonts w:ascii="宋体" w:hAnsi="宋体" w:cs="宋体" w:hint="eastAsia"/>
        </w:rPr>
        <w:t>、航班到港；</w:t>
      </w:r>
      <w:r>
        <w:rPr>
          <w:rFonts w:ascii="宋体" w:hAnsi="宋体" w:cs="宋体" w:hint="eastAsia"/>
        </w:rPr>
        <w:t>3</w:t>
      </w:r>
      <w:r>
        <w:rPr>
          <w:rFonts w:ascii="宋体" w:hAnsi="宋体" w:cs="宋体" w:hint="eastAsia"/>
        </w:rPr>
        <w:t>、货物装卸；</w:t>
      </w:r>
      <w:r>
        <w:rPr>
          <w:rFonts w:ascii="宋体" w:hAnsi="宋体" w:cs="宋体" w:hint="eastAsia"/>
        </w:rPr>
        <w:t>4</w:t>
      </w:r>
      <w:r>
        <w:rPr>
          <w:rFonts w:ascii="宋体" w:hAnsi="宋体" w:cs="宋体" w:hint="eastAsia"/>
        </w:rPr>
        <w:t>、货物运输；</w:t>
      </w:r>
      <w:r>
        <w:rPr>
          <w:rFonts w:ascii="宋体" w:hAnsi="宋体" w:cs="宋体" w:hint="eastAsia"/>
        </w:rPr>
        <w:t xml:space="preserve"> 5</w:t>
      </w:r>
      <w:r>
        <w:rPr>
          <w:rFonts w:ascii="宋体" w:hAnsi="宋体" w:cs="宋体" w:hint="eastAsia"/>
        </w:rPr>
        <w:t>、货物交接；</w:t>
      </w:r>
      <w:r>
        <w:rPr>
          <w:rFonts w:ascii="宋体" w:hAnsi="宋体" w:cs="宋体"/>
        </w:rPr>
        <w:t>6</w:t>
      </w:r>
      <w:r>
        <w:rPr>
          <w:rFonts w:ascii="宋体" w:hAnsi="宋体" w:cs="宋体" w:hint="eastAsia"/>
        </w:rPr>
        <w:t>、进港理货；</w:t>
      </w:r>
      <w:r>
        <w:rPr>
          <w:rFonts w:ascii="宋体" w:hAnsi="宋体" w:cs="宋体"/>
        </w:rPr>
        <w:t>7</w:t>
      </w:r>
      <w:r>
        <w:rPr>
          <w:rFonts w:ascii="宋体" w:hAnsi="宋体" w:cs="宋体" w:hint="eastAsia"/>
        </w:rPr>
        <w:t>、提货缴费；</w:t>
      </w:r>
      <w:r>
        <w:rPr>
          <w:rFonts w:ascii="宋体" w:hAnsi="宋体" w:cs="宋体" w:hint="eastAsia"/>
        </w:rPr>
        <w:t>8</w:t>
      </w:r>
      <w:r>
        <w:rPr>
          <w:rFonts w:ascii="宋体" w:hAnsi="宋体" w:cs="宋体" w:hint="eastAsia"/>
        </w:rPr>
        <w:t>、货</w:t>
      </w:r>
      <w:r>
        <w:rPr>
          <w:rFonts w:ascii="宋体" w:hAnsi="宋体" w:cs="宋体" w:hint="eastAsia"/>
        </w:rPr>
        <w:t>物提取；</w:t>
      </w:r>
      <w:r>
        <w:rPr>
          <w:rFonts w:ascii="宋体" w:hAnsi="宋体" w:cs="宋体" w:hint="eastAsia"/>
        </w:rPr>
        <w:t>9</w:t>
      </w:r>
      <w:r>
        <w:rPr>
          <w:rFonts w:ascii="宋体" w:hAnsi="宋体" w:cs="宋体" w:hint="eastAsia"/>
        </w:rPr>
        <w:t>、货物收运；</w:t>
      </w:r>
      <w:r>
        <w:rPr>
          <w:rFonts w:ascii="宋体" w:hAnsi="宋体" w:cs="宋体" w:hint="eastAsia"/>
        </w:rPr>
        <w:t>1</w:t>
      </w:r>
      <w:r>
        <w:rPr>
          <w:rFonts w:ascii="宋体" w:hAnsi="宋体" w:cs="宋体"/>
        </w:rPr>
        <w:t>0</w:t>
      </w:r>
      <w:r>
        <w:rPr>
          <w:rFonts w:ascii="宋体" w:hAnsi="宋体" w:cs="宋体" w:hint="eastAsia"/>
        </w:rPr>
        <w:t>、货物安检；</w:t>
      </w:r>
      <w:r>
        <w:rPr>
          <w:rFonts w:ascii="宋体" w:hAnsi="宋体" w:cs="宋体"/>
        </w:rPr>
        <w:t>11</w:t>
      </w:r>
      <w:r>
        <w:rPr>
          <w:rFonts w:ascii="宋体" w:hAnsi="宋体" w:cs="宋体" w:hint="eastAsia"/>
        </w:rPr>
        <w:t>、打板复磅；</w:t>
      </w:r>
      <w:r>
        <w:rPr>
          <w:rFonts w:ascii="宋体" w:hAnsi="宋体" w:cs="宋体"/>
        </w:rPr>
        <w:t>12</w:t>
      </w:r>
      <w:r>
        <w:rPr>
          <w:rFonts w:ascii="宋体" w:hAnsi="宋体" w:cs="宋体" w:hint="eastAsia"/>
        </w:rPr>
        <w:t>、装机配载等。</w:t>
      </w:r>
    </w:p>
    <w:p w14:paraId="799D6512" w14:textId="77777777" w:rsidR="008A541F" w:rsidRDefault="004E4462">
      <w:pPr>
        <w:ind w:firstLineChars="200" w:firstLine="480"/>
        <w:rPr>
          <w:rFonts w:ascii="宋体" w:hAnsi="宋体" w:cs="宋体"/>
        </w:rPr>
      </w:pPr>
      <w:r>
        <w:rPr>
          <w:rFonts w:ascii="宋体" w:hAnsi="宋体" w:cs="宋体" w:hint="eastAsia"/>
        </w:rPr>
        <w:t>2</w:t>
      </w:r>
      <w:r>
        <w:rPr>
          <w:rFonts w:ascii="宋体" w:hAnsi="宋体" w:cs="宋体" w:hint="eastAsia"/>
        </w:rPr>
        <w:t>）中转业务：</w:t>
      </w:r>
      <w:r>
        <w:rPr>
          <w:rFonts w:ascii="宋体" w:hAnsi="宋体" w:cs="宋体" w:hint="eastAsia"/>
        </w:rPr>
        <w:t>1</w:t>
      </w:r>
      <w:r>
        <w:rPr>
          <w:rFonts w:ascii="宋体" w:hAnsi="宋体" w:cs="宋体" w:hint="eastAsia"/>
        </w:rPr>
        <w:t>、货物中转；</w:t>
      </w:r>
    </w:p>
    <w:p w14:paraId="263B6EFC" w14:textId="77777777" w:rsidR="008A541F" w:rsidRDefault="004E4462">
      <w:pPr>
        <w:ind w:firstLineChars="200" w:firstLine="480"/>
      </w:pPr>
      <w:r>
        <w:rPr>
          <w:rFonts w:ascii="宋体" w:hAnsi="宋体" w:cs="宋体" w:hint="eastAsia"/>
        </w:rPr>
        <w:t>3</w:t>
      </w:r>
      <w:r>
        <w:rPr>
          <w:rFonts w:ascii="宋体" w:hAnsi="宋体" w:cs="宋体" w:hint="eastAsia"/>
        </w:rPr>
        <w:t>）海关相关业务：</w:t>
      </w:r>
      <w:r>
        <w:rPr>
          <w:rFonts w:ascii="宋体" w:hAnsi="宋体" w:cs="宋体" w:hint="eastAsia"/>
        </w:rPr>
        <w:t>1</w:t>
      </w:r>
      <w:r>
        <w:rPr>
          <w:rFonts w:ascii="宋体" w:hAnsi="宋体" w:cs="宋体" w:hint="eastAsia"/>
        </w:rPr>
        <w:t>、入库海关申报；</w:t>
      </w:r>
      <w:r>
        <w:rPr>
          <w:rFonts w:ascii="宋体" w:hAnsi="宋体" w:cs="宋体" w:hint="eastAsia"/>
        </w:rPr>
        <w:t>2</w:t>
      </w:r>
      <w:r>
        <w:rPr>
          <w:rFonts w:ascii="宋体" w:hAnsi="宋体" w:cs="宋体" w:hint="eastAsia"/>
        </w:rPr>
        <w:t>、海关放行推送；</w:t>
      </w:r>
      <w:r>
        <w:rPr>
          <w:rFonts w:ascii="宋体" w:hAnsi="宋体" w:cs="宋体" w:hint="eastAsia"/>
        </w:rPr>
        <w:t>3</w:t>
      </w:r>
      <w:r>
        <w:rPr>
          <w:rFonts w:ascii="宋体" w:hAnsi="宋体" w:cs="宋体" w:hint="eastAsia"/>
        </w:rPr>
        <w:t>、预配申报；</w:t>
      </w:r>
      <w:r>
        <w:rPr>
          <w:rFonts w:ascii="宋体" w:hAnsi="宋体" w:cs="宋体" w:hint="eastAsia"/>
        </w:rPr>
        <w:t>4</w:t>
      </w:r>
      <w:r>
        <w:rPr>
          <w:rFonts w:ascii="宋体" w:hAnsi="宋体" w:cs="宋体" w:hint="eastAsia"/>
        </w:rPr>
        <w:t>、</w:t>
      </w:r>
      <w:proofErr w:type="gramStart"/>
      <w:r>
        <w:rPr>
          <w:rFonts w:ascii="宋体" w:hAnsi="宋体" w:cs="宋体" w:hint="eastAsia"/>
        </w:rPr>
        <w:t>实配申报</w:t>
      </w:r>
      <w:proofErr w:type="gramEnd"/>
      <w:r>
        <w:rPr>
          <w:rFonts w:ascii="宋体" w:hAnsi="宋体" w:cs="宋体" w:hint="eastAsia"/>
        </w:rPr>
        <w:t>；</w:t>
      </w:r>
      <w:r>
        <w:rPr>
          <w:rFonts w:ascii="宋体" w:hAnsi="宋体" w:cs="宋体" w:hint="eastAsia"/>
        </w:rPr>
        <w:t>5</w:t>
      </w:r>
      <w:r>
        <w:rPr>
          <w:rFonts w:ascii="宋体" w:hAnsi="宋体" w:cs="宋体" w:hint="eastAsia"/>
        </w:rPr>
        <w:t>、不正常申报；</w:t>
      </w:r>
      <w:r>
        <w:rPr>
          <w:rFonts w:ascii="宋体" w:hAnsi="宋体" w:cs="宋体" w:hint="eastAsia"/>
        </w:rPr>
        <w:t>6</w:t>
      </w:r>
      <w:r>
        <w:rPr>
          <w:rFonts w:ascii="宋体" w:hAnsi="宋体" w:cs="宋体" w:hint="eastAsia"/>
        </w:rPr>
        <w:t>、进港预申报；</w:t>
      </w:r>
      <w:r>
        <w:rPr>
          <w:rFonts w:ascii="宋体" w:hAnsi="宋体" w:cs="宋体" w:hint="eastAsia"/>
        </w:rPr>
        <w:t>7</w:t>
      </w:r>
      <w:r>
        <w:rPr>
          <w:rFonts w:ascii="宋体" w:hAnsi="宋体" w:cs="宋体" w:hint="eastAsia"/>
        </w:rPr>
        <w:t>、理货申报；</w:t>
      </w:r>
      <w:r>
        <w:rPr>
          <w:rFonts w:ascii="宋体" w:hAnsi="宋体" w:cs="宋体" w:hint="eastAsia"/>
        </w:rPr>
        <w:t>8</w:t>
      </w:r>
      <w:r>
        <w:rPr>
          <w:rFonts w:ascii="宋体" w:hAnsi="宋体" w:cs="宋体" w:hint="eastAsia"/>
        </w:rPr>
        <w:t>、海关查验信息交互；</w:t>
      </w:r>
    </w:p>
    <w:p w14:paraId="511D6E5F" w14:textId="77777777" w:rsidR="008A541F" w:rsidRDefault="004E4462">
      <w:pPr>
        <w:ind w:firstLineChars="200" w:firstLine="480"/>
        <w:rPr>
          <w:rFonts w:ascii="宋体" w:hAnsi="宋体" w:cs="宋体"/>
        </w:rPr>
      </w:pPr>
      <w:r>
        <w:rPr>
          <w:rFonts w:ascii="宋体" w:hAnsi="宋体" w:cs="宋体" w:hint="eastAsia"/>
        </w:rPr>
        <w:t>采用</w:t>
      </w:r>
      <w:proofErr w:type="gramStart"/>
      <w:r>
        <w:rPr>
          <w:rFonts w:ascii="宋体" w:hAnsi="宋体" w:cs="宋体" w:hint="eastAsia"/>
        </w:rPr>
        <w:t>微服务</w:t>
      </w:r>
      <w:proofErr w:type="gramEnd"/>
      <w:r>
        <w:rPr>
          <w:rFonts w:ascii="宋体" w:hAnsi="宋体" w:cs="宋体" w:hint="eastAsia"/>
        </w:rPr>
        <w:t>架构，实现业务的标准化、服务化、组件化。技术的开放性，服务的高度解耦，不但可以提高适应变化的灵活性，而且当</w:t>
      </w:r>
      <w:proofErr w:type="gramStart"/>
      <w:r>
        <w:rPr>
          <w:rFonts w:ascii="宋体" w:hAnsi="宋体" w:cs="宋体" w:hint="eastAsia"/>
        </w:rPr>
        <w:t>某个服务</w:t>
      </w:r>
      <w:proofErr w:type="gramEnd"/>
      <w:r>
        <w:rPr>
          <w:rFonts w:ascii="宋体" w:hAnsi="宋体" w:cs="宋体" w:hint="eastAsia"/>
        </w:rPr>
        <w:t>的内部结构和实现逐渐发生改变时也不影响其他服务。基于面向</w:t>
      </w:r>
      <w:proofErr w:type="gramStart"/>
      <w:r>
        <w:rPr>
          <w:rFonts w:ascii="宋体" w:hAnsi="宋体" w:cs="宋体" w:hint="eastAsia"/>
        </w:rPr>
        <w:t>微服务</w:t>
      </w:r>
      <w:proofErr w:type="gramEnd"/>
      <w:r>
        <w:rPr>
          <w:rFonts w:ascii="宋体" w:hAnsi="宋体" w:cs="宋体" w:hint="eastAsia"/>
        </w:rPr>
        <w:t>体系架构，即“功能服务化、业务流程化”的设计思路，实现本项目纵向上从资</w:t>
      </w:r>
      <w:r>
        <w:rPr>
          <w:rFonts w:ascii="宋体" w:hAnsi="宋体" w:cs="宋体" w:hint="eastAsia"/>
        </w:rPr>
        <w:t>源采集、资源接入、资源整合、提供服务、应用调用完整业务过程的对接，以及横向上系统模块跨部门、</w:t>
      </w:r>
      <w:proofErr w:type="gramStart"/>
      <w:r>
        <w:rPr>
          <w:rFonts w:ascii="宋体" w:hAnsi="宋体" w:cs="宋体" w:hint="eastAsia"/>
        </w:rPr>
        <w:t>跨网络</w:t>
      </w:r>
      <w:proofErr w:type="gramEnd"/>
      <w:r>
        <w:rPr>
          <w:rFonts w:ascii="宋体" w:hAnsi="宋体" w:cs="宋体" w:hint="eastAsia"/>
        </w:rPr>
        <w:t>的贯通与整合的设计。从架构上满足本平台中存在的多部门、多业务协作配合的需求，并能够较灵活地应对将来新业务发展变化的需要。整体架构设计要具备先进性，</w:t>
      </w:r>
      <w:proofErr w:type="gramStart"/>
      <w:r>
        <w:rPr>
          <w:rFonts w:ascii="宋体" w:hAnsi="宋体" w:cs="宋体" w:hint="eastAsia"/>
        </w:rPr>
        <w:t>需体现</w:t>
      </w:r>
      <w:proofErr w:type="gramEnd"/>
      <w:r>
        <w:rPr>
          <w:rFonts w:ascii="宋体" w:hAnsi="宋体" w:cs="宋体" w:hint="eastAsia"/>
        </w:rPr>
        <w:t>在系统不同应用模块的有机组合、弹性组合，避免不同功能模块的简单堆砌和交叉调用。</w:t>
      </w:r>
    </w:p>
    <w:p w14:paraId="71200E85" w14:textId="77777777" w:rsidR="008A541F" w:rsidRDefault="004E4462">
      <w:pPr>
        <w:ind w:firstLineChars="200" w:firstLine="480"/>
        <w:rPr>
          <w:rFonts w:ascii="宋体" w:hAnsi="宋体" w:cs="宋体"/>
        </w:rPr>
      </w:pPr>
      <w:r>
        <w:rPr>
          <w:rFonts w:ascii="宋体" w:hAnsi="宋体" w:cs="宋体" w:hint="eastAsia"/>
        </w:rPr>
        <w:t>所建设系统具有良好的基础结构和核心引擎，有助于上层应用功能长期不断</w:t>
      </w:r>
      <w:r>
        <w:rPr>
          <w:rFonts w:ascii="宋体" w:hAnsi="宋体" w:cs="宋体" w:hint="eastAsia"/>
        </w:rPr>
        <w:lastRenderedPageBreak/>
        <w:t>增强、扩展。</w:t>
      </w:r>
    </w:p>
    <w:p w14:paraId="75DA069D" w14:textId="77777777" w:rsidR="008A541F" w:rsidRDefault="004E4462">
      <w:pPr>
        <w:pStyle w:val="20"/>
        <w:ind w:leftChars="154" w:left="370" w:firstLineChars="45" w:firstLine="108"/>
        <w:rPr>
          <w:rFonts w:ascii="宋体" w:eastAsia="宋体" w:hAnsi="宋体" w:cs="宋体"/>
        </w:rPr>
      </w:pPr>
      <w:bookmarkStart w:id="58" w:name="_Toc361"/>
      <w:r>
        <w:rPr>
          <w:rFonts w:ascii="宋体" w:eastAsia="宋体" w:hAnsi="宋体" w:cs="宋体" w:hint="eastAsia"/>
        </w:rPr>
        <w:t>整体架构</w:t>
      </w:r>
      <w:bookmarkEnd w:id="58"/>
    </w:p>
    <w:p w14:paraId="483CB071" w14:textId="77777777" w:rsidR="008A541F" w:rsidRDefault="004E4462">
      <w:pPr>
        <w:pStyle w:val="ad"/>
        <w:ind w:firstLineChars="200" w:firstLine="400"/>
        <w:jc w:val="both"/>
      </w:pPr>
      <w:r>
        <w:rPr>
          <w:noProof/>
        </w:rPr>
        <w:drawing>
          <wp:inline distT="0" distB="0" distL="114300" distR="114300" wp14:anchorId="48AE86FC" wp14:editId="6A7D4923">
            <wp:extent cx="5276215" cy="2997200"/>
            <wp:effectExtent l="0" t="0" r="12065" b="508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5"/>
                    <a:stretch>
                      <a:fillRect/>
                    </a:stretch>
                  </pic:blipFill>
                  <pic:spPr>
                    <a:xfrm>
                      <a:off x="0" y="0"/>
                      <a:ext cx="5276215" cy="2997200"/>
                    </a:xfrm>
                    <a:prstGeom prst="rect">
                      <a:avLst/>
                    </a:prstGeom>
                    <a:noFill/>
                    <a:ln>
                      <a:noFill/>
                    </a:ln>
                  </pic:spPr>
                </pic:pic>
              </a:graphicData>
            </a:graphic>
          </wp:inline>
        </w:drawing>
      </w:r>
    </w:p>
    <w:p w14:paraId="5B49BF2F" w14:textId="77777777" w:rsidR="008A541F" w:rsidRDefault="004E4462">
      <w:pPr>
        <w:pStyle w:val="ad"/>
        <w:ind w:firstLineChars="200" w:firstLine="420"/>
        <w:rPr>
          <w:rFonts w:ascii="宋体" w:hAnsi="宋体" w:cs="宋体"/>
          <w:kern w:val="2"/>
          <w:sz w:val="21"/>
          <w:szCs w:val="21"/>
        </w:rPr>
      </w:pPr>
      <w:r>
        <w:rPr>
          <w:rFonts w:ascii="宋体" w:hAnsi="宋体" w:cs="宋体" w:hint="eastAsia"/>
          <w:kern w:val="2"/>
          <w:sz w:val="21"/>
          <w:szCs w:val="21"/>
        </w:rPr>
        <w:t>平台整体架构图</w:t>
      </w:r>
    </w:p>
    <w:p w14:paraId="373849A3" w14:textId="77777777" w:rsidR="008A541F" w:rsidRDefault="004E4462">
      <w:pPr>
        <w:ind w:firstLineChars="200" w:firstLine="480"/>
        <w:rPr>
          <w:rFonts w:ascii="宋体" w:hAnsi="宋体" w:cs="宋体"/>
        </w:rPr>
      </w:pPr>
      <w:r>
        <w:rPr>
          <w:rFonts w:ascii="宋体" w:hAnsi="宋体" w:cs="宋体" w:hint="eastAsia"/>
        </w:rPr>
        <w:t>重庆江北机场“智慧货运”信息化建设总体架构划分为</w:t>
      </w:r>
      <w:r>
        <w:rPr>
          <w:rFonts w:ascii="宋体" w:hAnsi="宋体" w:cs="宋体" w:hint="eastAsia"/>
        </w:rPr>
        <w:t>5</w:t>
      </w:r>
      <w:r>
        <w:rPr>
          <w:rFonts w:ascii="宋体" w:hAnsi="宋体" w:cs="宋体" w:hint="eastAsia"/>
        </w:rPr>
        <w:t>个层面和</w:t>
      </w:r>
      <w:r>
        <w:rPr>
          <w:rFonts w:ascii="宋体" w:hAnsi="宋体" w:cs="宋体" w:hint="eastAsia"/>
        </w:rPr>
        <w:t>3</w:t>
      </w:r>
      <w:r>
        <w:rPr>
          <w:rFonts w:ascii="宋体" w:hAnsi="宋体" w:cs="宋体" w:hint="eastAsia"/>
        </w:rPr>
        <w:t>个支撑体系。</w:t>
      </w:r>
      <w:r>
        <w:rPr>
          <w:rFonts w:ascii="宋体" w:hAnsi="宋体" w:cs="宋体" w:hint="eastAsia"/>
        </w:rPr>
        <w:t>3</w:t>
      </w:r>
      <w:r>
        <w:rPr>
          <w:rFonts w:ascii="宋体" w:hAnsi="宋体" w:cs="宋体" w:hint="eastAsia"/>
        </w:rPr>
        <w:t>个层面包括：用户感知层、业务接入层、业务交换层、业务应用层、基础资源层。</w:t>
      </w:r>
      <w:r>
        <w:rPr>
          <w:rFonts w:ascii="宋体" w:hAnsi="宋体" w:cs="宋体" w:hint="eastAsia"/>
        </w:rPr>
        <w:t>3</w:t>
      </w:r>
      <w:r>
        <w:rPr>
          <w:rFonts w:ascii="宋体" w:hAnsi="宋体" w:cs="宋体" w:hint="eastAsia"/>
        </w:rPr>
        <w:t>个支撑体系包括：数据治理体系、自动化运维体系和信息安全体系。</w:t>
      </w:r>
    </w:p>
    <w:p w14:paraId="056DCAB6" w14:textId="77777777" w:rsidR="008A541F" w:rsidRDefault="004E4462">
      <w:pPr>
        <w:pStyle w:val="my"/>
        <w:rPr>
          <w:rFonts w:ascii="宋体" w:hAnsi="宋体" w:cs="宋体"/>
        </w:rPr>
      </w:pPr>
      <w:r>
        <w:rPr>
          <w:rFonts w:ascii="宋体" w:hAnsi="宋体" w:cs="宋体" w:hint="eastAsia"/>
        </w:rPr>
        <w:t>平台建设将以物流服务中台、物流技术中台、物流业务中台及空港物流业务的所有主体为服务对象，构成一个完整的、集成的物流信息服务平台系统，以航空货运为核心，包括专业的货站业务系统；面向航空公司、货代、货主的客户服务系统；与海关、航空公司、离港、机场航班信息系统等连接的信息交换系统；以及面向管理层的管理层服务</w:t>
      </w:r>
      <w:r>
        <w:rPr>
          <w:rFonts w:ascii="宋体" w:hAnsi="宋体" w:cs="宋体" w:hint="eastAsia"/>
        </w:rPr>
        <w:t>支持系统。为其提供数据交换、数据处理、数据管理、数据接口、信息发布和查询等服务，旨在提高重庆机场空港的物流服务水平和效率，构建区域性物流服务公共信息平台大网络。平台建设以空港物流为核心，以空港物流服务业为背景，为空港物流的服务主体，即“航空货站、航空公司、物流服务企业、物流园区、政府部门”提供数据共享、数据交换、数据管理、数据服务及供应</w:t>
      </w:r>
      <w:proofErr w:type="gramStart"/>
      <w:r>
        <w:rPr>
          <w:rFonts w:ascii="宋体" w:hAnsi="宋体" w:cs="宋体" w:hint="eastAsia"/>
        </w:rPr>
        <w:t>链服务</w:t>
      </w:r>
      <w:proofErr w:type="gramEnd"/>
      <w:r>
        <w:rPr>
          <w:rFonts w:ascii="宋体" w:hAnsi="宋体" w:cs="宋体" w:hint="eastAsia"/>
        </w:rPr>
        <w:t>协作，通过信息平台建立基于</w:t>
      </w:r>
      <w:r>
        <w:rPr>
          <w:rFonts w:ascii="宋体" w:hAnsi="宋体" w:cs="宋体" w:hint="eastAsia"/>
        </w:rPr>
        <w:t>Internet</w:t>
      </w:r>
      <w:r>
        <w:rPr>
          <w:rFonts w:ascii="宋体" w:hAnsi="宋体" w:cs="宋体" w:hint="eastAsia"/>
        </w:rPr>
        <w:t>的信息服务门户，为广大物流服务群体提供统一和友善、互动和规范、方便和便捷、稳定与高效的服务和管理平台，并针对不同客户对象、提供</w:t>
      </w:r>
      <w:r>
        <w:rPr>
          <w:rFonts w:ascii="宋体" w:hAnsi="宋体" w:cs="宋体" w:hint="eastAsia"/>
        </w:rPr>
        <w:t>客户化及多样化的服务。</w:t>
      </w:r>
    </w:p>
    <w:p w14:paraId="60064916" w14:textId="77777777" w:rsidR="008A541F" w:rsidRDefault="004E4462">
      <w:pPr>
        <w:pStyle w:val="20"/>
        <w:ind w:left="10" w:firstLineChars="195" w:firstLine="470"/>
        <w:rPr>
          <w:rFonts w:ascii="宋体" w:eastAsia="宋体" w:hAnsi="宋体" w:cs="宋体"/>
        </w:rPr>
      </w:pPr>
      <w:r>
        <w:rPr>
          <w:rFonts w:ascii="宋体" w:eastAsia="宋体" w:hAnsi="宋体" w:cs="宋体" w:hint="eastAsia"/>
        </w:rPr>
        <w:br w:type="page"/>
      </w:r>
      <w:bookmarkStart w:id="59" w:name="_Toc32382"/>
      <w:bookmarkStart w:id="60" w:name="_Toc22368"/>
      <w:r>
        <w:rPr>
          <w:rFonts w:ascii="宋体" w:eastAsia="宋体" w:hAnsi="宋体" w:cs="宋体" w:hint="eastAsia"/>
        </w:rPr>
        <w:lastRenderedPageBreak/>
        <w:t>系统设计</w:t>
      </w:r>
      <w:bookmarkEnd w:id="59"/>
      <w:bookmarkEnd w:id="60"/>
    </w:p>
    <w:p w14:paraId="6C2EA7D5" w14:textId="77777777" w:rsidR="008A541F" w:rsidRDefault="004E4462">
      <w:pPr>
        <w:pStyle w:val="30"/>
        <w:tabs>
          <w:tab w:val="left" w:pos="480"/>
        </w:tabs>
        <w:ind w:left="10" w:firstLineChars="195" w:firstLine="470"/>
        <w:rPr>
          <w:rFonts w:ascii="宋体" w:hAnsi="宋体" w:cs="宋体"/>
          <w:b/>
          <w:bCs w:val="0"/>
        </w:rPr>
      </w:pPr>
      <w:bookmarkStart w:id="61" w:name="_Toc10469"/>
      <w:r>
        <w:rPr>
          <w:rFonts w:ascii="宋体" w:hAnsi="宋体" w:cs="宋体" w:hint="eastAsia"/>
          <w:b/>
          <w:bCs w:val="0"/>
        </w:rPr>
        <w:t>航空物流综合服务</w:t>
      </w:r>
      <w:bookmarkEnd w:id="61"/>
      <w:r>
        <w:rPr>
          <w:rFonts w:ascii="宋体" w:hAnsi="宋体" w:cs="宋体" w:hint="eastAsia"/>
          <w:b/>
          <w:bCs w:val="0"/>
        </w:rPr>
        <w:t>系统</w:t>
      </w:r>
    </w:p>
    <w:p w14:paraId="54E98439" w14:textId="77777777" w:rsidR="008A541F" w:rsidRDefault="004E4462">
      <w:pPr>
        <w:pStyle w:val="4"/>
        <w:tabs>
          <w:tab w:val="clear" w:pos="858"/>
          <w:tab w:val="left" w:pos="720"/>
        </w:tabs>
        <w:ind w:left="10" w:firstLineChars="195" w:firstLine="470"/>
        <w:rPr>
          <w:rFonts w:ascii="宋体" w:hAnsi="宋体" w:cs="宋体"/>
        </w:rPr>
      </w:pPr>
      <w:r>
        <w:rPr>
          <w:rFonts w:ascii="宋体" w:hAnsi="宋体" w:cs="宋体" w:hint="eastAsia"/>
        </w:rPr>
        <w:t>系统概述</w:t>
      </w:r>
    </w:p>
    <w:p w14:paraId="1D8263A3" w14:textId="77777777" w:rsidR="008A541F" w:rsidRDefault="004E4462">
      <w:pPr>
        <w:spacing w:before="156" w:after="156"/>
        <w:ind w:firstLineChars="200" w:firstLine="480"/>
        <w:rPr>
          <w:rFonts w:ascii="宋体" w:hAnsi="宋体" w:cs="宋体"/>
        </w:rPr>
      </w:pPr>
      <w:r>
        <w:rPr>
          <w:rFonts w:ascii="宋体" w:hAnsi="宋体" w:cs="宋体" w:hint="eastAsia"/>
        </w:rPr>
        <w:t>航空物流综合服务系统作为重庆江北国际机场货运园区信息化的核心系统之一，旨在构建重庆江北国际机场航空货运业务权威的信息发布、数据采集、服务支持以及业务整合系统。系统将整合货运业务相关的货站生产管理系统、货运安检信息管理系统、</w:t>
      </w:r>
      <w:r>
        <w:rPr>
          <w:rFonts w:ascii="宋体" w:hAnsi="宋体" w:cs="宋体" w:hint="eastAsia"/>
        </w:rPr>
        <w:t>货运地面运营服务管理系统</w:t>
      </w:r>
      <w:r>
        <w:rPr>
          <w:rFonts w:ascii="宋体" w:hAnsi="宋体" w:cs="宋体" w:hint="eastAsia"/>
        </w:rPr>
        <w:t>、货运区物流管理系统等的业务服务功能等，为多家航空公司、航空货运代理、综合物流企业、政府监管机构等提供集中化、一体化的服务窗口和综合的货运物流信息服务，提升服务效率和用户体验并实现空港物流产业链的延伸和扩展。同时，航空物流综合服务系统还具有相对完善的电子运单、货物标识管理、货运数据综合统计分析等功能，助力重庆江北国际机场货运业务的高效发展和经营效益提升。</w:t>
      </w:r>
      <w:r>
        <w:rPr>
          <w:rFonts w:ascii="宋体" w:hAnsi="宋体" w:cs="宋体" w:hint="eastAsia"/>
          <w:b/>
          <w:bCs/>
        </w:rPr>
        <w:t>本系统业务范围涵盖</w:t>
      </w:r>
      <w:proofErr w:type="gramStart"/>
      <w:r>
        <w:rPr>
          <w:rFonts w:ascii="宋体" w:hAnsi="宋体" w:cs="宋体" w:hint="eastAsia"/>
          <w:b/>
          <w:bCs/>
        </w:rPr>
        <w:t>保税港</w:t>
      </w:r>
      <w:proofErr w:type="gramEnd"/>
      <w:r>
        <w:rPr>
          <w:rFonts w:ascii="宋体" w:hAnsi="宋体" w:cs="宋体" w:hint="eastAsia"/>
          <w:b/>
          <w:bCs/>
        </w:rPr>
        <w:t>国际货运站、南货站、</w:t>
      </w:r>
      <w:proofErr w:type="gramStart"/>
      <w:r>
        <w:rPr>
          <w:rFonts w:ascii="宋体" w:hAnsi="宋体" w:cs="宋体" w:hint="eastAsia"/>
          <w:b/>
          <w:bCs/>
        </w:rPr>
        <w:t>北货站</w:t>
      </w:r>
      <w:proofErr w:type="gramEnd"/>
      <w:r>
        <w:rPr>
          <w:rFonts w:ascii="宋体" w:hAnsi="宋体" w:cs="宋体" w:hint="eastAsia"/>
          <w:b/>
          <w:bCs/>
        </w:rPr>
        <w:t>三大货运生产主体以及整个空港物流园区的前端综合服务功能。</w:t>
      </w:r>
    </w:p>
    <w:p w14:paraId="2E353164" w14:textId="77777777" w:rsidR="008A541F" w:rsidRDefault="004E4462">
      <w:pPr>
        <w:spacing w:before="156" w:after="156"/>
        <w:ind w:firstLineChars="200" w:firstLine="480"/>
        <w:rPr>
          <w:rFonts w:ascii="宋体" w:hAnsi="宋体" w:cs="宋体"/>
        </w:rPr>
      </w:pPr>
      <w:r>
        <w:rPr>
          <w:rFonts w:ascii="宋体" w:hAnsi="宋体" w:cs="宋体" w:hint="eastAsia"/>
        </w:rPr>
        <w:t>航空物流综合服务系统要求实现业务整合功能，通过航</w:t>
      </w:r>
      <w:r>
        <w:rPr>
          <w:rFonts w:ascii="宋体" w:hAnsi="宋体" w:cs="宋体" w:hint="eastAsia"/>
        </w:rPr>
        <w:t>空物流综合服务系统实现与各内外部单位的信息系统对接，实现统一的数据</w:t>
      </w:r>
      <w:proofErr w:type="gramStart"/>
      <w:r>
        <w:rPr>
          <w:rFonts w:ascii="宋体" w:hAnsi="宋体" w:cs="宋体" w:hint="eastAsia"/>
        </w:rPr>
        <w:t>交互和</w:t>
      </w:r>
      <w:proofErr w:type="gramEnd"/>
      <w:r>
        <w:rPr>
          <w:rFonts w:ascii="宋体" w:hAnsi="宋体" w:cs="宋体" w:hint="eastAsia"/>
        </w:rPr>
        <w:t>业务整合，避免业务系统之间交叉混乱的相互数据调用，提升业务系统的管理及扩展能力，达到业务数据流转井然有序、可管可控、方便扩展、可用性及可靠性增强的效果。通过对业务系统的数据集中汇集、统一处理、分析并汇总统计，采用图表等手段进行数据展示，为物流公司、入驻企业、地服货站等单位分析经营保障能力提供数据支持。满足运营主体对重庆江北国际机场物流运营情况的分析、业务监管、决策分析、指标评定考核等能力。</w:t>
      </w:r>
    </w:p>
    <w:p w14:paraId="49B4A69D" w14:textId="77777777" w:rsidR="008A541F" w:rsidRDefault="004E4462">
      <w:pPr>
        <w:ind w:firstLineChars="200" w:firstLine="480"/>
        <w:rPr>
          <w:rFonts w:ascii="宋体" w:hAnsi="宋体" w:cs="宋体"/>
        </w:rPr>
      </w:pPr>
      <w:r>
        <w:rPr>
          <w:rFonts w:ascii="宋体" w:hAnsi="宋体" w:cs="宋体" w:hint="eastAsia"/>
        </w:rPr>
        <w:t>航空物流综合服务系统将在整合提高重庆江北国际机</w:t>
      </w:r>
      <w:r>
        <w:rPr>
          <w:rFonts w:ascii="宋体" w:hAnsi="宋体" w:cs="宋体" w:hint="eastAsia"/>
        </w:rPr>
        <w:t>场货运物流效率、优化资源配置、降低成本、促进供应链协同、实现规模经济、促进企业流程优化、提高企业物流与供应链管理服务水平、提高企业对市场的反应速度等方面产生巨大的社会价值和经济价值。</w:t>
      </w:r>
    </w:p>
    <w:p w14:paraId="3268B458" w14:textId="77777777" w:rsidR="008A541F" w:rsidRDefault="004E4462">
      <w:pPr>
        <w:pStyle w:val="4"/>
        <w:ind w:leftChars="200" w:left="653" w:hangingChars="72" w:hanging="173"/>
      </w:pPr>
      <w:bookmarkStart w:id="62" w:name="_Toc7157"/>
      <w:r>
        <w:rPr>
          <w:rFonts w:hint="eastAsia"/>
        </w:rPr>
        <w:t>系统模块功能设计</w:t>
      </w:r>
      <w:bookmarkEnd w:id="62"/>
    </w:p>
    <w:p w14:paraId="75DB6F9A" w14:textId="77777777" w:rsidR="008A541F" w:rsidRDefault="004E4462">
      <w:pPr>
        <w:pStyle w:val="50"/>
        <w:ind w:firstLineChars="200" w:firstLine="480"/>
        <w:rPr>
          <w:lang w:val="en-US"/>
        </w:rPr>
      </w:pPr>
      <w:bookmarkStart w:id="63" w:name="_Toc28349832"/>
      <w:r>
        <w:rPr>
          <w:rFonts w:hint="eastAsia"/>
        </w:rPr>
        <w:t>代理人服务</w:t>
      </w:r>
      <w:bookmarkEnd w:id="63"/>
      <w:r>
        <w:rPr>
          <w:rFonts w:hint="eastAsia"/>
          <w:lang w:val="en-US"/>
        </w:rPr>
        <w:t>模块</w:t>
      </w:r>
    </w:p>
    <w:p w14:paraId="7E556CC4" w14:textId="77777777" w:rsidR="008A541F" w:rsidRDefault="004E4462">
      <w:pPr>
        <w:pStyle w:val="6"/>
        <w:ind w:firstLineChars="200" w:firstLine="480"/>
      </w:pPr>
      <w:bookmarkStart w:id="64" w:name="_Toc28349839"/>
      <w:r>
        <w:rPr>
          <w:rFonts w:hint="eastAsia"/>
        </w:rPr>
        <w:lastRenderedPageBreak/>
        <w:t>货物信息预录入</w:t>
      </w:r>
    </w:p>
    <w:p w14:paraId="2E3A84EE" w14:textId="77777777" w:rsidR="008A541F" w:rsidRDefault="004E4462">
      <w:pPr>
        <w:ind w:firstLineChars="200" w:firstLine="480"/>
        <w:rPr>
          <w:rFonts w:ascii="宋体" w:hAnsi="宋体" w:cs="宋体"/>
          <w:b/>
          <w:bCs/>
        </w:rPr>
      </w:pPr>
      <w:r>
        <w:rPr>
          <w:rFonts w:ascii="宋体" w:hAnsi="宋体" w:cs="宋体" w:hint="eastAsia"/>
        </w:rPr>
        <w:t>系统支持在线进行业务预录入，获取代理人货运申报的品类、件数、重量、体积，为货站月台和人员的排班调度打下数据基础，以便减少排队时间等</w:t>
      </w:r>
      <w:r>
        <w:rPr>
          <w:rFonts w:ascii="宋体" w:hAnsi="宋体" w:cs="宋体" w:hint="eastAsia"/>
        </w:rPr>
        <w:t>.</w:t>
      </w:r>
      <w:r>
        <w:rPr>
          <w:rFonts w:ascii="宋体" w:hAnsi="宋体" w:cs="宋体" w:hint="eastAsia"/>
        </w:rPr>
        <w:t>用户只面向平台的服务窗口、平台通过接口程序等对接预约业务的具体处理系统，包括但不限于国内国际一级货站生产系统、二级</w:t>
      </w:r>
      <w:proofErr w:type="gramStart"/>
      <w:r>
        <w:rPr>
          <w:rFonts w:ascii="宋体" w:hAnsi="宋体" w:cs="宋体" w:hint="eastAsia"/>
        </w:rPr>
        <w:t>库生产</w:t>
      </w:r>
      <w:proofErr w:type="gramEnd"/>
      <w:r>
        <w:rPr>
          <w:rFonts w:ascii="宋体" w:hAnsi="宋体" w:cs="宋体" w:hint="eastAsia"/>
        </w:rPr>
        <w:t>系统、快件和跨境电商物流管</w:t>
      </w:r>
      <w:r>
        <w:rPr>
          <w:rFonts w:ascii="宋体" w:hAnsi="宋体" w:cs="宋体" w:hint="eastAsia"/>
        </w:rPr>
        <w:t>理系统等。</w:t>
      </w:r>
      <w:r>
        <w:rPr>
          <w:rFonts w:ascii="宋体" w:hAnsi="宋体" w:cs="宋体" w:hint="eastAsia"/>
          <w:b/>
          <w:bCs/>
        </w:rPr>
        <w:t>需对接现有货运生产管理系统，实现货运生产系统自动读取预录入货物信息。</w:t>
      </w:r>
      <w:proofErr w:type="gramStart"/>
      <w:r>
        <w:rPr>
          <w:rFonts w:ascii="宋体" w:hAnsi="宋体" w:cs="宋体" w:hint="eastAsia"/>
          <w:b/>
          <w:bCs/>
        </w:rPr>
        <w:t>需</w:t>
      </w:r>
      <w:r>
        <w:rPr>
          <w:rFonts w:hint="eastAsia"/>
          <w:b/>
          <w:bCs/>
        </w:rPr>
        <w:t>支持</w:t>
      </w:r>
      <w:proofErr w:type="gramEnd"/>
      <w:r>
        <w:rPr>
          <w:rFonts w:hint="eastAsia"/>
          <w:b/>
          <w:bCs/>
        </w:rPr>
        <w:t>H5</w:t>
      </w:r>
      <w:r>
        <w:rPr>
          <w:rFonts w:hint="eastAsia"/>
          <w:b/>
          <w:bCs/>
        </w:rPr>
        <w:t>界面使用手机端进行内容修改。</w:t>
      </w:r>
    </w:p>
    <w:p w14:paraId="160A5D54" w14:textId="77777777" w:rsidR="008A541F" w:rsidRDefault="004E4462">
      <w:pPr>
        <w:pStyle w:val="7"/>
        <w:ind w:firstLineChars="200" w:firstLine="480"/>
      </w:pPr>
      <w:r>
        <w:rPr>
          <w:rFonts w:ascii="宋体" w:hAnsi="宋体" w:cs="宋体" w:hint="eastAsia"/>
        </w:rPr>
        <w:t>货物基本信息录入</w:t>
      </w:r>
    </w:p>
    <w:p w14:paraId="26AB2234" w14:textId="77777777" w:rsidR="008A541F" w:rsidRDefault="004E4462">
      <w:pPr>
        <w:ind w:firstLineChars="200" w:firstLine="480"/>
      </w:pPr>
      <w:r>
        <w:rPr>
          <w:rFonts w:hint="eastAsia"/>
        </w:rPr>
        <w:t>代理人通过货物信息预录入模块录入货物基本信息；内容包括：货物品名、货物类别、始发站、目的站、航班号、运单号、货物重量、货物体积；</w:t>
      </w:r>
      <w:r>
        <w:rPr>
          <w:rFonts w:hint="eastAsia"/>
        </w:rPr>
        <w:t>并将</w:t>
      </w:r>
      <w:r>
        <w:rPr>
          <w:rFonts w:hint="eastAsia"/>
        </w:rPr>
        <w:t>货物信息转发至生产管理系统</w:t>
      </w:r>
      <w:r>
        <w:rPr>
          <w:rFonts w:hint="eastAsia"/>
        </w:rPr>
        <w:t>。</w:t>
      </w:r>
    </w:p>
    <w:p w14:paraId="0E4BF1B2" w14:textId="77777777" w:rsidR="008A541F" w:rsidRDefault="004E4462">
      <w:pPr>
        <w:pStyle w:val="aff7"/>
        <w:rPr>
          <w:rFonts w:ascii="Times New Roman" w:hAnsi="Times New Roman"/>
          <w:sz w:val="24"/>
        </w:rPr>
      </w:pPr>
      <w:proofErr w:type="gramStart"/>
      <w:r>
        <w:rPr>
          <w:rFonts w:ascii="Times New Roman" w:hAnsi="Times New Roman" w:hint="eastAsia"/>
          <w:sz w:val="24"/>
        </w:rPr>
        <w:t>需支持预</w:t>
      </w:r>
      <w:proofErr w:type="gramEnd"/>
      <w:r>
        <w:rPr>
          <w:rFonts w:ascii="Times New Roman" w:hAnsi="Times New Roman" w:hint="eastAsia"/>
          <w:sz w:val="24"/>
        </w:rPr>
        <w:t>录入运单打印；从货运安检信息系统获取现场运单</w:t>
      </w:r>
      <w:proofErr w:type="gramStart"/>
      <w:r>
        <w:rPr>
          <w:rFonts w:ascii="Times New Roman" w:hAnsi="Times New Roman" w:hint="eastAsia"/>
          <w:sz w:val="24"/>
        </w:rPr>
        <w:t>高拍仪</w:t>
      </w:r>
      <w:proofErr w:type="gramEnd"/>
      <w:r>
        <w:rPr>
          <w:rFonts w:ascii="Times New Roman" w:hAnsi="Times New Roman" w:hint="eastAsia"/>
          <w:sz w:val="24"/>
        </w:rPr>
        <w:t>识别现场放行单；货运安检信息系统的随附文件上传也在此部分进行录入；</w:t>
      </w:r>
    </w:p>
    <w:p w14:paraId="1283F41C" w14:textId="77777777" w:rsidR="008A541F" w:rsidRDefault="004E4462">
      <w:pPr>
        <w:pStyle w:val="7"/>
        <w:ind w:firstLineChars="200" w:firstLine="480"/>
      </w:pPr>
      <w:r>
        <w:rPr>
          <w:rFonts w:ascii="宋体" w:hAnsi="宋体" w:cs="宋体" w:hint="eastAsia"/>
        </w:rPr>
        <w:t>特殊货物信息录入</w:t>
      </w:r>
    </w:p>
    <w:p w14:paraId="6B38A3B8" w14:textId="77777777" w:rsidR="008A541F" w:rsidRDefault="004E4462">
      <w:pPr>
        <w:ind w:firstLineChars="200" w:firstLine="480"/>
        <w:rPr>
          <w:rFonts w:ascii="宋体" w:hAnsi="宋体" w:cs="宋体"/>
        </w:rPr>
      </w:pPr>
      <w:r>
        <w:rPr>
          <w:rFonts w:ascii="宋体" w:hAnsi="宋体" w:cs="宋体" w:hint="eastAsia"/>
        </w:rPr>
        <w:t>代理人服务支持危险品电子申报，并积极实现与全国危险化学品安全生产监管平台的对接，以期实现危险品单证的鉴定审核电子化。</w:t>
      </w:r>
    </w:p>
    <w:p w14:paraId="76EDC9F8" w14:textId="77777777" w:rsidR="008A541F" w:rsidRDefault="004E4462">
      <w:pPr>
        <w:ind w:firstLineChars="200" w:firstLine="480"/>
        <w:rPr>
          <w:rFonts w:ascii="宋体" w:hAnsi="宋体" w:cs="宋体"/>
        </w:rPr>
      </w:pPr>
      <w:r>
        <w:rPr>
          <w:rFonts w:ascii="宋体" w:hAnsi="宋体" w:cs="宋体" w:hint="eastAsia"/>
        </w:rPr>
        <w:t>系统支持代理人界面补充录入带有危险品申报内容的电子信息，平台提供</w:t>
      </w:r>
      <w:proofErr w:type="gramStart"/>
      <w:r>
        <w:rPr>
          <w:rFonts w:ascii="宋体" w:hAnsi="宋体" w:cs="宋体" w:hint="eastAsia"/>
        </w:rPr>
        <w:t>特</w:t>
      </w:r>
      <w:proofErr w:type="gramEnd"/>
      <w:r>
        <w:rPr>
          <w:rFonts w:ascii="宋体" w:hAnsi="宋体" w:cs="宋体" w:hint="eastAsia"/>
        </w:rPr>
        <w:t>货和危险品相关资质扫描件或照片的上传功能，电子版附件可根据实际需求共享到其他系统中作为货物检查、运单信息检查时依据供审核人员浏览，根据需要可自行打印。</w:t>
      </w:r>
    </w:p>
    <w:p w14:paraId="1B6A2050" w14:textId="77777777" w:rsidR="008A541F" w:rsidRDefault="004E4462">
      <w:pPr>
        <w:ind w:firstLineChars="200" w:firstLine="480"/>
        <w:rPr>
          <w:rFonts w:ascii="宋体" w:hAnsi="宋体" w:cs="宋体"/>
        </w:rPr>
      </w:pPr>
      <w:r>
        <w:rPr>
          <w:rFonts w:ascii="宋体" w:hAnsi="宋体" w:cs="宋体" w:hint="eastAsia"/>
        </w:rPr>
        <w:t>系统支持根据代理人申报内容，直接</w:t>
      </w:r>
      <w:r>
        <w:rPr>
          <w:rFonts w:ascii="宋体" w:hAnsi="宋体" w:cs="宋体" w:hint="eastAsia"/>
        </w:rPr>
        <w:t>对接危险化学品安全生产监管平台，在线校验货运代理人危险品运输资质、航司运输资质以及运输包装要求，并通过平台进行资质合格提示、运输要求展示等信息展现。</w:t>
      </w:r>
    </w:p>
    <w:p w14:paraId="51666238" w14:textId="77777777" w:rsidR="008A541F" w:rsidRDefault="004E4462">
      <w:pPr>
        <w:pStyle w:val="7"/>
        <w:ind w:firstLineChars="200" w:firstLine="480"/>
      </w:pPr>
      <w:r>
        <w:rPr>
          <w:rFonts w:ascii="宋体" w:hAnsi="宋体" w:cs="宋体" w:hint="eastAsia"/>
        </w:rPr>
        <w:t>交运人信息录入</w:t>
      </w:r>
    </w:p>
    <w:p w14:paraId="5FD2F148" w14:textId="77777777" w:rsidR="008A541F" w:rsidRDefault="004E4462">
      <w:pPr>
        <w:ind w:firstLineChars="200" w:firstLine="480"/>
        <w:rPr>
          <w:rFonts w:ascii="宋体" w:hAnsi="宋体" w:cs="宋体"/>
        </w:rPr>
      </w:pPr>
      <w:r>
        <w:rPr>
          <w:rFonts w:ascii="宋体" w:hAnsi="宋体" w:cs="宋体" w:hint="eastAsia"/>
        </w:rPr>
        <w:t>需填写</w:t>
      </w:r>
      <w:r>
        <w:rPr>
          <w:rFonts w:ascii="宋体" w:hAnsi="宋体" w:cs="宋体" w:hint="eastAsia"/>
        </w:rPr>
        <w:t>托</w:t>
      </w:r>
      <w:r>
        <w:rPr>
          <w:rFonts w:ascii="宋体" w:hAnsi="宋体" w:cs="宋体" w:hint="eastAsia"/>
        </w:rPr>
        <w:t>运人身份信息、</w:t>
      </w:r>
      <w:r>
        <w:rPr>
          <w:rFonts w:ascii="宋体" w:hAnsi="宋体" w:cs="宋体" w:hint="eastAsia"/>
        </w:rPr>
        <w:t>托</w:t>
      </w:r>
      <w:r>
        <w:rPr>
          <w:rFonts w:ascii="宋体" w:hAnsi="宋体" w:cs="宋体" w:hint="eastAsia"/>
        </w:rPr>
        <w:t>运人车辆信息；</w:t>
      </w:r>
      <w:r>
        <w:rPr>
          <w:rFonts w:ascii="宋体" w:hAnsi="宋体" w:cs="宋体" w:hint="eastAsia"/>
        </w:rPr>
        <w:t>托</w:t>
      </w:r>
      <w:r>
        <w:rPr>
          <w:rFonts w:ascii="宋体" w:hAnsi="宋体" w:cs="宋体" w:hint="eastAsia"/>
        </w:rPr>
        <w:t>运人身份信息转发至生产管理系统；车辆信息转发至园区停车管理系统</w:t>
      </w:r>
      <w:r>
        <w:rPr>
          <w:rFonts w:ascii="宋体" w:hAnsi="宋体" w:cs="宋体" w:hint="eastAsia"/>
        </w:rPr>
        <w:t>。</w:t>
      </w:r>
    </w:p>
    <w:p w14:paraId="3A7F496C" w14:textId="77777777" w:rsidR="008A541F" w:rsidRDefault="004E4462">
      <w:pPr>
        <w:pStyle w:val="7"/>
        <w:ind w:firstLineChars="200" w:firstLine="480"/>
      </w:pPr>
      <w:r>
        <w:rPr>
          <w:rFonts w:ascii="宋体" w:hAnsi="宋体" w:cs="宋体" w:hint="eastAsia"/>
        </w:rPr>
        <w:lastRenderedPageBreak/>
        <w:t>安检申报信息同步</w:t>
      </w:r>
    </w:p>
    <w:p w14:paraId="40308E26" w14:textId="77777777" w:rsidR="008A541F" w:rsidRDefault="004E4462">
      <w:pPr>
        <w:ind w:firstLineChars="200" w:firstLine="480"/>
      </w:pPr>
      <w:r>
        <w:rPr>
          <w:rFonts w:hint="eastAsia"/>
        </w:rPr>
        <w:t>将代理人预录入的信息进行转发至安检信息系统</w:t>
      </w:r>
      <w:r>
        <w:rPr>
          <w:rFonts w:hint="eastAsia"/>
        </w:rPr>
        <w:t>。与安检系统对接，由代理人负责录入安检申报单相关信息，将安检申报单信息传送给安检系统和货运收运人员。提供代理人运单标签制作打印，每个代理人可以有自己的货物标签。在代理人交运时，货站</w:t>
      </w:r>
      <w:r>
        <w:rPr>
          <w:rFonts w:hint="eastAsia"/>
        </w:rPr>
        <w:t>业务人员首先对交运文件及货物进行预审，并向代理人反馈提前处理收运异常；</w:t>
      </w:r>
    </w:p>
    <w:p w14:paraId="21CA2072" w14:textId="77777777" w:rsidR="008A541F" w:rsidRDefault="004E4462">
      <w:pPr>
        <w:ind w:firstLineChars="200" w:firstLine="480"/>
      </w:pPr>
      <w:r>
        <w:rPr>
          <w:rFonts w:hint="eastAsia"/>
        </w:rPr>
        <w:t>货物安检后，安检系统将安检情况回传（安检审核、安检退运或是开包），最后完成对应运单的电子章。</w:t>
      </w:r>
      <w:r>
        <w:rPr>
          <w:rFonts w:hint="eastAsia"/>
        </w:rPr>
        <w:t>在货物上机后，需向货运安检信息系统进行上机航班信息回传；</w:t>
      </w:r>
    </w:p>
    <w:p w14:paraId="624B8AAE" w14:textId="77777777" w:rsidR="008A541F" w:rsidRDefault="004E4462">
      <w:pPr>
        <w:pStyle w:val="6"/>
        <w:ind w:firstLineChars="200" w:firstLine="480"/>
      </w:pPr>
      <w:r>
        <w:rPr>
          <w:rFonts w:hint="eastAsia"/>
        </w:rPr>
        <w:t>报关</w:t>
      </w:r>
      <w:r>
        <w:rPr>
          <w:rFonts w:hint="eastAsia"/>
        </w:rPr>
        <w:t>申请</w:t>
      </w:r>
      <w:r>
        <w:rPr>
          <w:rFonts w:hint="eastAsia"/>
        </w:rPr>
        <w:t>模块</w:t>
      </w:r>
    </w:p>
    <w:p w14:paraId="07142A2E" w14:textId="77777777" w:rsidR="008A541F" w:rsidRDefault="004E4462">
      <w:pPr>
        <w:ind w:firstLineChars="200" w:firstLine="480"/>
        <w:rPr>
          <w:rFonts w:ascii="宋体" w:hAnsi="宋体" w:cs="宋体"/>
        </w:rPr>
      </w:pPr>
      <w:r>
        <w:rPr>
          <w:rFonts w:ascii="宋体" w:hAnsi="宋体" w:cs="宋体" w:hint="eastAsia"/>
        </w:rPr>
        <w:t>对接海关报关系统，代理人通过预录入后可直接</w:t>
      </w:r>
      <w:r>
        <w:rPr>
          <w:rFonts w:ascii="宋体" w:hAnsi="宋体" w:cs="宋体" w:hint="eastAsia"/>
        </w:rPr>
        <w:t>跳转</w:t>
      </w:r>
      <w:r>
        <w:rPr>
          <w:rFonts w:ascii="宋体" w:hAnsi="宋体" w:cs="宋体" w:hint="eastAsia"/>
        </w:rPr>
        <w:t>至海关系统进行报关；将通过</w:t>
      </w:r>
      <w:r>
        <w:rPr>
          <w:rFonts w:ascii="宋体" w:hAnsi="宋体" w:cs="宋体" w:hint="eastAsia"/>
        </w:rPr>
        <w:t>海关报关系统</w:t>
      </w:r>
      <w:r>
        <w:rPr>
          <w:rFonts w:ascii="宋体" w:hAnsi="宋体" w:cs="宋体" w:hint="eastAsia"/>
        </w:rPr>
        <w:t>进行提货报关放行申请。</w:t>
      </w:r>
    </w:p>
    <w:p w14:paraId="2BA2C895" w14:textId="77777777" w:rsidR="008A541F" w:rsidRDefault="004E4462">
      <w:pPr>
        <w:ind w:firstLineChars="200" w:firstLine="482"/>
        <w:rPr>
          <w:rFonts w:ascii="宋体" w:hAnsi="宋体" w:cs="宋体"/>
        </w:rPr>
      </w:pPr>
      <w:proofErr w:type="gramStart"/>
      <w:r>
        <w:rPr>
          <w:rFonts w:ascii="宋体" w:hAnsi="宋体" w:cs="宋体" w:hint="eastAsia"/>
          <w:b/>
          <w:bCs/>
        </w:rPr>
        <w:t>需支持</w:t>
      </w:r>
      <w:proofErr w:type="gramEnd"/>
      <w:r>
        <w:rPr>
          <w:rFonts w:ascii="宋体" w:hAnsi="宋体" w:cs="宋体" w:hint="eastAsia"/>
          <w:b/>
          <w:bCs/>
        </w:rPr>
        <w:t>后期与</w:t>
      </w:r>
      <w:proofErr w:type="gramStart"/>
      <w:r>
        <w:rPr>
          <w:rFonts w:ascii="宋体" w:hAnsi="宋体" w:cs="宋体" w:hint="eastAsia"/>
          <w:b/>
          <w:bCs/>
        </w:rPr>
        <w:t>电子口岸</w:t>
      </w:r>
      <w:proofErr w:type="gramEnd"/>
      <w:r>
        <w:rPr>
          <w:rFonts w:ascii="宋体" w:hAnsi="宋体" w:cs="宋体" w:hint="eastAsia"/>
          <w:b/>
          <w:bCs/>
        </w:rPr>
        <w:t>对接，达到账号统一认证、运单基础信息自动填报；</w:t>
      </w:r>
    </w:p>
    <w:p w14:paraId="1EF5B381" w14:textId="77777777" w:rsidR="008A541F" w:rsidRDefault="004E4462">
      <w:pPr>
        <w:ind w:firstLineChars="200" w:firstLine="482"/>
        <w:rPr>
          <w:rFonts w:ascii="宋体" w:hAnsi="宋体" w:cs="宋体"/>
          <w:b/>
          <w:bCs/>
        </w:rPr>
      </w:pPr>
      <w:r>
        <w:rPr>
          <w:rFonts w:ascii="宋体" w:hAnsi="宋体" w:cs="宋体" w:hint="eastAsia"/>
          <w:b/>
          <w:bCs/>
        </w:rPr>
        <w:t>进行预录入完成后可点击报关按钮实现报关界面跳转。</w:t>
      </w:r>
    </w:p>
    <w:p w14:paraId="52F41841" w14:textId="77777777" w:rsidR="008A541F" w:rsidRDefault="004E4462">
      <w:pPr>
        <w:pStyle w:val="7"/>
        <w:ind w:firstLineChars="200" w:firstLine="480"/>
        <w:rPr>
          <w:rFonts w:ascii="宋体" w:hAnsi="宋体" w:cs="宋体"/>
        </w:rPr>
      </w:pPr>
      <w:r>
        <w:rPr>
          <w:rFonts w:ascii="宋体" w:hAnsi="宋体" w:cs="宋体" w:hint="eastAsia"/>
        </w:rPr>
        <w:t>出港报关</w:t>
      </w:r>
    </w:p>
    <w:p w14:paraId="79535EE2" w14:textId="77777777" w:rsidR="008A541F" w:rsidRDefault="004E4462">
      <w:pPr>
        <w:ind w:firstLineChars="200" w:firstLine="480"/>
        <w:rPr>
          <w:rFonts w:ascii="宋体" w:hAnsi="宋体" w:cs="宋体"/>
        </w:rPr>
      </w:pPr>
      <w:r>
        <w:rPr>
          <w:rFonts w:ascii="宋体" w:hAnsi="宋体" w:cs="宋体" w:hint="eastAsia"/>
        </w:rPr>
        <w:t>系统模块支持货物在货库运抵申报后代理人可在本平台进行报关资料填写；</w:t>
      </w:r>
    </w:p>
    <w:p w14:paraId="0E6C0C2D" w14:textId="77777777" w:rsidR="008A541F" w:rsidRDefault="004E4462">
      <w:pPr>
        <w:pStyle w:val="7"/>
        <w:ind w:firstLineChars="200" w:firstLine="480"/>
        <w:rPr>
          <w:rFonts w:ascii="宋体" w:hAnsi="宋体" w:cs="宋体"/>
        </w:rPr>
      </w:pPr>
      <w:r>
        <w:rPr>
          <w:rFonts w:ascii="宋体" w:hAnsi="宋体" w:cs="宋体" w:hint="eastAsia"/>
        </w:rPr>
        <w:t>进港报关</w:t>
      </w:r>
    </w:p>
    <w:p w14:paraId="621BC86D" w14:textId="77777777" w:rsidR="008A541F" w:rsidRDefault="004E4462">
      <w:pPr>
        <w:ind w:firstLineChars="200" w:firstLine="480"/>
      </w:pPr>
      <w:r>
        <w:t>货物在理货申报后代理人可在本平台进行报关资料填写；</w:t>
      </w:r>
    </w:p>
    <w:p w14:paraId="5EE4F2A2" w14:textId="77777777" w:rsidR="008A541F" w:rsidRDefault="004E4462">
      <w:pPr>
        <w:pStyle w:val="6"/>
        <w:ind w:firstLineChars="200" w:firstLine="480"/>
      </w:pPr>
      <w:r>
        <w:rPr>
          <w:rFonts w:hint="eastAsia"/>
        </w:rPr>
        <w:t>预约申请模块</w:t>
      </w:r>
    </w:p>
    <w:p w14:paraId="103D266B" w14:textId="77777777" w:rsidR="008A541F" w:rsidRDefault="004E4462">
      <w:pPr>
        <w:ind w:firstLineChars="200" w:firstLine="480"/>
        <w:rPr>
          <w:rFonts w:ascii="宋体" w:hAnsi="宋体" w:cs="宋体"/>
        </w:rPr>
      </w:pPr>
      <w:r>
        <w:rPr>
          <w:rFonts w:ascii="宋体" w:hAnsi="宋体" w:cs="宋体" w:hint="eastAsia"/>
        </w:rPr>
        <w:t>代理人可进行提货预约申请提交，经分类分级模块进行提货时间、提货通道的分配，达</w:t>
      </w:r>
      <w:proofErr w:type="gramStart"/>
      <w:r>
        <w:rPr>
          <w:rFonts w:ascii="宋体" w:hAnsi="宋体" w:cs="宋体" w:hint="eastAsia"/>
        </w:rPr>
        <w:t>到货站月台</w:t>
      </w:r>
      <w:proofErr w:type="gramEnd"/>
      <w:r>
        <w:rPr>
          <w:rFonts w:ascii="宋体" w:hAnsi="宋体" w:cs="宋体" w:hint="eastAsia"/>
        </w:rPr>
        <w:t>的合理分配；</w:t>
      </w:r>
    </w:p>
    <w:p w14:paraId="14F78A20" w14:textId="77777777" w:rsidR="008A541F" w:rsidRDefault="004E4462">
      <w:pPr>
        <w:ind w:firstLineChars="200" w:firstLine="480"/>
        <w:rPr>
          <w:rFonts w:ascii="宋体" w:hAnsi="宋体" w:cs="宋体"/>
        </w:rPr>
      </w:pPr>
      <w:r>
        <w:rPr>
          <w:rFonts w:ascii="宋体" w:hAnsi="宋体" w:cs="宋体" w:hint="eastAsia"/>
        </w:rPr>
        <w:t>预约查验：选择要查验的运单，系统支持在线发送预约时间并上</w:t>
      </w:r>
      <w:proofErr w:type="gramStart"/>
      <w:r>
        <w:rPr>
          <w:rFonts w:ascii="宋体" w:hAnsi="宋体" w:cs="宋体" w:hint="eastAsia"/>
        </w:rPr>
        <w:t>传相关</w:t>
      </w:r>
      <w:proofErr w:type="gramEnd"/>
      <w:r>
        <w:rPr>
          <w:rFonts w:ascii="宋体" w:hAnsi="宋体" w:cs="宋体" w:hint="eastAsia"/>
        </w:rPr>
        <w:t>附件，发起查验预约；</w:t>
      </w:r>
    </w:p>
    <w:p w14:paraId="777AAA64" w14:textId="77777777" w:rsidR="008A541F" w:rsidRDefault="004E4462">
      <w:pPr>
        <w:ind w:firstLineChars="200" w:firstLine="480"/>
        <w:rPr>
          <w:rFonts w:ascii="宋体" w:hAnsi="宋体" w:cs="宋体"/>
        </w:rPr>
      </w:pPr>
      <w:r>
        <w:rPr>
          <w:rFonts w:ascii="宋体" w:hAnsi="宋体" w:cs="宋体" w:hint="eastAsia"/>
        </w:rPr>
        <w:t>载货退场车辆放行申请：系统支持在线发送退场车辆信息，发起载货退场车辆放行申请；</w:t>
      </w:r>
    </w:p>
    <w:p w14:paraId="37E7A415" w14:textId="77777777" w:rsidR="008A541F" w:rsidRDefault="004E4462">
      <w:pPr>
        <w:pStyle w:val="aff7"/>
        <w:rPr>
          <w:rFonts w:ascii="宋体" w:hAnsi="宋体" w:cs="宋体"/>
          <w:sz w:val="24"/>
        </w:rPr>
      </w:pPr>
      <w:r>
        <w:rPr>
          <w:rFonts w:ascii="宋体" w:hAnsi="宋体" w:cs="宋体" w:hint="eastAsia"/>
          <w:sz w:val="24"/>
        </w:rPr>
        <w:t>预约车辆在现场排队叫号可进行插队原则，跟停车场现场排队叫号实现数据交互，能够反馈现场排队信息至托运人。</w:t>
      </w:r>
    </w:p>
    <w:p w14:paraId="4C8E86E1" w14:textId="77777777" w:rsidR="008A541F" w:rsidRDefault="004E4462">
      <w:pPr>
        <w:ind w:firstLineChars="200" w:firstLine="480"/>
        <w:rPr>
          <w:rFonts w:ascii="宋体" w:hAnsi="宋体" w:cs="宋体"/>
        </w:rPr>
      </w:pPr>
      <w:r>
        <w:rPr>
          <w:rFonts w:ascii="宋体" w:hAnsi="宋体" w:cs="宋体" w:hint="eastAsia"/>
        </w:rPr>
        <w:lastRenderedPageBreak/>
        <w:t>预约提货：系统支持客户可预约</w:t>
      </w:r>
      <w:proofErr w:type="gramStart"/>
      <w:r>
        <w:rPr>
          <w:rFonts w:ascii="宋体" w:hAnsi="宋体" w:cs="宋体" w:hint="eastAsia"/>
        </w:rPr>
        <w:t>到货站提货</w:t>
      </w:r>
      <w:proofErr w:type="gramEnd"/>
      <w:r>
        <w:rPr>
          <w:rFonts w:ascii="宋体" w:hAnsi="宋体" w:cs="宋体" w:hint="eastAsia"/>
        </w:rPr>
        <w:t>的时间，登记预约车辆信息；</w:t>
      </w:r>
    </w:p>
    <w:p w14:paraId="12D949FF" w14:textId="77777777" w:rsidR="008A541F" w:rsidRDefault="004E4462">
      <w:pPr>
        <w:ind w:firstLineChars="200" w:firstLine="480"/>
        <w:rPr>
          <w:rFonts w:ascii="宋体" w:hAnsi="宋体" w:cs="宋体"/>
        </w:rPr>
      </w:pPr>
      <w:r>
        <w:rPr>
          <w:rFonts w:ascii="宋体" w:hAnsi="宋体" w:cs="宋体" w:hint="eastAsia"/>
        </w:rPr>
        <w:t>预约交运：系统支持客户可预约</w:t>
      </w:r>
      <w:proofErr w:type="gramStart"/>
      <w:r>
        <w:rPr>
          <w:rFonts w:ascii="宋体" w:hAnsi="宋体" w:cs="宋体" w:hint="eastAsia"/>
        </w:rPr>
        <w:t>到货站交运</w:t>
      </w:r>
      <w:proofErr w:type="gramEnd"/>
      <w:r>
        <w:rPr>
          <w:rFonts w:ascii="宋体" w:hAnsi="宋体" w:cs="宋体" w:hint="eastAsia"/>
        </w:rPr>
        <w:t>的时间，登记预约车辆信息；</w:t>
      </w:r>
    </w:p>
    <w:p w14:paraId="34F87076" w14:textId="77777777" w:rsidR="008A541F" w:rsidRDefault="004E4462">
      <w:pPr>
        <w:ind w:firstLineChars="200" w:firstLine="480"/>
        <w:rPr>
          <w:rFonts w:ascii="宋体" w:hAnsi="宋体" w:cs="宋体"/>
        </w:rPr>
      </w:pPr>
      <w:r>
        <w:rPr>
          <w:rFonts w:ascii="宋体" w:hAnsi="宋体" w:cs="宋体" w:hint="eastAsia"/>
        </w:rPr>
        <w:t>预约转仓：系统支持客户可预约货物转仓的时间；</w:t>
      </w:r>
    </w:p>
    <w:p w14:paraId="39FF3AE1" w14:textId="77777777" w:rsidR="008A541F" w:rsidRDefault="004E4462">
      <w:pPr>
        <w:ind w:firstLineChars="200" w:firstLine="480"/>
        <w:rPr>
          <w:rFonts w:ascii="宋体" w:hAnsi="宋体" w:cs="宋体"/>
        </w:rPr>
      </w:pPr>
      <w:r>
        <w:rPr>
          <w:rFonts w:ascii="宋体" w:hAnsi="宋体" w:cs="宋体" w:hint="eastAsia"/>
        </w:rPr>
        <w:t>冷藏申请：系统支持客户可向货站提交冷藏申请，包括计划冷藏的货物、冷藏时间、冷藏温度等。</w:t>
      </w:r>
    </w:p>
    <w:p w14:paraId="0F82A5AE" w14:textId="77777777" w:rsidR="008A541F" w:rsidRDefault="004E4462">
      <w:pPr>
        <w:ind w:firstLineChars="200" w:firstLine="482"/>
        <w:rPr>
          <w:rFonts w:ascii="宋体" w:hAnsi="宋体" w:cs="宋体"/>
          <w:b/>
          <w:bCs/>
        </w:rPr>
      </w:pPr>
      <w:r>
        <w:rPr>
          <w:rFonts w:ascii="宋体" w:hAnsi="宋体" w:cs="宋体" w:hint="eastAsia"/>
          <w:b/>
          <w:bCs/>
        </w:rPr>
        <w:t>需与现有货运生产信息系统、园区货站停车场系统进行对接，实现货物信息提取、停车场系统联动、月台排队叫号系统联动。</w:t>
      </w:r>
    </w:p>
    <w:p w14:paraId="221AB2D2" w14:textId="77777777" w:rsidR="008A541F" w:rsidRDefault="004E4462">
      <w:pPr>
        <w:pStyle w:val="7"/>
        <w:ind w:firstLineChars="200" w:firstLine="480"/>
      </w:pPr>
      <w:r>
        <w:rPr>
          <w:rFonts w:hint="eastAsia"/>
        </w:rPr>
        <w:t>出港预约</w:t>
      </w:r>
    </w:p>
    <w:p w14:paraId="754AD503" w14:textId="77777777" w:rsidR="008A541F" w:rsidRDefault="004E4462">
      <w:pPr>
        <w:ind w:firstLineChars="200" w:firstLine="480"/>
      </w:pPr>
      <w:r>
        <w:rPr>
          <w:rFonts w:hint="eastAsia"/>
        </w:rPr>
        <w:t>预录入后可进行货站送货预约；转发交运人信息和运单内容转发至生产系统；交运车辆信息转发至停车管理系统</w:t>
      </w:r>
      <w:r>
        <w:rPr>
          <w:rFonts w:hint="eastAsia"/>
        </w:rPr>
        <w:t>。</w:t>
      </w:r>
    </w:p>
    <w:p w14:paraId="52DAD32B" w14:textId="77777777" w:rsidR="008A541F" w:rsidRDefault="004E4462">
      <w:pPr>
        <w:pStyle w:val="7"/>
        <w:ind w:firstLineChars="200" w:firstLine="480"/>
      </w:pPr>
      <w:r>
        <w:rPr>
          <w:rFonts w:hint="eastAsia"/>
        </w:rPr>
        <w:t>进港预约</w:t>
      </w:r>
    </w:p>
    <w:p w14:paraId="2FE3F4DC" w14:textId="77777777" w:rsidR="008A541F" w:rsidRDefault="004E4462">
      <w:pPr>
        <w:ind w:firstLineChars="200" w:firstLine="480"/>
      </w:pPr>
      <w:r>
        <w:rPr>
          <w:rFonts w:hint="eastAsia"/>
        </w:rPr>
        <w:t>进港货物网上缴费后可进行货站送货预约；转发交运人信息和运单内容转发至生产系统；交运车辆信息转发至停车管理系统</w:t>
      </w:r>
      <w:r>
        <w:rPr>
          <w:rFonts w:hint="eastAsia"/>
        </w:rPr>
        <w:t>。</w:t>
      </w:r>
    </w:p>
    <w:bookmarkEnd w:id="64"/>
    <w:p w14:paraId="57356666" w14:textId="77777777" w:rsidR="008A541F" w:rsidRDefault="004E4462">
      <w:pPr>
        <w:pStyle w:val="6"/>
        <w:ind w:firstLineChars="200" w:firstLine="480"/>
      </w:pPr>
      <w:r>
        <w:rPr>
          <w:rFonts w:hint="eastAsia"/>
        </w:rPr>
        <w:t>查询管理模块</w:t>
      </w:r>
    </w:p>
    <w:p w14:paraId="36A64606" w14:textId="77777777" w:rsidR="008A541F" w:rsidRDefault="004E4462">
      <w:pPr>
        <w:ind w:firstLineChars="200" w:firstLine="480"/>
        <w:rPr>
          <w:rFonts w:ascii="宋体" w:hAnsi="宋体" w:cs="宋体"/>
        </w:rPr>
      </w:pPr>
      <w:r>
        <w:rPr>
          <w:rFonts w:ascii="宋体" w:hAnsi="宋体" w:cs="宋体" w:hint="eastAsia"/>
        </w:rPr>
        <w:t>代理人通过应用服务查询货物信息、货物节点状态、海关放行信息，该公司账单信息（包含运单号、件数、提货状态、金额）并能生产报表打印。</w:t>
      </w:r>
    </w:p>
    <w:p w14:paraId="23D92E65" w14:textId="77777777" w:rsidR="008A541F" w:rsidRDefault="004E4462">
      <w:pPr>
        <w:ind w:firstLineChars="200" w:firstLine="480"/>
        <w:rPr>
          <w:rFonts w:ascii="宋体" w:hAnsi="宋体" w:cs="宋体"/>
        </w:rPr>
      </w:pPr>
      <w:bookmarkStart w:id="65" w:name="_Toc28349842"/>
      <w:r>
        <w:rPr>
          <w:rFonts w:ascii="宋体" w:hAnsi="宋体" w:cs="宋体" w:hint="eastAsia"/>
        </w:rPr>
        <w:t>根据生产系统中的运单处理状态，提供</w:t>
      </w:r>
      <w:proofErr w:type="gramStart"/>
      <w:r>
        <w:rPr>
          <w:rFonts w:ascii="宋体" w:hAnsi="宋体" w:cs="宋体" w:hint="eastAsia"/>
        </w:rPr>
        <w:t>运单保障</w:t>
      </w:r>
      <w:proofErr w:type="gramEnd"/>
      <w:r>
        <w:rPr>
          <w:rFonts w:ascii="宋体" w:hAnsi="宋体" w:cs="宋体" w:hint="eastAsia"/>
        </w:rPr>
        <w:t>全流程跟踪查询，对本场出港制单、收运、</w:t>
      </w:r>
      <w:r>
        <w:rPr>
          <w:rFonts w:ascii="宋体" w:hAnsi="宋体" w:cs="宋体" w:hint="eastAsia"/>
        </w:rPr>
        <w:t>海关待查验</w:t>
      </w:r>
      <w:r>
        <w:rPr>
          <w:rFonts w:ascii="宋体" w:hAnsi="宋体" w:cs="宋体" w:hint="eastAsia"/>
        </w:rPr>
        <w:t>、</w:t>
      </w:r>
      <w:r>
        <w:rPr>
          <w:rFonts w:ascii="宋体" w:hAnsi="宋体" w:cs="宋体" w:hint="eastAsia"/>
        </w:rPr>
        <w:t>海关放行</w:t>
      </w:r>
      <w:r>
        <w:rPr>
          <w:rFonts w:ascii="宋体" w:hAnsi="宋体" w:cs="宋体" w:hint="eastAsia"/>
        </w:rPr>
        <w:t>、</w:t>
      </w:r>
      <w:r>
        <w:rPr>
          <w:rFonts w:ascii="宋体" w:hAnsi="宋体" w:cs="宋体" w:hint="eastAsia"/>
        </w:rPr>
        <w:t>待缴费</w:t>
      </w:r>
      <w:r>
        <w:rPr>
          <w:rFonts w:ascii="宋体" w:hAnsi="宋体" w:cs="宋体" w:hint="eastAsia"/>
        </w:rPr>
        <w:t>、</w:t>
      </w:r>
      <w:r>
        <w:rPr>
          <w:rFonts w:ascii="宋体" w:hAnsi="宋体" w:cs="宋体" w:hint="eastAsia"/>
        </w:rPr>
        <w:t>预</w:t>
      </w:r>
      <w:r>
        <w:rPr>
          <w:rFonts w:ascii="宋体" w:hAnsi="宋体" w:cs="宋体" w:hint="eastAsia"/>
        </w:rPr>
        <w:t>配载、</w:t>
      </w:r>
      <w:r>
        <w:rPr>
          <w:rFonts w:ascii="宋体" w:hAnsi="宋体" w:cs="宋体" w:hint="eastAsia"/>
        </w:rPr>
        <w:t>实配载</w:t>
      </w:r>
      <w:r>
        <w:rPr>
          <w:rFonts w:ascii="宋体" w:hAnsi="宋体" w:cs="宋体" w:hint="eastAsia"/>
        </w:rPr>
        <w:t>、</w:t>
      </w:r>
      <w:r>
        <w:rPr>
          <w:rFonts w:ascii="宋体" w:hAnsi="宋体" w:cs="宋体" w:hint="eastAsia"/>
        </w:rPr>
        <w:t>复磅、交接出库、装</w:t>
      </w:r>
      <w:r>
        <w:rPr>
          <w:rFonts w:ascii="宋体" w:hAnsi="宋体" w:cs="宋体" w:hint="eastAsia"/>
        </w:rPr>
        <w:t>机，进港卸机、交接入库、理单、理货、办单、提货等全过程数据进行展示。并将数据反馈至代理人服务、公众号小程序账单查询等模块，实现货物全流程外部系统可查、可跟踪。</w:t>
      </w:r>
    </w:p>
    <w:p w14:paraId="5DD5A6D7" w14:textId="77777777" w:rsidR="008A541F" w:rsidRDefault="004E4462">
      <w:pPr>
        <w:ind w:firstLineChars="200" w:firstLine="482"/>
        <w:rPr>
          <w:b/>
          <w:bCs/>
        </w:rPr>
      </w:pPr>
      <w:r>
        <w:rPr>
          <w:rFonts w:ascii="宋体" w:hAnsi="宋体" w:cs="宋体" w:hint="eastAsia"/>
          <w:b/>
          <w:bCs/>
        </w:rPr>
        <w:t>需对接现有生产信息系统，获取货物物流节点信息；对接海关通关系统，获取海关放行信息</w:t>
      </w:r>
      <w:r>
        <w:rPr>
          <w:rFonts w:ascii="宋体" w:hAnsi="宋体" w:cs="宋体" w:hint="eastAsia"/>
          <w:b/>
          <w:bCs/>
        </w:rPr>
        <w:t>。</w:t>
      </w:r>
    </w:p>
    <w:p w14:paraId="686E7140" w14:textId="77777777" w:rsidR="008A541F" w:rsidRDefault="004E4462">
      <w:pPr>
        <w:pStyle w:val="7"/>
        <w:ind w:firstLineChars="200" w:firstLine="480"/>
      </w:pPr>
      <w:r>
        <w:rPr>
          <w:rFonts w:hint="eastAsia"/>
        </w:rPr>
        <w:t>运单明细查询</w:t>
      </w:r>
    </w:p>
    <w:p w14:paraId="6FFB9AB6" w14:textId="77777777" w:rsidR="008A541F" w:rsidRDefault="004E4462">
      <w:pPr>
        <w:ind w:firstLineChars="200" w:firstLine="480"/>
      </w:pPr>
      <w:r>
        <w:rPr>
          <w:rFonts w:hint="eastAsia"/>
        </w:rPr>
        <w:t>系统模块支持在本模块查看</w:t>
      </w:r>
      <w:proofErr w:type="gramStart"/>
      <w:r>
        <w:rPr>
          <w:rFonts w:hint="eastAsia"/>
        </w:rPr>
        <w:t>运单号</w:t>
      </w:r>
      <w:proofErr w:type="gramEnd"/>
      <w:r>
        <w:rPr>
          <w:rFonts w:hint="eastAsia"/>
        </w:rPr>
        <w:t>下的货物内容。</w:t>
      </w:r>
    </w:p>
    <w:p w14:paraId="226B18A1" w14:textId="77777777" w:rsidR="008A541F" w:rsidRDefault="004E4462">
      <w:pPr>
        <w:pStyle w:val="7"/>
        <w:ind w:firstLineChars="200" w:firstLine="480"/>
      </w:pPr>
      <w:r>
        <w:t>货运全流程查询</w:t>
      </w:r>
    </w:p>
    <w:p w14:paraId="019C8A2B" w14:textId="77777777" w:rsidR="008A541F" w:rsidRDefault="004E4462">
      <w:pPr>
        <w:ind w:firstLineChars="200" w:firstLine="480"/>
      </w:pPr>
      <w:r>
        <w:t>货物根据生产系统中的运单处理状态，可在本模块查看</w:t>
      </w:r>
      <w:proofErr w:type="gramStart"/>
      <w:r>
        <w:t>运单号</w:t>
      </w:r>
      <w:proofErr w:type="gramEnd"/>
      <w:r>
        <w:t>下的</w:t>
      </w:r>
      <w:proofErr w:type="gramStart"/>
      <w:r>
        <w:t>运单保障</w:t>
      </w:r>
      <w:proofErr w:type="gramEnd"/>
      <w:r>
        <w:lastRenderedPageBreak/>
        <w:t>全流程跟踪查询，对本场出港制单、收运、配载、复磅、交接出库、装机，进港卸机、交接入库、理单、理货、办单、提货等全过程数据进行展示</w:t>
      </w:r>
      <w:r>
        <w:rPr>
          <w:rFonts w:hint="eastAsia"/>
        </w:rPr>
        <w:t>。</w:t>
      </w:r>
    </w:p>
    <w:p w14:paraId="6D6D5781" w14:textId="77777777" w:rsidR="008A541F" w:rsidRDefault="004E4462">
      <w:pPr>
        <w:pStyle w:val="7"/>
        <w:ind w:firstLineChars="200" w:firstLine="480"/>
      </w:pPr>
      <w:r>
        <w:t>海关放行</w:t>
      </w:r>
      <w:r>
        <w:rPr>
          <w:rFonts w:hint="eastAsia"/>
        </w:rPr>
        <w:t>状态查询</w:t>
      </w:r>
    </w:p>
    <w:p w14:paraId="16C2DF6F" w14:textId="77777777" w:rsidR="008A541F" w:rsidRDefault="004E4462">
      <w:pPr>
        <w:ind w:firstLineChars="200" w:firstLine="480"/>
      </w:pPr>
      <w:r>
        <w:rPr>
          <w:rFonts w:hint="eastAsia"/>
        </w:rPr>
        <w:t>系统模块支持在本模块查看</w:t>
      </w:r>
      <w:proofErr w:type="gramStart"/>
      <w:r>
        <w:rPr>
          <w:rFonts w:hint="eastAsia"/>
        </w:rPr>
        <w:t>运单号</w:t>
      </w:r>
      <w:proofErr w:type="gramEnd"/>
      <w:r>
        <w:rPr>
          <w:rFonts w:hint="eastAsia"/>
        </w:rPr>
        <w:t>的海关放行指令。</w:t>
      </w:r>
    </w:p>
    <w:p w14:paraId="4D02762C" w14:textId="77777777" w:rsidR="008A541F" w:rsidRDefault="004E4462">
      <w:pPr>
        <w:pStyle w:val="7"/>
        <w:ind w:firstLineChars="200" w:firstLine="480"/>
      </w:pPr>
      <w:r>
        <w:t>运单统计查询</w:t>
      </w:r>
    </w:p>
    <w:p w14:paraId="727C4F72" w14:textId="77777777" w:rsidR="008A541F" w:rsidRDefault="004E4462">
      <w:pPr>
        <w:ind w:firstLineChars="200" w:firstLine="480"/>
      </w:pPr>
      <w:r>
        <w:rPr>
          <w:rFonts w:hint="eastAsia"/>
        </w:rPr>
        <w:t>系统支持</w:t>
      </w:r>
      <w:r>
        <w:t>在本模块查看货物统计信息（货物类型统计、货物重量统计、交运次数统计等）</w:t>
      </w:r>
      <w:r>
        <w:rPr>
          <w:rFonts w:hint="eastAsia"/>
        </w:rPr>
        <w:t>。</w:t>
      </w:r>
    </w:p>
    <w:p w14:paraId="2600C3F9" w14:textId="77777777" w:rsidR="008A541F" w:rsidRDefault="004E4462">
      <w:pPr>
        <w:pStyle w:val="7"/>
        <w:ind w:firstLineChars="200" w:firstLine="480"/>
      </w:pPr>
      <w:r>
        <w:t>账单信息</w:t>
      </w:r>
      <w:r>
        <w:rPr>
          <w:rFonts w:hint="eastAsia"/>
        </w:rPr>
        <w:t>查询</w:t>
      </w:r>
    </w:p>
    <w:p w14:paraId="066AEF2B" w14:textId="77777777" w:rsidR="008A541F" w:rsidRDefault="004E4462">
      <w:pPr>
        <w:ind w:firstLineChars="200" w:firstLine="480"/>
      </w:pPr>
      <w:r>
        <w:rPr>
          <w:rFonts w:hint="eastAsia"/>
        </w:rPr>
        <w:t>系统支持</w:t>
      </w:r>
      <w:r>
        <w:t>在本模块查询该代理人按日、月、周、年的货运账单信息（包括运单号、件数、提货状态、金额、</w:t>
      </w:r>
      <w:proofErr w:type="gramStart"/>
      <w:r>
        <w:t>结费情况</w:t>
      </w:r>
      <w:proofErr w:type="gramEnd"/>
      <w:r>
        <w:t>），并可生成报表进行筛选、打印</w:t>
      </w:r>
      <w:r>
        <w:rPr>
          <w:rFonts w:hint="eastAsia"/>
        </w:rPr>
        <w:t>。</w:t>
      </w:r>
    </w:p>
    <w:p w14:paraId="4F65F194" w14:textId="77777777" w:rsidR="008A541F" w:rsidRDefault="004E4462">
      <w:pPr>
        <w:pStyle w:val="7"/>
        <w:ind w:firstLineChars="200" w:firstLine="480"/>
        <w:rPr>
          <w:rFonts w:ascii="宋体" w:hAnsi="宋体" w:cs="宋体"/>
        </w:rPr>
      </w:pPr>
      <w:r>
        <w:rPr>
          <w:rFonts w:hint="eastAsia"/>
        </w:rPr>
        <w:t>运价查询</w:t>
      </w:r>
    </w:p>
    <w:p w14:paraId="14F19402" w14:textId="77777777" w:rsidR="008A541F" w:rsidRDefault="004E4462">
      <w:pPr>
        <w:ind w:firstLineChars="200" w:firstLine="480"/>
      </w:pPr>
      <w:r>
        <w:rPr>
          <w:rFonts w:ascii="宋体" w:hAnsi="宋体" w:cs="宋体" w:hint="eastAsia"/>
        </w:rPr>
        <w:t>客户通过输入货物的始发站、目的站、货物种类信息、货物重量等信息查询航司最优运价方案。</w:t>
      </w:r>
    </w:p>
    <w:p w14:paraId="12C7D105" w14:textId="77777777" w:rsidR="008A541F" w:rsidRDefault="004E4462">
      <w:pPr>
        <w:pStyle w:val="7"/>
        <w:ind w:firstLineChars="200" w:firstLine="480"/>
        <w:rPr>
          <w:rFonts w:ascii="宋体" w:hAnsi="宋体" w:cs="宋体"/>
        </w:rPr>
      </w:pPr>
      <w:r>
        <w:rPr>
          <w:rFonts w:ascii="宋体" w:hAnsi="宋体" w:cs="宋体" w:hint="eastAsia"/>
        </w:rPr>
        <w:t>航班动态查询</w:t>
      </w:r>
    </w:p>
    <w:p w14:paraId="16AA5A73" w14:textId="77777777" w:rsidR="008A541F" w:rsidRDefault="004E4462">
      <w:pPr>
        <w:ind w:firstLineChars="200" w:firstLine="480"/>
      </w:pPr>
      <w:r>
        <w:rPr>
          <w:rFonts w:ascii="宋体" w:hAnsi="宋体" w:cs="宋体" w:hint="eastAsia"/>
        </w:rPr>
        <w:t>提供客户航班动态查询服务。可以按照航线查询或航班号查询。</w:t>
      </w:r>
    </w:p>
    <w:p w14:paraId="205CB902" w14:textId="77777777" w:rsidR="008A541F" w:rsidRDefault="008A541F">
      <w:pPr>
        <w:pStyle w:val="ad"/>
        <w:ind w:firstLineChars="200" w:firstLine="400"/>
      </w:pPr>
    </w:p>
    <w:p w14:paraId="2032434B" w14:textId="77777777" w:rsidR="008A541F" w:rsidRDefault="004E4462">
      <w:pPr>
        <w:pStyle w:val="6"/>
        <w:ind w:firstLineChars="200" w:firstLine="480"/>
      </w:pPr>
      <w:r>
        <w:rPr>
          <w:rFonts w:hint="eastAsia"/>
        </w:rPr>
        <w:t>线上缴费模块</w:t>
      </w:r>
    </w:p>
    <w:p w14:paraId="434C4540" w14:textId="77777777" w:rsidR="008A541F" w:rsidRDefault="004E4462">
      <w:pPr>
        <w:ind w:firstLineChars="200" w:firstLine="480"/>
        <w:rPr>
          <w:rFonts w:ascii="宋体" w:hAnsi="宋体" w:cs="宋体"/>
        </w:rPr>
      </w:pPr>
      <w:r>
        <w:rPr>
          <w:rFonts w:ascii="宋体" w:hAnsi="宋体" w:cs="宋体" w:hint="eastAsia"/>
        </w:rPr>
        <w:t>系统具备完善的线上缴费功能，当运单进入计费程序后，货物代理人可通过本系统进行线上缴费，缴费完成的</w:t>
      </w:r>
      <w:proofErr w:type="gramStart"/>
      <w:r>
        <w:rPr>
          <w:rFonts w:ascii="宋体" w:hAnsi="宋体" w:cs="宋体" w:hint="eastAsia"/>
        </w:rPr>
        <w:t>货代可进行</w:t>
      </w:r>
      <w:proofErr w:type="gramEnd"/>
      <w:r>
        <w:rPr>
          <w:rFonts w:ascii="宋体" w:hAnsi="宋体" w:cs="宋体" w:hint="eastAsia"/>
        </w:rPr>
        <w:t>账单查询打印，系统支持识别月结和</w:t>
      </w:r>
      <w:proofErr w:type="gramStart"/>
      <w:r>
        <w:rPr>
          <w:rFonts w:ascii="宋体" w:hAnsi="宋体" w:cs="宋体" w:hint="eastAsia"/>
        </w:rPr>
        <w:t>现结客户</w:t>
      </w:r>
      <w:proofErr w:type="gramEnd"/>
      <w:r>
        <w:rPr>
          <w:rFonts w:ascii="宋体" w:hAnsi="宋体" w:cs="宋体" w:hint="eastAsia"/>
        </w:rPr>
        <w:t>账单，月</w:t>
      </w:r>
      <w:proofErr w:type="gramStart"/>
      <w:r>
        <w:rPr>
          <w:rFonts w:ascii="宋体" w:hAnsi="宋体" w:cs="宋体" w:hint="eastAsia"/>
        </w:rPr>
        <w:t>结用户</w:t>
      </w:r>
      <w:proofErr w:type="gramEnd"/>
      <w:r>
        <w:rPr>
          <w:rFonts w:ascii="宋体" w:hAnsi="宋体" w:cs="宋体" w:hint="eastAsia"/>
        </w:rPr>
        <w:t>账单可在月结期限前自动进入下一流程；</w:t>
      </w:r>
      <w:proofErr w:type="gramStart"/>
      <w:r>
        <w:rPr>
          <w:rFonts w:ascii="宋体" w:hAnsi="宋体" w:cs="宋体" w:hint="eastAsia"/>
        </w:rPr>
        <w:t>现结</w:t>
      </w:r>
      <w:r>
        <w:rPr>
          <w:rFonts w:ascii="宋体" w:hAnsi="宋体" w:cs="宋体" w:hint="eastAsia"/>
        </w:rPr>
        <w:t>用户</w:t>
      </w:r>
      <w:proofErr w:type="gramEnd"/>
      <w:r>
        <w:rPr>
          <w:rFonts w:ascii="宋体" w:hAnsi="宋体" w:cs="宋体" w:hint="eastAsia"/>
        </w:rPr>
        <w:t>需缴费后才能进入下一流程。</w:t>
      </w:r>
      <w:r>
        <w:rPr>
          <w:rFonts w:ascii="宋体" w:hAnsi="宋体" w:cs="宋体" w:hint="eastAsia"/>
        </w:rPr>
        <w:t>客户需设定一定的付费时限，超过时限将进行一定的措施进行限制（具体措施由货站地</w:t>
      </w:r>
      <w:proofErr w:type="gramStart"/>
      <w:r>
        <w:rPr>
          <w:rFonts w:ascii="宋体" w:hAnsi="宋体" w:cs="宋体" w:hint="eastAsia"/>
        </w:rPr>
        <w:t>服管理</w:t>
      </w:r>
      <w:proofErr w:type="gramEnd"/>
      <w:r>
        <w:rPr>
          <w:rFonts w:ascii="宋体" w:hAnsi="宋体" w:cs="宋体" w:hint="eastAsia"/>
        </w:rPr>
        <w:t>进行设定）。</w:t>
      </w:r>
    </w:p>
    <w:p w14:paraId="60097A25" w14:textId="77777777" w:rsidR="008A541F" w:rsidRDefault="004E4462">
      <w:pPr>
        <w:ind w:firstLineChars="200" w:firstLine="480"/>
        <w:rPr>
          <w:rFonts w:ascii="宋体" w:hAnsi="宋体" w:cs="宋体"/>
        </w:rPr>
      </w:pPr>
      <w:r>
        <w:rPr>
          <w:rFonts w:ascii="宋体" w:hAnsi="宋体" w:cs="宋体" w:hint="eastAsia"/>
        </w:rPr>
        <w:t>需与生产管理系统对接，推送未结费信息，实现提示工作人员按规定时间规则内未结费的账单进行自动推送告知；</w:t>
      </w:r>
    </w:p>
    <w:p w14:paraId="669FCBBC" w14:textId="77777777" w:rsidR="008A541F" w:rsidRDefault="004E4462">
      <w:pPr>
        <w:pStyle w:val="7"/>
        <w:ind w:firstLineChars="200" w:firstLine="480"/>
      </w:pPr>
      <w:r>
        <w:rPr>
          <w:rFonts w:hint="eastAsia"/>
        </w:rPr>
        <w:t>出港缴费</w:t>
      </w:r>
    </w:p>
    <w:p w14:paraId="1B57D386" w14:textId="77777777" w:rsidR="008A541F" w:rsidRDefault="004E4462">
      <w:pPr>
        <w:ind w:firstLineChars="200" w:firstLine="480"/>
      </w:pPr>
      <w:proofErr w:type="gramStart"/>
      <w:r>
        <w:rPr>
          <w:rFonts w:hint="eastAsia"/>
        </w:rPr>
        <w:t>现结客户</w:t>
      </w:r>
      <w:proofErr w:type="gramEnd"/>
      <w:r>
        <w:rPr>
          <w:rFonts w:hint="eastAsia"/>
        </w:rPr>
        <w:t>：获取</w:t>
      </w:r>
      <w:proofErr w:type="gramStart"/>
      <w:r>
        <w:rPr>
          <w:rFonts w:hint="eastAsia"/>
        </w:rPr>
        <w:t>运单号</w:t>
      </w:r>
      <w:proofErr w:type="gramEnd"/>
      <w:r>
        <w:rPr>
          <w:rFonts w:hint="eastAsia"/>
        </w:rPr>
        <w:t>的海关放行结果，出港放行货物可在本模块进行线上</w:t>
      </w:r>
      <w:r>
        <w:rPr>
          <w:rFonts w:hint="eastAsia"/>
        </w:rPr>
        <w:lastRenderedPageBreak/>
        <w:t>缴费；</w:t>
      </w:r>
    </w:p>
    <w:p w14:paraId="135A888F" w14:textId="77777777" w:rsidR="008A541F" w:rsidRDefault="004E4462">
      <w:pPr>
        <w:ind w:firstLineChars="200" w:firstLine="480"/>
      </w:pPr>
      <w:r>
        <w:rPr>
          <w:rFonts w:hint="eastAsia"/>
        </w:rPr>
        <w:t>月结客户：获取</w:t>
      </w:r>
      <w:proofErr w:type="gramStart"/>
      <w:r>
        <w:rPr>
          <w:rFonts w:hint="eastAsia"/>
        </w:rPr>
        <w:t>运单号</w:t>
      </w:r>
      <w:proofErr w:type="gramEnd"/>
      <w:r>
        <w:rPr>
          <w:rFonts w:hint="eastAsia"/>
        </w:rPr>
        <w:t>的海关放行结果，出港放行货物可在本模块进行对应账户挂单，在约定月结期限内进行线上缴费；</w:t>
      </w:r>
    </w:p>
    <w:p w14:paraId="1335975D" w14:textId="77777777" w:rsidR="008A541F" w:rsidRDefault="004E4462">
      <w:pPr>
        <w:ind w:firstLineChars="200" w:firstLine="480"/>
      </w:pPr>
      <w:r>
        <w:rPr>
          <w:rFonts w:hint="eastAsia"/>
        </w:rPr>
        <w:t>系统模块并支持</w:t>
      </w:r>
      <w:r>
        <w:rPr>
          <w:rFonts w:hint="eastAsia"/>
        </w:rPr>
        <w:t>将缴费结果推送至生产信息系统</w:t>
      </w:r>
      <w:r>
        <w:rPr>
          <w:rFonts w:hint="eastAsia"/>
        </w:rPr>
        <w:t>。</w:t>
      </w:r>
    </w:p>
    <w:p w14:paraId="09FC9438" w14:textId="77777777" w:rsidR="008A541F" w:rsidRDefault="004E4462">
      <w:pPr>
        <w:pStyle w:val="7"/>
        <w:ind w:firstLineChars="200" w:firstLine="480"/>
      </w:pPr>
      <w:r>
        <w:rPr>
          <w:rFonts w:hint="eastAsia"/>
        </w:rPr>
        <w:t>进港缴费</w:t>
      </w:r>
    </w:p>
    <w:p w14:paraId="39CEDC1F" w14:textId="77777777" w:rsidR="008A541F" w:rsidRDefault="004E4462">
      <w:pPr>
        <w:ind w:firstLineChars="200" w:firstLine="480"/>
      </w:pPr>
      <w:proofErr w:type="gramStart"/>
      <w:r>
        <w:rPr>
          <w:rFonts w:hint="eastAsia"/>
        </w:rPr>
        <w:t>现结客户</w:t>
      </w:r>
      <w:proofErr w:type="gramEnd"/>
      <w:r>
        <w:rPr>
          <w:rFonts w:hint="eastAsia"/>
        </w:rPr>
        <w:t>：获取</w:t>
      </w:r>
      <w:proofErr w:type="gramStart"/>
      <w:r>
        <w:rPr>
          <w:rFonts w:hint="eastAsia"/>
        </w:rPr>
        <w:t>运单号</w:t>
      </w:r>
      <w:proofErr w:type="gramEnd"/>
      <w:r>
        <w:rPr>
          <w:rFonts w:hint="eastAsia"/>
        </w:rPr>
        <w:t>的海关放行结果，</w:t>
      </w:r>
      <w:r>
        <w:rPr>
          <w:rFonts w:hint="eastAsia"/>
        </w:rPr>
        <w:t>进港放行货物可在本模块进行线上缴费；</w:t>
      </w:r>
    </w:p>
    <w:p w14:paraId="4FDF5871" w14:textId="77777777" w:rsidR="008A541F" w:rsidRDefault="004E4462">
      <w:pPr>
        <w:ind w:firstLineChars="200" w:firstLine="480"/>
      </w:pPr>
      <w:r>
        <w:rPr>
          <w:rFonts w:hint="eastAsia"/>
        </w:rPr>
        <w:t>月结客户：获取</w:t>
      </w:r>
      <w:proofErr w:type="gramStart"/>
      <w:r>
        <w:rPr>
          <w:rFonts w:hint="eastAsia"/>
        </w:rPr>
        <w:t>运单号</w:t>
      </w:r>
      <w:proofErr w:type="gramEnd"/>
      <w:r>
        <w:rPr>
          <w:rFonts w:hint="eastAsia"/>
        </w:rPr>
        <w:t>的海关放行结果，进港放行货物可在本模块进行对应账户挂单，在约定月结期限内进行线上缴费；</w:t>
      </w:r>
    </w:p>
    <w:p w14:paraId="4650D652" w14:textId="77777777" w:rsidR="008A541F" w:rsidRDefault="004E4462">
      <w:pPr>
        <w:ind w:firstLineChars="200" w:firstLine="480"/>
      </w:pPr>
      <w:r>
        <w:rPr>
          <w:rFonts w:hint="eastAsia"/>
        </w:rPr>
        <w:t>系统模块并支持</w:t>
      </w:r>
      <w:r>
        <w:rPr>
          <w:rFonts w:hint="eastAsia"/>
        </w:rPr>
        <w:t>将缴费结果推送至生产信息系统</w:t>
      </w:r>
      <w:r>
        <w:rPr>
          <w:rFonts w:hint="eastAsia"/>
        </w:rPr>
        <w:t>。</w:t>
      </w:r>
    </w:p>
    <w:p w14:paraId="263AD784" w14:textId="77777777" w:rsidR="008A541F" w:rsidRDefault="004E4462">
      <w:pPr>
        <w:pStyle w:val="6"/>
        <w:ind w:firstLineChars="200" w:firstLine="480"/>
      </w:pPr>
      <w:r>
        <w:rPr>
          <w:rFonts w:hint="eastAsia"/>
        </w:rPr>
        <w:t>电子发票模块</w:t>
      </w:r>
    </w:p>
    <w:p w14:paraId="3A6AA09F" w14:textId="77777777" w:rsidR="008A541F" w:rsidRDefault="004E4462">
      <w:pPr>
        <w:ind w:firstLineChars="200" w:firstLine="480"/>
        <w:rPr>
          <w:rFonts w:ascii="宋体" w:hAnsi="宋体" w:cs="宋体"/>
        </w:rPr>
      </w:pPr>
      <w:r>
        <w:rPr>
          <w:rFonts w:ascii="宋体" w:hAnsi="宋体" w:cs="宋体" w:hint="eastAsia"/>
        </w:rPr>
        <w:t>月</w:t>
      </w:r>
      <w:proofErr w:type="gramStart"/>
      <w:r>
        <w:rPr>
          <w:rFonts w:ascii="宋体" w:hAnsi="宋体" w:cs="宋体" w:hint="eastAsia"/>
        </w:rPr>
        <w:t>结或者现结</w:t>
      </w:r>
      <w:proofErr w:type="gramEnd"/>
      <w:r>
        <w:rPr>
          <w:rFonts w:ascii="宋体" w:hAnsi="宋体" w:cs="宋体" w:hint="eastAsia"/>
        </w:rPr>
        <w:t>货主可实现电子发票在线下载、打印功能。</w:t>
      </w:r>
    </w:p>
    <w:p w14:paraId="27A0BA0C" w14:textId="77777777" w:rsidR="008A541F" w:rsidRDefault="004E4462">
      <w:pPr>
        <w:pStyle w:val="7"/>
        <w:ind w:firstLineChars="200" w:firstLine="480"/>
      </w:pPr>
      <w:r>
        <w:rPr>
          <w:rFonts w:hint="eastAsia"/>
        </w:rPr>
        <w:t>电子发票抬头管理</w:t>
      </w:r>
    </w:p>
    <w:p w14:paraId="5C0E205F" w14:textId="77777777" w:rsidR="008A541F" w:rsidRDefault="004E4462">
      <w:pPr>
        <w:ind w:firstLineChars="200" w:firstLine="480"/>
      </w:pPr>
      <w:r>
        <w:rPr>
          <w:rFonts w:hint="eastAsia"/>
        </w:rPr>
        <w:t>代理人可添加、修改、删除、保存电子发票抬头，可设置默认发票抬头</w:t>
      </w:r>
      <w:r>
        <w:rPr>
          <w:rFonts w:hint="eastAsia"/>
        </w:rPr>
        <w:t>。</w:t>
      </w:r>
    </w:p>
    <w:p w14:paraId="24FCB754" w14:textId="77777777" w:rsidR="008A541F" w:rsidRDefault="004E4462">
      <w:pPr>
        <w:pStyle w:val="7"/>
        <w:ind w:firstLineChars="200" w:firstLine="480"/>
      </w:pPr>
      <w:r>
        <w:rPr>
          <w:rFonts w:hint="eastAsia"/>
        </w:rPr>
        <w:t>电子发票下载打印</w:t>
      </w:r>
    </w:p>
    <w:p w14:paraId="0E11CAB0" w14:textId="77777777" w:rsidR="008A541F" w:rsidRDefault="004E4462">
      <w:pPr>
        <w:ind w:firstLineChars="200" w:firstLine="480"/>
      </w:pPr>
      <w:r>
        <w:rPr>
          <w:rFonts w:hint="eastAsia"/>
        </w:rPr>
        <w:t>普通增值税发票：可实现电子发票在线下载、打印</w:t>
      </w:r>
      <w:r>
        <w:rPr>
          <w:rFonts w:hint="eastAsia"/>
        </w:rPr>
        <w:t>。</w:t>
      </w:r>
    </w:p>
    <w:p w14:paraId="5B998C1D" w14:textId="77777777" w:rsidR="008A541F" w:rsidRDefault="004E4462">
      <w:pPr>
        <w:ind w:firstLineChars="200" w:firstLine="480"/>
      </w:pPr>
      <w:r>
        <w:rPr>
          <w:rFonts w:hint="eastAsia"/>
        </w:rPr>
        <w:t>专用增值税发票：仅可线下办理</w:t>
      </w:r>
    </w:p>
    <w:bookmarkEnd w:id="65"/>
    <w:p w14:paraId="2CA12DFF" w14:textId="77777777" w:rsidR="008A541F" w:rsidRDefault="004E4462">
      <w:pPr>
        <w:pStyle w:val="6"/>
        <w:ind w:firstLineChars="200" w:firstLine="480"/>
      </w:pPr>
      <w:r>
        <w:rPr>
          <w:rFonts w:hint="eastAsia"/>
        </w:rPr>
        <w:t>电子运单模块</w:t>
      </w:r>
    </w:p>
    <w:p w14:paraId="3E6E53F9" w14:textId="77777777" w:rsidR="008A541F" w:rsidRDefault="004E4462">
      <w:pPr>
        <w:ind w:firstLineChars="200" w:firstLine="480"/>
        <w:rPr>
          <w:rFonts w:ascii="宋体" w:hAnsi="宋体" w:cs="宋体"/>
        </w:rPr>
      </w:pPr>
      <w:r>
        <w:rPr>
          <w:rFonts w:ascii="宋体" w:hAnsi="宋体" w:cs="宋体" w:hint="eastAsia"/>
        </w:rPr>
        <w:t>货运站作为航空货运业务中的一个场站，其信息化首先满足自身业务运行需要，实现自身从收运到库区到机坪、从机坪到库区到提货出库双方向的货物流、文件流、资金流等信息化管理，满足在单一场站与周边相关单位的数据交互；其次，作为整个航空货运生态链中的一个点，需要经由不同的航空公司飞往全链条中的其他航站。</w:t>
      </w:r>
    </w:p>
    <w:p w14:paraId="2998441C" w14:textId="77777777" w:rsidR="008A541F" w:rsidRDefault="004E4462">
      <w:pPr>
        <w:ind w:firstLineChars="200" w:firstLine="480"/>
        <w:rPr>
          <w:rFonts w:ascii="宋体" w:hAnsi="宋体" w:cs="宋体"/>
        </w:rPr>
      </w:pPr>
      <w:r>
        <w:rPr>
          <w:rFonts w:ascii="宋体" w:hAnsi="宋体" w:cs="宋体" w:hint="eastAsia"/>
        </w:rPr>
        <w:t>一方面，实现新机场与各航空公司的电子运单信息交换，在国际航线上，出港与海关新舱单出港预配（转换为交运预录入数据）、</w:t>
      </w:r>
      <w:proofErr w:type="gramStart"/>
      <w:r>
        <w:rPr>
          <w:rFonts w:ascii="宋体" w:hAnsi="宋体" w:cs="宋体" w:hint="eastAsia"/>
        </w:rPr>
        <w:t>航空公司主分单</w:t>
      </w:r>
      <w:proofErr w:type="gramEnd"/>
      <w:r>
        <w:rPr>
          <w:rFonts w:ascii="宋体" w:hAnsi="宋体" w:cs="宋体" w:hint="eastAsia"/>
        </w:rPr>
        <w:t>电子运单（</w:t>
      </w:r>
      <w:r>
        <w:rPr>
          <w:rFonts w:ascii="宋体" w:hAnsi="宋体" w:cs="宋体" w:hint="eastAsia"/>
        </w:rPr>
        <w:t>FWB</w:t>
      </w:r>
      <w:r>
        <w:rPr>
          <w:rFonts w:ascii="宋体" w:hAnsi="宋体" w:cs="宋体" w:hint="eastAsia"/>
        </w:rPr>
        <w:t>、</w:t>
      </w:r>
      <w:r>
        <w:rPr>
          <w:rFonts w:ascii="宋体" w:hAnsi="宋体" w:cs="宋体" w:hint="eastAsia"/>
        </w:rPr>
        <w:t>FHL</w:t>
      </w:r>
      <w:r>
        <w:rPr>
          <w:rFonts w:ascii="宋体" w:hAnsi="宋体" w:cs="宋体" w:hint="eastAsia"/>
        </w:rPr>
        <w:t>）数据采集业务相结合，进港与海关新舱单进港原始舱单（</w:t>
      </w:r>
      <w:r>
        <w:rPr>
          <w:rFonts w:ascii="宋体" w:hAnsi="宋体" w:cs="宋体" w:hint="eastAsia"/>
        </w:rPr>
        <w:t>FFM</w:t>
      </w:r>
      <w:r>
        <w:rPr>
          <w:rFonts w:ascii="宋体" w:hAnsi="宋体" w:cs="宋体" w:hint="eastAsia"/>
        </w:rPr>
        <w:t>、</w:t>
      </w:r>
      <w:r>
        <w:rPr>
          <w:rFonts w:ascii="宋体" w:hAnsi="宋体" w:cs="宋体" w:hint="eastAsia"/>
        </w:rPr>
        <w:t>FWB</w:t>
      </w:r>
      <w:r>
        <w:rPr>
          <w:rFonts w:ascii="宋体" w:hAnsi="宋体" w:cs="宋体" w:hint="eastAsia"/>
        </w:rPr>
        <w:t>、</w:t>
      </w:r>
      <w:r>
        <w:rPr>
          <w:rFonts w:ascii="宋体" w:hAnsi="宋体" w:cs="宋体" w:hint="eastAsia"/>
        </w:rPr>
        <w:t>FHL</w:t>
      </w:r>
      <w:r>
        <w:rPr>
          <w:rFonts w:ascii="宋体" w:hAnsi="宋体" w:cs="宋体" w:hint="eastAsia"/>
        </w:rPr>
        <w:t>）、航空公司电子运单（</w:t>
      </w:r>
      <w:r>
        <w:rPr>
          <w:rFonts w:ascii="宋体" w:hAnsi="宋体" w:cs="宋体" w:hint="eastAsia"/>
        </w:rPr>
        <w:t>FFM</w:t>
      </w:r>
      <w:r>
        <w:rPr>
          <w:rFonts w:ascii="宋体" w:hAnsi="宋体" w:cs="宋体" w:hint="eastAsia"/>
        </w:rPr>
        <w:t>、</w:t>
      </w:r>
      <w:r>
        <w:rPr>
          <w:rFonts w:ascii="宋体" w:hAnsi="宋体" w:cs="宋体" w:hint="eastAsia"/>
        </w:rPr>
        <w:t>FWB</w:t>
      </w:r>
      <w:r>
        <w:rPr>
          <w:rFonts w:ascii="宋体" w:hAnsi="宋体" w:cs="宋体" w:hint="eastAsia"/>
        </w:rPr>
        <w:t>）相结合，在国内航线上，通过航空公司</w:t>
      </w:r>
      <w:r>
        <w:rPr>
          <w:rFonts w:ascii="宋体" w:hAnsi="宋体" w:cs="宋体" w:hint="eastAsia"/>
        </w:rPr>
        <w:lastRenderedPageBreak/>
        <w:t>电子运单实现出港（</w:t>
      </w:r>
      <w:r>
        <w:rPr>
          <w:rFonts w:ascii="宋体" w:hAnsi="宋体" w:cs="宋体" w:hint="eastAsia"/>
        </w:rPr>
        <w:t>FWB</w:t>
      </w:r>
      <w:r>
        <w:rPr>
          <w:rFonts w:ascii="宋体" w:hAnsi="宋体" w:cs="宋体" w:hint="eastAsia"/>
        </w:rPr>
        <w:t>）、进港电子运单（</w:t>
      </w:r>
      <w:r>
        <w:rPr>
          <w:rFonts w:ascii="宋体" w:hAnsi="宋体" w:cs="宋体" w:hint="eastAsia"/>
        </w:rPr>
        <w:t>FFM</w:t>
      </w:r>
      <w:r>
        <w:rPr>
          <w:rFonts w:ascii="宋体" w:hAnsi="宋体" w:cs="宋体" w:hint="eastAsia"/>
        </w:rPr>
        <w:t>、</w:t>
      </w:r>
      <w:r>
        <w:rPr>
          <w:rFonts w:ascii="宋体" w:hAnsi="宋体" w:cs="宋体" w:hint="eastAsia"/>
        </w:rPr>
        <w:t>FWB</w:t>
      </w:r>
      <w:r>
        <w:rPr>
          <w:rFonts w:ascii="宋体" w:hAnsi="宋体" w:cs="宋体" w:hint="eastAsia"/>
        </w:rPr>
        <w:t>），实现电子数据的采集。</w:t>
      </w:r>
    </w:p>
    <w:p w14:paraId="5179B90B" w14:textId="77777777" w:rsidR="008A541F" w:rsidRDefault="004E4462">
      <w:pPr>
        <w:ind w:firstLineChars="200" w:firstLine="480"/>
        <w:rPr>
          <w:rFonts w:ascii="宋体" w:hAnsi="宋体" w:cs="宋体"/>
        </w:rPr>
      </w:pPr>
      <w:r>
        <w:rPr>
          <w:rFonts w:ascii="宋体" w:hAnsi="宋体" w:cs="宋体" w:hint="eastAsia"/>
        </w:rPr>
        <w:t>另一方面，实现新机场与全球各航站的电子数据对接，在航空公司电子运单达到较高比例之前，通过代理人交运预录入、对飞航站的数据联通以实现数据的共享。比如，在货物交运前，由代理人完成交运数据的预录入，同时完成货物标签的制作、预约交货、电子单据上传；在进港货物到达前，通过对飞货站的数据共享，采集进港航班的舱单、运单信息，同时，提货代理人可通过门户平台上以电子</w:t>
      </w:r>
      <w:r>
        <w:rPr>
          <w:rFonts w:ascii="宋体" w:hAnsi="宋体" w:cs="宋体" w:hint="eastAsia"/>
        </w:rPr>
        <w:t>单据上传、特殊服务申请（如冷藏）、预约提货等形式完成进港电子数据对接，提升工作效率，规避二次录入误差。</w:t>
      </w:r>
    </w:p>
    <w:p w14:paraId="45BCB0CA" w14:textId="77777777" w:rsidR="008A541F" w:rsidRDefault="004E4462">
      <w:pPr>
        <w:ind w:firstLineChars="200" w:firstLine="480"/>
        <w:rPr>
          <w:rFonts w:ascii="宋体" w:hAnsi="宋体" w:cs="宋体"/>
        </w:rPr>
      </w:pPr>
      <w:r>
        <w:rPr>
          <w:rFonts w:ascii="宋体" w:hAnsi="宋体" w:cs="宋体" w:hint="eastAsia"/>
        </w:rPr>
        <w:t>在实现基本业务数据交换的基础上，可实现货物状态、集控信息、运输工具信息、电子放行、电子验放、</w:t>
      </w:r>
      <w:r>
        <w:rPr>
          <w:rFonts w:ascii="宋体" w:hAnsi="宋体" w:cs="宋体" w:hint="eastAsia"/>
        </w:rPr>
        <w:t>电子章</w:t>
      </w:r>
      <w:r>
        <w:rPr>
          <w:rFonts w:ascii="宋体" w:hAnsi="宋体" w:cs="宋体" w:hint="eastAsia"/>
        </w:rPr>
        <w:t>等电子数据交换，从而达到真正的绿色无纸化生产作业。</w:t>
      </w:r>
    </w:p>
    <w:p w14:paraId="72D70E65" w14:textId="77777777" w:rsidR="008A541F" w:rsidRDefault="004E4462">
      <w:pPr>
        <w:ind w:firstLineChars="200" w:firstLine="480"/>
        <w:rPr>
          <w:rFonts w:ascii="宋体" w:hAnsi="宋体" w:cs="宋体"/>
        </w:rPr>
      </w:pPr>
      <w:r>
        <w:rPr>
          <w:rFonts w:ascii="宋体" w:hAnsi="宋体" w:cs="宋体" w:hint="eastAsia"/>
        </w:rPr>
        <w:t>1)</w:t>
      </w:r>
      <w:r>
        <w:rPr>
          <w:rFonts w:ascii="宋体" w:hAnsi="宋体" w:cs="宋体" w:hint="eastAsia"/>
        </w:rPr>
        <w:t>平台设计符合国际航协</w:t>
      </w:r>
      <w:r>
        <w:rPr>
          <w:rFonts w:ascii="宋体" w:hAnsi="宋体" w:cs="宋体" w:hint="eastAsia"/>
        </w:rPr>
        <w:t>IATA</w:t>
      </w:r>
      <w:r>
        <w:rPr>
          <w:rFonts w:ascii="宋体" w:hAnsi="宋体" w:cs="宋体" w:hint="eastAsia"/>
        </w:rPr>
        <w:t>关于电子运单推广的数据规范以及流程规范，支持机场货站一套标准化的电子运单业务模式满足所有航空公司的电子运单需求。</w:t>
      </w:r>
    </w:p>
    <w:p w14:paraId="3F5030CD" w14:textId="77777777" w:rsidR="008A541F" w:rsidRDefault="004E4462">
      <w:pPr>
        <w:ind w:firstLineChars="200" w:firstLine="480"/>
        <w:rPr>
          <w:rFonts w:ascii="宋体" w:hAnsi="宋体" w:cs="宋体"/>
        </w:rPr>
      </w:pPr>
      <w:r>
        <w:rPr>
          <w:rFonts w:ascii="宋体" w:hAnsi="宋体" w:cs="宋体" w:hint="eastAsia"/>
        </w:rPr>
        <w:t>2)</w:t>
      </w:r>
      <w:r>
        <w:rPr>
          <w:rFonts w:ascii="宋体" w:hAnsi="宋体" w:cs="宋体" w:hint="eastAsia"/>
        </w:rPr>
        <w:t>平台对电子运单进行全程监管，能够按航空货运业务要求同步和管理电子运单的单号，满足航空</w:t>
      </w:r>
      <w:proofErr w:type="gramStart"/>
      <w:r>
        <w:rPr>
          <w:rFonts w:ascii="宋体" w:hAnsi="宋体" w:cs="宋体" w:hint="eastAsia"/>
        </w:rPr>
        <w:t>货运业务链各参与</w:t>
      </w:r>
      <w:proofErr w:type="gramEnd"/>
      <w:r>
        <w:rPr>
          <w:rFonts w:ascii="宋体" w:hAnsi="宋体" w:cs="宋体" w:hint="eastAsia"/>
        </w:rPr>
        <w:t>方在信息</w:t>
      </w:r>
      <w:r>
        <w:rPr>
          <w:rFonts w:ascii="宋体" w:hAnsi="宋体" w:cs="宋体" w:hint="eastAsia"/>
        </w:rPr>
        <w:t>传输方面的需求，实现单点式、集中式的信息传输。</w:t>
      </w:r>
    </w:p>
    <w:p w14:paraId="026D08E9" w14:textId="77777777" w:rsidR="008A541F" w:rsidRDefault="004E4462">
      <w:pPr>
        <w:ind w:firstLineChars="200" w:firstLine="480"/>
        <w:rPr>
          <w:rFonts w:ascii="宋体" w:hAnsi="宋体" w:cs="宋体"/>
        </w:rPr>
      </w:pPr>
      <w:r>
        <w:rPr>
          <w:rFonts w:ascii="宋体" w:hAnsi="宋体" w:cs="宋体" w:hint="eastAsia"/>
        </w:rPr>
        <w:t>3)</w:t>
      </w:r>
      <w:r>
        <w:rPr>
          <w:rFonts w:ascii="宋体" w:hAnsi="宋体" w:cs="宋体" w:hint="eastAsia"/>
        </w:rPr>
        <w:t>平台能够对接现有的电子运单产品的供应商，并通过机场货站、二级库等的电子运单管理，实现对电子运单信息的完善；</w:t>
      </w:r>
    </w:p>
    <w:p w14:paraId="2BFB7D5B" w14:textId="77777777" w:rsidR="008A541F" w:rsidRDefault="004E4462">
      <w:pPr>
        <w:ind w:firstLineChars="200" w:firstLine="480"/>
        <w:rPr>
          <w:rFonts w:ascii="宋体" w:hAnsi="宋体" w:cs="宋体"/>
        </w:rPr>
      </w:pPr>
      <w:r>
        <w:rPr>
          <w:rFonts w:ascii="宋体" w:hAnsi="宋体" w:cs="宋体" w:hint="eastAsia"/>
        </w:rPr>
        <w:t>4)</w:t>
      </w:r>
      <w:r>
        <w:rPr>
          <w:rFonts w:ascii="宋体" w:hAnsi="宋体" w:cs="宋体" w:hint="eastAsia"/>
        </w:rPr>
        <w:t>平台能够支持从货运代理、航空公司采集电子运单数据；</w:t>
      </w:r>
    </w:p>
    <w:p w14:paraId="6A04D411" w14:textId="77777777" w:rsidR="008A541F" w:rsidRDefault="004E4462">
      <w:pPr>
        <w:ind w:firstLineChars="200" w:firstLine="480"/>
        <w:rPr>
          <w:rFonts w:ascii="宋体" w:hAnsi="宋体" w:cs="宋体"/>
        </w:rPr>
      </w:pPr>
      <w:r>
        <w:rPr>
          <w:rFonts w:ascii="宋体" w:hAnsi="宋体" w:cs="宋体" w:hint="eastAsia"/>
        </w:rPr>
        <w:t>5)</w:t>
      </w:r>
      <w:r>
        <w:rPr>
          <w:rFonts w:ascii="宋体" w:hAnsi="宋体" w:cs="宋体" w:hint="eastAsia"/>
        </w:rPr>
        <w:t>平台提供货物运输实际数据与电子运单数据的校对功能，支持客户验证后对电子运单信息的更新；</w:t>
      </w:r>
    </w:p>
    <w:p w14:paraId="56487002" w14:textId="77777777" w:rsidR="008A541F" w:rsidRDefault="004E4462">
      <w:pPr>
        <w:ind w:firstLineChars="200" w:firstLine="480"/>
        <w:rPr>
          <w:rFonts w:ascii="宋体" w:hAnsi="宋体" w:cs="宋体"/>
        </w:rPr>
      </w:pPr>
      <w:r>
        <w:rPr>
          <w:rFonts w:ascii="宋体" w:hAnsi="宋体" w:cs="宋体" w:hint="eastAsia"/>
        </w:rPr>
        <w:t>6)</w:t>
      </w:r>
      <w:r>
        <w:rPr>
          <w:rFonts w:ascii="宋体" w:hAnsi="宋体" w:cs="宋体" w:hint="eastAsia"/>
        </w:rPr>
        <w:t>平台支持电子单证的格式化存储和条件查阅，满足电子运单多方数据的存储与调阅需求；</w:t>
      </w:r>
    </w:p>
    <w:p w14:paraId="33FDE2C8" w14:textId="77777777" w:rsidR="008A541F" w:rsidRDefault="004E4462">
      <w:pPr>
        <w:ind w:firstLineChars="200" w:firstLine="480"/>
        <w:rPr>
          <w:rFonts w:ascii="宋体" w:hAnsi="宋体" w:cs="宋体"/>
        </w:rPr>
      </w:pPr>
      <w:r>
        <w:rPr>
          <w:rFonts w:ascii="宋体" w:hAnsi="宋体" w:cs="宋体" w:hint="eastAsia"/>
        </w:rPr>
        <w:t>7)</w:t>
      </w:r>
      <w:r>
        <w:rPr>
          <w:rFonts w:ascii="宋体" w:hAnsi="宋体" w:cs="宋体" w:hint="eastAsia"/>
        </w:rPr>
        <w:t>平台支持用户以不同方式发送或接收电子运单数据的要：比如通过</w:t>
      </w:r>
      <w:r>
        <w:rPr>
          <w:rFonts w:ascii="宋体" w:hAnsi="宋体" w:cs="宋体" w:hint="eastAsia"/>
        </w:rPr>
        <w:t xml:space="preserve">SITA </w:t>
      </w:r>
      <w:r>
        <w:rPr>
          <w:rFonts w:ascii="宋体" w:hAnsi="宋体" w:cs="宋体" w:hint="eastAsia"/>
        </w:rPr>
        <w:t>或者互联网</w:t>
      </w:r>
      <w:r>
        <w:rPr>
          <w:rFonts w:ascii="宋体" w:hAnsi="宋体" w:cs="宋体" w:hint="eastAsia"/>
        </w:rPr>
        <w:t>STP</w:t>
      </w:r>
      <w:r>
        <w:rPr>
          <w:rFonts w:ascii="宋体" w:hAnsi="宋体" w:cs="宋体" w:hint="eastAsia"/>
        </w:rPr>
        <w:t>等文件格式；</w:t>
      </w:r>
    </w:p>
    <w:p w14:paraId="2DF1D545" w14:textId="77777777" w:rsidR="008A541F" w:rsidRDefault="004E4462">
      <w:pPr>
        <w:ind w:firstLineChars="200" w:firstLine="480"/>
        <w:rPr>
          <w:rFonts w:ascii="宋体" w:hAnsi="宋体" w:cs="宋体"/>
        </w:rPr>
      </w:pPr>
      <w:r>
        <w:rPr>
          <w:rFonts w:ascii="宋体" w:hAnsi="宋体" w:cs="宋体" w:hint="eastAsia"/>
        </w:rPr>
        <w:t>8)</w:t>
      </w:r>
      <w:r>
        <w:rPr>
          <w:rFonts w:ascii="宋体" w:hAnsi="宋体" w:cs="宋体" w:hint="eastAsia"/>
        </w:rPr>
        <w:t>平台支持电子运</w:t>
      </w:r>
      <w:r>
        <w:rPr>
          <w:rFonts w:ascii="宋体" w:hAnsi="宋体" w:cs="宋体" w:hint="eastAsia"/>
        </w:rPr>
        <w:t>单的打印和标签</w:t>
      </w:r>
      <w:proofErr w:type="gramStart"/>
      <w:r>
        <w:rPr>
          <w:rFonts w:ascii="宋体" w:hAnsi="宋体" w:cs="宋体" w:hint="eastAsia"/>
        </w:rPr>
        <w:t>化数据</w:t>
      </w:r>
      <w:proofErr w:type="gramEnd"/>
      <w:r>
        <w:rPr>
          <w:rFonts w:ascii="宋体" w:hAnsi="宋体" w:cs="宋体" w:hint="eastAsia"/>
        </w:rPr>
        <w:t>识别功能。</w:t>
      </w:r>
    </w:p>
    <w:p w14:paraId="318F7DE7" w14:textId="77777777" w:rsidR="008A541F" w:rsidRDefault="004E4462">
      <w:pPr>
        <w:pStyle w:val="50"/>
        <w:ind w:firstLineChars="200" w:firstLine="480"/>
      </w:pPr>
      <w:r>
        <w:rPr>
          <w:rFonts w:hint="eastAsia"/>
        </w:rPr>
        <w:t>分类分级管理</w:t>
      </w:r>
    </w:p>
    <w:p w14:paraId="68DDC57B" w14:textId="77777777" w:rsidR="008A541F" w:rsidRDefault="004E4462">
      <w:pPr>
        <w:ind w:firstLineChars="200" w:firstLine="480"/>
        <w:rPr>
          <w:rFonts w:ascii="Arial" w:hAnsi="Arial"/>
        </w:rPr>
      </w:pPr>
      <w:r>
        <w:rPr>
          <w:rFonts w:ascii="宋体" w:hAnsi="宋体" w:cs="宋体" w:hint="eastAsia"/>
        </w:rPr>
        <w:t>“分类分级系统”是基于现有的“生产管理系统”与“代理人服务”，货运</w:t>
      </w:r>
      <w:r>
        <w:rPr>
          <w:rFonts w:ascii="宋体" w:hAnsi="宋体" w:cs="宋体" w:hint="eastAsia"/>
        </w:rPr>
        <w:lastRenderedPageBreak/>
        <w:t>安检系统补充，借助代理人服务提前获取货物信息，针对不同货源和货物类型，对安检等级和优先级进行划分，实现货物出港业务中收货节点的通道分配，执行不同的安检策略，</w:t>
      </w:r>
      <w:r>
        <w:rPr>
          <w:rFonts w:ascii="宋体" w:hAnsi="宋体" w:cs="宋体" w:hint="eastAsia"/>
          <w:b/>
          <w:bCs/>
        </w:rPr>
        <w:t>需对接现有货检信息管理系统。</w:t>
      </w:r>
    </w:p>
    <w:p w14:paraId="1EEDF33A" w14:textId="77777777" w:rsidR="008A541F" w:rsidRDefault="004E4462">
      <w:pPr>
        <w:pStyle w:val="6"/>
        <w:ind w:firstLineChars="200" w:firstLine="480"/>
      </w:pPr>
      <w:r>
        <w:rPr>
          <w:rFonts w:hint="eastAsia"/>
        </w:rPr>
        <w:t>航空货运分类分级模型</w:t>
      </w:r>
    </w:p>
    <w:p w14:paraId="2998AEFF" w14:textId="77777777" w:rsidR="008A541F" w:rsidRDefault="004E4462">
      <w:pPr>
        <w:ind w:firstLineChars="200" w:firstLine="480"/>
        <w:rPr>
          <w:rFonts w:ascii="宋体" w:hAnsi="宋体"/>
        </w:rPr>
      </w:pPr>
      <w:r>
        <w:rPr>
          <w:rFonts w:hint="eastAsia"/>
        </w:rPr>
        <w:t>系统模块支持</w:t>
      </w:r>
      <w:r>
        <w:rPr>
          <w:rFonts w:ascii="宋体" w:hAnsi="宋体" w:hint="eastAsia"/>
        </w:rPr>
        <w:t>通过</w:t>
      </w:r>
      <w:r>
        <w:rPr>
          <w:rFonts w:ascii="宋体" w:hAnsi="宋体" w:hint="eastAsia"/>
        </w:rPr>
        <w:t>代理人</w:t>
      </w:r>
      <w:r>
        <w:rPr>
          <w:rFonts w:ascii="宋体" w:hAnsi="宋体"/>
        </w:rPr>
        <w:t>系统</w:t>
      </w:r>
      <w:r>
        <w:rPr>
          <w:rFonts w:ascii="宋体" w:hAnsi="宋体" w:hint="eastAsia"/>
        </w:rPr>
        <w:t>提前</w:t>
      </w:r>
      <w:r>
        <w:rPr>
          <w:rFonts w:ascii="宋体" w:hAnsi="宋体"/>
        </w:rPr>
        <w:t>获取货物信息，</w:t>
      </w:r>
      <w:r>
        <w:rPr>
          <w:rFonts w:ascii="宋体" w:hAnsi="宋体" w:hint="eastAsia"/>
        </w:rPr>
        <w:t>针对</w:t>
      </w:r>
      <w:r>
        <w:rPr>
          <w:rFonts w:ascii="宋体" w:hAnsi="宋体"/>
        </w:rPr>
        <w:t>不同</w:t>
      </w:r>
      <w:r>
        <w:rPr>
          <w:rFonts w:ascii="宋体" w:hAnsi="宋体" w:hint="eastAsia"/>
        </w:rPr>
        <w:t>货源和</w:t>
      </w:r>
      <w:r>
        <w:rPr>
          <w:rFonts w:ascii="宋体" w:hAnsi="宋体"/>
        </w:rPr>
        <w:t>货物类型，对</w:t>
      </w:r>
      <w:r>
        <w:rPr>
          <w:rFonts w:ascii="宋体" w:hAnsi="宋体" w:hint="eastAsia"/>
        </w:rPr>
        <w:t>安检</w:t>
      </w:r>
      <w:r>
        <w:rPr>
          <w:rFonts w:ascii="宋体" w:hAnsi="宋体"/>
        </w:rPr>
        <w:t>等级和优先级进行划分，</w:t>
      </w:r>
      <w:r>
        <w:rPr>
          <w:rFonts w:ascii="宋体" w:hAnsi="宋体" w:hint="eastAsia"/>
        </w:rPr>
        <w:t>优化</w:t>
      </w:r>
      <w:r>
        <w:rPr>
          <w:rFonts w:ascii="宋体" w:hAnsi="宋体"/>
        </w:rPr>
        <w:t>货检工作流程，</w:t>
      </w:r>
      <w:r>
        <w:rPr>
          <w:rFonts w:ascii="宋体" w:hAnsi="宋体" w:hint="eastAsia"/>
        </w:rPr>
        <w:t>逐步实现航空货运电子化。</w:t>
      </w:r>
    </w:p>
    <w:p w14:paraId="617E2595" w14:textId="77777777" w:rsidR="008A541F" w:rsidRDefault="004E4462">
      <w:pPr>
        <w:pStyle w:val="7"/>
        <w:ind w:firstLineChars="200" w:firstLine="480"/>
      </w:pPr>
      <w:r>
        <w:rPr>
          <w:rFonts w:hint="eastAsia"/>
        </w:rPr>
        <w:t>代理人信用管理</w:t>
      </w:r>
    </w:p>
    <w:p w14:paraId="3F74A0C4" w14:textId="77777777" w:rsidR="008A541F" w:rsidRDefault="004E4462">
      <w:pPr>
        <w:ind w:firstLineChars="200" w:firstLine="480"/>
      </w:pPr>
      <w:r>
        <w:rPr>
          <w:rFonts w:hint="eastAsia"/>
        </w:rPr>
        <w:t>代理人交运守信数据的考核、制定规则管理实现代理人信誉值评估</w:t>
      </w:r>
    </w:p>
    <w:p w14:paraId="78485EA9" w14:textId="77777777" w:rsidR="008A541F" w:rsidRDefault="004E4462">
      <w:pPr>
        <w:ind w:firstLineChars="200" w:firstLine="480"/>
      </w:pPr>
      <w:r>
        <w:rPr>
          <w:rFonts w:hint="eastAsia"/>
        </w:rPr>
        <w:t>实时数据分析，对代理人信用评价和信用变更。数据来源：民航代理人黑名单、机场违规记录、货检瞒报漏保记录、货检开检违禁品记录、运单数据、公安发布数据、</w:t>
      </w:r>
      <w:proofErr w:type="gramStart"/>
      <w:r>
        <w:rPr>
          <w:rFonts w:hint="eastAsia"/>
        </w:rPr>
        <w:t>其他第三</w:t>
      </w:r>
      <w:proofErr w:type="gramEnd"/>
      <w:r>
        <w:rPr>
          <w:rFonts w:hint="eastAsia"/>
        </w:rPr>
        <w:t>方数据与第三方信息平台实现信息对接，为以后预留接口。</w:t>
      </w:r>
      <w:r>
        <w:rPr>
          <w:rFonts w:hint="eastAsia"/>
        </w:rPr>
        <w:t xml:space="preserve"> </w:t>
      </w:r>
    </w:p>
    <w:p w14:paraId="0B6462F9" w14:textId="77777777" w:rsidR="008A541F" w:rsidRDefault="004E4462">
      <w:pPr>
        <w:ind w:firstLineChars="200" w:firstLine="480"/>
      </w:pPr>
      <w:r>
        <w:rPr>
          <w:rFonts w:hint="eastAsia"/>
        </w:rPr>
        <w:t>基于以上数据，采用机器学习算法数据分析，实施航空货运代理人诚信考核，根据考核结果，对航空货运代理人进行</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四个等级。。</w:t>
      </w:r>
    </w:p>
    <w:p w14:paraId="25359B63" w14:textId="77777777" w:rsidR="008A541F" w:rsidRDefault="004E4462">
      <w:pPr>
        <w:pStyle w:val="7"/>
        <w:ind w:firstLineChars="200" w:firstLine="480"/>
      </w:pPr>
      <w:r>
        <w:rPr>
          <w:rFonts w:hint="eastAsia"/>
        </w:rPr>
        <w:t>货物品名识别</w:t>
      </w:r>
    </w:p>
    <w:p w14:paraId="1496EFE5" w14:textId="77777777" w:rsidR="008A541F" w:rsidRDefault="004E4462">
      <w:pPr>
        <w:pStyle w:val="ad"/>
        <w:spacing w:line="360" w:lineRule="auto"/>
        <w:ind w:firstLineChars="200" w:firstLine="480"/>
        <w:jc w:val="both"/>
        <w:rPr>
          <w:rFonts w:ascii="宋体" w:hAnsi="宋体" w:cs="宋体"/>
          <w:kern w:val="2"/>
          <w:sz w:val="24"/>
        </w:rPr>
      </w:pPr>
      <w:r>
        <w:rPr>
          <w:rFonts w:ascii="宋体" w:hAnsi="宋体" w:cs="宋体" w:hint="eastAsia"/>
          <w:kern w:val="2"/>
          <w:sz w:val="24"/>
        </w:rPr>
        <w:t>货物品名识别主要是将运单数据中的提供的货物描述信息，进行处理并提取出能够进行查询的货物品名关键词信息，为航空货物风险等级评估提供数据支撑，提取出的货物品名关键词例如。</w:t>
      </w:r>
    </w:p>
    <w:p w14:paraId="7D7DF03D" w14:textId="77777777" w:rsidR="008A541F" w:rsidRDefault="004E4462">
      <w:pPr>
        <w:pStyle w:val="7"/>
        <w:ind w:firstLineChars="200" w:firstLine="480"/>
      </w:pPr>
      <w:r>
        <w:rPr>
          <w:rFonts w:hint="eastAsia"/>
        </w:rPr>
        <w:t>货物来源分级管理</w:t>
      </w:r>
    </w:p>
    <w:p w14:paraId="6376625F" w14:textId="77777777" w:rsidR="008A541F" w:rsidRDefault="004E4462">
      <w:pPr>
        <w:ind w:firstLineChars="200" w:firstLine="480"/>
        <w:rPr>
          <w:rFonts w:ascii="宋体" w:hAnsi="宋体" w:cs="宋体"/>
        </w:rPr>
      </w:pPr>
      <w:r>
        <w:rPr>
          <w:rFonts w:ascii="宋体" w:hAnsi="宋体" w:cs="宋体" w:hint="eastAsia"/>
        </w:rPr>
        <w:t>根据货物规模和来源，将货源分为三类：工厂直发货源、企业货源、个人</w:t>
      </w:r>
      <w:r>
        <w:rPr>
          <w:rFonts w:ascii="宋体" w:hAnsi="宋体" w:cs="宋体" w:hint="eastAsia"/>
        </w:rPr>
        <w:t>/</w:t>
      </w:r>
      <w:r>
        <w:rPr>
          <w:rFonts w:ascii="宋体" w:hAnsi="宋体" w:cs="宋体" w:hint="eastAsia"/>
        </w:rPr>
        <w:t>小作坊</w:t>
      </w:r>
      <w:r>
        <w:rPr>
          <w:rFonts w:ascii="宋体" w:hAnsi="宋体" w:cs="宋体" w:hint="eastAsia"/>
        </w:rPr>
        <w:t>/</w:t>
      </w:r>
      <w:r>
        <w:rPr>
          <w:rFonts w:ascii="宋体" w:hAnsi="宋体" w:cs="宋体" w:hint="eastAsia"/>
        </w:rPr>
        <w:t>微型企业货源。基于不同货源货物的历史安检记录和运单数据以及第三方信用数据进行综合分析，给不同货源货物赋予不同的优先级。</w:t>
      </w:r>
    </w:p>
    <w:p w14:paraId="4FA8CD6C" w14:textId="77777777" w:rsidR="008A541F" w:rsidRDefault="004E4462">
      <w:pPr>
        <w:pStyle w:val="6"/>
        <w:ind w:firstLineChars="200" w:firstLine="480"/>
      </w:pPr>
      <w:r>
        <w:rPr>
          <w:rFonts w:hint="eastAsia"/>
        </w:rPr>
        <w:t>货运综合风险等级评估</w:t>
      </w:r>
      <w:r>
        <w:rPr>
          <w:rFonts w:hint="eastAsia"/>
        </w:rPr>
        <w:t>管理</w:t>
      </w:r>
    </w:p>
    <w:p w14:paraId="19DD8C31" w14:textId="77777777" w:rsidR="008A541F" w:rsidRDefault="004E4462">
      <w:pPr>
        <w:pStyle w:val="7"/>
        <w:ind w:firstLineChars="200" w:firstLine="480"/>
      </w:pPr>
      <w:r>
        <w:rPr>
          <w:rFonts w:hint="eastAsia"/>
        </w:rPr>
        <w:t>综合风险等级评估模型</w:t>
      </w:r>
    </w:p>
    <w:p w14:paraId="6357F31D" w14:textId="77777777" w:rsidR="008A541F" w:rsidRDefault="004E4462">
      <w:pPr>
        <w:ind w:firstLineChars="200" w:firstLine="480"/>
        <w:rPr>
          <w:rFonts w:ascii="宋体" w:hAnsi="宋体" w:cs="宋体"/>
        </w:rPr>
      </w:pPr>
      <w:r>
        <w:rPr>
          <w:rFonts w:ascii="宋体" w:hAnsi="宋体" w:cs="宋体" w:hint="eastAsia"/>
        </w:rPr>
        <w:t>为实现航空货运安检综合风险等级评估功能，在航空货物分类分离管理和航空货运代理人信用评</w:t>
      </w:r>
      <w:r>
        <w:rPr>
          <w:rFonts w:ascii="宋体" w:hAnsi="宋体" w:cs="宋体" w:hint="eastAsia"/>
        </w:rPr>
        <w:t>价的基础上，对航空货运进行综合风险分级，根据规则分为低风险货物级，优先级，普通级，严控级，高风险</w:t>
      </w:r>
      <w:proofErr w:type="gramStart"/>
      <w:r>
        <w:rPr>
          <w:rFonts w:ascii="宋体" w:hAnsi="宋体" w:cs="宋体" w:hint="eastAsia"/>
        </w:rPr>
        <w:t>货物级</w:t>
      </w:r>
      <w:proofErr w:type="gramEnd"/>
      <w:r>
        <w:rPr>
          <w:rFonts w:ascii="宋体" w:hAnsi="宋体" w:cs="宋体" w:hint="eastAsia"/>
        </w:rPr>
        <w:t>五个货运安检级别：</w:t>
      </w:r>
    </w:p>
    <w:p w14:paraId="40168C08" w14:textId="77777777" w:rsidR="008A541F" w:rsidRDefault="004E4462">
      <w:pPr>
        <w:ind w:firstLineChars="200" w:firstLine="480"/>
        <w:rPr>
          <w:rFonts w:ascii="宋体" w:hAnsi="宋体" w:cs="宋体"/>
        </w:rPr>
      </w:pPr>
      <w:r>
        <w:rPr>
          <w:rFonts w:ascii="宋体" w:hAnsi="宋体" w:cs="宋体" w:hint="eastAsia"/>
        </w:rPr>
        <w:t>低风险货物级：货物风险等级分类为低风险货物，代理人诚信等级为</w:t>
      </w:r>
      <w:r>
        <w:rPr>
          <w:rFonts w:ascii="宋体" w:hAnsi="宋体" w:cs="宋体"/>
        </w:rPr>
        <w:t>A</w:t>
      </w:r>
      <w:r>
        <w:rPr>
          <w:rFonts w:ascii="宋体" w:hAnsi="宋体" w:cs="宋体" w:hint="eastAsia"/>
        </w:rPr>
        <w:t>级。</w:t>
      </w:r>
    </w:p>
    <w:p w14:paraId="3C06E958" w14:textId="77777777" w:rsidR="008A541F" w:rsidRDefault="004E4462">
      <w:pPr>
        <w:ind w:firstLineChars="200" w:firstLine="480"/>
        <w:rPr>
          <w:rFonts w:ascii="宋体" w:hAnsi="宋体" w:cs="宋体"/>
        </w:rPr>
      </w:pPr>
      <w:r>
        <w:rPr>
          <w:rFonts w:ascii="宋体" w:hAnsi="宋体" w:cs="宋体" w:hint="eastAsia"/>
        </w:rPr>
        <w:lastRenderedPageBreak/>
        <w:t>优先级：货物风险等级分类为普通货物，代理人诚信等级为</w:t>
      </w:r>
      <w:r>
        <w:rPr>
          <w:rFonts w:ascii="宋体" w:hAnsi="宋体" w:cs="宋体"/>
        </w:rPr>
        <w:t>A</w:t>
      </w:r>
      <w:r>
        <w:rPr>
          <w:rFonts w:ascii="宋体" w:hAnsi="宋体" w:cs="宋体" w:hint="eastAsia"/>
        </w:rPr>
        <w:t>级。</w:t>
      </w:r>
    </w:p>
    <w:p w14:paraId="7032B805" w14:textId="77777777" w:rsidR="008A541F" w:rsidRDefault="004E4462">
      <w:pPr>
        <w:ind w:firstLineChars="200" w:firstLine="480"/>
        <w:rPr>
          <w:rFonts w:ascii="宋体" w:hAnsi="宋体" w:cs="宋体"/>
        </w:rPr>
      </w:pPr>
      <w:r>
        <w:rPr>
          <w:rFonts w:ascii="宋体" w:hAnsi="宋体" w:cs="宋体" w:hint="eastAsia"/>
        </w:rPr>
        <w:t>普通级：货物风险等级分类为低风险货物，代理人诚信等级为</w:t>
      </w:r>
      <w:r>
        <w:rPr>
          <w:rFonts w:ascii="宋体" w:hAnsi="宋体" w:cs="宋体"/>
        </w:rPr>
        <w:t>B</w:t>
      </w:r>
      <w:r>
        <w:rPr>
          <w:rFonts w:ascii="宋体" w:hAnsi="宋体" w:cs="宋体" w:hint="eastAsia"/>
        </w:rPr>
        <w:t>级；货物风险等级分类为普通货物，代理人诚信等级为</w:t>
      </w:r>
      <w:r>
        <w:rPr>
          <w:rFonts w:ascii="宋体" w:hAnsi="宋体" w:cs="宋体"/>
        </w:rPr>
        <w:t>B</w:t>
      </w:r>
      <w:r>
        <w:rPr>
          <w:rFonts w:ascii="宋体" w:hAnsi="宋体" w:cs="宋体" w:hint="eastAsia"/>
        </w:rPr>
        <w:t>级。</w:t>
      </w:r>
    </w:p>
    <w:p w14:paraId="64CA9CF6" w14:textId="77777777" w:rsidR="008A541F" w:rsidRDefault="004E4462">
      <w:pPr>
        <w:ind w:firstLineChars="200" w:firstLine="480"/>
        <w:rPr>
          <w:rFonts w:ascii="宋体" w:hAnsi="宋体" w:cs="宋体"/>
        </w:rPr>
      </w:pPr>
      <w:r>
        <w:rPr>
          <w:rFonts w:ascii="宋体" w:hAnsi="宋体" w:cs="宋体" w:hint="eastAsia"/>
        </w:rPr>
        <w:t>严控级：货物风险等级分类为低风险货物和普通货物，代理人诚信等级为</w:t>
      </w:r>
      <w:r>
        <w:rPr>
          <w:rFonts w:ascii="宋体" w:hAnsi="宋体" w:cs="宋体"/>
        </w:rPr>
        <w:t>C</w:t>
      </w:r>
      <w:r>
        <w:rPr>
          <w:rFonts w:ascii="宋体" w:hAnsi="宋体" w:cs="宋体" w:hint="eastAsia"/>
        </w:rPr>
        <w:t>级；货物风险等级分类为低风险货物和普通货物，代理人诚信等级为</w:t>
      </w:r>
      <w:r>
        <w:rPr>
          <w:rFonts w:ascii="宋体" w:hAnsi="宋体" w:cs="宋体"/>
        </w:rPr>
        <w:t>D</w:t>
      </w:r>
      <w:r>
        <w:rPr>
          <w:rFonts w:ascii="宋体" w:hAnsi="宋体" w:cs="宋体" w:hint="eastAsia"/>
        </w:rPr>
        <w:t>级。</w:t>
      </w:r>
    </w:p>
    <w:p w14:paraId="4BF48107" w14:textId="77777777" w:rsidR="008A541F" w:rsidRDefault="004E4462">
      <w:pPr>
        <w:ind w:firstLineChars="200" w:firstLine="480"/>
        <w:rPr>
          <w:rFonts w:ascii="宋体" w:hAnsi="宋体" w:cs="宋体"/>
        </w:rPr>
      </w:pPr>
      <w:r>
        <w:rPr>
          <w:rFonts w:ascii="宋体" w:hAnsi="宋体" w:cs="宋体" w:hint="eastAsia"/>
        </w:rPr>
        <w:t>高风险货物级：货</w:t>
      </w:r>
      <w:r>
        <w:rPr>
          <w:rFonts w:ascii="宋体" w:hAnsi="宋体" w:cs="宋体" w:hint="eastAsia"/>
        </w:rPr>
        <w:t>物风险等级分类为高风险货物。</w:t>
      </w:r>
    </w:p>
    <w:p w14:paraId="7E06C673" w14:textId="77777777" w:rsidR="008A541F" w:rsidRDefault="004E4462">
      <w:pPr>
        <w:pStyle w:val="7"/>
        <w:ind w:firstLineChars="200" w:firstLine="480"/>
      </w:pPr>
      <w:r>
        <w:rPr>
          <w:rFonts w:hint="eastAsia"/>
        </w:rPr>
        <w:t>重点航班航线调控</w:t>
      </w:r>
    </w:p>
    <w:p w14:paraId="64F832F8" w14:textId="77777777" w:rsidR="008A541F" w:rsidRDefault="004E4462">
      <w:pPr>
        <w:ind w:firstLineChars="200" w:firstLine="480"/>
        <w:rPr>
          <w:rFonts w:ascii="宋体" w:hAnsi="宋体" w:cs="宋体"/>
        </w:rPr>
      </w:pPr>
      <w:r>
        <w:rPr>
          <w:rFonts w:ascii="宋体" w:hAnsi="宋体" w:cs="宋体" w:hint="eastAsia"/>
        </w:rPr>
        <w:t>对于已通过综合风险等级评估的航空货物，如果该货物所对应的航班调整为“重点航班”</w:t>
      </w:r>
      <w:r>
        <w:rPr>
          <w:rFonts w:ascii="宋体" w:hAnsi="宋体" w:cs="宋体" w:hint="eastAsia"/>
        </w:rPr>
        <w:t xml:space="preserve"> </w:t>
      </w:r>
      <w:r>
        <w:rPr>
          <w:rFonts w:ascii="宋体" w:hAnsi="宋体" w:cs="宋体" w:hint="eastAsia"/>
        </w:rPr>
        <w:t>或“重点航线”，分类分级模型需重新计算调控航空货运综合风险等级。</w:t>
      </w:r>
    </w:p>
    <w:p w14:paraId="20C8446A" w14:textId="77777777" w:rsidR="008A541F" w:rsidRDefault="004E4462">
      <w:pPr>
        <w:pStyle w:val="7"/>
        <w:ind w:firstLineChars="200" w:firstLine="480"/>
      </w:pPr>
      <w:r>
        <w:rPr>
          <w:rFonts w:hint="eastAsia"/>
        </w:rPr>
        <w:t>综合风险等级查询</w:t>
      </w:r>
    </w:p>
    <w:p w14:paraId="3DF554B3" w14:textId="77777777" w:rsidR="008A541F" w:rsidRDefault="004E4462">
      <w:pPr>
        <w:ind w:firstLineChars="200" w:firstLine="480"/>
        <w:rPr>
          <w:rFonts w:ascii="宋体" w:hAnsi="宋体" w:cs="宋体"/>
        </w:rPr>
      </w:pPr>
      <w:r>
        <w:rPr>
          <w:rFonts w:ascii="宋体" w:hAnsi="宋体" w:cs="宋体" w:hint="eastAsia"/>
        </w:rPr>
        <w:t>对于已过安检的航空货物，如业务人员需要核实或倒查该货物的安检综合风险等级详细信息，如货物清单数据、安检综合风险等级、货物风险等级、代理人信用等级、疑似风险货物标注原因等，可使用货物安检信息系统的分类分级管理界面或倒查工作站查询。</w:t>
      </w:r>
    </w:p>
    <w:p w14:paraId="07BF27BB" w14:textId="77777777" w:rsidR="008A541F" w:rsidRDefault="004E4462">
      <w:pPr>
        <w:pStyle w:val="7"/>
        <w:ind w:firstLineChars="200" w:firstLine="480"/>
      </w:pPr>
      <w:r>
        <w:rPr>
          <w:rFonts w:hint="eastAsia"/>
        </w:rPr>
        <w:t>评估结果人工调控</w:t>
      </w:r>
    </w:p>
    <w:p w14:paraId="4B63D619" w14:textId="77777777" w:rsidR="008A541F" w:rsidRDefault="004E4462">
      <w:pPr>
        <w:ind w:firstLineChars="200" w:firstLine="480"/>
        <w:rPr>
          <w:rFonts w:ascii="宋体" w:hAnsi="宋体" w:cs="宋体"/>
        </w:rPr>
      </w:pPr>
      <w:r>
        <w:rPr>
          <w:rFonts w:ascii="宋体" w:hAnsi="宋体" w:cs="宋体" w:hint="eastAsia"/>
        </w:rPr>
        <w:t>对于自动安检分类分级风险评估结果，可进行人工干预，但</w:t>
      </w:r>
      <w:r>
        <w:rPr>
          <w:rFonts w:ascii="宋体" w:hAnsi="宋体" w:cs="宋体" w:hint="eastAsia"/>
        </w:rPr>
        <w:t>对干预人需进行权限限制和操作日志记录。</w:t>
      </w:r>
    </w:p>
    <w:p w14:paraId="50195A84" w14:textId="77777777" w:rsidR="008A541F" w:rsidRDefault="004E4462">
      <w:pPr>
        <w:pStyle w:val="6"/>
        <w:ind w:firstLineChars="200" w:firstLine="480"/>
      </w:pPr>
      <w:r>
        <w:rPr>
          <w:rFonts w:hint="eastAsia"/>
        </w:rPr>
        <w:t>通道分配模块</w:t>
      </w:r>
    </w:p>
    <w:p w14:paraId="77B26732" w14:textId="77777777" w:rsidR="008A541F" w:rsidRDefault="004E4462">
      <w:pPr>
        <w:ind w:firstLineChars="200" w:firstLine="480"/>
        <w:rPr>
          <w:b/>
          <w:bCs/>
        </w:rPr>
      </w:pPr>
      <w:r>
        <w:rPr>
          <w:rFonts w:ascii="宋体" w:hAnsi="宋体" w:cs="宋体" w:hint="eastAsia"/>
        </w:rPr>
        <w:t>根据</w:t>
      </w:r>
      <w:r>
        <w:rPr>
          <w:rFonts w:hint="eastAsia"/>
        </w:rPr>
        <w:t>货运安检综合风险等级评估结果</w:t>
      </w:r>
      <w:r>
        <w:rPr>
          <w:rFonts w:ascii="宋体" w:hAnsi="宋体" w:cs="宋体" w:hint="eastAsia"/>
        </w:rPr>
        <w:t>进行进出港通道的月台分配，并回馈给代理人送、提货月台的时间与通道数，同时</w:t>
      </w:r>
      <w:r>
        <w:rPr>
          <w:rFonts w:ascii="宋体" w:hAnsi="宋体" w:cs="宋体" w:hint="eastAsia"/>
          <w:b/>
          <w:bCs/>
        </w:rPr>
        <w:t>将此信息传输至园区停车管理系统，实现园区的整体物流车辆的管控</w:t>
      </w:r>
      <w:r>
        <w:rPr>
          <w:rFonts w:ascii="宋体" w:hAnsi="宋体" w:cs="宋体" w:hint="eastAsia"/>
          <w:b/>
          <w:bCs/>
        </w:rPr>
        <w:t>；</w:t>
      </w:r>
      <w:r>
        <w:rPr>
          <w:rFonts w:ascii="宋体" w:hAnsi="宋体" w:cs="宋体" w:hint="eastAsia"/>
          <w:b/>
          <w:bCs/>
        </w:rPr>
        <w:t>传输至生产管理系统，实现货物送货量预知，便于人员排班调度</w:t>
      </w:r>
      <w:r>
        <w:rPr>
          <w:rFonts w:ascii="宋体" w:hAnsi="宋体" w:cs="宋体" w:hint="eastAsia"/>
          <w:b/>
          <w:bCs/>
        </w:rPr>
        <w:t>。</w:t>
      </w:r>
    </w:p>
    <w:p w14:paraId="122DE2ED" w14:textId="77777777" w:rsidR="008A541F" w:rsidRDefault="004E4462">
      <w:pPr>
        <w:pStyle w:val="50"/>
        <w:ind w:firstLineChars="200" w:firstLine="480"/>
      </w:pPr>
      <w:bookmarkStart w:id="66" w:name="_Toc28349845"/>
      <w:r>
        <w:rPr>
          <w:rFonts w:hint="eastAsia"/>
        </w:rPr>
        <w:t>航</w:t>
      </w:r>
      <w:proofErr w:type="gramStart"/>
      <w:r>
        <w:rPr>
          <w:rFonts w:hint="eastAsia"/>
        </w:rPr>
        <w:t>司应用</w:t>
      </w:r>
      <w:proofErr w:type="gramEnd"/>
      <w:r>
        <w:rPr>
          <w:rFonts w:hint="eastAsia"/>
        </w:rPr>
        <w:t>服务</w:t>
      </w:r>
      <w:bookmarkEnd w:id="66"/>
    </w:p>
    <w:p w14:paraId="05675805" w14:textId="77777777" w:rsidR="008A541F" w:rsidRDefault="004E4462">
      <w:pPr>
        <w:pStyle w:val="6"/>
        <w:ind w:firstLineChars="200" w:firstLine="480"/>
      </w:pPr>
      <w:bookmarkStart w:id="67" w:name="_Toc28349846"/>
      <w:r>
        <w:rPr>
          <w:rFonts w:hint="eastAsia"/>
        </w:rPr>
        <w:t>货物信息查询服务</w:t>
      </w:r>
      <w:bookmarkEnd w:id="67"/>
    </w:p>
    <w:p w14:paraId="68A87AF3" w14:textId="77777777" w:rsidR="008A541F" w:rsidRDefault="004E4462">
      <w:pPr>
        <w:ind w:firstLineChars="200" w:firstLine="480"/>
      </w:pPr>
      <w:r>
        <w:rPr>
          <w:rFonts w:hint="eastAsia"/>
        </w:rPr>
        <w:t>向航空公司客户提供装机前舱位信息、拉货信息、运单信息查询及存档、导出、打印，在航班结束后提供最终运单信息，作为航班承载的全流程货物信息提</w:t>
      </w:r>
      <w:r>
        <w:rPr>
          <w:rFonts w:hint="eastAsia"/>
        </w:rPr>
        <w:lastRenderedPageBreak/>
        <w:t>供给本地航空公司办事机构查询，支持根据航班号、航班日期、目的站、</w:t>
      </w:r>
      <w:proofErr w:type="gramStart"/>
      <w:r>
        <w:rPr>
          <w:rFonts w:hint="eastAsia"/>
        </w:rPr>
        <w:t>特</w:t>
      </w:r>
      <w:proofErr w:type="gramEnd"/>
      <w:r>
        <w:rPr>
          <w:rFonts w:hint="eastAsia"/>
        </w:rPr>
        <w:t>货代码进行筛选查询，提供精确到</w:t>
      </w:r>
      <w:proofErr w:type="gramStart"/>
      <w:r>
        <w:rPr>
          <w:rFonts w:hint="eastAsia"/>
        </w:rPr>
        <w:t>运单级</w:t>
      </w:r>
      <w:proofErr w:type="gramEnd"/>
      <w:r>
        <w:rPr>
          <w:rFonts w:hint="eastAsia"/>
        </w:rPr>
        <w:t>的明细数据及货邮件重汇总</w:t>
      </w:r>
      <w:r>
        <w:rPr>
          <w:rFonts w:hint="eastAsia"/>
        </w:rPr>
        <w:t>。</w:t>
      </w:r>
    </w:p>
    <w:p w14:paraId="2281B2E4" w14:textId="77777777" w:rsidR="008A541F" w:rsidRDefault="004E4462">
      <w:pPr>
        <w:pStyle w:val="6"/>
        <w:ind w:firstLineChars="200" w:firstLine="480"/>
      </w:pPr>
      <w:bookmarkStart w:id="68" w:name="_Toc28349847"/>
      <w:r>
        <w:rPr>
          <w:rFonts w:hint="eastAsia"/>
        </w:rPr>
        <w:t>不正常货物存档服务</w:t>
      </w:r>
      <w:bookmarkEnd w:id="68"/>
    </w:p>
    <w:p w14:paraId="64B89CE8" w14:textId="77777777" w:rsidR="008A541F" w:rsidRDefault="004E4462">
      <w:pPr>
        <w:ind w:firstLineChars="200" w:firstLine="480"/>
        <w:rPr>
          <w:rFonts w:ascii="宋体" w:hAnsi="宋体" w:cs="宋体"/>
        </w:rPr>
      </w:pPr>
      <w:r>
        <w:rPr>
          <w:rFonts w:ascii="宋体" w:hAnsi="宋体" w:cs="宋体" w:hint="eastAsia"/>
        </w:rPr>
        <w:t>平台向航空公司客户提供不正常货物情况查询服务。当货站发现货物有不正常情况时，例如无标签、破损货物、</w:t>
      </w:r>
      <w:proofErr w:type="gramStart"/>
      <w:r>
        <w:rPr>
          <w:rFonts w:ascii="宋体" w:hAnsi="宋体" w:cs="宋体" w:hint="eastAsia"/>
        </w:rPr>
        <w:t>少货等</w:t>
      </w:r>
      <w:proofErr w:type="gramEnd"/>
      <w:r>
        <w:rPr>
          <w:rFonts w:ascii="宋体" w:hAnsi="宋体" w:cs="宋体" w:hint="eastAsia"/>
        </w:rPr>
        <w:t>异常情况，货站可通过货运系统平台记录相关不正常信息，包括货物异常信息、图片、事故签证文档等。航空公司客户通过</w:t>
      </w:r>
      <w:proofErr w:type="gramStart"/>
      <w:r>
        <w:rPr>
          <w:rFonts w:ascii="宋体" w:hAnsi="宋体" w:cs="宋体" w:hint="eastAsia"/>
        </w:rPr>
        <w:t>本服务</w:t>
      </w:r>
      <w:proofErr w:type="gramEnd"/>
      <w:r>
        <w:rPr>
          <w:rFonts w:ascii="宋体" w:hAnsi="宋体" w:cs="宋体" w:hint="eastAsia"/>
        </w:rPr>
        <w:t>查询不正</w:t>
      </w:r>
      <w:r>
        <w:rPr>
          <w:rFonts w:ascii="宋体" w:hAnsi="宋体" w:cs="宋体" w:hint="eastAsia"/>
        </w:rPr>
        <w:t>常记录（航空公司只能查询自己运单前缀的货物信息）。</w:t>
      </w:r>
    </w:p>
    <w:p w14:paraId="19686672" w14:textId="77777777" w:rsidR="008A541F" w:rsidRDefault="004E4462">
      <w:pPr>
        <w:pStyle w:val="6"/>
        <w:ind w:firstLineChars="200" w:firstLine="480"/>
      </w:pPr>
      <w:r>
        <w:rPr>
          <w:rFonts w:hint="eastAsia"/>
        </w:rPr>
        <w:t>预</w:t>
      </w:r>
      <w:proofErr w:type="gramStart"/>
      <w:r>
        <w:rPr>
          <w:rFonts w:hint="eastAsia"/>
        </w:rPr>
        <w:t>配信息</w:t>
      </w:r>
      <w:proofErr w:type="gramEnd"/>
      <w:r>
        <w:rPr>
          <w:rFonts w:hint="eastAsia"/>
        </w:rPr>
        <w:t>录入</w:t>
      </w:r>
    </w:p>
    <w:p w14:paraId="552EE80C" w14:textId="77777777" w:rsidR="008A541F" w:rsidRDefault="004E4462">
      <w:pPr>
        <w:ind w:firstLineChars="200" w:firstLine="480"/>
        <w:rPr>
          <w:rFonts w:ascii="宋体" w:hAnsi="宋体" w:cs="宋体"/>
        </w:rPr>
      </w:pPr>
      <w:proofErr w:type="gramStart"/>
      <w:r>
        <w:rPr>
          <w:rFonts w:ascii="宋体" w:hAnsi="宋体" w:cs="宋体" w:hint="eastAsia"/>
        </w:rPr>
        <w:t>将航司预配信息</w:t>
      </w:r>
      <w:proofErr w:type="gramEnd"/>
      <w:r>
        <w:rPr>
          <w:rFonts w:ascii="宋体" w:hAnsi="宋体" w:cs="宋体" w:hint="eastAsia"/>
        </w:rPr>
        <w:t>录入至生产系统实现</w:t>
      </w:r>
      <w:proofErr w:type="gramStart"/>
      <w:r>
        <w:rPr>
          <w:rFonts w:ascii="宋体" w:hAnsi="宋体" w:cs="宋体" w:hint="eastAsia"/>
        </w:rPr>
        <w:t>配载</w:t>
      </w:r>
      <w:r>
        <w:rPr>
          <w:rFonts w:ascii="宋体" w:hAnsi="宋体" w:cs="宋体" w:hint="eastAsia"/>
        </w:rPr>
        <w:t>组板</w:t>
      </w:r>
      <w:proofErr w:type="gramEnd"/>
      <w:r>
        <w:rPr>
          <w:rFonts w:ascii="宋体" w:hAnsi="宋体" w:cs="宋体" w:hint="eastAsia"/>
        </w:rPr>
        <w:t>。</w:t>
      </w:r>
      <w:r>
        <w:rPr>
          <w:rFonts w:ascii="宋体" w:hAnsi="宋体" w:cs="宋体" w:hint="eastAsia"/>
        </w:rPr>
        <w:t>可导入航班机舱信息；转发至货运生产信息系统；可导入</w:t>
      </w:r>
      <w:proofErr w:type="gramStart"/>
      <w:r>
        <w:rPr>
          <w:rFonts w:ascii="宋体" w:hAnsi="宋体" w:cs="宋体" w:hint="eastAsia"/>
        </w:rPr>
        <w:t>航司预配载</w:t>
      </w:r>
      <w:proofErr w:type="gramEnd"/>
      <w:r>
        <w:rPr>
          <w:rFonts w:ascii="宋体" w:hAnsi="宋体" w:cs="宋体" w:hint="eastAsia"/>
        </w:rPr>
        <w:t>信息，转发至货运生产信息系统预配载环节；</w:t>
      </w:r>
    </w:p>
    <w:p w14:paraId="0388FCE3" w14:textId="77777777" w:rsidR="008A541F" w:rsidRDefault="004E4462">
      <w:pPr>
        <w:pStyle w:val="6"/>
        <w:ind w:firstLineChars="200" w:firstLine="480"/>
      </w:pPr>
      <w:r>
        <w:rPr>
          <w:rFonts w:hint="eastAsia"/>
        </w:rPr>
        <w:t>舱位信息状态</w:t>
      </w:r>
    </w:p>
    <w:p w14:paraId="395A52DA" w14:textId="77777777" w:rsidR="008A541F" w:rsidRDefault="004E4462">
      <w:pPr>
        <w:ind w:firstLineChars="200" w:firstLine="480"/>
      </w:pPr>
      <w:r>
        <w:rPr>
          <w:rFonts w:hint="eastAsia"/>
        </w:rPr>
        <w:t>航司提供</w:t>
      </w:r>
      <w:proofErr w:type="gramStart"/>
      <w:r>
        <w:rPr>
          <w:rFonts w:hint="eastAsia"/>
        </w:rPr>
        <w:t>舱位余位信息</w:t>
      </w:r>
      <w:proofErr w:type="gramEnd"/>
      <w:r>
        <w:rPr>
          <w:rFonts w:hint="eastAsia"/>
        </w:rPr>
        <w:t>，系统可查询对应航班舱位情况；</w:t>
      </w:r>
    </w:p>
    <w:p w14:paraId="59294C7C" w14:textId="77777777" w:rsidR="008A541F" w:rsidRDefault="004E4462">
      <w:pPr>
        <w:pStyle w:val="6"/>
        <w:ind w:firstLineChars="200" w:firstLine="480"/>
      </w:pPr>
      <w:r>
        <w:rPr>
          <w:rFonts w:hint="eastAsia"/>
        </w:rPr>
        <w:t>不正常货物</w:t>
      </w:r>
      <w:r>
        <w:rPr>
          <w:rFonts w:hint="eastAsia"/>
        </w:rPr>
        <w:t>信息</w:t>
      </w:r>
      <w:r>
        <w:rPr>
          <w:rFonts w:hint="eastAsia"/>
        </w:rPr>
        <w:t>推送</w:t>
      </w:r>
    </w:p>
    <w:p w14:paraId="20682257" w14:textId="77777777" w:rsidR="008A541F" w:rsidRDefault="004E4462">
      <w:pPr>
        <w:pStyle w:val="ad"/>
        <w:spacing w:line="360" w:lineRule="auto"/>
        <w:ind w:firstLineChars="200" w:firstLine="480"/>
        <w:rPr>
          <w:rFonts w:ascii="宋体" w:hAnsi="宋体" w:cs="宋体"/>
          <w:kern w:val="2"/>
          <w:sz w:val="24"/>
        </w:rPr>
      </w:pPr>
      <w:r>
        <w:rPr>
          <w:rFonts w:ascii="宋体" w:hAnsi="宋体" w:cs="宋体"/>
          <w:kern w:val="2"/>
          <w:sz w:val="24"/>
        </w:rPr>
        <w:t>对破损货物信息、拉货信息、不正常货物信息等</w:t>
      </w:r>
      <w:proofErr w:type="gramStart"/>
      <w:r>
        <w:rPr>
          <w:rFonts w:ascii="宋体" w:hAnsi="宋体" w:cs="宋体"/>
          <w:kern w:val="2"/>
          <w:sz w:val="24"/>
        </w:rPr>
        <w:t>自动向航司</w:t>
      </w:r>
      <w:proofErr w:type="gramEnd"/>
      <w:r>
        <w:rPr>
          <w:rFonts w:ascii="宋体" w:hAnsi="宋体" w:cs="宋体"/>
          <w:kern w:val="2"/>
          <w:sz w:val="24"/>
        </w:rPr>
        <w:t>发送邮件</w:t>
      </w:r>
      <w:r>
        <w:rPr>
          <w:rFonts w:ascii="宋体" w:hAnsi="宋体" w:cs="宋体" w:hint="eastAsia"/>
          <w:kern w:val="2"/>
          <w:sz w:val="24"/>
        </w:rPr>
        <w:t>；</w:t>
      </w:r>
    </w:p>
    <w:p w14:paraId="55FA2FA8" w14:textId="77777777" w:rsidR="008A541F" w:rsidRDefault="004E4462">
      <w:pPr>
        <w:pStyle w:val="6"/>
        <w:ind w:firstLineChars="200" w:firstLine="480"/>
      </w:pPr>
      <w:r>
        <w:rPr>
          <w:rFonts w:hint="eastAsia"/>
        </w:rPr>
        <w:t>集装器查询管</w:t>
      </w:r>
      <w:r>
        <w:rPr>
          <w:rFonts w:hint="eastAsia"/>
        </w:rPr>
        <w:t>理</w:t>
      </w:r>
    </w:p>
    <w:p w14:paraId="7A0327E1" w14:textId="77777777" w:rsidR="008A541F" w:rsidRDefault="004E4462">
      <w:pPr>
        <w:ind w:firstLineChars="200" w:firstLine="480"/>
        <w:rPr>
          <w:rFonts w:ascii="宋体" w:hAnsi="宋体" w:cs="宋体"/>
        </w:rPr>
      </w:pPr>
      <w:r>
        <w:rPr>
          <w:rFonts w:ascii="宋体" w:hAnsi="宋体" w:cs="宋体" w:hint="eastAsia"/>
        </w:rPr>
        <w:t>实现集装器的周转、</w:t>
      </w:r>
      <w:proofErr w:type="gramStart"/>
      <w:r>
        <w:rPr>
          <w:rFonts w:ascii="宋体" w:hAnsi="宋体" w:cs="宋体" w:hint="eastAsia"/>
        </w:rPr>
        <w:t>存场及</w:t>
      </w:r>
      <w:proofErr w:type="gramEnd"/>
      <w:r>
        <w:rPr>
          <w:rFonts w:ascii="宋体" w:hAnsi="宋体" w:cs="宋体" w:hint="eastAsia"/>
        </w:rPr>
        <w:t>适航管理等操作；能通过</w:t>
      </w:r>
      <w:r>
        <w:rPr>
          <w:rFonts w:ascii="宋体" w:hAnsi="宋体" w:cs="宋体" w:hint="eastAsia"/>
        </w:rPr>
        <w:t>UCM</w:t>
      </w:r>
      <w:r>
        <w:rPr>
          <w:rFonts w:ascii="宋体" w:hAnsi="宋体" w:cs="宋体" w:hint="eastAsia"/>
        </w:rPr>
        <w:t>报文或者</w:t>
      </w:r>
      <w:r>
        <w:rPr>
          <w:rFonts w:ascii="宋体" w:hAnsi="宋体" w:cs="宋体" w:hint="eastAsia"/>
        </w:rPr>
        <w:t>FFM</w:t>
      </w:r>
      <w:r>
        <w:rPr>
          <w:rFonts w:ascii="宋体" w:hAnsi="宋体" w:cs="宋体" w:hint="eastAsia"/>
        </w:rPr>
        <w:t>报文导入集装器库存；能够支持系统自动或手动核销集装器。</w:t>
      </w:r>
    </w:p>
    <w:p w14:paraId="661DD97F" w14:textId="77777777" w:rsidR="008A541F" w:rsidRDefault="004E4462">
      <w:pPr>
        <w:ind w:firstLineChars="200" w:firstLine="480"/>
        <w:rPr>
          <w:rFonts w:ascii="宋体" w:hAnsi="宋体" w:cs="宋体"/>
        </w:rPr>
      </w:pPr>
      <w:r>
        <w:rPr>
          <w:rFonts w:ascii="宋体" w:hAnsi="宋体" w:cs="宋体" w:hint="eastAsia"/>
        </w:rPr>
        <w:t>【</w:t>
      </w:r>
      <w:r>
        <w:rPr>
          <w:rFonts w:ascii="宋体" w:hAnsi="宋体" w:cs="宋体" w:hint="eastAsia"/>
        </w:rPr>
        <w:t>ULD</w:t>
      </w:r>
      <w:r>
        <w:rPr>
          <w:rFonts w:ascii="宋体" w:hAnsi="宋体" w:cs="宋体" w:hint="eastAsia"/>
        </w:rPr>
        <w:t>入库】</w:t>
      </w:r>
      <w:r>
        <w:rPr>
          <w:rFonts w:ascii="宋体" w:hAnsi="宋体" w:cs="宋体" w:hint="eastAsia"/>
        </w:rPr>
        <w:t>可以手动新增</w:t>
      </w:r>
      <w:r>
        <w:rPr>
          <w:rFonts w:ascii="宋体" w:hAnsi="宋体" w:cs="宋体" w:hint="eastAsia"/>
        </w:rPr>
        <w:t>ULD</w:t>
      </w:r>
      <w:r>
        <w:rPr>
          <w:rFonts w:ascii="宋体" w:hAnsi="宋体" w:cs="宋体" w:hint="eastAsia"/>
        </w:rPr>
        <w:t>库存，或者依据</w:t>
      </w:r>
      <w:r>
        <w:rPr>
          <w:rFonts w:ascii="宋体" w:hAnsi="宋体" w:cs="宋体" w:hint="eastAsia"/>
        </w:rPr>
        <w:t>UCM</w:t>
      </w:r>
      <w:r>
        <w:rPr>
          <w:rFonts w:ascii="宋体" w:hAnsi="宋体" w:cs="宋体" w:hint="eastAsia"/>
        </w:rPr>
        <w:t>或者</w:t>
      </w:r>
      <w:r>
        <w:rPr>
          <w:rFonts w:ascii="宋体" w:hAnsi="宋体" w:cs="宋体" w:hint="eastAsia"/>
        </w:rPr>
        <w:t>FFM</w:t>
      </w:r>
      <w:r>
        <w:rPr>
          <w:rFonts w:ascii="宋体" w:hAnsi="宋体" w:cs="宋体" w:hint="eastAsia"/>
        </w:rPr>
        <w:t>报进行</w:t>
      </w:r>
      <w:r>
        <w:rPr>
          <w:rFonts w:ascii="宋体" w:hAnsi="宋体" w:cs="宋体" w:hint="eastAsia"/>
        </w:rPr>
        <w:t>ULD</w:t>
      </w:r>
      <w:r>
        <w:rPr>
          <w:rFonts w:ascii="宋体" w:hAnsi="宋体" w:cs="宋体" w:hint="eastAsia"/>
        </w:rPr>
        <w:t>库存导入。</w:t>
      </w:r>
    </w:p>
    <w:p w14:paraId="222DD998" w14:textId="77777777" w:rsidR="008A541F" w:rsidRDefault="004E4462">
      <w:pPr>
        <w:ind w:firstLineChars="200" w:firstLine="480"/>
        <w:rPr>
          <w:rFonts w:ascii="宋体" w:hAnsi="宋体" w:cs="宋体"/>
        </w:rPr>
      </w:pPr>
      <w:r>
        <w:rPr>
          <w:rFonts w:ascii="宋体" w:hAnsi="宋体" w:cs="宋体" w:hint="eastAsia"/>
        </w:rPr>
        <w:t>【</w:t>
      </w:r>
      <w:r>
        <w:rPr>
          <w:rFonts w:ascii="宋体" w:hAnsi="宋体" w:cs="宋体" w:hint="eastAsia"/>
        </w:rPr>
        <w:t>ULD</w:t>
      </w:r>
      <w:r>
        <w:rPr>
          <w:rFonts w:ascii="宋体" w:hAnsi="宋体" w:cs="宋体" w:hint="eastAsia"/>
        </w:rPr>
        <w:t>出库】系统能够支持系统自动或手动核销集装器。</w:t>
      </w:r>
    </w:p>
    <w:p w14:paraId="54016ABE" w14:textId="77777777" w:rsidR="008A541F" w:rsidRDefault="004E4462">
      <w:pPr>
        <w:ind w:firstLineChars="200" w:firstLine="480"/>
        <w:rPr>
          <w:rFonts w:ascii="宋体" w:hAnsi="宋体" w:cs="宋体"/>
        </w:rPr>
      </w:pPr>
      <w:r>
        <w:rPr>
          <w:rFonts w:ascii="宋体" w:hAnsi="宋体" w:cs="宋体" w:hint="eastAsia"/>
        </w:rPr>
        <w:t>【</w:t>
      </w:r>
      <w:r>
        <w:rPr>
          <w:rFonts w:ascii="宋体" w:hAnsi="宋体" w:cs="宋体" w:hint="eastAsia"/>
        </w:rPr>
        <w:t>ULD</w:t>
      </w:r>
      <w:r>
        <w:rPr>
          <w:rFonts w:ascii="宋体" w:hAnsi="宋体" w:cs="宋体" w:hint="eastAsia"/>
        </w:rPr>
        <w:t>库存盘点】支持对</w:t>
      </w:r>
      <w:r>
        <w:rPr>
          <w:rFonts w:ascii="宋体" w:hAnsi="宋体" w:cs="宋体" w:hint="eastAsia"/>
        </w:rPr>
        <w:t>ULD</w:t>
      </w:r>
      <w:r>
        <w:rPr>
          <w:rFonts w:ascii="宋体" w:hAnsi="宋体" w:cs="宋体" w:hint="eastAsia"/>
        </w:rPr>
        <w:t>进行库存盘点功能。</w:t>
      </w:r>
    </w:p>
    <w:p w14:paraId="5568E2A6" w14:textId="77777777" w:rsidR="008A541F" w:rsidRDefault="004E4462">
      <w:pPr>
        <w:ind w:firstLineChars="200" w:firstLine="480"/>
        <w:rPr>
          <w:rFonts w:ascii="宋体" w:hAnsi="宋体" w:cs="宋体"/>
        </w:rPr>
      </w:pPr>
      <w:r>
        <w:rPr>
          <w:rFonts w:ascii="宋体" w:hAnsi="宋体" w:cs="宋体" w:hint="eastAsia"/>
        </w:rPr>
        <w:t>【</w:t>
      </w:r>
      <w:r>
        <w:rPr>
          <w:rFonts w:ascii="宋体" w:hAnsi="宋体" w:cs="宋体" w:hint="eastAsia"/>
        </w:rPr>
        <w:t>ULD</w:t>
      </w:r>
      <w:r>
        <w:rPr>
          <w:rFonts w:ascii="宋体" w:hAnsi="宋体" w:cs="宋体" w:hint="eastAsia"/>
        </w:rPr>
        <w:t>统计】支持对</w:t>
      </w:r>
      <w:r>
        <w:rPr>
          <w:rFonts w:ascii="宋体" w:hAnsi="宋体" w:cs="宋体" w:hint="eastAsia"/>
        </w:rPr>
        <w:t>ULD</w:t>
      </w:r>
      <w:r>
        <w:rPr>
          <w:rFonts w:ascii="宋体" w:hAnsi="宋体" w:cs="宋体" w:hint="eastAsia"/>
        </w:rPr>
        <w:t>进行统计分析查询功能。</w:t>
      </w:r>
    </w:p>
    <w:p w14:paraId="33CBDC29" w14:textId="77777777" w:rsidR="008A541F" w:rsidRDefault="004E4462">
      <w:pPr>
        <w:ind w:firstLineChars="200" w:firstLine="480"/>
        <w:rPr>
          <w:rFonts w:ascii="宋体" w:hAnsi="宋体" w:cs="宋体"/>
        </w:rPr>
      </w:pPr>
      <w:r>
        <w:rPr>
          <w:rFonts w:ascii="宋体" w:hAnsi="宋体" w:cs="宋体" w:hint="eastAsia"/>
        </w:rPr>
        <w:t>【集装器适航管理】支持对</w:t>
      </w:r>
      <w:r>
        <w:rPr>
          <w:rFonts w:ascii="宋体" w:hAnsi="宋体" w:cs="宋体" w:hint="eastAsia"/>
        </w:rPr>
        <w:t>ULD</w:t>
      </w:r>
      <w:r>
        <w:rPr>
          <w:rFonts w:ascii="宋体" w:hAnsi="宋体" w:cs="宋体" w:hint="eastAsia"/>
        </w:rPr>
        <w:t>进行适航管理检查，例如板型、安全扣、挡板、网绳等。</w:t>
      </w:r>
    </w:p>
    <w:p w14:paraId="2EC9F347" w14:textId="77777777" w:rsidR="008A541F" w:rsidRDefault="004E4462">
      <w:pPr>
        <w:pStyle w:val="ad"/>
        <w:ind w:firstLineChars="200" w:firstLine="480"/>
      </w:pPr>
      <w:r>
        <w:rPr>
          <w:rFonts w:ascii="宋体" w:hAnsi="宋体" w:cs="宋体" w:hint="eastAsia"/>
          <w:kern w:val="2"/>
          <w:sz w:val="24"/>
        </w:rPr>
        <w:t>；</w:t>
      </w:r>
    </w:p>
    <w:p w14:paraId="1486B13B" w14:textId="77777777" w:rsidR="008A541F" w:rsidRDefault="004E4462">
      <w:pPr>
        <w:pStyle w:val="50"/>
        <w:ind w:firstLineChars="200" w:firstLine="480"/>
        <w:rPr>
          <w:rFonts w:ascii="宋体" w:hAnsi="宋体" w:cs="宋体"/>
        </w:rPr>
      </w:pPr>
      <w:r>
        <w:rPr>
          <w:rFonts w:ascii="宋体" w:hAnsi="宋体" w:cs="宋体" w:hint="eastAsia"/>
        </w:rPr>
        <w:t>自助服务</w:t>
      </w:r>
    </w:p>
    <w:p w14:paraId="0E49CE06" w14:textId="77777777" w:rsidR="008A541F" w:rsidRDefault="004E4462">
      <w:pPr>
        <w:pStyle w:val="6"/>
        <w:ind w:firstLineChars="200" w:firstLine="480"/>
      </w:pPr>
      <w:r>
        <w:rPr>
          <w:rFonts w:hint="eastAsia"/>
        </w:rPr>
        <w:t>公众号服务</w:t>
      </w:r>
    </w:p>
    <w:p w14:paraId="40716863" w14:textId="77777777" w:rsidR="008A541F" w:rsidRDefault="004E4462">
      <w:pPr>
        <w:ind w:firstLineChars="200" w:firstLine="480"/>
        <w:rPr>
          <w:rFonts w:ascii="宋体" w:hAnsi="宋体" w:cs="宋体"/>
          <w:lang w:val="en-GB"/>
        </w:rPr>
      </w:pPr>
      <w:r>
        <w:rPr>
          <w:rFonts w:ascii="宋体" w:hAnsi="宋体" w:cs="宋体" w:hint="eastAsia"/>
          <w:lang w:val="en-GB"/>
        </w:rPr>
        <w:lastRenderedPageBreak/>
        <w:t>通过</w:t>
      </w:r>
      <w:proofErr w:type="gramStart"/>
      <w:r>
        <w:rPr>
          <w:rFonts w:ascii="宋体" w:hAnsi="宋体" w:cs="宋体" w:hint="eastAsia"/>
          <w:lang w:val="en-GB"/>
        </w:rPr>
        <w:t>微信公众号</w:t>
      </w:r>
      <w:proofErr w:type="gramEnd"/>
      <w:r>
        <w:rPr>
          <w:rFonts w:ascii="宋体" w:hAnsi="宋体" w:cs="宋体" w:hint="eastAsia"/>
          <w:lang w:val="en-GB"/>
        </w:rPr>
        <w:t>或者小程序提供业务查询等内部服务；</w:t>
      </w:r>
    </w:p>
    <w:p w14:paraId="59BE7E3F" w14:textId="77777777" w:rsidR="008A541F" w:rsidRDefault="004E4462">
      <w:pPr>
        <w:ind w:firstLineChars="200" w:firstLine="480"/>
        <w:rPr>
          <w:rFonts w:ascii="宋体" w:hAnsi="宋体" w:cs="宋体"/>
          <w:lang w:val="en-GB"/>
        </w:rPr>
      </w:pPr>
      <w:r>
        <w:rPr>
          <w:rFonts w:ascii="宋体" w:hAnsi="宋体" w:cs="宋体" w:hint="eastAsia"/>
          <w:lang w:val="en-GB"/>
        </w:rPr>
        <w:t>通过</w:t>
      </w:r>
      <w:proofErr w:type="gramStart"/>
      <w:r>
        <w:rPr>
          <w:rFonts w:ascii="宋体" w:hAnsi="宋体" w:cs="宋体" w:hint="eastAsia"/>
          <w:lang w:val="en-GB"/>
        </w:rPr>
        <w:t>微信公众号</w:t>
      </w:r>
      <w:proofErr w:type="gramEnd"/>
      <w:r>
        <w:rPr>
          <w:rFonts w:ascii="宋体" w:hAnsi="宋体" w:cs="宋体" w:hint="eastAsia"/>
          <w:lang w:val="en-GB"/>
        </w:rPr>
        <w:t>或者小程序对代理人提供进出港一站式服务、货物全程追踪查询服务；</w:t>
      </w:r>
    </w:p>
    <w:p w14:paraId="7BFE2062" w14:textId="77777777" w:rsidR="008A541F" w:rsidRDefault="004E4462">
      <w:pPr>
        <w:ind w:firstLineChars="200" w:firstLine="480"/>
        <w:rPr>
          <w:rFonts w:ascii="宋体" w:hAnsi="宋体" w:cs="宋体"/>
          <w:lang w:val="en-GB"/>
        </w:rPr>
      </w:pPr>
      <w:r>
        <w:rPr>
          <w:rFonts w:ascii="宋体" w:hAnsi="宋体" w:cs="宋体" w:hint="eastAsia"/>
          <w:lang w:val="en-GB"/>
        </w:rPr>
        <w:t>通过</w:t>
      </w:r>
      <w:proofErr w:type="gramStart"/>
      <w:r>
        <w:rPr>
          <w:rFonts w:ascii="宋体" w:hAnsi="宋体" w:cs="宋体" w:hint="eastAsia"/>
          <w:lang w:val="en-GB"/>
        </w:rPr>
        <w:t>微信公众号</w:t>
      </w:r>
      <w:proofErr w:type="gramEnd"/>
      <w:r>
        <w:rPr>
          <w:rFonts w:ascii="宋体" w:hAnsi="宋体" w:cs="宋体" w:hint="eastAsia"/>
          <w:lang w:val="en-GB"/>
        </w:rPr>
        <w:t>或者小程序实现货站的公告发布、收费标准、运输注意事项、航班动态等信息的公示；</w:t>
      </w:r>
    </w:p>
    <w:p w14:paraId="5F2D4636" w14:textId="77777777" w:rsidR="008A541F" w:rsidRDefault="004E4462">
      <w:pPr>
        <w:ind w:firstLineChars="200" w:firstLine="480"/>
        <w:rPr>
          <w:rFonts w:ascii="宋体" w:hAnsi="宋体" w:cs="宋体"/>
          <w:lang w:val="en-GB"/>
        </w:rPr>
      </w:pPr>
      <w:r>
        <w:rPr>
          <w:rFonts w:ascii="宋体" w:hAnsi="宋体" w:cs="宋体" w:hint="eastAsia"/>
          <w:lang w:val="en-GB"/>
        </w:rPr>
        <w:t>公众号或者小程序需通过账号权限区分货站内部及外部用户的权限，代理人互相之间数据需进行隔离；</w:t>
      </w:r>
    </w:p>
    <w:p w14:paraId="66EB7422" w14:textId="77777777" w:rsidR="008A541F" w:rsidRDefault="004E4462">
      <w:pPr>
        <w:ind w:firstLineChars="200" w:firstLine="480"/>
        <w:rPr>
          <w:rFonts w:ascii="宋体" w:hAnsi="宋体" w:cs="宋体"/>
          <w:lang w:val="en-GB"/>
        </w:rPr>
      </w:pPr>
      <w:proofErr w:type="gramStart"/>
      <w:r>
        <w:rPr>
          <w:rFonts w:ascii="宋体" w:hAnsi="宋体" w:cs="宋体" w:hint="eastAsia"/>
          <w:lang w:val="en-GB"/>
        </w:rPr>
        <w:t>需支持</w:t>
      </w:r>
      <w:proofErr w:type="gramEnd"/>
      <w:r>
        <w:rPr>
          <w:rFonts w:ascii="宋体" w:hAnsi="宋体" w:cs="宋体" w:hint="eastAsia"/>
          <w:lang w:val="en-GB"/>
        </w:rPr>
        <w:t>陌生货主通过手机号或微信号</w:t>
      </w:r>
      <w:proofErr w:type="gramStart"/>
      <w:r>
        <w:rPr>
          <w:rFonts w:ascii="宋体" w:hAnsi="宋体" w:cs="宋体" w:hint="eastAsia"/>
          <w:lang w:val="en-GB"/>
        </w:rPr>
        <w:t>免注册</w:t>
      </w:r>
      <w:proofErr w:type="gramEnd"/>
      <w:r>
        <w:rPr>
          <w:rFonts w:ascii="宋体" w:hAnsi="宋体" w:cs="宋体" w:hint="eastAsia"/>
          <w:lang w:val="en-GB"/>
        </w:rPr>
        <w:t>直接登录公众号或者小程序；</w:t>
      </w:r>
    </w:p>
    <w:p w14:paraId="71D3397B" w14:textId="77777777" w:rsidR="008A541F" w:rsidRDefault="004E4462">
      <w:pPr>
        <w:ind w:firstLineChars="200" w:firstLine="480"/>
        <w:rPr>
          <w:rFonts w:ascii="宋体" w:hAnsi="宋体" w:cs="宋体"/>
        </w:rPr>
      </w:pPr>
      <w:r>
        <w:rPr>
          <w:rFonts w:ascii="宋体" w:hAnsi="宋体" w:cs="宋体" w:hint="eastAsia"/>
          <w:lang w:val="en-GB"/>
        </w:rPr>
        <w:t>提供</w:t>
      </w:r>
      <w:proofErr w:type="gramStart"/>
      <w:r>
        <w:rPr>
          <w:rFonts w:ascii="宋体" w:hAnsi="宋体" w:cs="宋体" w:hint="eastAsia"/>
          <w:lang w:val="en-GB"/>
        </w:rPr>
        <w:t>微信公众号</w:t>
      </w:r>
      <w:proofErr w:type="gramEnd"/>
      <w:r>
        <w:rPr>
          <w:rFonts w:ascii="宋体" w:hAnsi="宋体" w:cs="宋体" w:hint="eastAsia"/>
          <w:lang w:val="en-GB"/>
        </w:rPr>
        <w:t>功能，为机场货运的信息发布、新闻发布提供</w:t>
      </w:r>
      <w:proofErr w:type="gramStart"/>
      <w:r>
        <w:rPr>
          <w:rFonts w:ascii="宋体" w:hAnsi="宋体" w:cs="宋体" w:hint="eastAsia"/>
          <w:lang w:val="en-GB"/>
        </w:rPr>
        <w:t>一个微信出口</w:t>
      </w:r>
      <w:proofErr w:type="gramEnd"/>
      <w:r>
        <w:rPr>
          <w:rFonts w:ascii="宋体" w:hAnsi="宋体" w:cs="宋体" w:hint="eastAsia"/>
          <w:lang w:val="en-GB"/>
        </w:rPr>
        <w:t>。</w:t>
      </w:r>
    </w:p>
    <w:p w14:paraId="4F510A8F" w14:textId="77777777" w:rsidR="008A541F" w:rsidRDefault="004E4462">
      <w:pPr>
        <w:ind w:firstLineChars="200" w:firstLine="480"/>
        <w:rPr>
          <w:rFonts w:ascii="宋体" w:hAnsi="宋体" w:cs="宋体"/>
          <w:lang w:val="en-GB"/>
        </w:rPr>
      </w:pPr>
      <w:r>
        <w:rPr>
          <w:rFonts w:ascii="宋体" w:hAnsi="宋体" w:cs="宋体" w:hint="eastAsia"/>
          <w:lang w:val="en-GB"/>
        </w:rPr>
        <w:t>提供在</w:t>
      </w:r>
      <w:proofErr w:type="gramStart"/>
      <w:r>
        <w:rPr>
          <w:rFonts w:ascii="宋体" w:hAnsi="宋体" w:cs="宋体" w:hint="eastAsia"/>
          <w:lang w:val="en-GB"/>
        </w:rPr>
        <w:t>微信公众号访问</w:t>
      </w:r>
      <w:proofErr w:type="gramEnd"/>
      <w:r>
        <w:rPr>
          <w:rFonts w:ascii="宋体" w:hAnsi="宋体" w:cs="宋体" w:hint="eastAsia"/>
          <w:lang w:val="en-GB"/>
        </w:rPr>
        <w:t>运单查询界面，根据</w:t>
      </w:r>
      <w:proofErr w:type="gramStart"/>
      <w:r>
        <w:rPr>
          <w:rFonts w:ascii="宋体" w:hAnsi="宋体" w:cs="宋体" w:hint="eastAsia"/>
          <w:lang w:val="en-GB"/>
        </w:rPr>
        <w:t>运单号</w:t>
      </w:r>
      <w:proofErr w:type="gramEnd"/>
      <w:r>
        <w:rPr>
          <w:rFonts w:ascii="宋体" w:hAnsi="宋体" w:cs="宋体" w:hint="eastAsia"/>
          <w:lang w:val="en-GB"/>
        </w:rPr>
        <w:t>查询运单处理状态信息，提供运单信息的实时查询，增加预约提货时间和地点，</w:t>
      </w:r>
      <w:proofErr w:type="gramStart"/>
      <w:r>
        <w:rPr>
          <w:rFonts w:ascii="宋体" w:hAnsi="宋体" w:cs="宋体" w:hint="eastAsia"/>
          <w:lang w:val="en-GB"/>
        </w:rPr>
        <w:t>按主分单</w:t>
      </w:r>
      <w:proofErr w:type="gramEnd"/>
      <w:r>
        <w:rPr>
          <w:rFonts w:ascii="宋体" w:hAnsi="宋体" w:cs="宋体" w:hint="eastAsia"/>
          <w:lang w:val="en-GB"/>
        </w:rPr>
        <w:t>提货类型，配送服务等增值服务。</w:t>
      </w:r>
    </w:p>
    <w:p w14:paraId="730EF8EC" w14:textId="77777777" w:rsidR="008A541F" w:rsidRDefault="004E4462">
      <w:pPr>
        <w:pStyle w:val="7"/>
        <w:ind w:firstLineChars="200" w:firstLine="480"/>
        <w:rPr>
          <w:lang w:val="en-GB"/>
        </w:rPr>
      </w:pPr>
      <w:r>
        <w:rPr>
          <w:rFonts w:hint="eastAsia"/>
          <w:lang w:val="en-GB"/>
        </w:rPr>
        <w:t>运单查询</w:t>
      </w:r>
    </w:p>
    <w:p w14:paraId="207061EF" w14:textId="77777777" w:rsidR="008A541F" w:rsidRDefault="004E4462">
      <w:pPr>
        <w:ind w:firstLineChars="200" w:firstLine="480"/>
        <w:rPr>
          <w:lang w:val="en-GB"/>
        </w:rPr>
      </w:pPr>
      <w:r>
        <w:rPr>
          <w:rFonts w:hint="eastAsia"/>
        </w:rPr>
        <w:t>系统</w:t>
      </w:r>
      <w:r>
        <w:rPr>
          <w:rFonts w:hint="eastAsia"/>
          <w:lang w:val="en-GB"/>
        </w:rPr>
        <w:t>提供在</w:t>
      </w:r>
      <w:proofErr w:type="gramStart"/>
      <w:r>
        <w:rPr>
          <w:rFonts w:hint="eastAsia"/>
          <w:lang w:val="en-GB"/>
        </w:rPr>
        <w:t>微信公众号访问</w:t>
      </w:r>
      <w:proofErr w:type="gramEnd"/>
      <w:r>
        <w:rPr>
          <w:rFonts w:hint="eastAsia"/>
          <w:lang w:val="en-GB"/>
        </w:rPr>
        <w:t>运单查询界面，根据</w:t>
      </w:r>
      <w:proofErr w:type="gramStart"/>
      <w:r>
        <w:rPr>
          <w:rFonts w:hint="eastAsia"/>
          <w:lang w:val="en-GB"/>
        </w:rPr>
        <w:t>运单号</w:t>
      </w:r>
      <w:proofErr w:type="gramEnd"/>
      <w:r>
        <w:rPr>
          <w:rFonts w:hint="eastAsia"/>
          <w:lang w:val="en-GB"/>
        </w:rPr>
        <w:t>查询运单处理状态信息，提供运单信息的实时查询</w:t>
      </w:r>
      <w:r>
        <w:rPr>
          <w:rFonts w:hint="eastAsia"/>
          <w:lang w:val="en-GB"/>
        </w:rPr>
        <w:t>。</w:t>
      </w:r>
    </w:p>
    <w:p w14:paraId="1269CC64" w14:textId="77777777" w:rsidR="008A541F" w:rsidRDefault="004E4462">
      <w:pPr>
        <w:pStyle w:val="7"/>
        <w:ind w:firstLineChars="200" w:firstLine="480"/>
        <w:rPr>
          <w:lang w:val="en-GB"/>
        </w:rPr>
      </w:pPr>
      <w:r>
        <w:rPr>
          <w:rFonts w:hint="eastAsia"/>
          <w:lang w:val="en-GB"/>
        </w:rPr>
        <w:t>提送货预约</w:t>
      </w:r>
    </w:p>
    <w:p w14:paraId="7FD2E580" w14:textId="77777777" w:rsidR="008A541F" w:rsidRDefault="004E4462">
      <w:pPr>
        <w:ind w:firstLineChars="200" w:firstLine="480"/>
        <w:rPr>
          <w:lang w:val="en-GB"/>
        </w:rPr>
      </w:pPr>
      <w:r>
        <w:rPr>
          <w:rFonts w:hint="eastAsia"/>
        </w:rPr>
        <w:t>系统模块支持</w:t>
      </w:r>
      <w:r>
        <w:rPr>
          <w:rFonts w:hint="eastAsia"/>
          <w:lang w:val="en-GB"/>
        </w:rPr>
        <w:t>预约提货时间和地点，</w:t>
      </w:r>
      <w:proofErr w:type="gramStart"/>
      <w:r>
        <w:rPr>
          <w:rFonts w:hint="eastAsia"/>
          <w:lang w:val="en-GB"/>
        </w:rPr>
        <w:t>按主分单</w:t>
      </w:r>
      <w:proofErr w:type="gramEnd"/>
      <w:r>
        <w:rPr>
          <w:rFonts w:hint="eastAsia"/>
          <w:lang w:val="en-GB"/>
        </w:rPr>
        <w:t>提货类型</w:t>
      </w:r>
      <w:r>
        <w:rPr>
          <w:rFonts w:hint="eastAsia"/>
          <w:lang w:val="en-GB"/>
        </w:rPr>
        <w:t>。</w:t>
      </w:r>
    </w:p>
    <w:p w14:paraId="58BB6326" w14:textId="77777777" w:rsidR="008A541F" w:rsidRDefault="004E4462">
      <w:pPr>
        <w:pStyle w:val="7"/>
        <w:ind w:firstLineChars="200" w:firstLine="480"/>
        <w:rPr>
          <w:lang w:val="en-GB"/>
        </w:rPr>
      </w:pPr>
      <w:r>
        <w:rPr>
          <w:rFonts w:hint="eastAsia"/>
          <w:lang w:val="en-GB"/>
        </w:rPr>
        <w:t>货运费用查询</w:t>
      </w:r>
    </w:p>
    <w:p w14:paraId="27D78831" w14:textId="77777777" w:rsidR="008A541F" w:rsidRDefault="004E4462">
      <w:pPr>
        <w:ind w:firstLineChars="200" w:firstLine="480"/>
        <w:rPr>
          <w:lang w:val="en-GB"/>
        </w:rPr>
      </w:pPr>
      <w:r>
        <w:rPr>
          <w:rFonts w:hint="eastAsia"/>
        </w:rPr>
        <w:t>系统模块</w:t>
      </w:r>
      <w:r>
        <w:rPr>
          <w:rFonts w:hint="eastAsia"/>
          <w:lang w:val="en-GB"/>
        </w:rPr>
        <w:t>支持在</w:t>
      </w:r>
      <w:proofErr w:type="gramStart"/>
      <w:r>
        <w:rPr>
          <w:rFonts w:hint="eastAsia"/>
          <w:lang w:val="en-GB"/>
        </w:rPr>
        <w:t>微信公众号访问</w:t>
      </w:r>
      <w:proofErr w:type="gramEnd"/>
      <w:r>
        <w:rPr>
          <w:rFonts w:hint="eastAsia"/>
          <w:lang w:val="en-GB"/>
        </w:rPr>
        <w:t>货站操作费、延伸服务费收费标准查询界面</w:t>
      </w:r>
      <w:r>
        <w:rPr>
          <w:rFonts w:hint="eastAsia"/>
          <w:lang w:val="en-GB"/>
        </w:rPr>
        <w:t>。</w:t>
      </w:r>
    </w:p>
    <w:p w14:paraId="12907C0C" w14:textId="77777777" w:rsidR="008A541F" w:rsidRDefault="004E4462">
      <w:pPr>
        <w:pStyle w:val="6"/>
        <w:ind w:firstLineChars="200" w:firstLine="480"/>
        <w:rPr>
          <w:lang w:val="en-GB"/>
        </w:rPr>
      </w:pPr>
      <w:r>
        <w:rPr>
          <w:rFonts w:hint="eastAsia"/>
          <w:lang w:val="en-GB"/>
        </w:rPr>
        <w:t>小程序服务</w:t>
      </w:r>
    </w:p>
    <w:p w14:paraId="4BF38D55" w14:textId="77777777" w:rsidR="008A541F" w:rsidRDefault="004E4462">
      <w:pPr>
        <w:pStyle w:val="7"/>
        <w:ind w:firstLineChars="200" w:firstLine="480"/>
        <w:rPr>
          <w:lang w:val="en-GB"/>
        </w:rPr>
      </w:pPr>
      <w:r>
        <w:rPr>
          <w:rFonts w:hint="eastAsia"/>
          <w:lang w:val="en-GB"/>
        </w:rPr>
        <w:t>货运服务</w:t>
      </w:r>
    </w:p>
    <w:p w14:paraId="5981DFD4" w14:textId="77777777" w:rsidR="008A541F" w:rsidRDefault="004E4462">
      <w:pPr>
        <w:ind w:firstLineChars="200" w:firstLine="480"/>
      </w:pPr>
      <w:r>
        <w:rPr>
          <w:rFonts w:hint="eastAsia"/>
        </w:rPr>
        <w:t>系统模块提供货运服务的查询、预录入信息修改等功能，含小程序后端管理。</w:t>
      </w:r>
    </w:p>
    <w:p w14:paraId="66749BB5" w14:textId="77777777" w:rsidR="008A541F" w:rsidRDefault="004E4462">
      <w:pPr>
        <w:pStyle w:val="7"/>
        <w:ind w:firstLineChars="200" w:firstLine="480"/>
        <w:rPr>
          <w:lang w:val="en-GB"/>
        </w:rPr>
      </w:pPr>
      <w:r>
        <w:rPr>
          <w:rFonts w:hint="eastAsia"/>
          <w:lang w:val="en-GB"/>
        </w:rPr>
        <w:t>园区招商</w:t>
      </w:r>
    </w:p>
    <w:p w14:paraId="22866AD6" w14:textId="77777777" w:rsidR="008A541F" w:rsidRDefault="004E4462">
      <w:pPr>
        <w:ind w:firstLineChars="200" w:firstLine="480"/>
        <w:rPr>
          <w:lang w:val="en-GB"/>
        </w:rPr>
      </w:pPr>
      <w:r>
        <w:rPr>
          <w:rFonts w:hint="eastAsia"/>
        </w:rPr>
        <w:t>系</w:t>
      </w:r>
      <w:r>
        <w:rPr>
          <w:rFonts w:hint="eastAsia"/>
        </w:rPr>
        <w:t>统模块支持</w:t>
      </w:r>
      <w:r>
        <w:rPr>
          <w:rFonts w:hint="eastAsia"/>
          <w:lang w:val="en-GB"/>
        </w:rPr>
        <w:t>园区招商集成</w:t>
      </w:r>
      <w:proofErr w:type="gramStart"/>
      <w:r>
        <w:rPr>
          <w:rFonts w:hint="eastAsia"/>
        </w:rPr>
        <w:t>实现</w:t>
      </w:r>
      <w:r>
        <w:rPr>
          <w:rFonts w:hint="eastAsia"/>
          <w:lang w:val="en-GB"/>
        </w:rPr>
        <w:t>微信小</w:t>
      </w:r>
      <w:proofErr w:type="gramEnd"/>
      <w:r>
        <w:rPr>
          <w:rFonts w:hint="eastAsia"/>
          <w:lang w:val="en-GB"/>
        </w:rPr>
        <w:t>程序</w:t>
      </w:r>
      <w:proofErr w:type="gramStart"/>
      <w:r>
        <w:rPr>
          <w:rFonts w:hint="eastAsia"/>
        </w:rPr>
        <w:t>端作为</w:t>
      </w:r>
      <w:proofErr w:type="gramEnd"/>
      <w:r>
        <w:rPr>
          <w:rFonts w:hint="eastAsia"/>
        </w:rPr>
        <w:t>入口进行功能跳转，含小程序后端管理</w:t>
      </w:r>
      <w:r>
        <w:rPr>
          <w:rFonts w:hint="eastAsia"/>
          <w:lang w:val="en-GB"/>
        </w:rPr>
        <w:t>。</w:t>
      </w:r>
    </w:p>
    <w:p w14:paraId="19BD65CB" w14:textId="77777777" w:rsidR="008A541F" w:rsidRDefault="004E4462">
      <w:pPr>
        <w:pStyle w:val="7"/>
        <w:ind w:firstLineChars="200" w:firstLine="480"/>
        <w:rPr>
          <w:lang w:val="en-GB"/>
        </w:rPr>
      </w:pPr>
      <w:r>
        <w:rPr>
          <w:rFonts w:hint="eastAsia"/>
          <w:lang w:val="en-GB"/>
        </w:rPr>
        <w:lastRenderedPageBreak/>
        <w:t>物业服务</w:t>
      </w:r>
    </w:p>
    <w:p w14:paraId="11F6CC41" w14:textId="77777777" w:rsidR="008A541F" w:rsidRDefault="004E4462">
      <w:pPr>
        <w:ind w:firstLineChars="200" w:firstLine="480"/>
        <w:rPr>
          <w:lang w:val="en-GB"/>
        </w:rPr>
      </w:pPr>
      <w:r>
        <w:rPr>
          <w:rFonts w:hint="eastAsia"/>
        </w:rPr>
        <w:t>系统模块支持</w:t>
      </w:r>
      <w:r>
        <w:rPr>
          <w:rFonts w:hint="eastAsia"/>
          <w:lang w:val="en-GB"/>
        </w:rPr>
        <w:t>物业服务集成</w:t>
      </w:r>
      <w:proofErr w:type="gramStart"/>
      <w:r>
        <w:rPr>
          <w:rFonts w:hint="eastAsia"/>
        </w:rPr>
        <w:t>实现</w:t>
      </w:r>
      <w:r>
        <w:rPr>
          <w:rFonts w:hint="eastAsia"/>
          <w:lang w:val="en-GB"/>
        </w:rPr>
        <w:t>微信小</w:t>
      </w:r>
      <w:proofErr w:type="gramEnd"/>
      <w:r>
        <w:rPr>
          <w:rFonts w:hint="eastAsia"/>
          <w:lang w:val="en-GB"/>
        </w:rPr>
        <w:t>程序</w:t>
      </w:r>
      <w:proofErr w:type="gramStart"/>
      <w:r>
        <w:rPr>
          <w:rFonts w:hint="eastAsia"/>
        </w:rPr>
        <w:t>端作为</w:t>
      </w:r>
      <w:proofErr w:type="gramEnd"/>
      <w:r>
        <w:rPr>
          <w:rFonts w:hint="eastAsia"/>
        </w:rPr>
        <w:t>入口进行功能跳转，含小程序后端管理</w:t>
      </w:r>
      <w:r>
        <w:rPr>
          <w:rFonts w:hint="eastAsia"/>
          <w:lang w:val="en-GB"/>
        </w:rPr>
        <w:t>。</w:t>
      </w:r>
    </w:p>
    <w:p w14:paraId="4406933C" w14:textId="77777777" w:rsidR="008A541F" w:rsidRDefault="004E4462">
      <w:pPr>
        <w:pStyle w:val="7"/>
        <w:ind w:firstLineChars="200" w:firstLine="480"/>
        <w:rPr>
          <w:lang w:val="en-GB"/>
        </w:rPr>
      </w:pPr>
      <w:r>
        <w:rPr>
          <w:rFonts w:hint="eastAsia"/>
          <w:lang w:val="en-GB"/>
        </w:rPr>
        <w:t>货站综合信息</w:t>
      </w:r>
    </w:p>
    <w:p w14:paraId="4B4B326C" w14:textId="77777777" w:rsidR="008A541F" w:rsidRDefault="004E4462">
      <w:pPr>
        <w:ind w:firstLineChars="200" w:firstLine="480"/>
        <w:rPr>
          <w:lang w:val="en-GB"/>
        </w:rPr>
      </w:pPr>
      <w:r>
        <w:rPr>
          <w:rFonts w:hint="eastAsia"/>
        </w:rPr>
        <w:t>系统模块支持</w:t>
      </w:r>
      <w:r>
        <w:rPr>
          <w:rFonts w:hint="eastAsia"/>
          <w:lang w:val="en-GB"/>
        </w:rPr>
        <w:t>货站综合信息集成</w:t>
      </w:r>
      <w:proofErr w:type="gramStart"/>
      <w:r>
        <w:rPr>
          <w:rFonts w:hint="eastAsia"/>
        </w:rPr>
        <w:t>实现</w:t>
      </w:r>
      <w:r>
        <w:rPr>
          <w:rFonts w:hint="eastAsia"/>
          <w:lang w:val="en-GB"/>
        </w:rPr>
        <w:t>微信小</w:t>
      </w:r>
      <w:proofErr w:type="gramEnd"/>
      <w:r>
        <w:rPr>
          <w:rFonts w:hint="eastAsia"/>
          <w:lang w:val="en-GB"/>
        </w:rPr>
        <w:t>程序</w:t>
      </w:r>
      <w:proofErr w:type="gramStart"/>
      <w:r>
        <w:rPr>
          <w:rFonts w:hint="eastAsia"/>
        </w:rPr>
        <w:t>端作为</w:t>
      </w:r>
      <w:proofErr w:type="gramEnd"/>
      <w:r>
        <w:rPr>
          <w:rFonts w:hint="eastAsia"/>
        </w:rPr>
        <w:t>入口进行功能跳转，含小程序后端管理</w:t>
      </w:r>
      <w:r>
        <w:rPr>
          <w:rFonts w:hint="eastAsia"/>
          <w:lang w:val="en-GB"/>
        </w:rPr>
        <w:t>。</w:t>
      </w:r>
    </w:p>
    <w:p w14:paraId="1EDA39F8" w14:textId="77777777" w:rsidR="008A541F" w:rsidRDefault="004E4462">
      <w:pPr>
        <w:pStyle w:val="7"/>
        <w:ind w:firstLineChars="200" w:firstLine="480"/>
        <w:rPr>
          <w:lang w:val="en-GB"/>
        </w:rPr>
      </w:pPr>
      <w:r>
        <w:rPr>
          <w:rFonts w:hint="eastAsia"/>
          <w:lang w:val="en-GB"/>
        </w:rPr>
        <w:t>便民服务</w:t>
      </w:r>
    </w:p>
    <w:p w14:paraId="34EEA5AD" w14:textId="77777777" w:rsidR="008A541F" w:rsidRDefault="004E4462">
      <w:pPr>
        <w:ind w:firstLineChars="200" w:firstLine="480"/>
        <w:rPr>
          <w:lang w:val="en-GB"/>
        </w:rPr>
      </w:pPr>
      <w:r>
        <w:rPr>
          <w:rFonts w:hint="eastAsia"/>
        </w:rPr>
        <w:t>系统</w:t>
      </w:r>
      <w:r>
        <w:rPr>
          <w:rFonts w:hint="eastAsia"/>
          <w:lang w:val="en-GB"/>
        </w:rPr>
        <w:t>提供机场周边信息查询，路线导航便民服务功能</w:t>
      </w:r>
      <w:r>
        <w:rPr>
          <w:rFonts w:hint="eastAsia"/>
        </w:rPr>
        <w:t>，含小程序后端管理</w:t>
      </w:r>
      <w:r>
        <w:rPr>
          <w:rFonts w:hint="eastAsia"/>
          <w:lang w:val="en-GB"/>
        </w:rPr>
        <w:t>。</w:t>
      </w:r>
    </w:p>
    <w:p w14:paraId="4256BBBC" w14:textId="77777777" w:rsidR="008A541F" w:rsidRDefault="004E4462">
      <w:pPr>
        <w:pStyle w:val="50"/>
        <w:ind w:firstLineChars="200" w:firstLine="480"/>
      </w:pPr>
      <w:bookmarkStart w:id="69" w:name="_Toc24741"/>
      <w:bookmarkStart w:id="70" w:name="_Toc25274"/>
      <w:r>
        <w:rPr>
          <w:rFonts w:hint="eastAsia"/>
        </w:rPr>
        <w:t>园区服务</w:t>
      </w:r>
    </w:p>
    <w:p w14:paraId="146CE5A1" w14:textId="77777777" w:rsidR="008A541F" w:rsidRDefault="004E4462">
      <w:pPr>
        <w:pStyle w:val="6"/>
        <w:ind w:firstLineChars="200" w:firstLine="480"/>
      </w:pPr>
      <w:r>
        <w:rPr>
          <w:rFonts w:hint="eastAsia"/>
        </w:rPr>
        <w:t>招商租赁管理模块</w:t>
      </w:r>
    </w:p>
    <w:p w14:paraId="30B20C29" w14:textId="77777777" w:rsidR="008A541F" w:rsidRDefault="004E4462">
      <w:pPr>
        <w:ind w:firstLineChars="200" w:firstLine="480"/>
        <w:rPr>
          <w:rFonts w:ascii="宋体" w:hAnsi="宋体" w:cs="宋体"/>
          <w:szCs w:val="22"/>
        </w:rPr>
      </w:pPr>
      <w:r>
        <w:rPr>
          <w:rFonts w:ascii="宋体" w:hAnsi="宋体" w:cs="宋体" w:hint="eastAsia"/>
          <w:szCs w:val="22"/>
        </w:rPr>
        <w:t>对房源铺面管控、定价等实现决策管理，而且对合同流转的审批过程，以及对于合同签约前的内容管理、合同执行后的变更、续签、中止等业务处理实现全过程管理。</w:t>
      </w:r>
    </w:p>
    <w:p w14:paraId="39893CFD" w14:textId="77777777" w:rsidR="008A541F" w:rsidRDefault="004E4462">
      <w:pPr>
        <w:ind w:firstLineChars="200" w:firstLine="480"/>
        <w:rPr>
          <w:rFonts w:ascii="宋体" w:hAnsi="宋体" w:cs="宋体"/>
          <w:szCs w:val="22"/>
        </w:rPr>
      </w:pPr>
      <w:r>
        <w:rPr>
          <w:rFonts w:ascii="宋体" w:hAnsi="宋体" w:cs="宋体" w:hint="eastAsia"/>
          <w:szCs w:val="22"/>
        </w:rPr>
        <w:t>招商租赁可视化建模展示（基于数字孪生、</w:t>
      </w:r>
      <w:r>
        <w:rPr>
          <w:rFonts w:ascii="宋体" w:hAnsi="宋体" w:cs="宋体" w:hint="eastAsia"/>
          <w:szCs w:val="22"/>
        </w:rPr>
        <w:t>GIS</w:t>
      </w:r>
      <w:r>
        <w:rPr>
          <w:rFonts w:ascii="宋体" w:hAnsi="宋体" w:cs="宋体" w:hint="eastAsia"/>
          <w:szCs w:val="22"/>
        </w:rPr>
        <w:t>地图等其他平台数据），应支持“总面积”统计展示、“空置面积”统计展示、“已租面积”统计展示、“预定面积”统计展示、“已售面积”统计展示、“已售待租面积”统计展示、“已售已租面积”统计展示、“全部房间”统计展示、“空置”房间筛选、“已租”房间筛选、“预定”房间筛选、“已售”房间筛选、“已售待租”房间筛选、“已售已租”房间</w:t>
      </w:r>
      <w:r>
        <w:rPr>
          <w:rFonts w:ascii="宋体" w:hAnsi="宋体" w:cs="宋体" w:hint="eastAsia"/>
          <w:szCs w:val="22"/>
        </w:rPr>
        <w:t>筛选、“正常”房间筛选、“未缴清”房间筛选、</w:t>
      </w:r>
      <w:proofErr w:type="gramStart"/>
      <w:r>
        <w:rPr>
          <w:rFonts w:ascii="宋体" w:hAnsi="宋体" w:cs="宋体" w:hint="eastAsia"/>
          <w:szCs w:val="22"/>
        </w:rPr>
        <w:t>租控图</w:t>
      </w:r>
      <w:proofErr w:type="gramEnd"/>
      <w:r>
        <w:rPr>
          <w:rFonts w:ascii="宋体" w:hAnsi="宋体" w:cs="宋体" w:hint="eastAsia"/>
          <w:szCs w:val="22"/>
        </w:rPr>
        <w:t>“已租”统计展示、</w:t>
      </w:r>
      <w:proofErr w:type="gramStart"/>
      <w:r>
        <w:rPr>
          <w:rFonts w:ascii="宋体" w:hAnsi="宋体" w:cs="宋体" w:hint="eastAsia"/>
          <w:szCs w:val="22"/>
        </w:rPr>
        <w:t>租控图</w:t>
      </w:r>
      <w:proofErr w:type="gramEnd"/>
      <w:r>
        <w:rPr>
          <w:rFonts w:ascii="宋体" w:hAnsi="宋体" w:cs="宋体" w:hint="eastAsia"/>
          <w:szCs w:val="22"/>
        </w:rPr>
        <w:t>“预定”统计展示、</w:t>
      </w:r>
      <w:proofErr w:type="gramStart"/>
      <w:r>
        <w:rPr>
          <w:rFonts w:ascii="宋体" w:hAnsi="宋体" w:cs="宋体" w:hint="eastAsia"/>
          <w:szCs w:val="22"/>
        </w:rPr>
        <w:t>租控图</w:t>
      </w:r>
      <w:proofErr w:type="gramEnd"/>
      <w:r>
        <w:rPr>
          <w:rFonts w:ascii="宋体" w:hAnsi="宋体" w:cs="宋体" w:hint="eastAsia"/>
          <w:szCs w:val="22"/>
        </w:rPr>
        <w:t>“已售”统计展示、</w:t>
      </w:r>
      <w:proofErr w:type="gramStart"/>
      <w:r>
        <w:rPr>
          <w:rFonts w:ascii="宋体" w:hAnsi="宋体" w:cs="宋体" w:hint="eastAsia"/>
          <w:szCs w:val="22"/>
        </w:rPr>
        <w:t>租控图</w:t>
      </w:r>
      <w:proofErr w:type="gramEnd"/>
      <w:r>
        <w:rPr>
          <w:rFonts w:ascii="宋体" w:hAnsi="宋体" w:cs="宋体" w:hint="eastAsia"/>
          <w:szCs w:val="22"/>
        </w:rPr>
        <w:t>“待租”统计展示功能。</w:t>
      </w:r>
    </w:p>
    <w:p w14:paraId="60F5834F" w14:textId="77777777" w:rsidR="008A541F" w:rsidRDefault="004E4462">
      <w:pPr>
        <w:pStyle w:val="7"/>
        <w:ind w:firstLineChars="200" w:firstLine="480"/>
      </w:pPr>
      <w:r>
        <w:rPr>
          <w:rFonts w:hint="eastAsia"/>
        </w:rPr>
        <w:t>入驻申请</w:t>
      </w:r>
    </w:p>
    <w:p w14:paraId="45BB5FE4" w14:textId="77777777" w:rsidR="008A541F" w:rsidRDefault="004E4462">
      <w:pPr>
        <w:ind w:firstLineChars="200" w:firstLine="480"/>
      </w:pPr>
      <w:r>
        <w:rPr>
          <w:rFonts w:hint="eastAsia"/>
        </w:rPr>
        <w:t>系统模块支持</w:t>
      </w:r>
      <w:r>
        <w:rPr>
          <w:rFonts w:hint="eastAsia"/>
        </w:rPr>
        <w:t>用户在线申请租赁入口，后台可进行审批、合同签订等操作。</w:t>
      </w:r>
    </w:p>
    <w:p w14:paraId="405A80C6" w14:textId="77777777" w:rsidR="008A541F" w:rsidRDefault="004E4462">
      <w:pPr>
        <w:pStyle w:val="7"/>
        <w:ind w:firstLineChars="200" w:firstLine="480"/>
      </w:pPr>
      <w:r>
        <w:rPr>
          <w:rFonts w:hint="eastAsia"/>
        </w:rPr>
        <w:t>在线续租申请</w:t>
      </w:r>
    </w:p>
    <w:p w14:paraId="6B0B08B0" w14:textId="77777777" w:rsidR="008A541F" w:rsidRDefault="004E4462">
      <w:pPr>
        <w:ind w:firstLineChars="200" w:firstLine="480"/>
      </w:pPr>
      <w:r>
        <w:rPr>
          <w:rFonts w:hint="eastAsia"/>
        </w:rPr>
        <w:t>系统模块支持用户在线申请续租入口，后台可进行审批、合同续签等操作。</w:t>
      </w:r>
    </w:p>
    <w:p w14:paraId="21594332" w14:textId="77777777" w:rsidR="008A541F" w:rsidRDefault="004E4462">
      <w:pPr>
        <w:pStyle w:val="7"/>
        <w:ind w:firstLineChars="200" w:firstLine="480"/>
      </w:pPr>
      <w:r>
        <w:rPr>
          <w:rFonts w:hint="eastAsia"/>
        </w:rPr>
        <w:lastRenderedPageBreak/>
        <w:t>招商动态</w:t>
      </w:r>
    </w:p>
    <w:p w14:paraId="7873A75B" w14:textId="77777777" w:rsidR="008A541F" w:rsidRDefault="004E4462">
      <w:pPr>
        <w:ind w:firstLineChars="200" w:firstLine="480"/>
      </w:pPr>
      <w:r>
        <w:rPr>
          <w:rFonts w:hint="eastAsia"/>
        </w:rPr>
        <w:t>系统模块支持展示招商动态信息，介绍签约情况、新</w:t>
      </w:r>
      <w:proofErr w:type="gramStart"/>
      <w:r>
        <w:rPr>
          <w:rFonts w:hint="eastAsia"/>
        </w:rPr>
        <w:t>发布商</w:t>
      </w:r>
      <w:proofErr w:type="gramEnd"/>
      <w:r>
        <w:rPr>
          <w:rFonts w:hint="eastAsia"/>
        </w:rPr>
        <w:t>铺信息、区位优势等信息。</w:t>
      </w:r>
    </w:p>
    <w:p w14:paraId="07E8583B" w14:textId="77777777" w:rsidR="008A541F" w:rsidRDefault="004E4462">
      <w:pPr>
        <w:pStyle w:val="7"/>
        <w:ind w:firstLineChars="200" w:firstLine="480"/>
      </w:pPr>
      <w:r>
        <w:rPr>
          <w:rFonts w:hint="eastAsia"/>
        </w:rPr>
        <w:t>招商政策</w:t>
      </w:r>
    </w:p>
    <w:p w14:paraId="778D80CF" w14:textId="77777777" w:rsidR="008A541F" w:rsidRDefault="004E4462">
      <w:pPr>
        <w:ind w:firstLineChars="200" w:firstLine="480"/>
      </w:pPr>
      <w:r>
        <w:rPr>
          <w:rFonts w:hint="eastAsia"/>
        </w:rPr>
        <w:t>系统模块支持展示招商的政策信息、优惠条件等。</w:t>
      </w:r>
    </w:p>
    <w:p w14:paraId="0A9379F1" w14:textId="77777777" w:rsidR="008A541F" w:rsidRDefault="004E4462">
      <w:pPr>
        <w:pStyle w:val="6"/>
        <w:ind w:firstLineChars="200" w:firstLine="480"/>
      </w:pPr>
      <w:r>
        <w:rPr>
          <w:rFonts w:hint="eastAsia"/>
        </w:rPr>
        <w:t>业务申请模块</w:t>
      </w:r>
    </w:p>
    <w:p w14:paraId="56B9C607" w14:textId="77777777" w:rsidR="008A541F" w:rsidRDefault="004E4462">
      <w:pPr>
        <w:ind w:firstLineChars="200" w:firstLine="480"/>
        <w:rPr>
          <w:rFonts w:ascii="宋体" w:hAnsi="宋体" w:cs="宋体"/>
          <w:szCs w:val="22"/>
        </w:rPr>
      </w:pPr>
      <w:r>
        <w:rPr>
          <w:rFonts w:ascii="宋体" w:hAnsi="宋体" w:cs="宋体" w:hint="eastAsia"/>
          <w:szCs w:val="22"/>
        </w:rPr>
        <w:t>针对园区入驻及未入驻租户提供综合业务申请的统一入口，确保园区业务全流程打通。</w:t>
      </w:r>
    </w:p>
    <w:p w14:paraId="2FEECC37" w14:textId="77777777" w:rsidR="008A541F" w:rsidRDefault="004E4462">
      <w:pPr>
        <w:pStyle w:val="7"/>
        <w:ind w:firstLineChars="200" w:firstLine="480"/>
      </w:pPr>
      <w:r>
        <w:rPr>
          <w:rFonts w:hint="eastAsia"/>
        </w:rPr>
        <w:t>物业报修申请</w:t>
      </w:r>
    </w:p>
    <w:p w14:paraId="771D335E" w14:textId="77777777" w:rsidR="008A541F" w:rsidRDefault="004E4462">
      <w:pPr>
        <w:ind w:firstLineChars="200" w:firstLine="480"/>
      </w:pPr>
      <w:r>
        <w:rPr>
          <w:rFonts w:hint="eastAsia"/>
        </w:rPr>
        <w:t>系统模块支持</w:t>
      </w:r>
      <w:r>
        <w:rPr>
          <w:rFonts w:hint="eastAsia"/>
        </w:rPr>
        <w:t>为</w:t>
      </w:r>
      <w:r>
        <w:rPr>
          <w:rFonts w:hint="eastAsia"/>
        </w:rPr>
        <w:t>园区租户</w:t>
      </w:r>
      <w:r>
        <w:rPr>
          <w:rFonts w:hint="eastAsia"/>
        </w:rPr>
        <w:t>提供物业报修申请入口，可选择报修类型提交后台，后台</w:t>
      </w:r>
      <w:r>
        <w:rPr>
          <w:rFonts w:hint="eastAsia"/>
        </w:rPr>
        <w:t>园区管理</w:t>
      </w:r>
      <w:r>
        <w:rPr>
          <w:rFonts w:hint="eastAsia"/>
        </w:rPr>
        <w:t>人员看到后进行处理，同时支持打分</w:t>
      </w:r>
      <w:r>
        <w:rPr>
          <w:rFonts w:hint="eastAsia"/>
        </w:rPr>
        <w:t>。</w:t>
      </w:r>
    </w:p>
    <w:p w14:paraId="364891BD" w14:textId="77777777" w:rsidR="008A541F" w:rsidRDefault="004E4462">
      <w:pPr>
        <w:pStyle w:val="7"/>
        <w:ind w:firstLineChars="200" w:firstLine="480"/>
      </w:pPr>
      <w:r>
        <w:rPr>
          <w:rFonts w:hint="eastAsia"/>
        </w:rPr>
        <w:t>园区</w:t>
      </w:r>
      <w:r>
        <w:rPr>
          <w:rFonts w:hint="eastAsia"/>
        </w:rPr>
        <w:t>缴费</w:t>
      </w:r>
    </w:p>
    <w:p w14:paraId="190BCB6A" w14:textId="77777777" w:rsidR="008A541F" w:rsidRDefault="004E4462">
      <w:pPr>
        <w:ind w:firstLineChars="200" w:firstLine="480"/>
      </w:pPr>
      <w:r>
        <w:rPr>
          <w:rFonts w:hint="eastAsia"/>
        </w:rPr>
        <w:t>系统模块支持</w:t>
      </w:r>
      <w:r>
        <w:rPr>
          <w:rFonts w:hint="eastAsia"/>
        </w:rPr>
        <w:t>为</w:t>
      </w:r>
      <w:r>
        <w:rPr>
          <w:rFonts w:hint="eastAsia"/>
        </w:rPr>
        <w:t>园区租户</w:t>
      </w:r>
      <w:r>
        <w:rPr>
          <w:rFonts w:hint="eastAsia"/>
        </w:rPr>
        <w:t>提供缴费入口，</w:t>
      </w:r>
      <w:r>
        <w:rPr>
          <w:rFonts w:hint="eastAsia"/>
        </w:rPr>
        <w:t>园区管理</w:t>
      </w:r>
      <w:r>
        <w:rPr>
          <w:rFonts w:hint="eastAsia"/>
        </w:rPr>
        <w:t>人员在后台输入每位</w:t>
      </w:r>
      <w:r>
        <w:rPr>
          <w:rFonts w:hint="eastAsia"/>
        </w:rPr>
        <w:t>园区租户</w:t>
      </w:r>
      <w:r>
        <w:rPr>
          <w:rFonts w:hint="eastAsia"/>
        </w:rPr>
        <w:t>的费用，推送至前台，</w:t>
      </w:r>
      <w:r>
        <w:rPr>
          <w:rFonts w:hint="eastAsia"/>
        </w:rPr>
        <w:t>园区租户</w:t>
      </w:r>
      <w:r>
        <w:rPr>
          <w:rFonts w:hint="eastAsia"/>
        </w:rPr>
        <w:t>收到后进行缴费，并提供电子发票</w:t>
      </w:r>
      <w:r>
        <w:rPr>
          <w:rFonts w:hint="eastAsia"/>
        </w:rPr>
        <w:t>。</w:t>
      </w:r>
    </w:p>
    <w:p w14:paraId="74876D7B" w14:textId="77777777" w:rsidR="008A541F" w:rsidRDefault="004E4462">
      <w:pPr>
        <w:pStyle w:val="7"/>
        <w:ind w:firstLineChars="200" w:firstLine="480"/>
      </w:pPr>
      <w:r>
        <w:rPr>
          <w:rFonts w:hint="eastAsia"/>
        </w:rPr>
        <w:t>缴费</w:t>
      </w:r>
      <w:r>
        <w:rPr>
          <w:rFonts w:hint="eastAsia"/>
        </w:rPr>
        <w:t>记录查询</w:t>
      </w:r>
    </w:p>
    <w:p w14:paraId="0A800EEF" w14:textId="77777777" w:rsidR="008A541F" w:rsidRDefault="004E4462">
      <w:pPr>
        <w:ind w:firstLineChars="200" w:firstLine="480"/>
      </w:pPr>
      <w:r>
        <w:rPr>
          <w:rFonts w:hint="eastAsia"/>
        </w:rPr>
        <w:t>系统模块支持</w:t>
      </w:r>
      <w:r>
        <w:rPr>
          <w:rFonts w:hint="eastAsia"/>
        </w:rPr>
        <w:t>为园区租户提供缴费记录查询入口，租户可按月、年查询当前用户号的缴费记录情况</w:t>
      </w:r>
      <w:r>
        <w:rPr>
          <w:rFonts w:hint="eastAsia"/>
        </w:rPr>
        <w:t>。</w:t>
      </w:r>
    </w:p>
    <w:p w14:paraId="6DC9950D" w14:textId="77777777" w:rsidR="008A541F" w:rsidRDefault="004E4462">
      <w:pPr>
        <w:pStyle w:val="7"/>
        <w:ind w:firstLineChars="200" w:firstLine="480"/>
      </w:pPr>
      <w:r>
        <w:rPr>
          <w:rFonts w:hint="eastAsia"/>
        </w:rPr>
        <w:t>施工申请</w:t>
      </w:r>
    </w:p>
    <w:p w14:paraId="696816B2" w14:textId="77777777" w:rsidR="008A541F" w:rsidRDefault="004E4462">
      <w:pPr>
        <w:ind w:firstLineChars="200" w:firstLine="480"/>
      </w:pPr>
      <w:r>
        <w:rPr>
          <w:rFonts w:hint="eastAsia"/>
        </w:rPr>
        <w:t>系统模块支持为园区租户提供施工申请入口，方便园区</w:t>
      </w:r>
      <w:r>
        <w:rPr>
          <w:rFonts w:hint="eastAsia"/>
        </w:rPr>
        <w:t>租户施工报备。</w:t>
      </w:r>
    </w:p>
    <w:p w14:paraId="593B97FC" w14:textId="77777777" w:rsidR="008A541F" w:rsidRDefault="004E4462">
      <w:pPr>
        <w:pStyle w:val="6"/>
        <w:ind w:firstLineChars="200" w:firstLine="480"/>
      </w:pPr>
      <w:r>
        <w:rPr>
          <w:rFonts w:hint="eastAsia"/>
        </w:rPr>
        <w:t>综合信息发布</w:t>
      </w:r>
    </w:p>
    <w:p w14:paraId="5E4278E9" w14:textId="77777777" w:rsidR="008A541F" w:rsidRDefault="004E4462">
      <w:pPr>
        <w:ind w:firstLineChars="200" w:firstLine="480"/>
        <w:rPr>
          <w:rFonts w:ascii="宋体" w:hAnsi="宋体" w:cs="宋体"/>
          <w:szCs w:val="22"/>
        </w:rPr>
      </w:pPr>
      <w:r>
        <w:rPr>
          <w:rFonts w:ascii="宋体" w:hAnsi="宋体" w:cs="宋体" w:hint="eastAsia"/>
          <w:szCs w:val="22"/>
        </w:rPr>
        <w:t>信息发布后台服务，支持货站新闻动态、政策规定、收发货流程等多个自定义栏目的信息动态发布及门户网站展示。</w:t>
      </w:r>
    </w:p>
    <w:p w14:paraId="37255EBB" w14:textId="77777777" w:rsidR="008A541F" w:rsidRDefault="004E4462">
      <w:pPr>
        <w:ind w:firstLineChars="200" w:firstLine="480"/>
        <w:rPr>
          <w:rFonts w:ascii="宋体" w:hAnsi="宋体" w:cs="宋体"/>
          <w:szCs w:val="22"/>
        </w:rPr>
      </w:pPr>
      <w:r>
        <w:rPr>
          <w:rFonts w:ascii="宋体" w:hAnsi="宋体" w:cs="宋体" w:hint="eastAsia"/>
          <w:szCs w:val="22"/>
        </w:rPr>
        <w:t>为园区及地服等公告发布（可为其他单位提供该功能）。</w:t>
      </w:r>
    </w:p>
    <w:p w14:paraId="2FB00ED7" w14:textId="77777777" w:rsidR="008A541F" w:rsidRDefault="004E4462">
      <w:pPr>
        <w:pStyle w:val="7"/>
        <w:ind w:firstLineChars="200" w:firstLine="480"/>
        <w:rPr>
          <w:rFonts w:ascii="宋体" w:hAnsi="宋体" w:cs="宋体"/>
          <w:szCs w:val="22"/>
        </w:rPr>
      </w:pPr>
      <w:r>
        <w:rPr>
          <w:rFonts w:ascii="宋体" w:hAnsi="宋体" w:cs="宋体" w:hint="eastAsia"/>
          <w:szCs w:val="22"/>
        </w:rPr>
        <w:t>货站政策</w:t>
      </w:r>
      <w:r>
        <w:rPr>
          <w:rFonts w:ascii="宋体" w:hAnsi="宋体" w:cs="宋体" w:hint="eastAsia"/>
          <w:szCs w:val="22"/>
        </w:rPr>
        <w:t>信息发布</w:t>
      </w:r>
    </w:p>
    <w:p w14:paraId="10361EF5" w14:textId="77777777" w:rsidR="008A541F" w:rsidRDefault="004E4462">
      <w:pPr>
        <w:ind w:firstLineChars="200" w:firstLine="480"/>
      </w:pPr>
      <w:r>
        <w:rPr>
          <w:rFonts w:ascii="宋体" w:hAnsi="宋体" w:cs="宋体" w:hint="eastAsia"/>
          <w:szCs w:val="22"/>
        </w:rPr>
        <w:t>提</w:t>
      </w:r>
      <w:proofErr w:type="gramStart"/>
      <w:r>
        <w:rPr>
          <w:rFonts w:ascii="宋体" w:hAnsi="宋体" w:cs="宋体" w:hint="eastAsia"/>
          <w:szCs w:val="22"/>
        </w:rPr>
        <w:t>供货站政策</w:t>
      </w:r>
      <w:proofErr w:type="gramEnd"/>
      <w:r>
        <w:rPr>
          <w:rFonts w:ascii="宋体" w:hAnsi="宋体" w:cs="宋体" w:hint="eastAsia"/>
          <w:szCs w:val="22"/>
        </w:rPr>
        <w:t>发布后台，前台可查看货站政策信息，可提供多种可定制模板。</w:t>
      </w:r>
    </w:p>
    <w:p w14:paraId="074E501C" w14:textId="77777777" w:rsidR="008A541F" w:rsidRDefault="004E4462">
      <w:pPr>
        <w:pStyle w:val="7"/>
        <w:ind w:firstLineChars="200" w:firstLine="480"/>
      </w:pPr>
      <w:r>
        <w:rPr>
          <w:rFonts w:hint="eastAsia"/>
        </w:rPr>
        <w:lastRenderedPageBreak/>
        <w:t>货站动态信息发布</w:t>
      </w:r>
    </w:p>
    <w:p w14:paraId="6263F100" w14:textId="77777777" w:rsidR="008A541F" w:rsidRDefault="004E4462">
      <w:pPr>
        <w:ind w:firstLineChars="200" w:firstLine="480"/>
      </w:pPr>
      <w:r>
        <w:rPr>
          <w:rFonts w:hint="eastAsia"/>
        </w:rPr>
        <w:t>系统模块提</w:t>
      </w:r>
      <w:proofErr w:type="gramStart"/>
      <w:r>
        <w:rPr>
          <w:rFonts w:hint="eastAsia"/>
        </w:rPr>
        <w:t>供货站新闻</w:t>
      </w:r>
      <w:proofErr w:type="gramEnd"/>
      <w:r>
        <w:rPr>
          <w:rFonts w:hint="eastAsia"/>
        </w:rPr>
        <w:t>动态发布，可为园区及地服等提供后台发布功能，为其发布公告信息等，可提供多种可定制模板。</w:t>
      </w:r>
    </w:p>
    <w:p w14:paraId="2F217AFF" w14:textId="77777777" w:rsidR="008A541F" w:rsidRDefault="004E4462">
      <w:pPr>
        <w:pStyle w:val="7"/>
        <w:ind w:firstLineChars="200" w:firstLine="480"/>
      </w:pPr>
      <w:r>
        <w:rPr>
          <w:rFonts w:hint="eastAsia"/>
        </w:rPr>
        <w:t>货站小帮手</w:t>
      </w:r>
    </w:p>
    <w:p w14:paraId="327854FD" w14:textId="77777777" w:rsidR="008A541F" w:rsidRDefault="004E4462">
      <w:pPr>
        <w:ind w:firstLineChars="200" w:firstLine="480"/>
      </w:pPr>
      <w:r>
        <w:rPr>
          <w:rFonts w:hint="eastAsia"/>
        </w:rPr>
        <w:t>系统模块可为用户提</w:t>
      </w:r>
      <w:proofErr w:type="gramStart"/>
      <w:r>
        <w:rPr>
          <w:rFonts w:hint="eastAsia"/>
        </w:rPr>
        <w:t>供货站</w:t>
      </w:r>
      <w:proofErr w:type="gramEnd"/>
      <w:r>
        <w:rPr>
          <w:rFonts w:hint="eastAsia"/>
        </w:rPr>
        <w:t>的一些帮助信息等的发布。</w:t>
      </w:r>
    </w:p>
    <w:p w14:paraId="4D614B45" w14:textId="77777777" w:rsidR="008A541F" w:rsidRDefault="004E4462">
      <w:pPr>
        <w:pStyle w:val="7"/>
        <w:ind w:firstLineChars="200" w:firstLine="480"/>
      </w:pPr>
      <w:r>
        <w:rPr>
          <w:rFonts w:hint="eastAsia"/>
        </w:rPr>
        <w:t>货站客服</w:t>
      </w:r>
    </w:p>
    <w:p w14:paraId="28917C58" w14:textId="77777777" w:rsidR="008A541F" w:rsidRDefault="004E4462">
      <w:pPr>
        <w:ind w:firstLineChars="200" w:firstLine="480"/>
      </w:pPr>
      <w:r>
        <w:rPr>
          <w:rFonts w:hint="eastAsia"/>
        </w:rPr>
        <w:t>系统模块可为用户提供客户咨询入口，可申请</w:t>
      </w:r>
      <w:r>
        <w:rPr>
          <w:rFonts w:hint="eastAsia"/>
        </w:rPr>
        <w:t>AI</w:t>
      </w:r>
      <w:r>
        <w:rPr>
          <w:rFonts w:hint="eastAsia"/>
        </w:rPr>
        <w:t>客服及人工客服。</w:t>
      </w:r>
    </w:p>
    <w:p w14:paraId="705C137B" w14:textId="77777777" w:rsidR="008A541F" w:rsidRDefault="004E4462">
      <w:pPr>
        <w:pStyle w:val="50"/>
        <w:tabs>
          <w:tab w:val="clear" w:pos="720"/>
          <w:tab w:val="clear" w:pos="1080"/>
        </w:tabs>
        <w:ind w:firstLineChars="200" w:firstLine="480"/>
      </w:pPr>
      <w:r>
        <w:rPr>
          <w:rFonts w:hint="eastAsia"/>
        </w:rPr>
        <w:t>系统服务管理</w:t>
      </w:r>
    </w:p>
    <w:p w14:paraId="17645BE2" w14:textId="77777777" w:rsidR="008A541F" w:rsidRDefault="004E4462">
      <w:pPr>
        <w:pStyle w:val="6"/>
        <w:ind w:firstLineChars="200" w:firstLine="480"/>
      </w:pPr>
      <w:r>
        <w:rPr>
          <w:rFonts w:hint="eastAsia"/>
        </w:rPr>
        <w:t>用户管理模块</w:t>
      </w:r>
    </w:p>
    <w:p w14:paraId="0025ACDF" w14:textId="77777777" w:rsidR="008A541F" w:rsidRDefault="004E4462">
      <w:pPr>
        <w:ind w:firstLineChars="200" w:firstLine="480"/>
        <w:rPr>
          <w:rFonts w:ascii="宋体" w:hAnsi="宋体" w:cs="宋体"/>
        </w:rPr>
      </w:pPr>
      <w:r>
        <w:rPr>
          <w:rFonts w:ascii="宋体" w:hAnsi="宋体" w:cs="宋体" w:hint="eastAsia"/>
        </w:rPr>
        <w:t>对货站常货主的基础信息、资质文件及其有效期、经办人用户账户进行维护和管理；基础信息管理系统提供完善的基础信息管理工具，以适应业务发展过程中的各种调整和变化。</w:t>
      </w:r>
    </w:p>
    <w:p w14:paraId="40658A3A" w14:textId="77777777" w:rsidR="008A541F" w:rsidRDefault="004E4462">
      <w:pPr>
        <w:pStyle w:val="7"/>
        <w:ind w:firstLineChars="200" w:firstLine="480"/>
      </w:pPr>
      <w:r>
        <w:rPr>
          <w:rFonts w:hint="eastAsia"/>
        </w:rPr>
        <w:t>代理人信息管理</w:t>
      </w:r>
    </w:p>
    <w:p w14:paraId="1274BB26" w14:textId="77777777" w:rsidR="008A541F" w:rsidRDefault="004E4462">
      <w:pPr>
        <w:ind w:firstLineChars="200" w:firstLine="480"/>
      </w:pPr>
      <w:r>
        <w:rPr>
          <w:rFonts w:hint="eastAsia"/>
        </w:rPr>
        <w:t>系统模块支持</w:t>
      </w:r>
      <w:r>
        <w:rPr>
          <w:rFonts w:hint="eastAsia"/>
        </w:rPr>
        <w:t>在应用服务中进行代理人信息申报资料填写、修改，</w:t>
      </w:r>
      <w:r>
        <w:rPr>
          <w:rFonts w:hint="eastAsia"/>
        </w:rPr>
        <w:t>后台管理人员进行代理人信息的审核</w:t>
      </w:r>
      <w:r>
        <w:rPr>
          <w:rFonts w:hint="eastAsia"/>
        </w:rPr>
        <w:t>。</w:t>
      </w:r>
      <w:r>
        <w:rPr>
          <w:rFonts w:ascii="宋体" w:hAnsi="宋体" w:cs="宋体" w:hint="eastAsia"/>
        </w:rPr>
        <w:t>代理人变更交货员或是企业信息，通过平台进行上</w:t>
      </w:r>
      <w:proofErr w:type="gramStart"/>
      <w:r>
        <w:rPr>
          <w:rFonts w:ascii="宋体" w:hAnsi="宋体" w:cs="宋体" w:hint="eastAsia"/>
        </w:rPr>
        <w:t>传相关</w:t>
      </w:r>
      <w:proofErr w:type="gramEnd"/>
      <w:r>
        <w:rPr>
          <w:rFonts w:ascii="宋体" w:hAnsi="宋体" w:cs="宋体" w:hint="eastAsia"/>
        </w:rPr>
        <w:t>资料，货站管理人员进行审核通过后进入到货运生产系统中</w:t>
      </w:r>
      <w:r>
        <w:rPr>
          <w:rFonts w:ascii="宋体" w:hAnsi="宋体" w:cs="宋体" w:hint="eastAsia"/>
        </w:rPr>
        <w:t>。</w:t>
      </w:r>
    </w:p>
    <w:p w14:paraId="233C6E22" w14:textId="77777777" w:rsidR="008A541F" w:rsidRDefault="004E4462">
      <w:pPr>
        <w:pStyle w:val="7"/>
        <w:ind w:firstLineChars="200" w:firstLine="480"/>
      </w:pPr>
      <w:r>
        <w:rPr>
          <w:rFonts w:hint="eastAsia"/>
        </w:rPr>
        <w:t>常货主信息管理</w:t>
      </w:r>
    </w:p>
    <w:p w14:paraId="6059D336" w14:textId="77777777" w:rsidR="008A541F" w:rsidRDefault="004E4462">
      <w:pPr>
        <w:ind w:firstLineChars="200" w:firstLine="480"/>
      </w:pPr>
      <w:r>
        <w:rPr>
          <w:rFonts w:hint="eastAsia"/>
        </w:rPr>
        <w:t>对货站常货主的基础信息、资质文件及</w:t>
      </w:r>
      <w:r>
        <w:rPr>
          <w:rFonts w:hint="eastAsia"/>
        </w:rPr>
        <w:t>其有效期、经办人用户账户进行维护和管理。</w:t>
      </w:r>
    </w:p>
    <w:p w14:paraId="710895AE" w14:textId="77777777" w:rsidR="008A541F" w:rsidRDefault="004E4462">
      <w:pPr>
        <w:pStyle w:val="7"/>
        <w:ind w:firstLineChars="200" w:firstLine="480"/>
      </w:pPr>
      <w:r>
        <w:rPr>
          <w:rFonts w:hint="eastAsia"/>
        </w:rPr>
        <w:t>代理人资质管理</w:t>
      </w:r>
    </w:p>
    <w:p w14:paraId="716336F5" w14:textId="77777777" w:rsidR="008A541F" w:rsidRDefault="004E4462">
      <w:pPr>
        <w:ind w:firstLineChars="200" w:firstLine="480"/>
      </w:pPr>
      <w:r>
        <w:rPr>
          <w:rFonts w:hint="eastAsia"/>
        </w:rPr>
        <w:t>代理人资质内容维护，包括承运危险品资质，操作危险品资质、特殊货物处理资质，并根据资质在系统内做操作限制。</w:t>
      </w:r>
    </w:p>
    <w:p w14:paraId="064053DD" w14:textId="77777777" w:rsidR="008A541F" w:rsidRDefault="004E4462">
      <w:pPr>
        <w:pStyle w:val="7"/>
        <w:ind w:firstLineChars="200" w:firstLine="480"/>
      </w:pPr>
      <w:r>
        <w:rPr>
          <w:rFonts w:hint="eastAsia"/>
        </w:rPr>
        <w:t>托</w:t>
      </w:r>
      <w:r>
        <w:rPr>
          <w:rFonts w:hint="eastAsia"/>
        </w:rPr>
        <w:t>运人</w:t>
      </w:r>
      <w:r>
        <w:rPr>
          <w:rFonts w:hint="eastAsia"/>
        </w:rPr>
        <w:t>/</w:t>
      </w:r>
      <w:r>
        <w:rPr>
          <w:rFonts w:hint="eastAsia"/>
        </w:rPr>
        <w:t>提货人身份备案审核</w:t>
      </w:r>
    </w:p>
    <w:p w14:paraId="6CDDE653" w14:textId="77777777" w:rsidR="008A541F" w:rsidRDefault="004E4462">
      <w:pPr>
        <w:ind w:firstLineChars="200" w:firstLine="480"/>
      </w:pPr>
      <w:r>
        <w:rPr>
          <w:rFonts w:hint="eastAsia"/>
        </w:rPr>
        <w:t>系统模块支持针对进、出港货物进行托运人</w:t>
      </w:r>
      <w:r>
        <w:rPr>
          <w:rFonts w:hint="eastAsia"/>
        </w:rPr>
        <w:t>/</w:t>
      </w:r>
      <w:r>
        <w:rPr>
          <w:rFonts w:hint="eastAsia"/>
        </w:rPr>
        <w:t>提货人基本信息备案资料填写、修改；</w:t>
      </w:r>
    </w:p>
    <w:p w14:paraId="17DA0254" w14:textId="77777777" w:rsidR="008A541F" w:rsidRDefault="004E4462">
      <w:pPr>
        <w:pStyle w:val="6"/>
        <w:ind w:firstLineChars="200" w:firstLine="480"/>
      </w:pPr>
      <w:r>
        <w:rPr>
          <w:rFonts w:hint="eastAsia"/>
        </w:rPr>
        <w:t>用户验证</w:t>
      </w:r>
    </w:p>
    <w:p w14:paraId="219813E1" w14:textId="77777777" w:rsidR="008A541F" w:rsidRDefault="004E4462">
      <w:pPr>
        <w:ind w:firstLineChars="200" w:firstLine="480"/>
      </w:pPr>
      <w:r>
        <w:rPr>
          <w:rFonts w:ascii="宋体" w:hAnsi="宋体" w:cs="宋体" w:hint="eastAsia"/>
        </w:rPr>
        <w:lastRenderedPageBreak/>
        <w:t>系统模块支持</w:t>
      </w:r>
      <w:r>
        <w:rPr>
          <w:rFonts w:ascii="宋体" w:hAnsi="宋体" w:cs="宋体" w:hint="eastAsia"/>
        </w:rPr>
        <w:t>用户登录、密码修改等需要验证的场景可使用短信验证、</w:t>
      </w:r>
      <w:proofErr w:type="gramStart"/>
      <w:r>
        <w:rPr>
          <w:rFonts w:ascii="宋体" w:hAnsi="宋体" w:cs="宋体" w:hint="eastAsia"/>
        </w:rPr>
        <w:t>扫码验证</w:t>
      </w:r>
      <w:proofErr w:type="gramEnd"/>
      <w:r>
        <w:rPr>
          <w:rFonts w:ascii="宋体" w:hAnsi="宋体" w:cs="宋体" w:hint="eastAsia"/>
        </w:rPr>
        <w:t>等方式。</w:t>
      </w:r>
    </w:p>
    <w:p w14:paraId="623F5D87" w14:textId="77777777" w:rsidR="008A541F" w:rsidRDefault="004E4462">
      <w:pPr>
        <w:pStyle w:val="6"/>
        <w:ind w:firstLineChars="200" w:firstLine="480"/>
      </w:pPr>
      <w:r>
        <w:rPr>
          <w:rFonts w:hint="eastAsia"/>
        </w:rPr>
        <w:t>角色权限管理</w:t>
      </w:r>
    </w:p>
    <w:p w14:paraId="33F3E620" w14:textId="77777777" w:rsidR="008A541F" w:rsidRDefault="004E4462">
      <w:pPr>
        <w:pStyle w:val="12"/>
        <w:numPr>
          <w:ilvl w:val="0"/>
          <w:numId w:val="12"/>
        </w:numPr>
        <w:spacing w:line="360" w:lineRule="auto"/>
        <w:ind w:left="0" w:firstLineChars="200" w:firstLine="480"/>
        <w:rPr>
          <w:rFonts w:ascii="宋体" w:hAnsi="宋体" w:cs="宋体"/>
          <w:sz w:val="24"/>
          <w:szCs w:val="24"/>
        </w:rPr>
      </w:pPr>
      <w:r>
        <w:rPr>
          <w:rFonts w:ascii="宋体" w:hAnsi="宋体" w:cs="宋体" w:hint="eastAsia"/>
          <w:sz w:val="24"/>
          <w:szCs w:val="24"/>
        </w:rPr>
        <w:t>系统的权限管理具体到精确控制每个用户、每个界面和对应的数据的显示或修改权限。</w:t>
      </w:r>
    </w:p>
    <w:p w14:paraId="2ED02A8D" w14:textId="77777777" w:rsidR="008A541F" w:rsidRDefault="004E4462">
      <w:pPr>
        <w:pStyle w:val="12"/>
        <w:numPr>
          <w:ilvl w:val="0"/>
          <w:numId w:val="12"/>
        </w:numPr>
        <w:spacing w:line="360" w:lineRule="auto"/>
        <w:ind w:left="0" w:firstLineChars="200" w:firstLine="480"/>
        <w:rPr>
          <w:rFonts w:ascii="宋体" w:hAnsi="宋体" w:cs="宋体"/>
          <w:sz w:val="24"/>
          <w:szCs w:val="24"/>
        </w:rPr>
      </w:pPr>
      <w:r>
        <w:rPr>
          <w:rFonts w:ascii="宋体" w:hAnsi="宋体" w:cs="宋体" w:hint="eastAsia"/>
          <w:sz w:val="24"/>
          <w:szCs w:val="24"/>
        </w:rPr>
        <w:t>用户的权限管理需采用的套编码机制需适用于</w:t>
      </w:r>
      <w:r>
        <w:rPr>
          <w:rFonts w:ascii="宋体" w:hAnsi="宋体" w:cs="宋体" w:hint="eastAsia"/>
          <w:sz w:val="24"/>
          <w:szCs w:val="24"/>
        </w:rPr>
        <w:t>PC</w:t>
      </w:r>
      <w:r>
        <w:rPr>
          <w:rFonts w:ascii="宋体" w:hAnsi="宋体" w:cs="宋体" w:hint="eastAsia"/>
          <w:sz w:val="24"/>
          <w:szCs w:val="24"/>
        </w:rPr>
        <w:t>端和移动端。</w:t>
      </w:r>
    </w:p>
    <w:p w14:paraId="02FD1D4C" w14:textId="77777777" w:rsidR="008A541F" w:rsidRDefault="004E4462">
      <w:pPr>
        <w:pStyle w:val="50"/>
        <w:tabs>
          <w:tab w:val="clear" w:pos="720"/>
          <w:tab w:val="clear" w:pos="1080"/>
        </w:tabs>
        <w:ind w:firstLineChars="200" w:firstLine="480"/>
      </w:pPr>
      <w:r>
        <w:rPr>
          <w:rFonts w:hint="eastAsia"/>
        </w:rPr>
        <w:t>平台</w:t>
      </w:r>
      <w:r>
        <w:rPr>
          <w:rFonts w:hint="eastAsia"/>
        </w:rPr>
        <w:t>管理</w:t>
      </w:r>
    </w:p>
    <w:p w14:paraId="43599752" w14:textId="77777777" w:rsidR="008A541F" w:rsidRDefault="004E4462">
      <w:pPr>
        <w:ind w:firstLineChars="200" w:firstLine="480"/>
        <w:rPr>
          <w:rFonts w:ascii="宋体" w:hAnsi="宋体" w:cs="宋体"/>
          <w:szCs w:val="22"/>
        </w:rPr>
      </w:pPr>
      <w:r>
        <w:rPr>
          <w:rFonts w:ascii="宋体" w:hAnsi="宋体" w:cs="宋体" w:hint="eastAsia"/>
          <w:szCs w:val="22"/>
        </w:rPr>
        <w:t>为平台提供整体用户管理功能，可在本模块内进行用户管理、权限设置等功能</w:t>
      </w:r>
      <w:r>
        <w:rPr>
          <w:rFonts w:ascii="宋体" w:hAnsi="宋体" w:cs="宋体" w:hint="eastAsia"/>
          <w:szCs w:val="22"/>
        </w:rPr>
        <w:t>。</w:t>
      </w:r>
    </w:p>
    <w:p w14:paraId="5F0EECCC" w14:textId="77777777" w:rsidR="008A541F" w:rsidRDefault="004E4462">
      <w:pPr>
        <w:pStyle w:val="6"/>
        <w:ind w:firstLineChars="200" w:firstLine="480"/>
        <w:rPr>
          <w:rFonts w:ascii="宋体" w:hAnsi="宋体" w:cs="宋体"/>
          <w:szCs w:val="22"/>
        </w:rPr>
      </w:pPr>
      <w:r>
        <w:rPr>
          <w:rFonts w:ascii="宋体" w:hAnsi="宋体" w:cs="宋体" w:hint="eastAsia"/>
          <w:szCs w:val="22"/>
        </w:rPr>
        <w:t>单位管理</w:t>
      </w:r>
    </w:p>
    <w:p w14:paraId="5A9F2DF1" w14:textId="77777777" w:rsidR="008A541F" w:rsidRDefault="004E4462">
      <w:pPr>
        <w:ind w:firstLineChars="200" w:firstLine="480"/>
        <w:rPr>
          <w:rFonts w:ascii="宋体" w:hAnsi="宋体" w:cs="宋体"/>
          <w:szCs w:val="22"/>
        </w:rPr>
      </w:pPr>
      <w:r>
        <w:rPr>
          <w:rFonts w:ascii="宋体" w:hAnsi="宋体" w:cs="宋体" w:hint="eastAsia"/>
          <w:szCs w:val="22"/>
        </w:rPr>
        <w:t>对平台涉及单位信息进行管理，支持新增、编辑、删除操作。</w:t>
      </w:r>
    </w:p>
    <w:p w14:paraId="27B25C9B" w14:textId="77777777" w:rsidR="008A541F" w:rsidRDefault="004E4462">
      <w:pPr>
        <w:pStyle w:val="6"/>
        <w:ind w:firstLineChars="200" w:firstLine="480"/>
        <w:rPr>
          <w:rFonts w:ascii="宋体" w:hAnsi="宋体" w:cs="宋体"/>
          <w:szCs w:val="22"/>
        </w:rPr>
      </w:pPr>
      <w:r>
        <w:rPr>
          <w:rFonts w:ascii="宋体" w:hAnsi="宋体" w:cs="宋体" w:hint="eastAsia"/>
          <w:szCs w:val="22"/>
        </w:rPr>
        <w:t>部门管理</w:t>
      </w:r>
    </w:p>
    <w:p w14:paraId="009768ED" w14:textId="77777777" w:rsidR="008A541F" w:rsidRDefault="004E4462">
      <w:pPr>
        <w:ind w:firstLineChars="200" w:firstLine="480"/>
      </w:pPr>
      <w:r>
        <w:rPr>
          <w:rFonts w:ascii="宋体" w:hAnsi="宋体" w:cs="宋体" w:hint="eastAsia"/>
          <w:szCs w:val="22"/>
        </w:rPr>
        <w:t>对部门进行新增、编辑、启用、停用操作，与单位进行关联。</w:t>
      </w:r>
    </w:p>
    <w:p w14:paraId="4BA0EB91" w14:textId="77777777" w:rsidR="008A541F" w:rsidRDefault="004E4462">
      <w:pPr>
        <w:pStyle w:val="6"/>
        <w:ind w:firstLineChars="200" w:firstLine="480"/>
        <w:rPr>
          <w:rFonts w:ascii="宋体" w:hAnsi="宋体" w:cs="宋体"/>
          <w:szCs w:val="22"/>
        </w:rPr>
      </w:pPr>
      <w:r>
        <w:rPr>
          <w:rFonts w:ascii="宋体" w:hAnsi="宋体" w:cs="宋体" w:hint="eastAsia"/>
          <w:szCs w:val="22"/>
        </w:rPr>
        <w:t>岗位管理</w:t>
      </w:r>
    </w:p>
    <w:p w14:paraId="7779FE9A" w14:textId="77777777" w:rsidR="008A541F" w:rsidRDefault="004E4462">
      <w:pPr>
        <w:ind w:firstLineChars="200" w:firstLine="480"/>
      </w:pPr>
      <w:r>
        <w:rPr>
          <w:rFonts w:ascii="宋体" w:hAnsi="宋体" w:cs="宋体" w:hint="eastAsia"/>
          <w:szCs w:val="22"/>
        </w:rPr>
        <w:t>对岗位进行新增、编辑、启用、停用操作，与部门进行关联。</w:t>
      </w:r>
    </w:p>
    <w:p w14:paraId="1E2958F3" w14:textId="77777777" w:rsidR="008A541F" w:rsidRDefault="004E4462">
      <w:pPr>
        <w:pStyle w:val="6"/>
        <w:ind w:firstLineChars="200" w:firstLine="480"/>
        <w:rPr>
          <w:rFonts w:ascii="宋体" w:hAnsi="宋体" w:cs="宋体"/>
          <w:szCs w:val="22"/>
        </w:rPr>
      </w:pPr>
      <w:r>
        <w:rPr>
          <w:rFonts w:ascii="宋体" w:hAnsi="宋体" w:cs="宋体" w:hint="eastAsia"/>
          <w:szCs w:val="22"/>
        </w:rPr>
        <w:t>角色管理</w:t>
      </w:r>
    </w:p>
    <w:p w14:paraId="3346379F" w14:textId="77777777" w:rsidR="008A541F" w:rsidRDefault="004E4462">
      <w:pPr>
        <w:ind w:firstLineChars="200" w:firstLine="480"/>
      </w:pPr>
      <w:r>
        <w:rPr>
          <w:rFonts w:ascii="宋体" w:hAnsi="宋体" w:cs="宋体" w:hint="eastAsia"/>
          <w:szCs w:val="22"/>
        </w:rPr>
        <w:t>对角色进行新增、编辑、启用、停用操作，配置角色访问权限，根据角色添加、删除、查看用户。</w:t>
      </w:r>
    </w:p>
    <w:p w14:paraId="27D0A455" w14:textId="77777777" w:rsidR="008A541F" w:rsidRDefault="004E4462">
      <w:pPr>
        <w:pStyle w:val="6"/>
        <w:ind w:firstLineChars="200" w:firstLine="480"/>
        <w:rPr>
          <w:rFonts w:ascii="宋体" w:hAnsi="宋体" w:cs="宋体"/>
          <w:szCs w:val="22"/>
        </w:rPr>
      </w:pPr>
      <w:r>
        <w:rPr>
          <w:rFonts w:ascii="宋体" w:hAnsi="宋体" w:cs="宋体" w:hint="eastAsia"/>
          <w:szCs w:val="22"/>
        </w:rPr>
        <w:t>用户管理</w:t>
      </w:r>
    </w:p>
    <w:p w14:paraId="0A3D14FE" w14:textId="77777777" w:rsidR="008A541F" w:rsidRDefault="004E4462">
      <w:pPr>
        <w:ind w:firstLineChars="200" w:firstLine="480"/>
      </w:pPr>
      <w:r>
        <w:rPr>
          <w:rFonts w:ascii="宋体" w:hAnsi="宋体" w:cs="宋体" w:hint="eastAsia"/>
          <w:szCs w:val="22"/>
        </w:rPr>
        <w:t>根据单位或部门对用户进行添加、编辑、启用、停用操作。</w:t>
      </w:r>
    </w:p>
    <w:p w14:paraId="645B0C05" w14:textId="77777777" w:rsidR="008A541F" w:rsidRDefault="004E4462">
      <w:pPr>
        <w:pStyle w:val="6"/>
        <w:ind w:firstLineChars="200" w:firstLine="480"/>
        <w:rPr>
          <w:rFonts w:ascii="宋体" w:hAnsi="宋体" w:cs="宋体"/>
          <w:szCs w:val="22"/>
        </w:rPr>
      </w:pPr>
      <w:r>
        <w:rPr>
          <w:rFonts w:ascii="宋体" w:hAnsi="宋体" w:cs="宋体" w:hint="eastAsia"/>
          <w:szCs w:val="22"/>
        </w:rPr>
        <w:t>自定义菜单</w:t>
      </w:r>
    </w:p>
    <w:p w14:paraId="13E8FB0E" w14:textId="77777777" w:rsidR="008A541F" w:rsidRDefault="004E4462">
      <w:pPr>
        <w:ind w:firstLineChars="200" w:firstLine="480"/>
      </w:pPr>
      <w:r>
        <w:rPr>
          <w:rFonts w:ascii="宋体" w:hAnsi="宋体" w:cs="宋体" w:hint="eastAsia"/>
          <w:szCs w:val="22"/>
        </w:rPr>
        <w:t>提供自定义菜单功能，支持内部模块链接和外部链接新增、编辑、删除，支持在新标签页面中打开链接。</w:t>
      </w:r>
    </w:p>
    <w:p w14:paraId="6BF3F664" w14:textId="77777777" w:rsidR="008A541F" w:rsidRDefault="004E4462">
      <w:pPr>
        <w:pStyle w:val="6"/>
        <w:ind w:firstLineChars="200" w:firstLine="480"/>
        <w:rPr>
          <w:rFonts w:ascii="宋体" w:hAnsi="宋体" w:cs="宋体"/>
          <w:szCs w:val="22"/>
        </w:rPr>
      </w:pPr>
      <w:r>
        <w:rPr>
          <w:rFonts w:ascii="宋体" w:hAnsi="宋体" w:cs="宋体" w:hint="eastAsia"/>
          <w:szCs w:val="22"/>
        </w:rPr>
        <w:t>数据字典</w:t>
      </w:r>
    </w:p>
    <w:p w14:paraId="09403DE9" w14:textId="77777777" w:rsidR="008A541F" w:rsidRDefault="004E4462">
      <w:pPr>
        <w:ind w:firstLineChars="200" w:firstLine="480"/>
      </w:pPr>
      <w:r>
        <w:rPr>
          <w:rFonts w:ascii="宋体" w:hAnsi="宋体" w:cs="宋体" w:hint="eastAsia"/>
          <w:szCs w:val="22"/>
        </w:rPr>
        <w:t>提供</w:t>
      </w:r>
      <w:proofErr w:type="gramStart"/>
      <w:r>
        <w:rPr>
          <w:rFonts w:ascii="宋体" w:hAnsi="宋体" w:cs="宋体" w:hint="eastAsia"/>
          <w:szCs w:val="22"/>
        </w:rPr>
        <w:t>枚举值</w:t>
      </w:r>
      <w:proofErr w:type="gramEnd"/>
      <w:r>
        <w:rPr>
          <w:rFonts w:ascii="宋体" w:hAnsi="宋体" w:cs="宋体" w:hint="eastAsia"/>
          <w:szCs w:val="22"/>
        </w:rPr>
        <w:t>自定义，支持</w:t>
      </w:r>
      <w:proofErr w:type="gramStart"/>
      <w:r>
        <w:rPr>
          <w:rFonts w:ascii="宋体" w:hAnsi="宋体" w:cs="宋体" w:hint="eastAsia"/>
          <w:szCs w:val="22"/>
        </w:rPr>
        <w:t>枚举值</w:t>
      </w:r>
      <w:proofErr w:type="gramEnd"/>
      <w:r>
        <w:rPr>
          <w:rFonts w:ascii="宋体" w:hAnsi="宋体" w:cs="宋体" w:hint="eastAsia"/>
          <w:szCs w:val="22"/>
        </w:rPr>
        <w:t>新增、编辑、删除功能。</w:t>
      </w:r>
    </w:p>
    <w:p w14:paraId="0093D68F" w14:textId="77777777" w:rsidR="008A541F" w:rsidRDefault="004E4462">
      <w:pPr>
        <w:pStyle w:val="6"/>
        <w:ind w:firstLineChars="200" w:firstLine="480"/>
        <w:rPr>
          <w:rFonts w:ascii="宋体" w:hAnsi="宋体" w:cs="宋体"/>
          <w:szCs w:val="22"/>
        </w:rPr>
      </w:pPr>
      <w:r>
        <w:rPr>
          <w:rFonts w:ascii="宋体" w:hAnsi="宋体" w:cs="宋体" w:hint="eastAsia"/>
          <w:szCs w:val="22"/>
        </w:rPr>
        <w:t>系统日志</w:t>
      </w:r>
    </w:p>
    <w:p w14:paraId="429AE74B" w14:textId="77777777" w:rsidR="008A541F" w:rsidRDefault="004E4462">
      <w:pPr>
        <w:ind w:firstLineChars="200" w:firstLine="480"/>
      </w:pPr>
      <w:r>
        <w:rPr>
          <w:rFonts w:ascii="宋体" w:hAnsi="宋体" w:cs="宋体" w:hint="eastAsia"/>
          <w:szCs w:val="22"/>
        </w:rPr>
        <w:lastRenderedPageBreak/>
        <w:t>提供系统登录日志、登录</w:t>
      </w:r>
      <w:r>
        <w:rPr>
          <w:rFonts w:ascii="宋体" w:hAnsi="宋体" w:cs="宋体" w:hint="eastAsia"/>
          <w:szCs w:val="22"/>
        </w:rPr>
        <w:t>IP</w:t>
      </w:r>
      <w:r>
        <w:rPr>
          <w:rFonts w:ascii="宋体" w:hAnsi="宋体" w:cs="宋体" w:hint="eastAsia"/>
          <w:szCs w:val="22"/>
        </w:rPr>
        <w:t>地址、模块操作日志、数据访问操作日志查询。</w:t>
      </w:r>
    </w:p>
    <w:p w14:paraId="4BA7FCB1" w14:textId="77777777" w:rsidR="008A541F" w:rsidRDefault="004E4462">
      <w:pPr>
        <w:pStyle w:val="50"/>
        <w:tabs>
          <w:tab w:val="clear" w:pos="720"/>
          <w:tab w:val="clear" w:pos="1080"/>
        </w:tabs>
        <w:ind w:firstLineChars="200" w:firstLine="480"/>
      </w:pPr>
      <w:r>
        <w:rPr>
          <w:rFonts w:hint="eastAsia"/>
        </w:rPr>
        <w:t>流程管理</w:t>
      </w:r>
    </w:p>
    <w:p w14:paraId="0695EC71" w14:textId="77777777" w:rsidR="008A541F" w:rsidRDefault="004E4462">
      <w:pPr>
        <w:ind w:firstLineChars="200" w:firstLine="480"/>
        <w:rPr>
          <w:rFonts w:ascii="宋体" w:hAnsi="宋体" w:cs="宋体"/>
          <w:szCs w:val="22"/>
        </w:rPr>
      </w:pPr>
      <w:r>
        <w:rPr>
          <w:rFonts w:ascii="宋体" w:hAnsi="宋体" w:cs="宋体" w:hint="eastAsia"/>
          <w:szCs w:val="22"/>
        </w:rPr>
        <w:t>为平台提供整体用户流程管理功能，可在本模块内进行流程添加、审核设置等功能</w:t>
      </w:r>
      <w:r>
        <w:rPr>
          <w:rFonts w:ascii="宋体" w:hAnsi="宋体" w:cs="宋体" w:hint="eastAsia"/>
          <w:szCs w:val="22"/>
        </w:rPr>
        <w:t>。</w:t>
      </w:r>
    </w:p>
    <w:p w14:paraId="409C723C" w14:textId="77777777" w:rsidR="008A541F" w:rsidRDefault="004E4462">
      <w:pPr>
        <w:pStyle w:val="6"/>
        <w:ind w:firstLineChars="200" w:firstLine="480"/>
        <w:rPr>
          <w:rFonts w:ascii="宋体" w:hAnsi="宋体" w:cs="宋体"/>
          <w:szCs w:val="22"/>
        </w:rPr>
      </w:pPr>
      <w:r>
        <w:rPr>
          <w:rFonts w:ascii="宋体" w:hAnsi="宋体" w:cs="宋体" w:hint="eastAsia"/>
          <w:szCs w:val="22"/>
        </w:rPr>
        <w:t>流程分类</w:t>
      </w:r>
    </w:p>
    <w:p w14:paraId="4CD730B4" w14:textId="77777777" w:rsidR="008A541F" w:rsidRDefault="004E4462">
      <w:pPr>
        <w:ind w:firstLineChars="200" w:firstLine="480"/>
        <w:rPr>
          <w:rFonts w:ascii="宋体" w:hAnsi="宋体" w:cs="宋体"/>
          <w:szCs w:val="22"/>
        </w:rPr>
      </w:pPr>
      <w:r>
        <w:rPr>
          <w:rFonts w:ascii="宋体" w:hAnsi="宋体" w:cs="宋体" w:hint="eastAsia"/>
          <w:szCs w:val="22"/>
        </w:rPr>
        <w:t>对流程类别进行新增、编辑、删除操作。</w:t>
      </w:r>
    </w:p>
    <w:p w14:paraId="7674391D" w14:textId="77777777" w:rsidR="008A541F" w:rsidRDefault="004E4462">
      <w:pPr>
        <w:pStyle w:val="6"/>
        <w:ind w:firstLineChars="200" w:firstLine="480"/>
        <w:rPr>
          <w:rFonts w:ascii="宋体" w:hAnsi="宋体" w:cs="宋体"/>
          <w:szCs w:val="22"/>
        </w:rPr>
      </w:pPr>
      <w:r>
        <w:rPr>
          <w:rFonts w:ascii="宋体" w:hAnsi="宋体" w:cs="宋体" w:hint="eastAsia"/>
          <w:szCs w:val="22"/>
        </w:rPr>
        <w:t>流程设计</w:t>
      </w:r>
    </w:p>
    <w:p w14:paraId="63BFF190" w14:textId="77777777" w:rsidR="008A541F" w:rsidRDefault="004E4462">
      <w:pPr>
        <w:ind w:firstLineChars="200" w:firstLine="480"/>
        <w:rPr>
          <w:rFonts w:ascii="宋体" w:hAnsi="宋体" w:cs="宋体"/>
          <w:szCs w:val="22"/>
        </w:rPr>
      </w:pPr>
      <w:r>
        <w:rPr>
          <w:rFonts w:ascii="宋体" w:hAnsi="宋体" w:cs="宋体" w:hint="eastAsia"/>
          <w:szCs w:val="22"/>
        </w:rPr>
        <w:t>对审核流程节点进行新增、编辑、和删除，每个节点审批人可根据需要配置指定人员、工作岗位和部门。</w:t>
      </w:r>
    </w:p>
    <w:p w14:paraId="55A30E08" w14:textId="77777777" w:rsidR="008A541F" w:rsidRDefault="004E4462">
      <w:pPr>
        <w:pStyle w:val="6"/>
        <w:ind w:firstLineChars="200" w:firstLine="480"/>
        <w:rPr>
          <w:rFonts w:ascii="宋体" w:hAnsi="宋体" w:cs="宋体"/>
          <w:szCs w:val="22"/>
        </w:rPr>
      </w:pPr>
      <w:r>
        <w:rPr>
          <w:rFonts w:ascii="宋体" w:hAnsi="宋体" w:cs="宋体" w:hint="eastAsia"/>
          <w:szCs w:val="22"/>
        </w:rPr>
        <w:t>流程任务</w:t>
      </w:r>
    </w:p>
    <w:p w14:paraId="6B5E383F" w14:textId="77777777" w:rsidR="008A541F" w:rsidRDefault="004E4462">
      <w:pPr>
        <w:ind w:firstLineChars="200" w:firstLine="480"/>
        <w:rPr>
          <w:rFonts w:ascii="宋体" w:hAnsi="宋体" w:cs="宋体"/>
          <w:szCs w:val="22"/>
        </w:rPr>
      </w:pPr>
      <w:r>
        <w:rPr>
          <w:rFonts w:ascii="宋体" w:hAnsi="宋体" w:cs="宋体" w:hint="eastAsia"/>
          <w:szCs w:val="22"/>
        </w:rPr>
        <w:t>显示当前需要审核的任务</w:t>
      </w:r>
      <w:r>
        <w:rPr>
          <w:rFonts w:ascii="宋体" w:hAnsi="宋体" w:cs="宋体" w:hint="eastAsia"/>
          <w:szCs w:val="22"/>
        </w:rPr>
        <w:t>(</w:t>
      </w:r>
      <w:r>
        <w:rPr>
          <w:rFonts w:ascii="宋体" w:hAnsi="宋体" w:cs="宋体" w:hint="eastAsia"/>
          <w:szCs w:val="22"/>
        </w:rPr>
        <w:t>新任</w:t>
      </w:r>
      <w:r>
        <w:rPr>
          <w:rFonts w:ascii="宋体" w:hAnsi="宋体" w:cs="宋体" w:hint="eastAsia"/>
          <w:szCs w:val="22"/>
        </w:rPr>
        <w:t>务支持站内消息提醒</w:t>
      </w:r>
      <w:r>
        <w:rPr>
          <w:rFonts w:ascii="宋体" w:hAnsi="宋体" w:cs="宋体" w:hint="eastAsia"/>
          <w:szCs w:val="22"/>
        </w:rPr>
        <w:t>)</w:t>
      </w:r>
      <w:r>
        <w:rPr>
          <w:rFonts w:ascii="宋体" w:hAnsi="宋体" w:cs="宋体" w:hint="eastAsia"/>
          <w:szCs w:val="22"/>
        </w:rPr>
        <w:t>，支持查看流程流转记录信息。</w:t>
      </w:r>
    </w:p>
    <w:p w14:paraId="18A0C5F2" w14:textId="77777777" w:rsidR="008A541F" w:rsidRDefault="004E4462">
      <w:pPr>
        <w:pStyle w:val="6"/>
        <w:ind w:firstLineChars="200" w:firstLine="480"/>
        <w:rPr>
          <w:rFonts w:ascii="宋体" w:hAnsi="宋体" w:cs="宋体"/>
          <w:szCs w:val="22"/>
        </w:rPr>
      </w:pPr>
      <w:r>
        <w:rPr>
          <w:rFonts w:ascii="宋体" w:hAnsi="宋体" w:cs="宋体" w:hint="eastAsia"/>
          <w:szCs w:val="22"/>
        </w:rPr>
        <w:t>流程委托</w:t>
      </w:r>
    </w:p>
    <w:p w14:paraId="6AD68E88" w14:textId="77777777" w:rsidR="008A541F" w:rsidRDefault="004E4462">
      <w:pPr>
        <w:ind w:firstLineChars="200" w:firstLine="480"/>
        <w:rPr>
          <w:rFonts w:ascii="宋体" w:hAnsi="宋体" w:cs="宋体"/>
          <w:szCs w:val="22"/>
        </w:rPr>
      </w:pPr>
      <w:r>
        <w:rPr>
          <w:rFonts w:ascii="宋体" w:hAnsi="宋体" w:cs="宋体" w:hint="eastAsia"/>
          <w:szCs w:val="22"/>
        </w:rPr>
        <w:t>将当前审核任务委托给其他工作人员。</w:t>
      </w:r>
    </w:p>
    <w:p w14:paraId="4426EB65" w14:textId="77777777" w:rsidR="008A541F" w:rsidRDefault="008A541F">
      <w:pPr>
        <w:pStyle w:val="ad"/>
        <w:ind w:firstLineChars="200" w:firstLine="400"/>
      </w:pPr>
    </w:p>
    <w:p w14:paraId="2421626D" w14:textId="77777777" w:rsidR="008A541F" w:rsidRDefault="004E4462">
      <w:pPr>
        <w:pStyle w:val="50"/>
        <w:tabs>
          <w:tab w:val="clear" w:pos="720"/>
          <w:tab w:val="clear" w:pos="1080"/>
        </w:tabs>
        <w:ind w:firstLineChars="200" w:firstLine="480"/>
      </w:pPr>
      <w:r>
        <w:rPr>
          <w:rFonts w:hint="eastAsia"/>
        </w:rPr>
        <w:t>个人中心</w:t>
      </w:r>
    </w:p>
    <w:p w14:paraId="2FC9B62E" w14:textId="77777777" w:rsidR="008A541F" w:rsidRDefault="004E4462">
      <w:pPr>
        <w:ind w:firstLineChars="200" w:firstLine="480"/>
        <w:rPr>
          <w:rFonts w:ascii="宋体" w:hAnsi="宋体" w:cs="宋体"/>
          <w:szCs w:val="22"/>
        </w:rPr>
      </w:pPr>
      <w:r>
        <w:rPr>
          <w:rFonts w:ascii="宋体" w:hAnsi="宋体" w:cs="宋体" w:hint="eastAsia"/>
          <w:szCs w:val="22"/>
        </w:rPr>
        <w:t>为平台提供整体用户流程管理功能，可在本模块内进行流程添加、审核设置等功能</w:t>
      </w:r>
      <w:r>
        <w:rPr>
          <w:rFonts w:ascii="宋体" w:hAnsi="宋体" w:cs="宋体" w:hint="eastAsia"/>
          <w:szCs w:val="22"/>
        </w:rPr>
        <w:t>。</w:t>
      </w:r>
    </w:p>
    <w:p w14:paraId="685EE098" w14:textId="77777777" w:rsidR="008A541F" w:rsidRDefault="004E4462">
      <w:pPr>
        <w:pStyle w:val="6"/>
        <w:ind w:firstLineChars="200" w:firstLine="480"/>
        <w:rPr>
          <w:rFonts w:ascii="宋体" w:hAnsi="宋体" w:cs="宋体"/>
          <w:szCs w:val="22"/>
        </w:rPr>
      </w:pPr>
      <w:r>
        <w:rPr>
          <w:rFonts w:ascii="宋体" w:hAnsi="宋体" w:cs="宋体" w:hint="eastAsia"/>
          <w:szCs w:val="22"/>
        </w:rPr>
        <w:t>个人信息</w:t>
      </w:r>
    </w:p>
    <w:p w14:paraId="1ADB17EA" w14:textId="77777777" w:rsidR="008A541F" w:rsidRDefault="004E4462">
      <w:pPr>
        <w:ind w:firstLineChars="200" w:firstLine="480"/>
        <w:rPr>
          <w:rFonts w:ascii="宋体" w:hAnsi="宋体" w:cs="宋体"/>
          <w:szCs w:val="22"/>
        </w:rPr>
      </w:pPr>
      <w:r>
        <w:rPr>
          <w:rFonts w:ascii="宋体" w:hAnsi="宋体" w:cs="宋体" w:hint="eastAsia"/>
          <w:szCs w:val="22"/>
        </w:rPr>
        <w:t>用户个人信息编辑。</w:t>
      </w:r>
    </w:p>
    <w:p w14:paraId="623126AD" w14:textId="77777777" w:rsidR="008A541F" w:rsidRDefault="004E4462">
      <w:pPr>
        <w:pStyle w:val="6"/>
        <w:ind w:firstLineChars="200" w:firstLine="480"/>
        <w:rPr>
          <w:rFonts w:ascii="宋体" w:hAnsi="宋体" w:cs="宋体"/>
          <w:szCs w:val="22"/>
        </w:rPr>
      </w:pPr>
      <w:r>
        <w:rPr>
          <w:rFonts w:ascii="宋体" w:hAnsi="宋体" w:cs="宋体" w:hint="eastAsia"/>
          <w:szCs w:val="22"/>
        </w:rPr>
        <w:t>修改密码</w:t>
      </w:r>
    </w:p>
    <w:p w14:paraId="12A59D4E" w14:textId="77777777" w:rsidR="008A541F" w:rsidRDefault="004E4462">
      <w:pPr>
        <w:ind w:firstLineChars="200" w:firstLine="480"/>
        <w:rPr>
          <w:rFonts w:ascii="宋体" w:hAnsi="宋体" w:cs="宋体"/>
          <w:szCs w:val="22"/>
        </w:rPr>
      </w:pPr>
      <w:r>
        <w:rPr>
          <w:rFonts w:ascii="宋体" w:hAnsi="宋体" w:cs="宋体" w:hint="eastAsia"/>
          <w:szCs w:val="22"/>
        </w:rPr>
        <w:t>修改个人登录密码，需联动用户验证模块进行短信验证码或</w:t>
      </w:r>
      <w:proofErr w:type="gramStart"/>
      <w:r>
        <w:rPr>
          <w:rFonts w:ascii="宋体" w:hAnsi="宋体" w:cs="宋体" w:hint="eastAsia"/>
          <w:szCs w:val="22"/>
        </w:rPr>
        <w:t>二维码等</w:t>
      </w:r>
      <w:proofErr w:type="gramEnd"/>
      <w:r>
        <w:rPr>
          <w:rFonts w:ascii="宋体" w:hAnsi="宋体" w:cs="宋体" w:hint="eastAsia"/>
          <w:szCs w:val="22"/>
        </w:rPr>
        <w:t>验证方式进行修改。</w:t>
      </w:r>
    </w:p>
    <w:p w14:paraId="769086BC" w14:textId="77777777" w:rsidR="008A541F" w:rsidRDefault="004E4462">
      <w:pPr>
        <w:pStyle w:val="50"/>
        <w:tabs>
          <w:tab w:val="clear" w:pos="720"/>
          <w:tab w:val="clear" w:pos="1080"/>
        </w:tabs>
        <w:ind w:firstLineChars="200" w:firstLine="480"/>
      </w:pPr>
      <w:r>
        <w:rPr>
          <w:rFonts w:ascii="宋体" w:hAnsi="宋体" w:cs="宋体" w:hint="eastAsia"/>
          <w:szCs w:val="22"/>
        </w:rPr>
        <w:t>门户配置</w:t>
      </w:r>
    </w:p>
    <w:p w14:paraId="218DCC7D" w14:textId="77777777" w:rsidR="008A541F" w:rsidRDefault="004E4462">
      <w:pPr>
        <w:ind w:firstLineChars="200" w:firstLine="480"/>
        <w:rPr>
          <w:rFonts w:ascii="宋体" w:hAnsi="宋体" w:cs="宋体"/>
          <w:szCs w:val="22"/>
        </w:rPr>
      </w:pPr>
      <w:r>
        <w:rPr>
          <w:rFonts w:ascii="宋体" w:hAnsi="宋体" w:cs="宋体" w:hint="eastAsia"/>
          <w:szCs w:val="22"/>
        </w:rPr>
        <w:t>为平台提供后台门户配置功能，可在本模块内进行文章类别管理、文章发布、首页功能配置功能</w:t>
      </w:r>
      <w:r>
        <w:rPr>
          <w:rFonts w:ascii="宋体" w:hAnsi="宋体" w:cs="宋体" w:hint="eastAsia"/>
          <w:szCs w:val="22"/>
        </w:rPr>
        <w:t>。</w:t>
      </w:r>
    </w:p>
    <w:p w14:paraId="57EAAA5B" w14:textId="77777777" w:rsidR="008A541F" w:rsidRDefault="004E4462">
      <w:pPr>
        <w:pStyle w:val="6"/>
        <w:ind w:firstLineChars="200" w:firstLine="480"/>
        <w:rPr>
          <w:rFonts w:ascii="宋体" w:hAnsi="宋体" w:cs="宋体"/>
          <w:szCs w:val="22"/>
        </w:rPr>
      </w:pPr>
      <w:r>
        <w:rPr>
          <w:rFonts w:ascii="宋体" w:hAnsi="宋体" w:cs="宋体" w:hint="eastAsia"/>
          <w:szCs w:val="22"/>
        </w:rPr>
        <w:t>文章类别管理</w:t>
      </w:r>
    </w:p>
    <w:p w14:paraId="609641D1" w14:textId="77777777" w:rsidR="008A541F" w:rsidRDefault="004E4462">
      <w:pPr>
        <w:ind w:firstLineChars="200" w:firstLine="480"/>
        <w:rPr>
          <w:rFonts w:ascii="宋体" w:hAnsi="宋体" w:cs="宋体"/>
          <w:szCs w:val="22"/>
        </w:rPr>
      </w:pPr>
      <w:r>
        <w:rPr>
          <w:rFonts w:ascii="宋体" w:hAnsi="宋体" w:cs="宋体" w:hint="eastAsia"/>
          <w:szCs w:val="22"/>
        </w:rPr>
        <w:lastRenderedPageBreak/>
        <w:t>对文章类别进行新增、编辑、启用、停用等操作。</w:t>
      </w:r>
    </w:p>
    <w:p w14:paraId="7F67EA2E" w14:textId="77777777" w:rsidR="008A541F" w:rsidRDefault="004E4462">
      <w:pPr>
        <w:pStyle w:val="6"/>
        <w:ind w:firstLineChars="200" w:firstLine="480"/>
        <w:rPr>
          <w:rFonts w:ascii="宋体" w:hAnsi="宋体" w:cs="宋体"/>
          <w:szCs w:val="22"/>
        </w:rPr>
      </w:pPr>
      <w:r>
        <w:rPr>
          <w:rFonts w:ascii="宋体" w:hAnsi="宋体" w:cs="宋体" w:hint="eastAsia"/>
          <w:szCs w:val="22"/>
        </w:rPr>
        <w:t>文章发布</w:t>
      </w:r>
    </w:p>
    <w:p w14:paraId="508FDF32" w14:textId="77777777" w:rsidR="008A541F" w:rsidRDefault="004E4462">
      <w:pPr>
        <w:ind w:firstLineChars="200" w:firstLine="480"/>
        <w:rPr>
          <w:rFonts w:ascii="宋体" w:hAnsi="宋体" w:cs="宋体"/>
          <w:szCs w:val="22"/>
        </w:rPr>
      </w:pPr>
      <w:r>
        <w:rPr>
          <w:rFonts w:ascii="宋体" w:hAnsi="宋体" w:cs="宋体" w:hint="eastAsia"/>
          <w:szCs w:val="22"/>
        </w:rPr>
        <w:t>编辑文章内容发布，需经过流程管理设置审批流程，经过审批后才能进行发布。</w:t>
      </w:r>
    </w:p>
    <w:p w14:paraId="3A725E00" w14:textId="77777777" w:rsidR="008A541F" w:rsidRDefault="004E4462">
      <w:pPr>
        <w:pStyle w:val="6"/>
        <w:ind w:firstLineChars="200" w:firstLine="480"/>
        <w:rPr>
          <w:rFonts w:ascii="宋体" w:hAnsi="宋体" w:cs="宋体"/>
          <w:szCs w:val="22"/>
        </w:rPr>
      </w:pPr>
      <w:r>
        <w:rPr>
          <w:rFonts w:ascii="宋体" w:hAnsi="宋体" w:cs="宋体" w:hint="eastAsia"/>
          <w:szCs w:val="22"/>
        </w:rPr>
        <w:t>首页配置</w:t>
      </w:r>
    </w:p>
    <w:p w14:paraId="508D01DD" w14:textId="77777777" w:rsidR="008A541F" w:rsidRDefault="004E4462">
      <w:pPr>
        <w:ind w:firstLineChars="200" w:firstLine="480"/>
        <w:rPr>
          <w:rFonts w:ascii="宋体" w:hAnsi="宋体" w:cs="宋体"/>
          <w:szCs w:val="22"/>
        </w:rPr>
      </w:pPr>
      <w:r>
        <w:rPr>
          <w:rFonts w:ascii="宋体" w:hAnsi="宋体" w:cs="宋体" w:hint="eastAsia"/>
          <w:szCs w:val="22"/>
        </w:rPr>
        <w:t>根据自身业务需求，可将常用功能配置在首页显示。</w:t>
      </w:r>
    </w:p>
    <w:p w14:paraId="4C8D4949" w14:textId="77777777" w:rsidR="008A541F" w:rsidRDefault="004E4462">
      <w:pPr>
        <w:pStyle w:val="50"/>
        <w:ind w:firstLineChars="200" w:firstLine="480"/>
        <w:rPr>
          <w:lang w:val="en-US"/>
        </w:rPr>
      </w:pPr>
      <w:r>
        <w:rPr>
          <w:rFonts w:hint="eastAsia"/>
          <w:lang w:val="en-US"/>
        </w:rPr>
        <w:t>第三方服务</w:t>
      </w:r>
    </w:p>
    <w:p w14:paraId="634152BA" w14:textId="77777777" w:rsidR="008A541F" w:rsidRDefault="004E4462">
      <w:pPr>
        <w:pStyle w:val="6"/>
        <w:ind w:firstLineChars="200" w:firstLine="480"/>
      </w:pPr>
      <w:r>
        <w:rPr>
          <w:rFonts w:hint="eastAsia"/>
        </w:rPr>
        <w:t>人员培训服务</w:t>
      </w:r>
    </w:p>
    <w:p w14:paraId="5C0FA846" w14:textId="77777777" w:rsidR="008A541F" w:rsidRDefault="004E4462">
      <w:pPr>
        <w:ind w:firstLineChars="200" w:firstLine="480"/>
      </w:pPr>
      <w:r>
        <w:rPr>
          <w:rFonts w:hint="eastAsia"/>
        </w:rPr>
        <w:t>针对本系统的操作规程需提供使用人员操作培训服务。</w:t>
      </w:r>
    </w:p>
    <w:p w14:paraId="5FB76530" w14:textId="77777777" w:rsidR="008A541F" w:rsidRDefault="004E4462">
      <w:pPr>
        <w:pStyle w:val="6"/>
        <w:ind w:firstLineChars="200" w:firstLine="480"/>
      </w:pPr>
      <w:r>
        <w:rPr>
          <w:rFonts w:hint="eastAsia"/>
        </w:rPr>
        <w:t>现场系统维护服务</w:t>
      </w:r>
    </w:p>
    <w:p w14:paraId="19B1C186" w14:textId="77777777" w:rsidR="008A541F" w:rsidRDefault="004E4462">
      <w:pPr>
        <w:ind w:firstLineChars="200" w:firstLine="480"/>
      </w:pPr>
      <w:r>
        <w:rPr>
          <w:rFonts w:hint="eastAsia"/>
        </w:rPr>
        <w:t>提供</w:t>
      </w:r>
      <w:r>
        <w:rPr>
          <w:rFonts w:hint="eastAsia"/>
        </w:rPr>
        <w:t>1</w:t>
      </w:r>
      <w:r>
        <w:rPr>
          <w:rFonts w:hint="eastAsia"/>
        </w:rPr>
        <w:t>名运</w:t>
      </w:r>
      <w:proofErr w:type="gramStart"/>
      <w:r>
        <w:rPr>
          <w:rFonts w:hint="eastAsia"/>
        </w:rPr>
        <w:t>维人员</w:t>
      </w:r>
      <w:proofErr w:type="gramEnd"/>
      <w:r>
        <w:rPr>
          <w:rFonts w:hint="eastAsia"/>
        </w:rPr>
        <w:t>现场驻场支持服务，人·月单价参照《</w:t>
      </w:r>
      <w:r>
        <w:rPr>
          <w:rFonts w:hint="eastAsia"/>
        </w:rPr>
        <w:t>2019</w:t>
      </w:r>
      <w:r>
        <w:rPr>
          <w:rFonts w:hint="eastAsia"/>
        </w:rPr>
        <w:t>重庆</w:t>
      </w:r>
      <w:r>
        <w:rPr>
          <w:rFonts w:hint="eastAsia"/>
        </w:rPr>
        <w:t>CI0</w:t>
      </w:r>
      <w:r>
        <w:rPr>
          <w:rFonts w:hint="eastAsia"/>
        </w:rPr>
        <w:t>信息化项目软件开发费用测算规范</w:t>
      </w:r>
      <w:r>
        <w:rPr>
          <w:rFonts w:hint="eastAsia"/>
        </w:rPr>
        <w:t>V5.0</w:t>
      </w:r>
      <w:r>
        <w:rPr>
          <w:rFonts w:hint="eastAsia"/>
        </w:rPr>
        <w:t>》计算。</w:t>
      </w:r>
    </w:p>
    <w:p w14:paraId="5359F869" w14:textId="77777777" w:rsidR="008A541F" w:rsidRDefault="004E4462">
      <w:pPr>
        <w:pStyle w:val="6"/>
        <w:ind w:firstLineChars="200" w:firstLine="480"/>
      </w:pPr>
      <w:r>
        <w:rPr>
          <w:rFonts w:hint="eastAsia"/>
        </w:rPr>
        <w:t>系统集成服务</w:t>
      </w:r>
    </w:p>
    <w:p w14:paraId="3D9BBFF8" w14:textId="77777777" w:rsidR="008A541F" w:rsidRDefault="004E4462">
      <w:pPr>
        <w:ind w:firstLineChars="200" w:firstLine="480"/>
      </w:pPr>
      <w:r>
        <w:rPr>
          <w:rFonts w:hint="eastAsia"/>
        </w:rPr>
        <w:t>各模块与其余系统接口集成服务。</w:t>
      </w:r>
    </w:p>
    <w:p w14:paraId="1B204F2F" w14:textId="77777777" w:rsidR="008A541F" w:rsidRDefault="004E4462">
      <w:pPr>
        <w:pStyle w:val="6"/>
        <w:ind w:firstLineChars="200" w:firstLine="480"/>
      </w:pPr>
      <w:proofErr w:type="gramStart"/>
      <w:r>
        <w:t>安全等保测评</w:t>
      </w:r>
      <w:proofErr w:type="gramEnd"/>
    </w:p>
    <w:p w14:paraId="418A797E" w14:textId="77777777" w:rsidR="008A541F" w:rsidRDefault="004E4462">
      <w:pPr>
        <w:ind w:firstLineChars="200" w:firstLine="480"/>
      </w:pPr>
      <w:proofErr w:type="gramStart"/>
      <w:r>
        <w:t>安全等保</w:t>
      </w:r>
      <w:r>
        <w:rPr>
          <w:rFonts w:hint="eastAsia"/>
        </w:rPr>
        <w:t>三</w:t>
      </w:r>
      <w:r>
        <w:t>级</w:t>
      </w:r>
      <w:proofErr w:type="gramEnd"/>
      <w:r>
        <w:t>测评，完成综合服务系统、生产管理系统、物流园区管理系统、航空物流指挥调控</w:t>
      </w:r>
      <w:proofErr w:type="gramStart"/>
      <w:r>
        <w:t>中心等保测评</w:t>
      </w:r>
      <w:proofErr w:type="gramEnd"/>
      <w:r>
        <w:rPr>
          <w:rFonts w:hint="eastAsia"/>
        </w:rPr>
        <w:t>。</w:t>
      </w:r>
    </w:p>
    <w:p w14:paraId="7863B22F" w14:textId="77777777" w:rsidR="008A541F" w:rsidRDefault="008A541F">
      <w:pPr>
        <w:ind w:firstLineChars="200" w:firstLine="480"/>
        <w:rPr>
          <w:rFonts w:ascii="宋体" w:hAnsi="宋体" w:cs="宋体"/>
          <w:szCs w:val="22"/>
        </w:rPr>
      </w:pPr>
    </w:p>
    <w:p w14:paraId="23B7A5FE" w14:textId="77777777" w:rsidR="008A541F" w:rsidRDefault="004E4462">
      <w:pPr>
        <w:pStyle w:val="30"/>
        <w:tabs>
          <w:tab w:val="left" w:pos="480"/>
        </w:tabs>
        <w:ind w:leftChars="200" w:left="487" w:hanging="7"/>
        <w:rPr>
          <w:rFonts w:ascii="宋体" w:hAnsi="宋体" w:cs="宋体"/>
          <w:b/>
        </w:rPr>
      </w:pPr>
      <w:r>
        <w:rPr>
          <w:rFonts w:ascii="宋体" w:hAnsi="宋体" w:cs="宋体" w:hint="eastAsia"/>
          <w:b/>
        </w:rPr>
        <w:t>航空</w:t>
      </w:r>
      <w:bookmarkEnd w:id="69"/>
      <w:r>
        <w:rPr>
          <w:rFonts w:ascii="宋体" w:hAnsi="宋体" w:cs="宋体" w:hint="eastAsia"/>
          <w:b/>
        </w:rPr>
        <w:t>物流生产管理系统</w:t>
      </w:r>
    </w:p>
    <w:p w14:paraId="5767D0EC" w14:textId="77777777" w:rsidR="008A541F" w:rsidRDefault="004E4462">
      <w:pPr>
        <w:pStyle w:val="4"/>
        <w:tabs>
          <w:tab w:val="clear" w:pos="858"/>
          <w:tab w:val="left" w:pos="720"/>
        </w:tabs>
        <w:ind w:leftChars="200" w:left="487" w:hanging="7"/>
        <w:rPr>
          <w:rFonts w:ascii="宋体" w:hAnsi="宋体" w:cs="宋体"/>
        </w:rPr>
      </w:pPr>
      <w:bookmarkStart w:id="71" w:name="_Toc1691"/>
      <w:r>
        <w:rPr>
          <w:rFonts w:ascii="宋体" w:hAnsi="宋体" w:cs="宋体" w:hint="eastAsia"/>
        </w:rPr>
        <w:t>系统概述</w:t>
      </w:r>
      <w:bookmarkEnd w:id="71"/>
    </w:p>
    <w:p w14:paraId="44C6CACC" w14:textId="77777777" w:rsidR="008A541F" w:rsidRDefault="004E4462">
      <w:pPr>
        <w:ind w:firstLineChars="200" w:firstLine="480"/>
        <w:rPr>
          <w:rFonts w:ascii="宋体" w:hAnsi="宋体" w:cs="宋体"/>
          <w:lang w:val="en-GB"/>
        </w:rPr>
      </w:pPr>
      <w:r>
        <w:rPr>
          <w:rFonts w:ascii="宋体" w:hAnsi="宋体" w:cs="宋体" w:hint="eastAsia"/>
          <w:lang w:val="en-GB"/>
        </w:rPr>
        <w:t>航空货运业务处理系统用于重庆机场航空货运进、出港及中转业务的全流程处理。目标是在现有系统基础上升级改造，打通从航班到货主的整个流程链条，实现业务处理的节点化、移动化和无纸化；通过标准化电子运单把信息延伸到外站、航司和代理人；通过电子标签实现货物的全流程跟踪；在业务处理过程中引入智能化、自动化手段。</w:t>
      </w:r>
    </w:p>
    <w:p w14:paraId="195EBE84" w14:textId="77777777" w:rsidR="008A541F" w:rsidRDefault="004E4462">
      <w:pPr>
        <w:ind w:firstLineChars="200" w:firstLine="480"/>
        <w:rPr>
          <w:rFonts w:ascii="宋体" w:hAnsi="宋体" w:cs="宋体"/>
          <w:lang w:val="en-GB"/>
        </w:rPr>
      </w:pPr>
      <w:r>
        <w:rPr>
          <w:rFonts w:ascii="宋体" w:hAnsi="宋体" w:cs="宋体" w:hint="eastAsia"/>
          <w:lang w:val="en-GB"/>
        </w:rPr>
        <w:t>基于重庆江北机场货运全局、</w:t>
      </w:r>
      <w:proofErr w:type="gramStart"/>
      <w:r>
        <w:rPr>
          <w:rFonts w:ascii="宋体" w:hAnsi="宋体" w:cs="宋体" w:hint="eastAsia"/>
          <w:lang w:val="en-GB"/>
        </w:rPr>
        <w:t>全业务链</w:t>
      </w:r>
      <w:proofErr w:type="gramEnd"/>
      <w:r>
        <w:rPr>
          <w:rFonts w:ascii="宋体" w:hAnsi="宋体" w:cs="宋体" w:hint="eastAsia"/>
          <w:lang w:val="en-GB"/>
        </w:rPr>
        <w:t>视角进行信息管理、服务整合、资源共享和数据分析等的核心信息和服务中台；通过构建全局性的机场货运信息综合</w:t>
      </w:r>
      <w:r>
        <w:rPr>
          <w:rFonts w:ascii="宋体" w:hAnsi="宋体" w:cs="宋体" w:hint="eastAsia"/>
          <w:lang w:val="en-GB"/>
        </w:rPr>
        <w:lastRenderedPageBreak/>
        <w:t>数据库、统一的货运信息综合服务窗口、集中的数据共享和信息交互渠道、高效智能的</w:t>
      </w:r>
      <w:r>
        <w:rPr>
          <w:rFonts w:ascii="宋体" w:hAnsi="宋体" w:cs="宋体" w:hint="eastAsia"/>
          <w:lang w:val="en-GB"/>
        </w:rPr>
        <w:t>综合数据分析引擎等，实现机场货运业务在作业、管理、资源调配、业务监管、内外部服务及商业营销上的业务协同和流程衔接，并以此为基础促进机场货运业务模式和生态的良性发展，实现对货主、货运代理人、航司、海关等不同主体的综合服务，包括信息发布、业务申请、信息查询、货运流程跟踪、信息录入、货物交运、货物提取、费用结算等与航空货运相关服务。</w:t>
      </w:r>
    </w:p>
    <w:p w14:paraId="62BF8F97" w14:textId="77777777" w:rsidR="008A541F" w:rsidRDefault="004E4462">
      <w:pPr>
        <w:ind w:firstLineChars="200" w:firstLine="480"/>
        <w:rPr>
          <w:rFonts w:ascii="宋体" w:hAnsi="宋体" w:cs="宋体"/>
          <w:lang w:val="en-GB"/>
        </w:rPr>
      </w:pPr>
      <w:r>
        <w:rPr>
          <w:rFonts w:ascii="宋体" w:hAnsi="宋体" w:cs="宋体" w:hint="eastAsia"/>
          <w:lang w:val="en-GB"/>
        </w:rPr>
        <w:t>核心业务平台要求实现业务整合功能，通过核心业务平台实现与各内外部单位的信息系统对接，实现统一的数据</w:t>
      </w:r>
      <w:proofErr w:type="gramStart"/>
      <w:r>
        <w:rPr>
          <w:rFonts w:ascii="宋体" w:hAnsi="宋体" w:cs="宋体" w:hint="eastAsia"/>
          <w:lang w:val="en-GB"/>
        </w:rPr>
        <w:t>交互和</w:t>
      </w:r>
      <w:proofErr w:type="gramEnd"/>
      <w:r>
        <w:rPr>
          <w:rFonts w:ascii="宋体" w:hAnsi="宋体" w:cs="宋体" w:hint="eastAsia"/>
          <w:lang w:val="en-GB"/>
        </w:rPr>
        <w:t>业务整合，避免业务系统之间交叉混乱的相互数据调用，提升业务系统的管理及扩展能力</w:t>
      </w:r>
      <w:r>
        <w:rPr>
          <w:rFonts w:ascii="宋体" w:hAnsi="宋体" w:cs="宋体" w:hint="eastAsia"/>
          <w:lang w:val="en-GB"/>
        </w:rPr>
        <w:t>，实现业务数据流转井然有序、可管可控、方便扩展、可用性及可靠性增强的业务支撑。通过对业务系统的数据集中汇集、统一处理、分析并汇总统计，采用图表等手段进行数据展示，为物流公司分析经营保障能力提供数据支持。满足运营主体对重庆江北机场物流运营情况的分析、业务监管、决策分析、指标评定考核等要求。</w:t>
      </w:r>
    </w:p>
    <w:p w14:paraId="69F47230" w14:textId="77777777" w:rsidR="008A541F" w:rsidRDefault="004E4462">
      <w:pPr>
        <w:ind w:firstLineChars="200" w:firstLine="480"/>
        <w:rPr>
          <w:rFonts w:ascii="宋体" w:hAnsi="宋体" w:cs="宋体"/>
          <w:lang w:val="en-GB"/>
        </w:rPr>
      </w:pPr>
      <w:r>
        <w:rPr>
          <w:rFonts w:ascii="宋体" w:hAnsi="宋体" w:cs="宋体" w:hint="eastAsia"/>
          <w:lang w:val="en-GB"/>
        </w:rPr>
        <w:t>核心业务平台整合航空货运相关的各生产业务系统的数据，基于数据为机场集团提供面向货站、货运代理、代理航司、监管单位等的各类型应用服务。</w:t>
      </w:r>
    </w:p>
    <w:p w14:paraId="61CD8F93" w14:textId="77777777" w:rsidR="008A541F" w:rsidRDefault="004E4462">
      <w:pPr>
        <w:ind w:firstLineChars="200" w:firstLine="480"/>
        <w:rPr>
          <w:rFonts w:ascii="宋体" w:hAnsi="宋体" w:cs="宋体"/>
          <w:lang w:val="en-GB"/>
        </w:rPr>
      </w:pPr>
      <w:r>
        <w:rPr>
          <w:rFonts w:ascii="宋体" w:hAnsi="宋体" w:cs="宋体" w:hint="eastAsia"/>
          <w:lang w:val="en-GB"/>
        </w:rPr>
        <w:t>构建敏捷、安全、高效的数字化智慧物流决策管理体系，实现内外部数据集成，提供一站式在线协同</w:t>
      </w:r>
      <w:r>
        <w:rPr>
          <w:rFonts w:ascii="宋体" w:hAnsi="宋体" w:cs="宋体" w:hint="eastAsia"/>
          <w:lang w:val="en-GB"/>
        </w:rPr>
        <w:t>调度服务，实现货运作业高效协同、自动化、智能化。</w:t>
      </w:r>
    </w:p>
    <w:p w14:paraId="2609E913" w14:textId="77777777" w:rsidR="008A541F" w:rsidRDefault="004E4462">
      <w:pPr>
        <w:ind w:firstLineChars="200" w:firstLine="480"/>
        <w:rPr>
          <w:rFonts w:ascii="宋体" w:hAnsi="宋体" w:cs="宋体"/>
          <w:lang w:val="en-GB"/>
        </w:rPr>
      </w:pPr>
      <w:r>
        <w:rPr>
          <w:rFonts w:ascii="宋体" w:hAnsi="宋体" w:cs="宋体" w:hint="eastAsia"/>
          <w:lang w:val="en-GB"/>
        </w:rPr>
        <w:t>（</w:t>
      </w:r>
      <w:r>
        <w:rPr>
          <w:rFonts w:ascii="宋体" w:hAnsi="宋体" w:cs="宋体" w:hint="eastAsia"/>
          <w:lang w:val="en-GB"/>
        </w:rPr>
        <w:t>1</w:t>
      </w:r>
      <w:r>
        <w:rPr>
          <w:rFonts w:ascii="宋体" w:hAnsi="宋体" w:cs="宋体" w:hint="eastAsia"/>
          <w:lang w:val="en-GB"/>
        </w:rPr>
        <w:t>）采用大数据和人工智能技术，实现跨多系统、多业务环节的航空物流数据集成。通过对航空货运</w:t>
      </w:r>
      <w:proofErr w:type="gramStart"/>
      <w:r>
        <w:rPr>
          <w:rFonts w:ascii="宋体" w:hAnsi="宋体" w:cs="宋体" w:hint="eastAsia"/>
          <w:lang w:val="en-GB"/>
        </w:rPr>
        <w:t>全业务链运行</w:t>
      </w:r>
      <w:proofErr w:type="gramEnd"/>
      <w:r>
        <w:rPr>
          <w:rFonts w:ascii="宋体" w:hAnsi="宋体" w:cs="宋体" w:hint="eastAsia"/>
          <w:lang w:val="en-GB"/>
        </w:rPr>
        <w:t>数据的收集，通过对航空物流数据的历史、实时数据分析，为业务发展提供决策数据，预测不同时段、不同状况下保障资源的投入，为航空物流的决策支持提供数据支持。</w:t>
      </w:r>
    </w:p>
    <w:p w14:paraId="653F3C3E" w14:textId="77777777" w:rsidR="008A541F" w:rsidRDefault="004E4462">
      <w:pPr>
        <w:ind w:firstLineChars="200" w:firstLine="480"/>
        <w:rPr>
          <w:rFonts w:ascii="宋体" w:hAnsi="宋体" w:cs="宋体"/>
          <w:lang w:val="en-GB"/>
        </w:rPr>
      </w:pPr>
      <w:r>
        <w:rPr>
          <w:rFonts w:ascii="宋体" w:hAnsi="宋体" w:cs="宋体" w:hint="eastAsia"/>
          <w:lang w:val="en-GB"/>
        </w:rPr>
        <w:t>（</w:t>
      </w:r>
      <w:r>
        <w:rPr>
          <w:rFonts w:ascii="宋体" w:hAnsi="宋体" w:cs="宋体" w:hint="eastAsia"/>
          <w:lang w:val="en-GB"/>
        </w:rPr>
        <w:t>2</w:t>
      </w:r>
      <w:r>
        <w:rPr>
          <w:rFonts w:ascii="宋体" w:hAnsi="宋体" w:cs="宋体" w:hint="eastAsia"/>
          <w:lang w:val="en-GB"/>
        </w:rPr>
        <w:t>）优化航空物流业务流程，打通断点和流程迂回，实现“物流园区</w:t>
      </w:r>
      <w:r>
        <w:rPr>
          <w:rFonts w:ascii="宋体" w:hAnsi="宋体" w:cs="宋体" w:hint="eastAsia"/>
          <w:lang w:val="en-GB"/>
        </w:rPr>
        <w:t>-</w:t>
      </w:r>
      <w:r>
        <w:rPr>
          <w:rFonts w:ascii="宋体" w:hAnsi="宋体" w:cs="宋体" w:hint="eastAsia"/>
          <w:lang w:val="en-GB"/>
        </w:rPr>
        <w:t>机场仓库</w:t>
      </w:r>
      <w:r>
        <w:rPr>
          <w:rFonts w:ascii="宋体" w:hAnsi="宋体" w:cs="宋体" w:hint="eastAsia"/>
          <w:lang w:val="en-GB"/>
        </w:rPr>
        <w:t>-</w:t>
      </w:r>
      <w:r>
        <w:rPr>
          <w:rFonts w:ascii="宋体" w:hAnsi="宋体" w:cs="宋体" w:hint="eastAsia"/>
          <w:lang w:val="en-GB"/>
        </w:rPr>
        <w:t>机坪”业务</w:t>
      </w:r>
      <w:r>
        <w:rPr>
          <w:rFonts w:ascii="宋体" w:hAnsi="宋体" w:cs="宋体" w:hint="eastAsia"/>
          <w:lang w:val="en-GB"/>
        </w:rPr>
        <w:t>/</w:t>
      </w:r>
      <w:r>
        <w:rPr>
          <w:rFonts w:ascii="宋体" w:hAnsi="宋体" w:cs="宋体" w:hint="eastAsia"/>
          <w:lang w:val="en-GB"/>
        </w:rPr>
        <w:t>信息协同和调度，实现“人”“货”“物”“场”物流资源的调度和优化；</w:t>
      </w:r>
    </w:p>
    <w:p w14:paraId="45F6F528" w14:textId="77777777" w:rsidR="008A541F" w:rsidRDefault="004E4462">
      <w:pPr>
        <w:ind w:firstLineChars="200" w:firstLine="480"/>
        <w:rPr>
          <w:rFonts w:ascii="宋体" w:hAnsi="宋体" w:cs="宋体"/>
          <w:lang w:val="en-GB"/>
        </w:rPr>
      </w:pPr>
      <w:r>
        <w:rPr>
          <w:rFonts w:ascii="宋体" w:hAnsi="宋体" w:cs="宋体" w:hint="eastAsia"/>
          <w:lang w:val="en-GB"/>
        </w:rPr>
        <w:t>（</w:t>
      </w:r>
      <w:r>
        <w:rPr>
          <w:rFonts w:ascii="宋体" w:hAnsi="宋体" w:cs="宋体" w:hint="eastAsia"/>
          <w:lang w:val="en-GB"/>
        </w:rPr>
        <w:t>3</w:t>
      </w:r>
      <w:r>
        <w:rPr>
          <w:rFonts w:ascii="宋体" w:hAnsi="宋体" w:cs="宋体" w:hint="eastAsia"/>
          <w:lang w:val="en-GB"/>
        </w:rPr>
        <w:t>）监控管理、生产调度过程中各环节保障状态、航班状态</w:t>
      </w:r>
      <w:r>
        <w:rPr>
          <w:rFonts w:ascii="宋体" w:hAnsi="宋体" w:cs="宋体" w:hint="eastAsia"/>
          <w:lang w:val="en-GB"/>
        </w:rPr>
        <w:t>、人员状态与设备状态关系，实现智能调度及资源精准调配，物流指令直达作业现场。</w:t>
      </w:r>
    </w:p>
    <w:p w14:paraId="2E27E92E" w14:textId="77777777" w:rsidR="008A541F" w:rsidRDefault="004E4462">
      <w:pPr>
        <w:ind w:firstLineChars="200" w:firstLine="480"/>
        <w:rPr>
          <w:rFonts w:ascii="宋体" w:hAnsi="宋体" w:cs="宋体"/>
          <w:lang w:val="en-GB"/>
        </w:rPr>
      </w:pPr>
      <w:r>
        <w:rPr>
          <w:rFonts w:ascii="宋体" w:hAnsi="宋体" w:cs="宋体" w:hint="eastAsia"/>
          <w:lang w:val="en-GB"/>
        </w:rPr>
        <w:t>（</w:t>
      </w:r>
      <w:r>
        <w:rPr>
          <w:rFonts w:ascii="宋体" w:hAnsi="宋体" w:cs="宋体" w:hint="eastAsia"/>
          <w:lang w:val="en-GB"/>
        </w:rPr>
        <w:t>4</w:t>
      </w:r>
      <w:r>
        <w:rPr>
          <w:rFonts w:ascii="宋体" w:hAnsi="宋体" w:cs="宋体" w:hint="eastAsia"/>
          <w:lang w:val="en-GB"/>
        </w:rPr>
        <w:t>）将</w:t>
      </w:r>
      <w:r>
        <w:rPr>
          <w:rFonts w:ascii="宋体" w:hAnsi="宋体" w:cs="宋体" w:hint="eastAsia"/>
          <w:lang w:val="en-GB"/>
        </w:rPr>
        <w:t>RTC</w:t>
      </w:r>
      <w:r>
        <w:rPr>
          <w:rFonts w:ascii="宋体" w:hAnsi="宋体" w:cs="宋体" w:hint="eastAsia"/>
          <w:lang w:val="en-GB"/>
        </w:rPr>
        <w:t>音视频、</w:t>
      </w:r>
      <w:r>
        <w:rPr>
          <w:rFonts w:ascii="宋体" w:hAnsi="宋体" w:cs="宋体" w:hint="eastAsia"/>
          <w:lang w:val="en-GB"/>
        </w:rPr>
        <w:t>IM</w:t>
      </w:r>
      <w:r>
        <w:rPr>
          <w:rFonts w:ascii="宋体" w:hAnsi="宋体" w:cs="宋体" w:hint="eastAsia"/>
          <w:lang w:val="en-GB"/>
        </w:rPr>
        <w:t>技术应用至各业务环节，实现实时、高效沟通，代替传统的对讲机、</w:t>
      </w:r>
      <w:proofErr w:type="gramStart"/>
      <w:r>
        <w:rPr>
          <w:rFonts w:ascii="宋体" w:hAnsi="宋体" w:cs="宋体" w:hint="eastAsia"/>
          <w:lang w:val="en-GB"/>
        </w:rPr>
        <w:t>固话设备</w:t>
      </w:r>
      <w:proofErr w:type="gramEnd"/>
      <w:r>
        <w:rPr>
          <w:rFonts w:ascii="宋体" w:hAnsi="宋体" w:cs="宋体" w:hint="eastAsia"/>
          <w:lang w:val="en-GB"/>
        </w:rPr>
        <w:t>，提升货运流程协同作业能力。</w:t>
      </w:r>
    </w:p>
    <w:p w14:paraId="4C2967E5" w14:textId="77777777" w:rsidR="008A541F" w:rsidRDefault="004E4462">
      <w:pPr>
        <w:ind w:firstLineChars="200" w:firstLine="480"/>
        <w:rPr>
          <w:lang w:val="en-GB"/>
        </w:rPr>
      </w:pPr>
      <w:r>
        <w:rPr>
          <w:rFonts w:ascii="宋体" w:hAnsi="宋体" w:cs="宋体" w:hint="eastAsia"/>
          <w:lang w:val="en-GB"/>
        </w:rPr>
        <w:t>（</w:t>
      </w:r>
      <w:r>
        <w:rPr>
          <w:rFonts w:ascii="宋体" w:hAnsi="宋体" w:cs="宋体" w:hint="eastAsia"/>
          <w:lang w:val="en-GB"/>
        </w:rPr>
        <w:t>5</w:t>
      </w:r>
      <w:r>
        <w:rPr>
          <w:rFonts w:ascii="宋体" w:hAnsi="宋体" w:cs="宋体" w:hint="eastAsia"/>
          <w:lang w:val="en-GB"/>
        </w:rPr>
        <w:t>）应用业务流程自动化技术，提高航空货运自动化处理能力，提高自动</w:t>
      </w:r>
      <w:r>
        <w:rPr>
          <w:rFonts w:ascii="宋体" w:hAnsi="宋体" w:cs="宋体" w:hint="eastAsia"/>
          <w:lang w:val="en-GB"/>
        </w:rPr>
        <w:lastRenderedPageBreak/>
        <w:t>机器人处理任务，优化重组作业流程，减少成本，提高效率。</w:t>
      </w:r>
    </w:p>
    <w:p w14:paraId="6B83A264" w14:textId="77777777" w:rsidR="008A541F" w:rsidRDefault="004E4462">
      <w:pPr>
        <w:pStyle w:val="4"/>
        <w:tabs>
          <w:tab w:val="clear" w:pos="858"/>
          <w:tab w:val="left" w:pos="720"/>
        </w:tabs>
        <w:ind w:leftChars="200" w:left="1581" w:hangingChars="457" w:hanging="1101"/>
        <w:rPr>
          <w:rFonts w:ascii="宋体" w:hAnsi="宋体" w:cs="宋体"/>
        </w:rPr>
      </w:pPr>
      <w:bookmarkStart w:id="72" w:name="_Toc26024"/>
      <w:r>
        <w:rPr>
          <w:rFonts w:ascii="宋体" w:hAnsi="宋体" w:cs="宋体" w:hint="eastAsia"/>
        </w:rPr>
        <w:t>系统模块功能设计</w:t>
      </w:r>
      <w:bookmarkEnd w:id="72"/>
    </w:p>
    <w:p w14:paraId="33F9CD3E" w14:textId="77777777" w:rsidR="008A541F" w:rsidRDefault="004E4462">
      <w:pPr>
        <w:pStyle w:val="50"/>
        <w:tabs>
          <w:tab w:val="clear" w:pos="720"/>
          <w:tab w:val="clear" w:pos="1080"/>
        </w:tabs>
        <w:ind w:firstLineChars="200" w:firstLine="480"/>
      </w:pPr>
      <w:bookmarkStart w:id="73" w:name="_Toc20069"/>
      <w:bookmarkStart w:id="74" w:name="_Toc30028421"/>
      <w:r>
        <w:rPr>
          <w:rFonts w:hint="eastAsia"/>
          <w:lang w:val="en-US"/>
        </w:rPr>
        <w:t>出港业务子系统</w:t>
      </w:r>
    </w:p>
    <w:p w14:paraId="11438131" w14:textId="77777777" w:rsidR="008A541F" w:rsidRDefault="004E4462">
      <w:pPr>
        <w:ind w:firstLineChars="200" w:firstLine="480"/>
      </w:pPr>
      <w:r>
        <w:rPr>
          <w:rFonts w:hint="eastAsia"/>
        </w:rPr>
        <w:t>出港业务子系统包含国内和国际业务子系统，国际、国内系统操作进行独立设计，国际业务增加海关结点控制，同时国内国际业务数据进行</w:t>
      </w:r>
      <w:proofErr w:type="gramStart"/>
      <w:r>
        <w:rPr>
          <w:rFonts w:hint="eastAsia"/>
        </w:rPr>
        <w:t>独立表</w:t>
      </w:r>
      <w:proofErr w:type="gramEnd"/>
      <w:r>
        <w:rPr>
          <w:rFonts w:hint="eastAsia"/>
        </w:rPr>
        <w:t>存储，可以保障业务数据独立完整。</w:t>
      </w:r>
      <w:r>
        <w:rPr>
          <w:rFonts w:hint="eastAsia"/>
        </w:rPr>
        <w:t>需与现生产系统实现接口互通，保障数据传输可靠性。</w:t>
      </w:r>
    </w:p>
    <w:p w14:paraId="65BFFB15" w14:textId="77777777" w:rsidR="008A541F" w:rsidRDefault="004E4462">
      <w:pPr>
        <w:pStyle w:val="6"/>
        <w:ind w:firstLineChars="200" w:firstLine="480"/>
        <w:rPr>
          <w:rFonts w:ascii="宋体" w:hAnsi="宋体" w:cs="宋体"/>
        </w:rPr>
      </w:pPr>
      <w:r>
        <w:rPr>
          <w:rFonts w:ascii="宋体" w:hAnsi="宋体" w:cs="宋体" w:hint="eastAsia"/>
        </w:rPr>
        <w:t>货物收验电子化</w:t>
      </w:r>
    </w:p>
    <w:p w14:paraId="11103D02" w14:textId="77777777" w:rsidR="008A541F" w:rsidRDefault="004E4462">
      <w:pPr>
        <w:ind w:firstLineChars="200" w:firstLine="480"/>
      </w:pPr>
      <w:r>
        <w:rPr>
          <w:rFonts w:hint="eastAsia"/>
        </w:rPr>
        <w:t>取消此单据打印，采用全电子化流程</w:t>
      </w:r>
      <w:r>
        <w:rPr>
          <w:rFonts w:hint="eastAsia"/>
        </w:rPr>
        <w:t>。</w:t>
      </w:r>
    </w:p>
    <w:p w14:paraId="37012A2D" w14:textId="77777777" w:rsidR="008A541F" w:rsidRDefault="004E4462">
      <w:pPr>
        <w:ind w:firstLineChars="200" w:firstLine="480"/>
      </w:pPr>
      <w:r>
        <w:rPr>
          <w:rFonts w:hint="eastAsia"/>
        </w:rPr>
        <w:t>系统</w:t>
      </w:r>
      <w:proofErr w:type="gramStart"/>
      <w:r>
        <w:rPr>
          <w:rFonts w:hint="eastAsia"/>
        </w:rPr>
        <w:t>需</w:t>
      </w:r>
      <w:r>
        <w:rPr>
          <w:rFonts w:hint="eastAsia"/>
        </w:rPr>
        <w:t>支持</w:t>
      </w:r>
      <w:proofErr w:type="gramEnd"/>
      <w:r>
        <w:rPr>
          <w:rFonts w:hint="eastAsia"/>
        </w:rPr>
        <w:t>将采集信息转发至现有货运安检信息系统</w:t>
      </w:r>
      <w:r>
        <w:rPr>
          <w:rFonts w:hint="eastAsia"/>
        </w:rPr>
        <w:t>。</w:t>
      </w:r>
    </w:p>
    <w:p w14:paraId="42BBDFE2" w14:textId="77777777" w:rsidR="008A541F" w:rsidRDefault="004E4462">
      <w:pPr>
        <w:pStyle w:val="7"/>
        <w:ind w:firstLineChars="200" w:firstLine="480"/>
        <w:rPr>
          <w:rFonts w:ascii="宋体" w:hAnsi="宋体" w:cs="宋体"/>
        </w:rPr>
      </w:pPr>
      <w:r>
        <w:rPr>
          <w:rFonts w:ascii="宋体" w:hAnsi="宋体" w:cs="宋体" w:hint="eastAsia"/>
        </w:rPr>
        <w:t>货物收验及</w:t>
      </w:r>
      <w:r>
        <w:rPr>
          <w:rFonts w:ascii="宋体" w:hAnsi="宋体" w:cs="宋体" w:hint="eastAsia"/>
        </w:rPr>
        <w:t>DWS</w:t>
      </w:r>
      <w:r>
        <w:rPr>
          <w:rFonts w:ascii="宋体" w:hAnsi="宋体" w:cs="宋体" w:hint="eastAsia"/>
        </w:rPr>
        <w:t>信息采集</w:t>
      </w:r>
    </w:p>
    <w:p w14:paraId="3C88AB48" w14:textId="77777777" w:rsidR="008A541F" w:rsidRDefault="004E4462">
      <w:pPr>
        <w:ind w:firstLineChars="200" w:firstLine="480"/>
      </w:pPr>
      <w:r>
        <w:rPr>
          <w:rFonts w:hint="eastAsia"/>
        </w:rPr>
        <w:t>实现货物</w:t>
      </w:r>
      <w:r>
        <w:rPr>
          <w:rFonts w:hint="eastAsia"/>
        </w:rPr>
        <w:t>自动贴标通过自动化设备进行信息采集，人工复核预录入信息。</w:t>
      </w:r>
    </w:p>
    <w:p w14:paraId="621FBC40" w14:textId="77777777" w:rsidR="008A541F" w:rsidRDefault="004E4462">
      <w:pPr>
        <w:pStyle w:val="ad"/>
        <w:numPr>
          <w:ilvl w:val="0"/>
          <w:numId w:val="13"/>
        </w:numPr>
        <w:ind w:firstLineChars="200" w:firstLine="480"/>
        <w:rPr>
          <w:kern w:val="2"/>
          <w:sz w:val="24"/>
        </w:rPr>
      </w:pPr>
      <w:r>
        <w:rPr>
          <w:rFonts w:hint="eastAsia"/>
          <w:kern w:val="2"/>
          <w:sz w:val="24"/>
        </w:rPr>
        <w:t>本期</w:t>
      </w:r>
      <w:r>
        <w:rPr>
          <w:rFonts w:hint="eastAsia"/>
          <w:kern w:val="2"/>
          <w:sz w:val="24"/>
        </w:rPr>
        <w:t>设计仅</w:t>
      </w:r>
      <w:r>
        <w:rPr>
          <w:rFonts w:hint="eastAsia"/>
          <w:kern w:val="2"/>
          <w:sz w:val="24"/>
        </w:rPr>
        <w:t>含</w:t>
      </w:r>
      <w:r>
        <w:rPr>
          <w:rFonts w:hint="eastAsia"/>
          <w:kern w:val="2"/>
          <w:sz w:val="24"/>
        </w:rPr>
        <w:t>2</w:t>
      </w:r>
      <w:r>
        <w:rPr>
          <w:rFonts w:hint="eastAsia"/>
          <w:kern w:val="2"/>
          <w:sz w:val="24"/>
        </w:rPr>
        <w:t>套通道授权</w:t>
      </w:r>
      <w:r>
        <w:rPr>
          <w:rFonts w:hint="eastAsia"/>
          <w:kern w:val="2"/>
          <w:sz w:val="24"/>
        </w:rPr>
        <w:t>，</w:t>
      </w:r>
      <w:r>
        <w:rPr>
          <w:rFonts w:hint="eastAsia"/>
          <w:kern w:val="2"/>
          <w:sz w:val="24"/>
        </w:rPr>
        <w:t>后期扩容需单独购买平台通道管理授权。</w:t>
      </w:r>
    </w:p>
    <w:p w14:paraId="7685CDF2" w14:textId="77777777" w:rsidR="008A541F" w:rsidRDefault="004E4462">
      <w:pPr>
        <w:pStyle w:val="8"/>
        <w:ind w:firstLineChars="200" w:firstLine="480"/>
        <w:rPr>
          <w:rFonts w:ascii="宋体" w:eastAsia="宋体" w:hAnsi="宋体" w:cs="宋体"/>
        </w:rPr>
      </w:pPr>
      <w:r>
        <w:rPr>
          <w:rFonts w:ascii="宋体" w:eastAsia="宋体" w:hAnsi="宋体" w:cs="宋体" w:hint="eastAsia"/>
        </w:rPr>
        <w:t>货物重量数据采集</w:t>
      </w:r>
    </w:p>
    <w:p w14:paraId="063AAFEF" w14:textId="77777777" w:rsidR="008A541F" w:rsidRDefault="004E4462">
      <w:pPr>
        <w:ind w:firstLineChars="200" w:firstLine="480"/>
        <w:rPr>
          <w:rFonts w:ascii="宋体" w:hAnsi="宋体" w:cs="宋体"/>
        </w:rPr>
      </w:pPr>
      <w:r>
        <w:rPr>
          <w:rFonts w:ascii="宋体" w:hAnsi="宋体" w:cs="宋体" w:hint="eastAsia"/>
        </w:rPr>
        <w:t>系统模块支持采集货物重量，与标签号进行绑定。</w:t>
      </w:r>
    </w:p>
    <w:p w14:paraId="147C1069" w14:textId="77777777" w:rsidR="008A541F" w:rsidRDefault="004E4462">
      <w:pPr>
        <w:pStyle w:val="ad"/>
        <w:numPr>
          <w:ilvl w:val="0"/>
          <w:numId w:val="13"/>
        </w:numPr>
        <w:ind w:firstLineChars="200" w:firstLine="480"/>
        <w:jc w:val="left"/>
        <w:rPr>
          <w:kern w:val="2"/>
          <w:sz w:val="24"/>
        </w:rPr>
      </w:pPr>
      <w:r>
        <w:rPr>
          <w:rFonts w:hint="eastAsia"/>
          <w:kern w:val="2"/>
          <w:sz w:val="24"/>
        </w:rPr>
        <w:t>本期</w:t>
      </w:r>
      <w:r>
        <w:rPr>
          <w:rFonts w:hint="eastAsia"/>
          <w:kern w:val="2"/>
          <w:sz w:val="24"/>
        </w:rPr>
        <w:t>设计仅</w:t>
      </w:r>
      <w:r>
        <w:rPr>
          <w:rFonts w:hint="eastAsia"/>
          <w:kern w:val="2"/>
          <w:sz w:val="24"/>
        </w:rPr>
        <w:t>含</w:t>
      </w:r>
      <w:r>
        <w:rPr>
          <w:rFonts w:hint="eastAsia"/>
          <w:kern w:val="2"/>
          <w:sz w:val="24"/>
        </w:rPr>
        <w:t>2</w:t>
      </w:r>
      <w:r>
        <w:rPr>
          <w:rFonts w:hint="eastAsia"/>
          <w:kern w:val="2"/>
          <w:sz w:val="24"/>
        </w:rPr>
        <w:t>套通道授权</w:t>
      </w:r>
      <w:r>
        <w:rPr>
          <w:rFonts w:hint="eastAsia"/>
          <w:kern w:val="2"/>
          <w:sz w:val="24"/>
        </w:rPr>
        <w:t>，</w:t>
      </w:r>
      <w:r>
        <w:rPr>
          <w:rFonts w:hint="eastAsia"/>
          <w:kern w:val="2"/>
          <w:sz w:val="24"/>
        </w:rPr>
        <w:t>后期扩容需单独购买平台通道管理授权。</w:t>
      </w:r>
    </w:p>
    <w:p w14:paraId="768E428A" w14:textId="77777777" w:rsidR="008A541F" w:rsidRDefault="004E4462">
      <w:pPr>
        <w:pStyle w:val="8"/>
        <w:ind w:firstLineChars="200" w:firstLine="480"/>
        <w:rPr>
          <w:rFonts w:ascii="宋体" w:eastAsia="宋体" w:hAnsi="宋体" w:cs="宋体"/>
        </w:rPr>
      </w:pPr>
      <w:r>
        <w:rPr>
          <w:rFonts w:ascii="宋体" w:eastAsia="宋体" w:hAnsi="宋体" w:cs="宋体" w:hint="eastAsia"/>
        </w:rPr>
        <w:t>货物形态数据采集</w:t>
      </w:r>
    </w:p>
    <w:p w14:paraId="4A9BA364" w14:textId="77777777" w:rsidR="008A541F" w:rsidRDefault="004E4462">
      <w:pPr>
        <w:ind w:firstLineChars="200" w:firstLine="480"/>
      </w:pPr>
      <w:r>
        <w:rPr>
          <w:rFonts w:hint="eastAsia"/>
        </w:rPr>
        <w:t>系统模块支持采集货物的形态数据，转发至生产管理系统与标签号进行绑定。</w:t>
      </w:r>
    </w:p>
    <w:p w14:paraId="4FD80586" w14:textId="77777777" w:rsidR="008A541F" w:rsidRDefault="004E4462">
      <w:pPr>
        <w:pStyle w:val="ad"/>
        <w:numPr>
          <w:ilvl w:val="0"/>
          <w:numId w:val="13"/>
        </w:numPr>
        <w:ind w:firstLineChars="200" w:firstLine="480"/>
        <w:jc w:val="left"/>
        <w:rPr>
          <w:kern w:val="2"/>
          <w:sz w:val="24"/>
        </w:rPr>
      </w:pPr>
      <w:r>
        <w:rPr>
          <w:rFonts w:hint="eastAsia"/>
          <w:kern w:val="2"/>
          <w:sz w:val="24"/>
        </w:rPr>
        <w:t>本期</w:t>
      </w:r>
      <w:r>
        <w:rPr>
          <w:rFonts w:hint="eastAsia"/>
          <w:kern w:val="2"/>
          <w:sz w:val="24"/>
        </w:rPr>
        <w:t>设计仅</w:t>
      </w:r>
      <w:r>
        <w:rPr>
          <w:rFonts w:hint="eastAsia"/>
          <w:kern w:val="2"/>
          <w:sz w:val="24"/>
        </w:rPr>
        <w:t>含</w:t>
      </w:r>
      <w:r>
        <w:rPr>
          <w:rFonts w:hint="eastAsia"/>
          <w:kern w:val="2"/>
          <w:sz w:val="24"/>
        </w:rPr>
        <w:t>2</w:t>
      </w:r>
      <w:r>
        <w:rPr>
          <w:rFonts w:hint="eastAsia"/>
          <w:kern w:val="2"/>
          <w:sz w:val="24"/>
        </w:rPr>
        <w:t>套通道授权</w:t>
      </w:r>
      <w:r>
        <w:rPr>
          <w:rFonts w:hint="eastAsia"/>
          <w:kern w:val="2"/>
          <w:sz w:val="24"/>
        </w:rPr>
        <w:t>，</w:t>
      </w:r>
      <w:r>
        <w:rPr>
          <w:rFonts w:hint="eastAsia"/>
          <w:kern w:val="2"/>
          <w:sz w:val="24"/>
        </w:rPr>
        <w:t>后期扩容需单独购买平台通道管理授权。</w:t>
      </w:r>
    </w:p>
    <w:p w14:paraId="2D58C97C" w14:textId="77777777" w:rsidR="008A541F" w:rsidRDefault="004E4462">
      <w:pPr>
        <w:pStyle w:val="8"/>
        <w:ind w:firstLineChars="200" w:firstLine="480"/>
        <w:rPr>
          <w:rFonts w:ascii="宋体" w:eastAsia="宋体" w:hAnsi="宋体" w:cs="宋体"/>
        </w:rPr>
      </w:pPr>
      <w:r>
        <w:rPr>
          <w:rFonts w:ascii="宋体" w:eastAsia="宋体" w:hAnsi="宋体" w:cs="宋体" w:hint="eastAsia"/>
        </w:rPr>
        <w:t>标签扫描及绑定</w:t>
      </w:r>
    </w:p>
    <w:p w14:paraId="423671CA" w14:textId="77777777" w:rsidR="008A541F" w:rsidRDefault="004E4462">
      <w:pPr>
        <w:ind w:firstLineChars="200" w:firstLine="480"/>
        <w:rPr>
          <w:rFonts w:ascii="宋体" w:hAnsi="宋体" w:cs="宋体"/>
        </w:rPr>
      </w:pPr>
      <w:r>
        <w:rPr>
          <w:rFonts w:ascii="宋体" w:hAnsi="宋体" w:cs="宋体" w:hint="eastAsia"/>
        </w:rPr>
        <w:t>系统模块支持自动扫描标签并记录货物件数，采用</w:t>
      </w:r>
      <w:proofErr w:type="gramStart"/>
      <w:r>
        <w:rPr>
          <w:rFonts w:ascii="宋体" w:hAnsi="宋体" w:cs="宋体" w:hint="eastAsia"/>
        </w:rPr>
        <w:t>二维码</w:t>
      </w:r>
      <w:proofErr w:type="gramEnd"/>
      <w:r>
        <w:rPr>
          <w:rFonts w:ascii="宋体" w:hAnsi="宋体" w:cs="宋体" w:hint="eastAsia"/>
        </w:rPr>
        <w:t>/</w:t>
      </w:r>
      <w:r>
        <w:rPr>
          <w:rFonts w:ascii="宋体" w:hAnsi="宋体" w:cs="宋体" w:hint="eastAsia"/>
        </w:rPr>
        <w:t>条形码</w:t>
      </w:r>
      <w:proofErr w:type="gramStart"/>
      <w:r>
        <w:rPr>
          <w:rFonts w:ascii="宋体" w:hAnsi="宋体" w:cs="宋体" w:hint="eastAsia"/>
        </w:rPr>
        <w:t>3</w:t>
      </w:r>
      <w:r>
        <w:rPr>
          <w:rFonts w:ascii="宋体" w:hAnsi="宋体" w:cs="宋体" w:hint="eastAsia"/>
        </w:rPr>
        <w:t>面扫码器</w:t>
      </w:r>
      <w:proofErr w:type="gramEnd"/>
      <w:r>
        <w:rPr>
          <w:rFonts w:ascii="宋体" w:hAnsi="宋体" w:cs="宋体" w:hint="eastAsia"/>
        </w:rPr>
        <w:t>识别标签；转发至生产管理系统与</w:t>
      </w:r>
      <w:proofErr w:type="gramStart"/>
      <w:r>
        <w:rPr>
          <w:rFonts w:ascii="宋体" w:hAnsi="宋体" w:cs="宋体" w:hint="eastAsia"/>
        </w:rPr>
        <w:t>运单号</w:t>
      </w:r>
      <w:proofErr w:type="gramEnd"/>
      <w:r>
        <w:rPr>
          <w:rFonts w:ascii="宋体" w:hAnsi="宋体" w:cs="宋体" w:hint="eastAsia"/>
        </w:rPr>
        <w:t>进行绑定。</w:t>
      </w:r>
      <w:proofErr w:type="gramStart"/>
      <w:r>
        <w:rPr>
          <w:rFonts w:ascii="宋体" w:hAnsi="宋体" w:cs="宋体" w:hint="eastAsia"/>
        </w:rPr>
        <w:t>需支持</w:t>
      </w:r>
      <w:proofErr w:type="gramEnd"/>
      <w:r>
        <w:rPr>
          <w:rFonts w:ascii="宋体" w:hAnsi="宋体" w:cs="宋体" w:hint="eastAsia"/>
        </w:rPr>
        <w:t>拓展</w:t>
      </w:r>
      <w:r>
        <w:rPr>
          <w:rFonts w:ascii="宋体" w:hAnsi="宋体" w:cs="宋体" w:hint="eastAsia"/>
        </w:rPr>
        <w:t>RFID</w:t>
      </w:r>
      <w:r>
        <w:rPr>
          <w:rFonts w:ascii="宋体" w:hAnsi="宋体" w:cs="宋体" w:hint="eastAsia"/>
        </w:rPr>
        <w:t>读取等功能。</w:t>
      </w:r>
      <w:r>
        <w:rPr>
          <w:rFonts w:ascii="宋体" w:hAnsi="宋体" w:cs="宋体" w:hint="eastAsia"/>
        </w:rPr>
        <w:t>针对</w:t>
      </w:r>
      <w:proofErr w:type="gramStart"/>
      <w:r>
        <w:rPr>
          <w:rFonts w:ascii="宋体" w:hAnsi="宋体" w:cs="宋体" w:hint="eastAsia"/>
        </w:rPr>
        <w:t>扫码未</w:t>
      </w:r>
      <w:proofErr w:type="gramEnd"/>
      <w:r>
        <w:rPr>
          <w:rFonts w:ascii="宋体" w:hAnsi="宋体" w:cs="宋体" w:hint="eastAsia"/>
        </w:rPr>
        <w:t>识别的标签，需进行系统报警提示现场工作人员进行检查</w:t>
      </w:r>
      <w:proofErr w:type="gramStart"/>
      <w:r>
        <w:rPr>
          <w:rFonts w:ascii="宋体" w:hAnsi="宋体" w:cs="宋体" w:hint="eastAsia"/>
        </w:rPr>
        <w:t>重新扫码</w:t>
      </w:r>
      <w:proofErr w:type="gramEnd"/>
      <w:r>
        <w:rPr>
          <w:rFonts w:ascii="宋体" w:hAnsi="宋体" w:cs="宋体" w:hint="eastAsia"/>
        </w:rPr>
        <w:t>/</w:t>
      </w:r>
      <w:r>
        <w:rPr>
          <w:rFonts w:ascii="宋体" w:hAnsi="宋体" w:cs="宋体" w:hint="eastAsia"/>
        </w:rPr>
        <w:t>更换标签</w:t>
      </w:r>
      <w:r>
        <w:rPr>
          <w:rFonts w:ascii="宋体" w:hAnsi="宋体" w:cs="宋体" w:hint="eastAsia"/>
        </w:rPr>
        <w:t>/</w:t>
      </w:r>
      <w:r>
        <w:rPr>
          <w:rFonts w:ascii="宋体" w:hAnsi="宋体" w:cs="宋体" w:hint="eastAsia"/>
        </w:rPr>
        <w:t>人工登记；</w:t>
      </w:r>
    </w:p>
    <w:p w14:paraId="3DB820C2" w14:textId="77777777" w:rsidR="008A541F" w:rsidRDefault="004E4462">
      <w:pPr>
        <w:pStyle w:val="7"/>
        <w:ind w:firstLineChars="200" w:firstLine="480"/>
        <w:rPr>
          <w:rFonts w:ascii="宋体" w:hAnsi="宋体" w:cs="宋体"/>
        </w:rPr>
      </w:pPr>
      <w:r>
        <w:rPr>
          <w:rFonts w:ascii="宋体" w:hAnsi="宋体" w:cs="宋体" w:hint="eastAsia"/>
        </w:rPr>
        <w:t>自动</w:t>
      </w:r>
      <w:r>
        <w:rPr>
          <w:rFonts w:ascii="宋体" w:hAnsi="宋体" w:cs="宋体" w:hint="eastAsia"/>
        </w:rPr>
        <w:t>贴标</w:t>
      </w:r>
    </w:p>
    <w:p w14:paraId="5BCD8C2A" w14:textId="77777777" w:rsidR="008A541F" w:rsidRDefault="004E4462">
      <w:pPr>
        <w:ind w:firstLineChars="200" w:firstLine="480"/>
      </w:pPr>
      <w:r>
        <w:rPr>
          <w:rFonts w:hint="eastAsia"/>
        </w:rPr>
        <w:t>系统模块支持通过带人工视觉的贴标设备对设备进行贴标处理并将货物标</w:t>
      </w:r>
      <w:r>
        <w:rPr>
          <w:rFonts w:hint="eastAsia"/>
        </w:rPr>
        <w:lastRenderedPageBreak/>
        <w:t>签号与货物采集信息进行绑定（含标签打印功能）。</w:t>
      </w:r>
      <w:r>
        <w:rPr>
          <w:rFonts w:hint="eastAsia"/>
        </w:rPr>
        <w:t>（</w:t>
      </w:r>
      <w:r>
        <w:rPr>
          <w:rFonts w:hint="eastAsia"/>
        </w:rPr>
        <w:t>采用一维条码标签，支持一维条码、二维码、</w:t>
      </w:r>
      <w:r>
        <w:rPr>
          <w:rFonts w:hint="eastAsia"/>
        </w:rPr>
        <w:t>RFID</w:t>
      </w:r>
      <w:r>
        <w:rPr>
          <w:rFonts w:hint="eastAsia"/>
        </w:rPr>
        <w:t>标签等</w:t>
      </w:r>
      <w:r>
        <w:rPr>
          <w:rFonts w:hint="eastAsia"/>
        </w:rPr>
        <w:t>）</w:t>
      </w:r>
    </w:p>
    <w:p w14:paraId="7787115A" w14:textId="77777777" w:rsidR="008A541F" w:rsidRDefault="004E4462">
      <w:pPr>
        <w:pStyle w:val="ad"/>
        <w:numPr>
          <w:ilvl w:val="0"/>
          <w:numId w:val="13"/>
        </w:numPr>
        <w:ind w:firstLineChars="200" w:firstLine="480"/>
        <w:jc w:val="left"/>
        <w:rPr>
          <w:kern w:val="2"/>
          <w:sz w:val="24"/>
        </w:rPr>
      </w:pPr>
      <w:r>
        <w:rPr>
          <w:rFonts w:hint="eastAsia"/>
          <w:kern w:val="2"/>
          <w:sz w:val="24"/>
        </w:rPr>
        <w:t>本期</w:t>
      </w:r>
      <w:r>
        <w:rPr>
          <w:rFonts w:hint="eastAsia"/>
          <w:kern w:val="2"/>
          <w:sz w:val="24"/>
        </w:rPr>
        <w:t>设计仅</w:t>
      </w:r>
      <w:r>
        <w:rPr>
          <w:rFonts w:hint="eastAsia"/>
          <w:kern w:val="2"/>
          <w:sz w:val="24"/>
        </w:rPr>
        <w:t>含</w:t>
      </w:r>
      <w:r>
        <w:rPr>
          <w:rFonts w:hint="eastAsia"/>
          <w:kern w:val="2"/>
          <w:sz w:val="24"/>
        </w:rPr>
        <w:t>2</w:t>
      </w:r>
      <w:r>
        <w:rPr>
          <w:rFonts w:hint="eastAsia"/>
          <w:kern w:val="2"/>
          <w:sz w:val="24"/>
        </w:rPr>
        <w:t>套通道授权</w:t>
      </w:r>
      <w:r>
        <w:rPr>
          <w:rFonts w:hint="eastAsia"/>
          <w:kern w:val="2"/>
          <w:sz w:val="24"/>
        </w:rPr>
        <w:t>，</w:t>
      </w:r>
      <w:r>
        <w:rPr>
          <w:rFonts w:hint="eastAsia"/>
          <w:kern w:val="2"/>
          <w:sz w:val="24"/>
        </w:rPr>
        <w:t>后期扩容需单独购买平台通道管理授权。</w:t>
      </w:r>
    </w:p>
    <w:p w14:paraId="13B1B1B1" w14:textId="77777777" w:rsidR="008A541F" w:rsidRDefault="004E4462">
      <w:pPr>
        <w:pStyle w:val="7"/>
        <w:ind w:firstLineChars="200" w:firstLine="480"/>
      </w:pPr>
      <w:r>
        <w:rPr>
          <w:rFonts w:hint="eastAsia"/>
        </w:rPr>
        <w:t>货物信息核对</w:t>
      </w:r>
    </w:p>
    <w:p w14:paraId="22FAA0DB" w14:textId="77777777" w:rsidR="008A541F" w:rsidRDefault="004E4462">
      <w:pPr>
        <w:ind w:firstLineChars="200" w:firstLine="480"/>
      </w:pPr>
      <w:r>
        <w:rPr>
          <w:rFonts w:hint="eastAsia"/>
        </w:rPr>
        <w:t>系统模块支持通过</w:t>
      </w:r>
      <w:r>
        <w:rPr>
          <w:rFonts w:hint="eastAsia"/>
        </w:rPr>
        <w:t>DWS</w:t>
      </w:r>
      <w:r>
        <w:rPr>
          <w:rFonts w:hint="eastAsia"/>
        </w:rPr>
        <w:t>信息采集系统将运单货物信息录入至货站，通过本系统完成制单后，通过货运信息系统将</w:t>
      </w:r>
      <w:r>
        <w:rPr>
          <w:rFonts w:hint="eastAsia"/>
        </w:rPr>
        <w:t>FWB</w:t>
      </w:r>
      <w:r>
        <w:rPr>
          <w:rFonts w:hint="eastAsia"/>
        </w:rPr>
        <w:t>和</w:t>
      </w:r>
      <w:r>
        <w:rPr>
          <w:rFonts w:hint="eastAsia"/>
        </w:rPr>
        <w:t>FHL</w:t>
      </w:r>
      <w:r>
        <w:rPr>
          <w:rFonts w:hint="eastAsia"/>
        </w:rPr>
        <w:t>报文推送给航司和安检信息系统。</w:t>
      </w:r>
    </w:p>
    <w:p w14:paraId="03F9A4F7" w14:textId="77777777" w:rsidR="008A541F" w:rsidRDefault="004E4462">
      <w:pPr>
        <w:pStyle w:val="6"/>
        <w:ind w:firstLineChars="200" w:firstLine="480"/>
        <w:rPr>
          <w:rFonts w:ascii="宋体" w:hAnsi="宋体" w:cs="宋体"/>
        </w:rPr>
      </w:pPr>
      <w:r>
        <w:rPr>
          <w:rFonts w:ascii="宋体" w:hAnsi="宋体" w:cs="宋体" w:hint="eastAsia"/>
        </w:rPr>
        <w:t>货物安检电子化</w:t>
      </w:r>
    </w:p>
    <w:p w14:paraId="1B3A3C13" w14:textId="77777777" w:rsidR="008A541F" w:rsidRDefault="004E4462">
      <w:pPr>
        <w:ind w:firstLineChars="200" w:firstLine="480"/>
      </w:pPr>
      <w:r>
        <w:rPr>
          <w:rFonts w:hint="eastAsia"/>
        </w:rPr>
        <w:t>系统模块需要通过与安检信息系统接口对接</w:t>
      </w:r>
      <w:r>
        <w:rPr>
          <w:rFonts w:hint="eastAsia"/>
        </w:rPr>
        <w:t>实现安检电子化申报、安检电子化放行，通过</w:t>
      </w:r>
      <w:proofErr w:type="spellStart"/>
      <w:r>
        <w:rPr>
          <w:rFonts w:hint="eastAsia"/>
        </w:rPr>
        <w:t>eCSD</w:t>
      </w:r>
      <w:proofErr w:type="spellEnd"/>
      <w:r>
        <w:rPr>
          <w:rFonts w:hint="eastAsia"/>
        </w:rPr>
        <w:t>报文发送和</w:t>
      </w:r>
      <w:r>
        <w:rPr>
          <w:rFonts w:hint="eastAsia"/>
        </w:rPr>
        <w:t>获取</w:t>
      </w:r>
      <w:r>
        <w:rPr>
          <w:rFonts w:hint="eastAsia"/>
        </w:rPr>
        <w:t>安检</w:t>
      </w:r>
      <w:r>
        <w:rPr>
          <w:rFonts w:hint="eastAsia"/>
        </w:rPr>
        <w:t>电子章</w:t>
      </w:r>
      <w:r>
        <w:rPr>
          <w:rFonts w:hint="eastAsia"/>
        </w:rPr>
        <w:t>的方式，实现</w:t>
      </w:r>
      <w:r>
        <w:rPr>
          <w:rFonts w:hint="eastAsia"/>
        </w:rPr>
        <w:t>货物过检</w:t>
      </w:r>
      <w:r>
        <w:rPr>
          <w:rFonts w:hint="eastAsia"/>
        </w:rPr>
        <w:t>电子化。</w:t>
      </w:r>
    </w:p>
    <w:p w14:paraId="241F5C0D" w14:textId="77777777" w:rsidR="008A541F" w:rsidRDefault="004E4462">
      <w:pPr>
        <w:ind w:firstLineChars="200" w:firstLine="480"/>
        <w:rPr>
          <w:rFonts w:ascii="宋体" w:hAnsi="宋体" w:cs="宋体"/>
        </w:rPr>
      </w:pPr>
      <w:r>
        <w:rPr>
          <w:rFonts w:ascii="宋体" w:hAnsi="宋体" w:cs="宋体" w:hint="eastAsia"/>
        </w:rPr>
        <w:t>与安检系统对接，由代理人负责录入安检申报单相关信息，将安检申报单信息传送给安检系统和货运收运人员。在代理人交运时，货站业务人员首先对交运文件及货物进行预审，并向代理人反馈提前处理收运异常；</w:t>
      </w:r>
    </w:p>
    <w:p w14:paraId="621B2C92" w14:textId="77777777" w:rsidR="008A541F" w:rsidRDefault="004E4462">
      <w:pPr>
        <w:ind w:firstLineChars="200" w:firstLine="480"/>
        <w:rPr>
          <w:rFonts w:ascii="宋体" w:hAnsi="宋体" w:cs="宋体"/>
        </w:rPr>
      </w:pPr>
      <w:r>
        <w:rPr>
          <w:rFonts w:ascii="宋体" w:hAnsi="宋体" w:cs="宋体" w:hint="eastAsia"/>
        </w:rPr>
        <w:t>货物安检后，安检系统将安检结果通过</w:t>
      </w:r>
      <w:proofErr w:type="spellStart"/>
      <w:r>
        <w:rPr>
          <w:rFonts w:ascii="宋体" w:hAnsi="宋体" w:cs="宋体" w:hint="eastAsia"/>
        </w:rPr>
        <w:t>ecsd</w:t>
      </w:r>
      <w:proofErr w:type="spellEnd"/>
      <w:r>
        <w:rPr>
          <w:rFonts w:ascii="宋体" w:hAnsi="宋体" w:cs="宋体" w:hint="eastAsia"/>
        </w:rPr>
        <w:t>报文发送给平台，并完成对运单的</w:t>
      </w:r>
      <w:r>
        <w:rPr>
          <w:rFonts w:ascii="宋体" w:hAnsi="宋体" w:cs="宋体" w:hint="eastAsia"/>
        </w:rPr>
        <w:t>电子章</w:t>
      </w:r>
      <w:r>
        <w:rPr>
          <w:rFonts w:ascii="宋体" w:hAnsi="宋体" w:cs="宋体" w:hint="eastAsia"/>
        </w:rPr>
        <w:t>。</w:t>
      </w:r>
    </w:p>
    <w:p w14:paraId="4789D2AD" w14:textId="77777777" w:rsidR="008A541F" w:rsidRDefault="004E4462">
      <w:pPr>
        <w:ind w:firstLineChars="200" w:firstLine="480"/>
      </w:pPr>
      <w:r>
        <w:rPr>
          <w:rFonts w:ascii="宋体" w:hAnsi="宋体" w:cs="宋体" w:hint="eastAsia"/>
        </w:rPr>
        <w:t>由货站执行的安检预处理流程，集成运单电子信息采集、运单和货物影像接口及界面展示和安检</w:t>
      </w:r>
      <w:r>
        <w:rPr>
          <w:rFonts w:ascii="宋体" w:hAnsi="宋体" w:cs="宋体" w:hint="eastAsia"/>
        </w:rPr>
        <w:t>电子章</w:t>
      </w:r>
      <w:r>
        <w:rPr>
          <w:rFonts w:ascii="宋体" w:hAnsi="宋体" w:cs="宋体" w:hint="eastAsia"/>
        </w:rPr>
        <w:t>，确保货物操作全程安全</w:t>
      </w:r>
      <w:r>
        <w:rPr>
          <w:rFonts w:ascii="宋体" w:hAnsi="宋体" w:cs="宋体" w:hint="eastAsia"/>
        </w:rPr>
        <w:t>内部</w:t>
      </w:r>
      <w:r>
        <w:rPr>
          <w:rFonts w:ascii="宋体" w:hAnsi="宋体" w:cs="宋体" w:hint="eastAsia"/>
        </w:rPr>
        <w:t>跟踪</w:t>
      </w:r>
      <w:r>
        <w:rPr>
          <w:rFonts w:ascii="宋体" w:hAnsi="宋体" w:cs="宋体" w:hint="eastAsia"/>
        </w:rPr>
        <w:t>、</w:t>
      </w:r>
      <w:r>
        <w:rPr>
          <w:rFonts w:ascii="宋体" w:hAnsi="宋体" w:cs="宋体" w:hint="eastAsia"/>
        </w:rPr>
        <w:t>追溯。</w:t>
      </w:r>
    </w:p>
    <w:p w14:paraId="0D64176F" w14:textId="77777777" w:rsidR="008A541F" w:rsidRDefault="004E4462">
      <w:pPr>
        <w:ind w:firstLineChars="200" w:firstLine="480"/>
      </w:pPr>
      <w:r>
        <w:rPr>
          <w:rFonts w:hint="eastAsia"/>
        </w:rPr>
        <w:t>从安检信息系统接收安检放行</w:t>
      </w:r>
      <w:proofErr w:type="spellStart"/>
      <w:r>
        <w:rPr>
          <w:rFonts w:hint="eastAsia"/>
        </w:rPr>
        <w:t>ecsd</w:t>
      </w:r>
      <w:proofErr w:type="spellEnd"/>
      <w:r>
        <w:rPr>
          <w:rFonts w:hint="eastAsia"/>
        </w:rPr>
        <w:t>报文及放行</w:t>
      </w:r>
      <w:r>
        <w:rPr>
          <w:rFonts w:hint="eastAsia"/>
        </w:rPr>
        <w:t>电子章</w:t>
      </w:r>
      <w:r>
        <w:rPr>
          <w:rFonts w:hint="eastAsia"/>
        </w:rPr>
        <w:t>文件并保存</w:t>
      </w:r>
      <w:r>
        <w:rPr>
          <w:rFonts w:hint="eastAsia"/>
        </w:rPr>
        <w:t>。</w:t>
      </w:r>
    </w:p>
    <w:p w14:paraId="53E3B5F8" w14:textId="77777777" w:rsidR="008A541F" w:rsidRDefault="004E4462">
      <w:pPr>
        <w:ind w:firstLineChars="200" w:firstLine="480"/>
      </w:pPr>
      <w:r>
        <w:rPr>
          <w:rFonts w:hint="eastAsia"/>
        </w:rPr>
        <w:t>安检通过：货物进入入库流程，留存相关安检信息，通知对应货站工作人员进行入库操作</w:t>
      </w:r>
      <w:r>
        <w:rPr>
          <w:rFonts w:hint="eastAsia"/>
        </w:rPr>
        <w:t>。</w:t>
      </w:r>
    </w:p>
    <w:p w14:paraId="61C8D138" w14:textId="77777777" w:rsidR="008A541F" w:rsidRDefault="004E4462">
      <w:pPr>
        <w:ind w:firstLineChars="200" w:firstLine="480"/>
      </w:pPr>
      <w:proofErr w:type="gramStart"/>
      <w:r>
        <w:rPr>
          <w:rFonts w:hint="eastAsia"/>
        </w:rPr>
        <w:t>安检未</w:t>
      </w:r>
      <w:proofErr w:type="gramEnd"/>
      <w:r>
        <w:rPr>
          <w:rFonts w:hint="eastAsia"/>
        </w:rPr>
        <w:t>通过：货物进入开包流程，留存相关安检信息，重新</w:t>
      </w:r>
      <w:proofErr w:type="gramStart"/>
      <w:r>
        <w:rPr>
          <w:rFonts w:hint="eastAsia"/>
        </w:rPr>
        <w:t>进行收</w:t>
      </w:r>
      <w:proofErr w:type="gramEnd"/>
      <w:r>
        <w:rPr>
          <w:rFonts w:hint="eastAsia"/>
        </w:rPr>
        <w:t>验流程</w:t>
      </w:r>
      <w:r>
        <w:rPr>
          <w:rFonts w:hint="eastAsia"/>
        </w:rPr>
        <w:t>；</w:t>
      </w:r>
      <w:r>
        <w:rPr>
          <w:rFonts w:hint="eastAsia"/>
        </w:rPr>
        <w:t>或者代理人进行安检退运。</w:t>
      </w:r>
    </w:p>
    <w:p w14:paraId="700F4149" w14:textId="77777777" w:rsidR="008A541F" w:rsidRDefault="004E4462">
      <w:pPr>
        <w:ind w:firstLineChars="200" w:firstLine="480"/>
      </w:pPr>
      <w:r>
        <w:rPr>
          <w:rFonts w:hint="eastAsia"/>
        </w:rPr>
        <w:t>转发安检结果</w:t>
      </w:r>
      <w:proofErr w:type="gramStart"/>
      <w:r>
        <w:rPr>
          <w:rFonts w:hint="eastAsia"/>
        </w:rPr>
        <w:t>至综合</w:t>
      </w:r>
      <w:proofErr w:type="gramEnd"/>
      <w:r>
        <w:rPr>
          <w:rFonts w:hint="eastAsia"/>
        </w:rPr>
        <w:t>服务系统通知代理人</w:t>
      </w:r>
      <w:r>
        <w:rPr>
          <w:rFonts w:hint="eastAsia"/>
        </w:rPr>
        <w:t>。</w:t>
      </w:r>
    </w:p>
    <w:p w14:paraId="14487599" w14:textId="77777777" w:rsidR="008A541F" w:rsidRDefault="004E4462">
      <w:pPr>
        <w:ind w:firstLineChars="200" w:firstLine="480"/>
      </w:pPr>
      <w:proofErr w:type="gramStart"/>
      <w:r>
        <w:rPr>
          <w:rFonts w:hint="eastAsia"/>
        </w:rPr>
        <w:t>需支持</w:t>
      </w:r>
      <w:proofErr w:type="gramEnd"/>
      <w:r>
        <w:rPr>
          <w:rFonts w:hint="eastAsia"/>
        </w:rPr>
        <w:t>现场扫描获取纸质安检放行文件数据，获取放行信息（在安检信息系统电子章实施之前需进行此项操作）</w:t>
      </w:r>
    </w:p>
    <w:p w14:paraId="3AD42D99" w14:textId="77777777" w:rsidR="008A541F" w:rsidRDefault="004E4462">
      <w:pPr>
        <w:pStyle w:val="6"/>
        <w:ind w:firstLineChars="200" w:firstLine="480"/>
        <w:rPr>
          <w:rFonts w:ascii="宋体" w:hAnsi="宋体" w:cs="宋体"/>
        </w:rPr>
      </w:pPr>
      <w:r>
        <w:rPr>
          <w:rFonts w:ascii="宋体" w:hAnsi="宋体" w:cs="宋体" w:hint="eastAsia"/>
        </w:rPr>
        <w:t>收运</w:t>
      </w:r>
      <w:r>
        <w:rPr>
          <w:rFonts w:ascii="宋体" w:hAnsi="宋体" w:cs="宋体"/>
        </w:rPr>
        <w:t>入库电子化</w:t>
      </w:r>
    </w:p>
    <w:p w14:paraId="78E61734" w14:textId="77777777" w:rsidR="008A541F" w:rsidRDefault="004E4462">
      <w:pPr>
        <w:ind w:firstLineChars="200" w:firstLine="480"/>
      </w:pPr>
      <w:r>
        <w:rPr>
          <w:rFonts w:hint="eastAsia"/>
        </w:rPr>
        <w:t>实现收运核查、过磅、入库的业务联动，实现货物电子化收运入库。</w:t>
      </w:r>
    </w:p>
    <w:p w14:paraId="2E1510D1" w14:textId="77777777" w:rsidR="008A541F" w:rsidRDefault="004E4462">
      <w:pPr>
        <w:ind w:firstLineChars="200" w:firstLine="480"/>
      </w:pPr>
      <w:r>
        <w:rPr>
          <w:rFonts w:hint="eastAsia"/>
        </w:rPr>
        <w:t>海关未通过需退运的已入库货物，退库时需进行海关退运审核放行</w:t>
      </w:r>
      <w:r>
        <w:t>。</w:t>
      </w:r>
    </w:p>
    <w:p w14:paraId="7932DD31" w14:textId="77777777" w:rsidR="008A541F" w:rsidRDefault="004E4462">
      <w:pPr>
        <w:pStyle w:val="6"/>
        <w:ind w:firstLineChars="200" w:firstLine="480"/>
        <w:rPr>
          <w:rFonts w:ascii="宋体" w:hAnsi="宋体" w:cs="宋体"/>
        </w:rPr>
      </w:pPr>
      <w:r>
        <w:rPr>
          <w:rFonts w:ascii="宋体" w:hAnsi="宋体" w:cs="宋体" w:hint="eastAsia"/>
        </w:rPr>
        <w:lastRenderedPageBreak/>
        <w:t>出港货物计费</w:t>
      </w:r>
      <w:r>
        <w:rPr>
          <w:rFonts w:ascii="宋体" w:hAnsi="宋体" w:cs="宋体" w:hint="eastAsia"/>
        </w:rPr>
        <w:t>电子化</w:t>
      </w:r>
    </w:p>
    <w:p w14:paraId="2F5C94A4" w14:textId="77777777" w:rsidR="008A541F" w:rsidRDefault="004E4462">
      <w:pPr>
        <w:ind w:firstLineChars="200" w:firstLine="480"/>
      </w:pPr>
      <w:r>
        <w:rPr>
          <w:rFonts w:hint="eastAsia"/>
        </w:rPr>
        <w:t>国际出港货物海关放行信息自动获取后根据货物信息及计费规则自动生成运单费用信息，实现自动录入以及网上缴费。</w:t>
      </w:r>
    </w:p>
    <w:p w14:paraId="0DBF2A87" w14:textId="77777777" w:rsidR="008A541F" w:rsidRDefault="004E4462">
      <w:pPr>
        <w:ind w:firstLineChars="200" w:firstLine="480"/>
      </w:pPr>
      <w:r>
        <w:rPr>
          <w:rFonts w:hint="eastAsia"/>
        </w:rPr>
        <w:t>系统模块支持</w:t>
      </w:r>
      <w:r>
        <w:rPr>
          <w:rFonts w:hint="eastAsia"/>
        </w:rPr>
        <w:t>从</w:t>
      </w:r>
      <w:r>
        <w:rPr>
          <w:rFonts w:hint="eastAsia"/>
        </w:rPr>
        <w:t>海关报关系统</w:t>
      </w:r>
      <w:r>
        <w:rPr>
          <w:rFonts w:hint="eastAsia"/>
        </w:rPr>
        <w:t>获取出港货物海关查验</w:t>
      </w:r>
      <w:r>
        <w:rPr>
          <w:rFonts w:hint="eastAsia"/>
        </w:rPr>
        <w:t>放行</w:t>
      </w:r>
      <w:r>
        <w:rPr>
          <w:rFonts w:hint="eastAsia"/>
        </w:rPr>
        <w:t>结果</w:t>
      </w:r>
      <w:r>
        <w:rPr>
          <w:rFonts w:hint="eastAsia"/>
        </w:rPr>
        <w:t>。</w:t>
      </w:r>
    </w:p>
    <w:p w14:paraId="79CF3370" w14:textId="77777777" w:rsidR="008A541F" w:rsidRDefault="004E4462">
      <w:pPr>
        <w:ind w:firstLineChars="200" w:firstLine="480"/>
      </w:pPr>
      <w:r>
        <w:rPr>
          <w:rFonts w:hint="eastAsia"/>
        </w:rPr>
        <w:t>海关放行：转发至相关货站工作人员进行下一步流程操作</w:t>
      </w:r>
      <w:r>
        <w:rPr>
          <w:rFonts w:hint="eastAsia"/>
        </w:rPr>
        <w:t>。</w:t>
      </w:r>
    </w:p>
    <w:p w14:paraId="1CF54AF2" w14:textId="77777777" w:rsidR="008A541F" w:rsidRDefault="004E4462">
      <w:pPr>
        <w:ind w:firstLineChars="200" w:firstLine="480"/>
      </w:pPr>
      <w:r>
        <w:rPr>
          <w:rFonts w:hint="eastAsia"/>
        </w:rPr>
        <w:t>海关未放行：转发</w:t>
      </w:r>
      <w:proofErr w:type="gramStart"/>
      <w:r>
        <w:rPr>
          <w:rFonts w:hint="eastAsia"/>
        </w:rPr>
        <w:t>至综合</w:t>
      </w:r>
      <w:proofErr w:type="gramEnd"/>
      <w:r>
        <w:rPr>
          <w:rFonts w:hint="eastAsia"/>
        </w:rPr>
        <w:t>服务系统通知</w:t>
      </w:r>
      <w:r>
        <w:rPr>
          <w:rFonts w:hint="eastAsia"/>
        </w:rPr>
        <w:t>代理人进行报关</w:t>
      </w:r>
      <w:proofErr w:type="gramStart"/>
      <w:r>
        <w:rPr>
          <w:rFonts w:hint="eastAsia"/>
        </w:rPr>
        <w:t>单修改</w:t>
      </w:r>
      <w:proofErr w:type="gramEnd"/>
      <w:r>
        <w:rPr>
          <w:rFonts w:hint="eastAsia"/>
        </w:rPr>
        <w:t>或退运</w:t>
      </w:r>
      <w:r>
        <w:rPr>
          <w:rFonts w:hint="eastAsia"/>
        </w:rPr>
        <w:t>。</w:t>
      </w:r>
    </w:p>
    <w:p w14:paraId="0948F81D" w14:textId="77777777" w:rsidR="008A541F" w:rsidRDefault="004E4462">
      <w:pPr>
        <w:ind w:firstLineChars="200" w:firstLine="480"/>
      </w:pPr>
      <w:r>
        <w:rPr>
          <w:rFonts w:hint="eastAsia"/>
        </w:rPr>
        <w:t>系统模块支持</w:t>
      </w:r>
      <w:r>
        <w:rPr>
          <w:rFonts w:hint="eastAsia"/>
        </w:rPr>
        <w:t>针对海关放行货物将对应运单号的计费信息转发至电子结算系统进行统计计费；</w:t>
      </w:r>
      <w:r>
        <w:rPr>
          <w:rFonts w:hint="eastAsia"/>
        </w:rPr>
        <w:t>获取电子结算计费数据，</w:t>
      </w:r>
      <w:r>
        <w:rPr>
          <w:rFonts w:hint="eastAsia"/>
        </w:rPr>
        <w:t>转发计费结果</w:t>
      </w:r>
      <w:proofErr w:type="gramStart"/>
      <w:r>
        <w:rPr>
          <w:rFonts w:hint="eastAsia"/>
        </w:rPr>
        <w:t>至综合</w:t>
      </w:r>
      <w:proofErr w:type="gramEnd"/>
      <w:r>
        <w:rPr>
          <w:rFonts w:hint="eastAsia"/>
        </w:rPr>
        <w:t>服务系统并通知代理人进行缴费。</w:t>
      </w:r>
    </w:p>
    <w:p w14:paraId="4F632DFA" w14:textId="77777777" w:rsidR="008A541F" w:rsidRDefault="004E4462">
      <w:pPr>
        <w:pStyle w:val="6"/>
        <w:spacing w:beforeLines="31" w:before="96"/>
        <w:ind w:firstLineChars="200" w:firstLine="480"/>
      </w:pPr>
      <w:r>
        <w:rPr>
          <w:rFonts w:hint="eastAsia"/>
        </w:rPr>
        <w:t>出港货</w:t>
      </w:r>
      <w:r>
        <w:rPr>
          <w:rFonts w:hint="eastAsia"/>
        </w:rPr>
        <w:t>物库区跟踪管理</w:t>
      </w:r>
    </w:p>
    <w:p w14:paraId="2AE7A790" w14:textId="77777777" w:rsidR="008A541F" w:rsidRDefault="004E4462">
      <w:pPr>
        <w:ind w:firstLineChars="200" w:firstLine="480"/>
      </w:pPr>
      <w:r>
        <w:rPr>
          <w:rFonts w:hint="eastAsia"/>
        </w:rPr>
        <w:t>支持</w:t>
      </w:r>
      <w:r>
        <w:rPr>
          <w:rFonts w:hint="eastAsia"/>
        </w:rPr>
        <w:t>利用</w:t>
      </w:r>
      <w:r>
        <w:rPr>
          <w:rFonts w:hint="eastAsia"/>
        </w:rPr>
        <w:t>RFID</w:t>
      </w:r>
      <w:r>
        <w:rPr>
          <w:rFonts w:hint="eastAsia"/>
        </w:rPr>
        <w:t>定位技术基于后台的货物库区</w:t>
      </w:r>
      <w:r>
        <w:rPr>
          <w:rFonts w:hint="eastAsia"/>
        </w:rPr>
        <w:t>进行</w:t>
      </w:r>
      <w:r>
        <w:rPr>
          <w:rFonts w:hint="eastAsia"/>
        </w:rPr>
        <w:t>跟踪管理。具备可延展，可定制的特点。实现定制化的管理流程和其他系统的实时数据交互。</w:t>
      </w:r>
      <w:r>
        <w:rPr>
          <w:rFonts w:hint="eastAsia"/>
        </w:rPr>
        <w:t>支持货物</w:t>
      </w:r>
      <w:r>
        <w:rPr>
          <w:rFonts w:hint="eastAsia"/>
        </w:rPr>
        <w:t>RFID</w:t>
      </w:r>
      <w:r>
        <w:rPr>
          <w:rFonts w:hint="eastAsia"/>
        </w:rPr>
        <w:t>跟踪功能拓展。</w:t>
      </w:r>
    </w:p>
    <w:p w14:paraId="14140DB1" w14:textId="77777777" w:rsidR="008A541F" w:rsidRDefault="004E4462">
      <w:pPr>
        <w:pStyle w:val="7"/>
        <w:ind w:firstLineChars="200" w:firstLine="480"/>
      </w:pPr>
      <w:r>
        <w:rPr>
          <w:rFonts w:hint="eastAsia"/>
        </w:rPr>
        <w:t>RFID</w:t>
      </w:r>
      <w:r>
        <w:rPr>
          <w:rFonts w:hint="eastAsia"/>
        </w:rPr>
        <w:t>设备管理</w:t>
      </w:r>
    </w:p>
    <w:p w14:paraId="605DF2A0" w14:textId="77777777" w:rsidR="008A541F" w:rsidRDefault="004E4462">
      <w:pPr>
        <w:ind w:firstLineChars="200" w:firstLine="480"/>
      </w:pPr>
      <w:r>
        <w:rPr>
          <w:rFonts w:hint="eastAsia"/>
        </w:rPr>
        <w:t>利用</w:t>
      </w:r>
      <w:r>
        <w:rPr>
          <w:rFonts w:hint="eastAsia"/>
        </w:rPr>
        <w:t>RFID</w:t>
      </w:r>
      <w:r>
        <w:rPr>
          <w:rFonts w:hint="eastAsia"/>
        </w:rPr>
        <w:t>定位技术将对应设备进行资产化、可视化；将定位信息反馈至生产管理系统、综合服务系统、数字孪生模型</w:t>
      </w:r>
      <w:r>
        <w:rPr>
          <w:rFonts w:hint="eastAsia"/>
        </w:rPr>
        <w:t>。</w:t>
      </w:r>
    </w:p>
    <w:p w14:paraId="0F31CE3A" w14:textId="77777777" w:rsidR="008A541F" w:rsidRDefault="004E4462">
      <w:pPr>
        <w:pStyle w:val="7"/>
        <w:ind w:firstLineChars="200" w:firstLine="480"/>
      </w:pPr>
      <w:r>
        <w:rPr>
          <w:rFonts w:hint="eastAsia"/>
        </w:rPr>
        <w:t>出港货物与货物存放区</w:t>
      </w:r>
      <w:r>
        <w:rPr>
          <w:rFonts w:hint="eastAsia"/>
        </w:rPr>
        <w:t>定位</w:t>
      </w:r>
    </w:p>
    <w:p w14:paraId="04C14258" w14:textId="77777777" w:rsidR="008A541F" w:rsidRDefault="004E4462">
      <w:pPr>
        <w:ind w:firstLineChars="200" w:firstLine="480"/>
      </w:pPr>
      <w:r>
        <w:rPr>
          <w:rFonts w:hint="eastAsia"/>
        </w:rPr>
        <w:t>支持利用</w:t>
      </w:r>
      <w:r>
        <w:rPr>
          <w:rFonts w:hint="eastAsia"/>
        </w:rPr>
        <w:t>PDA</w:t>
      </w:r>
      <w:proofErr w:type="gramStart"/>
      <w:r>
        <w:rPr>
          <w:rFonts w:hint="eastAsia"/>
        </w:rPr>
        <w:t>扫码将</w:t>
      </w:r>
      <w:proofErr w:type="gramEnd"/>
      <w:r>
        <w:rPr>
          <w:rFonts w:hint="eastAsia"/>
        </w:rPr>
        <w:t>出港货物运单与货物存放分区进行绑定，实现货物的位置跟踪；</w:t>
      </w:r>
      <w:r>
        <w:rPr>
          <w:rFonts w:hint="eastAsia"/>
          <w:b/>
          <w:bCs/>
        </w:rPr>
        <w:t>将定位信息反馈至生产管理系统、综合服务系统、数字孪生模型。</w:t>
      </w:r>
    </w:p>
    <w:p w14:paraId="051AD116" w14:textId="77777777" w:rsidR="008A541F" w:rsidRDefault="004E4462">
      <w:pPr>
        <w:pStyle w:val="7"/>
        <w:ind w:firstLineChars="200" w:firstLine="480"/>
      </w:pPr>
      <w:r>
        <w:rPr>
          <w:rFonts w:hint="eastAsia"/>
        </w:rPr>
        <w:t>出港货物与无动力板车</w:t>
      </w:r>
      <w:r>
        <w:rPr>
          <w:rFonts w:hint="eastAsia"/>
        </w:rPr>
        <w:t>/</w:t>
      </w:r>
      <w:r>
        <w:rPr>
          <w:rFonts w:hint="eastAsia"/>
        </w:rPr>
        <w:t>托盘定位</w:t>
      </w:r>
    </w:p>
    <w:p w14:paraId="70D3E56C" w14:textId="77777777" w:rsidR="008A541F" w:rsidRDefault="004E4462">
      <w:pPr>
        <w:ind w:firstLineChars="200" w:firstLine="480"/>
        <w:rPr>
          <w:b/>
          <w:bCs/>
        </w:rPr>
      </w:pPr>
      <w:r>
        <w:rPr>
          <w:rFonts w:hint="eastAsia"/>
        </w:rPr>
        <w:t>支持利用</w:t>
      </w:r>
      <w:r>
        <w:rPr>
          <w:rFonts w:hint="eastAsia"/>
        </w:rPr>
        <w:t>PDA</w:t>
      </w:r>
      <w:proofErr w:type="gramStart"/>
      <w:r>
        <w:rPr>
          <w:rFonts w:hint="eastAsia"/>
        </w:rPr>
        <w:t>扫码将</w:t>
      </w:r>
      <w:proofErr w:type="gramEnd"/>
      <w:r>
        <w:rPr>
          <w:rFonts w:hint="eastAsia"/>
        </w:rPr>
        <w:t>出港货物运单与无动力板车</w:t>
      </w:r>
      <w:r>
        <w:rPr>
          <w:rFonts w:hint="eastAsia"/>
        </w:rPr>
        <w:t>/</w:t>
      </w:r>
      <w:r>
        <w:rPr>
          <w:rFonts w:hint="eastAsia"/>
        </w:rPr>
        <w:t>托盘</w:t>
      </w:r>
      <w:r>
        <w:rPr>
          <w:rFonts w:hint="eastAsia"/>
        </w:rPr>
        <w:t>RFID</w:t>
      </w:r>
      <w:r>
        <w:rPr>
          <w:rFonts w:hint="eastAsia"/>
        </w:rPr>
        <w:t>标签号进行绑定，实现货物的移动位置跟踪；</w:t>
      </w:r>
      <w:r>
        <w:rPr>
          <w:rFonts w:hint="eastAsia"/>
          <w:b/>
          <w:bCs/>
        </w:rPr>
        <w:t>将定位信息反馈至生产管理系统、综合服务系统、数字孪生模型。</w:t>
      </w:r>
    </w:p>
    <w:p w14:paraId="0C15556D" w14:textId="77777777" w:rsidR="008A541F" w:rsidRDefault="004E4462">
      <w:pPr>
        <w:pStyle w:val="7"/>
        <w:ind w:firstLineChars="200" w:firstLine="480"/>
      </w:pPr>
      <w:r>
        <w:rPr>
          <w:rFonts w:hint="eastAsia"/>
        </w:rPr>
        <w:t>出港货物与板斗车</w:t>
      </w:r>
      <w:r>
        <w:rPr>
          <w:rFonts w:hint="eastAsia"/>
        </w:rPr>
        <w:t>跟踪</w:t>
      </w:r>
    </w:p>
    <w:p w14:paraId="297AED5F" w14:textId="77777777" w:rsidR="008A541F" w:rsidRDefault="004E4462">
      <w:pPr>
        <w:ind w:firstLineChars="200" w:firstLine="480"/>
        <w:rPr>
          <w:b/>
          <w:bCs/>
        </w:rPr>
      </w:pPr>
      <w:r>
        <w:rPr>
          <w:rFonts w:hint="eastAsia"/>
        </w:rPr>
        <w:t>支持</w:t>
      </w:r>
      <w:r>
        <w:rPr>
          <w:rFonts w:hint="eastAsia"/>
        </w:rPr>
        <w:t>利用</w:t>
      </w:r>
      <w:r>
        <w:rPr>
          <w:rFonts w:hint="eastAsia"/>
        </w:rPr>
        <w:t>PDA</w:t>
      </w:r>
      <w:proofErr w:type="gramStart"/>
      <w:r>
        <w:rPr>
          <w:rFonts w:hint="eastAsia"/>
        </w:rPr>
        <w:t>扫码将</w:t>
      </w:r>
      <w:proofErr w:type="gramEnd"/>
      <w:r>
        <w:rPr>
          <w:rFonts w:hint="eastAsia"/>
        </w:rPr>
        <w:t>出港货物</w:t>
      </w:r>
      <w:r>
        <w:rPr>
          <w:rFonts w:hint="eastAsia"/>
        </w:rPr>
        <w:t>运单与板斗车</w:t>
      </w:r>
      <w:r>
        <w:rPr>
          <w:rFonts w:hint="eastAsia"/>
        </w:rPr>
        <w:t>RFID</w:t>
      </w:r>
      <w:r>
        <w:rPr>
          <w:rFonts w:hint="eastAsia"/>
        </w:rPr>
        <w:t>标签号进行绑定，实现货物的复磅时数量清点；</w:t>
      </w:r>
      <w:r>
        <w:rPr>
          <w:rFonts w:hint="eastAsia"/>
          <w:b/>
          <w:bCs/>
        </w:rPr>
        <w:t>将定位信息反馈至生产管理系统、综合服务系统、数字</w:t>
      </w:r>
      <w:r>
        <w:rPr>
          <w:rFonts w:hint="eastAsia"/>
          <w:b/>
          <w:bCs/>
        </w:rPr>
        <w:lastRenderedPageBreak/>
        <w:t>孪生模型。</w:t>
      </w:r>
    </w:p>
    <w:p w14:paraId="6BF126E2" w14:textId="77777777" w:rsidR="008A541F" w:rsidRDefault="004E4462">
      <w:pPr>
        <w:pStyle w:val="7"/>
        <w:ind w:firstLineChars="200" w:firstLine="480"/>
      </w:pPr>
      <w:proofErr w:type="gramStart"/>
      <w:r>
        <w:t>板斗复磅</w:t>
      </w:r>
      <w:proofErr w:type="gramEnd"/>
    </w:p>
    <w:p w14:paraId="1D6D8FFC" w14:textId="77777777" w:rsidR="008A541F" w:rsidRDefault="004E4462">
      <w:pPr>
        <w:ind w:firstLineChars="200" w:firstLine="480"/>
      </w:pPr>
      <w:r>
        <w:t>货物在交接到外场前，要对此航班所有的板箱或拖斗进行再次称重，以检查货物是否组装正确，检查货物重量是否与文件重量相符。</w:t>
      </w:r>
    </w:p>
    <w:p w14:paraId="0F396EF9" w14:textId="77777777" w:rsidR="008A541F" w:rsidRDefault="004E4462">
      <w:pPr>
        <w:pStyle w:val="7"/>
        <w:ind w:firstLineChars="200" w:firstLine="480"/>
      </w:pPr>
      <w:r>
        <w:rPr>
          <w:rFonts w:hint="eastAsia"/>
        </w:rPr>
        <w:t>RFID</w:t>
      </w:r>
      <w:r>
        <w:rPr>
          <w:rFonts w:hint="eastAsia"/>
        </w:rPr>
        <w:t>设备定位跟踪</w:t>
      </w:r>
    </w:p>
    <w:p w14:paraId="2962F151" w14:textId="77777777" w:rsidR="008A541F" w:rsidRDefault="004E4462">
      <w:pPr>
        <w:ind w:firstLineChars="200" w:firstLine="480"/>
      </w:pPr>
      <w:r>
        <w:t>在仓库所有出入口放置电子标签读取装置，本系统可以实现对场内有动力</w:t>
      </w:r>
      <w:r>
        <w:t>/</w:t>
      </w:r>
      <w:r>
        <w:t>无动力设备的进出场记录及监控。</w:t>
      </w:r>
    </w:p>
    <w:p w14:paraId="53D0865E" w14:textId="77777777" w:rsidR="008A541F" w:rsidRDefault="004E4462">
      <w:pPr>
        <w:ind w:firstLineChars="200" w:firstLine="480"/>
      </w:pPr>
      <w:r>
        <w:t>利用电子标签读卡器和定位器，在仓库内布置多个定位基站，能有效的监控所有板箱的实时位置，实现板箱与车辆的跟踪定位。</w:t>
      </w:r>
    </w:p>
    <w:p w14:paraId="01BFAB1B" w14:textId="77777777" w:rsidR="008A541F" w:rsidRDefault="004E4462">
      <w:pPr>
        <w:pStyle w:val="6"/>
        <w:ind w:firstLineChars="200" w:firstLine="480"/>
        <w:rPr>
          <w:rFonts w:ascii="宋体" w:hAnsi="宋体" w:cs="宋体"/>
        </w:rPr>
      </w:pPr>
      <w:r>
        <w:rPr>
          <w:rFonts w:ascii="宋体" w:hAnsi="宋体" w:cs="宋体" w:hint="eastAsia"/>
        </w:rPr>
        <w:t>舱单</w:t>
      </w:r>
      <w:r>
        <w:rPr>
          <w:rFonts w:ascii="宋体" w:hAnsi="宋体" w:cs="宋体"/>
        </w:rPr>
        <w:t>电子化</w:t>
      </w:r>
    </w:p>
    <w:p w14:paraId="3113CDF4" w14:textId="77777777" w:rsidR="008A541F" w:rsidRDefault="004E4462">
      <w:pPr>
        <w:ind w:firstLineChars="200" w:firstLine="480"/>
      </w:pPr>
      <w:r>
        <w:rPr>
          <w:rFonts w:hint="eastAsia"/>
        </w:rPr>
        <w:t>实现多种格式</w:t>
      </w:r>
      <w:r>
        <w:t>的</w:t>
      </w:r>
      <w:r>
        <w:rPr>
          <w:rFonts w:hint="eastAsia"/>
        </w:rPr>
        <w:t>电子</w:t>
      </w:r>
      <w:r>
        <w:t>货邮舱单和</w:t>
      </w:r>
      <w:r>
        <w:rPr>
          <w:rFonts w:hint="eastAsia"/>
        </w:rPr>
        <w:t>随机货邮舱单</w:t>
      </w:r>
      <w:r>
        <w:rPr>
          <w:rFonts w:hint="eastAsia"/>
        </w:rPr>
        <w:t>编辑制作。</w:t>
      </w:r>
    </w:p>
    <w:p w14:paraId="5FD0C463" w14:textId="77777777" w:rsidR="008A541F" w:rsidRDefault="004E4462">
      <w:pPr>
        <w:pStyle w:val="6"/>
        <w:ind w:firstLineChars="200" w:firstLine="480"/>
        <w:rPr>
          <w:rFonts w:ascii="宋体" w:hAnsi="宋体" w:cs="宋体"/>
        </w:rPr>
      </w:pPr>
      <w:r>
        <w:rPr>
          <w:rFonts w:ascii="宋体" w:hAnsi="宋体" w:cs="宋体" w:hint="eastAsia"/>
        </w:rPr>
        <w:t>货物</w:t>
      </w:r>
      <w:r>
        <w:rPr>
          <w:rFonts w:ascii="宋体" w:hAnsi="宋体" w:cs="宋体"/>
        </w:rPr>
        <w:t>出库交接电子化</w:t>
      </w:r>
    </w:p>
    <w:p w14:paraId="670AE407" w14:textId="77777777" w:rsidR="008A541F" w:rsidRDefault="004E4462">
      <w:pPr>
        <w:ind w:firstLineChars="200" w:firstLine="480"/>
      </w:pPr>
      <w:r>
        <w:rPr>
          <w:rFonts w:hint="eastAsia"/>
        </w:rPr>
        <w:t>实现出港货物</w:t>
      </w:r>
      <w:r>
        <w:t>出库和机坪</w:t>
      </w:r>
      <w:r>
        <w:rPr>
          <w:rFonts w:hint="eastAsia"/>
        </w:rPr>
        <w:t>运输</w:t>
      </w:r>
      <w:r>
        <w:t>部门做</w:t>
      </w:r>
      <w:r>
        <w:rPr>
          <w:rFonts w:hint="eastAsia"/>
        </w:rPr>
        <w:t>电子化</w:t>
      </w:r>
      <w:r>
        <w:t>交接，确认出库、装车</w:t>
      </w:r>
      <w:r>
        <w:rPr>
          <w:rFonts w:hint="eastAsia"/>
        </w:rPr>
        <w:t>、</w:t>
      </w:r>
      <w:r>
        <w:t>机坪到达等业务的电子化</w:t>
      </w:r>
      <w:r>
        <w:rPr>
          <w:rFonts w:hint="eastAsia"/>
        </w:rPr>
        <w:t>交接</w:t>
      </w:r>
      <w:r>
        <w:rPr>
          <w:rFonts w:hint="eastAsia"/>
        </w:rPr>
        <w:t>获取</w:t>
      </w:r>
      <w:r>
        <w:t>。</w:t>
      </w:r>
    </w:p>
    <w:p w14:paraId="27DAC71F" w14:textId="77777777" w:rsidR="008A541F" w:rsidRDefault="004E4462">
      <w:pPr>
        <w:pStyle w:val="6"/>
        <w:ind w:firstLineChars="200" w:firstLine="480"/>
        <w:rPr>
          <w:rFonts w:ascii="宋体" w:hAnsi="宋体" w:cs="宋体"/>
        </w:rPr>
      </w:pPr>
      <w:r>
        <w:rPr>
          <w:rFonts w:ascii="宋体" w:hAnsi="宋体" w:cs="宋体" w:hint="eastAsia"/>
        </w:rPr>
        <w:t>机坪</w:t>
      </w:r>
      <w:r>
        <w:rPr>
          <w:rFonts w:ascii="宋体" w:hAnsi="宋体" w:cs="宋体"/>
        </w:rPr>
        <w:t>货运操作电子化</w:t>
      </w:r>
    </w:p>
    <w:p w14:paraId="0F15BD4B" w14:textId="77777777" w:rsidR="008A541F" w:rsidRDefault="004E4462">
      <w:pPr>
        <w:ind w:firstLineChars="200" w:firstLine="480"/>
      </w:pPr>
      <w:r>
        <w:rPr>
          <w:rFonts w:hint="eastAsia"/>
        </w:rPr>
        <w:t>打通机坪运营保障系统，实现机坪机下装卸、调仓、拉货等业务的信息化管理、无纸化操作获取及反馈</w:t>
      </w:r>
      <w:r>
        <w:t>。</w:t>
      </w:r>
    </w:p>
    <w:p w14:paraId="500B8F3B" w14:textId="77777777" w:rsidR="008A541F" w:rsidRDefault="008A541F">
      <w:pPr>
        <w:pStyle w:val="ad"/>
        <w:ind w:firstLineChars="200" w:firstLine="400"/>
      </w:pPr>
    </w:p>
    <w:p w14:paraId="6682B1FC" w14:textId="77777777" w:rsidR="008A541F" w:rsidRDefault="004E4462">
      <w:pPr>
        <w:pStyle w:val="50"/>
        <w:tabs>
          <w:tab w:val="clear" w:pos="720"/>
          <w:tab w:val="clear" w:pos="1080"/>
        </w:tabs>
        <w:ind w:firstLineChars="200" w:firstLine="480"/>
      </w:pPr>
      <w:r>
        <w:rPr>
          <w:rFonts w:hint="eastAsia"/>
          <w:lang w:val="en-US"/>
        </w:rPr>
        <w:t>进</w:t>
      </w:r>
      <w:r>
        <w:rPr>
          <w:rFonts w:hint="eastAsia"/>
        </w:rPr>
        <w:t>港业务</w:t>
      </w:r>
      <w:r>
        <w:rPr>
          <w:rFonts w:hint="eastAsia"/>
          <w:lang w:val="en-US"/>
        </w:rPr>
        <w:t>子系统</w:t>
      </w:r>
    </w:p>
    <w:p w14:paraId="3EF2EB6F" w14:textId="77777777" w:rsidR="008A541F" w:rsidRDefault="004E4462">
      <w:pPr>
        <w:ind w:firstLineChars="200" w:firstLine="480"/>
      </w:pPr>
      <w:r>
        <w:rPr>
          <w:rFonts w:hint="eastAsia"/>
        </w:rPr>
        <w:t>进港业务子系统包含国内和国际业务子系统，国际、国内系统操作进行独立设计，国际业务增加海关</w:t>
      </w:r>
      <w:r>
        <w:rPr>
          <w:rFonts w:hint="eastAsia"/>
        </w:rPr>
        <w:t>节</w:t>
      </w:r>
      <w:r>
        <w:rPr>
          <w:rFonts w:hint="eastAsia"/>
        </w:rPr>
        <w:t>点控制，同时国内国际业务数据进行</w:t>
      </w:r>
      <w:proofErr w:type="gramStart"/>
      <w:r>
        <w:rPr>
          <w:rFonts w:hint="eastAsia"/>
        </w:rPr>
        <w:t>独立表</w:t>
      </w:r>
      <w:proofErr w:type="gramEnd"/>
      <w:r>
        <w:rPr>
          <w:rFonts w:hint="eastAsia"/>
        </w:rPr>
        <w:t>存储，可以保障业务数据独立完整。</w:t>
      </w:r>
    </w:p>
    <w:p w14:paraId="083EE7D4" w14:textId="77777777" w:rsidR="008A541F" w:rsidRDefault="004E4462">
      <w:pPr>
        <w:pStyle w:val="6"/>
        <w:ind w:firstLineChars="200" w:firstLine="480"/>
        <w:rPr>
          <w:rFonts w:ascii="宋体" w:hAnsi="宋体" w:cs="宋体"/>
        </w:rPr>
      </w:pPr>
      <w:r>
        <w:rPr>
          <w:rFonts w:ascii="宋体" w:hAnsi="宋体" w:cs="宋体" w:hint="eastAsia"/>
        </w:rPr>
        <w:t>进港理货</w:t>
      </w:r>
      <w:r>
        <w:rPr>
          <w:rFonts w:ascii="宋体" w:hAnsi="宋体" w:cs="宋体"/>
        </w:rPr>
        <w:t>电子化</w:t>
      </w:r>
    </w:p>
    <w:p w14:paraId="70507612" w14:textId="77777777" w:rsidR="008A541F" w:rsidRDefault="004E4462">
      <w:pPr>
        <w:ind w:firstLineChars="200" w:firstLine="480"/>
        <w:rPr>
          <w:rFonts w:ascii="宋体" w:hAnsi="宋体" w:cs="宋体"/>
        </w:rPr>
      </w:pPr>
      <w:r>
        <w:rPr>
          <w:rFonts w:ascii="宋体" w:hAnsi="宋体" w:cs="宋体" w:hint="eastAsia"/>
        </w:rPr>
        <w:t>实现</w:t>
      </w:r>
      <w:r>
        <w:rPr>
          <w:rFonts w:ascii="宋体" w:hAnsi="宋体" w:cs="宋体"/>
        </w:rPr>
        <w:t>进港</w:t>
      </w:r>
      <w:r>
        <w:rPr>
          <w:rFonts w:ascii="宋体" w:hAnsi="宋体" w:cs="宋体" w:hint="eastAsia"/>
        </w:rPr>
        <w:t>电子化</w:t>
      </w:r>
      <w:r>
        <w:rPr>
          <w:rFonts w:ascii="宋体" w:hAnsi="宋体" w:cs="宋体"/>
        </w:rPr>
        <w:t>理货</w:t>
      </w:r>
      <w:r>
        <w:rPr>
          <w:rFonts w:ascii="宋体" w:hAnsi="宋体" w:cs="宋体" w:hint="eastAsia"/>
        </w:rPr>
        <w:t>，</w:t>
      </w:r>
      <w:r>
        <w:rPr>
          <w:rFonts w:ascii="宋体" w:hAnsi="宋体" w:cs="宋体"/>
        </w:rPr>
        <w:t>通过手持终端实现理货</w:t>
      </w:r>
      <w:r>
        <w:rPr>
          <w:rFonts w:ascii="宋体" w:hAnsi="宋体" w:cs="宋体" w:hint="eastAsia"/>
        </w:rPr>
        <w:t>入库</w:t>
      </w:r>
      <w:r>
        <w:rPr>
          <w:rFonts w:ascii="宋体" w:hAnsi="宋体" w:cs="宋体"/>
        </w:rPr>
        <w:t>。</w:t>
      </w:r>
    </w:p>
    <w:p w14:paraId="59CE8A5F" w14:textId="77777777" w:rsidR="008A541F" w:rsidRDefault="004E4462">
      <w:pPr>
        <w:pStyle w:val="6"/>
        <w:ind w:firstLineChars="200" w:firstLine="480"/>
        <w:rPr>
          <w:rFonts w:ascii="宋体" w:hAnsi="宋体" w:cs="宋体"/>
        </w:rPr>
      </w:pPr>
      <w:r>
        <w:rPr>
          <w:rFonts w:ascii="宋体" w:hAnsi="宋体" w:cs="宋体" w:hint="eastAsia"/>
        </w:rPr>
        <w:t>进港货物计费</w:t>
      </w:r>
      <w:r>
        <w:rPr>
          <w:rFonts w:ascii="宋体" w:hAnsi="宋体" w:cs="宋体" w:hint="eastAsia"/>
        </w:rPr>
        <w:t>电子化</w:t>
      </w:r>
    </w:p>
    <w:p w14:paraId="639F45D6" w14:textId="77777777" w:rsidR="008A541F" w:rsidRDefault="004E4462">
      <w:pPr>
        <w:ind w:firstLineChars="200" w:firstLine="480"/>
        <w:rPr>
          <w:rFonts w:ascii="宋体" w:hAnsi="宋体" w:cs="宋体"/>
        </w:rPr>
      </w:pPr>
      <w:r>
        <w:rPr>
          <w:rFonts w:ascii="宋体" w:hAnsi="宋体" w:cs="宋体" w:hint="eastAsia"/>
        </w:rPr>
        <w:t>根据货物信息及计费规则自动生成运单费用信息，并传给结算系统进行账单处理，</w:t>
      </w:r>
      <w:r>
        <w:rPr>
          <w:rFonts w:ascii="宋体" w:hAnsi="宋体" w:cs="宋体" w:hint="eastAsia"/>
          <w:b/>
          <w:bCs/>
        </w:rPr>
        <w:t>对接</w:t>
      </w:r>
      <w:r>
        <w:rPr>
          <w:rFonts w:ascii="宋体" w:hAnsi="宋体" w:cs="宋体" w:hint="eastAsia"/>
          <w:b/>
          <w:bCs/>
        </w:rPr>
        <w:t>结算系统和货运信息系统，实现自动录入，网上缴费。</w:t>
      </w:r>
    </w:p>
    <w:p w14:paraId="70470F16" w14:textId="77777777" w:rsidR="008A541F" w:rsidRDefault="004E4462">
      <w:pPr>
        <w:ind w:firstLineChars="200" w:firstLine="480"/>
        <w:rPr>
          <w:rFonts w:ascii="宋体" w:hAnsi="宋体" w:cs="宋体"/>
        </w:rPr>
      </w:pPr>
      <w:r>
        <w:rPr>
          <w:rFonts w:ascii="宋体" w:hAnsi="宋体" w:cs="宋体" w:hint="eastAsia"/>
        </w:rPr>
        <w:lastRenderedPageBreak/>
        <w:t>系统</w:t>
      </w:r>
      <w:r>
        <w:rPr>
          <w:rFonts w:ascii="宋体" w:hAnsi="宋体" w:cs="宋体" w:hint="eastAsia"/>
        </w:rPr>
        <w:t>模块</w:t>
      </w:r>
      <w:r>
        <w:rPr>
          <w:rFonts w:ascii="宋体" w:hAnsi="宋体" w:cs="宋体" w:hint="eastAsia"/>
        </w:rPr>
        <w:t>自动获取海关放行信息。</w:t>
      </w:r>
    </w:p>
    <w:p w14:paraId="711AB1DB" w14:textId="77777777" w:rsidR="008A541F" w:rsidRDefault="004E4462">
      <w:pPr>
        <w:ind w:firstLineChars="200" w:firstLine="480"/>
      </w:pPr>
      <w:r>
        <w:rPr>
          <w:rFonts w:hint="eastAsia"/>
        </w:rPr>
        <w:t>从海关获取进港货物海关查验结果</w:t>
      </w:r>
    </w:p>
    <w:p w14:paraId="282609EF" w14:textId="77777777" w:rsidR="008A541F" w:rsidRDefault="004E4462">
      <w:pPr>
        <w:ind w:firstLineChars="200" w:firstLine="480"/>
      </w:pPr>
      <w:r>
        <w:rPr>
          <w:rFonts w:hint="eastAsia"/>
        </w:rPr>
        <w:t>库内海关放行：转发至相关货站工作人员进行下一步流程操作；</w:t>
      </w:r>
    </w:p>
    <w:p w14:paraId="5657D48A" w14:textId="77777777" w:rsidR="008A541F" w:rsidRDefault="004E4462">
      <w:pPr>
        <w:ind w:firstLineChars="200" w:firstLine="480"/>
      </w:pPr>
      <w:r>
        <w:rPr>
          <w:rFonts w:hint="eastAsia"/>
        </w:rPr>
        <w:t>机坪海关放行：机坪</w:t>
      </w:r>
      <w:r>
        <w:rPr>
          <w:rFonts w:hint="eastAsia"/>
        </w:rPr>
        <w:t>中转货物不进库区，海关人员在本系统进行审核查验后放行；</w:t>
      </w:r>
    </w:p>
    <w:p w14:paraId="02818D40" w14:textId="77777777" w:rsidR="008A541F" w:rsidRDefault="004E4462">
      <w:pPr>
        <w:ind w:firstLineChars="200" w:firstLine="480"/>
      </w:pPr>
      <w:r>
        <w:rPr>
          <w:rFonts w:hint="eastAsia"/>
        </w:rPr>
        <w:t>海关未放行：转发</w:t>
      </w:r>
      <w:proofErr w:type="gramStart"/>
      <w:r>
        <w:rPr>
          <w:rFonts w:hint="eastAsia"/>
        </w:rPr>
        <w:t>至综合</w:t>
      </w:r>
      <w:proofErr w:type="gramEnd"/>
      <w:r>
        <w:rPr>
          <w:rFonts w:hint="eastAsia"/>
        </w:rPr>
        <w:t>服务系统通知代理人进行报关</w:t>
      </w:r>
      <w:proofErr w:type="gramStart"/>
      <w:r>
        <w:rPr>
          <w:rFonts w:hint="eastAsia"/>
        </w:rPr>
        <w:t>单修改</w:t>
      </w:r>
      <w:proofErr w:type="gramEnd"/>
      <w:r>
        <w:rPr>
          <w:rFonts w:hint="eastAsia"/>
        </w:rPr>
        <w:t>或退运</w:t>
      </w:r>
      <w:r>
        <w:rPr>
          <w:rFonts w:hint="eastAsia"/>
        </w:rPr>
        <w:t>；</w:t>
      </w:r>
    </w:p>
    <w:p w14:paraId="3F147EEE" w14:textId="77777777" w:rsidR="008A541F" w:rsidRDefault="004E4462">
      <w:pPr>
        <w:ind w:firstLineChars="200" w:firstLine="480"/>
      </w:pPr>
      <w:r>
        <w:rPr>
          <w:rFonts w:hint="eastAsia"/>
        </w:rPr>
        <w:t>针对海关放行货物将对应运单号的计费信息转发至结算系统进行统计计费；转发计费结果</w:t>
      </w:r>
      <w:proofErr w:type="gramStart"/>
      <w:r>
        <w:rPr>
          <w:rFonts w:hint="eastAsia"/>
        </w:rPr>
        <w:t>至综合</w:t>
      </w:r>
      <w:proofErr w:type="gramEnd"/>
      <w:r>
        <w:rPr>
          <w:rFonts w:hint="eastAsia"/>
        </w:rPr>
        <w:t>服务系统并通知代理人进行缴费</w:t>
      </w:r>
      <w:r>
        <w:rPr>
          <w:rFonts w:hint="eastAsia"/>
        </w:rPr>
        <w:t>。</w:t>
      </w:r>
    </w:p>
    <w:p w14:paraId="10565086" w14:textId="77777777" w:rsidR="008A541F" w:rsidRDefault="004E4462">
      <w:pPr>
        <w:pStyle w:val="6"/>
        <w:ind w:firstLineChars="200" w:firstLine="480"/>
        <w:rPr>
          <w:rFonts w:ascii="宋体" w:hAnsi="宋体" w:cs="宋体"/>
        </w:rPr>
      </w:pPr>
      <w:r>
        <w:rPr>
          <w:rFonts w:ascii="宋体" w:hAnsi="宋体" w:cs="宋体" w:hint="eastAsia"/>
        </w:rPr>
        <w:t>进港提货电子化</w:t>
      </w:r>
    </w:p>
    <w:p w14:paraId="5A5BE9EA" w14:textId="77777777" w:rsidR="008A541F" w:rsidRDefault="004E4462">
      <w:pPr>
        <w:ind w:firstLineChars="200" w:firstLine="480"/>
      </w:pPr>
      <w:r>
        <w:rPr>
          <w:rFonts w:ascii="宋体" w:hAnsi="宋体" w:cs="宋体" w:hint="eastAsia"/>
        </w:rPr>
        <w:t>实现电子化</w:t>
      </w:r>
      <w:r>
        <w:rPr>
          <w:rFonts w:ascii="宋体" w:hAnsi="宋体" w:cs="宋体"/>
        </w:rPr>
        <w:t>提货</w:t>
      </w:r>
      <w:r>
        <w:rPr>
          <w:rFonts w:ascii="宋体" w:hAnsi="宋体" w:cs="宋体" w:hint="eastAsia"/>
        </w:rPr>
        <w:t>流程</w:t>
      </w:r>
      <w:r>
        <w:rPr>
          <w:rFonts w:ascii="宋体" w:hAnsi="宋体" w:cs="宋体"/>
        </w:rPr>
        <w:t>，货站根据计费收费记录，自动实现库区找货</w:t>
      </w:r>
      <w:r>
        <w:rPr>
          <w:rFonts w:ascii="宋体" w:hAnsi="宋体" w:cs="宋体" w:hint="eastAsia"/>
        </w:rPr>
        <w:t>；</w:t>
      </w:r>
      <w:r>
        <w:rPr>
          <w:rFonts w:ascii="宋体" w:hAnsi="宋体" w:cs="宋体" w:hint="eastAsia"/>
        </w:rPr>
        <w:t>提货人</w:t>
      </w:r>
      <w:r>
        <w:rPr>
          <w:rFonts w:ascii="宋体" w:hAnsi="宋体" w:cs="宋体"/>
        </w:rPr>
        <w:t>凭</w:t>
      </w:r>
      <w:r>
        <w:rPr>
          <w:rFonts w:ascii="宋体" w:hAnsi="宋体" w:cs="宋体" w:hint="eastAsia"/>
        </w:rPr>
        <w:t>电子条码</w:t>
      </w:r>
      <w:r>
        <w:rPr>
          <w:rFonts w:ascii="宋体" w:hAnsi="宋体" w:cs="宋体"/>
        </w:rPr>
        <w:t>现场提货。</w:t>
      </w:r>
    </w:p>
    <w:p w14:paraId="1329898E" w14:textId="77777777" w:rsidR="008A541F" w:rsidRDefault="004E4462">
      <w:pPr>
        <w:pStyle w:val="6"/>
        <w:ind w:firstLineChars="200" w:firstLine="480"/>
      </w:pPr>
      <w:r>
        <w:rPr>
          <w:rFonts w:hint="eastAsia"/>
        </w:rPr>
        <w:t>进港货物库区跟踪管理</w:t>
      </w:r>
    </w:p>
    <w:p w14:paraId="3B8ED45E" w14:textId="77777777" w:rsidR="008A541F" w:rsidRDefault="004E4462">
      <w:pPr>
        <w:ind w:firstLineChars="200" w:firstLine="480"/>
        <w:rPr>
          <w:rFonts w:ascii="宋体" w:hAnsi="宋体" w:cs="宋体"/>
        </w:rPr>
      </w:pPr>
      <w:r>
        <w:rPr>
          <w:rFonts w:ascii="宋体" w:hAnsi="宋体" w:cs="宋体" w:hint="eastAsia"/>
        </w:rPr>
        <w:t>在库区内部安装</w:t>
      </w:r>
      <w:r>
        <w:rPr>
          <w:rFonts w:ascii="宋体" w:hAnsi="宋体" w:cs="宋体" w:hint="eastAsia"/>
        </w:rPr>
        <w:t>RFID</w:t>
      </w:r>
      <w:r>
        <w:rPr>
          <w:rFonts w:ascii="宋体" w:hAnsi="宋体" w:cs="宋体" w:hint="eastAsia"/>
        </w:rPr>
        <w:t>天线，将各区域节点进行覆盖，在货物和无动力设备上布置</w:t>
      </w:r>
      <w:r>
        <w:rPr>
          <w:rFonts w:ascii="宋体" w:hAnsi="宋体" w:cs="宋体" w:hint="eastAsia"/>
        </w:rPr>
        <w:t>RFID</w:t>
      </w:r>
      <w:r>
        <w:rPr>
          <w:rFonts w:ascii="宋体" w:hAnsi="宋体" w:cs="宋体" w:hint="eastAsia"/>
        </w:rPr>
        <w:t>标签；可通过天线读取货物运单信息、所在位置，并通过数字孪生模型进行库区位置展示。</w:t>
      </w:r>
    </w:p>
    <w:p w14:paraId="7175F46F" w14:textId="77777777" w:rsidR="008A541F" w:rsidRDefault="004E4462">
      <w:pPr>
        <w:ind w:firstLineChars="200" w:firstLine="480"/>
        <w:rPr>
          <w:rFonts w:ascii="宋体" w:hAnsi="宋体" w:cs="宋体"/>
          <w:szCs w:val="22"/>
        </w:rPr>
      </w:pPr>
      <w:r>
        <w:rPr>
          <w:rFonts w:ascii="宋体" w:hAnsi="宋体" w:cs="宋体"/>
          <w:szCs w:val="22"/>
        </w:rPr>
        <w:t>建设基于</w:t>
      </w:r>
      <w:r>
        <w:rPr>
          <w:rFonts w:ascii="宋体" w:hAnsi="宋体" w:cs="宋体"/>
          <w:szCs w:val="22"/>
        </w:rPr>
        <w:t>RFID</w:t>
      </w:r>
      <w:r>
        <w:rPr>
          <w:rFonts w:ascii="宋体" w:hAnsi="宋体" w:cs="宋体"/>
          <w:szCs w:val="22"/>
        </w:rPr>
        <w:t>技术的集装器、货物等的定位管理系统，实现对集装器、货物、设备实施等的定位管理，集装器定位中的</w:t>
      </w:r>
      <w:r>
        <w:rPr>
          <w:rFonts w:ascii="宋体" w:hAnsi="宋体" w:cs="宋体"/>
          <w:szCs w:val="22"/>
        </w:rPr>
        <w:t>RFID</w:t>
      </w:r>
      <w:r>
        <w:rPr>
          <w:rFonts w:ascii="宋体" w:hAnsi="宋体" w:cs="宋体"/>
          <w:szCs w:val="22"/>
        </w:rPr>
        <w:t>读写器</w:t>
      </w:r>
      <w:r>
        <w:rPr>
          <w:rFonts w:ascii="宋体" w:hAnsi="宋体" w:cs="宋体"/>
          <w:szCs w:val="22"/>
        </w:rPr>
        <w:t>/</w:t>
      </w:r>
      <w:r>
        <w:rPr>
          <w:rFonts w:ascii="宋体" w:hAnsi="宋体" w:cs="宋体"/>
          <w:szCs w:val="22"/>
        </w:rPr>
        <w:t>基站可为独立设备或</w:t>
      </w:r>
      <w:r>
        <w:rPr>
          <w:rFonts w:ascii="宋体" w:hAnsi="宋体" w:cs="宋体" w:hint="eastAsia"/>
          <w:szCs w:val="22"/>
        </w:rPr>
        <w:t>基于</w:t>
      </w:r>
      <w:r>
        <w:rPr>
          <w:rFonts w:ascii="宋体" w:hAnsi="宋体" w:cs="宋体"/>
          <w:szCs w:val="22"/>
        </w:rPr>
        <w:t>在</w:t>
      </w:r>
      <w:r>
        <w:rPr>
          <w:rFonts w:ascii="宋体" w:hAnsi="宋体" w:cs="宋体" w:hint="eastAsia"/>
          <w:szCs w:val="22"/>
        </w:rPr>
        <w:t>本设计中室内无线覆盖</w:t>
      </w:r>
      <w:r>
        <w:rPr>
          <w:rFonts w:ascii="宋体" w:hAnsi="宋体" w:cs="宋体"/>
          <w:szCs w:val="22"/>
        </w:rPr>
        <w:t>组合实现。集装器定位管理功能涉及到的产品的提供和现场安装、调试及所有配件、支架、线缆、辅材等均由本项目承包商负责。</w:t>
      </w:r>
    </w:p>
    <w:p w14:paraId="552F41CE" w14:textId="77777777" w:rsidR="008A541F" w:rsidRDefault="004E4462">
      <w:pPr>
        <w:ind w:firstLineChars="200" w:firstLine="480"/>
        <w:rPr>
          <w:rFonts w:ascii="宋体" w:hAnsi="宋体" w:cs="宋体"/>
          <w:szCs w:val="22"/>
        </w:rPr>
      </w:pPr>
      <w:r>
        <w:rPr>
          <w:rFonts w:ascii="宋体" w:hAnsi="宋体" w:cs="宋体"/>
          <w:szCs w:val="22"/>
        </w:rPr>
        <w:t>RFID</w:t>
      </w:r>
      <w:r>
        <w:rPr>
          <w:rFonts w:ascii="宋体" w:hAnsi="宋体" w:cs="宋体"/>
          <w:szCs w:val="22"/>
        </w:rPr>
        <w:t>读写器</w:t>
      </w:r>
      <w:r>
        <w:rPr>
          <w:rFonts w:ascii="宋体" w:hAnsi="宋体" w:cs="宋体"/>
          <w:szCs w:val="22"/>
        </w:rPr>
        <w:t>/</w:t>
      </w:r>
      <w:r>
        <w:rPr>
          <w:rFonts w:ascii="宋体" w:hAnsi="宋体" w:cs="宋体"/>
          <w:szCs w:val="22"/>
        </w:rPr>
        <w:t>基站的部署位置以调研时核实的具体业务场景为准。</w:t>
      </w:r>
    </w:p>
    <w:p w14:paraId="10FC62DE" w14:textId="77777777" w:rsidR="008A541F" w:rsidRDefault="004E4462">
      <w:pPr>
        <w:ind w:firstLineChars="200" w:firstLine="480"/>
        <w:rPr>
          <w:rFonts w:ascii="宋体" w:hAnsi="宋体" w:cs="宋体"/>
          <w:szCs w:val="22"/>
        </w:rPr>
      </w:pPr>
      <w:r>
        <w:rPr>
          <w:rFonts w:ascii="宋体" w:hAnsi="宋体" w:cs="宋体"/>
          <w:szCs w:val="22"/>
        </w:rPr>
        <w:t>利用</w:t>
      </w:r>
      <w:r>
        <w:rPr>
          <w:rFonts w:ascii="宋体" w:hAnsi="宋体" w:cs="宋体"/>
          <w:szCs w:val="22"/>
        </w:rPr>
        <w:t>RFID</w:t>
      </w:r>
      <w:r>
        <w:rPr>
          <w:rFonts w:ascii="宋体" w:hAnsi="宋体" w:cs="宋体"/>
          <w:szCs w:val="22"/>
        </w:rPr>
        <w:t>技术实现对于</w:t>
      </w:r>
      <w:r>
        <w:rPr>
          <w:rFonts w:ascii="宋体" w:hAnsi="宋体" w:cs="宋体" w:hint="eastAsia"/>
          <w:szCs w:val="22"/>
        </w:rPr>
        <w:t>货物、板车及托盘</w:t>
      </w:r>
      <w:r>
        <w:rPr>
          <w:rFonts w:ascii="宋体" w:hAnsi="宋体" w:cs="宋体"/>
          <w:szCs w:val="22"/>
        </w:rPr>
        <w:t>的快速查找、精确定位、资产管理等基本功能。</w:t>
      </w:r>
    </w:p>
    <w:p w14:paraId="3D6988C2" w14:textId="77777777" w:rsidR="008A541F" w:rsidRDefault="004E4462">
      <w:pPr>
        <w:ind w:firstLineChars="200" w:firstLine="480"/>
        <w:rPr>
          <w:rFonts w:ascii="宋体" w:hAnsi="宋体" w:cs="宋体"/>
          <w:szCs w:val="22"/>
        </w:rPr>
      </w:pPr>
      <w:r>
        <w:rPr>
          <w:rFonts w:ascii="宋体" w:hAnsi="宋体" w:cs="宋体"/>
          <w:szCs w:val="22"/>
        </w:rPr>
        <w:t>主要应用在重庆江北国际机场货站出港货物的操作场地、货物安检区域等及其他需要对货物、设施等进行精确定位的场景。</w:t>
      </w:r>
    </w:p>
    <w:p w14:paraId="14B05777" w14:textId="77777777" w:rsidR="008A541F" w:rsidRDefault="004E4462">
      <w:pPr>
        <w:ind w:firstLineChars="200" w:firstLine="480"/>
        <w:rPr>
          <w:rFonts w:ascii="宋体" w:hAnsi="宋体" w:cs="宋体"/>
          <w:szCs w:val="22"/>
        </w:rPr>
      </w:pPr>
      <w:r>
        <w:rPr>
          <w:rFonts w:ascii="宋体" w:hAnsi="宋体" w:cs="宋体"/>
          <w:szCs w:val="22"/>
        </w:rPr>
        <w:t>通过安装在</w:t>
      </w:r>
      <w:proofErr w:type="gramStart"/>
      <w:r>
        <w:rPr>
          <w:rFonts w:ascii="宋体" w:hAnsi="宋体" w:cs="宋体"/>
          <w:szCs w:val="22"/>
        </w:rPr>
        <w:t>空侧区域</w:t>
      </w:r>
      <w:proofErr w:type="gramEnd"/>
      <w:r>
        <w:rPr>
          <w:rFonts w:ascii="宋体" w:hAnsi="宋体" w:cs="宋体"/>
          <w:szCs w:val="22"/>
        </w:rPr>
        <w:t>的无线信号接收设备，可以连续接收到无线电子标签发送的信号，进而显示在电脑</w:t>
      </w:r>
      <w:r>
        <w:rPr>
          <w:rFonts w:ascii="宋体" w:hAnsi="宋体" w:cs="宋体" w:hint="eastAsia"/>
          <w:szCs w:val="22"/>
        </w:rPr>
        <w:t>、</w:t>
      </w:r>
      <w:r>
        <w:rPr>
          <w:rFonts w:ascii="宋体" w:hAnsi="宋体" w:cs="宋体" w:hint="eastAsia"/>
          <w:szCs w:val="22"/>
        </w:rPr>
        <w:t>PDA</w:t>
      </w:r>
      <w:r>
        <w:rPr>
          <w:rFonts w:ascii="宋体" w:hAnsi="宋体" w:cs="宋体"/>
          <w:szCs w:val="22"/>
        </w:rPr>
        <w:t>等设备上，清晰地显示出某个航班所有的出港集装</w:t>
      </w:r>
      <w:proofErr w:type="gramStart"/>
      <w:r>
        <w:rPr>
          <w:rFonts w:ascii="宋体" w:hAnsi="宋体" w:cs="宋体"/>
          <w:szCs w:val="22"/>
        </w:rPr>
        <w:t>器所在</w:t>
      </w:r>
      <w:proofErr w:type="gramEnd"/>
      <w:r>
        <w:rPr>
          <w:rFonts w:ascii="宋体" w:hAnsi="宋体" w:cs="宋体"/>
          <w:szCs w:val="22"/>
        </w:rPr>
        <w:t>的位置，也可以显示所需要查找的某个出港</w:t>
      </w:r>
      <w:r>
        <w:rPr>
          <w:rFonts w:ascii="宋体" w:hAnsi="宋体" w:cs="宋体" w:hint="eastAsia"/>
          <w:szCs w:val="22"/>
        </w:rPr>
        <w:t>板车</w:t>
      </w:r>
      <w:r>
        <w:rPr>
          <w:rFonts w:ascii="宋体" w:hAnsi="宋体" w:cs="宋体"/>
          <w:szCs w:val="22"/>
        </w:rPr>
        <w:t>在什么具体位置，实现货物在各节点的全流程跟踪</w:t>
      </w:r>
      <w:r>
        <w:rPr>
          <w:rFonts w:ascii="宋体" w:hAnsi="宋体" w:cs="宋体" w:hint="eastAsia"/>
          <w:szCs w:val="22"/>
        </w:rPr>
        <w:t>。</w:t>
      </w:r>
    </w:p>
    <w:p w14:paraId="4C1833AA" w14:textId="77777777" w:rsidR="008A541F" w:rsidRDefault="004E4462">
      <w:pPr>
        <w:ind w:firstLineChars="200" w:firstLine="480"/>
        <w:rPr>
          <w:rFonts w:ascii="宋体" w:hAnsi="宋体" w:cs="宋体"/>
          <w:szCs w:val="22"/>
        </w:rPr>
      </w:pPr>
      <w:r>
        <w:rPr>
          <w:rFonts w:ascii="宋体" w:hAnsi="宋体" w:cs="宋体"/>
          <w:szCs w:val="22"/>
        </w:rPr>
        <w:lastRenderedPageBreak/>
        <w:t>上述应用流程为基</w:t>
      </w:r>
      <w:r>
        <w:rPr>
          <w:rFonts w:ascii="宋体" w:hAnsi="宋体" w:cs="宋体"/>
          <w:szCs w:val="22"/>
        </w:rPr>
        <w:t>于货站场景的参考流程，具体应用流程及在货物安检及其他区域对货物、设施等的定位功能以具体场景及业务流程要求为准。</w:t>
      </w:r>
    </w:p>
    <w:p w14:paraId="5782ECE1" w14:textId="77777777" w:rsidR="008A541F" w:rsidRDefault="004E4462">
      <w:pPr>
        <w:pStyle w:val="7"/>
        <w:ind w:firstLineChars="200" w:firstLine="480"/>
      </w:pPr>
      <w:r>
        <w:t>进港货物与货物存放区</w:t>
      </w:r>
      <w:r>
        <w:rPr>
          <w:rFonts w:hint="eastAsia"/>
        </w:rPr>
        <w:t>定位</w:t>
      </w:r>
    </w:p>
    <w:p w14:paraId="54C651B3" w14:textId="77777777" w:rsidR="008A541F" w:rsidRDefault="004E4462">
      <w:pPr>
        <w:ind w:firstLineChars="200" w:firstLine="480"/>
      </w:pPr>
      <w:r>
        <w:t>进港货物有条码标签通过</w:t>
      </w:r>
      <w:r>
        <w:t>PDA</w:t>
      </w:r>
      <w:proofErr w:type="gramStart"/>
      <w:r>
        <w:t>扫码将</w:t>
      </w:r>
      <w:proofErr w:type="gramEnd"/>
      <w:r>
        <w:t>货物运单与货物存放分区进行绑定，无条码的情况下通过手工输入</w:t>
      </w:r>
      <w:proofErr w:type="gramStart"/>
      <w:r>
        <w:t>运单号</w:t>
      </w:r>
      <w:proofErr w:type="gramEnd"/>
      <w:r>
        <w:t>进行绑定实现货物的位置跟踪。</w:t>
      </w:r>
      <w:r>
        <w:rPr>
          <w:b/>
          <w:bCs/>
        </w:rPr>
        <w:t>将定位信息反馈至生产管理系统、综合服务系统、数字孪生模型</w:t>
      </w:r>
      <w:r>
        <w:rPr>
          <w:rFonts w:hint="eastAsia"/>
          <w:b/>
          <w:bCs/>
        </w:rPr>
        <w:t>。</w:t>
      </w:r>
    </w:p>
    <w:p w14:paraId="57391153" w14:textId="77777777" w:rsidR="008A541F" w:rsidRDefault="004E4462">
      <w:pPr>
        <w:pStyle w:val="7"/>
        <w:ind w:firstLineChars="200" w:firstLine="480"/>
        <w:rPr>
          <w:rFonts w:ascii="Times New Roman" w:hAnsi="Times New Roman"/>
        </w:rPr>
      </w:pPr>
      <w:r>
        <w:t>进港货物与无动力板车</w:t>
      </w:r>
      <w:r>
        <w:rPr>
          <w:rFonts w:hint="eastAsia"/>
        </w:rPr>
        <w:t>/</w:t>
      </w:r>
      <w:r>
        <w:rPr>
          <w:rFonts w:hint="eastAsia"/>
        </w:rPr>
        <w:t>托盘定位</w:t>
      </w:r>
    </w:p>
    <w:p w14:paraId="435A7A10" w14:textId="77777777" w:rsidR="008A541F" w:rsidRDefault="004E4462">
      <w:pPr>
        <w:ind w:firstLineChars="200" w:firstLine="480"/>
        <w:rPr>
          <w:b/>
          <w:bCs/>
        </w:rPr>
      </w:pPr>
      <w:r>
        <w:t>进港货物有条码标签通过</w:t>
      </w:r>
      <w:r>
        <w:t>PDA</w:t>
      </w:r>
      <w:proofErr w:type="gramStart"/>
      <w:r>
        <w:t>扫码将</w:t>
      </w:r>
      <w:proofErr w:type="gramEnd"/>
      <w:r>
        <w:t>货物运单与无动力板车</w:t>
      </w:r>
      <w:r>
        <w:rPr>
          <w:rFonts w:hint="eastAsia"/>
        </w:rPr>
        <w:t>/</w:t>
      </w:r>
      <w:r>
        <w:rPr>
          <w:rFonts w:hint="eastAsia"/>
        </w:rPr>
        <w:t>托盘</w:t>
      </w:r>
      <w:r>
        <w:t>RFID</w:t>
      </w:r>
      <w:r>
        <w:t>标签号进行绑定，无条码的情况下通过手工输入</w:t>
      </w:r>
      <w:proofErr w:type="gramStart"/>
      <w:r>
        <w:t>运单号</w:t>
      </w:r>
      <w:proofErr w:type="gramEnd"/>
      <w:r>
        <w:t>进行绑定</w:t>
      </w:r>
      <w:r>
        <w:rPr>
          <w:rFonts w:hint="eastAsia"/>
        </w:rPr>
        <w:t>实现货物的移动位置跟踪</w:t>
      </w:r>
      <w:r>
        <w:t>；</w:t>
      </w:r>
      <w:r>
        <w:rPr>
          <w:b/>
          <w:bCs/>
        </w:rPr>
        <w:t>将定位信</w:t>
      </w:r>
      <w:r>
        <w:rPr>
          <w:b/>
          <w:bCs/>
        </w:rPr>
        <w:t>息反馈至生产管理系统、综合服务系统、数字孪生模型</w:t>
      </w:r>
      <w:r>
        <w:rPr>
          <w:rFonts w:hint="eastAsia"/>
          <w:b/>
          <w:bCs/>
        </w:rPr>
        <w:t>。</w:t>
      </w:r>
    </w:p>
    <w:bookmarkEnd w:id="73"/>
    <w:p w14:paraId="01099AA6" w14:textId="77777777" w:rsidR="008A541F" w:rsidRDefault="004E4462">
      <w:pPr>
        <w:pStyle w:val="50"/>
        <w:ind w:firstLineChars="200" w:firstLine="480"/>
        <w:rPr>
          <w:rFonts w:ascii="宋体" w:hAnsi="宋体" w:cs="宋体"/>
        </w:rPr>
      </w:pPr>
      <w:proofErr w:type="gramStart"/>
      <w:r>
        <w:rPr>
          <w:rFonts w:ascii="宋体" w:hAnsi="宋体" w:cs="宋体" w:hint="eastAsia"/>
        </w:rPr>
        <w:t>特殊库</w:t>
      </w:r>
      <w:proofErr w:type="gramEnd"/>
      <w:r>
        <w:rPr>
          <w:rFonts w:ascii="宋体" w:hAnsi="宋体" w:cs="宋体" w:hint="eastAsia"/>
        </w:rPr>
        <w:t>管理子系统</w:t>
      </w:r>
    </w:p>
    <w:p w14:paraId="687E75D2" w14:textId="77777777" w:rsidR="008A541F" w:rsidRDefault="004E4462">
      <w:pPr>
        <w:pStyle w:val="6"/>
        <w:ind w:leftChars="195" w:left="468" w:firstLine="10"/>
        <w:rPr>
          <w:rFonts w:ascii="宋体" w:hAnsi="宋体" w:cs="宋体"/>
        </w:rPr>
      </w:pPr>
      <w:r>
        <w:rPr>
          <w:rFonts w:ascii="宋体" w:hAnsi="宋体" w:cs="宋体" w:hint="eastAsia"/>
        </w:rPr>
        <w:t>危险品管理模块</w:t>
      </w:r>
    </w:p>
    <w:p w14:paraId="567AD6E0" w14:textId="77777777" w:rsidR="008A541F" w:rsidRDefault="004E4462">
      <w:pPr>
        <w:ind w:firstLineChars="200" w:firstLine="480"/>
        <w:rPr>
          <w:rFonts w:ascii="宋体" w:hAnsi="宋体" w:cs="宋体"/>
        </w:rPr>
      </w:pPr>
      <w:r>
        <w:rPr>
          <w:rFonts w:ascii="宋体" w:hAnsi="宋体" w:cs="宋体" w:hint="eastAsia"/>
        </w:rPr>
        <w:t>危险品业务管理系统需要满足一级货站对于危险品货物操作的所有业务需求，在航空货运操作的各环节进行有效的管控，能够在操作过程中准确的记录危险品货物的各类信息和状态，满足国际、国内对于危险品货物的各项管理要求。</w:t>
      </w:r>
    </w:p>
    <w:p w14:paraId="41922FA8" w14:textId="77777777" w:rsidR="008A541F" w:rsidRDefault="004E4462">
      <w:pPr>
        <w:pStyle w:val="7"/>
        <w:ind w:firstLineChars="200" w:firstLine="480"/>
      </w:pPr>
      <w:r>
        <w:rPr>
          <w:rFonts w:hint="eastAsia"/>
        </w:rPr>
        <w:t>危险品库基础信息维护</w:t>
      </w:r>
    </w:p>
    <w:p w14:paraId="203B2988" w14:textId="77777777" w:rsidR="008A541F" w:rsidRDefault="004E4462">
      <w:pPr>
        <w:ind w:firstLineChars="200" w:firstLine="480"/>
      </w:pPr>
      <w:r>
        <w:rPr>
          <w:rFonts w:hint="eastAsia"/>
        </w:rPr>
        <w:t>系统</w:t>
      </w:r>
      <w:r>
        <w:rPr>
          <w:rFonts w:hint="eastAsia"/>
        </w:rPr>
        <w:t>模块</w:t>
      </w:r>
      <w:r>
        <w:rPr>
          <w:rFonts w:hint="eastAsia"/>
        </w:rPr>
        <w:t>支持维护危险品的类别相关信息</w:t>
      </w:r>
      <w:r>
        <w:rPr>
          <w:rFonts w:hint="eastAsia"/>
        </w:rPr>
        <w:t>以及</w:t>
      </w:r>
      <w:r>
        <w:rPr>
          <w:rFonts w:hint="eastAsia"/>
        </w:rPr>
        <w:t>在货运操作的各环节中录入危险品的相关信息</w:t>
      </w:r>
      <w:r>
        <w:rPr>
          <w:rFonts w:hint="eastAsia"/>
        </w:rPr>
        <w:t>。</w:t>
      </w:r>
      <w:r>
        <w:rPr>
          <w:rFonts w:hint="eastAsia"/>
        </w:rPr>
        <w:t>货物</w:t>
      </w:r>
      <w:proofErr w:type="gramStart"/>
      <w:r>
        <w:rPr>
          <w:rFonts w:hint="eastAsia"/>
        </w:rPr>
        <w:t>入库位</w:t>
      </w:r>
      <w:proofErr w:type="gramEnd"/>
      <w:r>
        <w:rPr>
          <w:rFonts w:hint="eastAsia"/>
        </w:rPr>
        <w:t>时如果存在两个货物互相排斥的，不允许放一起的，进行报警提示。</w:t>
      </w:r>
    </w:p>
    <w:p w14:paraId="18B516A8" w14:textId="77777777" w:rsidR="008A541F" w:rsidRDefault="004E4462">
      <w:pPr>
        <w:pStyle w:val="7"/>
        <w:ind w:firstLineChars="200" w:firstLine="480"/>
      </w:pPr>
      <w:r>
        <w:rPr>
          <w:rFonts w:hint="eastAsia"/>
        </w:rPr>
        <w:t>危险品库存管理</w:t>
      </w:r>
    </w:p>
    <w:p w14:paraId="7632F31C" w14:textId="77777777" w:rsidR="008A541F" w:rsidRDefault="004E4462">
      <w:pPr>
        <w:ind w:firstLineChars="200" w:firstLine="480"/>
      </w:pPr>
      <w:r>
        <w:rPr>
          <w:rFonts w:hint="eastAsia"/>
        </w:rPr>
        <w:t>系统</w:t>
      </w:r>
      <w:r>
        <w:rPr>
          <w:rFonts w:hint="eastAsia"/>
        </w:rPr>
        <w:t>模块</w:t>
      </w:r>
      <w:r>
        <w:rPr>
          <w:rFonts w:hint="eastAsia"/>
        </w:rPr>
        <w:t>支持对于危险品实时库存数量以及位置的数据采集</w:t>
      </w:r>
      <w:r>
        <w:rPr>
          <w:rFonts w:hint="eastAsia"/>
        </w:rPr>
        <w:t>。</w:t>
      </w:r>
    </w:p>
    <w:p w14:paraId="1BA56F56" w14:textId="77777777" w:rsidR="008A541F" w:rsidRDefault="004E4462">
      <w:pPr>
        <w:pStyle w:val="7"/>
        <w:ind w:firstLineChars="200" w:firstLine="480"/>
      </w:pPr>
      <w:r>
        <w:rPr>
          <w:rFonts w:hint="eastAsia"/>
        </w:rPr>
        <w:t>危险品统计</w:t>
      </w:r>
    </w:p>
    <w:p w14:paraId="34ACFAF4" w14:textId="77777777" w:rsidR="008A541F" w:rsidRDefault="004E4462">
      <w:pPr>
        <w:ind w:firstLineChars="200" w:firstLine="480"/>
      </w:pPr>
      <w:r>
        <w:rPr>
          <w:rFonts w:hint="eastAsia"/>
        </w:rPr>
        <w:t>系统</w:t>
      </w:r>
      <w:r>
        <w:rPr>
          <w:rFonts w:hint="eastAsia"/>
        </w:rPr>
        <w:t>模块</w:t>
      </w:r>
      <w:r>
        <w:rPr>
          <w:rFonts w:hint="eastAsia"/>
        </w:rPr>
        <w:t>支持根据货物相应的管理要求形成相关统计报表用于特殊货物管控</w:t>
      </w:r>
      <w:r>
        <w:rPr>
          <w:rFonts w:hint="eastAsia"/>
        </w:rPr>
        <w:t>。</w:t>
      </w:r>
    </w:p>
    <w:p w14:paraId="6B242BC5" w14:textId="77777777" w:rsidR="008A541F" w:rsidRDefault="004E4462">
      <w:pPr>
        <w:pStyle w:val="6"/>
        <w:ind w:leftChars="200" w:left="970" w:hangingChars="204" w:hanging="490"/>
        <w:rPr>
          <w:rFonts w:ascii="宋体" w:hAnsi="宋体" w:cs="宋体"/>
        </w:rPr>
      </w:pPr>
      <w:r>
        <w:rPr>
          <w:rFonts w:ascii="宋体" w:hAnsi="宋体" w:cs="宋体" w:hint="eastAsia"/>
        </w:rPr>
        <w:t>冷库管理模块</w:t>
      </w:r>
    </w:p>
    <w:p w14:paraId="65B00931" w14:textId="77777777" w:rsidR="008A541F" w:rsidRDefault="004E4462">
      <w:pPr>
        <w:ind w:firstLineChars="200" w:firstLine="480"/>
        <w:rPr>
          <w:rFonts w:ascii="宋体" w:hAnsi="宋体" w:cs="宋体"/>
        </w:rPr>
      </w:pPr>
      <w:r>
        <w:rPr>
          <w:rFonts w:ascii="宋体" w:hAnsi="宋体" w:cs="宋体" w:hint="eastAsia"/>
        </w:rPr>
        <w:t>航空冷链运输是航空货运中高附加值高营收的业务类别之一。目前航空冷链</w:t>
      </w:r>
      <w:r>
        <w:rPr>
          <w:rFonts w:ascii="宋体" w:hAnsi="宋体" w:cs="宋体" w:hint="eastAsia"/>
        </w:rPr>
        <w:lastRenderedPageBreak/>
        <w:t>在国内由于配套的</w:t>
      </w:r>
      <w:proofErr w:type="gramStart"/>
      <w:r>
        <w:rPr>
          <w:rFonts w:ascii="宋体" w:hAnsi="宋体" w:cs="宋体" w:hint="eastAsia"/>
        </w:rPr>
        <w:t>缺失仅</w:t>
      </w:r>
      <w:proofErr w:type="gramEnd"/>
      <w:r>
        <w:rPr>
          <w:rFonts w:ascii="宋体" w:hAnsi="宋体" w:cs="宋体" w:hint="eastAsia"/>
        </w:rPr>
        <w:t>限于部分鲜蔬、水果和少量冷冻食品直航运输。以快递航空企业为例，在高温地区也属于不予承运范围，即使在可运输的区域赔偿比例也居高不下；冷冻货物或对温度极度敏感的高值货物航空货运运输量几乎为</w:t>
      </w:r>
      <w:r>
        <w:rPr>
          <w:rFonts w:ascii="宋体" w:hAnsi="宋体" w:cs="宋体" w:hint="eastAsia"/>
        </w:rPr>
        <w:t>零。因此航空货运运输的货物品类进一步受限，也是航企、行业因为利润相差</w:t>
      </w:r>
      <w:proofErr w:type="gramStart"/>
      <w:r>
        <w:rPr>
          <w:rFonts w:ascii="宋体" w:hAnsi="宋体" w:cs="宋体" w:hint="eastAsia"/>
        </w:rPr>
        <w:t>导致重客轻货</w:t>
      </w:r>
      <w:proofErr w:type="gramEnd"/>
      <w:r>
        <w:rPr>
          <w:rFonts w:ascii="宋体" w:hAnsi="宋体" w:cs="宋体" w:hint="eastAsia"/>
        </w:rPr>
        <w:t>的原因之一。</w:t>
      </w:r>
    </w:p>
    <w:p w14:paraId="2D5D9AE8" w14:textId="77777777" w:rsidR="008A541F" w:rsidRDefault="004E4462">
      <w:pPr>
        <w:ind w:firstLineChars="200" w:firstLine="480"/>
        <w:rPr>
          <w:rFonts w:ascii="宋体" w:hAnsi="宋体" w:cs="宋体"/>
        </w:rPr>
      </w:pPr>
      <w:r>
        <w:rPr>
          <w:rFonts w:ascii="宋体" w:hAnsi="宋体" w:cs="宋体" w:hint="eastAsia"/>
        </w:rPr>
        <w:t>冷链运输的关键在于地面保障对冷链业务的支撑。具体表现在对温度的持续控制管理能力、温度失控时的处置保全能力、冷链运输过程的信息透明度。冷库管理系统将与生产系统、物流综合服务平台、</w:t>
      </w:r>
      <w:r>
        <w:rPr>
          <w:rFonts w:ascii="宋体" w:hAnsi="宋体" w:cs="宋体" w:hint="eastAsia"/>
        </w:rPr>
        <w:t>货运地面运营服务管理系统</w:t>
      </w:r>
      <w:r>
        <w:rPr>
          <w:rFonts w:ascii="宋体" w:hAnsi="宋体" w:cs="宋体" w:hint="eastAsia"/>
        </w:rPr>
        <w:t>对接，形成从申报到交运到仓储到机坪装</w:t>
      </w:r>
      <w:r>
        <w:rPr>
          <w:rFonts w:ascii="宋体" w:hAnsi="宋体" w:cs="宋体" w:hint="eastAsia"/>
        </w:rPr>
        <w:t>/</w:t>
      </w:r>
      <w:proofErr w:type="gramStart"/>
      <w:r>
        <w:rPr>
          <w:rFonts w:ascii="宋体" w:hAnsi="宋体" w:cs="宋体" w:hint="eastAsia"/>
        </w:rPr>
        <w:t>卸机到</w:t>
      </w:r>
      <w:proofErr w:type="gramEnd"/>
      <w:r>
        <w:rPr>
          <w:rFonts w:ascii="宋体" w:hAnsi="宋体" w:cs="宋体" w:hint="eastAsia"/>
        </w:rPr>
        <w:t>中转仓储到运抵仓储到提货全流程信息化运行服务体系。具备以下功能：</w:t>
      </w:r>
    </w:p>
    <w:p w14:paraId="7B0C84A7" w14:textId="77777777" w:rsidR="008A541F" w:rsidRDefault="004E4462">
      <w:pPr>
        <w:ind w:firstLineChars="200" w:firstLine="480"/>
        <w:rPr>
          <w:rFonts w:ascii="宋体" w:hAnsi="宋体" w:cs="宋体"/>
        </w:rPr>
      </w:pPr>
      <w:r>
        <w:rPr>
          <w:rFonts w:ascii="宋体" w:hAnsi="宋体" w:cs="宋体" w:hint="eastAsia"/>
        </w:rPr>
        <w:t>支持代理人申报信息同步功能；</w:t>
      </w:r>
    </w:p>
    <w:p w14:paraId="2A49FAB9" w14:textId="77777777" w:rsidR="008A541F" w:rsidRDefault="004E4462">
      <w:pPr>
        <w:ind w:firstLineChars="200" w:firstLine="480"/>
        <w:rPr>
          <w:rFonts w:ascii="宋体" w:hAnsi="宋体" w:cs="宋体"/>
        </w:rPr>
      </w:pPr>
      <w:r>
        <w:rPr>
          <w:rFonts w:ascii="宋体" w:hAnsi="宋体" w:cs="宋体" w:hint="eastAsia"/>
        </w:rPr>
        <w:t>支持标签编码与赋码功能；</w:t>
      </w:r>
    </w:p>
    <w:p w14:paraId="73244F04" w14:textId="77777777" w:rsidR="008A541F" w:rsidRDefault="004E4462">
      <w:pPr>
        <w:ind w:firstLineChars="200" w:firstLine="480"/>
        <w:rPr>
          <w:rFonts w:ascii="宋体" w:hAnsi="宋体" w:cs="宋体"/>
        </w:rPr>
      </w:pPr>
      <w:r>
        <w:rPr>
          <w:rFonts w:ascii="宋体" w:hAnsi="宋体" w:cs="宋体" w:hint="eastAsia"/>
        </w:rPr>
        <w:t>支持冷链货物仓库</w:t>
      </w:r>
      <w:r>
        <w:rPr>
          <w:rFonts w:ascii="宋体" w:hAnsi="宋体" w:cs="宋体" w:hint="eastAsia"/>
        </w:rPr>
        <w:t>管理</w:t>
      </w:r>
      <w:r>
        <w:rPr>
          <w:rFonts w:ascii="宋体" w:hAnsi="宋体" w:cs="宋体" w:hint="eastAsia"/>
        </w:rPr>
        <w:t>功能（货、</w:t>
      </w:r>
      <w:proofErr w:type="gramStart"/>
      <w:r>
        <w:rPr>
          <w:rFonts w:ascii="宋体" w:hAnsi="宋体" w:cs="宋体" w:hint="eastAsia"/>
        </w:rPr>
        <w:t>库信息</w:t>
      </w:r>
      <w:proofErr w:type="gramEnd"/>
      <w:r>
        <w:rPr>
          <w:rFonts w:ascii="宋体" w:hAnsi="宋体" w:cs="宋体" w:hint="eastAsia"/>
        </w:rPr>
        <w:t>绑定）；</w:t>
      </w:r>
    </w:p>
    <w:p w14:paraId="52F8350D" w14:textId="77777777" w:rsidR="008A541F" w:rsidRDefault="004E4462">
      <w:pPr>
        <w:ind w:firstLineChars="200" w:firstLine="480"/>
        <w:rPr>
          <w:rFonts w:ascii="宋体" w:hAnsi="宋体" w:cs="宋体"/>
        </w:rPr>
      </w:pPr>
      <w:r>
        <w:rPr>
          <w:rFonts w:ascii="宋体" w:hAnsi="宋体" w:cs="宋体" w:hint="eastAsia"/>
        </w:rPr>
        <w:t>支持冷链货物箱、托盘信息绑定功能</w:t>
      </w:r>
      <w:r>
        <w:rPr>
          <w:rFonts w:ascii="宋体" w:hAnsi="宋体" w:cs="宋体" w:hint="eastAsia"/>
        </w:rPr>
        <w:t>；</w:t>
      </w:r>
    </w:p>
    <w:p w14:paraId="17182372" w14:textId="77777777" w:rsidR="008A541F" w:rsidRDefault="004E4462">
      <w:pPr>
        <w:ind w:firstLineChars="200" w:firstLine="480"/>
        <w:rPr>
          <w:rFonts w:ascii="宋体" w:hAnsi="宋体" w:cs="宋体"/>
        </w:rPr>
      </w:pPr>
      <w:r>
        <w:rPr>
          <w:rFonts w:ascii="宋体" w:hAnsi="宋体" w:cs="宋体" w:hint="eastAsia"/>
        </w:rPr>
        <w:t>支持冷库货物盘点功能；</w:t>
      </w:r>
    </w:p>
    <w:p w14:paraId="14147939" w14:textId="77777777" w:rsidR="008A541F" w:rsidRDefault="004E4462">
      <w:pPr>
        <w:ind w:firstLineChars="200" w:firstLine="480"/>
        <w:rPr>
          <w:rFonts w:ascii="宋体" w:hAnsi="宋体" w:cs="宋体"/>
        </w:rPr>
      </w:pPr>
      <w:r>
        <w:rPr>
          <w:rFonts w:ascii="宋体" w:hAnsi="宋体" w:cs="宋体" w:hint="eastAsia"/>
        </w:rPr>
        <w:t>需与冷库控制系统对接获取温控报警信息进行实时监控，转发至调控中心</w:t>
      </w:r>
    </w:p>
    <w:p w14:paraId="707B4B02" w14:textId="77777777" w:rsidR="008A541F" w:rsidRDefault="004E4462">
      <w:pPr>
        <w:pStyle w:val="7"/>
        <w:ind w:firstLineChars="200" w:firstLine="480"/>
      </w:pPr>
      <w:r>
        <w:rPr>
          <w:rFonts w:hint="eastAsia"/>
        </w:rPr>
        <w:t>冷库基础信息维护</w:t>
      </w:r>
    </w:p>
    <w:p w14:paraId="44F97A9F" w14:textId="77777777" w:rsidR="008A541F" w:rsidRDefault="004E4462">
      <w:pPr>
        <w:ind w:firstLineChars="200" w:firstLine="480"/>
      </w:pPr>
      <w:r>
        <w:rPr>
          <w:rFonts w:hint="eastAsia"/>
        </w:rPr>
        <w:t>系统</w:t>
      </w:r>
      <w:proofErr w:type="gramStart"/>
      <w:r>
        <w:rPr>
          <w:rFonts w:hint="eastAsia"/>
        </w:rPr>
        <w:t>需支持</w:t>
      </w:r>
      <w:proofErr w:type="gramEnd"/>
      <w:r>
        <w:rPr>
          <w:rFonts w:hint="eastAsia"/>
        </w:rPr>
        <w:t>维护冷冻物品的类别相关信息</w:t>
      </w:r>
      <w:r>
        <w:rPr>
          <w:rFonts w:hint="eastAsia"/>
        </w:rPr>
        <w:t>以及</w:t>
      </w:r>
      <w:r>
        <w:rPr>
          <w:rFonts w:hint="eastAsia"/>
        </w:rPr>
        <w:t>在货运操作的各环节中录入冷链物品的相关信息</w:t>
      </w:r>
      <w:r>
        <w:rPr>
          <w:rFonts w:hint="eastAsia"/>
        </w:rPr>
        <w:t>。</w:t>
      </w:r>
    </w:p>
    <w:p w14:paraId="31E1F902" w14:textId="77777777" w:rsidR="008A541F" w:rsidRDefault="004E4462">
      <w:pPr>
        <w:pStyle w:val="7"/>
        <w:ind w:firstLineChars="200" w:firstLine="480"/>
      </w:pPr>
      <w:r>
        <w:rPr>
          <w:rFonts w:hint="eastAsia"/>
        </w:rPr>
        <w:t>冷库存管理</w:t>
      </w:r>
    </w:p>
    <w:p w14:paraId="451A93FF" w14:textId="77777777" w:rsidR="008A541F" w:rsidRDefault="004E4462">
      <w:pPr>
        <w:ind w:firstLineChars="200" w:firstLine="480"/>
      </w:pPr>
      <w:r>
        <w:rPr>
          <w:rFonts w:hint="eastAsia"/>
        </w:rPr>
        <w:t>系统</w:t>
      </w:r>
      <w:proofErr w:type="gramStart"/>
      <w:r>
        <w:rPr>
          <w:rFonts w:hint="eastAsia"/>
        </w:rPr>
        <w:t>需支持</w:t>
      </w:r>
      <w:proofErr w:type="gramEnd"/>
      <w:r>
        <w:rPr>
          <w:rFonts w:hint="eastAsia"/>
        </w:rPr>
        <w:t>对于冷链物品实时库存数量以及位置的数据采集</w:t>
      </w:r>
      <w:r>
        <w:rPr>
          <w:rFonts w:hint="eastAsia"/>
        </w:rPr>
        <w:t>。</w:t>
      </w:r>
    </w:p>
    <w:p w14:paraId="27AC8869" w14:textId="77777777" w:rsidR="008A541F" w:rsidRDefault="004E4462">
      <w:pPr>
        <w:ind w:firstLineChars="200" w:firstLine="480"/>
      </w:pPr>
      <w:r>
        <w:rPr>
          <w:rFonts w:hint="eastAsia"/>
        </w:rPr>
        <w:t>冷库储存、冷货运输、活体检测、监控预警（本子系统仅负责后端信号告警模块建设和接口预留，前端由安防集成管理系统、视频服务平台负责信号接入和视频分析）</w:t>
      </w:r>
      <w:r>
        <w:rPr>
          <w:rFonts w:hint="eastAsia"/>
        </w:rPr>
        <w:t>。</w:t>
      </w:r>
    </w:p>
    <w:p w14:paraId="20F9F7C4" w14:textId="77777777" w:rsidR="008A541F" w:rsidRDefault="004E4462">
      <w:pPr>
        <w:pStyle w:val="7"/>
        <w:ind w:firstLineChars="200" w:firstLine="480"/>
      </w:pPr>
      <w:r>
        <w:rPr>
          <w:rFonts w:hint="eastAsia"/>
        </w:rPr>
        <w:t>冷库统计</w:t>
      </w:r>
    </w:p>
    <w:p w14:paraId="30A2E8F4" w14:textId="77777777" w:rsidR="008A541F" w:rsidRDefault="004E4462">
      <w:pPr>
        <w:ind w:firstLineChars="200" w:firstLine="480"/>
      </w:pPr>
      <w:r>
        <w:rPr>
          <w:rFonts w:hint="eastAsia"/>
        </w:rPr>
        <w:t>系统</w:t>
      </w:r>
      <w:proofErr w:type="gramStart"/>
      <w:r>
        <w:rPr>
          <w:rFonts w:hint="eastAsia"/>
        </w:rPr>
        <w:t>需支持</w:t>
      </w:r>
      <w:proofErr w:type="gramEnd"/>
      <w:r>
        <w:rPr>
          <w:rFonts w:hint="eastAsia"/>
        </w:rPr>
        <w:t>根据货物相应的管理要求形成相关统计报表用于特殊货物管控</w:t>
      </w:r>
      <w:r>
        <w:rPr>
          <w:rFonts w:hint="eastAsia"/>
        </w:rPr>
        <w:t>。</w:t>
      </w:r>
    </w:p>
    <w:p w14:paraId="74CFAECE" w14:textId="77777777" w:rsidR="008A541F" w:rsidRDefault="004E4462">
      <w:pPr>
        <w:pStyle w:val="6"/>
        <w:ind w:leftChars="200" w:left="970" w:hangingChars="204" w:hanging="490"/>
        <w:rPr>
          <w:rFonts w:ascii="宋体" w:hAnsi="宋体" w:cs="宋体"/>
        </w:rPr>
      </w:pPr>
      <w:r>
        <w:rPr>
          <w:rFonts w:ascii="宋体" w:hAnsi="宋体" w:cs="宋体" w:hint="eastAsia"/>
        </w:rPr>
        <w:t>贵重物品库管理模块</w:t>
      </w:r>
    </w:p>
    <w:p w14:paraId="5E7210B1" w14:textId="77777777" w:rsidR="008A541F" w:rsidRDefault="004E4462">
      <w:pPr>
        <w:ind w:firstLineChars="200" w:firstLine="480"/>
        <w:rPr>
          <w:rFonts w:ascii="宋体" w:hAnsi="宋体" w:cs="宋体"/>
        </w:rPr>
      </w:pPr>
      <w:r>
        <w:rPr>
          <w:rFonts w:ascii="宋体" w:hAnsi="宋体" w:cs="宋体" w:hint="eastAsia"/>
        </w:rPr>
        <w:lastRenderedPageBreak/>
        <w:t>贵重物品业务管理系统需要满足一级货站对于贵重物品货物操作的所有业务需求，在航空货运操作的各环节进行有效的管控，能够在操作过程中准确的记录贵重物品货物的各类信息和状态，满足国际、国内对于贵重物品货物的各项管理要求。</w:t>
      </w:r>
    </w:p>
    <w:p w14:paraId="58F739E1" w14:textId="77777777" w:rsidR="008A541F" w:rsidRDefault="004E4462">
      <w:pPr>
        <w:pStyle w:val="7"/>
        <w:ind w:firstLineChars="200" w:firstLine="480"/>
      </w:pPr>
      <w:r>
        <w:rPr>
          <w:rFonts w:hint="eastAsia"/>
        </w:rPr>
        <w:t>贵重物品库基础信息维护</w:t>
      </w:r>
    </w:p>
    <w:p w14:paraId="1F7455F1" w14:textId="77777777" w:rsidR="008A541F" w:rsidRDefault="004E4462">
      <w:pPr>
        <w:ind w:firstLineChars="200" w:firstLine="480"/>
      </w:pPr>
      <w:r>
        <w:rPr>
          <w:rFonts w:hint="eastAsia"/>
        </w:rPr>
        <w:t>系统</w:t>
      </w:r>
      <w:proofErr w:type="gramStart"/>
      <w:r>
        <w:rPr>
          <w:rFonts w:hint="eastAsia"/>
        </w:rPr>
        <w:t>需支持</w:t>
      </w:r>
      <w:proofErr w:type="gramEnd"/>
      <w:r>
        <w:rPr>
          <w:rFonts w:hint="eastAsia"/>
        </w:rPr>
        <w:t>维护贵重物品的类</w:t>
      </w:r>
      <w:r>
        <w:rPr>
          <w:rFonts w:hint="eastAsia"/>
        </w:rPr>
        <w:t>别相关信息</w:t>
      </w:r>
      <w:r>
        <w:rPr>
          <w:rFonts w:hint="eastAsia"/>
        </w:rPr>
        <w:t>以及</w:t>
      </w:r>
      <w:r>
        <w:rPr>
          <w:rFonts w:hint="eastAsia"/>
        </w:rPr>
        <w:t>在货运操作的各环节中录入物品的相关信息</w:t>
      </w:r>
      <w:r>
        <w:rPr>
          <w:rFonts w:hint="eastAsia"/>
        </w:rPr>
        <w:t>。</w:t>
      </w:r>
    </w:p>
    <w:p w14:paraId="4D11B2ED" w14:textId="77777777" w:rsidR="008A541F" w:rsidRDefault="004E4462">
      <w:pPr>
        <w:pStyle w:val="aff7"/>
      </w:pPr>
      <w:r>
        <w:rPr>
          <w:rFonts w:ascii="Times New Roman" w:hAnsi="Times New Roman" w:hint="eastAsia"/>
          <w:sz w:val="24"/>
        </w:rPr>
        <w:t>需接入门禁系统、安防系统进出信息获取。转发至调控中心大屏展示。</w:t>
      </w:r>
    </w:p>
    <w:p w14:paraId="3B0A06AA" w14:textId="77777777" w:rsidR="008A541F" w:rsidRDefault="004E4462">
      <w:pPr>
        <w:pStyle w:val="7"/>
        <w:ind w:firstLineChars="200" w:firstLine="480"/>
      </w:pPr>
      <w:r>
        <w:rPr>
          <w:rFonts w:hint="eastAsia"/>
        </w:rPr>
        <w:t>贵重物品库存管理</w:t>
      </w:r>
    </w:p>
    <w:p w14:paraId="0AAE7610" w14:textId="77777777" w:rsidR="008A541F" w:rsidRDefault="004E4462">
      <w:pPr>
        <w:ind w:firstLineChars="200" w:firstLine="480"/>
      </w:pPr>
      <w:r>
        <w:rPr>
          <w:rFonts w:hint="eastAsia"/>
        </w:rPr>
        <w:t>系统</w:t>
      </w:r>
      <w:proofErr w:type="gramStart"/>
      <w:r>
        <w:rPr>
          <w:rFonts w:hint="eastAsia"/>
        </w:rPr>
        <w:t>需支持</w:t>
      </w:r>
      <w:proofErr w:type="gramEnd"/>
      <w:r>
        <w:rPr>
          <w:rFonts w:hint="eastAsia"/>
        </w:rPr>
        <w:t>对于贵重物品实时库存数量以及位置的数据采集</w:t>
      </w:r>
      <w:r>
        <w:rPr>
          <w:rFonts w:hint="eastAsia"/>
        </w:rPr>
        <w:t>。</w:t>
      </w:r>
    </w:p>
    <w:p w14:paraId="61F3F02B" w14:textId="77777777" w:rsidR="008A541F" w:rsidRDefault="004E4462">
      <w:pPr>
        <w:pStyle w:val="7"/>
        <w:ind w:firstLineChars="200" w:firstLine="480"/>
      </w:pPr>
      <w:r>
        <w:rPr>
          <w:rFonts w:hint="eastAsia"/>
        </w:rPr>
        <w:t>贵重物品库统计</w:t>
      </w:r>
    </w:p>
    <w:p w14:paraId="66518FD7" w14:textId="77777777" w:rsidR="008A541F" w:rsidRDefault="004E4462">
      <w:pPr>
        <w:ind w:firstLineChars="200" w:firstLine="480"/>
      </w:pPr>
      <w:r>
        <w:rPr>
          <w:rFonts w:hint="eastAsia"/>
        </w:rPr>
        <w:t>系统</w:t>
      </w:r>
      <w:proofErr w:type="gramStart"/>
      <w:r>
        <w:rPr>
          <w:rFonts w:hint="eastAsia"/>
        </w:rPr>
        <w:t>需支持</w:t>
      </w:r>
      <w:proofErr w:type="gramEnd"/>
      <w:r>
        <w:rPr>
          <w:rFonts w:hint="eastAsia"/>
        </w:rPr>
        <w:t>根据货物相应的管理要求形成相关统计报表用于特殊货物管控</w:t>
      </w:r>
      <w:r>
        <w:rPr>
          <w:rFonts w:hint="eastAsia"/>
        </w:rPr>
        <w:t>。</w:t>
      </w:r>
    </w:p>
    <w:p w14:paraId="62080C5C" w14:textId="77777777" w:rsidR="008A541F" w:rsidRDefault="004E4462">
      <w:pPr>
        <w:pStyle w:val="50"/>
        <w:ind w:firstLineChars="200" w:firstLine="480"/>
      </w:pPr>
      <w:r>
        <w:rPr>
          <w:rFonts w:hint="eastAsia"/>
          <w:lang w:val="en-US"/>
        </w:rPr>
        <w:t>生产资源管理调度子系统</w:t>
      </w:r>
    </w:p>
    <w:p w14:paraId="69CF1CC8" w14:textId="77777777" w:rsidR="008A541F" w:rsidRDefault="004E4462">
      <w:pPr>
        <w:pStyle w:val="6"/>
        <w:ind w:firstLineChars="200" w:firstLine="480"/>
        <w:rPr>
          <w:rFonts w:ascii="宋体" w:hAnsi="宋体" w:cs="宋体"/>
        </w:rPr>
      </w:pPr>
      <w:r>
        <w:rPr>
          <w:rFonts w:ascii="宋体" w:hAnsi="宋体" w:cs="宋体" w:hint="eastAsia"/>
        </w:rPr>
        <w:t>人员管理调度</w:t>
      </w:r>
    </w:p>
    <w:p w14:paraId="49900C0F" w14:textId="77777777" w:rsidR="008A541F" w:rsidRDefault="004E4462">
      <w:pPr>
        <w:ind w:firstLineChars="200" w:firstLine="480"/>
        <w:rPr>
          <w:rFonts w:ascii="宋体" w:hAnsi="宋体" w:cs="宋体"/>
        </w:rPr>
      </w:pPr>
      <w:r>
        <w:rPr>
          <w:rFonts w:ascii="宋体" w:hAnsi="宋体" w:cs="宋体" w:hint="eastAsia"/>
        </w:rPr>
        <w:t>人员排班：</w:t>
      </w:r>
      <w:r>
        <w:rPr>
          <w:rFonts w:ascii="宋体" w:hAnsi="宋体" w:cs="宋体" w:hint="eastAsia"/>
        </w:rPr>
        <w:t>通过人员资质、人员工作量、货物或是航班属性进行规则制定，对人员进行排班和人员工作任务调度。</w:t>
      </w:r>
      <w:r>
        <w:rPr>
          <w:rFonts w:ascii="宋体" w:hAnsi="宋体" w:cs="宋体" w:hint="eastAsia"/>
        </w:rPr>
        <w:t>通过门户内代理人预申报和预约申请获取一段时间内的货站工作量统计，进行人员排班；</w:t>
      </w:r>
      <w:r>
        <w:rPr>
          <w:rFonts w:ascii="宋体" w:hAnsi="宋体" w:hint="eastAsia"/>
        </w:rPr>
        <w:t>系统根据</w:t>
      </w:r>
      <w:r>
        <w:rPr>
          <w:rFonts w:ascii="宋体" w:hAnsi="宋体" w:hint="eastAsia"/>
        </w:rPr>
        <w:t>排班</w:t>
      </w:r>
      <w:r>
        <w:rPr>
          <w:rFonts w:ascii="宋体" w:hAnsi="宋体" w:hint="eastAsia"/>
        </w:rPr>
        <w:t>情况，</w:t>
      </w:r>
      <w:r>
        <w:rPr>
          <w:rFonts w:ascii="宋体" w:hAnsi="宋体" w:hint="eastAsia"/>
        </w:rPr>
        <w:t>对当天</w:t>
      </w:r>
      <w:r>
        <w:rPr>
          <w:rFonts w:ascii="宋体" w:hAnsi="宋体" w:hint="eastAsia"/>
        </w:rPr>
        <w:t>排班</w:t>
      </w:r>
      <w:r>
        <w:rPr>
          <w:rFonts w:ascii="宋体" w:hAnsi="宋体" w:hint="eastAsia"/>
        </w:rPr>
        <w:t>信息以可视化方式进行</w:t>
      </w:r>
      <w:r>
        <w:rPr>
          <w:rFonts w:ascii="宋体" w:hAnsi="宋体" w:hint="eastAsia"/>
        </w:rPr>
        <w:t>排班</w:t>
      </w:r>
      <w:r>
        <w:rPr>
          <w:rFonts w:ascii="宋体" w:hAnsi="宋体" w:hint="eastAsia"/>
        </w:rPr>
        <w:t>公告。</w:t>
      </w:r>
    </w:p>
    <w:p w14:paraId="362B6867" w14:textId="77777777" w:rsidR="008A541F" w:rsidRDefault="004E4462">
      <w:pPr>
        <w:ind w:firstLineChars="200" w:firstLine="480"/>
        <w:rPr>
          <w:rFonts w:ascii="宋体" w:hAnsi="宋体" w:cs="宋体"/>
        </w:rPr>
      </w:pPr>
      <w:r>
        <w:rPr>
          <w:rFonts w:ascii="宋体" w:hAnsi="宋体" w:cs="宋体" w:hint="eastAsia"/>
        </w:rPr>
        <w:t>月台调度：通过门户内代理人预申报和预约申请获取一段时间内的货站工作量统计，进行月台调度；</w:t>
      </w:r>
    </w:p>
    <w:p w14:paraId="3A50FFCD" w14:textId="77777777" w:rsidR="008A541F" w:rsidRDefault="004E4462">
      <w:pPr>
        <w:ind w:firstLineChars="200" w:firstLine="480"/>
        <w:rPr>
          <w:rFonts w:ascii="宋体" w:hAnsi="宋体" w:cs="宋体"/>
        </w:rPr>
      </w:pPr>
      <w:r>
        <w:rPr>
          <w:rFonts w:ascii="宋体" w:hAnsi="宋体" w:cs="宋体" w:hint="eastAsia"/>
        </w:rPr>
        <w:t>人员管理：操作运单数量、货物件数重量、超时运单数量等信息。通过对人员的工作量监控，有助于针对性奖励，激发员工工作热情。</w:t>
      </w:r>
      <w:r>
        <w:rPr>
          <w:rFonts w:ascii="宋体" w:hAnsi="宋体" w:cs="宋体" w:hint="eastAsia"/>
        </w:rPr>
        <w:t>可查看</w:t>
      </w:r>
      <w:r>
        <w:rPr>
          <w:rFonts w:ascii="宋体" w:hAnsi="宋体" w:cs="宋体" w:hint="eastAsia"/>
        </w:rPr>
        <w:t>PDA</w:t>
      </w:r>
      <w:r>
        <w:rPr>
          <w:rFonts w:ascii="宋体" w:hAnsi="宋体" w:cs="宋体" w:hint="eastAsia"/>
        </w:rPr>
        <w:t>定位信息，了解员工位置；</w:t>
      </w:r>
    </w:p>
    <w:p w14:paraId="507220C8" w14:textId="77777777" w:rsidR="008A541F" w:rsidRDefault="004E4462">
      <w:pPr>
        <w:pStyle w:val="6"/>
        <w:ind w:firstLineChars="200" w:firstLine="480"/>
      </w:pPr>
      <w:r>
        <w:rPr>
          <w:rFonts w:hint="eastAsia"/>
        </w:rPr>
        <w:t>车辆管理调度</w:t>
      </w:r>
    </w:p>
    <w:p w14:paraId="4560732B" w14:textId="77777777" w:rsidR="008A541F" w:rsidRDefault="004E4462">
      <w:pPr>
        <w:ind w:firstLineChars="200" w:firstLine="480"/>
      </w:pPr>
      <w:r>
        <w:rPr>
          <w:rFonts w:hint="eastAsia"/>
        </w:rPr>
        <w:t>动力车辆管理调度：通过前端结构化摄像机</w:t>
      </w:r>
      <w:proofErr w:type="gramStart"/>
      <w:r>
        <w:rPr>
          <w:rFonts w:hint="eastAsia"/>
        </w:rPr>
        <w:t>框选区域</w:t>
      </w:r>
      <w:proofErr w:type="gramEnd"/>
      <w:r>
        <w:rPr>
          <w:rFonts w:hint="eastAsia"/>
        </w:rPr>
        <w:t>为界告警，叉车非作业区域活动在后台生成告警信息。需动力设备的通讯终端开放</w:t>
      </w:r>
      <w:r>
        <w:rPr>
          <w:rFonts w:hint="eastAsia"/>
        </w:rPr>
        <w:t>GPS</w:t>
      </w:r>
      <w:r>
        <w:rPr>
          <w:rFonts w:hint="eastAsia"/>
        </w:rPr>
        <w:t>定位端口对接。</w:t>
      </w:r>
    </w:p>
    <w:p w14:paraId="202F22A6" w14:textId="77777777" w:rsidR="008A541F" w:rsidRDefault="004E4462">
      <w:pPr>
        <w:ind w:firstLineChars="200" w:firstLine="480"/>
      </w:pPr>
      <w:r>
        <w:rPr>
          <w:rFonts w:hint="eastAsia"/>
        </w:rPr>
        <w:t>无动力板车管理调度：通过</w:t>
      </w:r>
      <w:r>
        <w:rPr>
          <w:rFonts w:hint="eastAsia"/>
        </w:rPr>
        <w:t>RFID</w:t>
      </w:r>
      <w:r>
        <w:rPr>
          <w:rFonts w:hint="eastAsia"/>
        </w:rPr>
        <w:t>定位实现无动力设备的位置查询，通过前</w:t>
      </w:r>
      <w:r>
        <w:rPr>
          <w:rFonts w:hint="eastAsia"/>
        </w:rPr>
        <w:lastRenderedPageBreak/>
        <w:t>端结构化摄像机</w:t>
      </w:r>
      <w:proofErr w:type="gramStart"/>
      <w:r>
        <w:rPr>
          <w:rFonts w:hint="eastAsia"/>
        </w:rPr>
        <w:t>框选区域</w:t>
      </w:r>
      <w:proofErr w:type="gramEnd"/>
      <w:r>
        <w:rPr>
          <w:rFonts w:hint="eastAsia"/>
        </w:rPr>
        <w:t>为界告警，无动力板车非作业区域活动在后台生成告警信息。</w:t>
      </w:r>
    </w:p>
    <w:p w14:paraId="4B50EE9B" w14:textId="77777777" w:rsidR="008A541F" w:rsidRDefault="004E4462">
      <w:pPr>
        <w:pStyle w:val="7"/>
        <w:ind w:firstLineChars="200" w:firstLine="482"/>
        <w:rPr>
          <w:rFonts w:ascii="宋体" w:hAnsi="宋体" w:cs="宋体"/>
          <w:b/>
          <w:szCs w:val="21"/>
        </w:rPr>
      </w:pPr>
      <w:r>
        <w:rPr>
          <w:rFonts w:ascii="宋体" w:hAnsi="宋体" w:cs="宋体" w:hint="eastAsia"/>
          <w:b/>
          <w:szCs w:val="21"/>
        </w:rPr>
        <w:t>动力车辆管理调度模块</w:t>
      </w:r>
    </w:p>
    <w:p w14:paraId="7ADE81E7" w14:textId="77777777" w:rsidR="008A541F" w:rsidRDefault="004E4462">
      <w:pPr>
        <w:ind w:firstLineChars="200" w:firstLine="480"/>
      </w:pPr>
      <w:r>
        <w:rPr>
          <w:rFonts w:ascii="宋体" w:hAnsi="宋体" w:cs="宋体" w:hint="eastAsia"/>
          <w:szCs w:val="22"/>
        </w:rPr>
        <w:t>将拖车绑定</w:t>
      </w:r>
      <w:r>
        <w:rPr>
          <w:rFonts w:ascii="宋体" w:hAnsi="宋体" w:cs="宋体" w:hint="eastAsia"/>
          <w:szCs w:val="22"/>
        </w:rPr>
        <w:t>RFID</w:t>
      </w:r>
      <w:r>
        <w:rPr>
          <w:rFonts w:ascii="宋体" w:hAnsi="宋体" w:cs="宋体" w:hint="eastAsia"/>
          <w:szCs w:val="22"/>
        </w:rPr>
        <w:t>标签，通过将库区内各区域进行分区，实现拖车的固定活动区域，一旦拖车驶离规定区域，后台将进行告警，告知后台管理人员进行拖车驾驶员询问。</w:t>
      </w:r>
    </w:p>
    <w:p w14:paraId="452A73B4" w14:textId="77777777" w:rsidR="008A541F" w:rsidRDefault="004E4462">
      <w:pPr>
        <w:pStyle w:val="7"/>
        <w:ind w:firstLineChars="200" w:firstLine="482"/>
        <w:rPr>
          <w:rFonts w:ascii="宋体" w:hAnsi="宋体" w:cs="宋体"/>
          <w:b/>
          <w:szCs w:val="21"/>
        </w:rPr>
      </w:pPr>
      <w:r>
        <w:rPr>
          <w:rFonts w:ascii="宋体" w:hAnsi="宋体" w:cs="宋体" w:hint="eastAsia"/>
          <w:b/>
          <w:szCs w:val="21"/>
        </w:rPr>
        <w:t>无动力</w:t>
      </w:r>
      <w:r>
        <w:rPr>
          <w:rFonts w:ascii="宋体" w:hAnsi="宋体" w:cs="宋体" w:hint="eastAsia"/>
          <w:b/>
          <w:szCs w:val="21"/>
        </w:rPr>
        <w:t>设备管理调度</w:t>
      </w:r>
      <w:r>
        <w:rPr>
          <w:rFonts w:ascii="宋体" w:hAnsi="宋体" w:cs="宋体" w:hint="eastAsia"/>
          <w:b/>
          <w:szCs w:val="21"/>
        </w:rPr>
        <w:t>模块</w:t>
      </w:r>
    </w:p>
    <w:p w14:paraId="08A592BE" w14:textId="77777777" w:rsidR="008A541F" w:rsidRDefault="004E4462">
      <w:pPr>
        <w:ind w:firstLineChars="200" w:firstLine="480"/>
        <w:rPr>
          <w:rFonts w:ascii="宋体" w:hAnsi="宋体" w:cs="宋体"/>
          <w:szCs w:val="22"/>
        </w:rPr>
      </w:pPr>
      <w:r>
        <w:rPr>
          <w:rFonts w:ascii="宋体" w:hAnsi="宋体" w:cs="宋体" w:hint="eastAsia"/>
          <w:szCs w:val="22"/>
        </w:rPr>
        <w:t>将无动力板车绑定</w:t>
      </w:r>
      <w:r>
        <w:rPr>
          <w:rFonts w:ascii="宋体" w:hAnsi="宋体" w:cs="宋体" w:hint="eastAsia"/>
          <w:szCs w:val="22"/>
        </w:rPr>
        <w:t>RFID</w:t>
      </w:r>
      <w:r>
        <w:rPr>
          <w:rFonts w:ascii="宋体" w:hAnsi="宋体" w:cs="宋体" w:hint="eastAsia"/>
          <w:szCs w:val="22"/>
        </w:rPr>
        <w:t>标签</w:t>
      </w:r>
      <w:r>
        <w:rPr>
          <w:rFonts w:ascii="宋体" w:hAnsi="宋体" w:cs="宋体" w:hint="eastAsia"/>
          <w:szCs w:val="22"/>
        </w:rPr>
        <w:t>，通过将库区内各区域进行分区，实现无动力板车的固定活动区域，一旦无动力板车离开规定区域，后台将进行告警，告知后台管理人员进行托盘操作员询问并归位。</w:t>
      </w:r>
    </w:p>
    <w:p w14:paraId="52FB280A" w14:textId="77777777" w:rsidR="008A541F" w:rsidRDefault="004E4462">
      <w:pPr>
        <w:ind w:firstLineChars="200" w:firstLine="480"/>
        <w:rPr>
          <w:rFonts w:ascii="宋体" w:hAnsi="宋体" w:cs="宋体"/>
          <w:szCs w:val="22"/>
        </w:rPr>
      </w:pPr>
      <w:r>
        <w:rPr>
          <w:rFonts w:ascii="宋体" w:hAnsi="宋体" w:cs="宋体" w:hint="eastAsia"/>
          <w:szCs w:val="22"/>
        </w:rPr>
        <w:t>将托盘绑定</w:t>
      </w:r>
      <w:r>
        <w:rPr>
          <w:rFonts w:ascii="宋体" w:hAnsi="宋体" w:cs="宋体" w:hint="eastAsia"/>
          <w:szCs w:val="22"/>
        </w:rPr>
        <w:t>RFID</w:t>
      </w:r>
      <w:r>
        <w:rPr>
          <w:rFonts w:ascii="宋体" w:hAnsi="宋体" w:cs="宋体" w:hint="eastAsia"/>
          <w:szCs w:val="22"/>
        </w:rPr>
        <w:t>标签，通过将库区内各区域进行分区，实现托盘的固定活动区域，一旦托盘离开规定区域，后台将进行告警，告知后台管理人员进行托盘操作员询问并归位。</w:t>
      </w:r>
    </w:p>
    <w:p w14:paraId="083BD723" w14:textId="77777777" w:rsidR="008A541F" w:rsidRDefault="004E4462">
      <w:pPr>
        <w:pStyle w:val="50"/>
        <w:ind w:firstLineChars="200" w:firstLine="480"/>
      </w:pPr>
      <w:r>
        <w:rPr>
          <w:rFonts w:hint="eastAsia"/>
          <w:lang w:val="en-US"/>
        </w:rPr>
        <w:t>T3B</w:t>
      </w:r>
      <w:r>
        <w:rPr>
          <w:rFonts w:hint="eastAsia"/>
          <w:lang w:val="en-US"/>
        </w:rPr>
        <w:t>新货站业务对接</w:t>
      </w:r>
    </w:p>
    <w:p w14:paraId="7AB90279" w14:textId="77777777" w:rsidR="008A541F" w:rsidRDefault="004E4462">
      <w:pPr>
        <w:pStyle w:val="7"/>
        <w:ind w:firstLineChars="200" w:firstLine="482"/>
        <w:rPr>
          <w:rFonts w:ascii="宋体" w:hAnsi="宋体" w:cs="宋体"/>
          <w:b/>
          <w:szCs w:val="21"/>
        </w:rPr>
      </w:pPr>
      <w:r>
        <w:rPr>
          <w:rFonts w:ascii="宋体" w:hAnsi="宋体" w:cs="宋体" w:hint="eastAsia"/>
          <w:b/>
          <w:szCs w:val="21"/>
        </w:rPr>
        <w:t>新货站生产系统接口模块</w:t>
      </w:r>
    </w:p>
    <w:p w14:paraId="26A0D4F8" w14:textId="77777777" w:rsidR="008A541F" w:rsidRDefault="004E4462">
      <w:pPr>
        <w:ind w:firstLineChars="200" w:firstLine="480"/>
      </w:pPr>
      <w:r>
        <w:rPr>
          <w:rFonts w:hint="eastAsia"/>
        </w:rPr>
        <w:t>新建货站生产系统接口定制，要求新建生产系统需与现有货站生产管理系统、货运安检信息系统、地面运营服务管理系统无缝对接，以便于获取生产过程中的相关数据</w:t>
      </w:r>
      <w:r>
        <w:rPr>
          <w:rFonts w:hint="eastAsia"/>
        </w:rPr>
        <w:t>。</w:t>
      </w:r>
    </w:p>
    <w:p w14:paraId="0316EF10" w14:textId="77777777" w:rsidR="008A541F" w:rsidRDefault="004E4462">
      <w:pPr>
        <w:pStyle w:val="7"/>
        <w:ind w:firstLineChars="200" w:firstLine="482"/>
        <w:rPr>
          <w:rFonts w:ascii="宋体" w:hAnsi="宋体" w:cs="宋体"/>
          <w:b/>
          <w:szCs w:val="21"/>
        </w:rPr>
      </w:pPr>
      <w:r>
        <w:rPr>
          <w:rFonts w:ascii="宋体" w:hAnsi="宋体" w:cs="宋体" w:hint="eastAsia"/>
          <w:b/>
          <w:szCs w:val="21"/>
        </w:rPr>
        <w:t>部署及培训</w:t>
      </w:r>
    </w:p>
    <w:p w14:paraId="21DDD86F" w14:textId="77777777" w:rsidR="008A541F" w:rsidRDefault="004E4462">
      <w:pPr>
        <w:ind w:firstLineChars="200" w:firstLine="480"/>
      </w:pPr>
      <w:r>
        <w:rPr>
          <w:rFonts w:hint="eastAsia"/>
        </w:rPr>
        <w:t>本平台在与货站的业务系统对接后，需进行部署和人员培训，以保证货站使用人员熟悉业务操作，保障正常工作开展。</w:t>
      </w:r>
    </w:p>
    <w:bookmarkEnd w:id="74"/>
    <w:p w14:paraId="56C4E6D4" w14:textId="77777777" w:rsidR="008A541F" w:rsidRDefault="004E4462">
      <w:pPr>
        <w:pStyle w:val="30"/>
        <w:tabs>
          <w:tab w:val="left" w:pos="480"/>
        </w:tabs>
        <w:ind w:leftChars="200" w:left="708" w:hangingChars="95" w:hanging="228"/>
        <w:rPr>
          <w:rFonts w:ascii="宋体" w:hAnsi="宋体" w:cs="宋体"/>
        </w:rPr>
      </w:pPr>
      <w:r>
        <w:rPr>
          <w:rFonts w:ascii="宋体" w:hAnsi="宋体" w:cs="宋体" w:hint="eastAsia"/>
        </w:rPr>
        <w:t>航空物流园区管理系统</w:t>
      </w:r>
    </w:p>
    <w:p w14:paraId="5AD82EF4" w14:textId="77777777" w:rsidR="008A541F" w:rsidRDefault="004E4462">
      <w:pPr>
        <w:pStyle w:val="4"/>
        <w:tabs>
          <w:tab w:val="clear" w:pos="858"/>
          <w:tab w:val="left" w:pos="720"/>
        </w:tabs>
        <w:ind w:leftChars="200" w:left="709" w:hangingChars="95" w:hanging="229"/>
        <w:rPr>
          <w:rFonts w:ascii="宋体" w:hAnsi="宋体" w:cs="宋体"/>
        </w:rPr>
      </w:pPr>
      <w:r>
        <w:rPr>
          <w:rFonts w:ascii="宋体" w:hAnsi="宋体" w:cs="宋体" w:hint="eastAsia"/>
        </w:rPr>
        <w:t>系统概述</w:t>
      </w:r>
    </w:p>
    <w:p w14:paraId="328E1B9C" w14:textId="77777777" w:rsidR="008A541F" w:rsidRDefault="004E4462">
      <w:pPr>
        <w:ind w:firstLineChars="200" w:firstLine="480"/>
        <w:rPr>
          <w:rFonts w:ascii="宋体" w:hAnsi="宋体" w:cs="宋体"/>
        </w:rPr>
      </w:pPr>
      <w:r>
        <w:rPr>
          <w:rFonts w:ascii="宋体" w:hAnsi="宋体" w:cs="宋体" w:hint="eastAsia"/>
        </w:rPr>
        <w:t>智慧园区管理系统是通过数字孪生、可视化技术融合应用，全面提升人员、车辆、生产、服务等领域的管理能力，迎来从“被动型传统管理”到“主动型智能管理”的巨大转型；形成具有“高智能，自决策，一体化”特点的智能物流园</w:t>
      </w:r>
      <w:r>
        <w:rPr>
          <w:rFonts w:ascii="宋体" w:hAnsi="宋体" w:cs="宋体" w:hint="eastAsia"/>
        </w:rPr>
        <w:lastRenderedPageBreak/>
        <w:t>区系统。系统管理园区资产、巡检、维修、客服、业务协同的系统。整体包含月台资源管理子系统、资产管理子系统、资产管理子系统等几部分组成。月台资源管理子系统用于园区针对仓储</w:t>
      </w:r>
      <w:r>
        <w:rPr>
          <w:rFonts w:ascii="宋体" w:hAnsi="宋体" w:cs="宋体" w:hint="eastAsia"/>
        </w:rPr>
        <w:t>、分拣等库区场地，维护其月台基础信息，建立园区、场地及月台关联关系，同时含有移动端和</w:t>
      </w:r>
      <w:r>
        <w:rPr>
          <w:rFonts w:ascii="宋体" w:hAnsi="宋体" w:cs="宋体" w:hint="eastAsia"/>
        </w:rPr>
        <w:t>PC</w:t>
      </w:r>
      <w:r>
        <w:rPr>
          <w:rFonts w:ascii="宋体" w:hAnsi="宋体" w:cs="宋体" w:hint="eastAsia"/>
        </w:rPr>
        <w:t>端，方便用户使用，园区内场站作业调度，主流程会包含预约、签到、排队、叫号、入园、月台作业及出园等环节内容。</w:t>
      </w:r>
    </w:p>
    <w:p w14:paraId="10C608C4" w14:textId="77777777" w:rsidR="008A541F" w:rsidRDefault="004E4462">
      <w:pPr>
        <w:ind w:firstLineChars="200" w:firstLine="482"/>
        <w:rPr>
          <w:rFonts w:ascii="宋体" w:hAnsi="宋体" w:cs="宋体"/>
          <w:b/>
          <w:bCs/>
        </w:rPr>
      </w:pPr>
      <w:r>
        <w:rPr>
          <w:rFonts w:ascii="宋体" w:hAnsi="宋体" w:cs="宋体" w:hint="eastAsia"/>
          <w:b/>
          <w:bCs/>
        </w:rPr>
        <w:t>本系统以整个空港物流园区为主体，以库区、园区资产、园区能耗、园区安防、应急指挥、安全</w:t>
      </w:r>
      <w:r>
        <w:rPr>
          <w:rFonts w:ascii="宋体" w:hAnsi="宋体" w:cs="宋体" w:hint="eastAsia"/>
          <w:b/>
          <w:bCs/>
        </w:rPr>
        <w:t>管理、安全</w:t>
      </w:r>
      <w:r>
        <w:rPr>
          <w:rFonts w:ascii="宋体" w:hAnsi="宋体" w:cs="宋体" w:hint="eastAsia"/>
          <w:b/>
          <w:bCs/>
        </w:rPr>
        <w:t>培训</w:t>
      </w:r>
      <w:r>
        <w:rPr>
          <w:rFonts w:ascii="宋体" w:hAnsi="宋体" w:cs="宋体" w:hint="eastAsia"/>
          <w:b/>
          <w:bCs/>
        </w:rPr>
        <w:t>、</w:t>
      </w:r>
      <w:r>
        <w:rPr>
          <w:rFonts w:ascii="宋体" w:hAnsi="宋体" w:cs="宋体" w:hint="eastAsia"/>
          <w:b/>
          <w:bCs/>
        </w:rPr>
        <w:t>快速反应</w:t>
      </w:r>
      <w:r>
        <w:rPr>
          <w:rFonts w:ascii="宋体" w:hAnsi="宋体" w:cs="宋体" w:hint="eastAsia"/>
          <w:b/>
          <w:bCs/>
        </w:rPr>
        <w:t>为对象进行统一建设和管理。</w:t>
      </w:r>
    </w:p>
    <w:p w14:paraId="184AF98F" w14:textId="77777777" w:rsidR="008A541F" w:rsidRDefault="004E4462">
      <w:pPr>
        <w:pStyle w:val="4"/>
        <w:tabs>
          <w:tab w:val="clear" w:pos="858"/>
          <w:tab w:val="left" w:pos="720"/>
        </w:tabs>
        <w:ind w:leftChars="200" w:left="2058" w:hangingChars="655" w:hanging="1578"/>
        <w:rPr>
          <w:rFonts w:ascii="宋体" w:hAnsi="宋体" w:cs="宋体"/>
        </w:rPr>
      </w:pPr>
      <w:r>
        <w:rPr>
          <w:rFonts w:ascii="宋体" w:hAnsi="宋体" w:cs="宋体" w:hint="eastAsia"/>
        </w:rPr>
        <w:t>系统模块功能设计</w:t>
      </w:r>
    </w:p>
    <w:p w14:paraId="0F5498D3" w14:textId="77777777" w:rsidR="008A541F" w:rsidRDefault="004E4462">
      <w:pPr>
        <w:pStyle w:val="50"/>
        <w:keepNext/>
        <w:keepLines/>
        <w:tabs>
          <w:tab w:val="clear" w:pos="720"/>
          <w:tab w:val="clear" w:pos="1080"/>
        </w:tabs>
        <w:adjustRightInd/>
        <w:snapToGrid/>
        <w:ind w:leftChars="200" w:left="2058" w:hangingChars="655" w:hanging="1578"/>
        <w:jc w:val="left"/>
        <w:rPr>
          <w:rFonts w:ascii="宋体" w:hAnsi="宋体" w:cs="宋体"/>
          <w:b/>
          <w:lang w:val="en-US"/>
        </w:rPr>
      </w:pPr>
      <w:r>
        <w:rPr>
          <w:rFonts w:ascii="宋体" w:hAnsi="宋体" w:cs="宋体" w:hint="eastAsia"/>
          <w:b/>
          <w:lang w:val="en-US"/>
        </w:rPr>
        <w:t>月台资源管理子系统</w:t>
      </w:r>
    </w:p>
    <w:p w14:paraId="3B77A122" w14:textId="77777777" w:rsidR="008A541F" w:rsidRDefault="004E4462">
      <w:pPr>
        <w:pStyle w:val="6"/>
        <w:ind w:leftChars="200" w:left="2052" w:hangingChars="655" w:hanging="1572"/>
      </w:pPr>
      <w:r>
        <w:rPr>
          <w:rFonts w:ascii="宋体" w:hAnsi="宋体" w:cs="宋体" w:hint="eastAsia"/>
        </w:rPr>
        <w:t>月台资源</w:t>
      </w:r>
      <w:r>
        <w:rPr>
          <w:rFonts w:ascii="宋体" w:hAnsi="宋体" w:cs="宋体" w:hint="eastAsia"/>
        </w:rPr>
        <w:t>模块</w:t>
      </w:r>
    </w:p>
    <w:p w14:paraId="776D5DF4" w14:textId="77777777" w:rsidR="008A541F" w:rsidRDefault="004E4462">
      <w:pPr>
        <w:ind w:firstLineChars="200" w:firstLine="480"/>
        <w:rPr>
          <w:rFonts w:ascii="宋体" w:hAnsi="宋体" w:cs="宋体"/>
        </w:rPr>
      </w:pPr>
      <w:r>
        <w:rPr>
          <w:rFonts w:ascii="宋体" w:hAnsi="宋体" w:cs="宋体" w:hint="eastAsia"/>
        </w:rPr>
        <w:t>车辆调度管控子系统通过与大型机场航空货运统一管理综合服务平台的接口，获得进出货运区的车辆备案信息、送货提货、预约信息（货物信息、时间信息、车辆信息等），系统根据预约货物信息，确定车辆的去向，自动向航空货运站生产管理系统、二级</w:t>
      </w:r>
      <w:proofErr w:type="gramStart"/>
      <w:r>
        <w:rPr>
          <w:rFonts w:ascii="宋体" w:hAnsi="宋体" w:cs="宋体" w:hint="eastAsia"/>
        </w:rPr>
        <w:t>库生产</w:t>
      </w:r>
      <w:proofErr w:type="gramEnd"/>
      <w:r>
        <w:rPr>
          <w:rFonts w:ascii="宋体" w:hAnsi="宋体" w:cs="宋体" w:hint="eastAsia"/>
        </w:rPr>
        <w:t>管理系统自动分发各种预约送货和提货车辆的信息；实现资源看板：占用情况、牌号情况、月台看板、生产看板；统计查询：月台使用情况、装卸统计等功能。</w:t>
      </w:r>
    </w:p>
    <w:p w14:paraId="39BA5A38" w14:textId="77777777" w:rsidR="008A541F" w:rsidRDefault="004E4462">
      <w:pPr>
        <w:pStyle w:val="7"/>
        <w:ind w:firstLineChars="200" w:firstLine="480"/>
      </w:pPr>
      <w:r>
        <w:rPr>
          <w:rFonts w:hint="eastAsia"/>
        </w:rPr>
        <w:t>月台资源维护</w:t>
      </w:r>
    </w:p>
    <w:p w14:paraId="3D23E47F" w14:textId="77777777" w:rsidR="008A541F" w:rsidRDefault="004E4462">
      <w:pPr>
        <w:ind w:firstLineChars="200" w:firstLine="480"/>
      </w:pPr>
      <w:r>
        <w:rPr>
          <w:rFonts w:hint="eastAsia"/>
        </w:rPr>
        <w:t>系统模块支持月台资源添加、修改、删除、查询。</w:t>
      </w:r>
    </w:p>
    <w:p w14:paraId="2501A0EC" w14:textId="77777777" w:rsidR="008A541F" w:rsidRDefault="004E4462">
      <w:pPr>
        <w:pStyle w:val="7"/>
        <w:ind w:firstLineChars="200" w:firstLine="480"/>
      </w:pPr>
      <w:r>
        <w:rPr>
          <w:rFonts w:hint="eastAsia"/>
        </w:rPr>
        <w:t>资源服务时段配置</w:t>
      </w:r>
    </w:p>
    <w:p w14:paraId="4A874DD5" w14:textId="77777777" w:rsidR="008A541F" w:rsidRDefault="004E4462">
      <w:pPr>
        <w:ind w:firstLineChars="200" w:firstLine="480"/>
      </w:pPr>
      <w:r>
        <w:rPr>
          <w:rFonts w:hint="eastAsia"/>
        </w:rPr>
        <w:t>系统模块支持月台资源服务时段添加、修改、删除、查询。</w:t>
      </w:r>
    </w:p>
    <w:p w14:paraId="43C1C4E3" w14:textId="77777777" w:rsidR="008A541F" w:rsidRDefault="004E4462">
      <w:pPr>
        <w:pStyle w:val="7"/>
        <w:ind w:firstLineChars="200" w:firstLine="480"/>
      </w:pPr>
      <w:r>
        <w:rPr>
          <w:rFonts w:hint="eastAsia"/>
        </w:rPr>
        <w:t>服务规则</w:t>
      </w:r>
      <w:r>
        <w:rPr>
          <w:rFonts w:hint="eastAsia"/>
        </w:rPr>
        <w:t>配置</w:t>
      </w:r>
    </w:p>
    <w:p w14:paraId="7BAB1081" w14:textId="77777777" w:rsidR="008A541F" w:rsidRDefault="004E4462">
      <w:pPr>
        <w:ind w:firstLineChars="200" w:firstLine="480"/>
      </w:pPr>
      <w:r>
        <w:rPr>
          <w:rFonts w:hint="eastAsia"/>
        </w:rPr>
        <w:t>系统模块支持根据地服公司业务定制规则，服务规则配置添加、修改、删除、查询。</w:t>
      </w:r>
    </w:p>
    <w:p w14:paraId="6CA50F1C" w14:textId="77777777" w:rsidR="008A541F" w:rsidRDefault="004E4462">
      <w:pPr>
        <w:ind w:firstLineChars="200" w:firstLine="480"/>
      </w:pPr>
      <w:r>
        <w:rPr>
          <w:rFonts w:hint="eastAsia"/>
        </w:rPr>
        <w:t>系统模块支持根据地服公司业务定制规则，自动分配月台解决进出港车辆拥塞现象。</w:t>
      </w:r>
    </w:p>
    <w:p w14:paraId="134194E5" w14:textId="77777777" w:rsidR="008A541F" w:rsidRDefault="004E4462">
      <w:pPr>
        <w:pStyle w:val="7"/>
        <w:ind w:firstLineChars="200" w:firstLine="480"/>
      </w:pPr>
      <w:r>
        <w:rPr>
          <w:rFonts w:hint="eastAsia"/>
        </w:rPr>
        <w:lastRenderedPageBreak/>
        <w:t>资源看板</w:t>
      </w:r>
    </w:p>
    <w:p w14:paraId="55F9C213" w14:textId="77777777" w:rsidR="008A541F" w:rsidRDefault="004E4462">
      <w:pPr>
        <w:ind w:firstLineChars="200" w:firstLine="480"/>
      </w:pPr>
      <w:r>
        <w:rPr>
          <w:rFonts w:hint="eastAsia"/>
        </w:rPr>
        <w:t>系统模块支持实时查看月台资源占用情况、牌号情况月台看板。</w:t>
      </w:r>
    </w:p>
    <w:p w14:paraId="6997252C" w14:textId="77777777" w:rsidR="008A541F" w:rsidRDefault="004E4462">
      <w:pPr>
        <w:pStyle w:val="8"/>
        <w:ind w:firstLineChars="200" w:firstLine="480"/>
        <w:rPr>
          <w:rFonts w:ascii="宋体" w:eastAsia="宋体" w:hAnsi="宋体" w:cs="宋体"/>
        </w:rPr>
      </w:pPr>
      <w:r>
        <w:rPr>
          <w:rFonts w:ascii="宋体" w:eastAsia="宋体" w:hAnsi="宋体" w:cs="宋体" w:hint="eastAsia"/>
        </w:rPr>
        <w:t>占用情况</w:t>
      </w:r>
    </w:p>
    <w:p w14:paraId="6679F3C1" w14:textId="77777777" w:rsidR="008A541F" w:rsidRDefault="004E4462">
      <w:pPr>
        <w:ind w:firstLineChars="200" w:firstLine="480"/>
      </w:pPr>
      <w:r>
        <w:t>月台占用情况实时查询、统计并可支持可视化展示</w:t>
      </w:r>
      <w:r>
        <w:rPr>
          <w:rFonts w:hint="eastAsia"/>
        </w:rPr>
        <w:t>。</w:t>
      </w:r>
    </w:p>
    <w:p w14:paraId="6F892D18" w14:textId="77777777" w:rsidR="008A541F" w:rsidRDefault="004E4462">
      <w:pPr>
        <w:pStyle w:val="8"/>
        <w:ind w:firstLineChars="200" w:firstLine="480"/>
        <w:rPr>
          <w:rFonts w:ascii="宋体" w:eastAsia="宋体" w:hAnsi="宋体" w:cs="宋体"/>
        </w:rPr>
      </w:pPr>
      <w:r>
        <w:rPr>
          <w:rFonts w:ascii="宋体" w:eastAsia="宋体" w:hAnsi="宋体" w:cs="宋体" w:hint="eastAsia"/>
        </w:rPr>
        <w:t>排号情况看板</w:t>
      </w:r>
    </w:p>
    <w:p w14:paraId="7C93E6D4" w14:textId="77777777" w:rsidR="008A541F" w:rsidRDefault="004E4462">
      <w:pPr>
        <w:ind w:firstLineChars="200" w:firstLine="480"/>
      </w:pPr>
      <w:r>
        <w:t>月台排队情况实时查询、统计并可支持可视化展示</w:t>
      </w:r>
      <w:r>
        <w:rPr>
          <w:rFonts w:hint="eastAsia"/>
        </w:rPr>
        <w:t>。</w:t>
      </w:r>
    </w:p>
    <w:p w14:paraId="510B4F9F" w14:textId="77777777" w:rsidR="008A541F" w:rsidRDefault="004E4462">
      <w:pPr>
        <w:pStyle w:val="50"/>
        <w:keepNext/>
        <w:keepLines/>
        <w:tabs>
          <w:tab w:val="clear" w:pos="720"/>
          <w:tab w:val="clear" w:pos="1080"/>
        </w:tabs>
        <w:adjustRightInd/>
        <w:snapToGrid/>
        <w:ind w:leftChars="136" w:left="326" w:firstLineChars="63" w:firstLine="151"/>
        <w:rPr>
          <w:rFonts w:ascii="宋体" w:hAnsi="宋体" w:cs="宋体"/>
        </w:rPr>
      </w:pPr>
      <w:r>
        <w:rPr>
          <w:rFonts w:ascii="宋体" w:hAnsi="宋体" w:cs="宋体" w:hint="eastAsia"/>
        </w:rPr>
        <w:t>资产管理</w:t>
      </w:r>
      <w:r>
        <w:rPr>
          <w:rFonts w:ascii="宋体" w:hAnsi="宋体" w:cs="宋体" w:hint="eastAsia"/>
          <w:lang w:val="en-US"/>
        </w:rPr>
        <w:t>子</w:t>
      </w:r>
      <w:r>
        <w:rPr>
          <w:rFonts w:ascii="宋体" w:hAnsi="宋体" w:cs="宋体" w:hint="eastAsia"/>
        </w:rPr>
        <w:t>系统</w:t>
      </w:r>
    </w:p>
    <w:p w14:paraId="39FA634D" w14:textId="77777777" w:rsidR="008A541F" w:rsidRDefault="004E4462">
      <w:pPr>
        <w:pStyle w:val="6"/>
        <w:ind w:leftChars="136" w:left="326" w:firstLineChars="63" w:firstLine="151"/>
        <w:rPr>
          <w:rFonts w:ascii="宋体" w:hAnsi="宋体" w:cs="宋体"/>
        </w:rPr>
      </w:pPr>
      <w:r>
        <w:rPr>
          <w:rFonts w:ascii="宋体" w:hAnsi="宋体" w:cs="宋体" w:hint="eastAsia"/>
        </w:rPr>
        <w:t>数据中心库</w:t>
      </w:r>
    </w:p>
    <w:p w14:paraId="55C040F6" w14:textId="77777777" w:rsidR="008A541F" w:rsidRDefault="004E4462">
      <w:pPr>
        <w:pStyle w:val="7"/>
        <w:ind w:firstLineChars="200" w:firstLine="480"/>
        <w:rPr>
          <w:rFonts w:ascii="宋体" w:hAnsi="宋体" w:cs="宋体"/>
        </w:rPr>
      </w:pPr>
      <w:r>
        <w:rPr>
          <w:rFonts w:ascii="宋体" w:hAnsi="宋体" w:cs="宋体" w:hint="eastAsia"/>
        </w:rPr>
        <w:t>租户管理</w:t>
      </w:r>
      <w:r>
        <w:rPr>
          <w:rFonts w:ascii="宋体" w:hAnsi="宋体" w:cs="宋体" w:hint="eastAsia"/>
        </w:rPr>
        <w:t>数据库</w:t>
      </w:r>
    </w:p>
    <w:p w14:paraId="4B88FBDA" w14:textId="77777777" w:rsidR="008A541F" w:rsidRDefault="004E4462">
      <w:pPr>
        <w:ind w:firstLineChars="200" w:firstLine="480"/>
      </w:pPr>
      <w:r>
        <w:rPr>
          <w:rFonts w:hint="eastAsia"/>
        </w:rPr>
        <w:t>系统</w:t>
      </w:r>
      <w:proofErr w:type="gramStart"/>
      <w:r>
        <w:rPr>
          <w:rFonts w:hint="eastAsia"/>
        </w:rPr>
        <w:t>需支持</w:t>
      </w:r>
      <w:proofErr w:type="gramEnd"/>
      <w:r>
        <w:rPr>
          <w:rFonts w:hint="eastAsia"/>
        </w:rPr>
        <w:t>建立重点租户信息数据库，设立各租户编码、租户名称、性质、租户类别、地址等信息，登记各租户的主要人员信息</w:t>
      </w:r>
      <w:proofErr w:type="gramStart"/>
      <w:r>
        <w:rPr>
          <w:rFonts w:hint="eastAsia"/>
        </w:rPr>
        <w:t>供系统</w:t>
      </w:r>
      <w:proofErr w:type="gramEnd"/>
      <w:r>
        <w:rPr>
          <w:rFonts w:hint="eastAsia"/>
        </w:rPr>
        <w:t>调用。</w:t>
      </w:r>
    </w:p>
    <w:p w14:paraId="6132B5E8" w14:textId="77777777" w:rsidR="008A541F" w:rsidRDefault="004E4462">
      <w:pPr>
        <w:pStyle w:val="7"/>
        <w:ind w:firstLineChars="200" w:firstLine="480"/>
        <w:rPr>
          <w:rFonts w:ascii="宋体" w:hAnsi="宋体" w:cs="宋体"/>
        </w:rPr>
      </w:pPr>
      <w:r>
        <w:rPr>
          <w:rFonts w:ascii="宋体" w:hAnsi="宋体" w:cs="宋体" w:hint="eastAsia"/>
        </w:rPr>
        <w:t>房屋信息数据库</w:t>
      </w:r>
    </w:p>
    <w:p w14:paraId="71796BB5" w14:textId="77777777" w:rsidR="008A541F" w:rsidRDefault="004E4462">
      <w:pPr>
        <w:ind w:firstLineChars="200" w:firstLine="480"/>
        <w:rPr>
          <w:rFonts w:ascii="宋体" w:hAnsi="宋体" w:cs="宋体"/>
        </w:rPr>
      </w:pPr>
      <w:r>
        <w:rPr>
          <w:rFonts w:ascii="宋体" w:hAnsi="宋体" w:cs="宋体" w:hint="eastAsia"/>
        </w:rPr>
        <w:t>系统</w:t>
      </w:r>
      <w:proofErr w:type="gramStart"/>
      <w:r>
        <w:rPr>
          <w:rFonts w:ascii="宋体" w:hAnsi="宋体" w:cs="宋体" w:hint="eastAsia"/>
        </w:rPr>
        <w:t>需支持</w:t>
      </w:r>
      <w:proofErr w:type="gramEnd"/>
      <w:r>
        <w:rPr>
          <w:rFonts w:ascii="宋体" w:hAnsi="宋体" w:cs="宋体" w:hint="eastAsia"/>
        </w:rPr>
        <w:t>建立资产用房使用信息数据库，统一信息数据标准，各企业用房信息均纳入该</w:t>
      </w:r>
      <w:r>
        <w:rPr>
          <w:rFonts w:ascii="宋体" w:hAnsi="宋体" w:cs="宋体" w:hint="eastAsia"/>
        </w:rPr>
        <w:t>资源</w:t>
      </w:r>
      <w:r>
        <w:rPr>
          <w:rFonts w:ascii="宋体" w:hAnsi="宋体" w:cs="宋体" w:hint="eastAsia"/>
        </w:rPr>
        <w:t>库。</w:t>
      </w:r>
    </w:p>
    <w:p w14:paraId="5A25E435" w14:textId="77777777" w:rsidR="008A541F" w:rsidRDefault="004E4462">
      <w:pPr>
        <w:pStyle w:val="6"/>
        <w:ind w:firstLineChars="200" w:firstLine="480"/>
        <w:rPr>
          <w:rFonts w:ascii="宋体" w:hAnsi="宋体" w:cs="宋体"/>
        </w:rPr>
      </w:pPr>
      <w:r>
        <w:rPr>
          <w:rFonts w:ascii="宋体" w:hAnsi="宋体" w:cs="宋体" w:hint="eastAsia"/>
        </w:rPr>
        <w:t>租赁资</w:t>
      </w:r>
      <w:r>
        <w:rPr>
          <w:rFonts w:ascii="宋体" w:hAnsi="宋体" w:cs="宋体" w:hint="eastAsia"/>
        </w:rPr>
        <w:t>产</w:t>
      </w:r>
      <w:r>
        <w:rPr>
          <w:rFonts w:ascii="宋体" w:hAnsi="宋体" w:cs="宋体" w:hint="eastAsia"/>
        </w:rPr>
        <w:t>管理</w:t>
      </w:r>
    </w:p>
    <w:p w14:paraId="7AB09CFE" w14:textId="77777777" w:rsidR="008A541F" w:rsidRDefault="004E4462">
      <w:pPr>
        <w:pStyle w:val="7"/>
        <w:ind w:firstLineChars="200" w:firstLine="480"/>
      </w:pPr>
      <w:r>
        <w:rPr>
          <w:rFonts w:hint="eastAsia"/>
        </w:rPr>
        <w:t>办公用房</w:t>
      </w:r>
      <w:r>
        <w:rPr>
          <w:rFonts w:hint="eastAsia"/>
        </w:rPr>
        <w:t>管理</w:t>
      </w:r>
    </w:p>
    <w:p w14:paraId="6483B103" w14:textId="77777777" w:rsidR="008A541F" w:rsidRDefault="004E4462">
      <w:pPr>
        <w:ind w:firstLineChars="200" w:firstLine="480"/>
        <w:rPr>
          <w:rFonts w:ascii="宋体" w:hAnsi="宋体" w:cs="宋体"/>
        </w:rPr>
      </w:pPr>
      <w:r>
        <w:rPr>
          <w:rFonts w:ascii="宋体" w:hAnsi="宋体" w:cs="宋体" w:hint="eastAsia"/>
        </w:rPr>
        <w:t>系统</w:t>
      </w:r>
      <w:r>
        <w:rPr>
          <w:rFonts w:ascii="宋体" w:hAnsi="宋体" w:cs="宋体" w:hint="eastAsia"/>
        </w:rPr>
        <w:t>模块</w:t>
      </w:r>
      <w:proofErr w:type="gramStart"/>
      <w:r>
        <w:rPr>
          <w:rFonts w:ascii="宋体" w:hAnsi="宋体" w:cs="宋体" w:hint="eastAsia"/>
        </w:rPr>
        <w:t>需</w:t>
      </w:r>
      <w:r>
        <w:rPr>
          <w:rFonts w:ascii="宋体" w:hAnsi="宋体" w:cs="宋体" w:hint="eastAsia"/>
        </w:rPr>
        <w:t>支持</w:t>
      </w:r>
      <w:proofErr w:type="gramEnd"/>
      <w:r>
        <w:rPr>
          <w:rFonts w:hint="eastAsia"/>
        </w:rPr>
        <w:t>在房屋基本信息</w:t>
      </w:r>
      <w:r>
        <w:rPr>
          <w:rFonts w:ascii="宋体" w:hAnsi="宋体" w:cs="宋体" w:hint="eastAsia"/>
        </w:rPr>
        <w:t>资源</w:t>
      </w:r>
      <w:r>
        <w:rPr>
          <w:rFonts w:ascii="宋体" w:hAnsi="宋体" w:cs="宋体" w:hint="eastAsia"/>
        </w:rPr>
        <w:t>库</w:t>
      </w:r>
      <w:r>
        <w:rPr>
          <w:rFonts w:hint="eastAsia"/>
        </w:rPr>
        <w:t>里，调取用于办公用房的数据，并在此基础上进行相关信息完善，形成办公用房的房屋信息。同时能够维护办公用房</w:t>
      </w:r>
      <w:r>
        <w:rPr>
          <w:rFonts w:ascii="宋体" w:hAnsi="宋体" w:cs="宋体" w:hint="eastAsia"/>
        </w:rPr>
        <w:t>每一个房间的信息，包括所属房屋、楼层、房间号、面积、用途等信息</w:t>
      </w:r>
      <w:r>
        <w:rPr>
          <w:rFonts w:ascii="宋体" w:hAnsi="宋体" w:cs="宋体" w:hint="eastAsia"/>
        </w:rPr>
        <w:t>。</w:t>
      </w:r>
    </w:p>
    <w:p w14:paraId="2B2A99EE" w14:textId="77777777" w:rsidR="008A541F" w:rsidRDefault="004E4462">
      <w:pPr>
        <w:ind w:firstLineChars="200" w:firstLine="480"/>
        <w:rPr>
          <w:rFonts w:ascii="宋体" w:hAnsi="宋体" w:cs="宋体"/>
        </w:rPr>
      </w:pPr>
      <w:r>
        <w:rPr>
          <w:rFonts w:ascii="宋体" w:hAnsi="宋体" w:cs="宋体" w:hint="eastAsia"/>
        </w:rPr>
        <w:t>在用房到期前规定时间内进行提示推送，提示相关管理人员</w:t>
      </w:r>
      <w:r>
        <w:rPr>
          <w:rFonts w:ascii="宋体" w:hAnsi="宋体" w:cs="宋体" w:hint="eastAsia"/>
        </w:rPr>
        <w:t>租赁合同到期，需要进行商谈后续。</w:t>
      </w:r>
    </w:p>
    <w:p w14:paraId="1C601123" w14:textId="77777777" w:rsidR="008A541F" w:rsidRDefault="004E4462">
      <w:pPr>
        <w:pStyle w:val="7"/>
        <w:ind w:firstLineChars="200" w:firstLine="480"/>
      </w:pPr>
      <w:r>
        <w:rPr>
          <w:rFonts w:hint="eastAsia"/>
        </w:rPr>
        <w:t>办公用房申请管理</w:t>
      </w:r>
    </w:p>
    <w:p w14:paraId="2C7E1EBE" w14:textId="77777777" w:rsidR="008A541F" w:rsidRDefault="004E4462">
      <w:pPr>
        <w:ind w:firstLineChars="200" w:firstLine="480"/>
      </w:pPr>
      <w:r>
        <w:rPr>
          <w:rFonts w:hint="eastAsia"/>
        </w:rPr>
        <w:t>租户可通过系统发起申请，申请信息包括申请面积、申请说明等。管委会可以通过系统对申请进行审批，查阅相应附件材料。</w:t>
      </w:r>
    </w:p>
    <w:p w14:paraId="7D6E2D3F" w14:textId="77777777" w:rsidR="008A541F" w:rsidRDefault="004E4462">
      <w:pPr>
        <w:ind w:firstLineChars="200" w:firstLine="480"/>
      </w:pPr>
      <w:r>
        <w:rPr>
          <w:rFonts w:hint="eastAsia"/>
        </w:rPr>
        <w:t>可生成申请编号，与合同编号管理进行绑定，在合同流程结束后，房间信息可实时生成房屋使用信息，并可关联相关合同。</w:t>
      </w:r>
    </w:p>
    <w:p w14:paraId="06CABC02" w14:textId="77777777" w:rsidR="008A541F" w:rsidRDefault="004E4462">
      <w:pPr>
        <w:ind w:firstLineChars="200" w:firstLine="480"/>
      </w:pPr>
      <w:r>
        <w:rPr>
          <w:rFonts w:hint="eastAsia"/>
        </w:rPr>
        <w:lastRenderedPageBreak/>
        <w:t>合同签订后，需按照合同约定条款进行租户应收账款管理（预付款、月付款、季付款、半年付款等多种款项），到达设定的时间节点后，提示园区管理人员对该租户进行缴费提醒；同时也会对租户进行对应的缴费提醒；</w:t>
      </w:r>
    </w:p>
    <w:p w14:paraId="2A9B3E6B" w14:textId="77777777" w:rsidR="008A541F" w:rsidRDefault="004E4462">
      <w:pPr>
        <w:pStyle w:val="aff7"/>
        <w:rPr>
          <w:rFonts w:ascii="Times New Roman" w:hAnsi="Times New Roman"/>
          <w:sz w:val="24"/>
        </w:rPr>
      </w:pPr>
      <w:r>
        <w:rPr>
          <w:rFonts w:ascii="Times New Roman" w:hAnsi="Times New Roman" w:hint="eastAsia"/>
          <w:sz w:val="24"/>
        </w:rPr>
        <w:t>需从合同管理系统或自行设定应收账款周期，从集</w:t>
      </w:r>
      <w:r>
        <w:rPr>
          <w:rFonts w:ascii="Times New Roman" w:hAnsi="Times New Roman" w:hint="eastAsia"/>
          <w:sz w:val="24"/>
        </w:rPr>
        <w:t>团财务系统获取相关租户缴费情况；</w:t>
      </w:r>
    </w:p>
    <w:p w14:paraId="20B6505C" w14:textId="77777777" w:rsidR="008A541F" w:rsidRDefault="004E4462">
      <w:pPr>
        <w:pStyle w:val="7"/>
        <w:ind w:firstLineChars="200" w:firstLine="480"/>
      </w:pPr>
      <w:r>
        <w:rPr>
          <w:rFonts w:hint="eastAsia"/>
        </w:rPr>
        <w:t>调配管理</w:t>
      </w:r>
    </w:p>
    <w:p w14:paraId="0D35A9D3" w14:textId="77777777" w:rsidR="008A541F" w:rsidRDefault="004E4462">
      <w:pPr>
        <w:ind w:firstLineChars="200" w:firstLine="480"/>
      </w:pPr>
      <w:r>
        <w:rPr>
          <w:rFonts w:hint="eastAsia"/>
        </w:rPr>
        <w:t>可按租户结合调配方案对办公用房批量进行调配，也可对某个房间或某个使用者进行调配；可对已分配办公用房在不同的单位间进行调配。能够统计及核算各租户各用房性质的超标情况，系统支持通过用房标准面积测算后，提供符合使用租户用房标准</w:t>
      </w:r>
      <w:proofErr w:type="gramStart"/>
      <w:r>
        <w:rPr>
          <w:rFonts w:hint="eastAsia"/>
        </w:rPr>
        <w:t>的库源及</w:t>
      </w:r>
      <w:proofErr w:type="gramEnd"/>
      <w:r>
        <w:rPr>
          <w:rFonts w:hint="eastAsia"/>
        </w:rPr>
        <w:t>房源信息，供用户便捷调配用房。</w:t>
      </w:r>
    </w:p>
    <w:p w14:paraId="5EC0B34E" w14:textId="77777777" w:rsidR="008A541F" w:rsidRDefault="004E4462">
      <w:pPr>
        <w:pStyle w:val="7"/>
        <w:ind w:firstLineChars="200" w:firstLine="480"/>
      </w:pPr>
      <w:r>
        <w:rPr>
          <w:rFonts w:hint="eastAsia"/>
        </w:rPr>
        <w:t>产权产籍管理</w:t>
      </w:r>
    </w:p>
    <w:p w14:paraId="21ABA542" w14:textId="77777777" w:rsidR="008A541F" w:rsidRDefault="004E4462">
      <w:pPr>
        <w:ind w:firstLineChars="200" w:firstLine="480"/>
      </w:pPr>
      <w:r>
        <w:rPr>
          <w:rFonts w:ascii="宋体" w:hAnsi="宋体" w:cs="宋体" w:hint="eastAsia"/>
        </w:rPr>
        <w:t>系统</w:t>
      </w:r>
      <w:r>
        <w:rPr>
          <w:rFonts w:ascii="宋体" w:hAnsi="宋体" w:cs="宋体" w:hint="eastAsia"/>
        </w:rPr>
        <w:t>模块</w:t>
      </w:r>
      <w:proofErr w:type="gramStart"/>
      <w:r>
        <w:rPr>
          <w:rFonts w:ascii="宋体" w:hAnsi="宋体" w:cs="宋体" w:hint="eastAsia"/>
        </w:rPr>
        <w:t>需</w:t>
      </w:r>
      <w:r>
        <w:rPr>
          <w:rFonts w:ascii="宋体" w:hAnsi="宋体" w:cs="宋体" w:hint="eastAsia"/>
        </w:rPr>
        <w:t>支持</w:t>
      </w:r>
      <w:proofErr w:type="gramEnd"/>
      <w:r>
        <w:rPr>
          <w:rFonts w:hint="eastAsia"/>
        </w:rPr>
        <w:t>对房屋的产权证书、土地证书等进行编号管理、存储归档、登记管理、借出归还管理、打印权限管理、综合查询等。</w:t>
      </w:r>
    </w:p>
    <w:p w14:paraId="50EF9A5C" w14:textId="77777777" w:rsidR="008A541F" w:rsidRDefault="004E4462">
      <w:pPr>
        <w:pStyle w:val="7"/>
        <w:ind w:firstLineChars="200" w:firstLine="480"/>
      </w:pPr>
      <w:r>
        <w:rPr>
          <w:rFonts w:hint="eastAsia"/>
        </w:rPr>
        <w:t>查询分析</w:t>
      </w:r>
    </w:p>
    <w:p w14:paraId="13019CE8" w14:textId="77777777" w:rsidR="008A541F" w:rsidRDefault="004E4462">
      <w:pPr>
        <w:ind w:firstLineChars="200" w:firstLine="480"/>
      </w:pPr>
      <w:r>
        <w:rPr>
          <w:rFonts w:hint="eastAsia"/>
        </w:rPr>
        <w:t>支持通过园、楼、楼层、房间的形式查询每一间办公用房的详细信息，也可以根据分配的结果，查询指定一个企业占用的所有办公用房，并通过图形化的方式显示出来，同时系统能够支持组合条件查询。</w:t>
      </w:r>
    </w:p>
    <w:p w14:paraId="3FED2FD2" w14:textId="77777777" w:rsidR="008A541F" w:rsidRDefault="004E4462">
      <w:pPr>
        <w:pStyle w:val="7"/>
        <w:ind w:firstLineChars="200" w:firstLine="480"/>
      </w:pPr>
      <w:r>
        <w:rPr>
          <w:rFonts w:hint="eastAsia"/>
        </w:rPr>
        <w:t>用房维修管理</w:t>
      </w:r>
    </w:p>
    <w:p w14:paraId="09506655" w14:textId="77777777" w:rsidR="008A541F" w:rsidRDefault="004E4462">
      <w:pPr>
        <w:ind w:firstLineChars="200" w:firstLine="480"/>
      </w:pPr>
      <w:r>
        <w:rPr>
          <w:rFonts w:hint="eastAsia"/>
        </w:rPr>
        <w:t>包括维修费用预算控制、维修项目建立、维修进度、费用执行等信息的登记；支持维修相关的资料上传，如合同、图纸等。支持维修项目的统计分析。</w:t>
      </w:r>
    </w:p>
    <w:p w14:paraId="6C727297" w14:textId="77777777" w:rsidR="008A541F" w:rsidRDefault="004E4462">
      <w:pPr>
        <w:pStyle w:val="7"/>
        <w:ind w:firstLineChars="200" w:firstLine="480"/>
        <w:rPr>
          <w:rFonts w:ascii="宋体" w:hAnsi="宋体" w:cs="宋体"/>
        </w:rPr>
      </w:pPr>
      <w:r>
        <w:rPr>
          <w:rFonts w:ascii="宋体" w:hAnsi="宋体" w:cs="宋体" w:hint="eastAsia"/>
        </w:rPr>
        <w:t>申请审批</w:t>
      </w:r>
      <w:r>
        <w:rPr>
          <w:rFonts w:ascii="宋体" w:hAnsi="宋体" w:cs="宋体" w:hint="eastAsia"/>
        </w:rPr>
        <w:t>管理</w:t>
      </w:r>
    </w:p>
    <w:p w14:paraId="7DA2EF08" w14:textId="77777777" w:rsidR="008A541F" w:rsidRDefault="004E4462">
      <w:pPr>
        <w:ind w:firstLineChars="200" w:firstLine="480"/>
      </w:pPr>
      <w:r>
        <w:rPr>
          <w:rFonts w:ascii="宋体" w:hAnsi="宋体" w:cs="宋体" w:hint="eastAsia"/>
        </w:rPr>
        <w:t>租户可以通过系统发起</w:t>
      </w:r>
      <w:r>
        <w:rPr>
          <w:rFonts w:ascii="宋体" w:hAnsi="宋体" w:cs="宋体" w:hint="eastAsia"/>
        </w:rPr>
        <w:t>租赁</w:t>
      </w:r>
      <w:r>
        <w:rPr>
          <w:rFonts w:ascii="宋体" w:hAnsi="宋体" w:cs="宋体" w:hint="eastAsia"/>
        </w:rPr>
        <w:t>申请</w:t>
      </w:r>
      <w:r>
        <w:rPr>
          <w:rFonts w:ascii="宋体" w:hAnsi="宋体" w:cs="宋体" w:hint="eastAsia"/>
        </w:rPr>
        <w:t>（</w:t>
      </w:r>
      <w:r>
        <w:rPr>
          <w:rFonts w:ascii="宋体" w:hAnsi="宋体" w:cs="宋体" w:hint="eastAsia"/>
        </w:rPr>
        <w:t>新租、续租</w:t>
      </w:r>
      <w:r>
        <w:rPr>
          <w:rFonts w:ascii="宋体" w:hAnsi="宋体" w:cs="宋体" w:hint="eastAsia"/>
        </w:rPr>
        <w:t>）</w:t>
      </w:r>
      <w:r>
        <w:rPr>
          <w:rFonts w:ascii="宋体" w:hAnsi="宋体" w:cs="宋体" w:hint="eastAsia"/>
        </w:rPr>
        <w:t>，申请信息包括申请面积、申请说明等。管委会可以通过系统对申请进行审批，查阅相应附件材料。</w:t>
      </w:r>
      <w:r>
        <w:rPr>
          <w:rFonts w:hint="eastAsia"/>
        </w:rPr>
        <w:t>需接入机场现有合同审批系统进行链接跳转，实现合同审批流程的建立和备案；</w:t>
      </w:r>
    </w:p>
    <w:p w14:paraId="6EB90090" w14:textId="77777777" w:rsidR="008A541F" w:rsidRDefault="004E4462">
      <w:pPr>
        <w:pStyle w:val="6"/>
        <w:ind w:firstLineChars="200" w:firstLine="480"/>
        <w:rPr>
          <w:rFonts w:ascii="宋体" w:hAnsi="宋体" w:cs="宋体"/>
        </w:rPr>
      </w:pPr>
      <w:r>
        <w:rPr>
          <w:rFonts w:ascii="宋体" w:hAnsi="宋体" w:cs="宋体" w:hint="eastAsia"/>
        </w:rPr>
        <w:t>后台</w:t>
      </w:r>
      <w:r>
        <w:rPr>
          <w:rFonts w:ascii="宋体" w:hAnsi="宋体" w:cs="宋体" w:hint="eastAsia"/>
        </w:rPr>
        <w:t>招商管理</w:t>
      </w:r>
    </w:p>
    <w:p w14:paraId="4A577B7D" w14:textId="77777777" w:rsidR="008A541F" w:rsidRDefault="004E4462">
      <w:pPr>
        <w:ind w:firstLineChars="200" w:firstLine="480"/>
      </w:pPr>
      <w:r>
        <w:rPr>
          <w:rFonts w:hint="eastAsia"/>
        </w:rPr>
        <w:t>需对接数字孪生模型实现</w:t>
      </w:r>
      <w:r>
        <w:rPr>
          <w:rFonts w:hint="eastAsia"/>
        </w:rPr>
        <w:t>整个园区物业租赁资源的可视化</w:t>
      </w:r>
      <w:r>
        <w:rPr>
          <w:rFonts w:hint="eastAsia"/>
        </w:rPr>
        <w:t>，</w:t>
      </w:r>
      <w:r>
        <w:rPr>
          <w:rFonts w:hint="eastAsia"/>
        </w:rPr>
        <w:t>通过整个园区的</w:t>
      </w:r>
      <w:r>
        <w:rPr>
          <w:rFonts w:hint="eastAsia"/>
        </w:rPr>
        <w:lastRenderedPageBreak/>
        <w:t>建模可以通过一张动态图显示每间库区或办公室是否被租赁，租赁单位的名称、租赁合同到期</w:t>
      </w:r>
      <w:r>
        <w:rPr>
          <w:rFonts w:hint="eastAsia"/>
        </w:rPr>
        <w:t>时间以及剩余未被租赁的区域。</w:t>
      </w:r>
    </w:p>
    <w:p w14:paraId="192948E6" w14:textId="77777777" w:rsidR="008A541F" w:rsidRDefault="004E4462">
      <w:pPr>
        <w:pStyle w:val="7"/>
        <w:ind w:firstLineChars="200" w:firstLine="480"/>
      </w:pPr>
      <w:r>
        <w:rPr>
          <w:rFonts w:hint="eastAsia"/>
        </w:rPr>
        <w:t>招商计划管理</w:t>
      </w:r>
    </w:p>
    <w:p w14:paraId="5FDE54E7" w14:textId="77777777" w:rsidR="008A541F" w:rsidRDefault="004E4462">
      <w:pPr>
        <w:ind w:firstLineChars="200" w:firstLine="480"/>
      </w:pPr>
      <w:r>
        <w:rPr>
          <w:rFonts w:hint="eastAsia"/>
        </w:rPr>
        <w:t>支持</w:t>
      </w:r>
      <w:r>
        <w:rPr>
          <w:rFonts w:hint="eastAsia"/>
        </w:rPr>
        <w:t>为招商人员制定相关工作计划列表，方便招商项目人员对手上的工作进行梳理跟进，例如</w:t>
      </w:r>
      <w:proofErr w:type="gramStart"/>
      <w:r>
        <w:rPr>
          <w:rFonts w:hint="eastAsia"/>
        </w:rPr>
        <w:t>日常项目</w:t>
      </w:r>
      <w:proofErr w:type="gramEnd"/>
      <w:r>
        <w:rPr>
          <w:rFonts w:hint="eastAsia"/>
        </w:rPr>
        <w:t>跟进，任务完成情况，绩效考核。招商计划项目信息的访问设置了非常灵活的权限和等级，招商引资工作人员个人的项目信息和项目跟踪状况只有相关领导和本人才能察看，其他人无权察看</w:t>
      </w:r>
      <w:r>
        <w:rPr>
          <w:rFonts w:hint="eastAsia"/>
        </w:rPr>
        <w:t>。</w:t>
      </w:r>
    </w:p>
    <w:p w14:paraId="6F6C0858" w14:textId="77777777" w:rsidR="008A541F" w:rsidRDefault="004E4462">
      <w:pPr>
        <w:pStyle w:val="7"/>
        <w:ind w:firstLineChars="200" w:firstLine="480"/>
      </w:pPr>
      <w:r>
        <w:rPr>
          <w:rFonts w:hint="eastAsia"/>
        </w:rPr>
        <w:t>招商政策</w:t>
      </w:r>
      <w:r>
        <w:rPr>
          <w:rFonts w:hint="eastAsia"/>
        </w:rPr>
        <w:t>预</w:t>
      </w:r>
      <w:r>
        <w:rPr>
          <w:rFonts w:hint="eastAsia"/>
        </w:rPr>
        <w:t>发布</w:t>
      </w:r>
    </w:p>
    <w:p w14:paraId="1E88FD6D" w14:textId="77777777" w:rsidR="008A541F" w:rsidRDefault="004E4462">
      <w:pPr>
        <w:ind w:firstLineChars="200" w:firstLine="480"/>
      </w:pPr>
      <w:r>
        <w:rPr>
          <w:rFonts w:hint="eastAsia"/>
        </w:rPr>
        <w:t>政策管理</w:t>
      </w:r>
      <w:r>
        <w:rPr>
          <w:rFonts w:hint="eastAsia"/>
        </w:rPr>
        <w:t>支持</w:t>
      </w:r>
      <w:r>
        <w:rPr>
          <w:rFonts w:hint="eastAsia"/>
        </w:rPr>
        <w:t>针对目标客户企业进行政策跟进，是管理所有招商引资政策相关信息的系统。</w:t>
      </w:r>
    </w:p>
    <w:p w14:paraId="086EEFFB" w14:textId="77777777" w:rsidR="008A541F" w:rsidRDefault="004E4462">
      <w:pPr>
        <w:ind w:firstLineChars="200" w:firstLine="480"/>
      </w:pPr>
      <w:r>
        <w:rPr>
          <w:rFonts w:hint="eastAsia"/>
        </w:rPr>
        <w:t>实现支持图片、文字、视频、超级链接、表格、流程图、</w:t>
      </w:r>
      <w:r>
        <w:rPr>
          <w:rFonts w:hint="eastAsia"/>
        </w:rPr>
        <w:t>PDF</w:t>
      </w:r>
      <w:r>
        <w:rPr>
          <w:rFonts w:hint="eastAsia"/>
        </w:rPr>
        <w:t>文档等媒体格式的综合展示页，相关内容也可以以附件形式下</w:t>
      </w:r>
      <w:r>
        <w:rPr>
          <w:rFonts w:hint="eastAsia"/>
        </w:rPr>
        <w:t>载。</w:t>
      </w:r>
    </w:p>
    <w:p w14:paraId="22F91833" w14:textId="77777777" w:rsidR="008A541F" w:rsidRDefault="004E4462">
      <w:pPr>
        <w:pStyle w:val="7"/>
        <w:ind w:firstLineChars="200" w:firstLine="480"/>
      </w:pPr>
      <w:r>
        <w:rPr>
          <w:rFonts w:hint="eastAsia"/>
        </w:rPr>
        <w:t>招商信息发布审核</w:t>
      </w:r>
    </w:p>
    <w:p w14:paraId="49220FDA" w14:textId="77777777" w:rsidR="008A541F" w:rsidRDefault="004E4462">
      <w:pPr>
        <w:ind w:firstLineChars="200" w:firstLine="480"/>
      </w:pPr>
      <w:r>
        <w:rPr>
          <w:rFonts w:hint="eastAsia"/>
        </w:rPr>
        <w:t>针对</w:t>
      </w:r>
      <w:proofErr w:type="gramStart"/>
      <w:r>
        <w:rPr>
          <w:rFonts w:hint="eastAsia"/>
        </w:rPr>
        <w:t>预发布</w:t>
      </w:r>
      <w:proofErr w:type="gramEnd"/>
      <w:r>
        <w:rPr>
          <w:rFonts w:hint="eastAsia"/>
        </w:rPr>
        <w:t>的</w:t>
      </w:r>
      <w:r>
        <w:rPr>
          <w:rFonts w:hint="eastAsia"/>
        </w:rPr>
        <w:t>招商</w:t>
      </w:r>
      <w:r>
        <w:rPr>
          <w:rFonts w:hint="eastAsia"/>
        </w:rPr>
        <w:t>政策、招商咨询</w:t>
      </w:r>
      <w:r>
        <w:rPr>
          <w:rFonts w:hint="eastAsia"/>
        </w:rPr>
        <w:t>内容进行审核</w:t>
      </w:r>
      <w:r>
        <w:rPr>
          <w:rFonts w:hint="eastAsia"/>
        </w:rPr>
        <w:t>，</w:t>
      </w:r>
      <w:r>
        <w:rPr>
          <w:rFonts w:hint="eastAsia"/>
        </w:rPr>
        <w:t>需通过综合服务系统中流程管理设置审批流程后，经过审批确认才能进行发布</w:t>
      </w:r>
      <w:r>
        <w:rPr>
          <w:rFonts w:hint="eastAsia"/>
        </w:rPr>
        <w:t>。</w:t>
      </w:r>
    </w:p>
    <w:p w14:paraId="3AC7084B" w14:textId="77777777" w:rsidR="008A541F" w:rsidRDefault="004E4462">
      <w:pPr>
        <w:pStyle w:val="7"/>
        <w:ind w:firstLineChars="200" w:firstLine="480"/>
      </w:pPr>
      <w:r>
        <w:rPr>
          <w:rFonts w:hint="eastAsia"/>
        </w:rPr>
        <w:t>企业入驻申请</w:t>
      </w:r>
      <w:r>
        <w:rPr>
          <w:rFonts w:hint="eastAsia"/>
        </w:rPr>
        <w:t>管理</w:t>
      </w:r>
    </w:p>
    <w:p w14:paraId="009606E2" w14:textId="77777777" w:rsidR="008A541F" w:rsidRDefault="004E4462">
      <w:pPr>
        <w:ind w:firstLineChars="200" w:firstLine="480"/>
      </w:pPr>
      <w:r>
        <w:rPr>
          <w:rFonts w:hint="eastAsia"/>
        </w:rPr>
        <w:t>为有意向入驻园区的</w:t>
      </w:r>
      <w:r>
        <w:rPr>
          <w:rFonts w:hint="eastAsia"/>
        </w:rPr>
        <w:t>租户</w:t>
      </w:r>
      <w:r>
        <w:rPr>
          <w:rFonts w:hint="eastAsia"/>
        </w:rPr>
        <w:t>提供入驻申请，</w:t>
      </w:r>
      <w:r>
        <w:rPr>
          <w:rFonts w:hint="eastAsia"/>
        </w:rPr>
        <w:t>租户</w:t>
      </w:r>
      <w:r>
        <w:rPr>
          <w:rFonts w:hint="eastAsia"/>
        </w:rPr>
        <w:t>在园区招商门户中填写简单的入驻申请；在招商项目管理后端填写更多</w:t>
      </w:r>
      <w:r>
        <w:rPr>
          <w:rFonts w:hint="eastAsia"/>
        </w:rPr>
        <w:t>租户</w:t>
      </w:r>
      <w:r>
        <w:rPr>
          <w:rFonts w:hint="eastAsia"/>
        </w:rPr>
        <w:t>信息</w:t>
      </w:r>
      <w:r>
        <w:rPr>
          <w:rFonts w:hint="eastAsia"/>
        </w:rPr>
        <w:t>。</w:t>
      </w:r>
    </w:p>
    <w:p w14:paraId="1692B338" w14:textId="77777777" w:rsidR="008A541F" w:rsidRDefault="004E4462">
      <w:pPr>
        <w:ind w:firstLineChars="200" w:firstLine="480"/>
      </w:pPr>
      <w:r>
        <w:rPr>
          <w:rFonts w:hint="eastAsia"/>
        </w:rPr>
        <w:t>需接入机场现有合同审批系统进行链接跳转，实现合同审批流程的建立和备案；</w:t>
      </w:r>
      <w:r>
        <w:rPr>
          <w:rFonts w:hint="eastAsia"/>
        </w:rPr>
        <w:t>合同签订后，将对应企业入驻申请的相关信息标的进行移交至北区货站管理部。</w:t>
      </w:r>
    </w:p>
    <w:p w14:paraId="14F217C8" w14:textId="77777777" w:rsidR="008A541F" w:rsidRDefault="004E4462">
      <w:pPr>
        <w:pStyle w:val="7"/>
        <w:ind w:firstLineChars="200" w:firstLine="480"/>
      </w:pPr>
      <w:r>
        <w:rPr>
          <w:rFonts w:hint="eastAsia"/>
        </w:rPr>
        <w:t>资产租用概况</w:t>
      </w:r>
    </w:p>
    <w:p w14:paraId="2687079F" w14:textId="77777777" w:rsidR="008A541F" w:rsidRDefault="004E4462">
      <w:pPr>
        <w:ind w:firstLineChars="200" w:firstLine="480"/>
      </w:pPr>
      <w:r>
        <w:rPr>
          <w:rFonts w:hint="eastAsia"/>
        </w:rPr>
        <w:t>支持</w:t>
      </w:r>
      <w:r>
        <w:rPr>
          <w:rFonts w:hint="eastAsia"/>
        </w:rPr>
        <w:t>展示租赁资源整体概览，资源总数、已租用、未租用等</w:t>
      </w:r>
      <w:r>
        <w:rPr>
          <w:rFonts w:hint="eastAsia"/>
        </w:rPr>
        <w:t>。</w:t>
      </w:r>
    </w:p>
    <w:p w14:paraId="253C242F" w14:textId="77777777" w:rsidR="008A541F" w:rsidRDefault="004E4462">
      <w:pPr>
        <w:pStyle w:val="7"/>
        <w:ind w:firstLineChars="200" w:firstLine="480"/>
      </w:pPr>
      <w:r>
        <w:rPr>
          <w:rFonts w:hint="eastAsia"/>
        </w:rPr>
        <w:t>租用详情</w:t>
      </w:r>
    </w:p>
    <w:p w14:paraId="0F44F0DD" w14:textId="77777777" w:rsidR="008A541F" w:rsidRDefault="004E4462">
      <w:pPr>
        <w:ind w:firstLineChars="200" w:firstLine="480"/>
      </w:pPr>
      <w:r>
        <w:rPr>
          <w:rFonts w:hint="eastAsia"/>
        </w:rPr>
        <w:t>展示承租人信息、单价、门店名称、类型、合同日期</w:t>
      </w:r>
      <w:r>
        <w:rPr>
          <w:rFonts w:hint="eastAsia"/>
        </w:rPr>
        <w:t>。</w:t>
      </w:r>
    </w:p>
    <w:p w14:paraId="62D8F895" w14:textId="77777777" w:rsidR="008A541F" w:rsidRDefault="004E4462">
      <w:pPr>
        <w:ind w:firstLineChars="200" w:firstLine="480"/>
      </w:pPr>
      <w:r>
        <w:rPr>
          <w:rFonts w:hint="eastAsia"/>
        </w:rPr>
        <w:t>实现资产管理中的租售合同能够以附件的方式进行上传，支持在线查看以及</w:t>
      </w:r>
      <w:r>
        <w:rPr>
          <w:rFonts w:hint="eastAsia"/>
        </w:rPr>
        <w:lastRenderedPageBreak/>
        <w:t>下载</w:t>
      </w:r>
      <w:r>
        <w:rPr>
          <w:rFonts w:hint="eastAsia"/>
        </w:rPr>
        <w:t>。</w:t>
      </w:r>
    </w:p>
    <w:p w14:paraId="38C5475B" w14:textId="77777777" w:rsidR="008A541F" w:rsidRDefault="004E4462">
      <w:pPr>
        <w:pStyle w:val="7"/>
        <w:ind w:firstLineChars="200" w:firstLine="480"/>
        <w:rPr>
          <w:rFonts w:ascii="宋体" w:hAnsi="宋体" w:cs="宋体"/>
        </w:rPr>
      </w:pPr>
      <w:r>
        <w:rPr>
          <w:rFonts w:ascii="宋体" w:hAnsi="宋体" w:cs="宋体" w:hint="eastAsia"/>
        </w:rPr>
        <w:t>招商统计管理</w:t>
      </w:r>
    </w:p>
    <w:p w14:paraId="034F3A57" w14:textId="77777777" w:rsidR="008A541F" w:rsidRDefault="004E4462">
      <w:pPr>
        <w:ind w:firstLineChars="200" w:firstLine="480"/>
      </w:pPr>
      <w:r>
        <w:rPr>
          <w:rFonts w:ascii="宋体" w:hAnsi="宋体" w:cs="宋体" w:hint="eastAsia"/>
        </w:rPr>
        <w:t>招商统计管理按照不同维度对项目进行统计，生成项目报表，以各类图表形式（柱状、饼状、趋势图等）直观展示各类项目比重和时间维度对比等相关报表等功能。实现对最新的招商项目信息进行查看，对项目进行汇总和分析。</w:t>
      </w:r>
    </w:p>
    <w:p w14:paraId="117DCBA3" w14:textId="77777777" w:rsidR="008A541F" w:rsidRDefault="004E4462">
      <w:pPr>
        <w:pStyle w:val="6"/>
        <w:ind w:firstLineChars="200" w:firstLine="480"/>
        <w:rPr>
          <w:rFonts w:ascii="宋体" w:hAnsi="宋体" w:cs="宋体"/>
        </w:rPr>
      </w:pPr>
      <w:r>
        <w:rPr>
          <w:rFonts w:ascii="宋体" w:hAnsi="宋体" w:cs="宋体" w:hint="eastAsia"/>
        </w:rPr>
        <w:t>资产维保</w:t>
      </w:r>
    </w:p>
    <w:p w14:paraId="21F9F041" w14:textId="77777777" w:rsidR="008A541F" w:rsidRDefault="004E4462">
      <w:pPr>
        <w:ind w:leftChars="200" w:left="480"/>
      </w:pPr>
      <w:r>
        <w:rPr>
          <w:rFonts w:hint="eastAsia"/>
        </w:rPr>
        <w:t>园区物业的报修</w:t>
      </w:r>
    </w:p>
    <w:p w14:paraId="0C82B566" w14:textId="77777777" w:rsidR="008A541F" w:rsidRDefault="004E4462">
      <w:pPr>
        <w:ind w:firstLineChars="200" w:firstLine="480"/>
      </w:pPr>
      <w:r>
        <w:rPr>
          <w:rFonts w:hint="eastAsia"/>
        </w:rPr>
        <w:t>可通过物流园区门户网站进行报修申报，通过前端填写报修区域、房间号，可附照片进行故障点</w:t>
      </w:r>
      <w:r>
        <w:rPr>
          <w:rFonts w:hint="eastAsia"/>
        </w:rPr>
        <w:t>的精确定位，报修人员可以是园区巡视人员、租赁用户。故障维修人员通过</w:t>
      </w:r>
      <w:proofErr w:type="gramStart"/>
      <w:r>
        <w:rPr>
          <w:rFonts w:hint="eastAsia"/>
        </w:rPr>
        <w:t>系统工</w:t>
      </w:r>
      <w:proofErr w:type="gramEnd"/>
      <w:r>
        <w:rPr>
          <w:rFonts w:hint="eastAsia"/>
        </w:rPr>
        <w:t>单形式完成故障处理并将流程形成闭环，系统自动统计报修数据，同时可阶段性的以报表形式展示出段时间的故障发生率及处理频率。</w:t>
      </w:r>
    </w:p>
    <w:p w14:paraId="0D75BDFC" w14:textId="77777777" w:rsidR="008A541F" w:rsidRDefault="004E4462">
      <w:pPr>
        <w:ind w:firstLineChars="200" w:firstLine="480"/>
      </w:pPr>
      <w:r>
        <w:rPr>
          <w:rFonts w:hint="eastAsia"/>
        </w:rPr>
        <w:t>北区货站管理部可从资产管理模块获取相关入驻客户信息（客户人员信息、企业信息、相关租赁资产信息等）。</w:t>
      </w:r>
    </w:p>
    <w:p w14:paraId="79061B4D" w14:textId="77777777" w:rsidR="008A541F" w:rsidRDefault="004E4462">
      <w:pPr>
        <w:pStyle w:val="7"/>
        <w:ind w:firstLineChars="200" w:firstLine="480"/>
      </w:pPr>
      <w:r>
        <w:rPr>
          <w:rFonts w:hint="eastAsia"/>
        </w:rPr>
        <w:t>报修整体概览</w:t>
      </w:r>
    </w:p>
    <w:p w14:paraId="7A523FFF" w14:textId="77777777" w:rsidR="008A541F" w:rsidRDefault="004E4462">
      <w:pPr>
        <w:ind w:firstLineChars="200" w:firstLine="480"/>
      </w:pPr>
      <w:r>
        <w:rPr>
          <w:rFonts w:hint="eastAsia"/>
        </w:rPr>
        <w:t>系统模块支持展示报修整体概览、总报修数、报修状态等信息。</w:t>
      </w:r>
    </w:p>
    <w:p w14:paraId="406E108C" w14:textId="77777777" w:rsidR="008A541F" w:rsidRDefault="004E4462">
      <w:pPr>
        <w:pStyle w:val="7"/>
        <w:ind w:firstLineChars="200" w:firstLine="480"/>
      </w:pPr>
      <w:r>
        <w:rPr>
          <w:rFonts w:hint="eastAsia"/>
        </w:rPr>
        <w:t>物业维修管理</w:t>
      </w:r>
    </w:p>
    <w:p w14:paraId="597DAEE3" w14:textId="77777777" w:rsidR="008A541F" w:rsidRDefault="004E4462">
      <w:pPr>
        <w:ind w:firstLineChars="200" w:firstLine="480"/>
      </w:pPr>
      <w:r>
        <w:rPr>
          <w:rFonts w:hint="eastAsia"/>
        </w:rPr>
        <w:t>接收租户维修申报，施工派单，费用收取。</w:t>
      </w:r>
    </w:p>
    <w:p w14:paraId="45AB271C" w14:textId="77777777" w:rsidR="008A541F" w:rsidRDefault="004E4462">
      <w:pPr>
        <w:ind w:firstLineChars="200" w:firstLine="480"/>
      </w:pPr>
      <w:r>
        <w:rPr>
          <w:rFonts w:hint="eastAsia"/>
        </w:rPr>
        <w:t>可生成维护编号，与合同编号管理进行绑定，在维护流程生成后，可实时生成房屋维护状态信息，并可关联相关报修申请。</w:t>
      </w:r>
    </w:p>
    <w:p w14:paraId="5208458C" w14:textId="77777777" w:rsidR="008A541F" w:rsidRDefault="004E4462">
      <w:pPr>
        <w:pStyle w:val="7"/>
      </w:pPr>
      <w:r>
        <w:rPr>
          <w:rFonts w:hint="eastAsia"/>
        </w:rPr>
        <w:t>物业监管</w:t>
      </w:r>
    </w:p>
    <w:p w14:paraId="2260E6AD" w14:textId="77777777" w:rsidR="008A541F" w:rsidRDefault="004E4462">
      <w:pPr>
        <w:ind w:firstLineChars="200" w:firstLine="480"/>
      </w:pPr>
      <w:r>
        <w:rPr>
          <w:rFonts w:hint="eastAsia"/>
        </w:rPr>
        <w:t>支持添加保障单位，并进行对应保障服务的任务分配；</w:t>
      </w:r>
    </w:p>
    <w:p w14:paraId="7A7E3404" w14:textId="77777777" w:rsidR="008A541F" w:rsidRDefault="004E4462">
      <w:pPr>
        <w:ind w:firstLineChars="200" w:firstLine="480"/>
      </w:pPr>
      <w:r>
        <w:rPr>
          <w:rFonts w:hint="eastAsia"/>
        </w:rPr>
        <w:t>针对物业提供的安保服务、保洁服务、消防、绿化等外包服务进行监管，园区可查看</w:t>
      </w:r>
      <w:r>
        <w:rPr>
          <w:rFonts w:hint="eastAsia"/>
        </w:rPr>
        <w:t>查看服务情况，进行监督；</w:t>
      </w:r>
    </w:p>
    <w:p w14:paraId="569E6DFF" w14:textId="77777777" w:rsidR="008A541F" w:rsidRDefault="004E4462">
      <w:pPr>
        <w:pStyle w:val="6"/>
        <w:ind w:firstLineChars="200" w:firstLine="480"/>
        <w:rPr>
          <w:rFonts w:ascii="宋体" w:hAnsi="宋体" w:cs="宋体"/>
        </w:rPr>
      </w:pPr>
      <w:r>
        <w:rPr>
          <w:rFonts w:ascii="宋体" w:hAnsi="宋体" w:cs="宋体" w:hint="eastAsia"/>
        </w:rPr>
        <w:t>施工管理</w:t>
      </w:r>
    </w:p>
    <w:p w14:paraId="16EEA2E3" w14:textId="77777777" w:rsidR="008A541F" w:rsidRDefault="004E4462">
      <w:pPr>
        <w:ind w:firstLineChars="200" w:firstLine="480"/>
        <w:rPr>
          <w:rFonts w:ascii="宋体" w:hAnsi="宋体" w:cs="宋体"/>
        </w:rPr>
      </w:pPr>
      <w:r>
        <w:rPr>
          <w:rFonts w:ascii="宋体" w:hAnsi="宋体" w:cs="宋体" w:hint="eastAsia"/>
        </w:rPr>
        <w:t>基于园区</w:t>
      </w:r>
      <w:proofErr w:type="gramStart"/>
      <w:r>
        <w:rPr>
          <w:rFonts w:ascii="宋体" w:hAnsi="宋体" w:cs="宋体" w:hint="eastAsia"/>
        </w:rPr>
        <w:t>内预施工</w:t>
      </w:r>
      <w:proofErr w:type="gramEnd"/>
      <w:r>
        <w:rPr>
          <w:rFonts w:ascii="宋体" w:hAnsi="宋体" w:cs="宋体" w:hint="eastAsia"/>
        </w:rPr>
        <w:t>单位通过系统进行施工报备，</w:t>
      </w:r>
      <w:proofErr w:type="gramStart"/>
      <w:r>
        <w:rPr>
          <w:rFonts w:ascii="宋体" w:hAnsi="宋体" w:cs="宋体" w:hint="eastAsia"/>
        </w:rPr>
        <w:t>框选施工</w:t>
      </w:r>
      <w:proofErr w:type="gramEnd"/>
      <w:r>
        <w:rPr>
          <w:rFonts w:ascii="宋体" w:hAnsi="宋体" w:cs="宋体" w:hint="eastAsia"/>
        </w:rPr>
        <w:t>区域，预设施工起止时间可在园区动态图中实时的进行可视化展示</w:t>
      </w:r>
      <w:r>
        <w:rPr>
          <w:rFonts w:ascii="宋体" w:hAnsi="宋体" w:cs="宋体" w:hint="eastAsia"/>
        </w:rPr>
        <w:t>，</w:t>
      </w:r>
      <w:r>
        <w:rPr>
          <w:rFonts w:ascii="宋体" w:hAnsi="宋体" w:cs="宋体" w:hint="eastAsia"/>
        </w:rPr>
        <w:t>可通过现场监控查看施工现场</w:t>
      </w:r>
      <w:r>
        <w:rPr>
          <w:rFonts w:ascii="宋体" w:hAnsi="宋体" w:cs="宋体" w:hint="eastAsia"/>
        </w:rPr>
        <w:lastRenderedPageBreak/>
        <w:t>情况</w:t>
      </w:r>
      <w:r>
        <w:rPr>
          <w:rFonts w:ascii="宋体" w:hAnsi="宋体" w:cs="宋体" w:hint="eastAsia"/>
        </w:rPr>
        <w:t>。</w:t>
      </w:r>
    </w:p>
    <w:p w14:paraId="5BEB8A5F" w14:textId="77777777" w:rsidR="008A541F" w:rsidRDefault="004E4462">
      <w:pPr>
        <w:pStyle w:val="6"/>
        <w:ind w:firstLineChars="200" w:firstLine="480"/>
        <w:rPr>
          <w:rFonts w:ascii="宋体" w:hAnsi="宋体" w:cs="宋体"/>
        </w:rPr>
      </w:pPr>
      <w:r>
        <w:rPr>
          <w:rFonts w:ascii="宋体" w:hAnsi="宋体" w:cs="宋体" w:hint="eastAsia"/>
        </w:rPr>
        <w:t>园区</w:t>
      </w:r>
      <w:r>
        <w:rPr>
          <w:rFonts w:ascii="宋体" w:hAnsi="宋体" w:cs="宋体" w:hint="eastAsia"/>
        </w:rPr>
        <w:t>管理移动端</w:t>
      </w:r>
    </w:p>
    <w:p w14:paraId="76284948" w14:textId="77777777" w:rsidR="008A541F" w:rsidRDefault="004E4462">
      <w:pPr>
        <w:ind w:firstLineChars="200" w:firstLine="480"/>
        <w:rPr>
          <w:rFonts w:ascii="宋体" w:hAnsi="宋体" w:cs="宋体"/>
        </w:rPr>
      </w:pPr>
      <w:r>
        <w:rPr>
          <w:rFonts w:hint="eastAsia"/>
        </w:rPr>
        <w:t>手持终端</w:t>
      </w:r>
      <w:r>
        <w:rPr>
          <w:rFonts w:hint="eastAsia"/>
        </w:rPr>
        <w:t>进入综合服务系统</w:t>
      </w:r>
      <w:r>
        <w:rPr>
          <w:rFonts w:hint="eastAsia"/>
        </w:rPr>
        <w:t>小程序后，可以实现资产的盘点、报修</w:t>
      </w:r>
      <w:r>
        <w:rPr>
          <w:rFonts w:hint="eastAsia"/>
        </w:rPr>
        <w:t>管理</w:t>
      </w:r>
      <w:r>
        <w:rPr>
          <w:rFonts w:hint="eastAsia"/>
        </w:rPr>
        <w:t>等操作</w:t>
      </w:r>
      <w:r>
        <w:rPr>
          <w:rFonts w:hint="eastAsia"/>
        </w:rPr>
        <w:t>。</w:t>
      </w:r>
    </w:p>
    <w:p w14:paraId="02904925" w14:textId="77777777" w:rsidR="008A541F" w:rsidRDefault="004E4462">
      <w:pPr>
        <w:pStyle w:val="50"/>
        <w:keepNext/>
        <w:keepLines/>
        <w:tabs>
          <w:tab w:val="clear" w:pos="720"/>
          <w:tab w:val="clear" w:pos="1080"/>
        </w:tabs>
        <w:adjustRightInd/>
        <w:snapToGrid/>
        <w:ind w:left="329" w:firstLineChars="200" w:firstLine="480"/>
        <w:jc w:val="left"/>
        <w:rPr>
          <w:rFonts w:ascii="宋体" w:hAnsi="宋体" w:cs="宋体"/>
        </w:rPr>
      </w:pPr>
      <w:r>
        <w:rPr>
          <w:rFonts w:ascii="宋体" w:hAnsi="宋体" w:cs="宋体" w:hint="eastAsia"/>
          <w:lang w:val="en-US"/>
        </w:rPr>
        <w:t>电子沙盘</w:t>
      </w:r>
    </w:p>
    <w:p w14:paraId="7452B8D3" w14:textId="77777777" w:rsidR="008A541F" w:rsidRDefault="004E4462">
      <w:pPr>
        <w:ind w:firstLineChars="200" w:firstLine="480"/>
      </w:pPr>
      <w:r>
        <w:rPr>
          <w:rFonts w:ascii="宋体" w:hAnsi="宋体" w:cs="宋体"/>
        </w:rPr>
        <w:t>江北机场数字物流</w:t>
      </w:r>
      <w:r>
        <w:rPr>
          <w:rFonts w:ascii="宋体" w:hAnsi="宋体" w:cs="宋体"/>
        </w:rPr>
        <w:t>3D</w:t>
      </w:r>
      <w:r>
        <w:rPr>
          <w:rFonts w:ascii="宋体" w:hAnsi="宋体" w:cs="宋体"/>
        </w:rPr>
        <w:t>可视化交互系统是一套结合安全演练、应急救援指挥、应急物资部署、监控可视化、危险源布局提示、物流数据可视化、人员部署密可视化以及作战指挥等的综合性交互系统。该系统以</w:t>
      </w:r>
      <w:r>
        <w:rPr>
          <w:rFonts w:ascii="宋体" w:hAnsi="宋体" w:cs="宋体"/>
        </w:rPr>
        <w:t>windows</w:t>
      </w:r>
      <w:r>
        <w:rPr>
          <w:rFonts w:ascii="宋体" w:hAnsi="宋体" w:cs="宋体"/>
        </w:rPr>
        <w:t>为基础操作系统，运用</w:t>
      </w:r>
      <w:r>
        <w:rPr>
          <w:rFonts w:ascii="宋体" w:hAnsi="宋体" w:cs="宋体"/>
        </w:rPr>
        <w:t>U4D</w:t>
      </w:r>
      <w:r>
        <w:rPr>
          <w:rFonts w:ascii="宋体" w:hAnsi="宋体" w:cs="宋体"/>
        </w:rPr>
        <w:t>技术、</w:t>
      </w:r>
      <w:r>
        <w:rPr>
          <w:rFonts w:ascii="宋体" w:hAnsi="宋体" w:cs="宋体"/>
        </w:rPr>
        <w:t>3DMAX</w:t>
      </w:r>
      <w:r>
        <w:rPr>
          <w:rFonts w:ascii="宋体" w:hAnsi="宋体" w:cs="宋体"/>
        </w:rPr>
        <w:t>技术、图像实时编辑技术、网络通讯技术等技术手段联合打造，以达到数字化、可视化、智能化、全面化的建设目的</w:t>
      </w:r>
      <w:r>
        <w:rPr>
          <w:rFonts w:ascii="宋体" w:hAnsi="宋体" w:cs="宋体" w:hint="eastAsia"/>
        </w:rPr>
        <w:t>。</w:t>
      </w:r>
      <w:r>
        <w:rPr>
          <w:rFonts w:ascii="宋体" w:hAnsi="宋体" w:cs="宋体" w:hint="eastAsia"/>
          <w:b/>
          <w:bCs/>
        </w:rPr>
        <w:t>需后期根据甲方需求进行二次深化。</w:t>
      </w:r>
    </w:p>
    <w:p w14:paraId="24897330" w14:textId="77777777" w:rsidR="008A541F" w:rsidRDefault="004E4462">
      <w:pPr>
        <w:pStyle w:val="6"/>
        <w:keepNext/>
        <w:keepLines/>
        <w:ind w:left="329" w:firstLineChars="200" w:firstLine="480"/>
        <w:jc w:val="left"/>
        <w:rPr>
          <w:rFonts w:ascii="宋体" w:hAnsi="宋体" w:cs="宋体"/>
        </w:rPr>
      </w:pPr>
      <w:r>
        <w:rPr>
          <w:rFonts w:ascii="宋体" w:hAnsi="宋体" w:cs="宋体" w:hint="eastAsia"/>
        </w:rPr>
        <w:t>数据平台指标</w:t>
      </w:r>
    </w:p>
    <w:p w14:paraId="4814BEA5" w14:textId="77777777" w:rsidR="008A541F" w:rsidRDefault="004E4462">
      <w:pPr>
        <w:ind w:firstLineChars="200" w:firstLine="480"/>
        <w:rPr>
          <w:rFonts w:ascii="Arial" w:hAnsi="Arial"/>
        </w:rPr>
      </w:pPr>
      <w:r>
        <w:rPr>
          <w:rFonts w:ascii="Arial" w:hAnsi="Arial" w:hint="eastAsia"/>
        </w:rPr>
        <w:t>支持实时数据可视化，同时提供三种方式：数据库定时执行</w:t>
      </w:r>
      <w:r>
        <w:rPr>
          <w:rFonts w:ascii="Arial" w:hAnsi="Arial" w:hint="eastAsia"/>
        </w:rPr>
        <w:t>SQL</w:t>
      </w:r>
      <w:r>
        <w:rPr>
          <w:rFonts w:ascii="Arial" w:hAnsi="Arial" w:hint="eastAsia"/>
        </w:rPr>
        <w:t>的准实</w:t>
      </w:r>
      <w:r>
        <w:rPr>
          <w:rFonts w:ascii="Arial" w:hAnsi="Arial" w:hint="eastAsia"/>
        </w:rPr>
        <w:t>时数据提取、定时通过调用第三方接口获取准实时数据、通过接口实时接收第三方接口实时发送的数据。</w:t>
      </w:r>
    </w:p>
    <w:p w14:paraId="5EE2A159" w14:textId="77777777" w:rsidR="008A541F" w:rsidRDefault="004E4462">
      <w:pPr>
        <w:ind w:firstLineChars="200" w:firstLine="480"/>
        <w:rPr>
          <w:rFonts w:ascii="Arial" w:hAnsi="Arial"/>
        </w:rPr>
      </w:pPr>
      <w:r>
        <w:rPr>
          <w:rFonts w:ascii="Arial" w:hAnsi="Arial" w:hint="eastAsia"/>
        </w:rPr>
        <w:t>支持图形界面拖拽式地进行数据建模，支持星型和雪花模型，支持多条件下的多表关联；同时支持自定义</w:t>
      </w:r>
      <w:r>
        <w:rPr>
          <w:rFonts w:ascii="Arial" w:hAnsi="Arial" w:hint="eastAsia"/>
        </w:rPr>
        <w:t>SQL</w:t>
      </w:r>
      <w:r>
        <w:rPr>
          <w:rFonts w:ascii="Arial" w:hAnsi="Arial" w:hint="eastAsia"/>
        </w:rPr>
        <w:t>建模，可以通过编写</w:t>
      </w:r>
      <w:r>
        <w:rPr>
          <w:rFonts w:ascii="Arial" w:hAnsi="Arial" w:hint="eastAsia"/>
        </w:rPr>
        <w:t>SQL</w:t>
      </w:r>
      <w:r>
        <w:rPr>
          <w:rFonts w:ascii="Arial" w:hAnsi="Arial" w:hint="eastAsia"/>
        </w:rPr>
        <w:t>的方式构建数据模型，并且</w:t>
      </w:r>
      <w:r>
        <w:rPr>
          <w:rFonts w:ascii="Arial" w:hAnsi="Arial" w:hint="eastAsia"/>
        </w:rPr>
        <w:t>SQL</w:t>
      </w:r>
      <w:r>
        <w:rPr>
          <w:rFonts w:ascii="Arial" w:hAnsi="Arial" w:hint="eastAsia"/>
        </w:rPr>
        <w:t>语句中支持自定义参数。</w:t>
      </w:r>
    </w:p>
    <w:p w14:paraId="3754B244" w14:textId="77777777" w:rsidR="008A541F" w:rsidRDefault="004E4462">
      <w:pPr>
        <w:ind w:firstLineChars="200" w:firstLine="480"/>
        <w:rPr>
          <w:rFonts w:ascii="Arial" w:hAnsi="Arial"/>
        </w:rPr>
      </w:pPr>
      <w:r>
        <w:rPr>
          <w:rFonts w:ascii="Arial" w:hAnsi="Arial" w:hint="eastAsia"/>
        </w:rPr>
        <w:t>支持自定义计算字段，内置丰富的计算函数（不少于</w:t>
      </w:r>
      <w:r>
        <w:rPr>
          <w:rFonts w:ascii="Arial" w:hAnsi="Arial" w:hint="eastAsia"/>
        </w:rPr>
        <w:t>30</w:t>
      </w:r>
      <w:r>
        <w:rPr>
          <w:rFonts w:ascii="Arial" w:hAnsi="Arial" w:hint="eastAsia"/>
        </w:rPr>
        <w:t>个），包括：总体标准偏差、样本标准偏差、总体方差、样本方差、</w:t>
      </w:r>
      <w:proofErr w:type="gramStart"/>
      <w:r>
        <w:rPr>
          <w:rFonts w:ascii="Arial" w:hAnsi="Arial" w:hint="eastAsia"/>
        </w:rPr>
        <w:t>幂</w:t>
      </w:r>
      <w:proofErr w:type="gramEnd"/>
      <w:r>
        <w:rPr>
          <w:rFonts w:ascii="Arial" w:hAnsi="Arial" w:hint="eastAsia"/>
        </w:rPr>
        <w:t>运算、</w:t>
      </w:r>
      <w:r>
        <w:rPr>
          <w:rFonts w:ascii="Arial" w:hAnsi="Arial" w:hint="eastAsia"/>
        </w:rPr>
        <w:t>IF</w:t>
      </w:r>
      <w:r>
        <w:rPr>
          <w:rFonts w:ascii="Arial" w:hAnsi="Arial" w:hint="eastAsia"/>
        </w:rPr>
        <w:t>条件、</w:t>
      </w:r>
      <w:r>
        <w:rPr>
          <w:rFonts w:ascii="Arial" w:hAnsi="Arial" w:hint="eastAsia"/>
        </w:rPr>
        <w:t>CASE</w:t>
      </w:r>
      <w:r>
        <w:rPr>
          <w:rFonts w:ascii="Arial" w:hAnsi="Arial" w:hint="eastAsia"/>
        </w:rPr>
        <w:t>条件、空值判断等，并且，这些函数之间可以采用逻辑表达式方式进行组合，以组成复杂的计算函数。</w:t>
      </w:r>
    </w:p>
    <w:p w14:paraId="4747B9DD" w14:textId="77777777" w:rsidR="008A541F" w:rsidRDefault="004E4462">
      <w:pPr>
        <w:ind w:firstLineChars="200" w:firstLine="480"/>
        <w:rPr>
          <w:rFonts w:ascii="Arial" w:hAnsi="Arial"/>
        </w:rPr>
      </w:pPr>
      <w:r>
        <w:rPr>
          <w:rFonts w:ascii="Arial" w:hAnsi="Arial" w:hint="eastAsia"/>
        </w:rPr>
        <w:t>预置表计算能力</w:t>
      </w:r>
      <w:r>
        <w:rPr>
          <w:rFonts w:ascii="Arial" w:hAnsi="Arial" w:hint="eastAsia"/>
        </w:rPr>
        <w:t>，表计算函数包含：总额百分比、差异百分比、累积和、同比增长值、同比增长率、环比增长值、环比增长率等，这些函数能在配置页面时直接选择使用，无需再编写</w:t>
      </w:r>
      <w:r>
        <w:rPr>
          <w:rFonts w:ascii="Arial" w:hAnsi="Arial" w:hint="eastAsia"/>
        </w:rPr>
        <w:t>SQL</w:t>
      </w:r>
      <w:r>
        <w:rPr>
          <w:rFonts w:ascii="Arial" w:hAnsi="Arial" w:hint="eastAsia"/>
        </w:rPr>
        <w:t>语句或者函数。</w:t>
      </w:r>
    </w:p>
    <w:p w14:paraId="25B220FD" w14:textId="77777777" w:rsidR="008A541F" w:rsidRDefault="004E4462">
      <w:pPr>
        <w:ind w:firstLineChars="200" w:firstLine="480"/>
        <w:rPr>
          <w:rFonts w:ascii="Arial" w:hAnsi="Arial"/>
        </w:rPr>
      </w:pPr>
      <w:r>
        <w:rPr>
          <w:rFonts w:ascii="Arial" w:hAnsi="Arial" w:hint="eastAsia"/>
        </w:rPr>
        <w:t>支持拖拽式的自由编排设计工具，通过拖拽即可实现灵活的可视化页面设计，所见即所得，页面支持静态预览和动态预览。布局方式为自由布局，非表格或者九宫</w:t>
      </w:r>
      <w:proofErr w:type="gramStart"/>
      <w:r>
        <w:rPr>
          <w:rFonts w:ascii="Arial" w:hAnsi="Arial" w:hint="eastAsia"/>
        </w:rPr>
        <w:t>格形式</w:t>
      </w:r>
      <w:proofErr w:type="gramEnd"/>
      <w:r>
        <w:rPr>
          <w:rFonts w:ascii="Arial" w:hAnsi="Arial" w:hint="eastAsia"/>
        </w:rPr>
        <w:t>的布局。提供多种主题样式，页面中的所有图表支持一键式主题切换。</w:t>
      </w:r>
    </w:p>
    <w:p w14:paraId="3DA84B40" w14:textId="77777777" w:rsidR="008A541F" w:rsidRDefault="004E4462">
      <w:pPr>
        <w:ind w:firstLineChars="200" w:firstLine="480"/>
        <w:rPr>
          <w:rFonts w:ascii="Arial" w:hAnsi="Arial"/>
        </w:rPr>
      </w:pPr>
      <w:r>
        <w:rPr>
          <w:rFonts w:ascii="Arial" w:hAnsi="Arial" w:hint="eastAsia"/>
        </w:rPr>
        <w:lastRenderedPageBreak/>
        <w:t>支持多种动态样式效果设计能力，内置</w:t>
      </w:r>
      <w:r>
        <w:rPr>
          <w:rFonts w:ascii="Arial" w:hAnsi="Arial" w:hint="eastAsia"/>
        </w:rPr>
        <w:t>20</w:t>
      </w:r>
      <w:r>
        <w:rPr>
          <w:rFonts w:ascii="Arial" w:hAnsi="Arial" w:hint="eastAsia"/>
        </w:rPr>
        <w:t>种以上的静态和动态页面背景、</w:t>
      </w:r>
      <w:r>
        <w:rPr>
          <w:rFonts w:ascii="Arial" w:hAnsi="Arial" w:hint="eastAsia"/>
        </w:rPr>
        <w:t>20</w:t>
      </w:r>
      <w:r>
        <w:rPr>
          <w:rFonts w:ascii="Arial" w:hAnsi="Arial" w:hint="eastAsia"/>
        </w:rPr>
        <w:t>种以上静态和动态的边框组件、</w:t>
      </w:r>
      <w:r>
        <w:rPr>
          <w:rFonts w:ascii="Arial" w:hAnsi="Arial" w:hint="eastAsia"/>
        </w:rPr>
        <w:t>12</w:t>
      </w:r>
      <w:r>
        <w:rPr>
          <w:rFonts w:ascii="Arial" w:hAnsi="Arial" w:hint="eastAsia"/>
        </w:rPr>
        <w:t>种以上的动态</w:t>
      </w:r>
      <w:r>
        <w:rPr>
          <w:rFonts w:ascii="Arial" w:hAnsi="Arial" w:hint="eastAsia"/>
        </w:rPr>
        <w:t>3D</w:t>
      </w:r>
      <w:r>
        <w:rPr>
          <w:rFonts w:ascii="Arial" w:hAnsi="Arial" w:hint="eastAsia"/>
        </w:rPr>
        <w:t>装饰组件，并能</w:t>
      </w:r>
      <w:r>
        <w:rPr>
          <w:rFonts w:ascii="Arial" w:hAnsi="Arial" w:hint="eastAsia"/>
        </w:rPr>
        <w:t>对这些背景、边框、装饰组件进行颜色、粒度、动画属性的设置。</w:t>
      </w:r>
    </w:p>
    <w:p w14:paraId="7C5B98B5" w14:textId="77777777" w:rsidR="008A541F" w:rsidRDefault="004E4462">
      <w:pPr>
        <w:ind w:firstLineChars="200" w:firstLine="480"/>
        <w:rPr>
          <w:rFonts w:ascii="Arial" w:hAnsi="Arial"/>
        </w:rPr>
      </w:pPr>
      <w:r>
        <w:rPr>
          <w:rFonts w:ascii="Arial" w:hAnsi="Arial" w:hint="eastAsia"/>
        </w:rPr>
        <w:t>提供最少</w:t>
      </w:r>
      <w:r>
        <w:rPr>
          <w:rFonts w:ascii="Arial" w:hAnsi="Arial" w:hint="eastAsia"/>
        </w:rPr>
        <w:t>100</w:t>
      </w:r>
      <w:r>
        <w:rPr>
          <w:rFonts w:ascii="Arial" w:hAnsi="Arial" w:hint="eastAsia"/>
        </w:rPr>
        <w:t>个组件，其中图表组件包括：基本的折线图、柱状图、条形图、面积图、饼图、堆积图、雷达图、气泡图、散点图、瀑布图、多维条形图等，同时还支持、力导向关系图、填充气泡图、笛卡尔坐标系热力图、视频组件、日历组件、天气组件、雷达扫描图、动态词云图、</w:t>
      </w:r>
      <w:r>
        <w:rPr>
          <w:rFonts w:ascii="Arial" w:hAnsi="Arial" w:hint="eastAsia"/>
        </w:rPr>
        <w:t>3D</w:t>
      </w:r>
      <w:r>
        <w:rPr>
          <w:rFonts w:ascii="Arial" w:hAnsi="Arial" w:hint="eastAsia"/>
        </w:rPr>
        <w:t>柱状图、</w:t>
      </w:r>
      <w:r>
        <w:rPr>
          <w:rFonts w:ascii="Arial" w:hAnsi="Arial" w:hint="eastAsia"/>
        </w:rPr>
        <w:t>3D</w:t>
      </w:r>
      <w:r>
        <w:rPr>
          <w:rFonts w:ascii="Arial" w:hAnsi="Arial" w:hint="eastAsia"/>
        </w:rPr>
        <w:t>散点图、</w:t>
      </w:r>
      <w:r>
        <w:rPr>
          <w:rFonts w:ascii="Arial" w:hAnsi="Arial" w:hint="eastAsia"/>
        </w:rPr>
        <w:t>3D</w:t>
      </w:r>
      <w:r>
        <w:rPr>
          <w:rFonts w:ascii="Arial" w:hAnsi="Arial" w:hint="eastAsia"/>
        </w:rPr>
        <w:t>全景图以及地图组件。图表组件平均提供</w:t>
      </w:r>
      <w:r>
        <w:rPr>
          <w:rFonts w:ascii="Arial" w:hAnsi="Arial" w:hint="eastAsia"/>
        </w:rPr>
        <w:t>50</w:t>
      </w:r>
      <w:r>
        <w:rPr>
          <w:rFonts w:ascii="Arial" w:hAnsi="Arial" w:hint="eastAsia"/>
        </w:rPr>
        <w:t>多项不同的参数设置，细化到图上的每个色系、标签值、标签颜色、字体大小等。</w:t>
      </w:r>
    </w:p>
    <w:p w14:paraId="60FE5C60" w14:textId="77777777" w:rsidR="008A541F" w:rsidRDefault="004E4462">
      <w:pPr>
        <w:ind w:firstLineChars="200" w:firstLine="480"/>
        <w:rPr>
          <w:rFonts w:ascii="Arial" w:hAnsi="Arial"/>
        </w:rPr>
      </w:pPr>
      <w:r>
        <w:rPr>
          <w:rFonts w:ascii="Arial" w:hAnsi="Arial" w:hint="eastAsia"/>
        </w:rPr>
        <w:t>提供除了按钮、下拉、单复选、文本输入框、文字控件等普通</w:t>
      </w:r>
      <w:r>
        <w:rPr>
          <w:rFonts w:ascii="Arial" w:hAnsi="Arial" w:hint="eastAsia"/>
        </w:rPr>
        <w:t>Web</w:t>
      </w:r>
      <w:r>
        <w:rPr>
          <w:rFonts w:ascii="Arial" w:hAnsi="Arial" w:hint="eastAsia"/>
        </w:rPr>
        <w:t>交互组件外，还应具备特殊</w:t>
      </w:r>
      <w:r>
        <w:rPr>
          <w:rFonts w:ascii="Arial" w:hAnsi="Arial" w:hint="eastAsia"/>
        </w:rPr>
        <w:t>WEB</w:t>
      </w:r>
      <w:r>
        <w:rPr>
          <w:rFonts w:ascii="Arial" w:hAnsi="Arial" w:hint="eastAsia"/>
        </w:rPr>
        <w:t>交互组件，包括但不限于：开关组</w:t>
      </w:r>
      <w:r>
        <w:rPr>
          <w:rFonts w:ascii="Arial" w:hAnsi="Arial" w:hint="eastAsia"/>
        </w:rPr>
        <w:t>件、树形（层级树、递归树）组件、</w:t>
      </w:r>
      <w:r>
        <w:rPr>
          <w:rFonts w:ascii="Arial" w:hAnsi="Arial" w:hint="eastAsia"/>
        </w:rPr>
        <w:t>Tab</w:t>
      </w:r>
      <w:r>
        <w:rPr>
          <w:rFonts w:ascii="Arial" w:hAnsi="Arial" w:hint="eastAsia"/>
        </w:rPr>
        <w:t>容器、</w:t>
      </w:r>
      <w:proofErr w:type="gramStart"/>
      <w:r>
        <w:rPr>
          <w:rFonts w:ascii="Arial" w:hAnsi="Arial" w:hint="eastAsia"/>
        </w:rPr>
        <w:t>图片轮播组件</w:t>
      </w:r>
      <w:proofErr w:type="gramEnd"/>
      <w:r>
        <w:rPr>
          <w:rFonts w:ascii="Arial" w:hAnsi="Arial" w:hint="eastAsia"/>
        </w:rPr>
        <w:t>、</w:t>
      </w:r>
      <w:proofErr w:type="gramStart"/>
      <w:r>
        <w:rPr>
          <w:rFonts w:ascii="Arial" w:hAnsi="Arial" w:hint="eastAsia"/>
        </w:rPr>
        <w:t>轮播容器</w:t>
      </w:r>
      <w:proofErr w:type="gramEnd"/>
      <w:r>
        <w:rPr>
          <w:rFonts w:ascii="Arial" w:hAnsi="Arial" w:hint="eastAsia"/>
        </w:rPr>
        <w:t>、导航容器、图像矩阵、</w:t>
      </w:r>
      <w:r>
        <w:rPr>
          <w:rFonts w:ascii="Arial" w:hAnsi="Arial" w:hint="eastAsia"/>
        </w:rPr>
        <w:t>tips</w:t>
      </w:r>
      <w:r>
        <w:rPr>
          <w:rFonts w:ascii="Arial" w:hAnsi="Arial" w:hint="eastAsia"/>
        </w:rPr>
        <w:t>容器、下载组件、查询组件、查询容器、</w:t>
      </w:r>
      <w:proofErr w:type="spellStart"/>
      <w:r>
        <w:rPr>
          <w:rFonts w:ascii="Arial" w:hAnsi="Arial" w:hint="eastAsia"/>
        </w:rPr>
        <w:t>iframe</w:t>
      </w:r>
      <w:proofErr w:type="spellEnd"/>
      <w:r>
        <w:rPr>
          <w:rFonts w:ascii="Arial" w:hAnsi="Arial" w:hint="eastAsia"/>
        </w:rPr>
        <w:t>（内部框架）组件、数据源组件、时钟组件、时间轴组件、相对时间组件等。</w:t>
      </w:r>
    </w:p>
    <w:p w14:paraId="192ABC33" w14:textId="77777777" w:rsidR="008A541F" w:rsidRDefault="004E4462">
      <w:pPr>
        <w:ind w:firstLineChars="200" w:firstLine="480"/>
        <w:rPr>
          <w:rFonts w:ascii="Arial" w:hAnsi="Arial"/>
        </w:rPr>
      </w:pPr>
      <w:r>
        <w:rPr>
          <w:rFonts w:ascii="Arial" w:hAnsi="Arial" w:hint="eastAsia"/>
        </w:rPr>
        <w:t>提供样式类组件，包括：贝塞尔曲线、线条、矢量图标、边框、装饰、画笔等组件。画笔组件支持</w:t>
      </w:r>
      <w:proofErr w:type="gramStart"/>
      <w:r>
        <w:rPr>
          <w:rFonts w:ascii="Arial" w:hAnsi="Arial" w:hint="eastAsia"/>
        </w:rPr>
        <w:t>自由画</w:t>
      </w:r>
      <w:proofErr w:type="gramEnd"/>
      <w:r>
        <w:rPr>
          <w:rFonts w:ascii="Arial" w:hAnsi="Arial" w:hint="eastAsia"/>
        </w:rPr>
        <w:t>直线、曲线，并且提供多种动态效果。</w:t>
      </w:r>
    </w:p>
    <w:p w14:paraId="1782A488" w14:textId="77777777" w:rsidR="008A541F" w:rsidRDefault="004E4462">
      <w:pPr>
        <w:ind w:firstLineChars="200" w:firstLine="480"/>
        <w:rPr>
          <w:rFonts w:ascii="Arial" w:hAnsi="Arial"/>
        </w:rPr>
      </w:pPr>
      <w:r>
        <w:rPr>
          <w:rFonts w:ascii="Arial" w:hAnsi="Arial" w:hint="eastAsia"/>
        </w:rPr>
        <w:t>支持</w:t>
      </w:r>
      <w:r>
        <w:rPr>
          <w:rFonts w:ascii="Arial" w:hAnsi="Arial" w:hint="eastAsia"/>
        </w:rPr>
        <w:t>2D</w:t>
      </w:r>
      <w:r>
        <w:rPr>
          <w:rFonts w:ascii="Arial" w:hAnsi="Arial" w:hint="eastAsia"/>
        </w:rPr>
        <w:t>矢量地图，包括：分布地图、迁移地图、标注地图、热力图。</w:t>
      </w:r>
    </w:p>
    <w:p w14:paraId="09EEAB22" w14:textId="77777777" w:rsidR="008A541F" w:rsidRDefault="004E4462">
      <w:pPr>
        <w:ind w:firstLineChars="200" w:firstLine="480"/>
        <w:rPr>
          <w:rFonts w:ascii="Arial" w:hAnsi="Arial"/>
        </w:rPr>
      </w:pPr>
      <w:r>
        <w:rPr>
          <w:rFonts w:ascii="Arial" w:hAnsi="Arial" w:hint="eastAsia"/>
        </w:rPr>
        <w:t>3D</w:t>
      </w:r>
      <w:r>
        <w:rPr>
          <w:rFonts w:ascii="Arial" w:hAnsi="Arial" w:hint="eastAsia"/>
        </w:rPr>
        <w:t>矢量地图组件，同时支持通过导入</w:t>
      </w:r>
      <w:r>
        <w:rPr>
          <w:rFonts w:ascii="Arial" w:hAnsi="Arial" w:hint="eastAsia"/>
        </w:rPr>
        <w:t>SVG</w:t>
      </w:r>
      <w:r>
        <w:rPr>
          <w:rFonts w:ascii="Arial" w:hAnsi="Arial" w:hint="eastAsia"/>
        </w:rPr>
        <w:t>图片和</w:t>
      </w:r>
      <w:proofErr w:type="spellStart"/>
      <w:r>
        <w:rPr>
          <w:rFonts w:ascii="Arial" w:hAnsi="Arial" w:hint="eastAsia"/>
        </w:rPr>
        <w:t>Geojson</w:t>
      </w:r>
      <w:proofErr w:type="spellEnd"/>
      <w:r>
        <w:rPr>
          <w:rFonts w:ascii="Arial" w:hAnsi="Arial" w:hint="eastAsia"/>
        </w:rPr>
        <w:t>文件，自动生成自定义的</w:t>
      </w:r>
      <w:r>
        <w:rPr>
          <w:rFonts w:ascii="Arial" w:hAnsi="Arial" w:hint="eastAsia"/>
        </w:rPr>
        <w:t>3D</w:t>
      </w:r>
      <w:r>
        <w:rPr>
          <w:rFonts w:ascii="Arial" w:hAnsi="Arial" w:hint="eastAsia"/>
        </w:rPr>
        <w:t>矢量地图。该地图的能</w:t>
      </w:r>
      <w:r>
        <w:rPr>
          <w:rFonts w:ascii="Arial" w:hAnsi="Arial" w:hint="eastAsia"/>
        </w:rPr>
        <w:t>力支持：内置至少</w:t>
      </w:r>
      <w:r>
        <w:rPr>
          <w:rFonts w:ascii="Arial" w:hAnsi="Arial" w:hint="eastAsia"/>
        </w:rPr>
        <w:t>4</w:t>
      </w:r>
      <w:r>
        <w:rPr>
          <w:rFonts w:ascii="Arial" w:hAnsi="Arial" w:hint="eastAsia"/>
        </w:rPr>
        <w:t>种样式，</w:t>
      </w:r>
      <w:r>
        <w:rPr>
          <w:rFonts w:ascii="Arial" w:hAnsi="Arial" w:hint="eastAsia"/>
        </w:rPr>
        <w:t>8</w:t>
      </w:r>
      <w:r>
        <w:rPr>
          <w:rFonts w:ascii="Arial" w:hAnsi="Arial" w:hint="eastAsia"/>
        </w:rPr>
        <w:t>种及以上的光点样式；支持下钻配置；地图可配置旋转、悬浮、缩放、拖动漫游，并设置投影、发光等</w:t>
      </w:r>
      <w:r>
        <w:rPr>
          <w:rFonts w:ascii="Arial" w:hAnsi="Arial" w:hint="eastAsia"/>
        </w:rPr>
        <w:t>3D</w:t>
      </w:r>
      <w:r>
        <w:rPr>
          <w:rFonts w:ascii="Arial" w:hAnsi="Arial" w:hint="eastAsia"/>
        </w:rPr>
        <w:t>效果；支持类似</w:t>
      </w:r>
      <w:r>
        <w:rPr>
          <w:rFonts w:ascii="Arial" w:hAnsi="Arial" w:hint="eastAsia"/>
        </w:rPr>
        <w:t>GIS</w:t>
      </w:r>
      <w:r>
        <w:rPr>
          <w:rFonts w:ascii="Arial" w:hAnsi="Arial" w:hint="eastAsia"/>
        </w:rPr>
        <w:t>地图一样在地图底图上，叠加多个图层，</w:t>
      </w:r>
      <w:proofErr w:type="gramStart"/>
      <w:r>
        <w:rPr>
          <w:rFonts w:ascii="Arial" w:hAnsi="Arial" w:hint="eastAsia"/>
        </w:rPr>
        <w:t>图层的</w:t>
      </w:r>
      <w:proofErr w:type="gramEnd"/>
      <w:r>
        <w:rPr>
          <w:rFonts w:ascii="Arial" w:hAnsi="Arial" w:hint="eastAsia"/>
        </w:rPr>
        <w:t>类型包含标注图层、热力图层、迁移图层。</w:t>
      </w:r>
    </w:p>
    <w:p w14:paraId="2427F3E5" w14:textId="77777777" w:rsidR="008A541F" w:rsidRDefault="004E4462">
      <w:pPr>
        <w:ind w:firstLineChars="200" w:firstLine="480"/>
        <w:rPr>
          <w:rFonts w:ascii="Arial" w:hAnsi="Arial"/>
        </w:rPr>
      </w:pPr>
      <w:r>
        <w:rPr>
          <w:rFonts w:ascii="Arial" w:hAnsi="Arial" w:hint="eastAsia"/>
        </w:rPr>
        <w:t>支持</w:t>
      </w:r>
      <w:r>
        <w:rPr>
          <w:rFonts w:ascii="Arial" w:hAnsi="Arial" w:hint="eastAsia"/>
        </w:rPr>
        <w:t>2.5D</w:t>
      </w:r>
      <w:r>
        <w:rPr>
          <w:rFonts w:ascii="Arial" w:hAnsi="Arial" w:hint="eastAsia"/>
        </w:rPr>
        <w:t>的图表组件，包括：</w:t>
      </w:r>
      <w:r>
        <w:rPr>
          <w:rFonts w:ascii="Arial" w:hAnsi="Arial" w:hint="eastAsia"/>
        </w:rPr>
        <w:t>2.5D</w:t>
      </w:r>
      <w:proofErr w:type="gramStart"/>
      <w:r>
        <w:rPr>
          <w:rFonts w:ascii="Arial" w:hAnsi="Arial" w:hint="eastAsia"/>
        </w:rPr>
        <w:t>饼图</w:t>
      </w:r>
      <w:proofErr w:type="gramEnd"/>
      <w:r>
        <w:rPr>
          <w:rFonts w:ascii="Arial" w:hAnsi="Arial" w:hint="eastAsia"/>
        </w:rPr>
        <w:t>/</w:t>
      </w:r>
      <w:r>
        <w:rPr>
          <w:rFonts w:ascii="Arial" w:hAnsi="Arial" w:hint="eastAsia"/>
        </w:rPr>
        <w:t>玫瑰图、</w:t>
      </w:r>
      <w:r>
        <w:rPr>
          <w:rFonts w:ascii="Arial" w:hAnsi="Arial" w:hint="eastAsia"/>
        </w:rPr>
        <w:t>2.5D</w:t>
      </w:r>
      <w:r>
        <w:rPr>
          <w:rFonts w:ascii="Arial" w:hAnsi="Arial" w:hint="eastAsia"/>
        </w:rPr>
        <w:t>柱状图</w:t>
      </w:r>
      <w:r>
        <w:rPr>
          <w:rFonts w:ascii="Arial" w:hAnsi="Arial" w:hint="eastAsia"/>
        </w:rPr>
        <w:t>/</w:t>
      </w:r>
      <w:r>
        <w:rPr>
          <w:rFonts w:ascii="Arial" w:hAnsi="Arial" w:hint="eastAsia"/>
        </w:rPr>
        <w:t>条形图、</w:t>
      </w:r>
      <w:r>
        <w:rPr>
          <w:rFonts w:ascii="Arial" w:hAnsi="Arial" w:hint="eastAsia"/>
        </w:rPr>
        <w:t>2.5D</w:t>
      </w:r>
      <w:r>
        <w:rPr>
          <w:rFonts w:ascii="Arial" w:hAnsi="Arial" w:hint="eastAsia"/>
        </w:rPr>
        <w:t>柱状堆积图、</w:t>
      </w:r>
      <w:r>
        <w:rPr>
          <w:rFonts w:ascii="Arial" w:hAnsi="Arial" w:hint="eastAsia"/>
        </w:rPr>
        <w:t>2.5D</w:t>
      </w:r>
      <w:r>
        <w:rPr>
          <w:rFonts w:ascii="Arial" w:hAnsi="Arial" w:hint="eastAsia"/>
        </w:rPr>
        <w:t>面积图、</w:t>
      </w:r>
      <w:r>
        <w:rPr>
          <w:rFonts w:ascii="Arial" w:hAnsi="Arial" w:hint="eastAsia"/>
        </w:rPr>
        <w:t>2.5D</w:t>
      </w:r>
      <w:r>
        <w:rPr>
          <w:rFonts w:ascii="Arial" w:hAnsi="Arial" w:hint="eastAsia"/>
        </w:rPr>
        <w:t>混合图。</w:t>
      </w:r>
      <w:proofErr w:type="gramStart"/>
      <w:r>
        <w:rPr>
          <w:rFonts w:ascii="Arial" w:hAnsi="Arial" w:hint="eastAsia"/>
        </w:rPr>
        <w:t>饼图和</w:t>
      </w:r>
      <w:proofErr w:type="gramEnd"/>
      <w:r>
        <w:rPr>
          <w:rFonts w:ascii="Arial" w:hAnsi="Arial" w:hint="eastAsia"/>
        </w:rPr>
        <w:t>玫瑰</w:t>
      </w:r>
      <w:proofErr w:type="gramStart"/>
      <w:r>
        <w:rPr>
          <w:rFonts w:ascii="Arial" w:hAnsi="Arial" w:hint="eastAsia"/>
        </w:rPr>
        <w:t>图相互</w:t>
      </w:r>
      <w:proofErr w:type="gramEnd"/>
      <w:r>
        <w:rPr>
          <w:rFonts w:ascii="Arial" w:hAnsi="Arial" w:hint="eastAsia"/>
        </w:rPr>
        <w:t>切换，柱状图和条形图相互切换。</w:t>
      </w:r>
    </w:p>
    <w:p w14:paraId="2BC4690A" w14:textId="77777777" w:rsidR="008A541F" w:rsidRDefault="004E4462">
      <w:pPr>
        <w:ind w:firstLineChars="200" w:firstLine="480"/>
        <w:rPr>
          <w:rFonts w:ascii="Arial" w:hAnsi="Arial"/>
        </w:rPr>
      </w:pPr>
      <w:r>
        <w:rPr>
          <w:rFonts w:ascii="Arial" w:hAnsi="Arial" w:hint="eastAsia"/>
        </w:rPr>
        <w:t>支持以容器组件为依赖，将图表的展示样式进行三维旋转设置，以便呈现出类似三维布局效果。三维旋转支持按</w:t>
      </w:r>
      <w:r>
        <w:rPr>
          <w:rFonts w:ascii="Arial" w:hAnsi="Arial" w:hint="eastAsia"/>
        </w:rPr>
        <w:t>X</w:t>
      </w:r>
      <w:r>
        <w:rPr>
          <w:rFonts w:ascii="Arial" w:hAnsi="Arial" w:hint="eastAsia"/>
        </w:rPr>
        <w:t>、</w:t>
      </w:r>
      <w:r>
        <w:rPr>
          <w:rFonts w:ascii="Arial" w:hAnsi="Arial" w:hint="eastAsia"/>
        </w:rPr>
        <w:t>Y</w:t>
      </w:r>
      <w:r>
        <w:rPr>
          <w:rFonts w:ascii="Arial" w:hAnsi="Arial" w:hint="eastAsia"/>
        </w:rPr>
        <w:t>、</w:t>
      </w:r>
      <w:r>
        <w:rPr>
          <w:rFonts w:ascii="Arial" w:hAnsi="Arial" w:hint="eastAsia"/>
        </w:rPr>
        <w:t>Z</w:t>
      </w:r>
      <w:r>
        <w:rPr>
          <w:rFonts w:ascii="Arial" w:hAnsi="Arial" w:hint="eastAsia"/>
        </w:rPr>
        <w:t>轴的</w:t>
      </w:r>
      <w:r>
        <w:rPr>
          <w:rFonts w:ascii="Arial" w:hAnsi="Arial" w:hint="eastAsia"/>
        </w:rPr>
        <w:t>自定义组合配置，同时内置水平向右、水平向左、左上方、右上方等样式。</w:t>
      </w:r>
    </w:p>
    <w:p w14:paraId="28FE7E19" w14:textId="77777777" w:rsidR="008A541F" w:rsidRDefault="004E4462">
      <w:pPr>
        <w:ind w:firstLineChars="200" w:firstLine="480"/>
        <w:rPr>
          <w:rFonts w:ascii="Arial" w:hAnsi="Arial"/>
        </w:rPr>
      </w:pPr>
      <w:r>
        <w:rPr>
          <w:rFonts w:ascii="Arial" w:hAnsi="Arial" w:hint="eastAsia"/>
        </w:rPr>
        <w:t>数字转盘组件，可以作为装饰效果，也可以绑定数据展示。支持至少</w:t>
      </w:r>
      <w:r>
        <w:rPr>
          <w:rFonts w:ascii="Arial" w:hAnsi="Arial" w:hint="eastAsia"/>
        </w:rPr>
        <w:t>2</w:t>
      </w:r>
      <w:r>
        <w:rPr>
          <w:rFonts w:ascii="Arial" w:hAnsi="Arial" w:hint="eastAsia"/>
        </w:rPr>
        <w:t>种皮</w:t>
      </w:r>
      <w:r>
        <w:rPr>
          <w:rFonts w:ascii="Arial" w:hAnsi="Arial" w:hint="eastAsia"/>
        </w:rPr>
        <w:lastRenderedPageBreak/>
        <w:t>肤，每种皮肤支持至少</w:t>
      </w:r>
      <w:r>
        <w:rPr>
          <w:rFonts w:ascii="Arial" w:hAnsi="Arial" w:hint="eastAsia"/>
        </w:rPr>
        <w:t>4</w:t>
      </w:r>
      <w:r>
        <w:rPr>
          <w:rFonts w:ascii="Arial" w:hAnsi="Arial" w:hint="eastAsia"/>
        </w:rPr>
        <w:t>种样式选择。</w:t>
      </w:r>
    </w:p>
    <w:p w14:paraId="46385A47" w14:textId="77777777" w:rsidR="008A541F" w:rsidRDefault="004E4462">
      <w:pPr>
        <w:ind w:firstLineChars="200" w:firstLine="480"/>
        <w:rPr>
          <w:rFonts w:ascii="Arial" w:hAnsi="Arial"/>
        </w:rPr>
      </w:pPr>
      <w:r>
        <w:rPr>
          <w:rFonts w:ascii="Arial" w:hAnsi="Arial" w:hint="eastAsia"/>
        </w:rPr>
        <w:t>支持对每个组件进行灵活的事件响应设置，包括：鼠标单击、双击、划过、进入、移出、数据加载开始、数据加载完成、控件初始化、选中、内容变化等。不同的组件有不同的响应事件</w:t>
      </w:r>
      <w:r>
        <w:rPr>
          <w:rFonts w:ascii="Arial" w:hAnsi="Arial" w:hint="eastAsia"/>
        </w:rPr>
        <w:t>.</w:t>
      </w:r>
    </w:p>
    <w:p w14:paraId="7AEC1D6C" w14:textId="77777777" w:rsidR="008A541F" w:rsidRDefault="004E4462">
      <w:pPr>
        <w:ind w:firstLineChars="200" w:firstLine="480"/>
        <w:rPr>
          <w:rFonts w:ascii="Arial" w:hAnsi="Arial"/>
        </w:rPr>
      </w:pPr>
      <w:r>
        <w:rPr>
          <w:rFonts w:ascii="Arial" w:hAnsi="Arial" w:hint="eastAsia"/>
        </w:rPr>
        <w:t>支持事件动作：联动、跳转、弹出窗口、关闭窗口、服务调用动作。并支持采用</w:t>
      </w:r>
      <w:proofErr w:type="spellStart"/>
      <w:r>
        <w:rPr>
          <w:rFonts w:ascii="Arial" w:hAnsi="Arial" w:hint="eastAsia"/>
        </w:rPr>
        <w:t>Javascript</w:t>
      </w:r>
      <w:proofErr w:type="spellEnd"/>
      <w:r>
        <w:rPr>
          <w:rFonts w:ascii="Arial" w:hAnsi="Arial" w:hint="eastAsia"/>
        </w:rPr>
        <w:t>、</w:t>
      </w:r>
      <w:r>
        <w:rPr>
          <w:rFonts w:ascii="Arial" w:hAnsi="Arial" w:hint="eastAsia"/>
        </w:rPr>
        <w:t>JSON</w:t>
      </w:r>
      <w:r>
        <w:rPr>
          <w:rFonts w:ascii="Arial" w:hAnsi="Arial" w:hint="eastAsia"/>
        </w:rPr>
        <w:t>等脚本语言进行自定义动作编程。同一事件支持多个事件响应，每个事件响应可联动不</w:t>
      </w:r>
      <w:r>
        <w:rPr>
          <w:rFonts w:ascii="Arial" w:hAnsi="Arial" w:hint="eastAsia"/>
        </w:rPr>
        <w:t>同的组件。联动时，可以对每个组件进行各种组件动作配置，包含：刷新数据、设置是否显示、设置组件值等。在事件中进行参数传递时，可直接配置各组件属性参数和事件参数在各个组件和动作之间的传递，无需通过单独定义的页面参数。</w:t>
      </w:r>
    </w:p>
    <w:p w14:paraId="4F31AAF3" w14:textId="77777777" w:rsidR="008A541F" w:rsidRDefault="004E4462">
      <w:pPr>
        <w:ind w:firstLineChars="200" w:firstLine="480"/>
        <w:rPr>
          <w:rFonts w:ascii="Arial" w:hAnsi="Arial"/>
        </w:rPr>
      </w:pPr>
      <w:r>
        <w:rPr>
          <w:rFonts w:ascii="Arial" w:hAnsi="Arial" w:hint="eastAsia"/>
        </w:rPr>
        <w:t>支持在基于配置的方式下，提供页面二次开发能力，能对已经配置好的页面在</w:t>
      </w:r>
      <w:proofErr w:type="gramStart"/>
      <w:r>
        <w:rPr>
          <w:rFonts w:ascii="Arial" w:hAnsi="Arial" w:hint="eastAsia"/>
        </w:rPr>
        <w:t>设计器</w:t>
      </w:r>
      <w:proofErr w:type="gramEnd"/>
      <w:r>
        <w:rPr>
          <w:rFonts w:ascii="Arial" w:hAnsi="Arial" w:hint="eastAsia"/>
        </w:rPr>
        <w:t>中直接进行代码注入，实现特殊功能和效果。</w:t>
      </w:r>
    </w:p>
    <w:p w14:paraId="3F7809B7" w14:textId="77777777" w:rsidR="008A541F" w:rsidRDefault="004E4462">
      <w:pPr>
        <w:ind w:firstLineChars="200" w:firstLine="480"/>
        <w:rPr>
          <w:rFonts w:ascii="Arial" w:hAnsi="Arial"/>
        </w:rPr>
      </w:pPr>
      <w:r>
        <w:rPr>
          <w:rFonts w:ascii="Arial" w:hAnsi="Arial" w:hint="eastAsia"/>
        </w:rPr>
        <w:t>支持工程模式的可视化设计。一个工程下支持多个分组和页面，每个分组下可包含多个页面。工程支持发布、复制、导出和导入。</w:t>
      </w:r>
    </w:p>
    <w:p w14:paraId="7B19785C" w14:textId="77777777" w:rsidR="008A541F" w:rsidRDefault="004E4462">
      <w:pPr>
        <w:ind w:firstLineChars="200" w:firstLine="480"/>
        <w:rPr>
          <w:rFonts w:ascii="Arial" w:hAnsi="Arial"/>
        </w:rPr>
      </w:pPr>
      <w:r>
        <w:rPr>
          <w:rFonts w:ascii="Arial" w:hAnsi="Arial" w:hint="eastAsia"/>
        </w:rPr>
        <w:t>支持将制图软件设计出的</w:t>
      </w:r>
      <w:proofErr w:type="spellStart"/>
      <w:r>
        <w:rPr>
          <w:rFonts w:ascii="Arial" w:hAnsi="Arial" w:hint="eastAsia"/>
        </w:rPr>
        <w:t>psd</w:t>
      </w:r>
      <w:proofErr w:type="spellEnd"/>
      <w:r>
        <w:rPr>
          <w:rFonts w:ascii="Arial" w:hAnsi="Arial" w:hint="eastAsia"/>
        </w:rPr>
        <w:t>源文件导入到编辑器中，直接生成相应的页</w:t>
      </w:r>
      <w:r>
        <w:rPr>
          <w:rFonts w:ascii="Arial" w:hAnsi="Arial" w:hint="eastAsia"/>
        </w:rPr>
        <w:t>面，自动将图中的组件识别出来，并设置好位置、颜色。</w:t>
      </w:r>
    </w:p>
    <w:p w14:paraId="1B2B5B2F" w14:textId="77777777" w:rsidR="008A541F" w:rsidRDefault="004E4462">
      <w:pPr>
        <w:ind w:firstLineChars="200" w:firstLine="480"/>
        <w:rPr>
          <w:rFonts w:ascii="Arial" w:hAnsi="Arial"/>
        </w:rPr>
      </w:pPr>
      <w:r>
        <w:rPr>
          <w:rFonts w:ascii="Arial" w:hAnsi="Arial" w:hint="eastAsia"/>
        </w:rPr>
        <w:t>支持两种报表页面刷新模式，包括</w:t>
      </w:r>
      <w:proofErr w:type="gramStart"/>
      <w:r>
        <w:rPr>
          <w:rFonts w:ascii="Arial" w:hAnsi="Arial" w:hint="eastAsia"/>
        </w:rPr>
        <w:t>页面级</w:t>
      </w:r>
      <w:proofErr w:type="gramEnd"/>
      <w:r>
        <w:rPr>
          <w:rFonts w:ascii="Arial" w:hAnsi="Arial" w:hint="eastAsia"/>
        </w:rPr>
        <w:t>刷新和</w:t>
      </w:r>
      <w:proofErr w:type="gramStart"/>
      <w:r>
        <w:rPr>
          <w:rFonts w:ascii="Arial" w:hAnsi="Arial" w:hint="eastAsia"/>
        </w:rPr>
        <w:t>组件级</w:t>
      </w:r>
      <w:proofErr w:type="gramEnd"/>
      <w:r>
        <w:rPr>
          <w:rFonts w:ascii="Arial" w:hAnsi="Arial" w:hint="eastAsia"/>
        </w:rPr>
        <w:t>刷新，支持秒级刷新频率，最小支持</w:t>
      </w:r>
      <w:r>
        <w:rPr>
          <w:rFonts w:ascii="Arial" w:hAnsi="Arial" w:hint="eastAsia"/>
        </w:rPr>
        <w:t>1</w:t>
      </w:r>
      <w:r>
        <w:rPr>
          <w:rFonts w:ascii="Arial" w:hAnsi="Arial" w:hint="eastAsia"/>
        </w:rPr>
        <w:t>秒。</w:t>
      </w:r>
    </w:p>
    <w:p w14:paraId="6955D3FE" w14:textId="77777777" w:rsidR="008A541F" w:rsidRDefault="004E4462">
      <w:pPr>
        <w:pStyle w:val="6"/>
        <w:keepNext/>
        <w:keepLines/>
        <w:ind w:left="329" w:firstLineChars="200" w:firstLine="480"/>
        <w:jc w:val="left"/>
        <w:rPr>
          <w:rFonts w:ascii="宋体" w:hAnsi="宋体" w:cs="宋体"/>
        </w:rPr>
      </w:pPr>
      <w:r>
        <w:rPr>
          <w:rFonts w:ascii="宋体" w:hAnsi="宋体" w:cs="宋体" w:hint="eastAsia"/>
        </w:rPr>
        <w:t>三维图像技术指标</w:t>
      </w:r>
    </w:p>
    <w:p w14:paraId="1CB2A0C6" w14:textId="77777777" w:rsidR="008A541F" w:rsidRDefault="004E4462">
      <w:pPr>
        <w:ind w:firstLineChars="200" w:firstLine="480"/>
        <w:rPr>
          <w:rFonts w:ascii="Arial" w:hAnsi="Arial"/>
        </w:rPr>
      </w:pPr>
      <w:r>
        <w:rPr>
          <w:rFonts w:ascii="Arial" w:hAnsi="Arial" w:hint="eastAsia"/>
        </w:rPr>
        <w:t>三维建模：</w:t>
      </w:r>
      <w:r>
        <w:rPr>
          <w:rFonts w:ascii="Arial" w:hAnsi="Arial" w:hint="eastAsia"/>
        </w:rPr>
        <w:t>3D Studio Max</w:t>
      </w:r>
      <w:r>
        <w:rPr>
          <w:rFonts w:ascii="Arial" w:hAnsi="Arial" w:hint="eastAsia"/>
        </w:rPr>
        <w:t>（</w:t>
      </w:r>
      <w:r>
        <w:rPr>
          <w:rFonts w:ascii="Arial" w:hAnsi="Arial" w:hint="eastAsia"/>
        </w:rPr>
        <w:t>2010</w:t>
      </w:r>
      <w:r>
        <w:rPr>
          <w:rFonts w:ascii="Arial" w:hAnsi="Arial" w:hint="eastAsia"/>
        </w:rPr>
        <w:t>），建模要求高精度＋高清贴图材质，单一圆柱面数不少十六个面；</w:t>
      </w:r>
    </w:p>
    <w:p w14:paraId="0BCE9C2E" w14:textId="77777777" w:rsidR="008A541F" w:rsidRDefault="004E4462">
      <w:pPr>
        <w:ind w:firstLineChars="200" w:firstLine="480"/>
        <w:rPr>
          <w:rFonts w:ascii="Arial" w:hAnsi="Arial"/>
        </w:rPr>
      </w:pPr>
      <w:r>
        <w:rPr>
          <w:rFonts w:ascii="Arial" w:hAnsi="Arial" w:hint="eastAsia"/>
        </w:rPr>
        <w:t>渲染器：</w:t>
      </w:r>
      <w:proofErr w:type="spellStart"/>
      <w:r>
        <w:rPr>
          <w:rFonts w:ascii="Arial" w:hAnsi="Arial" w:hint="eastAsia"/>
        </w:rPr>
        <w:t>VRay</w:t>
      </w:r>
      <w:proofErr w:type="spellEnd"/>
      <w:r>
        <w:rPr>
          <w:rFonts w:ascii="Arial" w:hAnsi="Arial" w:hint="eastAsia"/>
        </w:rPr>
        <w:t xml:space="preserve"> Adv</w:t>
      </w:r>
      <w:r>
        <w:rPr>
          <w:rFonts w:ascii="Arial" w:hAnsi="Arial" w:hint="eastAsia"/>
        </w:rPr>
        <w:t>（</w:t>
      </w:r>
      <w:r>
        <w:rPr>
          <w:rFonts w:ascii="Arial" w:hAnsi="Arial" w:hint="eastAsia"/>
        </w:rPr>
        <w:t>1.5 RC3</w:t>
      </w:r>
      <w:r>
        <w:rPr>
          <w:rFonts w:ascii="Arial" w:hAnsi="Arial" w:hint="eastAsia"/>
        </w:rPr>
        <w:t>），分辨率</w:t>
      </w:r>
      <w:r>
        <w:rPr>
          <w:rFonts w:ascii="Arial" w:hAnsi="Arial" w:hint="eastAsia"/>
        </w:rPr>
        <w:t xml:space="preserve"> </w:t>
      </w:r>
      <w:r>
        <w:rPr>
          <w:rFonts w:ascii="Arial" w:hAnsi="Arial" w:hint="eastAsia"/>
        </w:rPr>
        <w:t>在</w:t>
      </w:r>
      <w:r>
        <w:rPr>
          <w:rFonts w:ascii="Arial" w:hAnsi="Arial" w:hint="eastAsia"/>
        </w:rPr>
        <w:t>1920*1080</w:t>
      </w:r>
      <w:r>
        <w:rPr>
          <w:rFonts w:ascii="Arial" w:hAnsi="Arial" w:hint="eastAsia"/>
        </w:rPr>
        <w:t>以上，图片要求</w:t>
      </w:r>
      <w:proofErr w:type="spellStart"/>
      <w:r>
        <w:rPr>
          <w:rFonts w:ascii="Arial" w:hAnsi="Arial" w:hint="eastAsia"/>
        </w:rPr>
        <w:t>targa</w:t>
      </w:r>
      <w:proofErr w:type="spellEnd"/>
      <w:r>
        <w:rPr>
          <w:rFonts w:ascii="Arial" w:hAnsi="Arial" w:hint="eastAsia"/>
        </w:rPr>
        <w:t>带</w:t>
      </w:r>
      <w:r>
        <w:rPr>
          <w:rFonts w:ascii="Arial" w:hAnsi="Arial" w:hint="eastAsia"/>
        </w:rPr>
        <w:t>32</w:t>
      </w:r>
      <w:r>
        <w:rPr>
          <w:rFonts w:ascii="Arial" w:hAnsi="Arial" w:hint="eastAsia"/>
        </w:rPr>
        <w:t>位</w:t>
      </w:r>
      <w:r>
        <w:rPr>
          <w:rFonts w:ascii="Arial" w:hAnsi="Arial" w:hint="eastAsia"/>
        </w:rPr>
        <w:t xml:space="preserve">alpha </w:t>
      </w:r>
      <w:r>
        <w:rPr>
          <w:rFonts w:ascii="Arial" w:hAnsi="Arial" w:hint="eastAsia"/>
        </w:rPr>
        <w:t>通道；并使用</w:t>
      </w:r>
      <w:r>
        <w:rPr>
          <w:rFonts w:ascii="Arial" w:hAnsi="Arial" w:hint="eastAsia"/>
        </w:rPr>
        <w:t>SGI</w:t>
      </w:r>
      <w:r>
        <w:rPr>
          <w:rFonts w:ascii="Arial" w:hAnsi="Arial" w:hint="eastAsia"/>
        </w:rPr>
        <w:t>图形工作站渲染；</w:t>
      </w:r>
    </w:p>
    <w:p w14:paraId="104A58CC" w14:textId="77777777" w:rsidR="008A541F" w:rsidRDefault="004E4462">
      <w:pPr>
        <w:ind w:firstLineChars="200" w:firstLine="480"/>
        <w:rPr>
          <w:rFonts w:ascii="Arial" w:hAnsi="Arial"/>
        </w:rPr>
      </w:pPr>
      <w:r>
        <w:rPr>
          <w:rFonts w:ascii="Arial" w:hAnsi="Arial" w:hint="eastAsia"/>
        </w:rPr>
        <w:t>特效设计：</w:t>
      </w:r>
      <w:r>
        <w:rPr>
          <w:rFonts w:ascii="Arial" w:hAnsi="Arial" w:hint="eastAsia"/>
        </w:rPr>
        <w:t>Adobe After Effects</w:t>
      </w:r>
      <w:r>
        <w:rPr>
          <w:rFonts w:ascii="Arial" w:hAnsi="Arial" w:hint="eastAsia"/>
        </w:rPr>
        <w:t>（</w:t>
      </w:r>
      <w:r>
        <w:rPr>
          <w:rFonts w:ascii="Arial" w:hAnsi="Arial" w:hint="eastAsia"/>
        </w:rPr>
        <w:t xml:space="preserve">CS </w:t>
      </w:r>
      <w:r>
        <w:rPr>
          <w:rFonts w:ascii="Arial" w:hAnsi="Arial" w:hint="eastAsia"/>
        </w:rPr>
        <w:t>5.5</w:t>
      </w:r>
      <w:r>
        <w:rPr>
          <w:rFonts w:ascii="Arial" w:hAnsi="Arial" w:hint="eastAsia"/>
        </w:rPr>
        <w:t>），支持从</w:t>
      </w:r>
      <w:r>
        <w:rPr>
          <w:rFonts w:ascii="Arial" w:hAnsi="Arial" w:hint="eastAsia"/>
        </w:rPr>
        <w:t>4*4</w:t>
      </w:r>
      <w:r>
        <w:rPr>
          <w:rFonts w:ascii="Arial" w:hAnsi="Arial" w:hint="eastAsia"/>
        </w:rPr>
        <w:t>到</w:t>
      </w:r>
      <w:r>
        <w:rPr>
          <w:rFonts w:ascii="Arial" w:hAnsi="Arial" w:hint="eastAsia"/>
        </w:rPr>
        <w:t>30000*30000</w:t>
      </w:r>
      <w:r>
        <w:rPr>
          <w:rFonts w:ascii="Arial" w:hAnsi="Arial" w:hint="eastAsia"/>
        </w:rPr>
        <w:t>像素分辨率，包括高清晰度电视（</w:t>
      </w:r>
      <w:r>
        <w:rPr>
          <w:rFonts w:ascii="Arial" w:hAnsi="Arial" w:hint="eastAsia"/>
        </w:rPr>
        <w:t>HDTV</w:t>
      </w:r>
      <w:r>
        <w:rPr>
          <w:rFonts w:ascii="Arial" w:hAnsi="Arial" w:hint="eastAsia"/>
        </w:rPr>
        <w:t>）；支持多层剪辑，采用无限</w:t>
      </w:r>
      <w:proofErr w:type="gramStart"/>
      <w:r>
        <w:rPr>
          <w:rFonts w:ascii="Arial" w:hAnsi="Arial" w:hint="eastAsia"/>
        </w:rPr>
        <w:t>层电影</w:t>
      </w:r>
      <w:proofErr w:type="gramEnd"/>
      <w:r>
        <w:rPr>
          <w:rFonts w:ascii="Arial" w:hAnsi="Arial" w:hint="eastAsia"/>
        </w:rPr>
        <w:t>和静态画面的成熟合成技术</w:t>
      </w:r>
      <w:r>
        <w:rPr>
          <w:rFonts w:ascii="Arial" w:hAnsi="Arial" w:hint="eastAsia"/>
        </w:rPr>
        <w:t>.</w:t>
      </w:r>
    </w:p>
    <w:p w14:paraId="0F3D338C" w14:textId="77777777" w:rsidR="008A541F" w:rsidRDefault="004E4462">
      <w:pPr>
        <w:pStyle w:val="6"/>
        <w:keepNext/>
        <w:keepLines/>
        <w:ind w:left="329" w:firstLineChars="200" w:firstLine="480"/>
        <w:jc w:val="left"/>
        <w:rPr>
          <w:rFonts w:ascii="宋体" w:hAnsi="宋体" w:cs="宋体"/>
        </w:rPr>
      </w:pPr>
      <w:r>
        <w:rPr>
          <w:rFonts w:ascii="宋体" w:hAnsi="宋体" w:cs="宋体" w:hint="eastAsia"/>
        </w:rPr>
        <w:t>交互软件技术指标</w:t>
      </w:r>
    </w:p>
    <w:p w14:paraId="39EF467F" w14:textId="77777777" w:rsidR="008A541F" w:rsidRDefault="004E4462">
      <w:pPr>
        <w:ind w:firstLineChars="200" w:firstLine="480"/>
        <w:rPr>
          <w:rFonts w:ascii="Arial" w:hAnsi="Arial"/>
        </w:rPr>
      </w:pPr>
      <w:r>
        <w:rPr>
          <w:rFonts w:ascii="Arial" w:hAnsi="Arial" w:hint="eastAsia"/>
        </w:rPr>
        <w:t>软件框架核心基于</w:t>
      </w:r>
      <w:r>
        <w:rPr>
          <w:rFonts w:ascii="Arial" w:hAnsi="Arial" w:hint="eastAsia"/>
        </w:rPr>
        <w:t>C++</w:t>
      </w:r>
      <w:r>
        <w:rPr>
          <w:rFonts w:ascii="Arial" w:hAnsi="Arial" w:hint="eastAsia"/>
        </w:rPr>
        <w:t>及</w:t>
      </w:r>
      <w:proofErr w:type="spellStart"/>
      <w:r>
        <w:rPr>
          <w:rFonts w:ascii="Arial" w:hAnsi="Arial" w:hint="eastAsia"/>
        </w:rPr>
        <w:t>openGL</w:t>
      </w:r>
      <w:proofErr w:type="spellEnd"/>
      <w:r>
        <w:rPr>
          <w:rFonts w:ascii="Arial" w:hAnsi="Arial" w:hint="eastAsia"/>
        </w:rPr>
        <w:t>开发，部分核心基于</w:t>
      </w:r>
      <w:r>
        <w:rPr>
          <w:rFonts w:ascii="Arial" w:hAnsi="Arial" w:hint="eastAsia"/>
        </w:rPr>
        <w:t>DirectX9c</w:t>
      </w:r>
      <w:r>
        <w:rPr>
          <w:rFonts w:ascii="Arial" w:hAnsi="Arial" w:hint="eastAsia"/>
        </w:rPr>
        <w:t>技术。确</w:t>
      </w:r>
      <w:r>
        <w:rPr>
          <w:rFonts w:ascii="Arial" w:hAnsi="Arial" w:hint="eastAsia"/>
        </w:rPr>
        <w:lastRenderedPageBreak/>
        <w:t>保程序运行流畅无任何延迟或卡顿现象。</w:t>
      </w:r>
    </w:p>
    <w:p w14:paraId="2B70384D" w14:textId="77777777" w:rsidR="008A541F" w:rsidRDefault="004E4462">
      <w:pPr>
        <w:ind w:firstLineChars="200" w:firstLine="480"/>
        <w:rPr>
          <w:rFonts w:ascii="Arial" w:hAnsi="Arial"/>
        </w:rPr>
      </w:pPr>
      <w:r>
        <w:rPr>
          <w:rFonts w:ascii="Arial" w:hAnsi="Arial" w:hint="eastAsia"/>
        </w:rPr>
        <w:t>采用开源库，不会涉及到第三方版权纠纷。</w:t>
      </w:r>
    </w:p>
    <w:p w14:paraId="0B2CA45D" w14:textId="77777777" w:rsidR="008A541F" w:rsidRDefault="004E4462">
      <w:pPr>
        <w:ind w:firstLineChars="200" w:firstLine="480"/>
        <w:rPr>
          <w:rFonts w:ascii="Arial" w:hAnsi="Arial"/>
        </w:rPr>
      </w:pPr>
      <w:r>
        <w:rPr>
          <w:rFonts w:ascii="Arial" w:hAnsi="Arial" w:hint="eastAsia"/>
        </w:rPr>
        <w:t>支持</w:t>
      </w:r>
      <w:r>
        <w:rPr>
          <w:rFonts w:ascii="Arial" w:hAnsi="Arial" w:hint="eastAsia"/>
        </w:rPr>
        <w:t>openGL2.0</w:t>
      </w:r>
      <w:r>
        <w:rPr>
          <w:rFonts w:ascii="Arial" w:hAnsi="Arial" w:hint="eastAsia"/>
        </w:rPr>
        <w:t>及以上</w:t>
      </w:r>
      <w:r>
        <w:rPr>
          <w:rFonts w:ascii="Arial" w:hAnsi="Arial" w:hint="eastAsia"/>
        </w:rPr>
        <w:t>API</w:t>
      </w:r>
      <w:r>
        <w:rPr>
          <w:rFonts w:ascii="Arial" w:hAnsi="Arial" w:hint="eastAsia"/>
        </w:rPr>
        <w:t>。</w:t>
      </w:r>
    </w:p>
    <w:p w14:paraId="4AAA34B7" w14:textId="77777777" w:rsidR="008A541F" w:rsidRDefault="004E4462">
      <w:pPr>
        <w:ind w:firstLineChars="200" w:firstLine="480"/>
        <w:rPr>
          <w:rFonts w:ascii="Arial" w:hAnsi="Arial"/>
        </w:rPr>
      </w:pPr>
      <w:r>
        <w:rPr>
          <w:rFonts w:ascii="Arial" w:hAnsi="Arial" w:hint="eastAsia"/>
        </w:rPr>
        <w:t>广泛支持各类多媒体格式有，能够渲染读取各类多媒体文件，如图片、文字、影片、声音、</w:t>
      </w:r>
      <w:r>
        <w:rPr>
          <w:rFonts w:ascii="Arial" w:hAnsi="Arial" w:hint="eastAsia"/>
        </w:rPr>
        <w:t>3D</w:t>
      </w:r>
      <w:r>
        <w:rPr>
          <w:rFonts w:ascii="Arial" w:hAnsi="Arial" w:hint="eastAsia"/>
        </w:rPr>
        <w:t>模型等。</w:t>
      </w:r>
    </w:p>
    <w:p w14:paraId="7EB51B68" w14:textId="77777777" w:rsidR="008A541F" w:rsidRDefault="004E4462">
      <w:pPr>
        <w:ind w:firstLineChars="200" w:firstLine="480"/>
        <w:rPr>
          <w:rFonts w:ascii="Arial" w:hAnsi="Arial"/>
        </w:rPr>
      </w:pPr>
      <w:r>
        <w:rPr>
          <w:rFonts w:ascii="Arial" w:hAnsi="Arial" w:hint="eastAsia"/>
        </w:rPr>
        <w:t>支持着色器等高级渲染语言。</w:t>
      </w:r>
    </w:p>
    <w:p w14:paraId="04E95733" w14:textId="77777777" w:rsidR="008A541F" w:rsidRDefault="004E4462">
      <w:pPr>
        <w:ind w:firstLineChars="200" w:firstLine="480"/>
        <w:rPr>
          <w:rFonts w:ascii="Arial" w:hAnsi="Arial"/>
        </w:rPr>
      </w:pPr>
      <w:r>
        <w:rPr>
          <w:rFonts w:ascii="Arial" w:hAnsi="Arial" w:hint="eastAsia"/>
        </w:rPr>
        <w:t>支持</w:t>
      </w:r>
      <w:r>
        <w:rPr>
          <w:rFonts w:ascii="Arial" w:hAnsi="Arial" w:hint="eastAsia"/>
        </w:rPr>
        <w:t>OpenCV</w:t>
      </w:r>
      <w:r>
        <w:rPr>
          <w:rFonts w:ascii="Arial" w:hAnsi="Arial" w:hint="eastAsia"/>
        </w:rPr>
        <w:t>等领先计算机视觉</w:t>
      </w:r>
      <w:r>
        <w:rPr>
          <w:rFonts w:ascii="Arial" w:hAnsi="Arial" w:hint="eastAsia"/>
        </w:rPr>
        <w:t>捕获识别技术。</w:t>
      </w:r>
    </w:p>
    <w:p w14:paraId="06C30118" w14:textId="77777777" w:rsidR="008A541F" w:rsidRDefault="004E4462">
      <w:pPr>
        <w:ind w:firstLineChars="200" w:firstLine="480"/>
        <w:rPr>
          <w:rFonts w:ascii="Arial" w:hAnsi="Arial"/>
        </w:rPr>
      </w:pPr>
      <w:r>
        <w:rPr>
          <w:rFonts w:ascii="Arial" w:hAnsi="Arial" w:hint="eastAsia"/>
        </w:rPr>
        <w:t>支持各类网络通信协议，支持多种类型硬件设备沟通，具备多集群渲染功能。</w:t>
      </w:r>
    </w:p>
    <w:p w14:paraId="020DA6BA" w14:textId="77777777" w:rsidR="008A541F" w:rsidRDefault="004E4462">
      <w:pPr>
        <w:ind w:firstLineChars="200" w:firstLine="480"/>
        <w:rPr>
          <w:rFonts w:ascii="Arial" w:hAnsi="Arial"/>
        </w:rPr>
      </w:pPr>
      <w:r>
        <w:rPr>
          <w:rFonts w:ascii="Arial" w:hAnsi="Arial" w:hint="eastAsia"/>
        </w:rPr>
        <w:t>支持多台机器集群渲染方式</w:t>
      </w:r>
    </w:p>
    <w:p w14:paraId="60C1D91A" w14:textId="77777777" w:rsidR="008A541F" w:rsidRDefault="004E4462">
      <w:pPr>
        <w:ind w:firstLineChars="200" w:firstLine="480"/>
        <w:rPr>
          <w:rFonts w:ascii="Arial" w:hAnsi="Arial"/>
        </w:rPr>
      </w:pPr>
      <w:r>
        <w:rPr>
          <w:rFonts w:ascii="Arial" w:hAnsi="Arial" w:hint="eastAsia"/>
        </w:rPr>
        <w:t>支持多台机器之间网络通信</w:t>
      </w:r>
    </w:p>
    <w:p w14:paraId="07B2A8BF" w14:textId="77777777" w:rsidR="008A541F" w:rsidRDefault="004E4462">
      <w:pPr>
        <w:ind w:firstLineChars="200" w:firstLine="480"/>
        <w:rPr>
          <w:rFonts w:ascii="Arial" w:hAnsi="Arial"/>
        </w:rPr>
      </w:pPr>
      <w:r>
        <w:rPr>
          <w:rFonts w:ascii="Arial" w:hAnsi="Arial" w:hint="eastAsia"/>
        </w:rPr>
        <w:t>支持多台机器同步渲染展示</w:t>
      </w:r>
    </w:p>
    <w:p w14:paraId="6C0059E3" w14:textId="77777777" w:rsidR="008A541F" w:rsidRDefault="004E4462">
      <w:pPr>
        <w:ind w:firstLineChars="200" w:firstLine="480"/>
        <w:rPr>
          <w:rFonts w:ascii="Arial" w:hAnsi="Arial"/>
        </w:rPr>
      </w:pPr>
      <w:r>
        <w:rPr>
          <w:rFonts w:ascii="Arial" w:hAnsi="Arial" w:hint="eastAsia"/>
        </w:rPr>
        <w:t>支持多台机器拼接矫正功能</w:t>
      </w:r>
    </w:p>
    <w:p w14:paraId="648543A3" w14:textId="77777777" w:rsidR="008A541F" w:rsidRDefault="004E4462">
      <w:pPr>
        <w:ind w:firstLineChars="200" w:firstLine="480"/>
        <w:rPr>
          <w:rFonts w:ascii="Arial" w:hAnsi="Arial"/>
        </w:rPr>
      </w:pPr>
      <w:r>
        <w:rPr>
          <w:rFonts w:ascii="Arial" w:hAnsi="Arial" w:hint="eastAsia"/>
        </w:rPr>
        <w:t>支持</w:t>
      </w:r>
      <w:r>
        <w:rPr>
          <w:rFonts w:ascii="Arial" w:hAnsi="Arial" w:hint="eastAsia"/>
        </w:rPr>
        <w:t>32/64</w:t>
      </w:r>
      <w:r>
        <w:rPr>
          <w:rFonts w:ascii="Arial" w:hAnsi="Arial" w:hint="eastAsia"/>
        </w:rPr>
        <w:t>双系统下安装</w:t>
      </w:r>
    </w:p>
    <w:p w14:paraId="6780ACE3" w14:textId="77777777" w:rsidR="008A541F" w:rsidRDefault="004E4462">
      <w:pPr>
        <w:ind w:firstLineChars="200" w:firstLine="480"/>
        <w:rPr>
          <w:rFonts w:ascii="Arial" w:hAnsi="Arial"/>
        </w:rPr>
      </w:pPr>
      <w:r>
        <w:rPr>
          <w:rFonts w:ascii="Arial" w:hAnsi="Arial" w:hint="eastAsia"/>
        </w:rPr>
        <w:t>具备多点触控功能，能够进行有效的点击触控、放到缩小等常规多</w:t>
      </w:r>
      <w:proofErr w:type="gramStart"/>
      <w:r>
        <w:rPr>
          <w:rFonts w:ascii="Arial" w:hAnsi="Arial" w:hint="eastAsia"/>
        </w:rPr>
        <w:t>点操作</w:t>
      </w:r>
      <w:proofErr w:type="gramEnd"/>
      <w:r>
        <w:rPr>
          <w:rFonts w:ascii="Arial" w:hAnsi="Arial" w:hint="eastAsia"/>
        </w:rPr>
        <w:t>及浏览</w:t>
      </w:r>
    </w:p>
    <w:p w14:paraId="4E757727" w14:textId="77777777" w:rsidR="008A541F" w:rsidRDefault="004E4462">
      <w:pPr>
        <w:ind w:firstLineChars="200" w:firstLine="480"/>
        <w:rPr>
          <w:rFonts w:ascii="Arial" w:hAnsi="Arial"/>
        </w:rPr>
      </w:pPr>
      <w:r>
        <w:rPr>
          <w:rFonts w:ascii="Arial" w:hAnsi="Arial" w:hint="eastAsia"/>
        </w:rPr>
        <w:t>具备跨多窗口渲染功能，能够在多个屏幕下进行扩展渲染为一个大画面效果</w:t>
      </w:r>
    </w:p>
    <w:p w14:paraId="0B68E239" w14:textId="77777777" w:rsidR="008A541F" w:rsidRDefault="004E4462">
      <w:pPr>
        <w:ind w:firstLineChars="200" w:firstLine="480"/>
        <w:rPr>
          <w:rFonts w:ascii="Arial" w:hAnsi="Arial"/>
        </w:rPr>
      </w:pPr>
      <w:r>
        <w:rPr>
          <w:rFonts w:ascii="Arial" w:hAnsi="Arial" w:hint="eastAsia"/>
        </w:rPr>
        <w:t>程序支持常见的媒体格式</w:t>
      </w:r>
      <w:r>
        <w:rPr>
          <w:rFonts w:ascii="Arial" w:hAnsi="Arial" w:hint="eastAsia"/>
        </w:rPr>
        <w:t>:</w:t>
      </w:r>
      <w:r>
        <w:rPr>
          <w:rFonts w:ascii="Arial" w:hAnsi="Arial" w:hint="eastAsia"/>
        </w:rPr>
        <w:t>图片格式、影片格式等</w:t>
      </w:r>
    </w:p>
    <w:p w14:paraId="51BB4A05" w14:textId="77777777" w:rsidR="008A541F" w:rsidRDefault="004E4462">
      <w:pPr>
        <w:ind w:firstLineChars="200" w:firstLine="480"/>
        <w:rPr>
          <w:rFonts w:ascii="Arial" w:hAnsi="Arial"/>
        </w:rPr>
      </w:pPr>
      <w:r>
        <w:rPr>
          <w:rFonts w:ascii="Arial" w:hAnsi="Arial" w:hint="eastAsia"/>
        </w:rPr>
        <w:t>程序具备数据库读取功能，可对接数据库中心进行有效数据读取</w:t>
      </w:r>
    </w:p>
    <w:p w14:paraId="19138D31" w14:textId="77777777" w:rsidR="008A541F" w:rsidRDefault="004E4462">
      <w:pPr>
        <w:ind w:firstLineChars="200" w:firstLine="480"/>
        <w:rPr>
          <w:rFonts w:ascii="Arial" w:hAnsi="Arial"/>
        </w:rPr>
      </w:pPr>
      <w:r>
        <w:rPr>
          <w:rFonts w:ascii="Arial" w:hAnsi="Arial" w:hint="eastAsia"/>
        </w:rPr>
        <w:t>程序支持背景图案自定义更换，可切换选择不同的背景图片</w:t>
      </w:r>
    </w:p>
    <w:p w14:paraId="1E1C4F71" w14:textId="77777777" w:rsidR="008A541F" w:rsidRDefault="004E4462">
      <w:pPr>
        <w:ind w:firstLineChars="200" w:firstLine="480"/>
        <w:rPr>
          <w:rFonts w:ascii="Arial" w:hAnsi="Arial"/>
        </w:rPr>
      </w:pPr>
      <w:r>
        <w:rPr>
          <w:rFonts w:ascii="Arial" w:hAnsi="Arial" w:hint="eastAsia"/>
        </w:rPr>
        <w:t>支持网络通信功能</w:t>
      </w:r>
    </w:p>
    <w:p w14:paraId="3F207632" w14:textId="77777777" w:rsidR="008A541F" w:rsidRDefault="004E4462">
      <w:pPr>
        <w:ind w:firstLineChars="200" w:firstLine="480"/>
        <w:rPr>
          <w:rFonts w:ascii="Arial" w:hAnsi="Arial"/>
        </w:rPr>
      </w:pPr>
      <w:r>
        <w:rPr>
          <w:rFonts w:ascii="Arial" w:hAnsi="Arial" w:hint="eastAsia"/>
        </w:rPr>
        <w:t>支持</w:t>
      </w:r>
      <w:r>
        <w:rPr>
          <w:rFonts w:ascii="Arial" w:hAnsi="Arial" w:hint="eastAsia"/>
        </w:rPr>
        <w:t>GPU</w:t>
      </w:r>
      <w:r>
        <w:rPr>
          <w:rFonts w:ascii="Arial" w:hAnsi="Arial" w:hint="eastAsia"/>
        </w:rPr>
        <w:t>影片加速渲染功能</w:t>
      </w:r>
    </w:p>
    <w:p w14:paraId="5B633554" w14:textId="77777777" w:rsidR="008A541F" w:rsidRDefault="004E4462">
      <w:pPr>
        <w:ind w:firstLineChars="200" w:firstLine="480"/>
        <w:rPr>
          <w:rFonts w:ascii="Arial" w:hAnsi="Arial"/>
        </w:rPr>
      </w:pPr>
      <w:r>
        <w:rPr>
          <w:rFonts w:ascii="Arial" w:hAnsi="Arial" w:hint="eastAsia"/>
        </w:rPr>
        <w:t>程序本身支持自动关机功能</w:t>
      </w:r>
    </w:p>
    <w:p w14:paraId="0801B734" w14:textId="77777777" w:rsidR="008A541F" w:rsidRDefault="004E4462">
      <w:pPr>
        <w:ind w:firstLineChars="200" w:firstLine="480"/>
        <w:rPr>
          <w:rFonts w:ascii="宋体" w:hAnsi="宋体" w:cs="宋体"/>
        </w:rPr>
      </w:pPr>
      <w:r>
        <w:rPr>
          <w:rFonts w:ascii="Arial" w:hAnsi="Arial" w:hint="eastAsia"/>
        </w:rPr>
        <w:t>支持高分辨率图片及纹理渲染</w:t>
      </w:r>
    </w:p>
    <w:p w14:paraId="44DDF7A5" w14:textId="77777777" w:rsidR="008A541F" w:rsidRDefault="008A541F">
      <w:pPr>
        <w:ind w:firstLineChars="200" w:firstLine="480"/>
        <w:rPr>
          <w:rFonts w:ascii="宋体" w:hAnsi="宋体" w:cs="宋体"/>
          <w:szCs w:val="22"/>
        </w:rPr>
      </w:pPr>
    </w:p>
    <w:p w14:paraId="12723FCC" w14:textId="77777777" w:rsidR="008A541F" w:rsidRDefault="004E4462">
      <w:pPr>
        <w:pStyle w:val="50"/>
        <w:keepNext/>
        <w:keepLines/>
        <w:tabs>
          <w:tab w:val="clear" w:pos="720"/>
          <w:tab w:val="clear" w:pos="1080"/>
        </w:tabs>
        <w:adjustRightInd/>
        <w:snapToGrid/>
        <w:ind w:left="329" w:firstLineChars="200" w:firstLine="480"/>
        <w:rPr>
          <w:rFonts w:ascii="宋体" w:hAnsi="宋体" w:cs="宋体"/>
        </w:rPr>
      </w:pPr>
      <w:r>
        <w:rPr>
          <w:rFonts w:ascii="宋体" w:hAnsi="宋体" w:cs="宋体" w:hint="eastAsia"/>
          <w:lang w:val="en-US"/>
        </w:rPr>
        <w:t>安防管理</w:t>
      </w:r>
    </w:p>
    <w:p w14:paraId="44063A31" w14:textId="77777777" w:rsidR="008A541F" w:rsidRDefault="004E4462">
      <w:pPr>
        <w:ind w:firstLineChars="200" w:firstLine="480"/>
      </w:pPr>
      <w:r>
        <w:rPr>
          <w:rFonts w:hint="eastAsia"/>
        </w:rPr>
        <w:t>需具备</w:t>
      </w:r>
      <w:r>
        <w:rPr>
          <w:rFonts w:hint="eastAsia"/>
        </w:rPr>
        <w:t>安防态势感知</w:t>
      </w:r>
      <w:r>
        <w:rPr>
          <w:rFonts w:hint="eastAsia"/>
        </w:rPr>
        <w:t>功能</w:t>
      </w:r>
    </w:p>
    <w:p w14:paraId="3DF355C6" w14:textId="77777777" w:rsidR="008A541F" w:rsidRDefault="004E4462">
      <w:pPr>
        <w:ind w:firstLineChars="200" w:firstLine="480"/>
        <w:rPr>
          <w:rFonts w:ascii="宋体" w:hAnsi="宋体" w:cs="宋体"/>
          <w:szCs w:val="22"/>
        </w:rPr>
      </w:pPr>
      <w:r>
        <w:rPr>
          <w:rFonts w:ascii="宋体" w:hAnsi="宋体" w:cs="宋体" w:hint="eastAsia"/>
          <w:szCs w:val="22"/>
        </w:rPr>
        <w:t>针对于重庆特殊天气：暴晒、高温、暴雨等极端天气和季节时间段内进行安防态势预警，将易出现火情、水情等地点进行高优先监控和轮巡展示。</w:t>
      </w:r>
    </w:p>
    <w:p w14:paraId="3B2E5CF4" w14:textId="77777777" w:rsidR="008A541F" w:rsidRDefault="004E4462">
      <w:pPr>
        <w:pStyle w:val="6"/>
        <w:ind w:firstLineChars="200" w:firstLine="480"/>
      </w:pPr>
      <w:r>
        <w:rPr>
          <w:rFonts w:hint="eastAsia"/>
        </w:rPr>
        <w:t>人员监控</w:t>
      </w:r>
    </w:p>
    <w:p w14:paraId="7CB0D62D" w14:textId="77777777" w:rsidR="008A541F" w:rsidRDefault="004E4462">
      <w:pPr>
        <w:pStyle w:val="7"/>
        <w:ind w:firstLineChars="200" w:firstLine="480"/>
        <w:rPr>
          <w:rFonts w:ascii="宋体" w:hAnsi="宋体" w:cs="宋体"/>
          <w:szCs w:val="22"/>
        </w:rPr>
      </w:pPr>
      <w:r>
        <w:rPr>
          <w:rFonts w:ascii="宋体" w:hAnsi="宋体" w:cs="宋体" w:hint="eastAsia"/>
          <w:szCs w:val="22"/>
        </w:rPr>
        <w:lastRenderedPageBreak/>
        <w:t>无人值守监管</w:t>
      </w:r>
    </w:p>
    <w:p w14:paraId="27157EE0" w14:textId="77777777" w:rsidR="008A541F" w:rsidRDefault="004E4462">
      <w:pPr>
        <w:ind w:firstLineChars="200" w:firstLine="480"/>
        <w:rPr>
          <w:rFonts w:ascii="宋体" w:hAnsi="宋体" w:cs="宋体"/>
          <w:szCs w:val="22"/>
        </w:rPr>
      </w:pPr>
      <w:r>
        <w:rPr>
          <w:rFonts w:ascii="宋体" w:hAnsi="宋体" w:cs="宋体" w:hint="eastAsia"/>
          <w:szCs w:val="22"/>
        </w:rPr>
        <w:t>对区域的智能监管，在非作业时间内，自动识别人、货、车辆移动等非法入侵现象。</w:t>
      </w:r>
    </w:p>
    <w:p w14:paraId="7EB11B08" w14:textId="77777777" w:rsidR="008A541F" w:rsidRDefault="004E4462">
      <w:pPr>
        <w:ind w:firstLineChars="200" w:firstLine="480"/>
        <w:rPr>
          <w:rFonts w:ascii="宋体" w:hAnsi="宋体" w:cs="宋体"/>
          <w:szCs w:val="22"/>
        </w:rPr>
      </w:pPr>
      <w:r>
        <w:rPr>
          <w:rFonts w:ascii="宋体" w:hAnsi="宋体" w:cs="宋体" w:hint="eastAsia"/>
          <w:szCs w:val="22"/>
        </w:rPr>
        <w:t>通过</w:t>
      </w:r>
      <w:r>
        <w:rPr>
          <w:rFonts w:ascii="宋体" w:hAnsi="宋体" w:cs="宋体" w:hint="eastAsia"/>
          <w:szCs w:val="22"/>
        </w:rPr>
        <w:t>AI</w:t>
      </w:r>
      <w:r>
        <w:rPr>
          <w:rFonts w:ascii="宋体" w:hAnsi="宋体" w:cs="宋体" w:hint="eastAsia"/>
          <w:szCs w:val="22"/>
        </w:rPr>
        <w:t>智能机器人提供线路定期及临时巡检等不同类型的管理；提供巡检内容及巡检标准库管理；提供事件管理功能；对设备的巡检周期进行管理，具备自动提醒功能；实现巡检记录的保存、修改、查询、统计和手动添加事件；支持管理层对巡检流程跟踪与监控等功能。</w:t>
      </w:r>
    </w:p>
    <w:p w14:paraId="6B6702EE" w14:textId="77777777" w:rsidR="008A541F" w:rsidRDefault="004E4462">
      <w:pPr>
        <w:pStyle w:val="ad"/>
        <w:numPr>
          <w:ilvl w:val="0"/>
          <w:numId w:val="14"/>
        </w:numPr>
        <w:ind w:firstLineChars="200" w:firstLine="480"/>
        <w:jc w:val="left"/>
      </w:pPr>
      <w:r>
        <w:rPr>
          <w:rFonts w:ascii="宋体" w:hAnsi="宋体" w:cs="宋体" w:hint="eastAsia"/>
          <w:kern w:val="2"/>
          <w:sz w:val="24"/>
          <w:szCs w:val="22"/>
        </w:rPr>
        <w:t>注：需园区管委会室外区域无线网络覆盖后实现</w:t>
      </w:r>
    </w:p>
    <w:p w14:paraId="69E85C92" w14:textId="77777777" w:rsidR="008A541F" w:rsidRDefault="004E4462">
      <w:pPr>
        <w:pStyle w:val="7"/>
        <w:ind w:firstLineChars="200" w:firstLine="482"/>
        <w:rPr>
          <w:rFonts w:ascii="宋体" w:hAnsi="宋体" w:cs="宋体"/>
          <w:b/>
          <w:szCs w:val="21"/>
        </w:rPr>
      </w:pPr>
      <w:r>
        <w:rPr>
          <w:rFonts w:ascii="宋体" w:hAnsi="宋体" w:cs="宋体" w:hint="eastAsia"/>
          <w:b/>
          <w:szCs w:val="21"/>
        </w:rPr>
        <w:t>安全装备监测</w:t>
      </w:r>
    </w:p>
    <w:p w14:paraId="12342D7A" w14:textId="77777777" w:rsidR="008A541F" w:rsidRDefault="004E4462">
      <w:pPr>
        <w:ind w:firstLineChars="200" w:firstLine="480"/>
        <w:rPr>
          <w:rFonts w:ascii="宋体" w:hAnsi="宋体" w:cs="宋体"/>
          <w:szCs w:val="22"/>
        </w:rPr>
      </w:pPr>
      <w:r>
        <w:rPr>
          <w:rFonts w:ascii="宋体" w:hAnsi="宋体" w:cs="宋体" w:hint="eastAsia"/>
          <w:szCs w:val="22"/>
        </w:rPr>
        <w:t>通过视频监控轮巡查看货运</w:t>
      </w:r>
      <w:proofErr w:type="gramStart"/>
      <w:r>
        <w:rPr>
          <w:rFonts w:ascii="宋体" w:hAnsi="宋体" w:cs="宋体" w:hint="eastAsia"/>
          <w:szCs w:val="22"/>
        </w:rPr>
        <w:t>区操作</w:t>
      </w:r>
      <w:proofErr w:type="gramEnd"/>
      <w:r>
        <w:rPr>
          <w:rFonts w:ascii="宋体" w:hAnsi="宋体" w:cs="宋体" w:hint="eastAsia"/>
          <w:szCs w:val="22"/>
        </w:rPr>
        <w:t>人员是否按规范穿戴反光背心、防砸鞋、安全帽等安全装备，经后台分析若未进行相应安全装备穿戴将进行移动操作端提醒，同时后台告警提醒管理人员进行现场管控。</w:t>
      </w:r>
    </w:p>
    <w:p w14:paraId="76C14C07" w14:textId="77777777" w:rsidR="008A541F" w:rsidRDefault="004E4462">
      <w:pPr>
        <w:pStyle w:val="7"/>
        <w:ind w:firstLineChars="200" w:firstLine="480"/>
        <w:rPr>
          <w:rFonts w:ascii="宋体" w:hAnsi="宋体" w:cs="宋体"/>
          <w:szCs w:val="22"/>
        </w:rPr>
      </w:pPr>
      <w:r>
        <w:rPr>
          <w:rFonts w:ascii="宋体" w:hAnsi="宋体" w:cs="宋体" w:hint="eastAsia"/>
          <w:szCs w:val="22"/>
        </w:rPr>
        <w:t>人员名单管理</w:t>
      </w:r>
    </w:p>
    <w:p w14:paraId="708E96E9" w14:textId="77777777" w:rsidR="008A541F" w:rsidRDefault="004E4462">
      <w:pPr>
        <w:ind w:firstLineChars="200" w:firstLine="480"/>
        <w:rPr>
          <w:rFonts w:ascii="宋体" w:hAnsi="宋体" w:cs="宋体"/>
          <w:szCs w:val="22"/>
        </w:rPr>
      </w:pPr>
      <w:r>
        <w:rPr>
          <w:rFonts w:ascii="宋体" w:hAnsi="宋体" w:cs="宋体" w:hint="eastAsia"/>
          <w:szCs w:val="22"/>
        </w:rPr>
        <w:t>通过人工录入图片方式获取布控图片对象信息。每张图片对应人员基础身份信息。</w:t>
      </w:r>
    </w:p>
    <w:p w14:paraId="294057EA" w14:textId="77777777" w:rsidR="008A541F" w:rsidRDefault="004E4462">
      <w:pPr>
        <w:pStyle w:val="7"/>
        <w:ind w:firstLineChars="200" w:firstLine="480"/>
        <w:rPr>
          <w:rFonts w:ascii="宋体" w:hAnsi="宋体" w:cs="宋体"/>
          <w:szCs w:val="22"/>
        </w:rPr>
      </w:pPr>
      <w:r>
        <w:rPr>
          <w:rFonts w:ascii="宋体" w:hAnsi="宋体" w:cs="宋体" w:hint="eastAsia"/>
          <w:szCs w:val="22"/>
        </w:rPr>
        <w:t>人员布控管理</w:t>
      </w:r>
    </w:p>
    <w:p w14:paraId="24797BCF" w14:textId="77777777" w:rsidR="008A541F" w:rsidRDefault="004E4462">
      <w:pPr>
        <w:ind w:firstLineChars="200" w:firstLine="480"/>
        <w:rPr>
          <w:rFonts w:ascii="宋体" w:hAnsi="宋体" w:cs="宋体"/>
          <w:szCs w:val="22"/>
        </w:rPr>
      </w:pPr>
      <w:r>
        <w:rPr>
          <w:rFonts w:ascii="宋体" w:hAnsi="宋体" w:cs="宋体" w:hint="eastAsia"/>
          <w:szCs w:val="22"/>
        </w:rPr>
        <w:t>设置需要布控的区域范围、布控的摄像机以及时间段来创建布控任务，并对布控任务进行动态管理。启动布控任务后，对布控对象在园区内设置的布控视频监控范围内进行人脸检索，匹配到布控结果后，进行告警上报，启动事件管理应用。通过对布控任务中布控</w:t>
      </w:r>
      <w:r>
        <w:rPr>
          <w:rFonts w:ascii="宋体" w:hAnsi="宋体" w:cs="宋体" w:hint="eastAsia"/>
          <w:szCs w:val="22"/>
        </w:rPr>
        <w:t>源照片、布控时段、摄像机组选择主要布控元素的设置，来创建和生成布控任务。添加配置完成后，用户也可以查看、修改和删除该项布控任务。</w:t>
      </w:r>
    </w:p>
    <w:p w14:paraId="638F78D5" w14:textId="77777777" w:rsidR="008A541F" w:rsidRDefault="004E4462">
      <w:pPr>
        <w:pStyle w:val="7"/>
        <w:ind w:firstLineChars="200" w:firstLine="480"/>
      </w:pPr>
      <w:r>
        <w:rPr>
          <w:rFonts w:hint="eastAsia"/>
        </w:rPr>
        <w:t>人员轨迹</w:t>
      </w:r>
    </w:p>
    <w:p w14:paraId="121B6BE8" w14:textId="77777777" w:rsidR="008A541F" w:rsidRDefault="004E4462">
      <w:pPr>
        <w:ind w:firstLineChars="200" w:firstLine="480"/>
        <w:rPr>
          <w:rFonts w:ascii="宋体" w:hAnsi="宋体" w:cs="宋体"/>
          <w:szCs w:val="22"/>
        </w:rPr>
      </w:pPr>
      <w:r>
        <w:rPr>
          <w:rFonts w:ascii="宋体" w:hAnsi="宋体" w:cs="宋体" w:hint="eastAsia"/>
          <w:szCs w:val="22"/>
        </w:rPr>
        <w:t>人员搜索</w:t>
      </w:r>
    </w:p>
    <w:p w14:paraId="410765AB" w14:textId="77777777" w:rsidR="008A541F" w:rsidRDefault="004E4462">
      <w:pPr>
        <w:ind w:firstLineChars="200" w:firstLine="480"/>
      </w:pPr>
      <w:r>
        <w:rPr>
          <w:rFonts w:ascii="宋体" w:hAnsi="宋体" w:cs="宋体" w:hint="eastAsia"/>
          <w:szCs w:val="22"/>
        </w:rPr>
        <w:t>在系统通过人员姓名结合位置服务能力查询人员位置，并在</w:t>
      </w:r>
      <w:r>
        <w:rPr>
          <w:rFonts w:ascii="宋体" w:hAnsi="宋体" w:cs="宋体" w:hint="eastAsia"/>
          <w:szCs w:val="22"/>
        </w:rPr>
        <w:t>IOC</w:t>
      </w:r>
      <w:r>
        <w:rPr>
          <w:rFonts w:ascii="宋体" w:hAnsi="宋体" w:cs="宋体" w:hint="eastAsia"/>
          <w:szCs w:val="22"/>
        </w:rPr>
        <w:t>系统中的园区地图中进行展示。通过告警事件中心，查看人员布控告警对应事件的人员轨迹。同时也可以结合视频抓拍图片单个搜索指定人员的轨迹信息。</w:t>
      </w:r>
    </w:p>
    <w:p w14:paraId="53D42869" w14:textId="77777777" w:rsidR="008A541F" w:rsidRDefault="004E4462">
      <w:pPr>
        <w:pStyle w:val="6"/>
        <w:ind w:firstLineChars="200" w:firstLine="480"/>
        <w:rPr>
          <w:rFonts w:ascii="宋体" w:hAnsi="宋体" w:cs="宋体"/>
        </w:rPr>
      </w:pPr>
      <w:r>
        <w:rPr>
          <w:rFonts w:ascii="宋体" w:hAnsi="宋体" w:cs="宋体" w:hint="eastAsia"/>
        </w:rPr>
        <w:lastRenderedPageBreak/>
        <w:t>车辆</w:t>
      </w:r>
      <w:r>
        <w:rPr>
          <w:rFonts w:ascii="宋体" w:hAnsi="宋体" w:cs="宋体" w:hint="eastAsia"/>
        </w:rPr>
        <w:t>监控</w:t>
      </w:r>
    </w:p>
    <w:p w14:paraId="0D1F3571" w14:textId="77777777" w:rsidR="008A541F" w:rsidRDefault="004E4462">
      <w:pPr>
        <w:pStyle w:val="7"/>
        <w:ind w:firstLineChars="200" w:firstLine="480"/>
        <w:rPr>
          <w:rFonts w:ascii="宋体" w:hAnsi="宋体" w:cs="宋体"/>
        </w:rPr>
      </w:pPr>
      <w:r>
        <w:rPr>
          <w:rFonts w:ascii="宋体" w:hAnsi="宋体" w:cs="宋体" w:hint="eastAsia"/>
        </w:rPr>
        <w:t>车辆布防</w:t>
      </w:r>
    </w:p>
    <w:p w14:paraId="0151D5BE" w14:textId="77777777" w:rsidR="008A541F" w:rsidRDefault="004E4462">
      <w:pPr>
        <w:pStyle w:val="7"/>
        <w:ind w:firstLineChars="200" w:firstLine="482"/>
        <w:rPr>
          <w:rFonts w:ascii="宋体" w:hAnsi="宋体" w:cs="宋体"/>
          <w:b/>
          <w:szCs w:val="21"/>
        </w:rPr>
      </w:pPr>
      <w:r>
        <w:rPr>
          <w:rFonts w:ascii="宋体" w:hAnsi="宋体" w:cs="宋体" w:hint="eastAsia"/>
          <w:b/>
          <w:szCs w:val="21"/>
        </w:rPr>
        <w:t>消防通道监测</w:t>
      </w:r>
    </w:p>
    <w:p w14:paraId="3B819B83" w14:textId="77777777" w:rsidR="008A541F" w:rsidRDefault="004E4462">
      <w:pPr>
        <w:ind w:firstLineChars="200" w:firstLine="480"/>
        <w:rPr>
          <w:rFonts w:ascii="宋体" w:hAnsi="宋体" w:cs="宋体"/>
        </w:rPr>
      </w:pPr>
      <w:r>
        <w:rPr>
          <w:rFonts w:ascii="宋体" w:hAnsi="宋体" w:cs="宋体" w:hint="eastAsia"/>
          <w:szCs w:val="22"/>
        </w:rPr>
        <w:t>通过对货物存放区的消防通道进行视频监控分析，进行对消防通道口进行巡逻监控，检查消防通道是否因为叉车、板车等内部设备停放而导致堵塞，若</w:t>
      </w:r>
      <w:r>
        <w:rPr>
          <w:rFonts w:ascii="宋体" w:hAnsi="宋体" w:cs="宋体" w:hint="eastAsia"/>
          <w:szCs w:val="22"/>
        </w:rPr>
        <w:t>出现堵塞情况将进行报警，提醒地服人员进行整改，保障货库消防安全绿色通道。</w:t>
      </w:r>
    </w:p>
    <w:p w14:paraId="7637C0FC" w14:textId="77777777" w:rsidR="008A541F" w:rsidRDefault="004E4462">
      <w:pPr>
        <w:pStyle w:val="7"/>
        <w:ind w:firstLineChars="200" w:firstLine="482"/>
        <w:rPr>
          <w:rFonts w:ascii="宋体" w:hAnsi="宋体" w:cs="宋体"/>
          <w:b/>
          <w:szCs w:val="21"/>
        </w:rPr>
      </w:pPr>
      <w:r>
        <w:rPr>
          <w:rFonts w:ascii="宋体" w:hAnsi="宋体" w:cs="宋体" w:hint="eastAsia"/>
          <w:b/>
          <w:szCs w:val="21"/>
        </w:rPr>
        <w:t>违规停车监测</w:t>
      </w:r>
    </w:p>
    <w:p w14:paraId="53F38B64" w14:textId="77777777" w:rsidR="008A541F" w:rsidRDefault="004E4462">
      <w:pPr>
        <w:ind w:firstLineChars="200" w:firstLine="480"/>
        <w:rPr>
          <w:rFonts w:ascii="宋体" w:hAnsi="宋体" w:cs="宋体"/>
          <w:szCs w:val="22"/>
        </w:rPr>
      </w:pPr>
      <w:r>
        <w:rPr>
          <w:rFonts w:ascii="宋体" w:hAnsi="宋体" w:cs="宋体" w:hint="eastAsia"/>
          <w:szCs w:val="22"/>
        </w:rPr>
        <w:t>通过视频监控轮巡查看对监管区作业规范进行智能监测，对违规停车等违规作业实时预警。</w:t>
      </w:r>
    </w:p>
    <w:p w14:paraId="4137614E" w14:textId="77777777" w:rsidR="008A541F" w:rsidRDefault="004E4462">
      <w:pPr>
        <w:pStyle w:val="7"/>
        <w:ind w:firstLineChars="200" w:firstLine="480"/>
        <w:rPr>
          <w:rFonts w:ascii="宋体" w:hAnsi="宋体" w:cs="宋体"/>
        </w:rPr>
      </w:pPr>
      <w:r>
        <w:rPr>
          <w:rFonts w:ascii="宋体" w:hAnsi="宋体" w:cs="宋体" w:hint="eastAsia"/>
        </w:rPr>
        <w:t>车辆信息管理</w:t>
      </w:r>
    </w:p>
    <w:p w14:paraId="049CCF59" w14:textId="77777777" w:rsidR="008A541F" w:rsidRDefault="004E4462">
      <w:pPr>
        <w:ind w:firstLineChars="200" w:firstLine="480"/>
        <w:rPr>
          <w:rFonts w:ascii="宋体" w:hAnsi="宋体" w:cs="宋体"/>
          <w:szCs w:val="22"/>
        </w:rPr>
      </w:pPr>
      <w:r>
        <w:rPr>
          <w:rFonts w:ascii="宋体" w:hAnsi="宋体" w:cs="宋体" w:hint="eastAsia"/>
          <w:szCs w:val="22"/>
        </w:rPr>
        <w:t>平台通过人工录入车牌号码或车辆图片方式获取布控对象信息。</w:t>
      </w:r>
    </w:p>
    <w:p w14:paraId="0ECB2CED" w14:textId="77777777" w:rsidR="008A541F" w:rsidRDefault="004E4462">
      <w:pPr>
        <w:ind w:firstLineChars="200" w:firstLine="480"/>
        <w:rPr>
          <w:rFonts w:ascii="宋体" w:hAnsi="宋体" w:cs="宋体"/>
          <w:szCs w:val="22"/>
        </w:rPr>
      </w:pPr>
      <w:r>
        <w:rPr>
          <w:rFonts w:ascii="宋体" w:hAnsi="宋体" w:cs="宋体" w:hint="eastAsia"/>
          <w:szCs w:val="22"/>
        </w:rPr>
        <w:t>2</w:t>
      </w:r>
      <w:r>
        <w:rPr>
          <w:rFonts w:ascii="宋体" w:hAnsi="宋体" w:cs="宋体" w:hint="eastAsia"/>
          <w:szCs w:val="22"/>
        </w:rPr>
        <w:t>、车辆布控管理</w:t>
      </w:r>
    </w:p>
    <w:p w14:paraId="23873E4A" w14:textId="77777777" w:rsidR="008A541F" w:rsidRDefault="004E4462">
      <w:pPr>
        <w:ind w:firstLineChars="200" w:firstLine="480"/>
        <w:rPr>
          <w:rFonts w:ascii="宋体" w:hAnsi="宋体" w:cs="宋体"/>
          <w:szCs w:val="22"/>
        </w:rPr>
      </w:pPr>
      <w:r>
        <w:rPr>
          <w:rFonts w:ascii="宋体" w:hAnsi="宋体" w:cs="宋体" w:hint="eastAsia"/>
          <w:szCs w:val="22"/>
        </w:rPr>
        <w:t>设置需要布控的区域范围、布控的摄像机以及时间段来创建布控任务，并对布控任务进行动态管理。启动布控任务后，对布控对象在园区内设置的布控视频监控范围内通过车牌识别进行车辆检索，匹配到布控结果后，进行告警上报，启动事件管理应用。通过对布控任务中布控源照片、布</w:t>
      </w:r>
      <w:r>
        <w:rPr>
          <w:rFonts w:ascii="宋体" w:hAnsi="宋体" w:cs="宋体" w:hint="eastAsia"/>
          <w:szCs w:val="22"/>
        </w:rPr>
        <w:t>控时段、摄像机组选择主要布控元素的设置，来创建和生成布控任务。添加配置完成后，用户也可以查看、修改和删除该项布控任务。</w:t>
      </w:r>
    </w:p>
    <w:p w14:paraId="166D6D95" w14:textId="77777777" w:rsidR="008A541F" w:rsidRDefault="004E4462">
      <w:pPr>
        <w:ind w:firstLineChars="200" w:firstLine="480"/>
        <w:rPr>
          <w:rFonts w:ascii="宋体" w:hAnsi="宋体" w:cs="宋体"/>
          <w:szCs w:val="22"/>
        </w:rPr>
      </w:pPr>
      <w:r>
        <w:rPr>
          <w:rFonts w:ascii="宋体" w:hAnsi="宋体" w:cs="宋体" w:hint="eastAsia"/>
          <w:szCs w:val="22"/>
        </w:rPr>
        <w:t>3</w:t>
      </w:r>
      <w:r>
        <w:rPr>
          <w:rFonts w:ascii="宋体" w:hAnsi="宋体" w:cs="宋体" w:hint="eastAsia"/>
          <w:szCs w:val="22"/>
        </w:rPr>
        <w:t>、车辆查询</w:t>
      </w:r>
    </w:p>
    <w:p w14:paraId="7F11B8A7" w14:textId="77777777" w:rsidR="008A541F" w:rsidRDefault="004E4462">
      <w:pPr>
        <w:ind w:firstLineChars="200" w:firstLine="480"/>
        <w:rPr>
          <w:rFonts w:ascii="宋体" w:hAnsi="宋体" w:cs="宋体"/>
          <w:szCs w:val="22"/>
        </w:rPr>
      </w:pPr>
      <w:r>
        <w:rPr>
          <w:rFonts w:ascii="宋体" w:hAnsi="宋体" w:cs="宋体" w:hint="eastAsia"/>
          <w:szCs w:val="22"/>
        </w:rPr>
        <w:t>通过车辆信息结合位置服务能力查询车辆位置，并在</w:t>
      </w:r>
      <w:r>
        <w:rPr>
          <w:rFonts w:ascii="宋体" w:hAnsi="宋体" w:cs="宋体" w:hint="eastAsia"/>
          <w:szCs w:val="22"/>
        </w:rPr>
        <w:t>IOC</w:t>
      </w:r>
      <w:r>
        <w:rPr>
          <w:rFonts w:ascii="宋体" w:hAnsi="宋体" w:cs="宋体" w:hint="eastAsia"/>
          <w:szCs w:val="22"/>
        </w:rPr>
        <w:t>系统中的园区地图中进行展示。</w:t>
      </w:r>
    </w:p>
    <w:p w14:paraId="65E5E277" w14:textId="77777777" w:rsidR="008A541F" w:rsidRDefault="004E4462">
      <w:pPr>
        <w:pStyle w:val="7"/>
        <w:ind w:firstLineChars="200" w:firstLine="480"/>
      </w:pPr>
      <w:r>
        <w:rPr>
          <w:rFonts w:hint="eastAsia"/>
        </w:rPr>
        <w:t>车辆查询</w:t>
      </w:r>
    </w:p>
    <w:p w14:paraId="3F2DDC8D" w14:textId="77777777" w:rsidR="008A541F" w:rsidRDefault="004E4462">
      <w:pPr>
        <w:ind w:firstLineChars="200" w:firstLine="480"/>
      </w:pPr>
      <w:r>
        <w:rPr>
          <w:rFonts w:hint="eastAsia"/>
        </w:rPr>
        <w:t>通过车辆信息结合位置服务能力查询车辆位置，并在</w:t>
      </w:r>
      <w:r>
        <w:rPr>
          <w:rFonts w:hint="eastAsia"/>
        </w:rPr>
        <w:t>IOC</w:t>
      </w:r>
      <w:r>
        <w:rPr>
          <w:rFonts w:hint="eastAsia"/>
        </w:rPr>
        <w:t>系统中进行展示。</w:t>
      </w:r>
    </w:p>
    <w:p w14:paraId="5D72E796" w14:textId="77777777" w:rsidR="008A541F" w:rsidRDefault="008A541F">
      <w:pPr>
        <w:pStyle w:val="ad"/>
        <w:ind w:firstLineChars="200" w:firstLine="400"/>
      </w:pPr>
    </w:p>
    <w:p w14:paraId="1C2B4195" w14:textId="77777777" w:rsidR="008A541F" w:rsidRDefault="004E4462">
      <w:pPr>
        <w:pStyle w:val="6"/>
        <w:ind w:firstLineChars="200" w:firstLine="480"/>
        <w:rPr>
          <w:rFonts w:ascii="宋体" w:hAnsi="宋体" w:cs="宋体"/>
        </w:rPr>
      </w:pPr>
      <w:r>
        <w:rPr>
          <w:rFonts w:ascii="宋体" w:hAnsi="宋体" w:cs="宋体" w:hint="eastAsia"/>
        </w:rPr>
        <w:t>实时监控</w:t>
      </w:r>
    </w:p>
    <w:p w14:paraId="427FADAC" w14:textId="77777777" w:rsidR="008A541F" w:rsidRDefault="004E4462">
      <w:pPr>
        <w:ind w:firstLineChars="200" w:firstLine="480"/>
        <w:rPr>
          <w:rFonts w:ascii="宋体" w:hAnsi="宋体" w:cs="宋体"/>
          <w:szCs w:val="22"/>
        </w:rPr>
      </w:pPr>
      <w:r>
        <w:rPr>
          <w:rFonts w:ascii="宋体" w:hAnsi="宋体" w:cs="宋体" w:hint="eastAsia"/>
          <w:szCs w:val="22"/>
        </w:rPr>
        <w:t>本系统主要作为安防管理平台数据抓取和浏览，不单独进行视频安防平台建设和后台管理。</w:t>
      </w:r>
    </w:p>
    <w:p w14:paraId="37367055" w14:textId="77777777" w:rsidR="008A541F" w:rsidRDefault="004E4462">
      <w:pPr>
        <w:ind w:firstLineChars="200" w:firstLine="480"/>
        <w:rPr>
          <w:rFonts w:ascii="宋体" w:hAnsi="宋体" w:cs="宋体"/>
          <w:szCs w:val="22"/>
        </w:rPr>
      </w:pPr>
      <w:r>
        <w:rPr>
          <w:rFonts w:ascii="宋体" w:hAnsi="宋体" w:cs="宋体" w:hint="eastAsia"/>
          <w:szCs w:val="22"/>
        </w:rPr>
        <w:lastRenderedPageBreak/>
        <w:t>支持通道的实时视频浏览，支持设备根据不同用户的监控分组，可对监控点进行模糊查询、图片抓拍、云台三维定位、视频上墙等。</w:t>
      </w:r>
    </w:p>
    <w:p w14:paraId="3E804658" w14:textId="77777777" w:rsidR="008A541F" w:rsidRDefault="004E4462">
      <w:pPr>
        <w:ind w:firstLineChars="200" w:firstLine="480"/>
        <w:rPr>
          <w:rFonts w:ascii="宋体" w:hAnsi="宋体" w:cs="宋体"/>
          <w:szCs w:val="22"/>
        </w:rPr>
      </w:pPr>
      <w:r>
        <w:rPr>
          <w:rFonts w:ascii="宋体" w:hAnsi="宋体" w:cs="宋体" w:hint="eastAsia"/>
          <w:szCs w:val="22"/>
        </w:rPr>
        <w:t>1</w:t>
      </w:r>
      <w:r>
        <w:rPr>
          <w:rFonts w:ascii="宋体" w:hAnsi="宋体" w:cs="宋体" w:hint="eastAsia"/>
          <w:szCs w:val="22"/>
        </w:rPr>
        <w:t>）集中显示</w:t>
      </w:r>
    </w:p>
    <w:p w14:paraId="5A177329" w14:textId="77777777" w:rsidR="008A541F" w:rsidRDefault="004E4462">
      <w:pPr>
        <w:ind w:firstLineChars="200" w:firstLine="480"/>
        <w:rPr>
          <w:rFonts w:ascii="宋体" w:hAnsi="宋体" w:cs="宋体"/>
          <w:szCs w:val="22"/>
        </w:rPr>
      </w:pPr>
      <w:r>
        <w:rPr>
          <w:rFonts w:ascii="宋体" w:hAnsi="宋体" w:cs="宋体" w:hint="eastAsia"/>
          <w:szCs w:val="22"/>
        </w:rPr>
        <w:t>前端设备采集的视频图像、移动视频、语音、报警以及通道名称、日期与时间等全部信息，能在监控管理平台的显示设备上集中、综合、同时显示。能够体现监控信息与其物理位置的对应关系，并可分别显示监控信息和物理位置。通道名称、日期与时间等信息的文字</w:t>
      </w:r>
    </w:p>
    <w:p w14:paraId="50A9D9E3" w14:textId="77777777" w:rsidR="008A541F" w:rsidRDefault="004E4462">
      <w:pPr>
        <w:ind w:firstLineChars="200" w:firstLine="480"/>
        <w:rPr>
          <w:rFonts w:ascii="宋体" w:hAnsi="宋体" w:cs="宋体"/>
          <w:szCs w:val="22"/>
        </w:rPr>
      </w:pPr>
      <w:r>
        <w:rPr>
          <w:rFonts w:ascii="宋体" w:hAnsi="宋体" w:cs="宋体" w:hint="eastAsia"/>
          <w:szCs w:val="22"/>
        </w:rPr>
        <w:t>2</w:t>
      </w:r>
      <w:r>
        <w:rPr>
          <w:rFonts w:ascii="宋体" w:hAnsi="宋体" w:cs="宋体" w:hint="eastAsia"/>
          <w:szCs w:val="22"/>
        </w:rPr>
        <w:t>）实时监控功能</w:t>
      </w:r>
    </w:p>
    <w:p w14:paraId="1F18CC2F" w14:textId="77777777" w:rsidR="008A541F" w:rsidRDefault="004E4462">
      <w:pPr>
        <w:ind w:firstLineChars="200" w:firstLine="480"/>
        <w:rPr>
          <w:rFonts w:ascii="宋体" w:hAnsi="宋体" w:cs="宋体"/>
          <w:szCs w:val="22"/>
        </w:rPr>
      </w:pPr>
      <w:r>
        <w:rPr>
          <w:rFonts w:ascii="宋体" w:hAnsi="宋体" w:cs="宋体" w:hint="eastAsia"/>
          <w:szCs w:val="22"/>
        </w:rPr>
        <w:t>可对图像进行实时浏览及切换控制，支持单画面、四画面、九画面、十六画面、三十二画面等任意多画面组合模式的监控</w:t>
      </w:r>
      <w:r>
        <w:rPr>
          <w:rFonts w:ascii="宋体" w:hAnsi="宋体" w:cs="宋体" w:hint="eastAsia"/>
          <w:szCs w:val="22"/>
        </w:rPr>
        <w:t>,</w:t>
      </w:r>
      <w:r>
        <w:rPr>
          <w:rFonts w:ascii="宋体" w:hAnsi="宋体" w:cs="宋体" w:hint="eastAsia"/>
          <w:szCs w:val="22"/>
        </w:rPr>
        <w:t>对指定视频窗口进行</w:t>
      </w:r>
      <w:r>
        <w:rPr>
          <w:rFonts w:ascii="宋体" w:hAnsi="宋体" w:cs="宋体" w:hint="eastAsia"/>
          <w:szCs w:val="22"/>
        </w:rPr>
        <w:t>实时抓拍和实时录像。</w:t>
      </w:r>
    </w:p>
    <w:p w14:paraId="155DDE13" w14:textId="77777777" w:rsidR="008A541F" w:rsidRDefault="004E4462">
      <w:pPr>
        <w:ind w:firstLineChars="200" w:firstLine="480"/>
        <w:rPr>
          <w:rFonts w:ascii="宋体" w:hAnsi="宋体" w:cs="宋体"/>
          <w:szCs w:val="22"/>
        </w:rPr>
      </w:pPr>
      <w:r>
        <w:rPr>
          <w:rFonts w:ascii="宋体" w:hAnsi="宋体" w:cs="宋体" w:hint="eastAsia"/>
          <w:szCs w:val="22"/>
        </w:rPr>
        <w:t>设备树分级显示组织辖下的所有设备，用不同的图标显示设备的不同状态，实时刷新设备状态，以便于在第一时间内发现设备故障、排除异常、维护设备稳定运行。</w:t>
      </w:r>
    </w:p>
    <w:p w14:paraId="4D1D3ED1" w14:textId="77777777" w:rsidR="008A541F" w:rsidRDefault="004E4462">
      <w:pPr>
        <w:ind w:firstLineChars="200" w:firstLine="480"/>
        <w:rPr>
          <w:rFonts w:ascii="宋体" w:hAnsi="宋体" w:cs="宋体"/>
          <w:szCs w:val="22"/>
        </w:rPr>
      </w:pPr>
      <w:r>
        <w:rPr>
          <w:rFonts w:ascii="宋体" w:hAnsi="宋体" w:cs="宋体" w:hint="eastAsia"/>
          <w:szCs w:val="22"/>
        </w:rPr>
        <w:t>具有完善的图像切换功能。操作人员在权限范围内任意调用显示方式或手工设定，将指定摄像机实时监控图像显示在指定的显示器上。</w:t>
      </w:r>
    </w:p>
    <w:p w14:paraId="75FFAF70" w14:textId="77777777" w:rsidR="008A541F" w:rsidRDefault="004E4462">
      <w:pPr>
        <w:ind w:firstLineChars="200" w:firstLine="480"/>
        <w:rPr>
          <w:rFonts w:ascii="宋体" w:hAnsi="宋体" w:cs="宋体"/>
          <w:szCs w:val="22"/>
        </w:rPr>
      </w:pPr>
      <w:r>
        <w:rPr>
          <w:rFonts w:ascii="宋体" w:hAnsi="宋体" w:cs="宋体" w:hint="eastAsia"/>
          <w:szCs w:val="22"/>
        </w:rPr>
        <w:t>具有完善的云台镜头控制功能。能控制相应的云台转动以及镜头的变倍、光圈和聚焦，以及预置点操作；支持在单</w:t>
      </w:r>
      <w:proofErr w:type="gramStart"/>
      <w:r>
        <w:rPr>
          <w:rFonts w:ascii="宋体" w:hAnsi="宋体" w:cs="宋体" w:hint="eastAsia"/>
          <w:szCs w:val="22"/>
        </w:rPr>
        <w:t>屏且满屏时</w:t>
      </w:r>
      <w:proofErr w:type="gramEnd"/>
      <w:r>
        <w:rPr>
          <w:rFonts w:ascii="宋体" w:hAnsi="宋体" w:cs="宋体" w:hint="eastAsia"/>
          <w:szCs w:val="22"/>
        </w:rPr>
        <w:t>可以对前端设备进行</w:t>
      </w:r>
      <w:r>
        <w:rPr>
          <w:rFonts w:ascii="宋体" w:hAnsi="宋体" w:cs="宋体" w:hint="eastAsia"/>
          <w:szCs w:val="22"/>
        </w:rPr>
        <w:t>PTZ</w:t>
      </w:r>
      <w:r>
        <w:rPr>
          <w:rFonts w:ascii="宋体" w:hAnsi="宋体" w:cs="宋体" w:hint="eastAsia"/>
          <w:szCs w:val="22"/>
        </w:rPr>
        <w:t>控制；支持直接在监控图像上进行</w:t>
      </w:r>
      <w:r>
        <w:rPr>
          <w:rFonts w:ascii="宋体" w:hAnsi="宋体" w:cs="宋体" w:hint="eastAsia"/>
          <w:szCs w:val="22"/>
        </w:rPr>
        <w:t>PTZ</w:t>
      </w:r>
      <w:r>
        <w:rPr>
          <w:rFonts w:ascii="宋体" w:hAnsi="宋体" w:cs="宋体" w:hint="eastAsia"/>
          <w:szCs w:val="22"/>
        </w:rPr>
        <w:t>控制；支持框选放</w:t>
      </w:r>
      <w:proofErr w:type="gramStart"/>
      <w:r>
        <w:rPr>
          <w:rFonts w:ascii="宋体" w:hAnsi="宋体" w:cs="宋体" w:hint="eastAsia"/>
          <w:szCs w:val="22"/>
        </w:rPr>
        <w:t>大球机</w:t>
      </w:r>
      <w:proofErr w:type="gramEnd"/>
      <w:r>
        <w:rPr>
          <w:rFonts w:ascii="宋体" w:hAnsi="宋体" w:cs="宋体" w:hint="eastAsia"/>
          <w:szCs w:val="22"/>
        </w:rPr>
        <w:t>控制功能，特别适用于全屏监控；可</w:t>
      </w:r>
      <w:r>
        <w:rPr>
          <w:rFonts w:ascii="宋体" w:hAnsi="宋体" w:cs="宋体" w:hint="eastAsia"/>
          <w:szCs w:val="22"/>
        </w:rPr>
        <w:t>实现对所有前端设备进行平滑、流畅、无明显延时</w:t>
      </w:r>
      <w:r>
        <w:rPr>
          <w:rFonts w:ascii="宋体" w:hAnsi="宋体" w:cs="宋体" w:hint="eastAsia"/>
          <w:szCs w:val="22"/>
        </w:rPr>
        <w:t>PTZ</w:t>
      </w:r>
      <w:r>
        <w:rPr>
          <w:rFonts w:ascii="宋体" w:hAnsi="宋体" w:cs="宋体" w:hint="eastAsia"/>
          <w:szCs w:val="22"/>
        </w:rPr>
        <w:t>控制。</w:t>
      </w:r>
    </w:p>
    <w:p w14:paraId="6CFA61E2" w14:textId="77777777" w:rsidR="008A541F" w:rsidRDefault="004E4462">
      <w:pPr>
        <w:ind w:firstLineChars="200" w:firstLine="480"/>
        <w:rPr>
          <w:rFonts w:ascii="宋体" w:hAnsi="宋体" w:cs="宋体"/>
          <w:szCs w:val="22"/>
        </w:rPr>
      </w:pPr>
      <w:r>
        <w:rPr>
          <w:rFonts w:ascii="宋体" w:hAnsi="宋体" w:cs="宋体" w:hint="eastAsia"/>
          <w:szCs w:val="22"/>
        </w:rPr>
        <w:t>支持图像电子放大。可对图像进行放大、缩小操作并可调整图像色度、对比度、饱和度和亮度等视频属性参数，将视频显示效果调整到最佳状态。</w:t>
      </w:r>
    </w:p>
    <w:p w14:paraId="5C8A013A" w14:textId="77777777" w:rsidR="008A541F" w:rsidRDefault="004E4462">
      <w:pPr>
        <w:ind w:firstLineChars="200" w:firstLine="480"/>
        <w:rPr>
          <w:rFonts w:ascii="宋体" w:hAnsi="宋体" w:cs="宋体"/>
          <w:szCs w:val="22"/>
        </w:rPr>
      </w:pPr>
      <w:proofErr w:type="gramStart"/>
      <w:r>
        <w:rPr>
          <w:rFonts w:ascii="宋体" w:hAnsi="宋体" w:cs="宋体" w:hint="eastAsia"/>
          <w:szCs w:val="22"/>
        </w:rPr>
        <w:t>支持主码流</w:t>
      </w:r>
      <w:proofErr w:type="gramEnd"/>
      <w:r>
        <w:rPr>
          <w:rFonts w:ascii="宋体" w:hAnsi="宋体" w:cs="宋体" w:hint="eastAsia"/>
          <w:szCs w:val="22"/>
        </w:rPr>
        <w:t>和</w:t>
      </w:r>
      <w:proofErr w:type="gramStart"/>
      <w:r>
        <w:rPr>
          <w:rFonts w:ascii="宋体" w:hAnsi="宋体" w:cs="宋体" w:hint="eastAsia"/>
          <w:szCs w:val="22"/>
        </w:rPr>
        <w:t>辅码</w:t>
      </w:r>
      <w:proofErr w:type="gramEnd"/>
      <w:r>
        <w:rPr>
          <w:rFonts w:ascii="宋体" w:hAnsi="宋体" w:cs="宋体" w:hint="eastAsia"/>
          <w:szCs w:val="22"/>
        </w:rPr>
        <w:t>流的切换</w:t>
      </w:r>
    </w:p>
    <w:p w14:paraId="355DFE17" w14:textId="77777777" w:rsidR="008A541F" w:rsidRDefault="004E4462">
      <w:pPr>
        <w:ind w:firstLineChars="200" w:firstLine="480"/>
        <w:rPr>
          <w:rFonts w:ascii="宋体" w:hAnsi="宋体" w:cs="宋体"/>
          <w:szCs w:val="22"/>
        </w:rPr>
      </w:pPr>
      <w:r>
        <w:rPr>
          <w:rFonts w:ascii="宋体" w:hAnsi="宋体" w:cs="宋体" w:hint="eastAsia"/>
          <w:szCs w:val="22"/>
        </w:rPr>
        <w:t>视频预案功能。提供监控图像的预案库，要据不同的需要设计不同的监控预案，能够直接控制到各个监控点的</w:t>
      </w:r>
      <w:proofErr w:type="gramStart"/>
      <w:r>
        <w:rPr>
          <w:rFonts w:ascii="宋体" w:hAnsi="宋体" w:cs="宋体" w:hint="eastAsia"/>
          <w:szCs w:val="22"/>
        </w:rPr>
        <w:t>预置位</w:t>
      </w:r>
      <w:proofErr w:type="gramEnd"/>
      <w:r>
        <w:rPr>
          <w:rFonts w:ascii="宋体" w:hAnsi="宋体" w:cs="宋体" w:hint="eastAsia"/>
          <w:szCs w:val="22"/>
        </w:rPr>
        <w:t>和监控时间。并提供比较直观的功能显示和屏幕操作。</w:t>
      </w:r>
    </w:p>
    <w:p w14:paraId="71E98108" w14:textId="77777777" w:rsidR="008A541F" w:rsidRDefault="004E4462">
      <w:pPr>
        <w:ind w:firstLineChars="200" w:firstLine="480"/>
        <w:rPr>
          <w:rFonts w:ascii="宋体" w:hAnsi="宋体" w:cs="宋体"/>
          <w:szCs w:val="22"/>
        </w:rPr>
      </w:pPr>
      <w:r>
        <w:rPr>
          <w:rFonts w:ascii="宋体" w:hAnsi="宋体" w:cs="宋体" w:hint="eastAsia"/>
          <w:szCs w:val="22"/>
        </w:rPr>
        <w:t>系统针对目前多种不同比例的显示器提供手动选择适应的功能，以使图像显示效果能够达到最佳。</w:t>
      </w:r>
    </w:p>
    <w:p w14:paraId="26081774" w14:textId="77777777" w:rsidR="008A541F" w:rsidRDefault="004E4462">
      <w:pPr>
        <w:ind w:firstLineChars="200" w:firstLine="480"/>
        <w:rPr>
          <w:rFonts w:ascii="宋体" w:hAnsi="宋体" w:cs="宋体"/>
          <w:szCs w:val="22"/>
        </w:rPr>
      </w:pPr>
      <w:r>
        <w:rPr>
          <w:rFonts w:ascii="宋体" w:hAnsi="宋体" w:cs="宋体" w:hint="eastAsia"/>
          <w:szCs w:val="22"/>
        </w:rPr>
        <w:t>监控窗口下方实时显示本机网络繁忙情况和</w:t>
      </w:r>
      <w:r>
        <w:rPr>
          <w:rFonts w:ascii="宋体" w:hAnsi="宋体" w:cs="宋体" w:hint="eastAsia"/>
          <w:szCs w:val="22"/>
        </w:rPr>
        <w:t>CPU</w:t>
      </w:r>
      <w:r>
        <w:rPr>
          <w:rFonts w:ascii="宋体" w:hAnsi="宋体" w:cs="宋体" w:hint="eastAsia"/>
          <w:szCs w:val="22"/>
        </w:rPr>
        <w:t>占用情况，以及</w:t>
      </w:r>
      <w:r>
        <w:rPr>
          <w:rFonts w:ascii="宋体" w:hAnsi="宋体" w:cs="宋体" w:hint="eastAsia"/>
          <w:szCs w:val="22"/>
        </w:rPr>
        <w:t>时发现系统</w:t>
      </w:r>
      <w:r>
        <w:rPr>
          <w:rFonts w:ascii="宋体" w:hAnsi="宋体" w:cs="宋体" w:hint="eastAsia"/>
          <w:szCs w:val="22"/>
        </w:rPr>
        <w:lastRenderedPageBreak/>
        <w:t>运行情况。</w:t>
      </w:r>
    </w:p>
    <w:p w14:paraId="1F78873F" w14:textId="77777777" w:rsidR="008A541F" w:rsidRDefault="004E4462">
      <w:pPr>
        <w:ind w:firstLineChars="200" w:firstLine="480"/>
        <w:rPr>
          <w:rFonts w:ascii="宋体" w:hAnsi="宋体" w:cs="宋体"/>
          <w:szCs w:val="22"/>
        </w:rPr>
      </w:pPr>
      <w:r>
        <w:rPr>
          <w:rFonts w:ascii="宋体" w:hAnsi="宋体" w:cs="宋体" w:hint="eastAsia"/>
          <w:szCs w:val="22"/>
        </w:rPr>
        <w:t>摄像头列表可按管辖部门、监控对象类别、功能等属性自定义分组，一个摄像头可划分到多个组。</w:t>
      </w:r>
    </w:p>
    <w:p w14:paraId="6DE94803" w14:textId="77777777" w:rsidR="008A541F" w:rsidRDefault="004E4462">
      <w:pPr>
        <w:ind w:firstLineChars="200" w:firstLine="480"/>
        <w:rPr>
          <w:rFonts w:ascii="宋体" w:hAnsi="宋体" w:cs="宋体"/>
          <w:szCs w:val="22"/>
        </w:rPr>
      </w:pPr>
      <w:r>
        <w:rPr>
          <w:rFonts w:ascii="宋体" w:hAnsi="宋体" w:cs="宋体" w:hint="eastAsia"/>
          <w:szCs w:val="22"/>
        </w:rPr>
        <w:t>可以根据权限设定隐私遮挡功能，未具备相关权限的人员，将不能查看到被遮挡区域的图像。</w:t>
      </w:r>
    </w:p>
    <w:p w14:paraId="297C89E9" w14:textId="77777777" w:rsidR="008A541F" w:rsidRDefault="004E4462">
      <w:pPr>
        <w:ind w:firstLineChars="200" w:firstLine="480"/>
        <w:rPr>
          <w:rFonts w:ascii="宋体" w:hAnsi="宋体" w:cs="宋体"/>
          <w:szCs w:val="22"/>
        </w:rPr>
      </w:pPr>
      <w:r>
        <w:rPr>
          <w:rFonts w:ascii="宋体" w:hAnsi="宋体" w:cs="宋体" w:hint="eastAsia"/>
          <w:szCs w:val="22"/>
        </w:rPr>
        <w:t>支持信道名模糊检索和定位功能，支持拼音首字母检索和定位功能。</w:t>
      </w:r>
    </w:p>
    <w:p w14:paraId="29C37C00" w14:textId="77777777" w:rsidR="008A541F" w:rsidRDefault="004E4462">
      <w:pPr>
        <w:ind w:firstLineChars="200" w:firstLine="480"/>
        <w:rPr>
          <w:rFonts w:ascii="宋体" w:hAnsi="宋体" w:cs="宋体"/>
          <w:szCs w:val="22"/>
        </w:rPr>
      </w:pPr>
      <w:r>
        <w:rPr>
          <w:rFonts w:ascii="宋体" w:hAnsi="宋体" w:cs="宋体" w:hint="eastAsia"/>
          <w:szCs w:val="22"/>
        </w:rPr>
        <w:t>支持鼠标、电脑键盘和模拟键盘等多种操作设备。</w:t>
      </w:r>
    </w:p>
    <w:p w14:paraId="4B78C2FF" w14:textId="77777777" w:rsidR="008A541F" w:rsidRDefault="004E4462">
      <w:pPr>
        <w:ind w:firstLineChars="200" w:firstLine="480"/>
        <w:rPr>
          <w:rFonts w:ascii="宋体" w:hAnsi="宋体" w:cs="宋体"/>
          <w:szCs w:val="22"/>
        </w:rPr>
      </w:pPr>
      <w:r>
        <w:rPr>
          <w:rFonts w:ascii="宋体" w:hAnsi="宋体" w:cs="宋体" w:hint="eastAsia"/>
          <w:szCs w:val="22"/>
        </w:rPr>
        <w:t>与前端设备关联，支持鼠标点击居中，</w:t>
      </w:r>
      <w:proofErr w:type="gramStart"/>
      <w:r>
        <w:rPr>
          <w:rFonts w:ascii="宋体" w:hAnsi="宋体" w:cs="宋体" w:hint="eastAsia"/>
          <w:szCs w:val="22"/>
        </w:rPr>
        <w:t>框选或</w:t>
      </w:r>
      <w:proofErr w:type="gramEnd"/>
      <w:r>
        <w:rPr>
          <w:rFonts w:ascii="宋体" w:hAnsi="宋体" w:cs="宋体" w:hint="eastAsia"/>
          <w:szCs w:val="22"/>
        </w:rPr>
        <w:t>滚轮操作时摄像机镜头可拉近或推远；摄像机转动角度的大小和镜头推拉的快慢可以通过操作界面上的按钮或数字或滑动条等方式进行调节。</w:t>
      </w:r>
    </w:p>
    <w:p w14:paraId="72DD96E9" w14:textId="77777777" w:rsidR="008A541F" w:rsidRDefault="004E4462">
      <w:pPr>
        <w:ind w:firstLineChars="200" w:firstLine="480"/>
        <w:rPr>
          <w:rFonts w:ascii="宋体" w:hAnsi="宋体" w:cs="宋体"/>
          <w:szCs w:val="22"/>
        </w:rPr>
      </w:pPr>
      <w:r>
        <w:rPr>
          <w:rFonts w:ascii="宋体" w:hAnsi="宋体" w:cs="宋体" w:hint="eastAsia"/>
          <w:szCs w:val="22"/>
        </w:rPr>
        <w:t>支持实时视频屏幕抓拍、识别，所抓拍的文件命名</w:t>
      </w:r>
      <w:r>
        <w:rPr>
          <w:rFonts w:ascii="宋体" w:hAnsi="宋体" w:cs="宋体" w:hint="eastAsia"/>
          <w:szCs w:val="22"/>
        </w:rPr>
        <w:t>包含监控点和时间并保存在用户指定的数据库目录中，使视频图像数据可根据内容检索。</w:t>
      </w:r>
    </w:p>
    <w:p w14:paraId="39F36686" w14:textId="77777777" w:rsidR="008A541F" w:rsidRDefault="004E4462">
      <w:pPr>
        <w:ind w:firstLineChars="200" w:firstLine="480"/>
        <w:rPr>
          <w:rFonts w:ascii="宋体" w:hAnsi="宋体" w:cs="宋体"/>
          <w:szCs w:val="22"/>
        </w:rPr>
      </w:pPr>
      <w:r>
        <w:rPr>
          <w:rFonts w:ascii="宋体" w:hAnsi="宋体" w:cs="宋体" w:hint="eastAsia"/>
          <w:szCs w:val="22"/>
        </w:rPr>
        <w:t>摄像头列表图标具有显示不同状态功能，如是否在线、是否有视频等。</w:t>
      </w:r>
    </w:p>
    <w:p w14:paraId="49B10283" w14:textId="77777777" w:rsidR="008A541F" w:rsidRDefault="004E4462">
      <w:pPr>
        <w:ind w:firstLineChars="200" w:firstLine="480"/>
        <w:rPr>
          <w:rFonts w:ascii="宋体" w:hAnsi="宋体" w:cs="宋体"/>
          <w:szCs w:val="22"/>
        </w:rPr>
      </w:pPr>
      <w:r>
        <w:rPr>
          <w:rFonts w:ascii="宋体" w:hAnsi="宋体" w:cs="宋体" w:hint="eastAsia"/>
          <w:szCs w:val="22"/>
        </w:rPr>
        <w:t>支持对所有设备和选看设备进行顺序</w:t>
      </w:r>
      <w:proofErr w:type="gramStart"/>
      <w:r>
        <w:rPr>
          <w:rFonts w:ascii="宋体" w:hAnsi="宋体" w:cs="宋体" w:hint="eastAsia"/>
          <w:szCs w:val="22"/>
        </w:rPr>
        <w:t>轮巡与</w:t>
      </w:r>
      <w:proofErr w:type="gramEnd"/>
      <w:r>
        <w:rPr>
          <w:rFonts w:ascii="宋体" w:hAnsi="宋体" w:cs="宋体" w:hint="eastAsia"/>
          <w:szCs w:val="22"/>
        </w:rPr>
        <w:t>分组轮巡，</w:t>
      </w:r>
      <w:proofErr w:type="gramStart"/>
      <w:r>
        <w:rPr>
          <w:rFonts w:ascii="宋体" w:hAnsi="宋体" w:cs="宋体" w:hint="eastAsia"/>
          <w:szCs w:val="22"/>
        </w:rPr>
        <w:t>轮巡时间</w:t>
      </w:r>
      <w:proofErr w:type="gramEnd"/>
      <w:r>
        <w:rPr>
          <w:rFonts w:ascii="宋体" w:hAnsi="宋体" w:cs="宋体" w:hint="eastAsia"/>
          <w:szCs w:val="22"/>
        </w:rPr>
        <w:t>可设。</w:t>
      </w:r>
    </w:p>
    <w:p w14:paraId="26BA41A5" w14:textId="77777777" w:rsidR="008A541F" w:rsidRDefault="004E4462">
      <w:pPr>
        <w:ind w:firstLineChars="200" w:firstLine="480"/>
        <w:rPr>
          <w:rFonts w:ascii="宋体" w:hAnsi="宋体" w:cs="宋体"/>
          <w:szCs w:val="22"/>
        </w:rPr>
      </w:pPr>
      <w:r>
        <w:rPr>
          <w:rFonts w:ascii="宋体" w:hAnsi="宋体" w:cs="宋体" w:hint="eastAsia"/>
          <w:szCs w:val="22"/>
        </w:rPr>
        <w:t>支持显示单个和多个实时监控图像的实时码流数据。</w:t>
      </w:r>
    </w:p>
    <w:p w14:paraId="5275198D" w14:textId="77777777" w:rsidR="008A541F" w:rsidRDefault="004E4462">
      <w:pPr>
        <w:ind w:firstLineChars="200" w:firstLine="480"/>
        <w:rPr>
          <w:rFonts w:ascii="宋体" w:hAnsi="宋体" w:cs="宋体"/>
          <w:szCs w:val="22"/>
        </w:rPr>
      </w:pPr>
      <w:r>
        <w:rPr>
          <w:rFonts w:ascii="宋体" w:hAnsi="宋体" w:cs="宋体" w:hint="eastAsia"/>
          <w:szCs w:val="22"/>
        </w:rPr>
        <w:t>支持视频模式切换、本地录像、</w:t>
      </w:r>
      <w:proofErr w:type="gramStart"/>
      <w:r>
        <w:rPr>
          <w:rFonts w:ascii="宋体" w:hAnsi="宋体" w:cs="宋体" w:hint="eastAsia"/>
          <w:szCs w:val="22"/>
        </w:rPr>
        <w:t>视频抓图</w:t>
      </w:r>
      <w:proofErr w:type="gramEnd"/>
      <w:r>
        <w:rPr>
          <w:rFonts w:ascii="宋体" w:hAnsi="宋体" w:cs="宋体" w:hint="eastAsia"/>
          <w:szCs w:val="22"/>
        </w:rPr>
        <w:t>(</w:t>
      </w:r>
      <w:r>
        <w:rPr>
          <w:rFonts w:ascii="宋体" w:hAnsi="宋体" w:cs="宋体" w:hint="eastAsia"/>
          <w:szCs w:val="22"/>
        </w:rPr>
        <w:t>支持</w:t>
      </w:r>
      <w:r>
        <w:rPr>
          <w:rFonts w:ascii="宋体" w:hAnsi="宋体" w:cs="宋体" w:hint="eastAsia"/>
          <w:szCs w:val="22"/>
        </w:rPr>
        <w:t>JPG</w:t>
      </w:r>
      <w:r>
        <w:rPr>
          <w:rFonts w:ascii="宋体" w:hAnsi="宋体" w:cs="宋体" w:hint="eastAsia"/>
          <w:szCs w:val="22"/>
        </w:rPr>
        <w:t>、</w:t>
      </w:r>
      <w:r>
        <w:rPr>
          <w:rFonts w:ascii="宋体" w:hAnsi="宋体" w:cs="宋体" w:hint="eastAsia"/>
          <w:szCs w:val="22"/>
        </w:rPr>
        <w:t>BMP</w:t>
      </w:r>
      <w:r>
        <w:rPr>
          <w:rFonts w:ascii="宋体" w:hAnsi="宋体" w:cs="宋体" w:hint="eastAsia"/>
          <w:szCs w:val="22"/>
        </w:rPr>
        <w:t>格式</w:t>
      </w:r>
      <w:r>
        <w:rPr>
          <w:rFonts w:ascii="宋体" w:hAnsi="宋体" w:cs="宋体" w:hint="eastAsia"/>
          <w:szCs w:val="22"/>
        </w:rPr>
        <w:t>)</w:t>
      </w:r>
      <w:r>
        <w:rPr>
          <w:rFonts w:ascii="宋体" w:hAnsi="宋体" w:cs="宋体" w:hint="eastAsia"/>
          <w:szCs w:val="22"/>
        </w:rPr>
        <w:t>、矩阵输出等功能。</w:t>
      </w:r>
    </w:p>
    <w:p w14:paraId="7162226B" w14:textId="77777777" w:rsidR="008A541F" w:rsidRDefault="004E4462">
      <w:pPr>
        <w:ind w:firstLineChars="200" w:firstLine="480"/>
        <w:rPr>
          <w:rFonts w:ascii="宋体" w:hAnsi="宋体" w:cs="宋体"/>
          <w:szCs w:val="22"/>
        </w:rPr>
      </w:pPr>
      <w:r>
        <w:rPr>
          <w:rFonts w:ascii="宋体" w:hAnsi="宋体" w:cs="宋体" w:hint="eastAsia"/>
          <w:szCs w:val="22"/>
        </w:rPr>
        <w:t>云台控制</w:t>
      </w:r>
    </w:p>
    <w:p w14:paraId="5CCF47CC" w14:textId="77777777" w:rsidR="008A541F" w:rsidRDefault="004E4462">
      <w:pPr>
        <w:ind w:firstLineChars="200" w:firstLine="480"/>
        <w:rPr>
          <w:rFonts w:ascii="宋体" w:hAnsi="宋体" w:cs="宋体"/>
          <w:szCs w:val="22"/>
        </w:rPr>
      </w:pPr>
      <w:r>
        <w:rPr>
          <w:rFonts w:ascii="宋体" w:hAnsi="宋体" w:cs="宋体" w:hint="eastAsia"/>
          <w:szCs w:val="22"/>
        </w:rPr>
        <w:t>视频监控时需要镜头定时复位、控制云台方向、调用预置点、控制镜头巡航、抢占云台控制权、图像</w:t>
      </w:r>
      <w:r>
        <w:rPr>
          <w:rFonts w:ascii="宋体" w:hAnsi="宋体" w:cs="宋体" w:hint="eastAsia"/>
          <w:szCs w:val="22"/>
        </w:rPr>
        <w:t>3D</w:t>
      </w:r>
      <w:r>
        <w:rPr>
          <w:rFonts w:ascii="宋体" w:hAnsi="宋体" w:cs="宋体" w:hint="eastAsia"/>
          <w:szCs w:val="22"/>
        </w:rPr>
        <w:t>放大。</w:t>
      </w:r>
    </w:p>
    <w:p w14:paraId="170250BA" w14:textId="77777777" w:rsidR="008A541F" w:rsidRDefault="004E4462">
      <w:pPr>
        <w:ind w:firstLineChars="200" w:firstLine="480"/>
        <w:rPr>
          <w:rFonts w:ascii="宋体" w:hAnsi="宋体" w:cs="宋体"/>
          <w:szCs w:val="22"/>
        </w:rPr>
      </w:pPr>
      <w:r>
        <w:rPr>
          <w:rFonts w:ascii="宋体" w:hAnsi="宋体" w:cs="宋体" w:hint="eastAsia"/>
          <w:szCs w:val="22"/>
        </w:rPr>
        <w:t>可以对摄像机进行视角、方位、焦距、光圈等的调整，还可以对摄像机的雨刷，加热器等辅助设备进行控制。</w:t>
      </w:r>
    </w:p>
    <w:p w14:paraId="4EDFAD76" w14:textId="77777777" w:rsidR="008A541F" w:rsidRDefault="004E4462">
      <w:pPr>
        <w:ind w:firstLineChars="200" w:firstLine="480"/>
        <w:rPr>
          <w:rFonts w:ascii="宋体" w:hAnsi="宋体" w:cs="宋体"/>
          <w:szCs w:val="22"/>
        </w:rPr>
      </w:pPr>
      <w:r>
        <w:rPr>
          <w:rFonts w:ascii="宋体" w:hAnsi="宋体" w:cs="宋体" w:hint="eastAsia"/>
          <w:szCs w:val="22"/>
        </w:rPr>
        <w:t>支持网络键盘接入，能够通过键盘控制图像切换和对摄像机的控制。支持一定级别用户对云台监控图像进行锁定。</w:t>
      </w:r>
    </w:p>
    <w:p w14:paraId="760E630D" w14:textId="77777777" w:rsidR="008A541F" w:rsidRDefault="004E4462">
      <w:pPr>
        <w:ind w:firstLineChars="200" w:firstLine="480"/>
        <w:rPr>
          <w:rFonts w:ascii="宋体" w:hAnsi="宋体" w:cs="宋体"/>
          <w:szCs w:val="22"/>
        </w:rPr>
      </w:pPr>
      <w:r>
        <w:rPr>
          <w:rFonts w:ascii="宋体" w:hAnsi="宋体" w:cs="宋体" w:hint="eastAsia"/>
          <w:szCs w:val="22"/>
        </w:rPr>
        <w:t>支持高级别用户对低级别用户的图像解锁和操作抢断，抢断操作自动完成，抢断后的释放可以是高级用户通过简单的操作完成；抢断时低级别用户能收到明显提示。</w:t>
      </w:r>
    </w:p>
    <w:p w14:paraId="20FAEC1A" w14:textId="77777777" w:rsidR="008A541F" w:rsidRDefault="004E4462">
      <w:pPr>
        <w:ind w:firstLineChars="200" w:firstLine="480"/>
        <w:rPr>
          <w:rFonts w:ascii="宋体" w:hAnsi="宋体" w:cs="宋体"/>
          <w:szCs w:val="22"/>
        </w:rPr>
      </w:pPr>
      <w:r>
        <w:rPr>
          <w:rFonts w:ascii="宋体" w:hAnsi="宋体" w:cs="宋体" w:hint="eastAsia"/>
          <w:szCs w:val="22"/>
        </w:rPr>
        <w:t>同等级的用户可以相互对某个球机的控制权进行抢夺。</w:t>
      </w:r>
    </w:p>
    <w:p w14:paraId="55405705" w14:textId="77777777" w:rsidR="008A541F" w:rsidRDefault="004E4462">
      <w:pPr>
        <w:ind w:firstLineChars="200" w:firstLine="480"/>
        <w:rPr>
          <w:rFonts w:ascii="宋体" w:hAnsi="宋体" w:cs="宋体"/>
          <w:szCs w:val="22"/>
        </w:rPr>
      </w:pPr>
      <w:r>
        <w:rPr>
          <w:rFonts w:ascii="宋体" w:hAnsi="宋体" w:cs="宋体" w:hint="eastAsia"/>
          <w:szCs w:val="22"/>
        </w:rPr>
        <w:t>图片抓拍</w:t>
      </w:r>
    </w:p>
    <w:p w14:paraId="20572FCA" w14:textId="77777777" w:rsidR="008A541F" w:rsidRDefault="004E4462">
      <w:pPr>
        <w:ind w:firstLineChars="200" w:firstLine="480"/>
        <w:rPr>
          <w:rFonts w:ascii="宋体" w:hAnsi="宋体" w:cs="宋体"/>
          <w:szCs w:val="22"/>
        </w:rPr>
      </w:pPr>
      <w:r>
        <w:rPr>
          <w:rFonts w:ascii="宋体" w:hAnsi="宋体" w:cs="宋体" w:hint="eastAsia"/>
          <w:szCs w:val="22"/>
        </w:rPr>
        <w:lastRenderedPageBreak/>
        <w:t>录像回</w:t>
      </w:r>
      <w:r>
        <w:rPr>
          <w:rFonts w:ascii="宋体" w:hAnsi="宋体" w:cs="宋体" w:hint="eastAsia"/>
          <w:szCs w:val="22"/>
        </w:rPr>
        <w:t>放时，用户随时可以进行抓拍，将图片保存至本地；</w:t>
      </w:r>
    </w:p>
    <w:p w14:paraId="4BD10B1C" w14:textId="77777777" w:rsidR="008A541F" w:rsidRDefault="004E4462">
      <w:pPr>
        <w:ind w:firstLineChars="200" w:firstLine="480"/>
        <w:rPr>
          <w:rFonts w:ascii="宋体" w:hAnsi="宋体" w:cs="宋体"/>
          <w:szCs w:val="22"/>
        </w:rPr>
      </w:pPr>
      <w:r>
        <w:rPr>
          <w:rFonts w:ascii="宋体" w:hAnsi="宋体" w:cs="宋体" w:hint="eastAsia"/>
          <w:szCs w:val="22"/>
        </w:rPr>
        <w:t>图片保存时记录文字信息，便于事后查看；</w:t>
      </w:r>
    </w:p>
    <w:p w14:paraId="2DA409E3" w14:textId="77777777" w:rsidR="008A541F" w:rsidRDefault="004E4462">
      <w:pPr>
        <w:ind w:firstLineChars="200" w:firstLine="480"/>
        <w:rPr>
          <w:rFonts w:ascii="宋体" w:hAnsi="宋体" w:cs="宋体"/>
          <w:szCs w:val="22"/>
        </w:rPr>
      </w:pPr>
      <w:r>
        <w:rPr>
          <w:rFonts w:ascii="宋体" w:hAnsi="宋体" w:cs="宋体" w:hint="eastAsia"/>
          <w:szCs w:val="22"/>
        </w:rPr>
        <w:t>通过设备树上指定摄像头信息，可以进行图片保存；</w:t>
      </w:r>
    </w:p>
    <w:p w14:paraId="091C25B5" w14:textId="77777777" w:rsidR="008A541F" w:rsidRDefault="004E4462">
      <w:pPr>
        <w:ind w:firstLineChars="200" w:firstLine="480"/>
        <w:rPr>
          <w:rFonts w:ascii="宋体" w:hAnsi="宋体" w:cs="宋体"/>
          <w:szCs w:val="22"/>
        </w:rPr>
      </w:pPr>
      <w:r>
        <w:rPr>
          <w:rFonts w:ascii="宋体" w:hAnsi="宋体" w:cs="宋体" w:hint="eastAsia"/>
          <w:szCs w:val="22"/>
        </w:rPr>
        <w:t>支持连续抓拍功能，</w:t>
      </w:r>
      <w:proofErr w:type="gramStart"/>
      <w:r>
        <w:rPr>
          <w:rFonts w:ascii="宋体" w:hAnsi="宋体" w:cs="宋体" w:hint="eastAsia"/>
          <w:szCs w:val="22"/>
        </w:rPr>
        <w:t>包括按帧抓拍</w:t>
      </w:r>
      <w:proofErr w:type="gramEnd"/>
      <w:r>
        <w:rPr>
          <w:rFonts w:ascii="宋体" w:hAnsi="宋体" w:cs="宋体" w:hint="eastAsia"/>
          <w:szCs w:val="22"/>
        </w:rPr>
        <w:t>、按时间抓拍等方式；</w:t>
      </w:r>
    </w:p>
    <w:p w14:paraId="17DF34DF" w14:textId="77777777" w:rsidR="008A541F" w:rsidRDefault="004E4462">
      <w:pPr>
        <w:ind w:firstLineChars="200" w:firstLine="480"/>
        <w:rPr>
          <w:rFonts w:ascii="宋体" w:hAnsi="宋体" w:cs="宋体"/>
          <w:szCs w:val="22"/>
        </w:rPr>
      </w:pPr>
      <w:r>
        <w:rPr>
          <w:rFonts w:ascii="宋体" w:hAnsi="宋体" w:cs="宋体" w:hint="eastAsia"/>
          <w:szCs w:val="22"/>
        </w:rPr>
        <w:t>系统支持报警事件、智能分析事件的联动图像抓拍。</w:t>
      </w:r>
    </w:p>
    <w:p w14:paraId="68FC179D" w14:textId="77777777" w:rsidR="008A541F" w:rsidRDefault="004E4462">
      <w:pPr>
        <w:ind w:firstLineChars="200" w:firstLine="480"/>
        <w:rPr>
          <w:rFonts w:ascii="宋体" w:hAnsi="宋体" w:cs="宋体"/>
          <w:szCs w:val="22"/>
        </w:rPr>
      </w:pPr>
      <w:r>
        <w:rPr>
          <w:rFonts w:ascii="宋体" w:hAnsi="宋体" w:cs="宋体" w:hint="eastAsia"/>
          <w:szCs w:val="22"/>
        </w:rPr>
        <w:t>1</w:t>
      </w:r>
      <w:r>
        <w:rPr>
          <w:rFonts w:ascii="宋体" w:hAnsi="宋体" w:cs="宋体" w:hint="eastAsia"/>
          <w:szCs w:val="22"/>
        </w:rPr>
        <w:t>、例行巡逻计划</w:t>
      </w:r>
    </w:p>
    <w:p w14:paraId="2A22E29D" w14:textId="77777777" w:rsidR="008A541F" w:rsidRDefault="004E4462">
      <w:pPr>
        <w:ind w:firstLineChars="200" w:firstLine="480"/>
        <w:rPr>
          <w:rFonts w:ascii="宋体" w:hAnsi="宋体" w:cs="宋体"/>
          <w:szCs w:val="22"/>
        </w:rPr>
      </w:pPr>
      <w:r>
        <w:rPr>
          <w:rFonts w:ascii="宋体" w:hAnsi="宋体" w:cs="宋体" w:hint="eastAsia"/>
          <w:szCs w:val="22"/>
        </w:rPr>
        <w:t>管理人员在</w:t>
      </w:r>
      <w:r>
        <w:rPr>
          <w:rFonts w:ascii="宋体" w:hAnsi="宋体" w:cs="宋体" w:hint="eastAsia"/>
          <w:szCs w:val="22"/>
        </w:rPr>
        <w:t>PC</w:t>
      </w:r>
      <w:r>
        <w:rPr>
          <w:rFonts w:ascii="宋体" w:hAnsi="宋体" w:cs="宋体" w:hint="eastAsia"/>
          <w:szCs w:val="22"/>
        </w:rPr>
        <w:t>端通过在地图上点</w:t>
      </w:r>
      <w:proofErr w:type="gramStart"/>
      <w:r>
        <w:rPr>
          <w:rFonts w:ascii="宋体" w:hAnsi="宋体" w:cs="宋体" w:hint="eastAsia"/>
          <w:szCs w:val="22"/>
        </w:rPr>
        <w:t>选需要</w:t>
      </w:r>
      <w:proofErr w:type="gramEnd"/>
      <w:r>
        <w:rPr>
          <w:rFonts w:ascii="宋体" w:hAnsi="宋体" w:cs="宋体" w:hint="eastAsia"/>
          <w:szCs w:val="22"/>
        </w:rPr>
        <w:t>巡逻的地点的摄像机创建巡逻路线，同时也可以对已创建的巡逻路线进行修改和删除。安保管理人员通过</w:t>
      </w:r>
      <w:r>
        <w:rPr>
          <w:rFonts w:ascii="宋体" w:hAnsi="宋体" w:cs="宋体" w:hint="eastAsia"/>
          <w:szCs w:val="22"/>
        </w:rPr>
        <w:t>PC</w:t>
      </w:r>
      <w:r>
        <w:rPr>
          <w:rFonts w:ascii="宋体" w:hAnsi="宋体" w:cs="宋体" w:hint="eastAsia"/>
          <w:szCs w:val="22"/>
        </w:rPr>
        <w:t>端制定、修改、删除视频巡逻计划。</w:t>
      </w:r>
    </w:p>
    <w:p w14:paraId="175C6F30" w14:textId="77777777" w:rsidR="008A541F" w:rsidRDefault="004E4462">
      <w:pPr>
        <w:ind w:firstLineChars="200" w:firstLine="480"/>
        <w:rPr>
          <w:rFonts w:ascii="宋体" w:hAnsi="宋体" w:cs="宋体"/>
          <w:szCs w:val="22"/>
        </w:rPr>
      </w:pPr>
      <w:r>
        <w:rPr>
          <w:rFonts w:ascii="宋体" w:hAnsi="宋体" w:cs="宋体" w:hint="eastAsia"/>
          <w:szCs w:val="22"/>
        </w:rPr>
        <w:t>2</w:t>
      </w:r>
      <w:r>
        <w:rPr>
          <w:rFonts w:ascii="宋体" w:hAnsi="宋体" w:cs="宋体" w:hint="eastAsia"/>
          <w:szCs w:val="22"/>
        </w:rPr>
        <w:t>、特定场景巡更</w:t>
      </w:r>
    </w:p>
    <w:p w14:paraId="50224939" w14:textId="77777777" w:rsidR="008A541F" w:rsidRDefault="004E4462">
      <w:pPr>
        <w:ind w:firstLineChars="200" w:firstLine="480"/>
        <w:rPr>
          <w:rFonts w:ascii="宋体" w:hAnsi="宋体" w:cs="宋体"/>
          <w:szCs w:val="22"/>
        </w:rPr>
      </w:pPr>
      <w:r>
        <w:rPr>
          <w:rFonts w:ascii="宋体" w:hAnsi="宋体" w:cs="宋体" w:hint="eastAsia"/>
          <w:szCs w:val="22"/>
        </w:rPr>
        <w:t>针对不同的实际场景，生成巡更计划，要求值班人员在规定的时间内完成场景轮巡。</w:t>
      </w:r>
    </w:p>
    <w:p w14:paraId="4E5FDFCE" w14:textId="77777777" w:rsidR="008A541F" w:rsidRDefault="004E4462">
      <w:pPr>
        <w:ind w:firstLineChars="200" w:firstLine="480"/>
        <w:rPr>
          <w:rFonts w:ascii="宋体" w:hAnsi="宋体" w:cs="宋体"/>
          <w:szCs w:val="22"/>
        </w:rPr>
      </w:pPr>
      <w:r>
        <w:rPr>
          <w:rFonts w:ascii="宋体" w:hAnsi="宋体" w:cs="宋体" w:hint="eastAsia"/>
          <w:szCs w:val="22"/>
        </w:rPr>
        <w:t>3</w:t>
      </w:r>
      <w:r>
        <w:rPr>
          <w:rFonts w:ascii="宋体" w:hAnsi="宋体" w:cs="宋体" w:hint="eastAsia"/>
          <w:szCs w:val="22"/>
        </w:rPr>
        <w:t>、实时巡逻</w:t>
      </w:r>
    </w:p>
    <w:p w14:paraId="4F19C258" w14:textId="77777777" w:rsidR="008A541F" w:rsidRDefault="004E4462">
      <w:pPr>
        <w:ind w:firstLineChars="200" w:firstLine="480"/>
        <w:rPr>
          <w:rFonts w:ascii="宋体" w:hAnsi="宋体" w:cs="宋体"/>
          <w:szCs w:val="22"/>
        </w:rPr>
      </w:pPr>
      <w:r>
        <w:rPr>
          <w:rFonts w:ascii="宋体" w:hAnsi="宋体" w:cs="宋体" w:hint="eastAsia"/>
          <w:szCs w:val="22"/>
        </w:rPr>
        <w:t>根据巡</w:t>
      </w:r>
      <w:proofErr w:type="gramStart"/>
      <w:r>
        <w:rPr>
          <w:rFonts w:ascii="宋体" w:hAnsi="宋体" w:cs="宋体" w:hint="eastAsia"/>
          <w:szCs w:val="22"/>
        </w:rPr>
        <w:t>罗计划</w:t>
      </w:r>
      <w:proofErr w:type="gramEnd"/>
      <w:r>
        <w:rPr>
          <w:rFonts w:ascii="宋体" w:hAnsi="宋体" w:cs="宋体" w:hint="eastAsia"/>
          <w:szCs w:val="22"/>
        </w:rPr>
        <w:t>自动进行按照巡逻路线弹出对应的摄像头视频，并随机弹出打卡对话框，支持对视频截图，如发现异常情况，安保人</w:t>
      </w:r>
      <w:proofErr w:type="gramStart"/>
      <w:r>
        <w:rPr>
          <w:rFonts w:ascii="宋体" w:hAnsi="宋体" w:cs="宋体" w:hint="eastAsia"/>
          <w:szCs w:val="22"/>
        </w:rPr>
        <w:t>员创建</w:t>
      </w:r>
      <w:proofErr w:type="gramEnd"/>
      <w:r>
        <w:rPr>
          <w:rFonts w:ascii="宋体" w:hAnsi="宋体" w:cs="宋体" w:hint="eastAsia"/>
          <w:szCs w:val="22"/>
        </w:rPr>
        <w:t>事件并下发工单给现场安保人员处理。</w:t>
      </w:r>
    </w:p>
    <w:p w14:paraId="2A418203" w14:textId="77777777" w:rsidR="008A541F" w:rsidRDefault="004E4462">
      <w:pPr>
        <w:ind w:firstLineChars="200" w:firstLine="480"/>
        <w:rPr>
          <w:rFonts w:ascii="宋体" w:hAnsi="宋体" w:cs="宋体"/>
          <w:szCs w:val="22"/>
        </w:rPr>
      </w:pPr>
      <w:r>
        <w:rPr>
          <w:rFonts w:ascii="宋体" w:hAnsi="宋体" w:cs="宋体" w:hint="eastAsia"/>
          <w:szCs w:val="22"/>
        </w:rPr>
        <w:t>4</w:t>
      </w:r>
      <w:r>
        <w:rPr>
          <w:rFonts w:ascii="宋体" w:hAnsi="宋体" w:cs="宋体" w:hint="eastAsia"/>
          <w:szCs w:val="22"/>
        </w:rPr>
        <w:t>、巡逻历史</w:t>
      </w:r>
    </w:p>
    <w:p w14:paraId="2E2570FA" w14:textId="77777777" w:rsidR="008A541F" w:rsidRDefault="004E4462">
      <w:pPr>
        <w:tabs>
          <w:tab w:val="left" w:pos="432"/>
        </w:tabs>
        <w:ind w:firstLineChars="200" w:firstLine="480"/>
        <w:rPr>
          <w:rFonts w:ascii="宋体" w:hAnsi="宋体" w:cs="宋体"/>
          <w:szCs w:val="22"/>
        </w:rPr>
      </w:pPr>
      <w:r>
        <w:rPr>
          <w:rFonts w:ascii="宋体" w:hAnsi="宋体" w:cs="宋体" w:hint="eastAsia"/>
          <w:szCs w:val="22"/>
        </w:rPr>
        <w:t>巡逻计划执行完成后，自动生成一条巡逻报告，并进行归档。巡逻报告包含巡</w:t>
      </w:r>
      <w:r>
        <w:rPr>
          <w:rFonts w:ascii="宋体" w:hAnsi="宋体" w:cs="宋体" w:hint="eastAsia"/>
          <w:szCs w:val="22"/>
        </w:rPr>
        <w:t>逻任务编号、巡逻组名称、轮询时间、摄像头个数、巡逻人、启动时间、结束时间，同时包含任务对应的打卡记录、巡逻视频。</w:t>
      </w:r>
    </w:p>
    <w:p w14:paraId="6D6BF006" w14:textId="77777777" w:rsidR="008A541F" w:rsidRDefault="008A541F">
      <w:pPr>
        <w:tabs>
          <w:tab w:val="left" w:pos="432"/>
        </w:tabs>
        <w:ind w:left="1454" w:firstLineChars="200" w:firstLine="480"/>
      </w:pPr>
    </w:p>
    <w:p w14:paraId="60E401C6" w14:textId="77777777" w:rsidR="008A541F" w:rsidRDefault="004E4462">
      <w:pPr>
        <w:pStyle w:val="50"/>
        <w:keepNext/>
        <w:keepLines/>
        <w:ind w:left="329" w:firstLineChars="200" w:firstLine="480"/>
      </w:pPr>
      <w:r>
        <w:rPr>
          <w:rFonts w:ascii="宋体" w:hAnsi="宋体" w:cs="宋体" w:hint="eastAsia"/>
          <w:lang w:val="en-US"/>
        </w:rPr>
        <w:t>应急指挥子</w:t>
      </w:r>
      <w:r>
        <w:rPr>
          <w:rFonts w:ascii="宋体" w:hAnsi="宋体" w:cs="宋体" w:hint="eastAsia"/>
        </w:rPr>
        <w:t>系统</w:t>
      </w:r>
    </w:p>
    <w:p w14:paraId="262502D7" w14:textId="77777777" w:rsidR="008A541F" w:rsidRDefault="004E4462">
      <w:pPr>
        <w:pStyle w:val="6"/>
        <w:ind w:firstLineChars="200" w:firstLine="480"/>
        <w:rPr>
          <w:rFonts w:ascii="宋体" w:hAnsi="宋体" w:cs="宋体"/>
        </w:rPr>
      </w:pPr>
      <w:r>
        <w:rPr>
          <w:rFonts w:ascii="宋体" w:hAnsi="宋体" w:cs="宋体" w:hint="eastAsia"/>
        </w:rPr>
        <w:t>异常情况处理</w:t>
      </w:r>
      <w:r>
        <w:rPr>
          <w:rFonts w:ascii="宋体" w:hAnsi="宋体" w:cs="宋体" w:hint="eastAsia"/>
        </w:rPr>
        <w:t>模块</w:t>
      </w:r>
    </w:p>
    <w:p w14:paraId="74EAB9E2" w14:textId="77777777" w:rsidR="008A541F" w:rsidRDefault="004E4462">
      <w:pPr>
        <w:ind w:firstLineChars="200" w:firstLine="480"/>
        <w:rPr>
          <w:rFonts w:ascii="宋体" w:hAnsi="宋体" w:cs="宋体"/>
          <w:szCs w:val="22"/>
          <w:lang w:val="zh-CN"/>
        </w:rPr>
      </w:pPr>
      <w:r>
        <w:rPr>
          <w:rFonts w:ascii="宋体" w:hAnsi="宋体" w:cs="宋体" w:hint="eastAsia"/>
          <w:szCs w:val="22"/>
          <w:lang w:val="zh-CN"/>
        </w:rPr>
        <w:t>针对异常情况，进行相关责任人设定、界面划分，当出现小型异常情况时，供异常情况划分，对相关责任人进行信息推送，推送方式包括短信推送、电话通知、平台推送；并提供异常情况处理流程、方法；并进行异常情况处理结果上报。</w:t>
      </w:r>
    </w:p>
    <w:p w14:paraId="6BEA13C0" w14:textId="77777777" w:rsidR="008A541F" w:rsidRDefault="004E4462">
      <w:pPr>
        <w:pStyle w:val="6"/>
        <w:ind w:firstLineChars="200" w:firstLine="480"/>
        <w:rPr>
          <w:rFonts w:ascii="宋体" w:hAnsi="宋体" w:cs="宋体"/>
        </w:rPr>
      </w:pPr>
      <w:r>
        <w:rPr>
          <w:rFonts w:ascii="宋体" w:hAnsi="宋体" w:cs="宋体" w:hint="eastAsia"/>
        </w:rPr>
        <w:t>应急</w:t>
      </w:r>
      <w:r>
        <w:rPr>
          <w:rFonts w:ascii="宋体" w:hAnsi="宋体" w:cs="宋体" w:hint="eastAsia"/>
        </w:rPr>
        <w:t>事件预警</w:t>
      </w:r>
    </w:p>
    <w:p w14:paraId="0E04A84F" w14:textId="77777777" w:rsidR="008A541F" w:rsidRDefault="004E4462">
      <w:pPr>
        <w:ind w:firstLineChars="200" w:firstLine="480"/>
        <w:rPr>
          <w:rFonts w:ascii="宋体" w:hAnsi="宋体" w:cs="宋体"/>
        </w:rPr>
      </w:pPr>
      <w:r>
        <w:rPr>
          <w:rFonts w:ascii="宋体" w:hAnsi="宋体" w:cs="宋体" w:hint="eastAsia"/>
          <w:szCs w:val="22"/>
          <w:lang w:val="zh-CN"/>
        </w:rPr>
        <w:t>从机场</w:t>
      </w:r>
      <w:r>
        <w:rPr>
          <w:rFonts w:ascii="宋体" w:hAnsi="宋体" w:cs="宋体" w:hint="eastAsia"/>
          <w:szCs w:val="22"/>
          <w:lang w:val="zh-CN"/>
        </w:rPr>
        <w:t>IOC</w:t>
      </w:r>
      <w:r>
        <w:rPr>
          <w:rFonts w:ascii="宋体" w:hAnsi="宋体" w:cs="宋体" w:hint="eastAsia"/>
          <w:szCs w:val="22"/>
          <w:lang w:val="zh-CN"/>
        </w:rPr>
        <w:t>调控中心获取应急事件预警信息，并推送至园区调控中心大屏，</w:t>
      </w:r>
      <w:r>
        <w:rPr>
          <w:rFonts w:ascii="宋体" w:hAnsi="宋体" w:cs="宋体" w:hint="eastAsia"/>
          <w:szCs w:val="22"/>
          <w:lang w:val="zh-CN"/>
        </w:rPr>
        <w:lastRenderedPageBreak/>
        <w:t>提醒当前值班人员进行预案调用，如超过设定时间内未进行处置，将自动调用对应应急预案。</w:t>
      </w:r>
    </w:p>
    <w:p w14:paraId="63B9A667" w14:textId="77777777" w:rsidR="008A541F" w:rsidRDefault="004E4462">
      <w:pPr>
        <w:pStyle w:val="6"/>
        <w:ind w:firstLineChars="200" w:firstLine="480"/>
        <w:rPr>
          <w:rFonts w:ascii="宋体" w:hAnsi="宋体" w:cs="宋体"/>
        </w:rPr>
      </w:pPr>
      <w:r>
        <w:rPr>
          <w:rFonts w:ascii="宋体" w:hAnsi="宋体" w:cs="宋体" w:hint="eastAsia"/>
        </w:rPr>
        <w:t>应急预案管理</w:t>
      </w:r>
    </w:p>
    <w:p w14:paraId="6431B71A" w14:textId="77777777" w:rsidR="008A541F" w:rsidRDefault="004E4462">
      <w:pPr>
        <w:ind w:firstLineChars="200" w:firstLine="480"/>
        <w:rPr>
          <w:rFonts w:ascii="宋体" w:hAnsi="宋体" w:cs="宋体"/>
          <w:szCs w:val="22"/>
          <w:lang w:val="zh-CN"/>
        </w:rPr>
      </w:pPr>
      <w:r>
        <w:rPr>
          <w:rFonts w:ascii="宋体" w:hAnsi="宋体" w:cs="宋体" w:hint="eastAsia"/>
          <w:szCs w:val="22"/>
          <w:lang w:val="zh-CN"/>
        </w:rPr>
        <w:t>园区指挥调度中心实现对不同类型、不同等级应急事件的处置方案新建、编辑、更新、查询和功能；接收到应急事件预警后启动应急预案触</w:t>
      </w:r>
      <w:r>
        <w:rPr>
          <w:rFonts w:ascii="宋体" w:hAnsi="宋体" w:cs="宋体" w:hint="eastAsia"/>
          <w:szCs w:val="22"/>
          <w:lang w:val="zh-CN"/>
        </w:rPr>
        <w:t>发。</w:t>
      </w:r>
    </w:p>
    <w:p w14:paraId="624A39AF" w14:textId="77777777" w:rsidR="008A541F" w:rsidRDefault="004E4462">
      <w:pPr>
        <w:ind w:firstLineChars="200" w:firstLine="480"/>
        <w:rPr>
          <w:rFonts w:ascii="宋体" w:hAnsi="宋体" w:cs="宋体"/>
          <w:szCs w:val="22"/>
          <w:lang w:val="zh-CN"/>
        </w:rPr>
      </w:pPr>
      <w:r>
        <w:rPr>
          <w:rFonts w:ascii="宋体" w:hAnsi="宋体" w:cs="宋体" w:hint="eastAsia"/>
          <w:szCs w:val="22"/>
          <w:lang w:val="zh-CN"/>
        </w:rPr>
        <w:t>应急预案在创建过程中，制定：</w:t>
      </w:r>
    </w:p>
    <w:p w14:paraId="5493D53A" w14:textId="77777777" w:rsidR="008A541F" w:rsidRDefault="004E4462">
      <w:pPr>
        <w:ind w:firstLineChars="200" w:firstLine="480"/>
        <w:rPr>
          <w:rFonts w:ascii="宋体" w:hAnsi="宋体" w:cs="宋体"/>
          <w:szCs w:val="22"/>
          <w:lang w:val="zh-CN"/>
        </w:rPr>
      </w:pPr>
      <w:r>
        <w:rPr>
          <w:rFonts w:ascii="宋体" w:hAnsi="宋体" w:cs="宋体" w:hint="eastAsia"/>
          <w:szCs w:val="22"/>
          <w:lang w:val="zh-CN"/>
        </w:rPr>
        <w:t>A</w:t>
      </w:r>
      <w:r>
        <w:rPr>
          <w:rFonts w:ascii="宋体" w:hAnsi="宋体" w:cs="宋体" w:hint="eastAsia"/>
          <w:szCs w:val="22"/>
          <w:lang w:val="zh-CN"/>
        </w:rPr>
        <w:t>、应急预案的名称、等级；</w:t>
      </w:r>
    </w:p>
    <w:p w14:paraId="4667E611" w14:textId="77777777" w:rsidR="008A541F" w:rsidRDefault="004E4462">
      <w:pPr>
        <w:ind w:firstLineChars="200" w:firstLine="480"/>
        <w:rPr>
          <w:rFonts w:ascii="宋体" w:hAnsi="宋体" w:cs="宋体"/>
          <w:szCs w:val="22"/>
          <w:lang w:val="zh-CN"/>
        </w:rPr>
      </w:pPr>
      <w:r>
        <w:rPr>
          <w:rFonts w:ascii="宋体" w:hAnsi="宋体" w:cs="宋体" w:hint="eastAsia"/>
          <w:szCs w:val="22"/>
          <w:lang w:val="zh-CN"/>
        </w:rPr>
        <w:t>B</w:t>
      </w:r>
      <w:r>
        <w:rPr>
          <w:rFonts w:ascii="宋体" w:hAnsi="宋体" w:cs="宋体" w:hint="eastAsia"/>
          <w:szCs w:val="22"/>
          <w:lang w:val="zh-CN"/>
        </w:rPr>
        <w:t>、可编辑预案的流程，预案中的每一步可以从应急资源内选择处理人与相关物资；</w:t>
      </w:r>
    </w:p>
    <w:p w14:paraId="1AF1E568" w14:textId="77777777" w:rsidR="008A541F" w:rsidRDefault="004E4462">
      <w:pPr>
        <w:ind w:firstLineChars="200" w:firstLine="480"/>
        <w:rPr>
          <w:rFonts w:ascii="宋体" w:hAnsi="宋体" w:cs="宋体"/>
          <w:szCs w:val="22"/>
          <w:lang w:val="zh-CN"/>
        </w:rPr>
      </w:pPr>
      <w:r>
        <w:rPr>
          <w:rFonts w:ascii="宋体" w:hAnsi="宋体" w:cs="宋体" w:hint="eastAsia"/>
          <w:szCs w:val="22"/>
          <w:lang w:val="zh-CN"/>
        </w:rPr>
        <w:t>C</w:t>
      </w:r>
      <w:r>
        <w:rPr>
          <w:rFonts w:ascii="宋体" w:hAnsi="宋体" w:cs="宋体" w:hint="eastAsia"/>
          <w:szCs w:val="22"/>
          <w:lang w:val="zh-CN"/>
        </w:rPr>
        <w:t>、为所创建的应急预案，选择事件类型，包括：火灾、危险气体、环保污染以及其他类型。</w:t>
      </w:r>
    </w:p>
    <w:p w14:paraId="4CFA8858" w14:textId="77777777" w:rsidR="008A541F" w:rsidRDefault="004E4462">
      <w:pPr>
        <w:ind w:firstLineChars="200" w:firstLine="480"/>
        <w:rPr>
          <w:rFonts w:ascii="宋体" w:hAnsi="宋体" w:cs="宋体"/>
          <w:szCs w:val="22"/>
          <w:lang w:val="zh-CN"/>
        </w:rPr>
      </w:pPr>
      <w:r>
        <w:rPr>
          <w:rFonts w:ascii="宋体" w:hAnsi="宋体" w:cs="宋体" w:hint="eastAsia"/>
          <w:szCs w:val="22"/>
          <w:lang w:val="zh-CN"/>
        </w:rPr>
        <w:t>对于园区应急事件突发时，首先由系统内物联网传感设备进行感知报警，系统可根据所感知的应急事件类型如火灾或环保污染，自动在系统后台索引关联所绑定的应急预案，按照应急预案流程，向预案中所关联的人员自动发送短信和</w:t>
      </w:r>
      <w:r>
        <w:rPr>
          <w:rFonts w:ascii="宋体" w:hAnsi="宋体" w:cs="宋体" w:hint="eastAsia"/>
          <w:szCs w:val="22"/>
          <w:lang w:val="zh-CN"/>
        </w:rPr>
        <w:t>APP</w:t>
      </w:r>
      <w:r>
        <w:rPr>
          <w:rFonts w:ascii="宋体" w:hAnsi="宋体" w:cs="宋体" w:hint="eastAsia"/>
          <w:szCs w:val="22"/>
          <w:lang w:val="zh-CN"/>
        </w:rPr>
        <w:t>消息推送，消息的内容应关联包含出发报警设备的所在企业或所在位置，同时包含预案所</w:t>
      </w:r>
      <w:r>
        <w:rPr>
          <w:rFonts w:ascii="宋体" w:hAnsi="宋体" w:cs="宋体" w:hint="eastAsia"/>
          <w:szCs w:val="22"/>
          <w:lang w:val="zh-CN"/>
        </w:rPr>
        <w:t>关联的物资信息和专家信息，从而为应急指挥提供支撑。</w:t>
      </w:r>
    </w:p>
    <w:p w14:paraId="424D6F56" w14:textId="77777777" w:rsidR="008A541F" w:rsidRDefault="004E4462">
      <w:pPr>
        <w:ind w:firstLineChars="200" w:firstLine="480"/>
        <w:rPr>
          <w:rFonts w:ascii="宋体" w:hAnsi="宋体" w:cs="宋体"/>
          <w:szCs w:val="22"/>
          <w:lang w:val="zh-CN"/>
        </w:rPr>
      </w:pPr>
      <w:r>
        <w:rPr>
          <w:rFonts w:ascii="宋体" w:hAnsi="宋体" w:cs="宋体" w:hint="eastAsia"/>
          <w:szCs w:val="22"/>
          <w:lang w:val="zh-CN"/>
        </w:rPr>
        <w:t>对于其他类型的应急预案，系统需自动跟分管领导发送提示信息，分管领导登录平台可按其他类型事件查看其预案方案，并查看相关物资专家信息或指挥相应人员。</w:t>
      </w:r>
    </w:p>
    <w:p w14:paraId="2FB50824" w14:textId="77777777" w:rsidR="008A541F" w:rsidRDefault="004E4462">
      <w:pPr>
        <w:pStyle w:val="6"/>
        <w:ind w:firstLineChars="200" w:firstLine="480"/>
        <w:rPr>
          <w:rFonts w:ascii="宋体" w:hAnsi="宋体" w:cs="宋体"/>
        </w:rPr>
      </w:pPr>
      <w:r>
        <w:rPr>
          <w:rFonts w:ascii="宋体" w:hAnsi="宋体" w:cs="宋体" w:hint="eastAsia"/>
        </w:rPr>
        <w:t>应急队伍管理</w:t>
      </w:r>
    </w:p>
    <w:p w14:paraId="4F061502" w14:textId="77777777" w:rsidR="008A541F" w:rsidRDefault="004E4462">
      <w:pPr>
        <w:ind w:firstLineChars="200" w:firstLine="480"/>
        <w:rPr>
          <w:rFonts w:ascii="宋体" w:hAnsi="宋体" w:cs="宋体"/>
          <w:szCs w:val="22"/>
          <w:lang w:val="zh-CN"/>
        </w:rPr>
      </w:pPr>
      <w:r>
        <w:rPr>
          <w:rFonts w:ascii="宋体" w:hAnsi="宋体" w:cs="宋体" w:hint="eastAsia"/>
          <w:szCs w:val="22"/>
        </w:rPr>
        <w:t>园区应急队员添加、编辑、删除；可添加对应人员的联系方式等，便于应急事件触发后自动将相关信息通过短信推送至相关人员</w:t>
      </w:r>
      <w:r>
        <w:rPr>
          <w:rFonts w:ascii="宋体" w:hAnsi="宋体" w:cs="宋体" w:hint="eastAsia"/>
          <w:szCs w:val="22"/>
          <w:lang w:val="zh-CN"/>
        </w:rPr>
        <w:t>。</w:t>
      </w:r>
    </w:p>
    <w:p w14:paraId="3760D5F4" w14:textId="77777777" w:rsidR="008A541F" w:rsidRDefault="004E4462">
      <w:pPr>
        <w:pStyle w:val="6"/>
        <w:ind w:firstLineChars="200" w:firstLine="480"/>
        <w:rPr>
          <w:rFonts w:ascii="宋体" w:hAnsi="宋体" w:cs="宋体"/>
        </w:rPr>
      </w:pPr>
      <w:r>
        <w:rPr>
          <w:rFonts w:ascii="宋体" w:hAnsi="宋体" w:cs="宋体" w:hint="eastAsia"/>
        </w:rPr>
        <w:t>应急值守管理模块</w:t>
      </w:r>
    </w:p>
    <w:p w14:paraId="18FCBE85" w14:textId="77777777" w:rsidR="008A541F" w:rsidRDefault="004E4462">
      <w:pPr>
        <w:ind w:firstLineChars="200" w:firstLine="480"/>
        <w:rPr>
          <w:rFonts w:ascii="宋体" w:hAnsi="宋体" w:cs="宋体"/>
          <w:szCs w:val="22"/>
        </w:rPr>
      </w:pPr>
      <w:r>
        <w:rPr>
          <w:rFonts w:ascii="宋体" w:hAnsi="宋体" w:cs="宋体" w:hint="eastAsia"/>
          <w:szCs w:val="22"/>
        </w:rPr>
        <w:t>园区指挥调度中心值守人员排班；触发应急事件预警后对调控中心现场大屏进行预警信息推送，提醒相关值守人员进行预案下发及资源调度。</w:t>
      </w:r>
    </w:p>
    <w:p w14:paraId="3325B5BB" w14:textId="77777777" w:rsidR="008A541F" w:rsidRDefault="004E4462">
      <w:pPr>
        <w:pStyle w:val="6"/>
        <w:ind w:firstLineChars="200" w:firstLine="480"/>
        <w:rPr>
          <w:rFonts w:ascii="宋体" w:hAnsi="宋体" w:cs="宋体"/>
        </w:rPr>
      </w:pPr>
      <w:r>
        <w:rPr>
          <w:rFonts w:ascii="宋体" w:hAnsi="宋体" w:cs="宋体" w:hint="eastAsia"/>
        </w:rPr>
        <w:t>应急资源管理模块</w:t>
      </w:r>
    </w:p>
    <w:p w14:paraId="48B9905D" w14:textId="77777777" w:rsidR="008A541F" w:rsidRDefault="004E4462">
      <w:pPr>
        <w:ind w:firstLineChars="200" w:firstLine="480"/>
        <w:rPr>
          <w:rFonts w:ascii="宋体" w:hAnsi="宋体" w:cs="宋体"/>
          <w:szCs w:val="22"/>
          <w:lang w:val="zh-CN"/>
        </w:rPr>
      </w:pPr>
      <w:r>
        <w:rPr>
          <w:rFonts w:ascii="宋体" w:hAnsi="宋体" w:cs="宋体" w:hint="eastAsia"/>
          <w:szCs w:val="22"/>
          <w:lang w:val="zh-CN"/>
        </w:rPr>
        <w:t>园区指挥调度中心一体化应急资源调度，实现多模式下不同资源的调度展示，包括但不限于监控画面、语音信息、视频会议信息等。</w:t>
      </w:r>
    </w:p>
    <w:p w14:paraId="11E419ED" w14:textId="77777777" w:rsidR="008A541F" w:rsidRDefault="004E4462">
      <w:pPr>
        <w:ind w:firstLineChars="200" w:firstLine="480"/>
        <w:rPr>
          <w:rFonts w:ascii="宋体" w:hAnsi="宋体" w:cs="宋体"/>
          <w:szCs w:val="22"/>
          <w:lang w:val="zh-CN"/>
        </w:rPr>
      </w:pPr>
      <w:r>
        <w:rPr>
          <w:rFonts w:ascii="宋体" w:hAnsi="宋体" w:cs="宋体" w:hint="eastAsia"/>
          <w:szCs w:val="22"/>
          <w:lang w:val="zh-CN"/>
        </w:rPr>
        <w:lastRenderedPageBreak/>
        <w:t>对园区、企业及重点</w:t>
      </w:r>
      <w:r>
        <w:rPr>
          <w:rFonts w:ascii="宋体" w:hAnsi="宋体" w:cs="宋体" w:hint="eastAsia"/>
          <w:szCs w:val="22"/>
        </w:rPr>
        <w:t>防护</w:t>
      </w:r>
      <w:r>
        <w:rPr>
          <w:rFonts w:ascii="宋体" w:hAnsi="宋体" w:cs="宋体" w:hint="eastAsia"/>
          <w:szCs w:val="22"/>
          <w:lang w:val="zh-CN"/>
        </w:rPr>
        <w:t>单位的队伍、专家、物资、装备、场所信息等应急资源进行动态管理，使上述资源信息得到及时更新。</w:t>
      </w:r>
    </w:p>
    <w:p w14:paraId="76C36047" w14:textId="77777777" w:rsidR="008A541F" w:rsidRDefault="004E4462">
      <w:pPr>
        <w:pStyle w:val="6"/>
        <w:ind w:firstLineChars="200" w:firstLine="480"/>
        <w:rPr>
          <w:rFonts w:ascii="宋体" w:hAnsi="宋体" w:cs="宋体"/>
        </w:rPr>
      </w:pPr>
      <w:r>
        <w:rPr>
          <w:rFonts w:ascii="宋体" w:hAnsi="宋体" w:cs="宋体" w:hint="eastAsia"/>
        </w:rPr>
        <w:t>应急演练管理模块</w:t>
      </w:r>
    </w:p>
    <w:p w14:paraId="40517310" w14:textId="77777777" w:rsidR="008A541F" w:rsidRDefault="004E4462">
      <w:pPr>
        <w:ind w:firstLineChars="200" w:firstLine="480"/>
      </w:pPr>
      <w:r>
        <w:rPr>
          <w:rFonts w:ascii="宋体" w:hAnsi="宋体" w:cs="宋体" w:hint="eastAsia"/>
          <w:szCs w:val="22"/>
          <w:lang w:val="zh-CN"/>
        </w:rPr>
        <w:t>根据园区设定的应急</w:t>
      </w:r>
      <w:r>
        <w:rPr>
          <w:rFonts w:ascii="宋体" w:hAnsi="宋体" w:cs="宋体" w:hint="eastAsia"/>
          <w:szCs w:val="22"/>
        </w:rPr>
        <w:t>演练方案</w:t>
      </w:r>
      <w:r>
        <w:rPr>
          <w:rFonts w:ascii="宋体" w:hAnsi="宋体" w:cs="宋体" w:hint="eastAsia"/>
          <w:szCs w:val="22"/>
          <w:lang w:val="zh-CN"/>
        </w:rPr>
        <w:t>进行应急演练，并自动记录应急演练过程数据，便于演练回溯及研讨。</w:t>
      </w:r>
      <w:r>
        <w:rPr>
          <w:rFonts w:ascii="宋体" w:hAnsi="宋体" w:cs="宋体" w:hint="eastAsia"/>
          <w:szCs w:val="22"/>
        </w:rPr>
        <w:t>针对</w:t>
      </w:r>
      <w:r>
        <w:rPr>
          <w:rFonts w:ascii="宋体" w:hAnsi="宋体" w:cs="宋体" w:hint="eastAsia"/>
          <w:szCs w:val="22"/>
          <w:lang w:val="zh-CN"/>
        </w:rPr>
        <w:t>园区应急演练名称、时间、人</w:t>
      </w:r>
      <w:r>
        <w:rPr>
          <w:rFonts w:ascii="宋体" w:hAnsi="宋体" w:cs="宋体" w:hint="eastAsia"/>
          <w:szCs w:val="22"/>
          <w:lang w:val="zh-CN"/>
        </w:rPr>
        <w:t>员、地点、类型、附件上传等信息</w:t>
      </w:r>
      <w:r>
        <w:rPr>
          <w:rFonts w:ascii="宋体" w:hAnsi="宋体" w:cs="宋体" w:hint="eastAsia"/>
          <w:szCs w:val="22"/>
        </w:rPr>
        <w:t>进行</w:t>
      </w:r>
      <w:r>
        <w:rPr>
          <w:rFonts w:ascii="宋体" w:hAnsi="宋体" w:cs="宋体" w:hint="eastAsia"/>
          <w:szCs w:val="22"/>
          <w:lang w:val="zh-CN"/>
        </w:rPr>
        <w:t>添加、编辑、删除。</w:t>
      </w:r>
    </w:p>
    <w:p w14:paraId="0FB7FC9D" w14:textId="77777777" w:rsidR="008A541F" w:rsidRDefault="004E4462">
      <w:pPr>
        <w:pStyle w:val="6"/>
        <w:ind w:firstLineChars="200" w:firstLine="480"/>
        <w:rPr>
          <w:rFonts w:ascii="宋体" w:hAnsi="宋体" w:cs="宋体"/>
        </w:rPr>
      </w:pPr>
      <w:r>
        <w:rPr>
          <w:rFonts w:ascii="宋体" w:hAnsi="宋体" w:cs="宋体" w:hint="eastAsia"/>
        </w:rPr>
        <w:t>应急知识图谱模块</w:t>
      </w:r>
    </w:p>
    <w:p w14:paraId="2062D7AC" w14:textId="77777777" w:rsidR="008A541F" w:rsidRDefault="004E4462">
      <w:pPr>
        <w:ind w:firstLineChars="200" w:firstLine="480"/>
        <w:rPr>
          <w:rFonts w:ascii="宋体" w:hAnsi="宋体" w:cs="宋体"/>
          <w:szCs w:val="22"/>
        </w:rPr>
      </w:pPr>
      <w:r>
        <w:rPr>
          <w:rFonts w:ascii="宋体" w:hAnsi="宋体" w:cs="宋体" w:hint="eastAsia"/>
          <w:szCs w:val="22"/>
        </w:rPr>
        <w:t>园区指挥调度中心一体化应急知识、图谱库建设；可进行增加、删除、查询等基础功能</w:t>
      </w:r>
      <w:r>
        <w:rPr>
          <w:rFonts w:ascii="宋体" w:hAnsi="宋体" w:cs="宋体" w:hint="eastAsia"/>
          <w:szCs w:val="22"/>
        </w:rPr>
        <w:t>。</w:t>
      </w:r>
    </w:p>
    <w:p w14:paraId="0AF8A3A6" w14:textId="77777777" w:rsidR="008A541F" w:rsidRDefault="004E4462">
      <w:pPr>
        <w:pStyle w:val="50"/>
        <w:tabs>
          <w:tab w:val="clear" w:pos="720"/>
          <w:tab w:val="clear" w:pos="1080"/>
        </w:tabs>
        <w:ind w:firstLineChars="200" w:firstLine="480"/>
        <w:rPr>
          <w:rFonts w:ascii="宋体" w:hAnsi="宋体" w:cs="宋体"/>
          <w:bCs/>
          <w:lang w:val="en-US"/>
        </w:rPr>
      </w:pPr>
      <w:r>
        <w:rPr>
          <w:rFonts w:ascii="宋体" w:hAnsi="宋体" w:cs="宋体" w:hint="eastAsia"/>
          <w:bCs/>
          <w:lang w:val="en-US"/>
        </w:rPr>
        <w:t>智慧园区安全管理</w:t>
      </w:r>
      <w:r>
        <w:rPr>
          <w:rFonts w:ascii="宋体" w:hAnsi="宋体" w:cs="宋体" w:hint="eastAsia"/>
          <w:bCs/>
          <w:lang w:val="en-US"/>
        </w:rPr>
        <w:t>子系统</w:t>
      </w:r>
    </w:p>
    <w:p w14:paraId="7FAAD9B0" w14:textId="77777777" w:rsidR="008A541F" w:rsidRDefault="004E4462">
      <w:pPr>
        <w:pStyle w:val="6"/>
        <w:ind w:firstLineChars="200" w:firstLine="480"/>
      </w:pPr>
      <w:r>
        <w:t>基础数据管理</w:t>
      </w:r>
    </w:p>
    <w:p w14:paraId="586E3297" w14:textId="77777777" w:rsidR="008A541F" w:rsidRDefault="004E4462">
      <w:pPr>
        <w:ind w:firstLineChars="200" w:firstLine="480"/>
      </w:pPr>
      <w:r>
        <w:t>主要提供</w:t>
      </w:r>
      <w:r>
        <w:rPr>
          <w:rFonts w:hint="eastAsia"/>
        </w:rPr>
        <w:t>系统</w:t>
      </w:r>
      <w:r>
        <w:t>基础信息录入、角色配置和权限分配等，平台基于基础数据方可运行。</w:t>
      </w:r>
    </w:p>
    <w:p w14:paraId="1697BC3A" w14:textId="77777777" w:rsidR="008A541F" w:rsidRDefault="004E4462">
      <w:pPr>
        <w:pStyle w:val="7"/>
        <w:ind w:firstLineChars="200" w:firstLine="480"/>
      </w:pPr>
      <w:r>
        <w:t>基础资料</w:t>
      </w:r>
    </w:p>
    <w:p w14:paraId="561CA9BA" w14:textId="77777777" w:rsidR="008A541F" w:rsidRDefault="004E4462">
      <w:pPr>
        <w:ind w:firstLineChars="200" w:firstLine="480"/>
        <w:rPr>
          <w:rFonts w:ascii="宋体" w:hAnsi="宋体" w:cs="宋体"/>
        </w:rPr>
      </w:pPr>
      <w:r>
        <w:rPr>
          <w:rFonts w:ascii="宋体" w:hAnsi="宋体" w:cs="宋体" w:hint="eastAsia"/>
        </w:rPr>
        <w:t>支持自定义填写</w:t>
      </w:r>
      <w:r>
        <w:rPr>
          <w:rFonts w:ascii="宋体" w:hAnsi="宋体" w:cs="宋体" w:hint="eastAsia"/>
          <w:lang w:eastAsia="zh-Hans"/>
        </w:rPr>
        <w:t>园区</w:t>
      </w:r>
      <w:proofErr w:type="gramStart"/>
      <w:r>
        <w:rPr>
          <w:rFonts w:ascii="宋体" w:hAnsi="宋体" w:cs="宋体" w:hint="eastAsia"/>
        </w:rPr>
        <w:t>础</w:t>
      </w:r>
      <w:proofErr w:type="gramEnd"/>
      <w:r>
        <w:rPr>
          <w:rFonts w:ascii="宋体" w:hAnsi="宋体" w:cs="宋体" w:hint="eastAsia"/>
        </w:rPr>
        <w:t>信息、平台信息以及管理架构、组织图，为后期管理提供数据支撑；展示平台基础信息</w:t>
      </w:r>
      <w:proofErr w:type="gramStart"/>
      <w:r>
        <w:rPr>
          <w:rFonts w:ascii="宋体" w:hAnsi="宋体" w:cs="宋体" w:hint="eastAsia"/>
        </w:rPr>
        <w:t>供</w:t>
      </w:r>
      <w:r>
        <w:rPr>
          <w:rFonts w:ascii="宋体" w:hAnsi="宋体" w:cs="宋体" w:hint="eastAsia"/>
          <w:lang w:eastAsia="zh-Hans"/>
        </w:rPr>
        <w:t>管理</w:t>
      </w:r>
      <w:proofErr w:type="gramEnd"/>
      <w:r>
        <w:rPr>
          <w:rFonts w:ascii="宋体" w:hAnsi="宋体" w:cs="宋体" w:hint="eastAsia"/>
        </w:rPr>
        <w:t>用户便捷查阅，包括：</w:t>
      </w:r>
      <w:r>
        <w:rPr>
          <w:rFonts w:ascii="宋体" w:hAnsi="宋体" w:cs="宋体" w:hint="eastAsia"/>
          <w:lang w:eastAsia="zh-Hans"/>
        </w:rPr>
        <w:t>人员</w:t>
      </w:r>
      <w:r>
        <w:rPr>
          <w:rFonts w:ascii="宋体" w:hAnsi="宋体" w:cs="宋体" w:hint="eastAsia"/>
        </w:rPr>
        <w:t>数量、</w:t>
      </w:r>
      <w:r>
        <w:rPr>
          <w:rFonts w:ascii="宋体" w:hAnsi="宋体" w:cs="宋体" w:hint="eastAsia"/>
          <w:lang w:eastAsia="zh-Hans"/>
        </w:rPr>
        <w:t>公司</w:t>
      </w:r>
      <w:r>
        <w:rPr>
          <w:rFonts w:ascii="宋体" w:hAnsi="宋体" w:cs="宋体" w:hint="eastAsia"/>
        </w:rPr>
        <w:t>logo</w:t>
      </w:r>
      <w:r>
        <w:rPr>
          <w:rFonts w:ascii="宋体" w:hAnsi="宋体" w:cs="宋体" w:hint="eastAsia"/>
        </w:rPr>
        <w:t>、负责人、联系方式等。</w:t>
      </w:r>
    </w:p>
    <w:p w14:paraId="24A8284D" w14:textId="77777777" w:rsidR="008A541F" w:rsidRDefault="004E4462">
      <w:pPr>
        <w:pStyle w:val="7"/>
        <w:ind w:firstLineChars="200" w:firstLine="480"/>
      </w:pPr>
      <w:r>
        <w:t>用户</w:t>
      </w:r>
      <w:r>
        <w:rPr>
          <w:rFonts w:hint="eastAsia"/>
        </w:rPr>
        <w:t>部门</w:t>
      </w:r>
      <w:r>
        <w:t>管理</w:t>
      </w:r>
    </w:p>
    <w:p w14:paraId="621EE2BE" w14:textId="77777777" w:rsidR="008A541F" w:rsidRDefault="004E4462">
      <w:pPr>
        <w:ind w:firstLineChars="200" w:firstLine="480"/>
      </w:pPr>
      <w:r>
        <w:rPr>
          <w:rFonts w:ascii="宋体" w:hAnsi="宋体" w:cs="宋体" w:hint="eastAsia"/>
          <w:color w:val="000000"/>
        </w:rPr>
        <w:t>支持</w:t>
      </w:r>
      <w:r>
        <w:rPr>
          <w:rFonts w:ascii="宋体" w:hAnsi="宋体" w:cs="宋体" w:hint="eastAsia"/>
          <w:color w:val="000000"/>
          <w:lang w:eastAsia="zh-Hans"/>
        </w:rPr>
        <w:t>园区</w:t>
      </w:r>
      <w:r>
        <w:rPr>
          <w:rFonts w:ascii="宋体" w:hAnsi="宋体" w:cs="宋体" w:hint="eastAsia"/>
          <w:color w:val="000000"/>
        </w:rPr>
        <w:t>内组织架构人员、部门的管理。支持部门及部门成员的查看</w:t>
      </w:r>
      <w:r>
        <w:t>。</w:t>
      </w:r>
    </w:p>
    <w:p w14:paraId="55ED8BE2" w14:textId="77777777" w:rsidR="008A541F" w:rsidRDefault="004E4462">
      <w:pPr>
        <w:pStyle w:val="7"/>
        <w:ind w:firstLineChars="200" w:firstLine="480"/>
      </w:pPr>
      <w:r>
        <w:t>分级管理</w:t>
      </w:r>
    </w:p>
    <w:p w14:paraId="151C366B" w14:textId="77777777" w:rsidR="008A541F" w:rsidRDefault="004E4462">
      <w:pPr>
        <w:ind w:firstLineChars="200" w:firstLine="480"/>
        <w:rPr>
          <w:lang w:eastAsia="zh-Hans"/>
        </w:rPr>
      </w:pPr>
      <w:r>
        <w:rPr>
          <w:rFonts w:ascii="宋体" w:hAnsi="宋体" w:cs="宋体" w:hint="eastAsia"/>
          <w:color w:val="000000"/>
        </w:rPr>
        <w:t>支持</w:t>
      </w:r>
      <w:r>
        <w:rPr>
          <w:rFonts w:ascii="宋体" w:hAnsi="宋体" w:cs="宋体" w:hint="eastAsia"/>
          <w:color w:val="000000"/>
          <w:lang w:eastAsia="zh-Hans"/>
        </w:rPr>
        <w:t>园区</w:t>
      </w:r>
      <w:r>
        <w:rPr>
          <w:rFonts w:ascii="宋体" w:hAnsi="宋体" w:cs="宋体" w:hint="eastAsia"/>
          <w:color w:val="000000"/>
        </w:rPr>
        <w:t>内组织架构人员以及区域内各级</w:t>
      </w:r>
      <w:r>
        <w:rPr>
          <w:rFonts w:ascii="宋体" w:hAnsi="宋体" w:cs="宋体" w:hint="eastAsia"/>
          <w:color w:val="000000"/>
          <w:lang w:eastAsia="zh-Hans"/>
        </w:rPr>
        <w:t>人员</w:t>
      </w:r>
      <w:r>
        <w:rPr>
          <w:rFonts w:ascii="宋体" w:hAnsi="宋体" w:cs="宋体" w:hint="eastAsia"/>
          <w:color w:val="000000"/>
        </w:rPr>
        <w:t>信息的管理。支持小组负责人设置</w:t>
      </w:r>
      <w:r>
        <w:rPr>
          <w:rFonts w:ascii="宋体" w:hAnsi="宋体" w:cs="宋体" w:hint="eastAsia"/>
          <w:color w:val="000000"/>
        </w:rPr>
        <w:t>。</w:t>
      </w:r>
    </w:p>
    <w:p w14:paraId="76606E20" w14:textId="77777777" w:rsidR="008A541F" w:rsidRDefault="004E4462">
      <w:pPr>
        <w:pStyle w:val="7"/>
        <w:ind w:firstLineChars="200" w:firstLine="480"/>
      </w:pPr>
      <w:r>
        <w:t>角色管理</w:t>
      </w:r>
    </w:p>
    <w:p w14:paraId="6C6DB7DC" w14:textId="77777777" w:rsidR="008A541F" w:rsidRDefault="004E4462">
      <w:pPr>
        <w:ind w:firstLineChars="200" w:firstLine="480"/>
      </w:pPr>
      <w:r>
        <w:rPr>
          <w:rFonts w:ascii="宋体" w:hAnsi="宋体" w:cs="宋体" w:hint="eastAsia"/>
        </w:rPr>
        <w:t>自定义角色分配，以</w:t>
      </w:r>
      <w:r>
        <w:rPr>
          <w:rFonts w:ascii="宋体" w:hAnsi="宋体" w:cs="宋体" w:hint="eastAsia"/>
        </w:rPr>
        <w:t>园区领导、安全主管、安保人员</w:t>
      </w:r>
      <w:r>
        <w:rPr>
          <w:rFonts w:ascii="宋体" w:hAnsi="宋体" w:cs="宋体" w:hint="eastAsia"/>
          <w:lang w:eastAsia="zh-Hans"/>
        </w:rPr>
        <w:t>等等</w:t>
      </w:r>
      <w:r>
        <w:rPr>
          <w:rFonts w:ascii="宋体" w:hAnsi="宋体" w:cs="宋体" w:hint="eastAsia"/>
        </w:rPr>
        <w:t>不同</w:t>
      </w:r>
      <w:r>
        <w:rPr>
          <w:rFonts w:ascii="宋体" w:hAnsi="宋体" w:cs="宋体" w:hint="eastAsia"/>
          <w:lang w:eastAsia="zh-Hans"/>
        </w:rPr>
        <w:t>各种</w:t>
      </w:r>
      <w:r>
        <w:rPr>
          <w:rFonts w:ascii="宋体" w:hAnsi="宋体" w:cs="宋体" w:hint="eastAsia"/>
        </w:rPr>
        <w:t>角色</w:t>
      </w:r>
      <w:r>
        <w:rPr>
          <w:rFonts w:ascii="宋体" w:hAnsi="宋体" w:cs="宋体" w:hint="eastAsia"/>
          <w:lang w:eastAsia="zh-Hans"/>
        </w:rPr>
        <w:t>登录及管理</w:t>
      </w:r>
      <w:r>
        <w:rPr>
          <w:rFonts w:ascii="宋体" w:hAnsi="宋体" w:cs="宋体" w:hint="eastAsia"/>
        </w:rPr>
        <w:t>。</w:t>
      </w:r>
    </w:p>
    <w:p w14:paraId="4833650A" w14:textId="77777777" w:rsidR="008A541F" w:rsidRDefault="004E4462">
      <w:pPr>
        <w:pStyle w:val="7"/>
        <w:ind w:firstLineChars="200" w:firstLine="480"/>
      </w:pPr>
      <w:r>
        <w:lastRenderedPageBreak/>
        <w:t>权限管理</w:t>
      </w:r>
    </w:p>
    <w:p w14:paraId="76B7FCAF" w14:textId="77777777" w:rsidR="008A541F" w:rsidRDefault="004E4462">
      <w:pPr>
        <w:ind w:firstLineChars="200" w:firstLine="480"/>
      </w:pPr>
      <w:r>
        <w:rPr>
          <w:rFonts w:ascii="宋体" w:hAnsi="宋体" w:cs="宋体" w:hint="eastAsia"/>
        </w:rPr>
        <w:t>自定义角色分配权限，以</w:t>
      </w:r>
      <w:r>
        <w:rPr>
          <w:rFonts w:ascii="宋体" w:hAnsi="宋体" w:cs="宋体" w:hint="eastAsia"/>
          <w:lang w:eastAsia="zh-Hans"/>
        </w:rPr>
        <w:t>管理层</w:t>
      </w:r>
      <w:r>
        <w:rPr>
          <w:rFonts w:ascii="宋体" w:hAnsi="宋体" w:cs="宋体" w:hint="eastAsia"/>
        </w:rPr>
        <w:t>、</w:t>
      </w:r>
      <w:r>
        <w:rPr>
          <w:rFonts w:ascii="宋体" w:hAnsi="宋体" w:cs="宋体" w:hint="eastAsia"/>
          <w:lang w:eastAsia="zh-Hans"/>
        </w:rPr>
        <w:t>操作层等</w:t>
      </w:r>
      <w:r>
        <w:rPr>
          <w:rFonts w:ascii="宋体" w:hAnsi="宋体" w:cs="宋体" w:hint="eastAsia"/>
        </w:rPr>
        <w:t>角色登录后提供不同的功能模块和系统资源，为</w:t>
      </w:r>
      <w:r>
        <w:rPr>
          <w:rFonts w:ascii="宋体" w:hAnsi="宋体" w:cs="宋体" w:hint="eastAsia"/>
          <w:lang w:eastAsia="zh-Hans"/>
        </w:rPr>
        <w:t>园区</w:t>
      </w:r>
      <w:r>
        <w:rPr>
          <w:rFonts w:ascii="宋体" w:hAnsi="宋体" w:cs="宋体" w:hint="eastAsia"/>
        </w:rPr>
        <w:t>和管理部门提供个性化服务</w:t>
      </w:r>
      <w:r>
        <w:rPr>
          <w:rFonts w:ascii="宋体" w:hAnsi="宋体" w:cs="宋体" w:hint="eastAsia"/>
        </w:rPr>
        <w:t>。</w:t>
      </w:r>
    </w:p>
    <w:p w14:paraId="0B65AD6E" w14:textId="77777777" w:rsidR="008A541F" w:rsidRDefault="004E4462">
      <w:pPr>
        <w:pStyle w:val="6"/>
        <w:spacing w:after="0"/>
        <w:ind w:firstLineChars="200" w:firstLine="480"/>
      </w:pPr>
      <w:r>
        <w:t>双重安全预防</w:t>
      </w:r>
    </w:p>
    <w:p w14:paraId="56BAFF25" w14:textId="77777777" w:rsidR="008A541F" w:rsidRDefault="004E4462">
      <w:pPr>
        <w:spacing w:line="640" w:lineRule="exact"/>
        <w:ind w:firstLineChars="200" w:firstLine="480"/>
        <w:rPr>
          <w:rFonts w:ascii="宋体" w:hAnsi="宋体" w:cs="宋体"/>
          <w:lang w:bidi="ar"/>
        </w:rPr>
      </w:pPr>
      <w:r>
        <w:rPr>
          <w:rFonts w:ascii="宋体" w:hAnsi="宋体" w:cs="宋体" w:hint="eastAsia"/>
          <w:lang w:bidi="ar"/>
        </w:rPr>
        <w:t>风险双重预防</w:t>
      </w:r>
      <w:r>
        <w:rPr>
          <w:rFonts w:ascii="宋体" w:hAnsi="宋体" w:cs="宋体" w:hint="eastAsia"/>
          <w:lang w:eastAsia="zh-Hans" w:bidi="ar"/>
        </w:rPr>
        <w:t>又名安全风险</w:t>
      </w:r>
      <w:r>
        <w:rPr>
          <w:rFonts w:ascii="宋体" w:hAnsi="宋体" w:cs="宋体" w:hint="eastAsia"/>
          <w:lang w:bidi="ar"/>
        </w:rPr>
        <w:t>评估系统，</w:t>
      </w:r>
      <w:r>
        <w:rPr>
          <w:rFonts w:ascii="宋体" w:hAnsi="宋体" w:cs="宋体" w:hint="eastAsia"/>
          <w:lang w:eastAsia="zh-Hans" w:bidi="ar"/>
        </w:rPr>
        <w:t>主要包括风险双重预防系统和线下评估服务，风险双重预防系统由</w:t>
      </w:r>
      <w:r>
        <w:rPr>
          <w:rFonts w:ascii="宋体" w:hAnsi="宋体" w:cs="宋体" w:hint="eastAsia"/>
          <w:lang w:bidi="ar"/>
        </w:rPr>
        <w:t>安全风险辨识管控与隐患排查治理双重预防体系两道防火墙（紧箍咒）构成双体系，</w:t>
      </w:r>
      <w:r>
        <w:rPr>
          <w:rFonts w:ascii="宋体" w:hAnsi="宋体" w:cs="宋体" w:hint="eastAsia"/>
          <w:lang w:eastAsia="zh-Hans" w:bidi="ar"/>
        </w:rPr>
        <w:t>线下评估服务包括</w:t>
      </w:r>
      <w:r>
        <w:rPr>
          <w:rFonts w:ascii="宋体" w:hAnsi="宋体" w:cs="宋体" w:hint="eastAsia"/>
          <w:lang w:bidi="ar"/>
        </w:rPr>
        <w:t>组织双重预防专家进行双重预防体系基础理论知识培训及信息化平台操作培训</w:t>
      </w:r>
      <w:r>
        <w:rPr>
          <w:rFonts w:ascii="宋体" w:hAnsi="宋体" w:cs="宋体" w:hint="eastAsia"/>
          <w:lang w:eastAsia="zh-Hans" w:bidi="ar"/>
        </w:rPr>
        <w:t>、</w:t>
      </w:r>
      <w:r>
        <w:rPr>
          <w:rFonts w:ascii="宋体" w:hAnsi="宋体" w:cs="宋体" w:hint="eastAsia"/>
          <w:lang w:bidi="ar"/>
        </w:rPr>
        <w:t>风险点现场排查</w:t>
      </w:r>
      <w:r>
        <w:rPr>
          <w:rFonts w:ascii="宋体" w:hAnsi="宋体" w:cs="宋体" w:hint="eastAsia"/>
          <w:lang w:eastAsia="zh-Hans" w:bidi="ar"/>
        </w:rPr>
        <w:t>及风险</w:t>
      </w:r>
      <w:proofErr w:type="gramStart"/>
      <w:r>
        <w:rPr>
          <w:rFonts w:ascii="宋体" w:hAnsi="宋体" w:cs="宋体" w:hint="eastAsia"/>
          <w:lang w:eastAsia="zh-Hans" w:bidi="ar"/>
        </w:rPr>
        <w:t>告知卡</w:t>
      </w:r>
      <w:proofErr w:type="gramEnd"/>
      <w:r>
        <w:rPr>
          <w:rFonts w:ascii="宋体" w:hAnsi="宋体" w:cs="宋体" w:hint="eastAsia"/>
          <w:lang w:eastAsia="zh-Hans" w:bidi="ar"/>
        </w:rPr>
        <w:t>确定、</w:t>
      </w:r>
      <w:r>
        <w:rPr>
          <w:rFonts w:ascii="宋体" w:hAnsi="宋体" w:cs="宋体" w:hint="eastAsia"/>
          <w:lang w:bidi="ar"/>
        </w:rPr>
        <w:t>对</w:t>
      </w:r>
      <w:r>
        <w:rPr>
          <w:rFonts w:ascii="宋体" w:hAnsi="宋体" w:cs="宋体" w:hint="eastAsia"/>
          <w:lang w:bidi="ar"/>
        </w:rPr>
        <w:t>8</w:t>
      </w:r>
      <w:r>
        <w:rPr>
          <w:rFonts w:ascii="宋体" w:hAnsi="宋体" w:cs="宋体" w:hint="eastAsia"/>
          <w:lang w:eastAsia="zh-Hans" w:bidi="ar"/>
        </w:rPr>
        <w:t>项制度</w:t>
      </w:r>
      <w:r>
        <w:rPr>
          <w:rFonts w:ascii="宋体" w:hAnsi="宋体" w:cs="宋体" w:hint="eastAsia"/>
          <w:lang w:bidi="ar"/>
        </w:rPr>
        <w:t>资料进行分类汇总，整理成册</w:t>
      </w:r>
      <w:r>
        <w:rPr>
          <w:rFonts w:ascii="宋体" w:hAnsi="宋体" w:cs="宋体" w:hint="eastAsia"/>
          <w:lang w:eastAsia="zh-Hans" w:bidi="ar"/>
        </w:rPr>
        <w:t>、印刷、装订（彩印）</w:t>
      </w:r>
      <w:r>
        <w:rPr>
          <w:rFonts w:ascii="宋体" w:hAnsi="宋体" w:cs="宋体" w:hint="eastAsia"/>
          <w:lang w:bidi="ar"/>
        </w:rPr>
        <w:t>。</w:t>
      </w:r>
    </w:p>
    <w:p w14:paraId="5EDB1265" w14:textId="77777777" w:rsidR="008A541F" w:rsidRDefault="004E4462">
      <w:pPr>
        <w:pStyle w:val="6"/>
        <w:ind w:firstLineChars="200" w:firstLine="480"/>
      </w:pPr>
      <w:r>
        <w:t>风险管理小组</w:t>
      </w:r>
    </w:p>
    <w:p w14:paraId="155D925F" w14:textId="77777777" w:rsidR="008A541F" w:rsidRDefault="004E4462">
      <w:pPr>
        <w:ind w:firstLineChars="200" w:firstLine="480"/>
      </w:pPr>
      <w:r>
        <w:rPr>
          <w:rFonts w:ascii="Arial" w:hAnsi="Arial" w:hint="eastAsia"/>
        </w:rPr>
        <w:t>支持双重预防体系建设培训，双重预防体系建设领导小组建立。</w:t>
      </w:r>
    </w:p>
    <w:p w14:paraId="41C50CA5" w14:textId="77777777" w:rsidR="008A541F" w:rsidRDefault="004E4462">
      <w:pPr>
        <w:pStyle w:val="7"/>
        <w:ind w:firstLineChars="200" w:firstLine="480"/>
      </w:pPr>
      <w:r>
        <w:t>风险清单模型</w:t>
      </w:r>
    </w:p>
    <w:p w14:paraId="3F82F061" w14:textId="77777777" w:rsidR="008A541F" w:rsidRDefault="004E4462">
      <w:pPr>
        <w:ind w:firstLineChars="200" w:firstLine="480"/>
      </w:pPr>
      <w:r>
        <w:rPr>
          <w:rFonts w:ascii="宋体" w:hAnsi="宋体" w:cs="宋体" w:hint="eastAsia"/>
          <w:bCs/>
          <w:color w:val="000000"/>
          <w:lang w:eastAsia="zh-Hans" w:bidi="ar"/>
        </w:rPr>
        <w:t>园区</w:t>
      </w:r>
      <w:r>
        <w:rPr>
          <w:rFonts w:ascii="宋体" w:hAnsi="宋体" w:cs="宋体" w:hint="eastAsia"/>
          <w:bCs/>
          <w:color w:val="000000"/>
          <w:lang w:bidi="ar"/>
        </w:rPr>
        <w:t>应结合可接受风险实际，制定事故（事件）发生的可能性、严重性和风险度取值标准，明确风险判定准则，以便准确判定风险等级。风险等级判定应按从严从高原则。</w:t>
      </w:r>
    </w:p>
    <w:p w14:paraId="1D4C9C4C" w14:textId="77777777" w:rsidR="008A541F" w:rsidRDefault="004E4462">
      <w:pPr>
        <w:pStyle w:val="7"/>
        <w:ind w:firstLineChars="200" w:firstLine="480"/>
      </w:pPr>
      <w:r>
        <w:t>风险分级管控</w:t>
      </w:r>
    </w:p>
    <w:p w14:paraId="1F14C808" w14:textId="77777777" w:rsidR="008A541F" w:rsidRDefault="004E4462">
      <w:pPr>
        <w:ind w:firstLineChars="200" w:firstLine="480"/>
        <w:rPr>
          <w:rFonts w:ascii="宋体" w:hAnsi="宋体" w:cs="宋体"/>
          <w:bCs/>
          <w:color w:val="000000"/>
          <w:lang w:bidi="ar"/>
        </w:rPr>
      </w:pPr>
      <w:r>
        <w:rPr>
          <w:rFonts w:ascii="宋体" w:hAnsi="宋体" w:cs="宋体" w:hint="eastAsia"/>
          <w:bCs/>
          <w:color w:val="000000"/>
          <w:lang w:bidi="ar"/>
        </w:rPr>
        <w:t>通过</w:t>
      </w:r>
      <w:r>
        <w:rPr>
          <w:rFonts w:ascii="宋体" w:hAnsi="宋体" w:cs="宋体" w:hint="eastAsia"/>
          <w:bCs/>
          <w:color w:val="000000"/>
          <w:lang w:bidi="ar"/>
        </w:rPr>
        <w:t>LS</w:t>
      </w:r>
      <w:r>
        <w:rPr>
          <w:rFonts w:ascii="宋体" w:hAnsi="宋体" w:cs="宋体" w:hint="eastAsia"/>
          <w:bCs/>
          <w:color w:val="000000"/>
          <w:lang w:bidi="ar"/>
        </w:rPr>
        <w:t>、</w:t>
      </w:r>
      <w:r>
        <w:rPr>
          <w:rFonts w:ascii="宋体" w:hAnsi="宋体" w:cs="宋体" w:hint="eastAsia"/>
          <w:bCs/>
          <w:color w:val="000000"/>
          <w:lang w:bidi="ar"/>
        </w:rPr>
        <w:t>LEC</w:t>
      </w:r>
      <w:r>
        <w:rPr>
          <w:rFonts w:ascii="宋体" w:hAnsi="宋体" w:cs="宋体" w:hint="eastAsia"/>
          <w:bCs/>
          <w:color w:val="000000"/>
          <w:lang w:bidi="ar"/>
        </w:rPr>
        <w:t>矩阵法确定风险点等级</w:t>
      </w:r>
      <w:r>
        <w:rPr>
          <w:rFonts w:ascii="宋体" w:hAnsi="宋体" w:cs="宋体" w:hint="eastAsia"/>
          <w:bCs/>
          <w:color w:val="000000"/>
          <w:lang w:eastAsia="zh-Hans" w:bidi="ar"/>
        </w:rPr>
        <w:t>，</w:t>
      </w:r>
      <w:r>
        <w:rPr>
          <w:rFonts w:ascii="宋体" w:hAnsi="宋体" w:cs="宋体" w:hint="eastAsia"/>
          <w:bCs/>
          <w:color w:val="000000"/>
          <w:lang w:bidi="ar"/>
        </w:rPr>
        <w:t>对危险源所伴随的风险进行定性、定量评价，并根据评价结果划分等级，风险等级从高到低依次划分为重大风险、较大风险、一般风险和低风险，分别用红、橙、黄、蓝四种颜色标示。</w:t>
      </w:r>
    </w:p>
    <w:p w14:paraId="7B4AAC20" w14:textId="77777777" w:rsidR="008A541F" w:rsidRDefault="004E4462">
      <w:pPr>
        <w:ind w:firstLineChars="200" w:firstLine="480"/>
        <w:rPr>
          <w:rFonts w:ascii="宋体" w:hAnsi="宋体" w:cs="宋体"/>
          <w:bCs/>
          <w:color w:val="000000"/>
          <w:lang w:bidi="ar"/>
        </w:rPr>
      </w:pPr>
      <w:r>
        <w:rPr>
          <w:rFonts w:ascii="宋体" w:hAnsi="宋体" w:cs="宋体" w:hint="eastAsia"/>
          <w:bCs/>
          <w:color w:val="000000"/>
          <w:lang w:bidi="ar"/>
        </w:rPr>
        <w:t>重大风险：评估</w:t>
      </w:r>
      <w:proofErr w:type="gramStart"/>
      <w:r>
        <w:rPr>
          <w:rFonts w:ascii="宋体" w:hAnsi="宋体" w:cs="宋体" w:hint="eastAsia"/>
          <w:bCs/>
          <w:color w:val="000000"/>
          <w:lang w:bidi="ar"/>
        </w:rPr>
        <w:t>属不可</w:t>
      </w:r>
      <w:proofErr w:type="gramEnd"/>
      <w:r>
        <w:rPr>
          <w:rFonts w:ascii="宋体" w:hAnsi="宋体" w:cs="宋体" w:hint="eastAsia"/>
          <w:bCs/>
          <w:color w:val="000000"/>
          <w:lang w:bidi="ar"/>
        </w:rPr>
        <w:t>容许的危险；必须建立管控档案，明确不可容许的危险内容及可能触发事故的因素，采取安全措施，并制定应急措施；当风险涉及正在进行中的教育</w:t>
      </w:r>
      <w:r>
        <w:rPr>
          <w:rFonts w:ascii="宋体" w:hAnsi="宋体" w:cs="宋体" w:hint="eastAsia"/>
          <w:bCs/>
          <w:color w:val="000000"/>
          <w:lang w:bidi="ar"/>
        </w:rPr>
        <w:t>园区</w:t>
      </w:r>
      <w:r>
        <w:rPr>
          <w:rFonts w:ascii="宋体" w:hAnsi="宋体" w:cs="宋体" w:hint="eastAsia"/>
          <w:bCs/>
          <w:color w:val="000000"/>
          <w:lang w:bidi="ar"/>
        </w:rPr>
        <w:t>活动时，应立即暂停。</w:t>
      </w:r>
    </w:p>
    <w:p w14:paraId="7ABA43EE" w14:textId="77777777" w:rsidR="008A541F" w:rsidRDefault="004E4462">
      <w:pPr>
        <w:ind w:firstLineChars="200" w:firstLine="480"/>
        <w:rPr>
          <w:rFonts w:ascii="宋体" w:hAnsi="宋体" w:cs="宋体"/>
          <w:bCs/>
          <w:color w:val="000000"/>
          <w:lang w:bidi="ar"/>
        </w:rPr>
      </w:pPr>
      <w:r>
        <w:rPr>
          <w:rFonts w:ascii="宋体" w:hAnsi="宋体" w:cs="宋体" w:hint="eastAsia"/>
          <w:bCs/>
          <w:color w:val="000000"/>
          <w:lang w:bidi="ar"/>
        </w:rPr>
        <w:t>较大风险：评估属高度危险；必须建立管控档案，明确高度危险内容及可能触发事故的因素，采取安全措施；当风险涉及正在进行时，应</w:t>
      </w:r>
      <w:r>
        <w:rPr>
          <w:rFonts w:ascii="宋体" w:hAnsi="宋体" w:cs="宋体" w:hint="eastAsia"/>
          <w:bCs/>
          <w:color w:val="000000"/>
          <w:lang w:bidi="ar"/>
        </w:rPr>
        <w:t>采取应急措施。</w:t>
      </w:r>
    </w:p>
    <w:p w14:paraId="56CCE87C" w14:textId="77777777" w:rsidR="008A541F" w:rsidRDefault="004E4462">
      <w:pPr>
        <w:ind w:firstLineChars="200" w:firstLine="480"/>
        <w:rPr>
          <w:rFonts w:ascii="宋体" w:hAnsi="宋体" w:cs="宋体"/>
          <w:bCs/>
          <w:color w:val="000000"/>
          <w:lang w:bidi="ar"/>
        </w:rPr>
      </w:pPr>
      <w:r>
        <w:rPr>
          <w:rFonts w:ascii="宋体" w:hAnsi="宋体" w:cs="宋体" w:hint="eastAsia"/>
          <w:bCs/>
          <w:color w:val="000000"/>
          <w:lang w:bidi="ar"/>
        </w:rPr>
        <w:t>一般风险：评估属中度危险；必须明确中度危险内容及可能触发事故的因素，综合考虑伤害的可能性并采取安全措施，完成控制管理。</w:t>
      </w:r>
    </w:p>
    <w:p w14:paraId="0DFFD3F6" w14:textId="77777777" w:rsidR="008A541F" w:rsidRDefault="004E4462">
      <w:pPr>
        <w:ind w:firstLineChars="200" w:firstLine="480"/>
      </w:pPr>
      <w:r>
        <w:rPr>
          <w:rFonts w:ascii="宋体" w:hAnsi="宋体" w:cs="宋体" w:hint="eastAsia"/>
          <w:bCs/>
          <w:color w:val="000000"/>
          <w:lang w:bidi="ar"/>
        </w:rPr>
        <w:lastRenderedPageBreak/>
        <w:t>低风险</w:t>
      </w:r>
      <w:r>
        <w:rPr>
          <w:rFonts w:ascii="宋体" w:hAnsi="宋体" w:cs="宋体" w:hint="eastAsia"/>
          <w:bCs/>
          <w:color w:val="000000"/>
          <w:lang w:bidi="ar"/>
        </w:rPr>
        <w:t>:</w:t>
      </w:r>
      <w:r>
        <w:rPr>
          <w:rFonts w:ascii="宋体" w:hAnsi="宋体" w:cs="宋体" w:hint="eastAsia"/>
          <w:bCs/>
          <w:color w:val="000000"/>
          <w:lang w:bidi="ar"/>
        </w:rPr>
        <w:t>评估属轻度危险和</w:t>
      </w:r>
      <w:proofErr w:type="gramStart"/>
      <w:r>
        <w:rPr>
          <w:rFonts w:ascii="宋体" w:hAnsi="宋体" w:cs="宋体" w:hint="eastAsia"/>
          <w:bCs/>
          <w:color w:val="000000"/>
          <w:lang w:bidi="ar"/>
        </w:rPr>
        <w:t>可</w:t>
      </w:r>
      <w:proofErr w:type="gramEnd"/>
      <w:r>
        <w:rPr>
          <w:rFonts w:ascii="宋体" w:hAnsi="宋体" w:cs="宋体" w:hint="eastAsia"/>
          <w:bCs/>
          <w:color w:val="000000"/>
          <w:lang w:bidi="ar"/>
        </w:rPr>
        <w:t>容许的危险；需要跟踪监控，综合考虑伤害的可能性并采取安全措施，完成控制管理。</w:t>
      </w:r>
    </w:p>
    <w:p w14:paraId="2A7341F6" w14:textId="77777777" w:rsidR="008A541F" w:rsidRDefault="004E4462">
      <w:pPr>
        <w:pStyle w:val="7"/>
        <w:ind w:firstLineChars="200" w:firstLine="480"/>
      </w:pPr>
      <w:r>
        <w:t>风险公告</w:t>
      </w:r>
    </w:p>
    <w:p w14:paraId="22B639AF" w14:textId="77777777" w:rsidR="008A541F" w:rsidRDefault="004E4462">
      <w:pPr>
        <w:spacing w:beforeLines="50" w:before="156"/>
        <w:ind w:firstLineChars="200" w:firstLine="480"/>
        <w:rPr>
          <w:rFonts w:ascii="宋体" w:hAnsi="宋体" w:cs="宋体"/>
          <w:bCs/>
          <w:color w:val="000000"/>
          <w:lang w:bidi="ar"/>
        </w:rPr>
      </w:pPr>
      <w:r>
        <w:rPr>
          <w:rFonts w:ascii="宋体" w:hAnsi="宋体" w:cs="宋体" w:hint="eastAsia"/>
          <w:bCs/>
          <w:color w:val="000000"/>
          <w:lang w:bidi="ar"/>
        </w:rPr>
        <w:t>1</w:t>
      </w:r>
      <w:r>
        <w:rPr>
          <w:rFonts w:ascii="宋体" w:hAnsi="宋体" w:cs="宋体" w:hint="eastAsia"/>
          <w:bCs/>
          <w:color w:val="000000"/>
          <w:lang w:eastAsia="zh-Hans" w:bidi="ar"/>
        </w:rPr>
        <w:t>、</w:t>
      </w:r>
      <w:r>
        <w:rPr>
          <w:rFonts w:ascii="宋体" w:hAnsi="宋体" w:cs="宋体" w:hint="eastAsia"/>
          <w:bCs/>
          <w:color w:val="000000"/>
          <w:lang w:bidi="ar"/>
        </w:rPr>
        <w:t>区域安全风险四色分布图</w:t>
      </w:r>
    </w:p>
    <w:p w14:paraId="43CFB4B5" w14:textId="77777777" w:rsidR="008A541F" w:rsidRDefault="004E4462">
      <w:pPr>
        <w:spacing w:beforeLines="50" w:before="156"/>
        <w:ind w:firstLineChars="200" w:firstLine="480"/>
        <w:rPr>
          <w:rFonts w:ascii="宋体" w:hAnsi="宋体" w:cs="宋体"/>
          <w:bCs/>
          <w:color w:val="000000"/>
          <w:lang w:bidi="ar"/>
        </w:rPr>
      </w:pPr>
      <w:r>
        <w:rPr>
          <w:rFonts w:ascii="宋体" w:hAnsi="宋体" w:cs="宋体" w:hint="eastAsia"/>
          <w:bCs/>
          <w:color w:val="000000"/>
          <w:lang w:bidi="ar"/>
        </w:rPr>
        <w:t>园区</w:t>
      </w:r>
      <w:r>
        <w:rPr>
          <w:rFonts w:ascii="宋体" w:hAnsi="宋体" w:cs="宋体" w:hint="eastAsia"/>
          <w:bCs/>
          <w:color w:val="000000"/>
          <w:lang w:bidi="ar"/>
        </w:rPr>
        <w:t>要将场所、设施等区域存在的重大风险、较大风险、一般风险和低风险，分别用红、橙、黄、蓝四种颜色标示在总平面布置图或地理坐标图中，并设置在醒目位置，向园区管理人员和外来人员公示安全风险分布情况。</w:t>
      </w:r>
    </w:p>
    <w:p w14:paraId="12545E32" w14:textId="77777777" w:rsidR="008A541F" w:rsidRDefault="004E4462">
      <w:pPr>
        <w:spacing w:beforeLines="50" w:before="156"/>
        <w:ind w:firstLineChars="200" w:firstLine="480"/>
        <w:rPr>
          <w:rFonts w:ascii="宋体" w:hAnsi="宋体" w:cs="宋体"/>
          <w:bCs/>
          <w:color w:val="000000"/>
          <w:lang w:bidi="ar"/>
        </w:rPr>
      </w:pPr>
      <w:r>
        <w:rPr>
          <w:rFonts w:ascii="宋体" w:hAnsi="宋体" w:cs="宋体" w:hint="eastAsia"/>
          <w:bCs/>
          <w:color w:val="000000"/>
          <w:lang w:bidi="ar"/>
        </w:rPr>
        <w:t>2</w:t>
      </w:r>
      <w:r>
        <w:rPr>
          <w:rFonts w:ascii="宋体" w:hAnsi="宋体" w:cs="宋体" w:hint="eastAsia"/>
          <w:bCs/>
          <w:color w:val="000000"/>
          <w:lang w:eastAsia="zh-Hans" w:bidi="ar"/>
        </w:rPr>
        <w:t>、</w:t>
      </w:r>
      <w:r>
        <w:rPr>
          <w:rFonts w:ascii="宋体" w:hAnsi="宋体" w:cs="宋体" w:hint="eastAsia"/>
          <w:bCs/>
          <w:color w:val="000000"/>
          <w:lang w:bidi="ar"/>
        </w:rPr>
        <w:t>安全风险比较图</w:t>
      </w:r>
    </w:p>
    <w:p w14:paraId="49AE60DB" w14:textId="77777777" w:rsidR="008A541F" w:rsidRDefault="004E4462">
      <w:pPr>
        <w:ind w:firstLineChars="200" w:firstLine="480"/>
        <w:rPr>
          <w:rFonts w:ascii="宋体" w:hAnsi="宋体" w:cs="宋体"/>
          <w:bCs/>
          <w:color w:val="000000"/>
          <w:lang w:bidi="ar"/>
        </w:rPr>
      </w:pPr>
      <w:r>
        <w:rPr>
          <w:rFonts w:ascii="宋体" w:hAnsi="宋体" w:cs="宋体" w:hint="eastAsia"/>
          <w:bCs/>
          <w:color w:val="000000"/>
          <w:lang w:bidi="ar"/>
        </w:rPr>
        <w:t>利用统计分析的方法，采取柱状图、饼状图或曲线图等将难以在平面布置图、地理坐标图中标示风险等级的活动、程序、关键任务按照风险等级从高到低的顺序标示出来，</w:t>
      </w:r>
      <w:r>
        <w:rPr>
          <w:rFonts w:ascii="宋体" w:hAnsi="宋体" w:cs="宋体" w:hint="eastAsia"/>
          <w:bCs/>
          <w:color w:val="000000"/>
          <w:lang w:bidi="ar"/>
        </w:rPr>
        <w:t xml:space="preserve"> </w:t>
      </w:r>
      <w:r>
        <w:rPr>
          <w:rFonts w:ascii="宋体" w:hAnsi="宋体" w:cs="宋体" w:hint="eastAsia"/>
          <w:bCs/>
          <w:color w:val="000000"/>
          <w:lang w:bidi="ar"/>
        </w:rPr>
        <w:t>如大型集会、文体活动、危化品管理等。</w:t>
      </w:r>
    </w:p>
    <w:p w14:paraId="41C69058" w14:textId="77777777" w:rsidR="008A541F" w:rsidRDefault="004E4462">
      <w:pPr>
        <w:spacing w:beforeLines="50" w:before="156"/>
        <w:ind w:firstLineChars="200" w:firstLine="480"/>
        <w:rPr>
          <w:rFonts w:ascii="宋体" w:hAnsi="宋体" w:cs="宋体"/>
          <w:bCs/>
          <w:color w:val="000000"/>
          <w:lang w:bidi="ar"/>
        </w:rPr>
      </w:pPr>
      <w:r>
        <w:rPr>
          <w:rFonts w:ascii="宋体" w:hAnsi="宋体" w:cs="宋体" w:hint="eastAsia"/>
          <w:bCs/>
          <w:color w:val="000000"/>
          <w:lang w:bidi="ar"/>
        </w:rPr>
        <w:t>3</w:t>
      </w:r>
      <w:r>
        <w:rPr>
          <w:rFonts w:ascii="宋体" w:hAnsi="宋体" w:cs="宋体" w:hint="eastAsia"/>
          <w:bCs/>
          <w:color w:val="000000"/>
          <w:lang w:eastAsia="zh-Hans" w:bidi="ar"/>
        </w:rPr>
        <w:t>、</w:t>
      </w:r>
      <w:r>
        <w:rPr>
          <w:rFonts w:ascii="宋体" w:hAnsi="宋体" w:cs="宋体" w:hint="eastAsia"/>
          <w:bCs/>
          <w:color w:val="000000"/>
          <w:lang w:bidi="ar"/>
        </w:rPr>
        <w:t>岗位安全风险告知卡</w:t>
      </w:r>
    </w:p>
    <w:p w14:paraId="799C5130" w14:textId="77777777" w:rsidR="008A541F" w:rsidRDefault="004E4462">
      <w:pPr>
        <w:spacing w:beforeLines="50" w:before="156"/>
        <w:ind w:firstLineChars="200" w:firstLine="480"/>
        <w:rPr>
          <w:rFonts w:ascii="宋体" w:hAnsi="宋体" w:cs="宋体"/>
          <w:bCs/>
          <w:color w:val="000000"/>
          <w:lang w:bidi="ar"/>
        </w:rPr>
      </w:pPr>
      <w:r>
        <w:rPr>
          <w:rFonts w:ascii="宋体" w:hAnsi="宋体" w:cs="宋体" w:hint="eastAsia"/>
          <w:bCs/>
          <w:color w:val="000000"/>
          <w:lang w:bidi="ar"/>
        </w:rPr>
        <w:t>在安全风险工作岗位设置岗位安全风险告知卡，告知工作人员本岗位存在的主要危险源、引发后果、管控措施、应急措施、应急电话等信息。</w:t>
      </w:r>
    </w:p>
    <w:p w14:paraId="7CE39ABD" w14:textId="77777777" w:rsidR="008A541F" w:rsidRDefault="004E4462">
      <w:pPr>
        <w:spacing w:beforeLines="50" w:before="156"/>
        <w:ind w:firstLineChars="200" w:firstLine="480"/>
        <w:rPr>
          <w:rFonts w:ascii="宋体" w:hAnsi="宋体" w:cs="宋体"/>
          <w:bCs/>
          <w:color w:val="000000"/>
          <w:lang w:bidi="ar"/>
        </w:rPr>
      </w:pPr>
      <w:r>
        <w:rPr>
          <w:rFonts w:ascii="宋体" w:hAnsi="宋体" w:cs="宋体" w:hint="eastAsia"/>
          <w:bCs/>
          <w:color w:val="000000"/>
          <w:lang w:bidi="ar"/>
        </w:rPr>
        <w:t>4</w:t>
      </w:r>
      <w:r>
        <w:rPr>
          <w:rFonts w:ascii="宋体" w:hAnsi="宋体" w:cs="宋体" w:hint="eastAsia"/>
          <w:bCs/>
          <w:color w:val="000000"/>
          <w:lang w:eastAsia="zh-Hans" w:bidi="ar"/>
        </w:rPr>
        <w:t>、</w:t>
      </w:r>
      <w:r>
        <w:rPr>
          <w:rFonts w:ascii="宋体" w:hAnsi="宋体" w:cs="宋体" w:hint="eastAsia"/>
          <w:bCs/>
          <w:color w:val="000000"/>
          <w:lang w:bidi="ar"/>
        </w:rPr>
        <w:t>重大安全风险公告栏</w:t>
      </w:r>
    </w:p>
    <w:p w14:paraId="42B4520D" w14:textId="77777777" w:rsidR="008A541F" w:rsidRDefault="004E4462">
      <w:pPr>
        <w:spacing w:beforeLines="50" w:before="156"/>
        <w:ind w:firstLineChars="200" w:firstLine="480"/>
        <w:rPr>
          <w:rFonts w:ascii="宋体" w:hAnsi="宋体" w:cs="宋体"/>
          <w:bCs/>
          <w:color w:val="000000"/>
          <w:lang w:bidi="ar"/>
        </w:rPr>
      </w:pPr>
      <w:r>
        <w:rPr>
          <w:rFonts w:ascii="宋体" w:hAnsi="宋体" w:cs="宋体" w:hint="eastAsia"/>
          <w:bCs/>
          <w:color w:val="000000"/>
          <w:lang w:bidi="ar"/>
        </w:rPr>
        <w:t>各级各类</w:t>
      </w:r>
      <w:r>
        <w:rPr>
          <w:rFonts w:ascii="宋体" w:hAnsi="宋体" w:cs="宋体" w:hint="eastAsia"/>
          <w:bCs/>
          <w:color w:val="000000"/>
          <w:lang w:bidi="ar"/>
        </w:rPr>
        <w:t>园区</w:t>
      </w:r>
      <w:r>
        <w:rPr>
          <w:rFonts w:ascii="宋体" w:hAnsi="宋体" w:cs="宋体" w:hint="eastAsia"/>
          <w:bCs/>
          <w:color w:val="000000"/>
          <w:lang w:bidi="ar"/>
        </w:rPr>
        <w:t>要建立完善安全风险公告制度，应在重大风险区域醒目位置和重点位置分别设置重大安全风险公告栏，标明主要安全风险、可能引发的事故隐患类别、事故后果、管控措施、应急措施及报告方式等内容。</w:t>
      </w:r>
    </w:p>
    <w:p w14:paraId="1ABC8D46" w14:textId="77777777" w:rsidR="008A541F" w:rsidRDefault="004E4462">
      <w:pPr>
        <w:spacing w:beforeLines="50" w:before="156"/>
        <w:ind w:firstLineChars="200" w:firstLine="480"/>
        <w:rPr>
          <w:rFonts w:ascii="宋体" w:hAnsi="宋体" w:cs="宋体"/>
          <w:bCs/>
          <w:color w:val="000000"/>
          <w:lang w:bidi="ar"/>
        </w:rPr>
      </w:pPr>
      <w:r>
        <w:rPr>
          <w:rFonts w:ascii="宋体" w:hAnsi="宋体" w:cs="宋体" w:hint="eastAsia"/>
          <w:bCs/>
          <w:color w:val="000000"/>
          <w:lang w:bidi="ar"/>
        </w:rPr>
        <w:t>5</w:t>
      </w:r>
      <w:r>
        <w:rPr>
          <w:rFonts w:ascii="宋体" w:hAnsi="宋体" w:cs="宋体" w:hint="eastAsia"/>
          <w:bCs/>
          <w:color w:val="000000"/>
          <w:lang w:eastAsia="zh-Hans" w:bidi="ar"/>
        </w:rPr>
        <w:t>、</w:t>
      </w:r>
      <w:r>
        <w:rPr>
          <w:rFonts w:ascii="宋体" w:hAnsi="宋体" w:cs="宋体" w:hint="eastAsia"/>
          <w:bCs/>
          <w:color w:val="000000"/>
          <w:lang w:bidi="ar"/>
        </w:rPr>
        <w:t>重大风险警示标识及定置管理</w:t>
      </w:r>
    </w:p>
    <w:p w14:paraId="4E847405" w14:textId="77777777" w:rsidR="008A541F" w:rsidRDefault="004E4462">
      <w:pPr>
        <w:spacing w:beforeLines="50" w:before="156"/>
        <w:ind w:firstLineChars="200" w:firstLine="480"/>
        <w:rPr>
          <w:rFonts w:ascii="宋体" w:hAnsi="宋体" w:cs="宋体"/>
          <w:bCs/>
          <w:color w:val="000000"/>
          <w:lang w:bidi="ar"/>
        </w:rPr>
      </w:pPr>
      <w:r>
        <w:rPr>
          <w:rFonts w:ascii="宋体" w:hAnsi="宋体" w:cs="宋体" w:hint="eastAsia"/>
          <w:bCs/>
          <w:color w:val="000000"/>
          <w:lang w:bidi="ar"/>
        </w:rPr>
        <w:t>应按照有关规定和场所的安全风险特点，在有重大风险和较大风险的场所和有关设备、设施上设置明显的、符合相关规定要求的安全警示标识。</w:t>
      </w:r>
    </w:p>
    <w:p w14:paraId="4A63C97E" w14:textId="77777777" w:rsidR="008A541F" w:rsidRDefault="004E4462">
      <w:pPr>
        <w:spacing w:beforeLines="50" w:before="156"/>
        <w:ind w:firstLineChars="200" w:firstLine="480"/>
        <w:rPr>
          <w:rFonts w:ascii="宋体" w:hAnsi="宋体" w:cs="宋体"/>
          <w:bCs/>
          <w:color w:val="000000"/>
          <w:lang w:bidi="ar"/>
        </w:rPr>
      </w:pPr>
      <w:r>
        <w:rPr>
          <w:rFonts w:ascii="宋体" w:hAnsi="宋体" w:cs="宋体" w:hint="eastAsia"/>
          <w:bCs/>
          <w:color w:val="000000"/>
          <w:lang w:bidi="ar"/>
        </w:rPr>
        <w:t>应持续开展</w:t>
      </w:r>
      <w:r>
        <w:rPr>
          <w:rFonts w:ascii="宋体" w:hAnsi="宋体" w:cs="宋体" w:hint="eastAsia"/>
          <w:bCs/>
          <w:color w:val="000000"/>
          <w:lang w:bidi="ar"/>
        </w:rPr>
        <w:t>场所的整理、整顿、清扫工作，实施设备、设施科学布局、分类摆放、划线定置管理，保持工作场所清洁，规范</w:t>
      </w:r>
      <w:r>
        <w:rPr>
          <w:rFonts w:ascii="宋体" w:hAnsi="宋体" w:cs="宋体" w:hint="eastAsia"/>
          <w:bCs/>
          <w:color w:val="000000"/>
          <w:lang w:bidi="ar"/>
        </w:rPr>
        <w:t>园区</w:t>
      </w:r>
      <w:r>
        <w:rPr>
          <w:rFonts w:ascii="宋体" w:hAnsi="宋体" w:cs="宋体" w:hint="eastAsia"/>
          <w:bCs/>
          <w:color w:val="000000"/>
          <w:lang w:bidi="ar"/>
        </w:rPr>
        <w:t>行为，营造安全的</w:t>
      </w:r>
      <w:r>
        <w:rPr>
          <w:rFonts w:ascii="宋体" w:hAnsi="宋体" w:cs="宋体" w:hint="eastAsia"/>
          <w:bCs/>
          <w:color w:val="000000"/>
          <w:lang w:bidi="ar"/>
        </w:rPr>
        <w:t>园区</w:t>
      </w:r>
      <w:r>
        <w:rPr>
          <w:rFonts w:ascii="宋体" w:hAnsi="宋体" w:cs="宋体" w:hint="eastAsia"/>
          <w:bCs/>
          <w:color w:val="000000"/>
          <w:lang w:bidi="ar"/>
        </w:rPr>
        <w:t>环境。</w:t>
      </w:r>
    </w:p>
    <w:p w14:paraId="7135D344" w14:textId="77777777" w:rsidR="008A541F" w:rsidRDefault="004E4462">
      <w:pPr>
        <w:pStyle w:val="6"/>
        <w:spacing w:after="0"/>
        <w:ind w:firstLineChars="200" w:firstLine="480"/>
      </w:pPr>
      <w:r>
        <w:t>风险管控台账</w:t>
      </w:r>
    </w:p>
    <w:p w14:paraId="38F6D881" w14:textId="77777777" w:rsidR="008A541F" w:rsidRDefault="004E4462">
      <w:pPr>
        <w:ind w:firstLineChars="200" w:firstLine="480"/>
        <w:rPr>
          <w:rFonts w:ascii="宋体" w:hAnsi="宋体" w:cs="宋体"/>
          <w:bCs/>
          <w:color w:val="000000"/>
          <w:lang w:bidi="ar"/>
        </w:rPr>
      </w:pPr>
      <w:r>
        <w:rPr>
          <w:rFonts w:ascii="宋体" w:hAnsi="宋体" w:cs="宋体" w:hint="eastAsia"/>
          <w:bCs/>
          <w:color w:val="000000"/>
          <w:lang w:bidi="ar"/>
        </w:rPr>
        <w:t>做好风险管</w:t>
      </w:r>
      <w:proofErr w:type="gramStart"/>
      <w:r>
        <w:rPr>
          <w:rFonts w:ascii="宋体" w:hAnsi="宋体" w:cs="宋体" w:hint="eastAsia"/>
          <w:bCs/>
          <w:color w:val="000000"/>
          <w:lang w:bidi="ar"/>
        </w:rPr>
        <w:t>控过程</w:t>
      </w:r>
      <w:proofErr w:type="gramEnd"/>
      <w:r>
        <w:rPr>
          <w:rFonts w:ascii="宋体" w:hAnsi="宋体" w:cs="宋体" w:hint="eastAsia"/>
          <w:bCs/>
          <w:color w:val="000000"/>
          <w:lang w:bidi="ar"/>
        </w:rPr>
        <w:t>的相关记录，形成风险防控档案，至少要包括风险辨识管</w:t>
      </w:r>
      <w:r>
        <w:rPr>
          <w:rFonts w:ascii="宋体" w:hAnsi="宋体" w:cs="宋体" w:hint="eastAsia"/>
          <w:bCs/>
          <w:color w:val="000000"/>
          <w:lang w:bidi="ar"/>
        </w:rPr>
        <w:lastRenderedPageBreak/>
        <w:t>控制度，风险点清单，风险管</w:t>
      </w:r>
      <w:proofErr w:type="gramStart"/>
      <w:r>
        <w:rPr>
          <w:rFonts w:ascii="宋体" w:hAnsi="宋体" w:cs="宋体" w:hint="eastAsia"/>
          <w:bCs/>
          <w:color w:val="000000"/>
          <w:lang w:bidi="ar"/>
        </w:rPr>
        <w:t>控登记</w:t>
      </w:r>
      <w:proofErr w:type="gramEnd"/>
      <w:r>
        <w:rPr>
          <w:rFonts w:ascii="宋体" w:hAnsi="宋体" w:cs="宋体" w:hint="eastAsia"/>
          <w:bCs/>
          <w:color w:val="000000"/>
          <w:lang w:bidi="ar"/>
        </w:rPr>
        <w:t>台账，以及分级管</w:t>
      </w:r>
      <w:proofErr w:type="gramStart"/>
      <w:r>
        <w:rPr>
          <w:rFonts w:ascii="宋体" w:hAnsi="宋体" w:cs="宋体" w:hint="eastAsia"/>
          <w:bCs/>
          <w:color w:val="000000"/>
          <w:lang w:bidi="ar"/>
        </w:rPr>
        <w:t>控情况</w:t>
      </w:r>
      <w:proofErr w:type="gramEnd"/>
      <w:r>
        <w:rPr>
          <w:rFonts w:ascii="宋体" w:hAnsi="宋体" w:cs="宋体" w:hint="eastAsia"/>
          <w:bCs/>
          <w:color w:val="000000"/>
          <w:lang w:bidi="ar"/>
        </w:rPr>
        <w:t>及定期检查记录，涉及重大风险时，其辨识、评价过程记录，风险控制措施及其实施和改进记录等。</w:t>
      </w:r>
    </w:p>
    <w:p w14:paraId="70DCAFFE" w14:textId="77777777" w:rsidR="008A541F" w:rsidRDefault="004E4462">
      <w:pPr>
        <w:ind w:firstLineChars="200" w:firstLine="480"/>
      </w:pPr>
      <w:r>
        <w:rPr>
          <w:rFonts w:ascii="宋体" w:hAnsi="宋体" w:cs="宋体" w:hint="eastAsia"/>
          <w:bCs/>
          <w:color w:val="000000"/>
          <w:lang w:bidi="ar"/>
        </w:rPr>
        <w:t>根据现场辨识结果和分析数据，形成</w:t>
      </w:r>
      <w:r>
        <w:rPr>
          <w:rFonts w:ascii="宋体" w:hAnsi="宋体" w:cs="宋体" w:hint="eastAsia"/>
          <w:bCs/>
          <w:color w:val="000000"/>
          <w:lang w:bidi="ar"/>
        </w:rPr>
        <w:t>园区</w:t>
      </w:r>
      <w:r>
        <w:rPr>
          <w:rFonts w:ascii="宋体" w:hAnsi="宋体" w:cs="宋体" w:hint="eastAsia"/>
          <w:bCs/>
          <w:color w:val="000000"/>
          <w:lang w:bidi="ar"/>
        </w:rPr>
        <w:t>安全风险数据库。在每一轮危险源辨识、风险分析、风险评价后及时更新风险清单和数据库不断增加、完善</w:t>
      </w:r>
      <w:r>
        <w:rPr>
          <w:rFonts w:ascii="宋体" w:hAnsi="宋体" w:cs="宋体" w:hint="eastAsia"/>
          <w:bCs/>
          <w:color w:val="000000"/>
          <w:lang w:bidi="ar"/>
        </w:rPr>
        <w:t>园区</w:t>
      </w:r>
      <w:r>
        <w:rPr>
          <w:rFonts w:ascii="宋体" w:hAnsi="宋体" w:cs="宋体" w:hint="eastAsia"/>
          <w:bCs/>
          <w:color w:val="000000"/>
          <w:lang w:bidi="ar"/>
        </w:rPr>
        <w:t>安全风险数据库</w:t>
      </w:r>
      <w:r>
        <w:rPr>
          <w:rFonts w:ascii="Arial" w:hAnsi="Arial" w:hint="eastAsia"/>
        </w:rPr>
        <w:t>。</w:t>
      </w:r>
    </w:p>
    <w:p w14:paraId="5D588906" w14:textId="77777777" w:rsidR="008A541F" w:rsidRDefault="004E4462">
      <w:pPr>
        <w:pStyle w:val="6"/>
        <w:spacing w:after="0"/>
        <w:ind w:firstLineChars="200" w:firstLine="480"/>
      </w:pPr>
      <w:r>
        <w:t>安全管</w:t>
      </w:r>
      <w:r>
        <w:t>理</w:t>
      </w:r>
    </w:p>
    <w:p w14:paraId="288D9ECC" w14:textId="77777777" w:rsidR="008A541F" w:rsidRDefault="004E4462">
      <w:pPr>
        <w:spacing w:line="560" w:lineRule="exact"/>
        <w:ind w:firstLineChars="200" w:firstLine="480"/>
        <w:rPr>
          <w:rFonts w:ascii="宋体" w:hAnsi="宋体" w:cs="宋体"/>
          <w:lang w:eastAsia="zh-Hans" w:bidi="ar"/>
        </w:rPr>
      </w:pPr>
      <w:r>
        <w:rPr>
          <w:rFonts w:ascii="宋体" w:hAnsi="宋体" w:cs="宋体" w:hint="eastAsia"/>
          <w:lang w:eastAsia="zh-Hans" w:bidi="ar"/>
        </w:rPr>
        <w:t>系统围绕园区隐患提出多种排查机制，包括：全员参与的隐患发现、专人专岗的网格化日常排查、专业人员的专项检查以及通过视频监控进行的网络巡检，提供手机拍照、录音、录像、描述等多种方式的隐患上报；通过手机扫描二维码直接对安全关键点进行日常巡检；提供支持打分排行的专项检查；提供了隐患从发现到解决的实时动态处理流程。</w:t>
      </w:r>
    </w:p>
    <w:p w14:paraId="5C11B600" w14:textId="77777777" w:rsidR="008A541F" w:rsidRDefault="004E4462">
      <w:pPr>
        <w:ind w:firstLineChars="200" w:firstLine="480"/>
      </w:pPr>
      <w:r>
        <w:rPr>
          <w:rFonts w:ascii="宋体" w:hAnsi="宋体" w:cs="宋体" w:hint="eastAsia"/>
          <w:lang w:eastAsia="zh-Hans" w:bidi="ar"/>
        </w:rPr>
        <w:t>支持接收并处理上级部门发布的工作任务，可在线即时反馈和上报（支持上传附件）；支持管理员账号查看任务的已完成和未完成的进度情况，全过程系统自动记录并生成报表，支持在线查看及导出打印。</w:t>
      </w:r>
    </w:p>
    <w:p w14:paraId="2E7FF930" w14:textId="77777777" w:rsidR="008A541F" w:rsidRDefault="004E4462">
      <w:pPr>
        <w:pStyle w:val="7"/>
        <w:ind w:firstLineChars="200" w:firstLine="480"/>
      </w:pPr>
      <w:r>
        <w:t>隐患排查治理</w:t>
      </w:r>
    </w:p>
    <w:p w14:paraId="7E878272" w14:textId="77777777" w:rsidR="008A541F" w:rsidRDefault="004E4462">
      <w:pPr>
        <w:spacing w:beforeLines="50" w:before="156"/>
        <w:ind w:firstLineChars="200" w:firstLine="480"/>
        <w:rPr>
          <w:rFonts w:ascii="宋体" w:hAnsi="宋体" w:cs="宋体"/>
          <w:lang w:eastAsia="zh-Hans" w:bidi="ar"/>
        </w:rPr>
      </w:pPr>
      <w:r>
        <w:rPr>
          <w:rFonts w:ascii="宋体" w:hAnsi="宋体" w:cs="宋体" w:hint="eastAsia"/>
          <w:lang w:eastAsia="zh-Hans" w:bidi="ar"/>
        </w:rPr>
        <w:t>①上报隐患</w:t>
      </w:r>
    </w:p>
    <w:p w14:paraId="2FA451B7" w14:textId="77777777" w:rsidR="008A541F" w:rsidRDefault="004E4462">
      <w:pPr>
        <w:spacing w:beforeLines="50" w:before="156"/>
        <w:ind w:firstLineChars="200" w:firstLine="480"/>
        <w:rPr>
          <w:rFonts w:ascii="宋体" w:hAnsi="宋体" w:cs="宋体"/>
          <w:lang w:eastAsia="zh-Hans" w:bidi="ar"/>
        </w:rPr>
      </w:pPr>
      <w:r>
        <w:rPr>
          <w:rFonts w:ascii="宋体" w:hAnsi="宋体" w:cs="宋体" w:hint="eastAsia"/>
          <w:lang w:eastAsia="zh-Hans" w:bidi="ar"/>
        </w:rPr>
        <w:t>支持用户直接通过手机</w:t>
      </w:r>
      <w:r>
        <w:rPr>
          <w:rFonts w:ascii="宋体" w:hAnsi="宋体" w:cs="宋体" w:hint="eastAsia"/>
          <w:lang w:eastAsia="zh-Hans" w:bidi="ar"/>
        </w:rPr>
        <w:t>APP</w:t>
      </w:r>
      <w:r>
        <w:rPr>
          <w:rFonts w:ascii="宋体" w:hAnsi="宋体" w:cs="宋体" w:hint="eastAsia"/>
          <w:lang w:eastAsia="zh-Hans" w:bidi="ar"/>
        </w:rPr>
        <w:t>、</w:t>
      </w:r>
      <w:r>
        <w:rPr>
          <w:rFonts w:ascii="宋体" w:hAnsi="宋体" w:cs="宋体" w:hint="eastAsia"/>
          <w:lang w:eastAsia="zh-Hans" w:bidi="ar"/>
        </w:rPr>
        <w:t>PC</w:t>
      </w:r>
      <w:r>
        <w:rPr>
          <w:rFonts w:ascii="宋体" w:hAnsi="宋体" w:cs="宋体" w:hint="eastAsia"/>
          <w:lang w:eastAsia="zh-Hans" w:bidi="ar"/>
        </w:rPr>
        <w:t>端上报隐患，并自动记录。</w:t>
      </w:r>
    </w:p>
    <w:p w14:paraId="4DDFAE86" w14:textId="77777777" w:rsidR="008A541F" w:rsidRDefault="004E4462">
      <w:pPr>
        <w:ind w:firstLineChars="200" w:firstLine="480"/>
        <w:rPr>
          <w:rFonts w:ascii="宋体" w:hAnsi="宋体" w:cs="宋体"/>
          <w:lang w:eastAsia="zh-Hans" w:bidi="ar"/>
        </w:rPr>
      </w:pPr>
      <w:r>
        <w:rPr>
          <w:rFonts w:ascii="宋体" w:hAnsi="宋体" w:cs="宋体" w:hint="eastAsia"/>
          <w:lang w:eastAsia="zh-Hans" w:bidi="ar"/>
        </w:rPr>
        <w:t>②查看隐患</w:t>
      </w:r>
    </w:p>
    <w:p w14:paraId="19372ABE" w14:textId="77777777" w:rsidR="008A541F" w:rsidRDefault="004E4462">
      <w:pPr>
        <w:ind w:firstLineChars="200" w:firstLine="480"/>
        <w:rPr>
          <w:rFonts w:ascii="宋体" w:hAnsi="宋体" w:cs="宋体"/>
          <w:lang w:eastAsia="zh-Hans" w:bidi="ar"/>
        </w:rPr>
      </w:pPr>
      <w:r>
        <w:rPr>
          <w:rFonts w:ascii="宋体" w:hAnsi="宋体" w:cs="宋体" w:hint="eastAsia"/>
          <w:lang w:eastAsia="zh-Hans" w:bidi="ar"/>
        </w:rPr>
        <w:t>支持分级权限管理，授权用户可通过</w:t>
      </w:r>
      <w:r>
        <w:rPr>
          <w:rFonts w:ascii="宋体" w:hAnsi="宋体" w:cs="宋体" w:hint="eastAsia"/>
          <w:lang w:eastAsia="zh-Hans" w:bidi="ar"/>
        </w:rPr>
        <w:t>PC</w:t>
      </w:r>
      <w:r>
        <w:rPr>
          <w:rFonts w:ascii="宋体" w:hAnsi="宋体" w:cs="宋体" w:hint="eastAsia"/>
          <w:lang w:eastAsia="zh-Hans" w:bidi="ar"/>
        </w:rPr>
        <w:t>端、手机端查看本校安全隐患记录；</w:t>
      </w:r>
    </w:p>
    <w:p w14:paraId="746F6940" w14:textId="77777777" w:rsidR="008A541F" w:rsidRDefault="004E4462">
      <w:pPr>
        <w:ind w:firstLineChars="200" w:firstLine="480"/>
        <w:rPr>
          <w:rFonts w:ascii="宋体" w:hAnsi="宋体" w:cs="宋体"/>
          <w:lang w:eastAsia="zh-Hans" w:bidi="ar"/>
        </w:rPr>
      </w:pPr>
      <w:r>
        <w:rPr>
          <w:rFonts w:ascii="宋体" w:hAnsi="宋体" w:cs="宋体" w:hint="eastAsia"/>
          <w:lang w:eastAsia="zh-Hans" w:bidi="ar"/>
        </w:rPr>
        <w:t>③隐患整改</w:t>
      </w:r>
    </w:p>
    <w:p w14:paraId="7125BF39" w14:textId="77777777" w:rsidR="008A541F" w:rsidRDefault="004E4462">
      <w:pPr>
        <w:ind w:firstLineChars="200" w:firstLine="480"/>
        <w:rPr>
          <w:rFonts w:ascii="宋体" w:hAnsi="宋体" w:cs="宋体"/>
          <w:lang w:eastAsia="zh-Hans" w:bidi="ar"/>
        </w:rPr>
      </w:pPr>
      <w:r>
        <w:rPr>
          <w:rFonts w:ascii="宋体" w:hAnsi="宋体" w:cs="宋体" w:hint="eastAsia"/>
          <w:lang w:eastAsia="zh-Hans" w:bidi="ar"/>
        </w:rPr>
        <w:t>管理员收到隐患上报信息，审核后可转派到相应的责任人进行处理（支持自动转派），隐患处理人收到及时消息提醒后，可在线查看隐患详情并做及时的整改；</w:t>
      </w:r>
    </w:p>
    <w:p w14:paraId="5025DB07" w14:textId="77777777" w:rsidR="008A541F" w:rsidRDefault="004E4462">
      <w:pPr>
        <w:ind w:firstLineChars="200" w:firstLine="480"/>
        <w:rPr>
          <w:rFonts w:ascii="宋体" w:hAnsi="宋体" w:cs="宋体"/>
          <w:lang w:eastAsia="zh-Hans" w:bidi="ar"/>
        </w:rPr>
      </w:pPr>
      <w:r>
        <w:rPr>
          <w:rFonts w:ascii="宋体" w:hAnsi="宋体" w:cs="宋体" w:hint="eastAsia"/>
          <w:lang w:eastAsia="zh-Hans" w:bidi="ar"/>
        </w:rPr>
        <w:t>④隐患验收</w:t>
      </w:r>
    </w:p>
    <w:p w14:paraId="575075FB" w14:textId="77777777" w:rsidR="008A541F" w:rsidRDefault="004E4462">
      <w:pPr>
        <w:ind w:firstLineChars="200" w:firstLine="480"/>
        <w:rPr>
          <w:rFonts w:ascii="宋体" w:hAnsi="宋体" w:cs="宋体"/>
          <w:lang w:eastAsia="zh-Hans"/>
        </w:rPr>
      </w:pPr>
      <w:r>
        <w:rPr>
          <w:rFonts w:ascii="宋体" w:hAnsi="宋体" w:cs="宋体" w:hint="eastAsia"/>
          <w:lang w:eastAsia="zh-Hans" w:bidi="ar"/>
        </w:rPr>
        <w:t>隐患整改完后，支持以图片、文字、视频等形式汇报整改情况，管理员可实时查看，合格可验收通过，不合格可要求重新整改。</w:t>
      </w:r>
    </w:p>
    <w:p w14:paraId="44CB013D" w14:textId="77777777" w:rsidR="008A541F" w:rsidRDefault="004E4462">
      <w:pPr>
        <w:pStyle w:val="a6"/>
        <w:spacing w:line="360" w:lineRule="auto"/>
        <w:ind w:firstLineChars="200" w:firstLine="480"/>
        <w:jc w:val="left"/>
        <w:rPr>
          <w:rFonts w:ascii="宋体" w:hAnsi="宋体" w:cs="宋体"/>
          <w:color w:val="auto"/>
          <w:kern w:val="2"/>
          <w:lang w:val="en-US" w:eastAsia="zh-Hans" w:bidi="ar"/>
        </w:rPr>
      </w:pPr>
      <w:r>
        <w:rPr>
          <w:rFonts w:ascii="宋体" w:hAnsi="宋体" w:cs="宋体" w:hint="eastAsia"/>
          <w:color w:val="auto"/>
          <w:kern w:val="2"/>
          <w:lang w:val="en-US" w:eastAsia="zh-Hans" w:bidi="ar"/>
        </w:rPr>
        <w:t>⑤根据园区实际情况，编制隐患排查表。</w:t>
      </w:r>
    </w:p>
    <w:p w14:paraId="3AFB5FF2" w14:textId="77777777" w:rsidR="008A541F" w:rsidRDefault="004E4462">
      <w:pPr>
        <w:pStyle w:val="a6"/>
        <w:spacing w:line="360" w:lineRule="auto"/>
        <w:ind w:firstLineChars="200" w:firstLine="480"/>
        <w:rPr>
          <w:rFonts w:ascii="宋体" w:hAnsi="宋体" w:cs="宋体"/>
          <w:color w:val="auto"/>
          <w:kern w:val="2"/>
          <w:lang w:val="en-US" w:eastAsia="zh-Hans" w:bidi="ar"/>
        </w:rPr>
      </w:pPr>
      <w:r>
        <w:rPr>
          <w:rFonts w:ascii="宋体" w:hAnsi="宋体" w:cs="宋体" w:hint="eastAsia"/>
          <w:color w:val="auto"/>
          <w:kern w:val="2"/>
          <w:lang w:val="en-US" w:eastAsia="zh-Hans" w:bidi="ar"/>
        </w:rPr>
        <w:lastRenderedPageBreak/>
        <w:t>根据排查类型、人员数量、时间安排和季节特点等，制定排查方案，确定排查的组织级别，编制包含全部风险点在内的隐患排查表。内容主要包括：风险序号、风险单元名称、风险点名称、风险点编号、风险等级、检查内容、符合性、</w:t>
      </w:r>
      <w:r>
        <w:rPr>
          <w:rFonts w:ascii="宋体" w:hAnsi="宋体" w:cs="宋体" w:hint="eastAsia"/>
          <w:color w:val="auto"/>
          <w:kern w:val="2"/>
          <w:lang w:val="en-US" w:eastAsia="zh-Hans" w:bidi="ar"/>
        </w:rPr>
        <w:t>存在问题、整改措施、检查人（签名）等。</w:t>
      </w:r>
    </w:p>
    <w:p w14:paraId="589C9823" w14:textId="77777777" w:rsidR="008A541F" w:rsidRDefault="004E4462">
      <w:pPr>
        <w:ind w:firstLineChars="200" w:firstLine="480"/>
        <w:rPr>
          <w:rFonts w:ascii="宋体" w:hAnsi="宋体" w:cs="宋体"/>
          <w:lang w:eastAsia="zh-Hans" w:bidi="ar"/>
        </w:rPr>
      </w:pPr>
      <w:r>
        <w:rPr>
          <w:rFonts w:ascii="宋体" w:hAnsi="宋体" w:cs="宋体" w:hint="eastAsia"/>
          <w:lang w:eastAsia="zh-Hans" w:bidi="ar"/>
        </w:rPr>
        <w:t>⑥隐患分级</w:t>
      </w:r>
    </w:p>
    <w:p w14:paraId="0A854CA9" w14:textId="77777777" w:rsidR="008A541F" w:rsidRDefault="004E4462">
      <w:pPr>
        <w:ind w:firstLineChars="200" w:firstLine="480"/>
        <w:rPr>
          <w:rFonts w:ascii="宋体" w:hAnsi="宋体" w:cs="宋体"/>
          <w:lang w:bidi="ar"/>
        </w:rPr>
      </w:pPr>
      <w:r>
        <w:rPr>
          <w:rFonts w:ascii="宋体" w:hAnsi="宋体" w:cs="宋体" w:hint="eastAsia"/>
          <w:lang w:bidi="ar"/>
        </w:rPr>
        <w:t>根据隐患整改、治理和排除的难度及其可能导致事故后果和影响范围，分为一般事故隐患和重大事故隐患。</w:t>
      </w:r>
    </w:p>
    <w:p w14:paraId="36DAAFFC" w14:textId="77777777" w:rsidR="008A541F" w:rsidRDefault="004E4462">
      <w:pPr>
        <w:ind w:firstLineChars="200" w:firstLine="480"/>
        <w:rPr>
          <w:rFonts w:ascii="宋体" w:hAnsi="宋体" w:cs="宋体"/>
          <w:lang w:bidi="ar"/>
        </w:rPr>
      </w:pPr>
      <w:r>
        <w:rPr>
          <w:rFonts w:ascii="宋体" w:hAnsi="宋体" w:cs="宋体" w:hint="eastAsia"/>
          <w:lang w:bidi="ar"/>
        </w:rPr>
        <w:t>一般事故隐患</w:t>
      </w:r>
      <w:r>
        <w:rPr>
          <w:rFonts w:ascii="宋体" w:hAnsi="宋体" w:cs="宋体" w:hint="eastAsia"/>
          <w:lang w:bidi="ar"/>
        </w:rPr>
        <w:t>:</w:t>
      </w:r>
      <w:r>
        <w:rPr>
          <w:rFonts w:ascii="宋体" w:hAnsi="宋体" w:cs="宋体" w:hint="eastAsia"/>
          <w:lang w:bidi="ar"/>
        </w:rPr>
        <w:t>是指危害和整改难度较小</w:t>
      </w:r>
      <w:r>
        <w:rPr>
          <w:rFonts w:ascii="宋体" w:hAnsi="宋体" w:cs="宋体" w:hint="eastAsia"/>
          <w:lang w:bidi="ar"/>
        </w:rPr>
        <w:t>,</w:t>
      </w:r>
      <w:r>
        <w:rPr>
          <w:rFonts w:ascii="宋体" w:hAnsi="宋体" w:cs="宋体" w:hint="eastAsia"/>
          <w:lang w:bidi="ar"/>
        </w:rPr>
        <w:t>发现后能够立即整改排除的隐患。</w:t>
      </w:r>
    </w:p>
    <w:p w14:paraId="7E9E200C" w14:textId="77777777" w:rsidR="008A541F" w:rsidRDefault="004E4462">
      <w:pPr>
        <w:ind w:firstLineChars="200" w:firstLine="480"/>
        <w:rPr>
          <w:rFonts w:ascii="宋体" w:hAnsi="宋体" w:cs="宋体"/>
          <w:lang w:bidi="ar"/>
        </w:rPr>
      </w:pPr>
      <w:r>
        <w:rPr>
          <w:rFonts w:ascii="宋体" w:hAnsi="宋体" w:cs="宋体" w:hint="eastAsia"/>
          <w:lang w:bidi="ar"/>
        </w:rPr>
        <w:t>重大事故隐患</w:t>
      </w:r>
      <w:r>
        <w:rPr>
          <w:rFonts w:ascii="宋体" w:hAnsi="宋体" w:cs="宋体" w:hint="eastAsia"/>
          <w:lang w:bidi="ar"/>
        </w:rPr>
        <w:t>:</w:t>
      </w:r>
      <w:r>
        <w:rPr>
          <w:rFonts w:ascii="宋体" w:hAnsi="宋体" w:cs="宋体" w:hint="eastAsia"/>
          <w:lang w:bidi="ar"/>
        </w:rPr>
        <w:t>是指危害和整改难度较大</w:t>
      </w:r>
      <w:r>
        <w:rPr>
          <w:rFonts w:ascii="宋体" w:hAnsi="宋体" w:cs="宋体" w:hint="eastAsia"/>
          <w:lang w:bidi="ar"/>
        </w:rPr>
        <w:t>,</w:t>
      </w:r>
      <w:r>
        <w:rPr>
          <w:rFonts w:ascii="宋体" w:hAnsi="宋体" w:cs="宋体" w:hint="eastAsia"/>
          <w:lang w:bidi="ar"/>
        </w:rPr>
        <w:t>应当全部或者局部停产停业</w:t>
      </w:r>
      <w:r>
        <w:rPr>
          <w:rFonts w:ascii="宋体" w:hAnsi="宋体" w:cs="宋体" w:hint="eastAsia"/>
          <w:lang w:bidi="ar"/>
        </w:rPr>
        <w:t>,</w:t>
      </w:r>
      <w:r>
        <w:rPr>
          <w:rFonts w:ascii="宋体" w:hAnsi="宋体" w:cs="宋体" w:hint="eastAsia"/>
          <w:lang w:bidi="ar"/>
        </w:rPr>
        <w:t>并经过一定时间整改治理方能排除的隐患</w:t>
      </w:r>
      <w:r>
        <w:rPr>
          <w:rFonts w:ascii="宋体" w:hAnsi="宋体" w:cs="宋体" w:hint="eastAsia"/>
          <w:lang w:bidi="ar"/>
        </w:rPr>
        <w:t>,</w:t>
      </w:r>
      <w:r>
        <w:rPr>
          <w:rFonts w:ascii="宋体" w:hAnsi="宋体" w:cs="宋体" w:hint="eastAsia"/>
          <w:lang w:bidi="ar"/>
        </w:rPr>
        <w:t>或者因外部因素影响致使</w:t>
      </w:r>
      <w:r>
        <w:rPr>
          <w:rFonts w:ascii="宋体" w:hAnsi="宋体" w:cs="宋体" w:hint="eastAsia"/>
          <w:lang w:bidi="ar"/>
        </w:rPr>
        <w:t>园区</w:t>
      </w:r>
      <w:r>
        <w:rPr>
          <w:rFonts w:ascii="宋体" w:hAnsi="宋体" w:cs="宋体" w:hint="eastAsia"/>
          <w:lang w:bidi="ar"/>
        </w:rPr>
        <w:t>自身难以排除的隐患。</w:t>
      </w:r>
    </w:p>
    <w:p w14:paraId="134073D5" w14:textId="77777777" w:rsidR="008A541F" w:rsidRDefault="004E4462">
      <w:pPr>
        <w:pStyle w:val="15"/>
        <w:ind w:firstLine="480"/>
        <w:rPr>
          <w:rFonts w:ascii="宋体" w:hAnsi="宋体" w:cs="宋体"/>
          <w:lang w:bidi="ar"/>
        </w:rPr>
      </w:pPr>
      <w:r>
        <w:rPr>
          <w:rFonts w:ascii="宋体" w:hAnsi="宋体" w:cs="宋体" w:hint="eastAsia"/>
          <w:lang w:bidi="ar"/>
        </w:rPr>
        <w:t xml:space="preserve"> </w:t>
      </w:r>
      <w:r>
        <w:rPr>
          <w:rFonts w:ascii="宋体" w:hAnsi="宋体" w:cs="宋体" w:hint="eastAsia"/>
          <w:lang w:bidi="ar"/>
        </w:rPr>
        <w:t>⑦隐患排查</w:t>
      </w:r>
    </w:p>
    <w:p w14:paraId="2AA87571" w14:textId="77777777" w:rsidR="008A541F" w:rsidRDefault="004E4462">
      <w:pPr>
        <w:ind w:firstLineChars="200" w:firstLine="480"/>
        <w:rPr>
          <w:rFonts w:ascii="宋体" w:hAnsi="宋体" w:cs="宋体"/>
          <w:lang w:bidi="ar"/>
        </w:rPr>
      </w:pPr>
      <w:r>
        <w:rPr>
          <w:rFonts w:ascii="宋体" w:hAnsi="宋体" w:cs="宋体" w:hint="eastAsia"/>
          <w:lang w:bidi="ar"/>
        </w:rPr>
        <w:t>要按照各类重大风险的全部控制措施和基础管理要求，编制包含全部重大风险在内的隐患排查治理清单。清单内容主要包括：风险点、隐患类型、隐患描述、隐患等级、治理措施、责任单位、责任人、治理期限、排查日期、销号日期、信息来源等。</w:t>
      </w:r>
    </w:p>
    <w:p w14:paraId="1BAE3955" w14:textId="77777777" w:rsidR="008A541F" w:rsidRDefault="004E4462">
      <w:pPr>
        <w:pStyle w:val="15"/>
        <w:ind w:firstLine="480"/>
        <w:rPr>
          <w:rFonts w:ascii="宋体" w:hAnsi="宋体" w:cs="宋体"/>
          <w:lang w:bidi="ar"/>
        </w:rPr>
      </w:pPr>
      <w:r>
        <w:rPr>
          <w:rFonts w:ascii="宋体" w:hAnsi="宋体" w:cs="宋体" w:hint="eastAsia"/>
          <w:lang w:bidi="ar"/>
        </w:rPr>
        <w:t>⑧隐患治理</w:t>
      </w:r>
    </w:p>
    <w:p w14:paraId="05DA3E16" w14:textId="77777777" w:rsidR="008A541F" w:rsidRDefault="004E4462">
      <w:pPr>
        <w:ind w:firstLineChars="200" w:firstLine="480"/>
        <w:rPr>
          <w:rFonts w:ascii="宋体" w:hAnsi="宋体" w:cs="宋体"/>
          <w:lang w:bidi="ar"/>
        </w:rPr>
      </w:pPr>
      <w:r>
        <w:rPr>
          <w:rFonts w:ascii="宋体" w:hAnsi="宋体" w:cs="宋体" w:hint="eastAsia"/>
          <w:lang w:bidi="ar"/>
        </w:rPr>
        <w:t>实行分级治理、分类实施的原则。</w:t>
      </w:r>
      <w:proofErr w:type="gramStart"/>
      <w:r>
        <w:rPr>
          <w:rFonts w:ascii="宋体" w:hAnsi="宋体" w:cs="宋体" w:hint="eastAsia"/>
          <w:lang w:bidi="ar"/>
        </w:rPr>
        <w:t>隐患治</w:t>
      </w:r>
      <w:proofErr w:type="gramEnd"/>
      <w:r>
        <w:rPr>
          <w:rFonts w:ascii="宋体" w:hAnsi="宋体" w:cs="宋体" w:hint="eastAsia"/>
          <w:lang w:bidi="ar"/>
        </w:rPr>
        <w:t>理应做到方法科学、资金保证、措施有效、责任到人、按时完成。本部门能够治理的不能推给上级部门；能当场纠正的必须当场纠正，无法立即治理的，治理前要制定防范措施，落实管控责任，防止隐患发展成事故。</w:t>
      </w:r>
    </w:p>
    <w:p w14:paraId="208C7B0E" w14:textId="77777777" w:rsidR="008A541F" w:rsidRDefault="004E4462">
      <w:pPr>
        <w:ind w:firstLineChars="200" w:firstLine="480"/>
        <w:rPr>
          <w:rFonts w:ascii="宋体" w:hAnsi="宋体" w:cs="宋体"/>
          <w:lang w:bidi="ar"/>
        </w:rPr>
      </w:pPr>
      <w:r>
        <w:rPr>
          <w:rFonts w:ascii="宋体" w:hAnsi="宋体" w:cs="宋体" w:hint="eastAsia"/>
          <w:lang w:bidi="ar"/>
        </w:rPr>
        <w:t>隐患治理流程包括：通报隐患信息、下发隐患整改通知、实</w:t>
      </w:r>
      <w:r>
        <w:rPr>
          <w:rFonts w:ascii="宋体" w:hAnsi="宋体" w:cs="宋体" w:hint="eastAsia"/>
          <w:lang w:bidi="ar"/>
        </w:rPr>
        <w:t>施隐患治理、治理情况反馈、验收等环节。</w:t>
      </w:r>
    </w:p>
    <w:p w14:paraId="4859903E" w14:textId="77777777" w:rsidR="008A541F" w:rsidRDefault="004E4462">
      <w:pPr>
        <w:pStyle w:val="7"/>
        <w:ind w:firstLineChars="200" w:firstLine="480"/>
      </w:pPr>
      <w:r>
        <w:t>安全档案管理</w:t>
      </w:r>
    </w:p>
    <w:p w14:paraId="2EFF714B" w14:textId="77777777" w:rsidR="008A541F" w:rsidRDefault="004E4462">
      <w:pPr>
        <w:ind w:firstLineChars="200" w:firstLine="480"/>
      </w:pPr>
      <w:r>
        <w:rPr>
          <w:rFonts w:ascii="宋体" w:hAnsi="宋体" w:cs="宋体" w:hint="eastAsia"/>
          <w:lang w:eastAsia="zh-Hans" w:bidi="ar"/>
        </w:rPr>
        <w:t>系统</w:t>
      </w:r>
      <w:r>
        <w:rPr>
          <w:rFonts w:ascii="宋体" w:hAnsi="宋体" w:cs="宋体" w:hint="eastAsia"/>
          <w:lang w:bidi="ar"/>
        </w:rPr>
        <w:t>支持</w:t>
      </w:r>
      <w:r>
        <w:rPr>
          <w:rFonts w:ascii="宋体" w:hAnsi="宋体" w:cs="宋体" w:hint="eastAsia"/>
          <w:lang w:eastAsia="zh-Hans" w:bidi="ar"/>
        </w:rPr>
        <w:t>园区</w:t>
      </w:r>
      <w:r>
        <w:rPr>
          <w:rFonts w:ascii="宋体" w:hAnsi="宋体" w:cs="宋体" w:hint="eastAsia"/>
          <w:lang w:eastAsia="zh-Hans" w:bidi="ar"/>
        </w:rPr>
        <w:t>建立和填报安保、器械、消防、突发事件、健康持证上岗等电子化安全档案资料的管理、监督、查阅，并提供档案信息预警、短信提醒。</w:t>
      </w:r>
    </w:p>
    <w:p w14:paraId="18AA0AC3" w14:textId="77777777" w:rsidR="008A541F" w:rsidRDefault="004E4462">
      <w:pPr>
        <w:pStyle w:val="7"/>
        <w:ind w:firstLineChars="200" w:firstLine="480"/>
      </w:pPr>
      <w:proofErr w:type="gramStart"/>
      <w:r>
        <w:t>安全台</w:t>
      </w:r>
      <w:proofErr w:type="gramEnd"/>
      <w:r>
        <w:t>账管理</w:t>
      </w:r>
    </w:p>
    <w:p w14:paraId="4E6B9D60" w14:textId="77777777" w:rsidR="008A541F" w:rsidRDefault="004E4462">
      <w:pPr>
        <w:ind w:firstLineChars="200" w:firstLine="480"/>
      </w:pPr>
      <w:proofErr w:type="gramStart"/>
      <w:r>
        <w:rPr>
          <w:rFonts w:ascii="宋体" w:hAnsi="宋体" w:cs="宋体" w:hint="eastAsia"/>
        </w:rPr>
        <w:t>安全台</w:t>
      </w:r>
      <w:proofErr w:type="gramEnd"/>
      <w:r>
        <w:rPr>
          <w:rFonts w:ascii="宋体" w:hAnsi="宋体" w:cs="宋体" w:hint="eastAsia"/>
        </w:rPr>
        <w:t>账系统由安全数据统计、综合分析统计、绩效考核评分；数据采集维</w:t>
      </w:r>
      <w:proofErr w:type="gramStart"/>
      <w:r>
        <w:rPr>
          <w:rFonts w:ascii="宋体" w:hAnsi="宋体" w:cs="宋体" w:hint="eastAsia"/>
        </w:rPr>
        <w:lastRenderedPageBreak/>
        <w:t>度包括</w:t>
      </w:r>
      <w:proofErr w:type="gramEnd"/>
      <w:r>
        <w:rPr>
          <w:rFonts w:ascii="宋体" w:hAnsi="宋体" w:cs="宋体" w:hint="eastAsia"/>
        </w:rPr>
        <w:t>安全隐患管理、</w:t>
      </w:r>
      <w:proofErr w:type="gramStart"/>
      <w:r>
        <w:rPr>
          <w:rFonts w:ascii="宋体" w:hAnsi="宋体" w:cs="宋体" w:hint="eastAsia"/>
        </w:rPr>
        <w:t>巡查巡岗管理</w:t>
      </w:r>
      <w:proofErr w:type="gramEnd"/>
      <w:r>
        <w:rPr>
          <w:rFonts w:ascii="宋体" w:hAnsi="宋体" w:cs="宋体" w:hint="eastAsia"/>
        </w:rPr>
        <w:t>、安全工作管理、安全事故管理、安全情况管理、安全教育管理、安全月报管理、安全检查管理、安全评分管理、安全统计等使用情况数据统计、分析报告、统计报表等数据。</w:t>
      </w:r>
    </w:p>
    <w:p w14:paraId="1181511B" w14:textId="77777777" w:rsidR="008A541F" w:rsidRDefault="004E4462">
      <w:pPr>
        <w:pStyle w:val="6"/>
        <w:ind w:firstLineChars="200" w:firstLine="480"/>
      </w:pPr>
      <w:r>
        <w:t>安全数据统计</w:t>
      </w:r>
    </w:p>
    <w:p w14:paraId="29113B7F" w14:textId="77777777" w:rsidR="008A541F" w:rsidRDefault="004E4462">
      <w:pPr>
        <w:spacing w:beforeLines="50" w:before="156"/>
        <w:ind w:firstLineChars="200" w:firstLine="480"/>
        <w:rPr>
          <w:rFonts w:ascii="宋体" w:hAnsi="宋体" w:cs="宋体"/>
          <w:color w:val="000000"/>
        </w:rPr>
      </w:pPr>
      <w:r>
        <w:rPr>
          <w:rFonts w:ascii="宋体" w:hAnsi="宋体" w:cs="宋体" w:hint="eastAsia"/>
          <w:color w:val="000000"/>
          <w:lang w:bidi="ar"/>
        </w:rPr>
        <w:t>安全数据统计系统由安全数据统计、综合分析统</w:t>
      </w:r>
      <w:r>
        <w:rPr>
          <w:rFonts w:ascii="宋体" w:hAnsi="宋体" w:cs="宋体" w:hint="eastAsia"/>
          <w:color w:val="000000"/>
          <w:lang w:bidi="ar"/>
        </w:rPr>
        <w:t>计</w:t>
      </w:r>
      <w:r>
        <w:rPr>
          <w:rFonts w:ascii="宋体" w:hAnsi="宋体" w:cs="宋体" w:hint="eastAsia"/>
          <w:color w:val="000000"/>
          <w:lang w:bidi="ar"/>
        </w:rPr>
        <w:t>2</w:t>
      </w:r>
      <w:r>
        <w:rPr>
          <w:rFonts w:ascii="宋体" w:hAnsi="宋体" w:cs="宋体" w:hint="eastAsia"/>
          <w:color w:val="000000"/>
          <w:lang w:bidi="ar"/>
        </w:rPr>
        <w:t>大功能模块组成：</w:t>
      </w:r>
    </w:p>
    <w:p w14:paraId="152443F1" w14:textId="77777777" w:rsidR="008A541F" w:rsidRDefault="004E4462">
      <w:pPr>
        <w:ind w:firstLineChars="200" w:firstLine="480"/>
        <w:rPr>
          <w:rFonts w:ascii="宋体" w:hAnsi="宋体" w:cs="宋体"/>
          <w:color w:val="000000"/>
        </w:rPr>
      </w:pPr>
      <w:r>
        <w:rPr>
          <w:rFonts w:ascii="宋体" w:hAnsi="宋体" w:cs="宋体" w:hint="eastAsia"/>
          <w:color w:val="000000"/>
          <w:lang w:bidi="ar"/>
        </w:rPr>
        <w:t>1</w:t>
      </w:r>
      <w:r>
        <w:rPr>
          <w:rFonts w:ascii="宋体" w:hAnsi="宋体" w:cs="宋体" w:hint="eastAsia"/>
          <w:color w:val="000000"/>
          <w:lang w:bidi="ar"/>
        </w:rPr>
        <w:t>、</w:t>
      </w:r>
      <w:r>
        <w:rPr>
          <w:rFonts w:ascii="宋体" w:hAnsi="宋体" w:cs="宋体" w:hint="eastAsia"/>
          <w:color w:val="000000"/>
          <w:lang w:bidi="ar"/>
        </w:rPr>
        <w:t>安全数据统计</w:t>
      </w:r>
    </w:p>
    <w:p w14:paraId="2B4F2EFF" w14:textId="77777777" w:rsidR="008A541F" w:rsidRDefault="004E4462">
      <w:pPr>
        <w:ind w:firstLineChars="200" w:firstLine="480"/>
        <w:rPr>
          <w:rFonts w:ascii="宋体" w:hAnsi="宋体" w:cs="宋体"/>
          <w:color w:val="000000"/>
        </w:rPr>
      </w:pPr>
      <w:r>
        <w:rPr>
          <w:rFonts w:ascii="宋体" w:hAnsi="宋体" w:cs="宋体" w:hint="eastAsia"/>
          <w:color w:val="000000"/>
          <w:lang w:bidi="ar"/>
        </w:rPr>
        <w:t>汇总记录辖区所有</w:t>
      </w:r>
      <w:r>
        <w:rPr>
          <w:rFonts w:ascii="宋体" w:hAnsi="宋体" w:cs="宋体" w:hint="eastAsia"/>
          <w:color w:val="000000"/>
          <w:lang w:eastAsia="zh-Hans" w:bidi="ar"/>
        </w:rPr>
        <w:t>区域</w:t>
      </w:r>
      <w:r>
        <w:rPr>
          <w:rFonts w:ascii="宋体" w:hAnsi="宋体" w:cs="宋体" w:hint="eastAsia"/>
          <w:color w:val="000000"/>
          <w:lang w:bidi="ar"/>
        </w:rPr>
        <w:t>的隐患排查、专项检查、日常巡查记录，进行图表分析、展示，并根据机构进行排名展示。</w:t>
      </w:r>
    </w:p>
    <w:p w14:paraId="17CABA31" w14:textId="77777777" w:rsidR="008A541F" w:rsidRDefault="004E4462">
      <w:pPr>
        <w:ind w:firstLineChars="200" w:firstLine="480"/>
        <w:rPr>
          <w:rFonts w:ascii="宋体" w:hAnsi="宋体" w:cs="宋体"/>
          <w:color w:val="000000"/>
        </w:rPr>
      </w:pPr>
      <w:r>
        <w:rPr>
          <w:rFonts w:ascii="宋体" w:hAnsi="宋体" w:cs="宋体" w:hint="eastAsia"/>
          <w:color w:val="000000"/>
          <w:lang w:bidi="ar"/>
        </w:rPr>
        <w:t>2</w:t>
      </w:r>
      <w:r>
        <w:rPr>
          <w:rFonts w:ascii="宋体" w:hAnsi="宋体" w:cs="宋体" w:hint="eastAsia"/>
          <w:color w:val="000000"/>
          <w:lang w:bidi="ar"/>
        </w:rPr>
        <w:t>、</w:t>
      </w:r>
      <w:r>
        <w:rPr>
          <w:rFonts w:ascii="宋体" w:hAnsi="宋体" w:cs="宋体" w:hint="eastAsia"/>
          <w:color w:val="000000"/>
          <w:lang w:bidi="ar"/>
        </w:rPr>
        <w:t>综合分析统计</w:t>
      </w:r>
    </w:p>
    <w:p w14:paraId="57559D33" w14:textId="77777777" w:rsidR="008A541F" w:rsidRDefault="004E4462">
      <w:pPr>
        <w:ind w:firstLineChars="200" w:firstLine="480"/>
        <w:rPr>
          <w:rFonts w:ascii="宋体" w:hAnsi="宋体" w:cs="宋体"/>
          <w:b/>
          <w:color w:val="000000"/>
        </w:rPr>
      </w:pPr>
      <w:r>
        <w:rPr>
          <w:rFonts w:ascii="宋体" w:hAnsi="宋体" w:cs="宋体" w:hint="eastAsia"/>
          <w:color w:val="000000"/>
          <w:lang w:bidi="ar"/>
        </w:rPr>
        <w:t>按周、月、季度、年度汇总记录辖区</w:t>
      </w:r>
      <w:r>
        <w:rPr>
          <w:rFonts w:ascii="宋体" w:hAnsi="宋体" w:cs="宋体" w:hint="eastAsia"/>
          <w:color w:val="000000"/>
          <w:lang w:eastAsia="zh-Hans" w:bidi="ar"/>
        </w:rPr>
        <w:t>内</w:t>
      </w:r>
      <w:r>
        <w:rPr>
          <w:rFonts w:ascii="宋体" w:hAnsi="宋体" w:cs="宋体" w:hint="eastAsia"/>
          <w:color w:val="000000"/>
          <w:lang w:bidi="ar"/>
        </w:rPr>
        <w:t>安全工作执行情况与达标情况，包括隐患整改率排名、专项检查完成率排名、日常检查总数排名、</w:t>
      </w:r>
      <w:r>
        <w:rPr>
          <w:rFonts w:ascii="宋体" w:hAnsi="宋体" w:cs="宋体" w:hint="eastAsia"/>
          <w:color w:val="000000"/>
          <w:lang w:eastAsia="zh-Hans" w:bidi="ar"/>
        </w:rPr>
        <w:t>日常</w:t>
      </w:r>
      <w:r>
        <w:rPr>
          <w:rFonts w:ascii="宋体" w:hAnsi="宋体" w:cs="宋体" w:hint="eastAsia"/>
          <w:color w:val="000000"/>
          <w:lang w:bidi="ar"/>
        </w:rPr>
        <w:t>通知查看排名，以表格形式进行直观的展示。</w:t>
      </w:r>
    </w:p>
    <w:p w14:paraId="0A7C9E99" w14:textId="77777777" w:rsidR="008A541F" w:rsidRDefault="004E4462">
      <w:pPr>
        <w:pStyle w:val="7"/>
        <w:ind w:firstLineChars="200" w:firstLine="480"/>
      </w:pPr>
      <w:proofErr w:type="gramStart"/>
      <w:r>
        <w:t>安全台</w:t>
      </w:r>
      <w:proofErr w:type="gramEnd"/>
      <w:r>
        <w:t>账</w:t>
      </w:r>
    </w:p>
    <w:p w14:paraId="69DD0ABA" w14:textId="77777777" w:rsidR="008A541F" w:rsidRDefault="004E4462">
      <w:pPr>
        <w:ind w:firstLineChars="200" w:firstLine="480"/>
      </w:pPr>
      <w:r>
        <w:rPr>
          <w:rFonts w:ascii="Arial" w:hAnsi="Arial" w:hint="eastAsia"/>
        </w:rPr>
        <w:t>支持建立隐患、人员出入、视频分析等</w:t>
      </w:r>
      <w:proofErr w:type="gramStart"/>
      <w:r>
        <w:rPr>
          <w:rFonts w:ascii="Arial" w:hAnsi="Arial" w:hint="eastAsia"/>
        </w:rPr>
        <w:t>数据台</w:t>
      </w:r>
      <w:proofErr w:type="gramEnd"/>
      <w:r>
        <w:rPr>
          <w:rFonts w:ascii="Arial" w:hAnsi="Arial" w:hint="eastAsia"/>
        </w:rPr>
        <w:t>账。</w:t>
      </w:r>
    </w:p>
    <w:p w14:paraId="5FF175C8" w14:textId="77777777" w:rsidR="008A541F" w:rsidRDefault="004E4462">
      <w:pPr>
        <w:pStyle w:val="7"/>
        <w:ind w:firstLineChars="200" w:firstLine="480"/>
      </w:pPr>
      <w:r>
        <w:t>安全评分</w:t>
      </w:r>
    </w:p>
    <w:p w14:paraId="4D406F4B" w14:textId="77777777" w:rsidR="008A541F" w:rsidRDefault="004E4462">
      <w:pPr>
        <w:spacing w:beforeLines="50" w:before="156"/>
        <w:ind w:firstLineChars="200" w:firstLine="480"/>
      </w:pPr>
      <w:r>
        <w:rPr>
          <w:rFonts w:ascii="Arial" w:hAnsi="Arial" w:hint="eastAsia"/>
        </w:rPr>
        <w:t>支持</w:t>
      </w:r>
      <w:r>
        <w:rPr>
          <w:rFonts w:ascii="宋体" w:hAnsi="宋体" w:cs="宋体" w:hint="eastAsia"/>
          <w:color w:val="000000"/>
          <w:lang w:bidi="ar"/>
        </w:rPr>
        <w:t>根据评分规则对</w:t>
      </w:r>
      <w:r>
        <w:rPr>
          <w:rFonts w:ascii="宋体" w:hAnsi="宋体" w:cs="宋体" w:hint="eastAsia"/>
          <w:color w:val="000000"/>
          <w:lang w:eastAsia="zh-Hans" w:bidi="ar"/>
        </w:rPr>
        <w:t>园区</w:t>
      </w:r>
      <w:r>
        <w:rPr>
          <w:rFonts w:ascii="宋体" w:hAnsi="宋体" w:cs="宋体" w:hint="eastAsia"/>
          <w:color w:val="000000"/>
          <w:lang w:bidi="ar"/>
        </w:rPr>
        <w:t>工作人员进行评分及排名，显示每个事项的详细得分。</w:t>
      </w:r>
    </w:p>
    <w:p w14:paraId="3BFA70D4" w14:textId="77777777" w:rsidR="008A541F" w:rsidRDefault="004E4462">
      <w:pPr>
        <w:pStyle w:val="7"/>
        <w:ind w:firstLineChars="200" w:firstLine="480"/>
      </w:pPr>
      <w:r>
        <w:t>安全日报</w:t>
      </w:r>
    </w:p>
    <w:p w14:paraId="11C75407" w14:textId="77777777" w:rsidR="008A541F" w:rsidRDefault="004E4462">
      <w:pPr>
        <w:ind w:firstLineChars="200" w:firstLine="480"/>
        <w:rPr>
          <w:rFonts w:ascii="宋体" w:hAnsi="宋体" w:cs="宋体"/>
          <w:color w:val="FF0000"/>
        </w:rPr>
      </w:pPr>
      <w:r>
        <w:rPr>
          <w:rFonts w:ascii="宋体" w:hAnsi="宋体" w:cs="宋体" w:hint="eastAsia"/>
          <w:color w:val="000000"/>
          <w:lang w:eastAsia="zh-Hans" w:bidi="ar"/>
        </w:rPr>
        <w:t>针对</w:t>
      </w:r>
      <w:r>
        <w:rPr>
          <w:rFonts w:ascii="宋体" w:hAnsi="宋体" w:cs="宋体" w:hint="eastAsia"/>
          <w:color w:val="000000"/>
          <w:lang w:bidi="ar"/>
        </w:rPr>
        <w:t>辖区</w:t>
      </w:r>
      <w:r>
        <w:rPr>
          <w:rFonts w:ascii="宋体" w:hAnsi="宋体" w:cs="宋体" w:hint="eastAsia"/>
          <w:color w:val="000000"/>
          <w:lang w:eastAsia="zh-Hans" w:bidi="ar"/>
        </w:rPr>
        <w:t>内</w:t>
      </w:r>
      <w:r>
        <w:rPr>
          <w:rFonts w:ascii="宋体" w:hAnsi="宋体" w:cs="宋体" w:hint="eastAsia"/>
          <w:color w:val="000000"/>
          <w:lang w:bidi="ar"/>
        </w:rPr>
        <w:t>所有</w:t>
      </w:r>
      <w:r>
        <w:rPr>
          <w:rFonts w:ascii="宋体" w:hAnsi="宋体" w:cs="宋体" w:hint="eastAsia"/>
          <w:color w:val="000000"/>
          <w:lang w:eastAsia="zh-Hans" w:bidi="ar"/>
        </w:rPr>
        <w:t>区域</w:t>
      </w:r>
      <w:r>
        <w:rPr>
          <w:rFonts w:ascii="宋体" w:hAnsi="宋体" w:cs="宋体" w:hint="eastAsia"/>
          <w:color w:val="000000"/>
          <w:lang w:bidi="ar"/>
        </w:rPr>
        <w:t>的隐患排查、专项检查、日常巡查记录，进行</w:t>
      </w:r>
      <w:r>
        <w:rPr>
          <w:rFonts w:ascii="宋体" w:hAnsi="宋体" w:cs="宋体" w:hint="eastAsia"/>
          <w:color w:val="000000"/>
          <w:lang w:eastAsia="zh-Hans" w:bidi="ar"/>
        </w:rPr>
        <w:t>每日统计，并支持</w:t>
      </w:r>
      <w:r>
        <w:rPr>
          <w:rFonts w:ascii="宋体" w:hAnsi="宋体" w:cs="宋体" w:hint="eastAsia"/>
          <w:color w:val="000000"/>
          <w:lang w:bidi="ar"/>
        </w:rPr>
        <w:t>图表分析、展示</w:t>
      </w:r>
      <w:r>
        <w:rPr>
          <w:rFonts w:ascii="宋体" w:hAnsi="宋体" w:cs="宋体" w:hint="eastAsia"/>
          <w:color w:val="000000"/>
          <w:lang w:eastAsia="zh-Hans" w:bidi="ar"/>
        </w:rPr>
        <w:t>查看。</w:t>
      </w:r>
    </w:p>
    <w:p w14:paraId="26EF504F" w14:textId="77777777" w:rsidR="008A541F" w:rsidRDefault="004E4462">
      <w:pPr>
        <w:pStyle w:val="7"/>
        <w:ind w:firstLineChars="200" w:firstLine="480"/>
      </w:pPr>
      <w:r>
        <w:t>安全</w:t>
      </w:r>
      <w:r>
        <w:t>3D</w:t>
      </w:r>
      <w:r>
        <w:t>可视化地图</w:t>
      </w:r>
    </w:p>
    <w:p w14:paraId="45E8B047" w14:textId="77777777" w:rsidR="008A541F" w:rsidRDefault="004E4462">
      <w:pPr>
        <w:ind w:firstLineChars="200" w:firstLine="480"/>
      </w:pPr>
      <w:r>
        <w:rPr>
          <w:rFonts w:ascii="宋体" w:hAnsi="宋体" w:cs="宋体" w:hint="eastAsia"/>
          <w:color w:val="000000"/>
          <w:lang w:bidi="ar"/>
        </w:rPr>
        <w:t xml:space="preserve"> </w:t>
      </w:r>
      <w:r>
        <w:rPr>
          <w:rFonts w:ascii="宋体" w:hAnsi="宋体" w:cs="宋体" w:hint="eastAsia"/>
          <w:color w:val="000000"/>
          <w:lang w:eastAsia="zh-Hans" w:bidi="ar"/>
        </w:rPr>
        <w:t>系统支持</w:t>
      </w:r>
      <w:r>
        <w:rPr>
          <w:rFonts w:ascii="宋体" w:hAnsi="宋体" w:cs="宋体" w:hint="eastAsia"/>
          <w:color w:val="000000"/>
          <w:lang w:bidi="ar"/>
        </w:rPr>
        <w:t>与数字孪生平台对接建立体展示</w:t>
      </w:r>
      <w:r>
        <w:rPr>
          <w:rFonts w:ascii="宋体" w:hAnsi="宋体" w:cs="宋体" w:hint="eastAsia"/>
          <w:color w:val="000000"/>
          <w:lang w:eastAsia="zh-Hans" w:bidi="ar"/>
        </w:rPr>
        <w:t>园区</w:t>
      </w:r>
      <w:r>
        <w:rPr>
          <w:rFonts w:ascii="宋体" w:hAnsi="宋体" w:cs="宋体" w:hint="eastAsia"/>
          <w:color w:val="000000"/>
          <w:lang w:bidi="ar"/>
        </w:rPr>
        <w:t>风险全貌，主管</w:t>
      </w:r>
      <w:r>
        <w:rPr>
          <w:rFonts w:ascii="宋体" w:hAnsi="宋体" w:cs="宋体" w:hint="eastAsia"/>
          <w:color w:val="000000"/>
          <w:lang w:eastAsia="zh-Hans" w:bidi="ar"/>
        </w:rPr>
        <w:t>领导可</w:t>
      </w:r>
      <w:r>
        <w:rPr>
          <w:rFonts w:ascii="宋体" w:hAnsi="宋体" w:cs="宋体" w:hint="eastAsia"/>
          <w:color w:val="000000"/>
          <w:lang w:bidi="ar"/>
        </w:rPr>
        <w:t>通过</w:t>
      </w:r>
      <w:r>
        <w:rPr>
          <w:rFonts w:ascii="宋体" w:hAnsi="宋体" w:cs="宋体" w:hint="eastAsia"/>
          <w:color w:val="000000"/>
          <w:lang w:bidi="ar"/>
        </w:rPr>
        <w:t>3D</w:t>
      </w:r>
      <w:r>
        <w:rPr>
          <w:rFonts w:ascii="宋体" w:hAnsi="宋体" w:cs="宋体" w:hint="eastAsia"/>
          <w:color w:val="000000"/>
          <w:lang w:bidi="ar"/>
        </w:rPr>
        <w:t>地图可视化查看</w:t>
      </w:r>
      <w:r>
        <w:rPr>
          <w:rFonts w:ascii="宋体" w:hAnsi="宋体" w:cs="宋体" w:hint="eastAsia"/>
          <w:color w:val="000000"/>
          <w:lang w:eastAsia="zh-Hans" w:bidi="ar"/>
        </w:rPr>
        <w:t>园区</w:t>
      </w:r>
      <w:r>
        <w:rPr>
          <w:rFonts w:ascii="宋体" w:hAnsi="宋体" w:cs="宋体" w:hint="eastAsia"/>
          <w:color w:val="000000"/>
          <w:lang w:bidi="ar"/>
        </w:rPr>
        <w:t>风险舆情和势态，地图关联</w:t>
      </w:r>
      <w:r>
        <w:rPr>
          <w:rFonts w:ascii="宋体" w:hAnsi="宋体" w:cs="宋体" w:hint="eastAsia"/>
          <w:color w:val="000000"/>
          <w:lang w:eastAsia="zh-Hans" w:bidi="ar"/>
        </w:rPr>
        <w:t>园区</w:t>
      </w:r>
      <w:r>
        <w:rPr>
          <w:rFonts w:ascii="宋体" w:hAnsi="宋体" w:cs="宋体" w:hint="eastAsia"/>
          <w:color w:val="000000"/>
          <w:lang w:bidi="ar"/>
        </w:rPr>
        <w:t>视频监控、一键报警等智能物联终端，全面</w:t>
      </w:r>
      <w:r>
        <w:rPr>
          <w:rFonts w:ascii="宋体" w:hAnsi="宋体" w:cs="宋体" w:hint="eastAsia"/>
          <w:color w:val="000000"/>
          <w:lang w:eastAsia="zh-Hans" w:bidi="ar"/>
        </w:rPr>
        <w:t>提高园区</w:t>
      </w:r>
      <w:r>
        <w:rPr>
          <w:rFonts w:ascii="宋体" w:hAnsi="宋体" w:cs="宋体" w:hint="eastAsia"/>
          <w:color w:val="000000"/>
          <w:lang w:bidi="ar"/>
        </w:rPr>
        <w:t>风险</w:t>
      </w:r>
      <w:r>
        <w:rPr>
          <w:rFonts w:ascii="宋体" w:hAnsi="宋体" w:cs="宋体" w:hint="eastAsia"/>
          <w:color w:val="000000"/>
          <w:lang w:eastAsia="zh-Hans" w:bidi="ar"/>
        </w:rPr>
        <w:t>防控、</w:t>
      </w:r>
      <w:r>
        <w:rPr>
          <w:rFonts w:ascii="宋体" w:hAnsi="宋体" w:cs="宋体" w:hint="eastAsia"/>
          <w:color w:val="000000"/>
          <w:lang w:bidi="ar"/>
        </w:rPr>
        <w:t>掌控、应急能力。</w:t>
      </w:r>
    </w:p>
    <w:p w14:paraId="0ABF7BDF" w14:textId="77777777" w:rsidR="008A541F" w:rsidRDefault="004E4462">
      <w:pPr>
        <w:pStyle w:val="6"/>
        <w:ind w:firstLineChars="200" w:firstLine="480"/>
      </w:pPr>
      <w:r>
        <w:t>综合安全指挥管理</w:t>
      </w:r>
    </w:p>
    <w:p w14:paraId="6EFFD8F3" w14:textId="77777777" w:rsidR="008A541F" w:rsidRDefault="004E4462">
      <w:pPr>
        <w:ind w:firstLineChars="200" w:firstLine="480"/>
      </w:pPr>
      <w:r>
        <w:t>通过前端报警终端实现与公安、园区安保的信息互通及报警信息的汇总及回</w:t>
      </w:r>
      <w:r>
        <w:lastRenderedPageBreak/>
        <w:t>溯</w:t>
      </w:r>
      <w:r>
        <w:rPr>
          <w:rFonts w:hint="eastAsia"/>
        </w:rPr>
        <w:t>。</w:t>
      </w:r>
    </w:p>
    <w:p w14:paraId="6832D24B" w14:textId="77777777" w:rsidR="008A541F" w:rsidRDefault="004E4462">
      <w:pPr>
        <w:pStyle w:val="6"/>
        <w:ind w:firstLineChars="200" w:firstLine="480"/>
      </w:pPr>
      <w:r>
        <w:t>手机智慧安全管理</w:t>
      </w:r>
    </w:p>
    <w:p w14:paraId="00BA765E" w14:textId="77777777" w:rsidR="008A541F" w:rsidRDefault="004E4462">
      <w:pPr>
        <w:ind w:firstLineChars="200" w:firstLine="480"/>
      </w:pPr>
      <w:r>
        <w:rPr>
          <w:rFonts w:hint="eastAsia"/>
        </w:rPr>
        <w:t>实现</w:t>
      </w:r>
      <w:r>
        <w:t>园区领导、安全主管、安保人员手机端平台实施掌握安全态势</w:t>
      </w:r>
      <w:r>
        <w:rPr>
          <w:rFonts w:hint="eastAsia"/>
        </w:rPr>
        <w:t>。</w:t>
      </w:r>
    </w:p>
    <w:p w14:paraId="0C5BB5F0" w14:textId="77777777" w:rsidR="008A541F" w:rsidRDefault="004E4462">
      <w:pPr>
        <w:pStyle w:val="50"/>
        <w:tabs>
          <w:tab w:val="clear" w:pos="720"/>
          <w:tab w:val="clear" w:pos="1080"/>
        </w:tabs>
        <w:ind w:firstLineChars="200" w:firstLine="480"/>
        <w:rPr>
          <w:rFonts w:ascii="宋体" w:hAnsi="宋体" w:cs="宋体"/>
          <w:bCs/>
          <w:lang w:val="en-US"/>
        </w:rPr>
      </w:pPr>
      <w:r>
        <w:rPr>
          <w:rFonts w:ascii="宋体" w:hAnsi="宋体" w:cs="宋体" w:hint="eastAsia"/>
          <w:bCs/>
          <w:lang w:val="en-US"/>
        </w:rPr>
        <w:t>安全培训子系统</w:t>
      </w:r>
    </w:p>
    <w:p w14:paraId="355F7E19" w14:textId="77777777" w:rsidR="008A541F" w:rsidRDefault="004E4462">
      <w:pPr>
        <w:ind w:firstLineChars="200" w:firstLine="480"/>
        <w:rPr>
          <w:rFonts w:ascii="宋体" w:hAnsi="宋体" w:cs="宋体"/>
          <w:szCs w:val="22"/>
        </w:rPr>
      </w:pPr>
      <w:r>
        <w:rPr>
          <w:rFonts w:ascii="宋体" w:hAnsi="宋体" w:cs="宋体" w:hint="eastAsia"/>
          <w:szCs w:val="22"/>
        </w:rPr>
        <w:t>按月进行安全培训，将培训人员、培训内容等信息进行备案存档。</w:t>
      </w:r>
    </w:p>
    <w:p w14:paraId="2B75561E" w14:textId="77777777" w:rsidR="008A541F" w:rsidRDefault="004E4462">
      <w:pPr>
        <w:ind w:firstLineChars="200" w:firstLine="480"/>
        <w:rPr>
          <w:rFonts w:ascii="宋体" w:hAnsi="宋体" w:cs="宋体"/>
          <w:szCs w:val="22"/>
        </w:rPr>
      </w:pPr>
      <w:r>
        <w:rPr>
          <w:rFonts w:ascii="宋体" w:hAnsi="宋体" w:cs="宋体" w:hint="eastAsia"/>
          <w:szCs w:val="22"/>
        </w:rPr>
        <w:t>管理人员进行现场管控。</w:t>
      </w:r>
    </w:p>
    <w:p w14:paraId="4F75949A" w14:textId="77777777" w:rsidR="008A541F" w:rsidRDefault="004E4462">
      <w:pPr>
        <w:pStyle w:val="50"/>
        <w:spacing w:beforeLines="50" w:before="156"/>
        <w:ind w:firstLineChars="200" w:firstLine="480"/>
      </w:pPr>
      <w:r>
        <w:rPr>
          <w:rFonts w:hint="eastAsia"/>
          <w:lang w:val="en-US"/>
        </w:rPr>
        <w:t>服务管理</w:t>
      </w:r>
      <w:r>
        <w:rPr>
          <w:rFonts w:hint="eastAsia"/>
        </w:rPr>
        <w:t>子系统</w:t>
      </w:r>
    </w:p>
    <w:p w14:paraId="6CD2B604" w14:textId="77777777" w:rsidR="008A541F" w:rsidRDefault="004E4462">
      <w:pPr>
        <w:pStyle w:val="6"/>
        <w:ind w:firstLineChars="200" w:firstLine="480"/>
      </w:pPr>
      <w:r>
        <w:rPr>
          <w:rFonts w:hint="eastAsia"/>
        </w:rPr>
        <w:t>问题反馈</w:t>
      </w:r>
      <w:r>
        <w:rPr>
          <w:rFonts w:hint="eastAsia"/>
        </w:rPr>
        <w:t>及投诉管理</w:t>
      </w:r>
    </w:p>
    <w:p w14:paraId="6A9DA658" w14:textId="77777777" w:rsidR="008A541F" w:rsidRDefault="004E4462">
      <w:pPr>
        <w:ind w:firstLineChars="200" w:firstLine="480"/>
      </w:pPr>
      <w:r>
        <w:rPr>
          <w:rFonts w:hint="eastAsia"/>
        </w:rPr>
        <w:t>租户与园区管委会直接对接窗口，租户可在线提交咨询与问题反馈，园区及时联系，形成快速对接及问题</w:t>
      </w:r>
      <w:r>
        <w:rPr>
          <w:rFonts w:hint="eastAsia"/>
        </w:rPr>
        <w:t>、</w:t>
      </w:r>
      <w:r>
        <w:rPr>
          <w:rFonts w:hint="eastAsia"/>
        </w:rPr>
        <w:t>投诉</w:t>
      </w:r>
      <w:r>
        <w:rPr>
          <w:rFonts w:hint="eastAsia"/>
        </w:rPr>
        <w:t>处理渠道，通过线上平台、短信等手段第一时间建立起园区与租户之间的沟通桥梁，同时实现对于问题处理的全流程体系管理</w:t>
      </w:r>
      <w:r>
        <w:rPr>
          <w:rFonts w:hint="eastAsia"/>
        </w:rPr>
        <w:t>。</w:t>
      </w:r>
    </w:p>
    <w:p w14:paraId="3D037794" w14:textId="77777777" w:rsidR="008A541F" w:rsidRDefault="004E4462">
      <w:pPr>
        <w:pStyle w:val="6"/>
        <w:ind w:firstLineChars="200" w:firstLine="480"/>
      </w:pPr>
      <w:r>
        <w:rPr>
          <w:rFonts w:hint="eastAsia"/>
        </w:rPr>
        <w:t>分类受理</w:t>
      </w:r>
    </w:p>
    <w:p w14:paraId="490F3B09" w14:textId="77777777" w:rsidR="008A541F" w:rsidRDefault="004E4462">
      <w:pPr>
        <w:ind w:firstLineChars="200" w:firstLine="480"/>
      </w:pPr>
      <w:r>
        <w:rPr>
          <w:rFonts w:hint="eastAsia"/>
        </w:rPr>
        <w:t>对租户高频服务事项建立分类受理展示平台。租户可通过后台中心查看受理类别、在线提交服务事项流程、跟进服务处理进度等。服务分类可根据园区实际情况选择设立变更</w:t>
      </w:r>
      <w:r>
        <w:rPr>
          <w:rFonts w:hint="eastAsia"/>
        </w:rPr>
        <w:t>。</w:t>
      </w:r>
    </w:p>
    <w:p w14:paraId="6858B30A" w14:textId="77777777" w:rsidR="008A541F" w:rsidRDefault="004E4462">
      <w:pPr>
        <w:pStyle w:val="6"/>
        <w:ind w:firstLineChars="200" w:firstLine="480"/>
      </w:pPr>
      <w:r>
        <w:rPr>
          <w:rFonts w:hint="eastAsia"/>
        </w:rPr>
        <w:t>进度查询</w:t>
      </w:r>
    </w:p>
    <w:p w14:paraId="2DD9809E" w14:textId="77777777" w:rsidR="008A541F" w:rsidRDefault="004E4462">
      <w:pPr>
        <w:ind w:firstLineChars="200" w:firstLine="480"/>
      </w:pPr>
      <w:r>
        <w:t>租户可在线登录租户后台中心，实时查询咨询问题反馈进度、申办事项处理进度。</w:t>
      </w:r>
    </w:p>
    <w:p w14:paraId="0C27FC27" w14:textId="77777777" w:rsidR="008A541F" w:rsidRDefault="004E4462">
      <w:pPr>
        <w:pStyle w:val="6"/>
        <w:ind w:firstLineChars="200" w:firstLine="480"/>
      </w:pPr>
      <w:r>
        <w:rPr>
          <w:rFonts w:hint="eastAsia"/>
        </w:rPr>
        <w:t>结果公示</w:t>
      </w:r>
    </w:p>
    <w:p w14:paraId="750113F8" w14:textId="77777777" w:rsidR="008A541F" w:rsidRDefault="004E4462">
      <w:pPr>
        <w:ind w:firstLineChars="200" w:firstLine="480"/>
      </w:pPr>
      <w:proofErr w:type="gramStart"/>
      <w:r>
        <w:rPr>
          <w:rFonts w:hint="eastAsia"/>
        </w:rPr>
        <w:t>需支持</w:t>
      </w:r>
      <w:proofErr w:type="gramEnd"/>
      <w:r>
        <w:t>园区对租户问题、租户分类服务项处理结果的公示。</w:t>
      </w:r>
    </w:p>
    <w:p w14:paraId="45680CF3" w14:textId="77777777" w:rsidR="008A541F" w:rsidRDefault="004E4462">
      <w:pPr>
        <w:pStyle w:val="6"/>
        <w:ind w:firstLineChars="200" w:firstLine="480"/>
      </w:pPr>
      <w:r>
        <w:rPr>
          <w:rFonts w:hint="eastAsia"/>
        </w:rPr>
        <w:t>服务评价</w:t>
      </w:r>
    </w:p>
    <w:p w14:paraId="43C5A9DB" w14:textId="77777777" w:rsidR="008A541F" w:rsidRDefault="004E4462">
      <w:pPr>
        <w:ind w:firstLineChars="200" w:firstLine="480"/>
      </w:pPr>
      <w:proofErr w:type="gramStart"/>
      <w:r>
        <w:rPr>
          <w:rFonts w:hint="eastAsia"/>
        </w:rPr>
        <w:t>需支持</w:t>
      </w:r>
      <w:proofErr w:type="gramEnd"/>
      <w:r>
        <w:t>租户在问题反馈及事项受理流程结束后，对园区服务过程和服务结果进行评价的系统机制。</w:t>
      </w:r>
    </w:p>
    <w:p w14:paraId="11121FC3" w14:textId="77777777" w:rsidR="008A541F" w:rsidRDefault="004E4462">
      <w:pPr>
        <w:pStyle w:val="6"/>
        <w:ind w:firstLineChars="200" w:firstLine="480"/>
      </w:pPr>
      <w:r>
        <w:rPr>
          <w:rFonts w:hint="eastAsia"/>
        </w:rPr>
        <w:t>服务质量分析</w:t>
      </w:r>
    </w:p>
    <w:p w14:paraId="7F593036" w14:textId="77777777" w:rsidR="008A541F" w:rsidRDefault="004E4462">
      <w:pPr>
        <w:ind w:firstLineChars="200" w:firstLine="480"/>
      </w:pPr>
      <w:r>
        <w:rPr>
          <w:rFonts w:hint="eastAsia"/>
        </w:rPr>
        <w:t>对用户提出的问题、投诉内容的统计分析，可生成报表进行查看各类高频次</w:t>
      </w:r>
      <w:r>
        <w:rPr>
          <w:rFonts w:hint="eastAsia"/>
        </w:rPr>
        <w:lastRenderedPageBreak/>
        <w:t>问题、投诉情况，并提出解决建议</w:t>
      </w:r>
      <w:r>
        <w:t>。</w:t>
      </w:r>
    </w:p>
    <w:p w14:paraId="1B9B868C" w14:textId="77777777" w:rsidR="008A541F" w:rsidRDefault="008A541F">
      <w:pPr>
        <w:pStyle w:val="aff8"/>
        <w:ind w:firstLineChars="200" w:firstLine="480"/>
      </w:pPr>
    </w:p>
    <w:bookmarkEnd w:id="70"/>
    <w:p w14:paraId="3885774F" w14:textId="77777777" w:rsidR="008A541F" w:rsidRDefault="004E4462">
      <w:pPr>
        <w:pStyle w:val="30"/>
        <w:tabs>
          <w:tab w:val="left" w:pos="480"/>
        </w:tabs>
        <w:ind w:leftChars="200" w:left="1507" w:hangingChars="428" w:hanging="1027"/>
        <w:rPr>
          <w:rFonts w:ascii="宋体" w:hAnsi="宋体" w:cs="宋体"/>
        </w:rPr>
      </w:pPr>
      <w:r>
        <w:rPr>
          <w:rFonts w:ascii="宋体" w:hAnsi="宋体" w:cs="宋体" w:hint="eastAsia"/>
        </w:rPr>
        <w:br w:type="page"/>
      </w:r>
      <w:r>
        <w:rPr>
          <w:rFonts w:ascii="宋体" w:hAnsi="宋体" w:cs="宋体" w:hint="eastAsia"/>
          <w:b/>
          <w:bCs w:val="0"/>
        </w:rPr>
        <w:lastRenderedPageBreak/>
        <w:t>航空物流指挥调控中心</w:t>
      </w:r>
    </w:p>
    <w:p w14:paraId="733EF25B" w14:textId="77777777" w:rsidR="008A541F" w:rsidRDefault="004E4462">
      <w:pPr>
        <w:pStyle w:val="4"/>
        <w:tabs>
          <w:tab w:val="clear" w:pos="858"/>
          <w:tab w:val="left" w:pos="720"/>
        </w:tabs>
        <w:ind w:leftChars="200" w:left="1511" w:hangingChars="428" w:hanging="1031"/>
        <w:rPr>
          <w:rFonts w:ascii="宋体" w:hAnsi="宋体" w:cs="宋体"/>
        </w:rPr>
      </w:pPr>
      <w:r>
        <w:rPr>
          <w:rFonts w:ascii="宋体" w:hAnsi="宋体" w:cs="宋体" w:hint="eastAsia"/>
        </w:rPr>
        <w:t>系统概述</w:t>
      </w:r>
    </w:p>
    <w:p w14:paraId="50E47309" w14:textId="77777777" w:rsidR="008A541F" w:rsidRDefault="004E4462">
      <w:pPr>
        <w:ind w:firstLineChars="200" w:firstLine="480"/>
        <w:rPr>
          <w:rFonts w:ascii="宋体" w:hAnsi="宋体" w:cs="宋体"/>
          <w:szCs w:val="22"/>
        </w:rPr>
      </w:pPr>
      <w:r>
        <w:rPr>
          <w:rFonts w:ascii="宋体" w:hAnsi="宋体" w:cs="宋体" w:hint="eastAsia"/>
          <w:szCs w:val="22"/>
        </w:rPr>
        <w:t>在系统总体设计上，航空物流</w:t>
      </w:r>
      <w:r>
        <w:rPr>
          <w:rFonts w:ascii="宋体" w:hAnsi="宋体" w:cs="宋体" w:hint="eastAsia"/>
        </w:rPr>
        <w:t>指挥调控</w:t>
      </w:r>
      <w:r>
        <w:rPr>
          <w:rFonts w:ascii="宋体" w:hAnsi="宋体" w:cs="宋体" w:hint="eastAsia"/>
          <w:szCs w:val="22"/>
        </w:rPr>
        <w:t>中心根据重庆机场货运物流信息化建设的整体要求，货运业务的发展规划，结合国内航空物流服务的现实情况，进行整体规划、统一设计，既能满足本项目的建设目标和建设内容要求，又能着眼未来发展；既能保证技术路线的先进性，又能注重技术选择的实用性、技术资源的可利用情况；在业务方面，以满足货站生产运营管理与为航空货运参与方提供服务相结合为目标，一方面完善管理功能，促进航空货运服务流程优化，降低航空货运服务成本，规范航空货运服务与管理；另一方面突出服务功</w:t>
      </w:r>
      <w:r>
        <w:rPr>
          <w:rFonts w:ascii="宋体" w:hAnsi="宋体" w:cs="宋体" w:hint="eastAsia"/>
          <w:szCs w:val="22"/>
        </w:rPr>
        <w:t>能，让货主、航空货运代理人、航空公司、机场、物流企业成为航空货运物流信息系统建设的受益者，保证重庆机场货运物流信息化项目建设获得实效，提高航空货运物流服务水平和增强各参与方满意度。</w:t>
      </w:r>
    </w:p>
    <w:p w14:paraId="671E0259" w14:textId="77777777" w:rsidR="008A541F" w:rsidRDefault="004E4462">
      <w:pPr>
        <w:pStyle w:val="4"/>
        <w:tabs>
          <w:tab w:val="clear" w:pos="858"/>
          <w:tab w:val="left" w:pos="720"/>
        </w:tabs>
        <w:ind w:leftChars="200" w:left="1581" w:hangingChars="457" w:hanging="1101"/>
        <w:rPr>
          <w:rFonts w:ascii="宋体" w:hAnsi="宋体" w:cs="宋体"/>
        </w:rPr>
      </w:pPr>
      <w:r>
        <w:rPr>
          <w:rFonts w:ascii="宋体" w:hAnsi="宋体" w:cs="宋体" w:hint="eastAsia"/>
        </w:rPr>
        <w:t>系统接口设计</w:t>
      </w:r>
    </w:p>
    <w:p w14:paraId="054D079F" w14:textId="77777777" w:rsidR="008A541F" w:rsidRDefault="004E4462">
      <w:pPr>
        <w:pStyle w:val="6"/>
        <w:ind w:firstLineChars="200" w:firstLine="480"/>
      </w:pPr>
      <w:r>
        <w:rPr>
          <w:rFonts w:hint="eastAsia"/>
        </w:rPr>
        <w:t>总体要求</w:t>
      </w:r>
    </w:p>
    <w:p w14:paraId="772A18D4" w14:textId="77777777" w:rsidR="008A541F" w:rsidRDefault="004E4462">
      <w:pPr>
        <w:ind w:firstLineChars="200" w:firstLine="480"/>
        <w:rPr>
          <w:rFonts w:ascii="宋体" w:hAnsi="宋体" w:cs="宋体"/>
          <w:szCs w:val="22"/>
        </w:rPr>
      </w:pPr>
      <w:r>
        <w:rPr>
          <w:rFonts w:ascii="宋体" w:hAnsi="宋体" w:cs="宋体" w:hint="eastAsia"/>
          <w:szCs w:val="22"/>
        </w:rPr>
        <w:t>重庆江北机场货运业务各信息系统与内部、外部系统之间的数据交互、服务共享等原则上均通过航空物流运行</w:t>
      </w:r>
      <w:r>
        <w:rPr>
          <w:rFonts w:ascii="宋体" w:hAnsi="宋体" w:cs="宋体" w:hint="eastAsia"/>
        </w:rPr>
        <w:t>调</w:t>
      </w:r>
      <w:r>
        <w:rPr>
          <w:rFonts w:ascii="宋体" w:hAnsi="宋体" w:cs="宋体" w:hint="eastAsia"/>
        </w:rPr>
        <w:t>控</w:t>
      </w:r>
      <w:r>
        <w:rPr>
          <w:rFonts w:ascii="宋体" w:hAnsi="宋体" w:cs="宋体" w:hint="eastAsia"/>
          <w:szCs w:val="22"/>
        </w:rPr>
        <w:t>中心实现。</w:t>
      </w:r>
    </w:p>
    <w:p w14:paraId="25077474" w14:textId="77777777" w:rsidR="008A541F" w:rsidRDefault="004E4462">
      <w:pPr>
        <w:ind w:firstLineChars="200" w:firstLine="480"/>
        <w:rPr>
          <w:rFonts w:ascii="宋体" w:hAnsi="宋体" w:cs="宋体"/>
          <w:szCs w:val="22"/>
        </w:rPr>
      </w:pPr>
      <w:r>
        <w:rPr>
          <w:rFonts w:ascii="宋体" w:hAnsi="宋体" w:cs="宋体" w:hint="eastAsia"/>
          <w:szCs w:val="22"/>
        </w:rPr>
        <w:t>所有通过货运企业服务总线交互的数据都需要在航空货运综合服务平台中保留完整副本。</w:t>
      </w:r>
    </w:p>
    <w:p w14:paraId="2A0B4E4C" w14:textId="77777777" w:rsidR="008A541F" w:rsidRDefault="004E4462">
      <w:pPr>
        <w:pStyle w:val="6"/>
        <w:ind w:firstLineChars="200" w:firstLine="480"/>
      </w:pPr>
      <w:r>
        <w:rPr>
          <w:rFonts w:hint="eastAsia"/>
        </w:rPr>
        <w:t>系统接口要求</w:t>
      </w:r>
    </w:p>
    <w:p w14:paraId="0EC79061" w14:textId="77777777" w:rsidR="008A541F" w:rsidRDefault="004E4462">
      <w:pPr>
        <w:ind w:firstLineChars="200" w:firstLine="480"/>
        <w:rPr>
          <w:rFonts w:ascii="宋体" w:hAnsi="宋体" w:cs="宋体"/>
          <w:szCs w:val="22"/>
        </w:rPr>
      </w:pPr>
      <w:r>
        <w:rPr>
          <w:rFonts w:ascii="宋体" w:hAnsi="宋体" w:cs="宋体" w:hint="eastAsia"/>
          <w:szCs w:val="22"/>
        </w:rPr>
        <w:t>通过航空物流运行</w:t>
      </w:r>
      <w:r>
        <w:rPr>
          <w:rFonts w:ascii="宋体" w:hAnsi="宋体" w:cs="宋体" w:hint="eastAsia"/>
        </w:rPr>
        <w:t>调</w:t>
      </w:r>
      <w:r>
        <w:rPr>
          <w:rFonts w:ascii="宋体" w:hAnsi="宋体" w:cs="宋体" w:hint="eastAsia"/>
        </w:rPr>
        <w:t>控</w:t>
      </w:r>
      <w:r>
        <w:rPr>
          <w:rFonts w:ascii="宋体" w:hAnsi="宋体" w:cs="宋体" w:hint="eastAsia"/>
          <w:szCs w:val="22"/>
        </w:rPr>
        <w:t>中心实现内各系统间的数据交换。基本要求包括：</w:t>
      </w:r>
    </w:p>
    <w:p w14:paraId="18FA99C1" w14:textId="77777777" w:rsidR="008A541F" w:rsidRDefault="004E4462">
      <w:pPr>
        <w:ind w:firstLineChars="200" w:firstLine="480"/>
        <w:rPr>
          <w:rFonts w:ascii="宋体" w:hAnsi="宋体" w:cs="宋体"/>
          <w:szCs w:val="22"/>
        </w:rPr>
      </w:pPr>
      <w:r>
        <w:rPr>
          <w:rFonts w:ascii="宋体" w:hAnsi="宋体" w:cs="宋体" w:hint="eastAsia"/>
          <w:szCs w:val="22"/>
        </w:rPr>
        <w:t>基于</w:t>
      </w:r>
      <w:r>
        <w:rPr>
          <w:rFonts w:ascii="宋体" w:hAnsi="宋体" w:cs="宋体" w:hint="eastAsia"/>
          <w:szCs w:val="22"/>
        </w:rPr>
        <w:t>TCP/IP</w:t>
      </w:r>
      <w:r>
        <w:rPr>
          <w:rFonts w:ascii="宋体" w:hAnsi="宋体" w:cs="宋体" w:hint="eastAsia"/>
          <w:szCs w:val="22"/>
        </w:rPr>
        <w:t>协议，采用本项目承包商定义的接口数据规范和总线技术标准。</w:t>
      </w:r>
    </w:p>
    <w:p w14:paraId="60E943A6" w14:textId="77777777" w:rsidR="008A541F" w:rsidRDefault="004E4462">
      <w:pPr>
        <w:ind w:firstLineChars="200" w:firstLine="480"/>
        <w:rPr>
          <w:rFonts w:ascii="宋体" w:hAnsi="宋体" w:cs="宋体"/>
          <w:szCs w:val="22"/>
        </w:rPr>
      </w:pPr>
      <w:r>
        <w:rPr>
          <w:rFonts w:ascii="宋体" w:hAnsi="宋体" w:cs="宋体" w:hint="eastAsia"/>
          <w:szCs w:val="22"/>
        </w:rPr>
        <w:t>航空物流运行</w:t>
      </w:r>
      <w:r>
        <w:rPr>
          <w:rFonts w:ascii="宋体" w:hAnsi="宋体" w:cs="宋体" w:hint="eastAsia"/>
        </w:rPr>
        <w:t>调</w:t>
      </w:r>
      <w:r>
        <w:rPr>
          <w:rFonts w:ascii="宋体" w:hAnsi="宋体" w:cs="宋体" w:hint="eastAsia"/>
        </w:rPr>
        <w:t>控</w:t>
      </w:r>
      <w:r>
        <w:rPr>
          <w:rFonts w:ascii="宋体" w:hAnsi="宋体" w:cs="宋体" w:hint="eastAsia"/>
          <w:szCs w:val="22"/>
        </w:rPr>
        <w:t>中心提供各种适配器及接口开发</w:t>
      </w:r>
      <w:r>
        <w:rPr>
          <w:rFonts w:ascii="宋体" w:hAnsi="宋体" w:cs="宋体" w:hint="eastAsia"/>
          <w:szCs w:val="22"/>
        </w:rPr>
        <w:t>SDK</w:t>
      </w:r>
      <w:r>
        <w:rPr>
          <w:rFonts w:ascii="宋体" w:hAnsi="宋体" w:cs="宋体" w:hint="eastAsia"/>
          <w:szCs w:val="22"/>
        </w:rPr>
        <w:t>，实现机场所有内部应用系统的接入和系统</w:t>
      </w:r>
      <w:proofErr w:type="gramStart"/>
      <w:r>
        <w:rPr>
          <w:rFonts w:ascii="宋体" w:hAnsi="宋体" w:cs="宋体" w:hint="eastAsia"/>
          <w:szCs w:val="22"/>
        </w:rPr>
        <w:t>间数据</w:t>
      </w:r>
      <w:proofErr w:type="gramEnd"/>
      <w:r>
        <w:rPr>
          <w:rFonts w:ascii="宋体" w:hAnsi="宋体" w:cs="宋体" w:hint="eastAsia"/>
          <w:szCs w:val="22"/>
        </w:rPr>
        <w:t>交换。</w:t>
      </w:r>
    </w:p>
    <w:p w14:paraId="6FD51C88" w14:textId="77777777" w:rsidR="008A541F" w:rsidRDefault="004E4462">
      <w:pPr>
        <w:pStyle w:val="6"/>
        <w:ind w:firstLineChars="200" w:firstLine="480"/>
      </w:pPr>
      <w:r>
        <w:rPr>
          <w:rFonts w:hint="eastAsia"/>
        </w:rPr>
        <w:t>系统的系统范围</w:t>
      </w:r>
    </w:p>
    <w:p w14:paraId="5DB47674" w14:textId="77777777" w:rsidR="008A541F" w:rsidRDefault="004E4462">
      <w:pPr>
        <w:ind w:firstLineChars="200" w:firstLine="480"/>
        <w:rPr>
          <w:rFonts w:ascii="宋体" w:hAnsi="宋体" w:cs="宋体"/>
        </w:rPr>
      </w:pPr>
      <w:r>
        <w:rPr>
          <w:rFonts w:ascii="宋体" w:hAnsi="宋体" w:cs="宋体" w:hint="eastAsia"/>
        </w:rPr>
        <w:t>本项目航空物流运行调</w:t>
      </w:r>
      <w:r>
        <w:rPr>
          <w:rFonts w:ascii="宋体" w:hAnsi="宋体" w:cs="宋体" w:hint="eastAsia"/>
        </w:rPr>
        <w:t>控</w:t>
      </w:r>
      <w:r>
        <w:rPr>
          <w:rFonts w:ascii="宋体" w:hAnsi="宋体" w:cs="宋体" w:hint="eastAsia"/>
        </w:rPr>
        <w:t>中心所接入的系统，包括但不限于以下系统：</w:t>
      </w:r>
    </w:p>
    <w:p w14:paraId="6F313374" w14:textId="77777777" w:rsidR="008A541F" w:rsidRDefault="004E4462">
      <w:pPr>
        <w:ind w:firstLineChars="200" w:firstLine="482"/>
        <w:rPr>
          <w:rFonts w:ascii="宋体" w:hAnsi="宋体" w:cs="宋体"/>
        </w:rPr>
      </w:pPr>
      <w:r>
        <w:rPr>
          <w:rFonts w:ascii="宋体" w:hAnsi="宋体" w:cs="宋体" w:hint="eastAsia"/>
          <w:b/>
          <w:bCs/>
        </w:rPr>
        <w:t>外部系统：</w:t>
      </w:r>
      <w:r>
        <w:rPr>
          <w:rFonts w:ascii="宋体" w:hAnsi="宋体" w:cs="宋体" w:hint="eastAsia"/>
        </w:rPr>
        <w:t>指与重庆江北机场相关的外部单位的系统，外部单位包括不限于：海关、航空公司、货代、中航信、</w:t>
      </w:r>
      <w:r>
        <w:rPr>
          <w:rFonts w:ascii="宋体" w:hAnsi="宋体" w:cs="宋体" w:hint="eastAsia"/>
        </w:rPr>
        <w:t>SITA</w:t>
      </w:r>
      <w:r>
        <w:rPr>
          <w:rFonts w:ascii="宋体" w:hAnsi="宋体" w:cs="宋体" w:hint="eastAsia"/>
        </w:rPr>
        <w:t>、地服公司、公安等的相关系统。</w:t>
      </w:r>
    </w:p>
    <w:p w14:paraId="4D8FD7E2" w14:textId="77777777" w:rsidR="008A541F" w:rsidRDefault="004E4462">
      <w:pPr>
        <w:pStyle w:val="4"/>
        <w:tabs>
          <w:tab w:val="clear" w:pos="858"/>
          <w:tab w:val="left" w:pos="720"/>
        </w:tabs>
        <w:ind w:leftChars="200" w:left="1581" w:hangingChars="457" w:hanging="1101"/>
      </w:pPr>
      <w:r>
        <w:rPr>
          <w:rFonts w:ascii="宋体" w:hAnsi="宋体" w:cs="宋体" w:hint="eastAsia"/>
        </w:rPr>
        <w:lastRenderedPageBreak/>
        <w:t>系统模块功能设计</w:t>
      </w:r>
    </w:p>
    <w:p w14:paraId="2259E4ED" w14:textId="77777777" w:rsidR="008A541F" w:rsidRDefault="004E4462">
      <w:pPr>
        <w:pStyle w:val="50"/>
        <w:keepNext/>
        <w:keepLines/>
        <w:tabs>
          <w:tab w:val="clear" w:pos="720"/>
          <w:tab w:val="clear" w:pos="1080"/>
        </w:tabs>
        <w:adjustRightInd/>
        <w:snapToGrid/>
        <w:ind w:left="329" w:firstLineChars="200" w:firstLine="480"/>
        <w:rPr>
          <w:rFonts w:ascii="宋体" w:hAnsi="宋体" w:cs="宋体"/>
        </w:rPr>
      </w:pPr>
      <w:r>
        <w:rPr>
          <w:rFonts w:ascii="宋体" w:hAnsi="宋体" w:cs="宋体" w:hint="eastAsia"/>
          <w:lang w:val="en-US"/>
        </w:rPr>
        <w:t>指挥调控中心</w:t>
      </w:r>
    </w:p>
    <w:p w14:paraId="6DB01A2F" w14:textId="77777777" w:rsidR="008A541F" w:rsidRDefault="004E4462">
      <w:pPr>
        <w:pStyle w:val="6"/>
        <w:ind w:firstLineChars="200" w:firstLine="480"/>
      </w:pPr>
      <w:r>
        <w:rPr>
          <w:rFonts w:hint="eastAsia"/>
        </w:rPr>
        <w:t>控制播放系统</w:t>
      </w:r>
    </w:p>
    <w:p w14:paraId="17E95EDC" w14:textId="77777777" w:rsidR="008A541F" w:rsidRDefault="004E4462">
      <w:pPr>
        <w:ind w:firstLineChars="200" w:firstLine="480"/>
      </w:pPr>
      <w:r>
        <w:rPr>
          <w:rFonts w:hint="eastAsia"/>
        </w:rPr>
        <w:t>支持多种视频格式、图片、动画、</w:t>
      </w:r>
      <w:r>
        <w:rPr>
          <w:rFonts w:hint="eastAsia"/>
        </w:rPr>
        <w:t>Office</w:t>
      </w:r>
      <w:r>
        <w:rPr>
          <w:rFonts w:hint="eastAsia"/>
        </w:rPr>
        <w:t>文件、文字、时钟、走马灯、天气、计时、温湿度、流媒体、网页、采集卡、摄像头、</w:t>
      </w:r>
      <w:proofErr w:type="spellStart"/>
      <w:r>
        <w:rPr>
          <w:rFonts w:hint="eastAsia"/>
        </w:rPr>
        <w:t>Rss</w:t>
      </w:r>
      <w:proofErr w:type="spellEnd"/>
      <w:r>
        <w:rPr>
          <w:rFonts w:hint="eastAsia"/>
        </w:rPr>
        <w:t>简讯；</w:t>
      </w:r>
    </w:p>
    <w:p w14:paraId="6EE8D30B" w14:textId="77777777" w:rsidR="008A541F" w:rsidRDefault="004E4462">
      <w:pPr>
        <w:ind w:firstLineChars="200" w:firstLine="480"/>
      </w:pPr>
      <w:r>
        <w:rPr>
          <w:rFonts w:hint="eastAsia"/>
        </w:rPr>
        <w:t>丰富的媒体属性：包括透明、背景颜色、背景图片、透明度、音量、显示比例、出入场特效、特效速度、文字颜色、</w:t>
      </w:r>
      <w:proofErr w:type="gramStart"/>
      <w:r>
        <w:rPr>
          <w:rFonts w:hint="eastAsia"/>
        </w:rPr>
        <w:t>炫</w:t>
      </w:r>
      <w:proofErr w:type="gramEnd"/>
      <w:r>
        <w:rPr>
          <w:rFonts w:hint="eastAsia"/>
        </w:rPr>
        <w:t>彩效果、风格等；</w:t>
      </w:r>
    </w:p>
    <w:p w14:paraId="74F544E1" w14:textId="77777777" w:rsidR="008A541F" w:rsidRDefault="004E4462">
      <w:pPr>
        <w:ind w:firstLineChars="200" w:firstLine="480"/>
      </w:pPr>
      <w:r>
        <w:rPr>
          <w:rFonts w:hint="eastAsia"/>
        </w:rPr>
        <w:t>页面支持一个或多个窗口；</w:t>
      </w:r>
    </w:p>
    <w:p w14:paraId="00605D8F" w14:textId="77777777" w:rsidR="008A541F" w:rsidRDefault="004E4462">
      <w:pPr>
        <w:ind w:firstLineChars="200" w:firstLine="480"/>
      </w:pPr>
      <w:r>
        <w:rPr>
          <w:rFonts w:hint="eastAsia"/>
        </w:rPr>
        <w:t>支持多个窗口个数不同的页面按次数或播放时长切换播放，且切换</w:t>
      </w:r>
      <w:r>
        <w:rPr>
          <w:rFonts w:hint="eastAsia"/>
        </w:rPr>
        <w:t>过程平滑无黑帧；</w:t>
      </w:r>
    </w:p>
    <w:p w14:paraId="0BF1E722" w14:textId="77777777" w:rsidR="008A541F" w:rsidRDefault="004E4462">
      <w:pPr>
        <w:ind w:firstLineChars="200" w:firstLine="480"/>
      </w:pPr>
      <w:r>
        <w:rPr>
          <w:rFonts w:hint="eastAsia"/>
        </w:rPr>
        <w:t>软件系统具有伪轮廓现象消除功能。</w:t>
      </w:r>
      <w:r>
        <w:rPr>
          <w:rFonts w:hint="eastAsia"/>
        </w:rPr>
        <w:t xml:space="preserve">                                                                </w:t>
      </w:r>
    </w:p>
    <w:p w14:paraId="5A3CAEF6" w14:textId="77777777" w:rsidR="008A541F" w:rsidRDefault="004E4462">
      <w:pPr>
        <w:ind w:firstLineChars="200" w:firstLine="480"/>
      </w:pPr>
      <w:r>
        <w:rPr>
          <w:rFonts w:hint="eastAsia"/>
        </w:rPr>
        <w:t>具备超高分辨率图像处理软件功能；</w:t>
      </w:r>
    </w:p>
    <w:p w14:paraId="6510F0A4" w14:textId="77777777" w:rsidR="008A541F" w:rsidRDefault="004E4462">
      <w:pPr>
        <w:ind w:firstLineChars="200" w:firstLine="480"/>
      </w:pPr>
      <w:r>
        <w:rPr>
          <w:rFonts w:hint="eastAsia"/>
        </w:rPr>
        <w:t>具备流媒体处理软件功能</w:t>
      </w:r>
      <w:r>
        <w:rPr>
          <w:rFonts w:hint="eastAsia"/>
        </w:rPr>
        <w:t>。</w:t>
      </w:r>
    </w:p>
    <w:p w14:paraId="55ECB9F7" w14:textId="77777777" w:rsidR="008A541F" w:rsidRDefault="004E4462">
      <w:pPr>
        <w:pStyle w:val="6"/>
        <w:ind w:firstLineChars="200" w:firstLine="480"/>
      </w:pPr>
      <w:r>
        <w:rPr>
          <w:rFonts w:hint="eastAsia"/>
        </w:rPr>
        <w:t>集中控制系统软件</w:t>
      </w:r>
    </w:p>
    <w:p w14:paraId="75A71244" w14:textId="77777777" w:rsidR="008A541F" w:rsidRDefault="004E4462">
      <w:pPr>
        <w:widowControl/>
        <w:ind w:firstLineChars="200" w:firstLine="480"/>
        <w:rPr>
          <w:rFonts w:ascii="宋体" w:hAnsi="宋体" w:cs="宋体"/>
          <w:color w:val="000000"/>
        </w:rPr>
      </w:pPr>
      <w:r>
        <w:rPr>
          <w:rFonts w:ascii="宋体" w:hAnsi="宋体" w:cs="宋体" w:hint="eastAsia"/>
          <w:color w:val="000000"/>
        </w:rPr>
        <w:t>中文窗口化编程界面，通过软件根据用户需求定制系统控制功能</w:t>
      </w:r>
      <w:r>
        <w:rPr>
          <w:rFonts w:ascii="宋体" w:hAnsi="宋体" w:cs="宋体" w:hint="eastAsia"/>
          <w:color w:val="000000"/>
        </w:rPr>
        <w:t xml:space="preserve"> </w:t>
      </w:r>
      <w:r>
        <w:rPr>
          <w:rFonts w:ascii="宋体" w:hAnsi="宋体" w:cs="宋体" w:hint="eastAsia"/>
          <w:color w:val="000000"/>
        </w:rPr>
        <w:t>支持图形化、语句</w:t>
      </w:r>
      <w:proofErr w:type="gramStart"/>
      <w:r>
        <w:rPr>
          <w:rFonts w:ascii="宋体" w:hAnsi="宋体" w:cs="宋体" w:hint="eastAsia"/>
          <w:color w:val="000000"/>
        </w:rPr>
        <w:t>化两种</w:t>
      </w:r>
      <w:proofErr w:type="gramEnd"/>
      <w:r>
        <w:rPr>
          <w:rFonts w:ascii="宋体" w:hAnsi="宋体" w:cs="宋体" w:hint="eastAsia"/>
          <w:color w:val="000000"/>
        </w:rPr>
        <w:t>编程方式。</w:t>
      </w:r>
    </w:p>
    <w:p w14:paraId="2574BD3B" w14:textId="77777777" w:rsidR="008A541F" w:rsidRDefault="004E4462">
      <w:pPr>
        <w:widowControl/>
        <w:ind w:firstLineChars="200" w:firstLine="480"/>
        <w:rPr>
          <w:rFonts w:ascii="宋体" w:hAnsi="宋体" w:cs="宋体"/>
          <w:color w:val="000000"/>
        </w:rPr>
      </w:pPr>
      <w:r>
        <w:rPr>
          <w:rFonts w:ascii="宋体" w:hAnsi="宋体" w:cs="宋体" w:hint="eastAsia"/>
          <w:color w:val="000000"/>
        </w:rPr>
        <w:t>支持自定义宏，可编辑，可导入导出。</w:t>
      </w:r>
    </w:p>
    <w:p w14:paraId="0A8C4419" w14:textId="77777777" w:rsidR="008A541F" w:rsidRDefault="004E4462">
      <w:pPr>
        <w:widowControl/>
        <w:ind w:firstLineChars="200" w:firstLine="480"/>
        <w:rPr>
          <w:rFonts w:ascii="宋体" w:hAnsi="宋体" w:cs="宋体"/>
          <w:color w:val="000000"/>
        </w:rPr>
      </w:pPr>
      <w:r>
        <w:rPr>
          <w:rFonts w:ascii="宋体" w:hAnsi="宋体" w:cs="宋体" w:hint="eastAsia"/>
          <w:color w:val="000000"/>
        </w:rPr>
        <w:t>支持时间轴设定功能。</w:t>
      </w:r>
    </w:p>
    <w:p w14:paraId="421D2762" w14:textId="77777777" w:rsidR="008A541F" w:rsidRDefault="004E4462">
      <w:pPr>
        <w:widowControl/>
        <w:ind w:firstLineChars="200" w:firstLine="480"/>
        <w:rPr>
          <w:rFonts w:ascii="宋体" w:hAnsi="宋体" w:cs="宋体"/>
          <w:color w:val="000000"/>
        </w:rPr>
      </w:pPr>
      <w:r>
        <w:rPr>
          <w:rFonts w:ascii="宋体" w:hAnsi="宋体" w:cs="宋体" w:hint="eastAsia"/>
          <w:color w:val="000000"/>
        </w:rPr>
        <w:t>支持</w:t>
      </w:r>
      <w:proofErr w:type="gramStart"/>
      <w:r>
        <w:rPr>
          <w:rFonts w:ascii="宋体" w:hAnsi="宋体" w:cs="宋体" w:hint="eastAsia"/>
          <w:color w:val="000000"/>
        </w:rPr>
        <w:t>多工程</w:t>
      </w:r>
      <w:proofErr w:type="gramEnd"/>
      <w:r>
        <w:rPr>
          <w:rFonts w:ascii="宋体" w:hAnsi="宋体" w:cs="宋体" w:hint="eastAsia"/>
          <w:color w:val="000000"/>
        </w:rPr>
        <w:t>程序切换。</w:t>
      </w:r>
    </w:p>
    <w:p w14:paraId="737CAC32" w14:textId="77777777" w:rsidR="008A541F" w:rsidRDefault="004E4462">
      <w:pPr>
        <w:widowControl/>
        <w:ind w:firstLineChars="200" w:firstLine="480"/>
      </w:pPr>
      <w:r>
        <w:rPr>
          <w:rFonts w:ascii="宋体" w:hAnsi="宋体" w:cs="宋体" w:hint="eastAsia"/>
          <w:color w:val="000000"/>
        </w:rPr>
        <w:t>支持中英文编辑界面。。</w:t>
      </w:r>
    </w:p>
    <w:p w14:paraId="10E6F2F4" w14:textId="77777777" w:rsidR="008A541F" w:rsidRDefault="004E4462">
      <w:pPr>
        <w:pStyle w:val="50"/>
        <w:tabs>
          <w:tab w:val="clear" w:pos="720"/>
          <w:tab w:val="clear" w:pos="1080"/>
        </w:tabs>
        <w:ind w:leftChars="200" w:left="1445" w:hangingChars="402" w:hanging="965"/>
        <w:rPr>
          <w:rFonts w:ascii="宋体" w:hAnsi="宋体" w:cs="宋体"/>
        </w:rPr>
      </w:pPr>
      <w:r>
        <w:rPr>
          <w:rFonts w:ascii="宋体" w:hAnsi="宋体" w:cs="宋体" w:hint="eastAsia"/>
        </w:rPr>
        <w:t>航空货运数据集成交换</w:t>
      </w:r>
      <w:r>
        <w:rPr>
          <w:rFonts w:ascii="宋体" w:hAnsi="宋体" w:cs="宋体" w:hint="eastAsia"/>
          <w:lang w:val="en-US"/>
        </w:rPr>
        <w:t>子</w:t>
      </w:r>
      <w:r>
        <w:rPr>
          <w:rFonts w:ascii="宋体" w:hAnsi="宋体" w:cs="宋体" w:hint="eastAsia"/>
        </w:rPr>
        <w:t>系统（</w:t>
      </w:r>
      <w:proofErr w:type="gramStart"/>
      <w:r>
        <w:rPr>
          <w:rFonts w:ascii="宋体" w:hAnsi="宋体" w:cs="宋体" w:hint="eastAsia"/>
          <w:lang w:val="en-US"/>
        </w:rPr>
        <w:t>保税港</w:t>
      </w:r>
      <w:proofErr w:type="gramEnd"/>
      <w:r>
        <w:rPr>
          <w:rFonts w:ascii="宋体" w:hAnsi="宋体" w:cs="宋体" w:hint="eastAsia"/>
          <w:lang w:val="en-US"/>
        </w:rPr>
        <w:t>二期升级扩容</w:t>
      </w:r>
      <w:r>
        <w:rPr>
          <w:rFonts w:ascii="宋体" w:hAnsi="宋体" w:cs="宋体" w:hint="eastAsia"/>
        </w:rPr>
        <w:t>）</w:t>
      </w:r>
    </w:p>
    <w:p w14:paraId="070326A1" w14:textId="77777777" w:rsidR="008A541F" w:rsidRDefault="004E4462">
      <w:pPr>
        <w:ind w:firstLineChars="200" w:firstLine="480"/>
        <w:rPr>
          <w:rFonts w:ascii="宋体" w:hAnsi="宋体" w:cs="宋体"/>
        </w:rPr>
      </w:pPr>
      <w:r>
        <w:rPr>
          <w:rFonts w:ascii="宋体" w:hAnsi="宋体" w:cs="宋体" w:hint="eastAsia"/>
        </w:rPr>
        <w:t>航空货运数据集成交换系统是规划为重庆江北机场航空货运各业务系统应用服务集成、注册、管理的核心基础平台，也是货运区各业务系统信息交换的服务中介。航空货运数据集成交换系统通过将各应用系统提供的各种服务进行集成，建立起基于</w:t>
      </w:r>
      <w:r>
        <w:rPr>
          <w:rFonts w:ascii="宋体" w:hAnsi="宋体" w:cs="宋体" w:hint="eastAsia"/>
        </w:rPr>
        <w:t>SOA</w:t>
      </w:r>
      <w:r>
        <w:rPr>
          <w:rFonts w:ascii="宋体" w:hAnsi="宋体" w:cs="宋体" w:hint="eastAsia"/>
        </w:rPr>
        <w:t>的总线服务体系架构，使得构建在异构环境中的系统可以以统一、标准的方式进行数据交互；航空货运数据集成交换系统也可以将独立业务功能和数据定义为服务，从而形成新的业务功能或业务流程。</w:t>
      </w:r>
    </w:p>
    <w:p w14:paraId="1EED9381" w14:textId="77777777" w:rsidR="008A541F" w:rsidRDefault="004E4462">
      <w:pPr>
        <w:ind w:firstLineChars="200" w:firstLine="480"/>
        <w:rPr>
          <w:rFonts w:ascii="宋体" w:hAnsi="宋体" w:cs="宋体"/>
          <w:szCs w:val="21"/>
          <w:lang w:bidi="ar"/>
        </w:rPr>
      </w:pPr>
      <w:r>
        <w:rPr>
          <w:rFonts w:ascii="宋体" w:hAnsi="宋体" w:cs="宋体" w:hint="eastAsia"/>
          <w:szCs w:val="21"/>
          <w:lang w:bidi="ar"/>
        </w:rPr>
        <w:t>通过将</w:t>
      </w:r>
      <w:proofErr w:type="gramStart"/>
      <w:r>
        <w:rPr>
          <w:rFonts w:ascii="宋体" w:hAnsi="宋体" w:cs="宋体" w:hint="eastAsia"/>
          <w:szCs w:val="21"/>
          <w:lang w:bidi="ar"/>
        </w:rPr>
        <w:t>保税港</w:t>
      </w:r>
      <w:proofErr w:type="gramEnd"/>
      <w:r>
        <w:rPr>
          <w:rFonts w:ascii="宋体" w:hAnsi="宋体" w:cs="宋体" w:hint="eastAsia"/>
          <w:szCs w:val="21"/>
          <w:lang w:bidi="ar"/>
        </w:rPr>
        <w:t>二期</w:t>
      </w:r>
      <w:r>
        <w:rPr>
          <w:rFonts w:ascii="宋体" w:hAnsi="宋体" w:cs="宋体" w:hint="eastAsia"/>
          <w:szCs w:val="21"/>
          <w:lang w:bidi="ar"/>
        </w:rPr>
        <w:t>ESB</w:t>
      </w:r>
      <w:r>
        <w:rPr>
          <w:rFonts w:ascii="宋体" w:hAnsi="宋体" w:cs="宋体" w:hint="eastAsia"/>
          <w:szCs w:val="21"/>
          <w:lang w:bidi="ar"/>
        </w:rPr>
        <w:t>总线升级扩容为智慧航空货运综合信息平台的物流</w:t>
      </w:r>
      <w:r>
        <w:rPr>
          <w:rFonts w:ascii="宋体" w:hAnsi="宋体" w:cs="宋体" w:hint="eastAsia"/>
          <w:szCs w:val="21"/>
          <w:lang w:bidi="ar"/>
        </w:rPr>
        <w:lastRenderedPageBreak/>
        <w:t>总线之后，可以将保税港、</w:t>
      </w:r>
      <w:r>
        <w:rPr>
          <w:rFonts w:ascii="宋体" w:hAnsi="宋体" w:cs="宋体" w:hint="eastAsia"/>
          <w:szCs w:val="21"/>
          <w:lang w:bidi="ar"/>
        </w:rPr>
        <w:t>南北货运站、</w:t>
      </w:r>
      <w:r>
        <w:rPr>
          <w:rFonts w:ascii="宋体" w:hAnsi="宋体" w:cs="宋体" w:hint="eastAsia"/>
          <w:szCs w:val="21"/>
          <w:lang w:bidi="ar"/>
        </w:rPr>
        <w:t>T3B</w:t>
      </w:r>
      <w:r>
        <w:rPr>
          <w:rFonts w:ascii="宋体" w:hAnsi="宋体" w:cs="宋体" w:hint="eastAsia"/>
          <w:szCs w:val="21"/>
          <w:lang w:bidi="ar"/>
        </w:rPr>
        <w:t>新建货站多方数据进行联动、服务集成。</w:t>
      </w:r>
    </w:p>
    <w:p w14:paraId="1B408B5D" w14:textId="77777777" w:rsidR="008A541F" w:rsidRDefault="004E4462">
      <w:pPr>
        <w:ind w:firstLineChars="200" w:firstLine="480"/>
        <w:rPr>
          <w:rFonts w:ascii="宋体" w:hAnsi="宋体" w:cs="宋体"/>
          <w:szCs w:val="21"/>
          <w:lang w:bidi="ar"/>
        </w:rPr>
      </w:pPr>
      <w:r>
        <w:rPr>
          <w:rFonts w:ascii="宋体" w:hAnsi="宋体" w:cs="宋体" w:hint="eastAsia"/>
          <w:szCs w:val="21"/>
          <w:lang w:bidi="ar"/>
        </w:rPr>
        <w:t>通过航空货运数据集成交换系统将各应用系统提供的各种服务进行集成，建立起基于</w:t>
      </w:r>
      <w:r>
        <w:rPr>
          <w:rFonts w:ascii="宋体" w:hAnsi="宋体" w:cs="宋体" w:hint="eastAsia"/>
          <w:szCs w:val="21"/>
          <w:lang w:bidi="ar"/>
        </w:rPr>
        <w:t>SOA</w:t>
      </w:r>
      <w:r>
        <w:rPr>
          <w:rFonts w:ascii="宋体" w:hAnsi="宋体" w:cs="宋体" w:hint="eastAsia"/>
          <w:szCs w:val="21"/>
          <w:lang w:bidi="ar"/>
        </w:rPr>
        <w:t>的总线服务体系架构，消除不同应用系统之间的技术差异，让不同的应用系统协调运作，实现不同服务之间的通信与整合。</w:t>
      </w:r>
    </w:p>
    <w:p w14:paraId="162F3DEA" w14:textId="77777777" w:rsidR="008A541F" w:rsidRDefault="004E4462">
      <w:pPr>
        <w:ind w:firstLineChars="200" w:firstLine="480"/>
        <w:rPr>
          <w:rFonts w:ascii="宋体" w:hAnsi="宋体" w:cs="宋体"/>
          <w:szCs w:val="21"/>
          <w:lang w:bidi="ar"/>
        </w:rPr>
      </w:pPr>
      <w:r>
        <w:rPr>
          <w:rFonts w:ascii="宋体" w:hAnsi="宋体" w:cs="宋体" w:hint="eastAsia"/>
          <w:szCs w:val="21"/>
          <w:lang w:bidi="ar"/>
        </w:rPr>
        <w:t>对内，实现综合服务系统、生产管理系统、园区管理系统间的稳定数据交互。</w:t>
      </w:r>
      <w:r>
        <w:rPr>
          <w:rFonts w:ascii="宋体" w:hAnsi="宋体" w:cs="宋体" w:hint="eastAsia"/>
          <w:szCs w:val="21"/>
          <w:lang w:bidi="ar"/>
        </w:rPr>
        <w:t xml:space="preserve"> </w:t>
      </w:r>
    </w:p>
    <w:p w14:paraId="2D66E64B" w14:textId="77777777" w:rsidR="008A541F" w:rsidRDefault="004E4462">
      <w:pPr>
        <w:ind w:firstLineChars="200" w:firstLine="480"/>
        <w:rPr>
          <w:rFonts w:ascii="宋体" w:hAnsi="宋体" w:cs="宋体"/>
          <w:szCs w:val="21"/>
          <w:lang w:bidi="ar"/>
        </w:rPr>
      </w:pPr>
      <w:r>
        <w:rPr>
          <w:rFonts w:ascii="宋体" w:hAnsi="宋体" w:cs="宋体" w:hint="eastAsia"/>
          <w:szCs w:val="21"/>
          <w:lang w:bidi="ar"/>
        </w:rPr>
        <w:t>对外，实现与航空公司系统（订舱、电子运单、舱单、电报、货物状态服务等）、代理人系统（交运、舱单、电子运单、货物状态服务、账单与结算、预约交运</w:t>
      </w:r>
      <w:r>
        <w:rPr>
          <w:rFonts w:ascii="宋体" w:hAnsi="宋体" w:cs="宋体" w:hint="eastAsia"/>
          <w:szCs w:val="21"/>
          <w:lang w:bidi="ar"/>
        </w:rPr>
        <w:t>/</w:t>
      </w:r>
      <w:r>
        <w:rPr>
          <w:rFonts w:ascii="宋体" w:hAnsi="宋体" w:cs="宋体" w:hint="eastAsia"/>
          <w:szCs w:val="21"/>
          <w:lang w:bidi="ar"/>
        </w:rPr>
        <w:t>提货、电子单据、电子申请等）、监管单位（海关新舱单、</w:t>
      </w:r>
      <w:r>
        <w:rPr>
          <w:rFonts w:ascii="宋体" w:hAnsi="宋体" w:cs="宋体" w:hint="eastAsia"/>
          <w:szCs w:val="21"/>
          <w:lang w:bidi="ar"/>
        </w:rPr>
        <w:t>电子放行、安检</w:t>
      </w:r>
      <w:r>
        <w:rPr>
          <w:rFonts w:ascii="宋体" w:hAnsi="宋体" w:cs="宋体" w:hint="eastAsia"/>
          <w:szCs w:val="21"/>
          <w:lang w:bidi="ar"/>
        </w:rPr>
        <w:t>电子章</w:t>
      </w:r>
      <w:r>
        <w:rPr>
          <w:rFonts w:ascii="宋体" w:hAnsi="宋体" w:cs="宋体" w:hint="eastAsia"/>
          <w:szCs w:val="21"/>
          <w:lang w:bidi="ar"/>
        </w:rPr>
        <w:t>、安检电子放行、检验检疫验放、单一窗口等）、物流运输企业、保税港区等不同技术架构系统的数据通信，实现对各种数据源、信息源以及各种应用系统的无缝衔接。</w:t>
      </w:r>
    </w:p>
    <w:p w14:paraId="5F9D8C22" w14:textId="77777777" w:rsidR="008A541F" w:rsidRDefault="004E4462">
      <w:pPr>
        <w:ind w:firstLineChars="200" w:firstLine="480"/>
        <w:jc w:val="left"/>
        <w:rPr>
          <w:rFonts w:ascii="宋体" w:hAnsi="宋体" w:cs="宋体"/>
          <w:szCs w:val="21"/>
          <w:lang w:bidi="ar"/>
        </w:rPr>
      </w:pPr>
      <w:r>
        <w:rPr>
          <w:rFonts w:ascii="宋体" w:hAnsi="宋体" w:cs="宋体" w:hint="eastAsia"/>
          <w:szCs w:val="21"/>
          <w:lang w:bidi="ar"/>
        </w:rPr>
        <w:t>本系统航空货运数据集成交换系统数据集成交换系统采用星型拓扑结构，有效的简化了网络结构，实现了数据交换智能路由功能，根据交换数据内容，能够方便实现一点对多点，多点对一点，以及发送、转换、转发、接收等多种交换流程。</w:t>
      </w:r>
    </w:p>
    <w:p w14:paraId="3A15D9BB" w14:textId="77777777" w:rsidR="008A541F" w:rsidRDefault="004E4462">
      <w:pPr>
        <w:ind w:firstLineChars="200" w:firstLine="480"/>
        <w:jc w:val="left"/>
        <w:rPr>
          <w:rFonts w:ascii="宋体" w:hAnsi="宋体" w:cs="宋体"/>
          <w:szCs w:val="21"/>
          <w:lang w:bidi="ar"/>
        </w:rPr>
      </w:pPr>
      <w:r>
        <w:rPr>
          <w:rFonts w:ascii="宋体" w:hAnsi="宋体" w:cs="宋体" w:hint="eastAsia"/>
          <w:szCs w:val="21"/>
          <w:lang w:bidi="ar"/>
        </w:rPr>
        <w:t>作为数据交换共享的基础平台，平台系统建设采用</w:t>
      </w:r>
      <w:proofErr w:type="gramStart"/>
      <w:r>
        <w:rPr>
          <w:rFonts w:ascii="宋体" w:hAnsi="宋体" w:cs="宋体" w:hint="eastAsia"/>
          <w:szCs w:val="21"/>
          <w:lang w:bidi="ar"/>
        </w:rPr>
        <w:t>微服务</w:t>
      </w:r>
      <w:proofErr w:type="gramEnd"/>
      <w:r>
        <w:rPr>
          <w:rFonts w:ascii="宋体" w:hAnsi="宋体" w:cs="宋体" w:hint="eastAsia"/>
          <w:szCs w:val="21"/>
          <w:lang w:bidi="ar"/>
        </w:rPr>
        <w:t>架构，所需提供的基本功</w:t>
      </w:r>
      <w:proofErr w:type="gramStart"/>
      <w:r>
        <w:rPr>
          <w:rFonts w:ascii="宋体" w:hAnsi="宋体" w:cs="宋体" w:hint="eastAsia"/>
          <w:szCs w:val="21"/>
          <w:lang w:bidi="ar"/>
        </w:rPr>
        <w:t>能特征</w:t>
      </w:r>
      <w:proofErr w:type="gramEnd"/>
      <w:r>
        <w:rPr>
          <w:rFonts w:ascii="宋体" w:hAnsi="宋体" w:cs="宋体" w:hint="eastAsia"/>
          <w:szCs w:val="21"/>
          <w:lang w:bidi="ar"/>
        </w:rPr>
        <w:t>如下表：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14"/>
        <w:gridCol w:w="6313"/>
      </w:tblGrid>
      <w:tr w:rsidR="008A541F" w14:paraId="3BFBC9DC" w14:textId="77777777">
        <w:trPr>
          <w:jc w:val="center"/>
        </w:trPr>
        <w:tc>
          <w:tcPr>
            <w:tcW w:w="1298" w:type="pct"/>
            <w:shd w:val="clear" w:color="auto" w:fill="FFFFFF"/>
          </w:tcPr>
          <w:p w14:paraId="734EAB8E" w14:textId="77777777" w:rsidR="008A541F" w:rsidRDefault="004E4462">
            <w:pPr>
              <w:ind w:firstLineChars="200" w:firstLine="480"/>
              <w:rPr>
                <w:rFonts w:ascii="宋体" w:hAnsi="宋体" w:cs="宋体"/>
              </w:rPr>
            </w:pPr>
            <w:r>
              <w:rPr>
                <w:rFonts w:ascii="宋体" w:hAnsi="宋体" w:cs="宋体" w:hint="eastAsia"/>
              </w:rPr>
              <w:t>功能特性</w:t>
            </w:r>
          </w:p>
        </w:tc>
        <w:tc>
          <w:tcPr>
            <w:tcW w:w="3701" w:type="pct"/>
            <w:shd w:val="clear" w:color="auto" w:fill="FFFFFF"/>
          </w:tcPr>
          <w:p w14:paraId="2C185183" w14:textId="77777777" w:rsidR="008A541F" w:rsidRDefault="004E4462">
            <w:pPr>
              <w:ind w:firstLineChars="200" w:firstLine="480"/>
              <w:rPr>
                <w:rFonts w:ascii="宋体" w:hAnsi="宋体" w:cs="宋体"/>
              </w:rPr>
            </w:pPr>
            <w:r>
              <w:rPr>
                <w:rFonts w:ascii="宋体" w:hAnsi="宋体" w:cs="宋体" w:hint="eastAsia"/>
              </w:rPr>
              <w:t>描述</w:t>
            </w:r>
          </w:p>
        </w:tc>
      </w:tr>
      <w:tr w:rsidR="008A541F" w14:paraId="48B8E305" w14:textId="77777777">
        <w:trPr>
          <w:jc w:val="center"/>
        </w:trPr>
        <w:tc>
          <w:tcPr>
            <w:tcW w:w="1298" w:type="pct"/>
            <w:shd w:val="clear" w:color="auto" w:fill="FFFFFF"/>
          </w:tcPr>
          <w:p w14:paraId="457BCA66" w14:textId="77777777" w:rsidR="008A541F" w:rsidRDefault="004E4462">
            <w:pPr>
              <w:ind w:firstLineChars="200" w:firstLine="480"/>
              <w:rPr>
                <w:rFonts w:ascii="宋体" w:hAnsi="宋体" w:cs="宋体"/>
                <w:lang w:val="zh-CN"/>
              </w:rPr>
            </w:pPr>
            <w:r>
              <w:rPr>
                <w:rFonts w:ascii="宋体" w:hAnsi="宋体" w:cs="宋体" w:hint="eastAsia"/>
                <w:lang w:val="zh-CN"/>
              </w:rPr>
              <w:t>资源交换中心</w:t>
            </w:r>
          </w:p>
        </w:tc>
        <w:tc>
          <w:tcPr>
            <w:tcW w:w="3701" w:type="pct"/>
            <w:shd w:val="clear" w:color="auto" w:fill="FFFFFF"/>
          </w:tcPr>
          <w:p w14:paraId="39107DDA" w14:textId="77777777" w:rsidR="008A541F" w:rsidRDefault="004E4462">
            <w:pPr>
              <w:ind w:firstLineChars="200" w:firstLine="480"/>
              <w:rPr>
                <w:rFonts w:ascii="宋体" w:hAnsi="宋体" w:cs="宋体"/>
                <w:lang w:val="zh-CN"/>
              </w:rPr>
            </w:pPr>
            <w:r>
              <w:rPr>
                <w:rFonts w:ascii="宋体" w:hAnsi="宋体" w:cs="宋体" w:hint="eastAsia"/>
                <w:lang w:val="zh-CN"/>
              </w:rPr>
              <w:t>可作为业务</w:t>
            </w:r>
            <w:r>
              <w:rPr>
                <w:rFonts w:ascii="宋体" w:hAnsi="宋体" w:cs="宋体" w:hint="eastAsia"/>
                <w:lang w:val="zh-CN"/>
              </w:rPr>
              <w:t>系统的资源交换中心，实现各业务系统资源的统一管理和业务数据交换，支持目前机场应用的所有交换形式：</w:t>
            </w:r>
            <w:r>
              <w:rPr>
                <w:rFonts w:ascii="宋体" w:hAnsi="宋体" w:cs="宋体" w:hint="eastAsia"/>
                <w:lang w:val="zh-CN"/>
              </w:rPr>
              <w:t>http</w:t>
            </w:r>
            <w:r>
              <w:rPr>
                <w:rFonts w:ascii="宋体" w:hAnsi="宋体" w:cs="宋体" w:hint="eastAsia"/>
                <w:lang w:val="zh-CN"/>
              </w:rPr>
              <w:t>、文件交换、消息队列</w:t>
            </w:r>
          </w:p>
        </w:tc>
      </w:tr>
      <w:tr w:rsidR="008A541F" w14:paraId="7459DC1E" w14:textId="77777777">
        <w:trPr>
          <w:jc w:val="center"/>
        </w:trPr>
        <w:tc>
          <w:tcPr>
            <w:tcW w:w="1298" w:type="pct"/>
            <w:shd w:val="clear" w:color="auto" w:fill="FFFFFF"/>
          </w:tcPr>
          <w:p w14:paraId="77EA13F3" w14:textId="77777777" w:rsidR="008A541F" w:rsidRDefault="004E4462">
            <w:pPr>
              <w:ind w:firstLineChars="200" w:firstLine="480"/>
              <w:rPr>
                <w:rFonts w:ascii="宋体" w:hAnsi="宋体" w:cs="宋体"/>
                <w:lang w:val="zh-CN"/>
              </w:rPr>
            </w:pPr>
            <w:r>
              <w:rPr>
                <w:rFonts w:ascii="宋体" w:hAnsi="宋体" w:cs="宋体" w:hint="eastAsia"/>
                <w:lang w:val="zh-CN"/>
              </w:rPr>
              <w:t>面向</w:t>
            </w:r>
            <w:proofErr w:type="gramStart"/>
            <w:r>
              <w:rPr>
                <w:rFonts w:ascii="宋体" w:hAnsi="宋体" w:cs="宋体" w:hint="eastAsia"/>
                <w:lang w:val="zh-CN"/>
              </w:rPr>
              <w:t>微服务</w:t>
            </w:r>
            <w:proofErr w:type="gramEnd"/>
            <w:r>
              <w:rPr>
                <w:rFonts w:ascii="宋体" w:hAnsi="宋体" w:cs="宋体" w:hint="eastAsia"/>
                <w:lang w:val="zh-CN"/>
              </w:rPr>
              <w:t>的架构</w:t>
            </w:r>
          </w:p>
        </w:tc>
        <w:tc>
          <w:tcPr>
            <w:tcW w:w="3701" w:type="pct"/>
            <w:shd w:val="clear" w:color="auto" w:fill="FFFFFF"/>
          </w:tcPr>
          <w:p w14:paraId="6A0C4903" w14:textId="77777777" w:rsidR="008A541F" w:rsidRDefault="004E4462">
            <w:pPr>
              <w:ind w:firstLineChars="200" w:firstLine="480"/>
              <w:rPr>
                <w:rFonts w:ascii="宋体" w:hAnsi="宋体" w:cs="宋体"/>
                <w:lang w:val="zh-CN"/>
              </w:rPr>
            </w:pPr>
            <w:r>
              <w:rPr>
                <w:rFonts w:ascii="宋体" w:hAnsi="宋体" w:cs="宋体" w:hint="eastAsia"/>
                <w:lang w:val="zh-CN"/>
              </w:rPr>
              <w:t>实现业务调用与交换实现之间的松耦合与透明调用机制</w:t>
            </w:r>
          </w:p>
        </w:tc>
      </w:tr>
      <w:tr w:rsidR="008A541F" w14:paraId="37AAA091" w14:textId="77777777">
        <w:trPr>
          <w:jc w:val="center"/>
        </w:trPr>
        <w:tc>
          <w:tcPr>
            <w:tcW w:w="1298" w:type="pct"/>
            <w:shd w:val="clear" w:color="auto" w:fill="FFFFFF"/>
          </w:tcPr>
          <w:p w14:paraId="365E578C" w14:textId="77777777" w:rsidR="008A541F" w:rsidRDefault="004E4462">
            <w:pPr>
              <w:ind w:firstLineChars="200" w:firstLine="480"/>
              <w:rPr>
                <w:rFonts w:ascii="宋体" w:hAnsi="宋体" w:cs="宋体"/>
                <w:lang w:val="zh-CN"/>
              </w:rPr>
            </w:pPr>
            <w:r>
              <w:rPr>
                <w:rFonts w:ascii="宋体" w:hAnsi="宋体" w:cs="宋体" w:hint="eastAsia"/>
                <w:lang w:val="zh-CN"/>
              </w:rPr>
              <w:t>消息传送</w:t>
            </w:r>
          </w:p>
        </w:tc>
        <w:tc>
          <w:tcPr>
            <w:tcW w:w="3701" w:type="pct"/>
            <w:shd w:val="clear" w:color="auto" w:fill="FFFFFF"/>
          </w:tcPr>
          <w:p w14:paraId="5C515805" w14:textId="77777777" w:rsidR="008A541F" w:rsidRDefault="004E4462">
            <w:pPr>
              <w:ind w:firstLineChars="200" w:firstLine="480"/>
              <w:rPr>
                <w:rFonts w:ascii="宋体" w:hAnsi="宋体" w:cs="宋体"/>
                <w:lang w:val="zh-CN"/>
              </w:rPr>
            </w:pPr>
            <w:r>
              <w:rPr>
                <w:rFonts w:ascii="宋体" w:hAnsi="宋体" w:cs="宋体" w:hint="eastAsia"/>
                <w:lang w:val="zh-CN"/>
              </w:rPr>
              <w:t>支持多种同步、异步消息传送机制与标准协议</w:t>
            </w:r>
          </w:p>
        </w:tc>
      </w:tr>
      <w:tr w:rsidR="008A541F" w14:paraId="2C17AC3C" w14:textId="77777777">
        <w:trPr>
          <w:jc w:val="center"/>
        </w:trPr>
        <w:tc>
          <w:tcPr>
            <w:tcW w:w="1298" w:type="pct"/>
            <w:vMerge w:val="restart"/>
            <w:shd w:val="clear" w:color="auto" w:fill="FFFFFF"/>
          </w:tcPr>
          <w:p w14:paraId="27DEB1F8" w14:textId="77777777" w:rsidR="008A541F" w:rsidRDefault="004E4462">
            <w:pPr>
              <w:ind w:firstLineChars="200" w:firstLine="480"/>
              <w:rPr>
                <w:rFonts w:ascii="宋体" w:hAnsi="宋体" w:cs="宋体"/>
                <w:lang w:val="zh-CN"/>
              </w:rPr>
            </w:pPr>
            <w:r>
              <w:rPr>
                <w:rFonts w:ascii="宋体" w:hAnsi="宋体" w:cs="宋体" w:hint="eastAsia"/>
                <w:lang w:val="zh-CN"/>
              </w:rPr>
              <w:t>业务数据处理</w:t>
            </w:r>
          </w:p>
        </w:tc>
        <w:tc>
          <w:tcPr>
            <w:tcW w:w="3701" w:type="pct"/>
            <w:shd w:val="clear" w:color="auto" w:fill="FFFFFF"/>
          </w:tcPr>
          <w:p w14:paraId="255E4206" w14:textId="77777777" w:rsidR="008A541F" w:rsidRDefault="004E4462">
            <w:pPr>
              <w:ind w:firstLineChars="200" w:firstLine="480"/>
              <w:rPr>
                <w:rFonts w:ascii="宋体" w:hAnsi="宋体" w:cs="宋体"/>
                <w:lang w:val="zh-CN"/>
              </w:rPr>
            </w:pPr>
            <w:r>
              <w:rPr>
                <w:rFonts w:ascii="宋体" w:hAnsi="宋体" w:cs="宋体" w:hint="eastAsia"/>
                <w:lang w:val="zh-CN"/>
              </w:rPr>
              <w:t>支持多种网络类型的路由寻址，实现不同网络传输协议的转换，实现资源物理透明访问机制</w:t>
            </w:r>
          </w:p>
        </w:tc>
      </w:tr>
      <w:tr w:rsidR="008A541F" w14:paraId="6B3D2063" w14:textId="77777777">
        <w:trPr>
          <w:jc w:val="center"/>
        </w:trPr>
        <w:tc>
          <w:tcPr>
            <w:tcW w:w="1298" w:type="pct"/>
            <w:vMerge/>
            <w:shd w:val="clear" w:color="auto" w:fill="FFFFFF"/>
            <w:vAlign w:val="center"/>
          </w:tcPr>
          <w:p w14:paraId="23373B49" w14:textId="77777777" w:rsidR="008A541F" w:rsidRDefault="008A541F">
            <w:pPr>
              <w:ind w:firstLineChars="200" w:firstLine="480"/>
              <w:rPr>
                <w:rFonts w:ascii="宋体" w:hAnsi="宋体" w:cs="宋体"/>
                <w:lang w:val="zh-CN"/>
              </w:rPr>
            </w:pPr>
          </w:p>
        </w:tc>
        <w:tc>
          <w:tcPr>
            <w:tcW w:w="3701" w:type="pct"/>
            <w:shd w:val="clear" w:color="auto" w:fill="FFFFFF"/>
          </w:tcPr>
          <w:p w14:paraId="18EA2FEC" w14:textId="77777777" w:rsidR="008A541F" w:rsidRDefault="004E4462">
            <w:pPr>
              <w:ind w:firstLineChars="200" w:firstLine="480"/>
              <w:rPr>
                <w:rFonts w:ascii="宋体" w:hAnsi="宋体" w:cs="宋体"/>
                <w:lang w:val="zh-CN"/>
              </w:rPr>
            </w:pPr>
            <w:r>
              <w:rPr>
                <w:rFonts w:ascii="宋体" w:hAnsi="宋体" w:cs="宋体" w:hint="eastAsia"/>
                <w:lang w:val="zh-CN"/>
              </w:rPr>
              <w:t>支持多种网络文件传输协议，实现透明的网络数据文件传输</w:t>
            </w:r>
          </w:p>
        </w:tc>
      </w:tr>
      <w:tr w:rsidR="008A541F" w14:paraId="6AFA062F" w14:textId="77777777">
        <w:trPr>
          <w:jc w:val="center"/>
        </w:trPr>
        <w:tc>
          <w:tcPr>
            <w:tcW w:w="1298" w:type="pct"/>
            <w:vMerge/>
            <w:shd w:val="clear" w:color="auto" w:fill="FFFFFF"/>
            <w:vAlign w:val="center"/>
          </w:tcPr>
          <w:p w14:paraId="231063E3" w14:textId="77777777" w:rsidR="008A541F" w:rsidRDefault="008A541F">
            <w:pPr>
              <w:ind w:firstLineChars="200" w:firstLine="480"/>
              <w:rPr>
                <w:rFonts w:ascii="宋体" w:hAnsi="宋体" w:cs="宋体"/>
                <w:lang w:val="zh-CN"/>
              </w:rPr>
            </w:pPr>
          </w:p>
        </w:tc>
        <w:tc>
          <w:tcPr>
            <w:tcW w:w="3701" w:type="pct"/>
            <w:shd w:val="clear" w:color="auto" w:fill="FFFFFF"/>
          </w:tcPr>
          <w:p w14:paraId="46D4C0EC" w14:textId="77777777" w:rsidR="008A541F" w:rsidRDefault="004E4462">
            <w:pPr>
              <w:ind w:firstLineChars="200" w:firstLine="480"/>
              <w:rPr>
                <w:rFonts w:ascii="宋体" w:hAnsi="宋体" w:cs="宋体"/>
                <w:lang w:val="zh-CN"/>
              </w:rPr>
            </w:pPr>
            <w:r>
              <w:rPr>
                <w:rFonts w:ascii="宋体" w:hAnsi="宋体" w:cs="宋体" w:hint="eastAsia"/>
                <w:lang w:val="zh-CN"/>
              </w:rPr>
              <w:t>支持在数据资源交换过程中，对业务数据进行统一的格式的转换和内容处理</w:t>
            </w:r>
          </w:p>
        </w:tc>
      </w:tr>
      <w:tr w:rsidR="008A541F" w14:paraId="2BC6E0E2" w14:textId="77777777">
        <w:trPr>
          <w:jc w:val="center"/>
        </w:trPr>
        <w:tc>
          <w:tcPr>
            <w:tcW w:w="1298" w:type="pct"/>
            <w:vMerge w:val="restart"/>
            <w:shd w:val="clear" w:color="auto" w:fill="FFFFFF"/>
          </w:tcPr>
          <w:p w14:paraId="14CC1ADC" w14:textId="77777777" w:rsidR="008A541F" w:rsidRDefault="004E4462">
            <w:pPr>
              <w:ind w:firstLineChars="200" w:firstLine="480"/>
              <w:rPr>
                <w:rFonts w:ascii="宋体" w:hAnsi="宋体" w:cs="宋体"/>
                <w:lang w:val="zh-CN"/>
              </w:rPr>
            </w:pPr>
            <w:r>
              <w:rPr>
                <w:rFonts w:ascii="宋体" w:hAnsi="宋体" w:cs="宋体" w:hint="eastAsia"/>
                <w:lang w:val="zh-CN"/>
              </w:rPr>
              <w:t>可管理</w:t>
            </w:r>
          </w:p>
        </w:tc>
        <w:tc>
          <w:tcPr>
            <w:tcW w:w="3701" w:type="pct"/>
            <w:shd w:val="clear" w:color="auto" w:fill="FFFFFF"/>
          </w:tcPr>
          <w:p w14:paraId="752F1F0B" w14:textId="77777777" w:rsidR="008A541F" w:rsidRDefault="004E4462">
            <w:pPr>
              <w:ind w:firstLineChars="200" w:firstLine="480"/>
              <w:rPr>
                <w:rFonts w:ascii="宋体" w:hAnsi="宋体" w:cs="宋体"/>
                <w:lang w:val="zh-CN"/>
              </w:rPr>
            </w:pPr>
            <w:r>
              <w:rPr>
                <w:rFonts w:ascii="宋体" w:hAnsi="宋体" w:cs="宋体" w:hint="eastAsia"/>
                <w:lang w:val="zh-CN"/>
              </w:rPr>
              <w:t>实现对所有资源交换处理过程的集中监控</w:t>
            </w:r>
          </w:p>
        </w:tc>
      </w:tr>
      <w:tr w:rsidR="008A541F" w14:paraId="4231DB17" w14:textId="77777777">
        <w:trPr>
          <w:jc w:val="center"/>
        </w:trPr>
        <w:tc>
          <w:tcPr>
            <w:tcW w:w="1298" w:type="pct"/>
            <w:vMerge/>
            <w:shd w:val="clear" w:color="auto" w:fill="FFFFFF"/>
            <w:vAlign w:val="center"/>
          </w:tcPr>
          <w:p w14:paraId="07AE098F" w14:textId="77777777" w:rsidR="008A541F" w:rsidRDefault="008A541F">
            <w:pPr>
              <w:ind w:firstLineChars="200" w:firstLine="480"/>
              <w:rPr>
                <w:rFonts w:ascii="宋体" w:hAnsi="宋体" w:cs="宋体"/>
                <w:lang w:val="zh-CN"/>
              </w:rPr>
            </w:pPr>
          </w:p>
        </w:tc>
        <w:tc>
          <w:tcPr>
            <w:tcW w:w="3701" w:type="pct"/>
            <w:shd w:val="clear" w:color="auto" w:fill="FFFFFF"/>
          </w:tcPr>
          <w:p w14:paraId="3AB1630E" w14:textId="77777777" w:rsidR="008A541F" w:rsidRDefault="004E4462">
            <w:pPr>
              <w:ind w:firstLineChars="200" w:firstLine="480"/>
              <w:rPr>
                <w:rFonts w:ascii="宋体" w:hAnsi="宋体" w:cs="宋体"/>
              </w:rPr>
            </w:pPr>
            <w:r>
              <w:rPr>
                <w:rFonts w:ascii="宋体" w:hAnsi="宋体" w:cs="宋体" w:hint="eastAsia"/>
              </w:rPr>
              <w:t>实现新增数据源的配置管理接入</w:t>
            </w:r>
          </w:p>
        </w:tc>
      </w:tr>
      <w:tr w:rsidR="008A541F" w14:paraId="7D38ED14" w14:textId="77777777">
        <w:trPr>
          <w:jc w:val="center"/>
        </w:trPr>
        <w:tc>
          <w:tcPr>
            <w:tcW w:w="1298" w:type="pct"/>
            <w:shd w:val="clear" w:color="auto" w:fill="FFFFFF"/>
          </w:tcPr>
          <w:p w14:paraId="0DAED461" w14:textId="77777777" w:rsidR="008A541F" w:rsidRDefault="004E4462">
            <w:pPr>
              <w:ind w:firstLineChars="200" w:firstLine="480"/>
              <w:rPr>
                <w:rFonts w:ascii="宋体" w:hAnsi="宋体" w:cs="宋体"/>
                <w:lang w:val="zh-CN"/>
              </w:rPr>
            </w:pPr>
            <w:r>
              <w:rPr>
                <w:rFonts w:ascii="宋体" w:hAnsi="宋体" w:cs="宋体" w:hint="eastAsia"/>
                <w:lang w:val="zh-CN"/>
              </w:rPr>
              <w:t>平台开放性</w:t>
            </w:r>
          </w:p>
        </w:tc>
        <w:tc>
          <w:tcPr>
            <w:tcW w:w="3701" w:type="pct"/>
            <w:shd w:val="clear" w:color="auto" w:fill="FFFFFF"/>
          </w:tcPr>
          <w:p w14:paraId="07164A9C" w14:textId="77777777" w:rsidR="008A541F" w:rsidRDefault="004E4462">
            <w:pPr>
              <w:ind w:firstLineChars="200" w:firstLine="480"/>
              <w:rPr>
                <w:rFonts w:ascii="宋体" w:hAnsi="宋体" w:cs="宋体"/>
                <w:lang w:val="zh-CN"/>
              </w:rPr>
            </w:pPr>
            <w:r>
              <w:rPr>
                <w:rFonts w:ascii="宋体" w:hAnsi="宋体" w:cs="宋体" w:hint="eastAsia"/>
                <w:lang w:val="zh-CN"/>
              </w:rPr>
              <w:t>数据集成交换系统是一个开放的体系架构，类似插件方式的服务接入，支持系统可持续发展</w:t>
            </w:r>
          </w:p>
        </w:tc>
      </w:tr>
    </w:tbl>
    <w:p w14:paraId="0BEC1121" w14:textId="77777777" w:rsidR="008A541F" w:rsidRDefault="004E4462">
      <w:pPr>
        <w:ind w:firstLineChars="200" w:firstLine="480"/>
        <w:jc w:val="left"/>
        <w:rPr>
          <w:rFonts w:ascii="宋体" w:hAnsi="宋体" w:cs="宋体"/>
          <w:color w:val="000000"/>
          <w:kern w:val="0"/>
          <w:szCs w:val="21"/>
          <w:lang w:val="zh-CN"/>
        </w:rPr>
      </w:pPr>
      <w:r>
        <w:rPr>
          <w:rFonts w:ascii="宋体" w:hAnsi="宋体" w:cs="宋体" w:hint="eastAsia"/>
          <w:color w:val="000000"/>
          <w:kern w:val="0"/>
          <w:szCs w:val="21"/>
          <w:lang w:val="zh-CN"/>
        </w:rPr>
        <w:t>数据集成交换系统不是一个单一系统，而是一个由许多接入系统共同构成的复合功能体。数据集成交换系统着眼于全局相关的数据和信息需求，数据的管理范围以及相应的标准化要求涵盖了所有的接入系统以及接入的各种数据资源</w:t>
      </w:r>
      <w:r>
        <w:rPr>
          <w:rFonts w:ascii="宋体" w:hAnsi="宋体" w:cs="宋体" w:hint="eastAsia"/>
          <w:color w:val="000000"/>
          <w:kern w:val="0"/>
          <w:szCs w:val="21"/>
          <w:lang w:val="zh-CN"/>
        </w:rPr>
        <w:t xml:space="preserve"> </w:t>
      </w:r>
      <w:r>
        <w:rPr>
          <w:rFonts w:ascii="宋体" w:hAnsi="宋体" w:cs="宋体" w:hint="eastAsia"/>
          <w:color w:val="000000"/>
          <w:kern w:val="0"/>
          <w:szCs w:val="21"/>
          <w:lang w:val="zh-CN"/>
        </w:rPr>
        <w:t>。数据管理的方式取决于数据性质，标准与规范、业务处理结果数据、实时业务状态数据的处理方式各不相同。</w:t>
      </w:r>
    </w:p>
    <w:p w14:paraId="7A59D203" w14:textId="77777777" w:rsidR="008A541F" w:rsidRDefault="004E4462">
      <w:pPr>
        <w:ind w:firstLineChars="200" w:firstLine="480"/>
        <w:jc w:val="left"/>
        <w:rPr>
          <w:rFonts w:ascii="宋体" w:hAnsi="宋体" w:cs="宋体"/>
          <w:color w:val="000000"/>
          <w:kern w:val="0"/>
          <w:szCs w:val="21"/>
          <w:lang w:val="zh-CN"/>
        </w:rPr>
      </w:pPr>
      <w:r>
        <w:rPr>
          <w:rFonts w:ascii="宋体" w:hAnsi="宋体" w:cs="宋体" w:hint="eastAsia"/>
          <w:color w:val="000000"/>
          <w:kern w:val="0"/>
          <w:szCs w:val="21"/>
          <w:lang w:val="zh-CN"/>
        </w:rPr>
        <w:t>根据数据集成交换系统的建设要求，本项目的建设原则如下：</w:t>
      </w:r>
    </w:p>
    <w:p w14:paraId="62DAB1AD" w14:textId="77777777" w:rsidR="008A541F" w:rsidRDefault="004E4462">
      <w:pPr>
        <w:ind w:firstLineChars="200" w:firstLine="480"/>
        <w:jc w:val="left"/>
        <w:rPr>
          <w:rFonts w:ascii="宋体" w:hAnsi="宋体" w:cs="宋体"/>
          <w:color w:val="000000"/>
          <w:kern w:val="0"/>
          <w:szCs w:val="21"/>
          <w:lang w:val="zh-CN"/>
        </w:rPr>
      </w:pPr>
      <w:r>
        <w:rPr>
          <w:rFonts w:ascii="宋体" w:hAnsi="宋体" w:cs="宋体" w:hint="eastAsia"/>
          <w:color w:val="000000"/>
          <w:kern w:val="0"/>
          <w:szCs w:val="21"/>
          <w:lang w:val="zh-CN"/>
        </w:rPr>
        <w:t>1</w:t>
      </w:r>
      <w:r>
        <w:rPr>
          <w:rFonts w:ascii="宋体" w:hAnsi="宋体" w:cs="宋体" w:hint="eastAsia"/>
          <w:color w:val="000000"/>
          <w:kern w:val="0"/>
          <w:szCs w:val="21"/>
          <w:lang w:val="zh-CN"/>
        </w:rPr>
        <w:t>、资源共享和互联互通原则。采用集约化方式建设该项目，充分利用各相关项目建设的软硬件资源，以充分节约投资。</w:t>
      </w:r>
    </w:p>
    <w:p w14:paraId="7ADF2BF6" w14:textId="77777777" w:rsidR="008A541F" w:rsidRDefault="004E4462">
      <w:pPr>
        <w:ind w:firstLineChars="200" w:firstLine="480"/>
        <w:jc w:val="left"/>
        <w:rPr>
          <w:rFonts w:ascii="宋体" w:hAnsi="宋体" w:cs="宋体"/>
          <w:color w:val="000000"/>
          <w:kern w:val="0"/>
          <w:szCs w:val="21"/>
          <w:lang w:val="zh-CN"/>
        </w:rPr>
      </w:pPr>
      <w:r>
        <w:rPr>
          <w:rFonts w:ascii="宋体" w:hAnsi="宋体" w:cs="宋体" w:hint="eastAsia"/>
          <w:color w:val="000000"/>
          <w:kern w:val="0"/>
          <w:szCs w:val="21"/>
          <w:lang w:val="zh-CN"/>
        </w:rPr>
        <w:t>2</w:t>
      </w:r>
      <w:r>
        <w:rPr>
          <w:rFonts w:ascii="宋体" w:hAnsi="宋体" w:cs="宋体" w:hint="eastAsia"/>
          <w:color w:val="000000"/>
          <w:kern w:val="0"/>
          <w:szCs w:val="21"/>
          <w:lang w:val="zh-CN"/>
        </w:rPr>
        <w:t>、适度超前和高性价比原则。充分利用现有的技术发展成果，在项目设计和使用上有所创新，在此基础上再考虑性价比，不盲目追求先进。</w:t>
      </w:r>
    </w:p>
    <w:p w14:paraId="5EA66EB5" w14:textId="77777777" w:rsidR="008A541F" w:rsidRDefault="004E4462">
      <w:pPr>
        <w:ind w:firstLineChars="200" w:firstLine="480"/>
        <w:jc w:val="left"/>
        <w:rPr>
          <w:rFonts w:ascii="宋体" w:hAnsi="宋体" w:cs="宋体"/>
          <w:color w:val="000000"/>
          <w:kern w:val="0"/>
          <w:szCs w:val="21"/>
          <w:lang w:val="zh-CN"/>
        </w:rPr>
      </w:pPr>
      <w:r>
        <w:rPr>
          <w:rFonts w:ascii="宋体" w:hAnsi="宋体" w:cs="宋体" w:hint="eastAsia"/>
          <w:color w:val="000000"/>
          <w:kern w:val="0"/>
          <w:szCs w:val="21"/>
          <w:lang w:val="zh-CN"/>
        </w:rPr>
        <w:t>3</w:t>
      </w:r>
      <w:r>
        <w:rPr>
          <w:rFonts w:ascii="宋体" w:hAnsi="宋体" w:cs="宋体" w:hint="eastAsia"/>
          <w:color w:val="000000"/>
          <w:kern w:val="0"/>
          <w:szCs w:val="21"/>
          <w:lang w:val="zh-CN"/>
        </w:rPr>
        <w:t>、兼容性和</w:t>
      </w:r>
      <w:proofErr w:type="gramStart"/>
      <w:r>
        <w:rPr>
          <w:rFonts w:ascii="宋体" w:hAnsi="宋体" w:cs="宋体" w:hint="eastAsia"/>
          <w:color w:val="000000"/>
          <w:kern w:val="0"/>
          <w:szCs w:val="21"/>
          <w:lang w:val="zh-CN"/>
        </w:rPr>
        <w:t>可</w:t>
      </w:r>
      <w:proofErr w:type="gramEnd"/>
      <w:r>
        <w:rPr>
          <w:rFonts w:ascii="宋体" w:hAnsi="宋体" w:cs="宋体" w:hint="eastAsia"/>
          <w:color w:val="000000"/>
          <w:kern w:val="0"/>
          <w:szCs w:val="21"/>
          <w:lang w:val="zh-CN"/>
        </w:rPr>
        <w:t>扩展原则。该项目建设将是一个比较长期的过程，本系统的系统结构、应用架构以及设备等，应考虑方便后续的项目建设和系统开发，使得后续建设系统和本项目建设成果融合成为整个信息化系统中的有机组成部分。</w:t>
      </w:r>
    </w:p>
    <w:p w14:paraId="31F1F6CA" w14:textId="77777777" w:rsidR="008A541F" w:rsidRDefault="004E4462">
      <w:pPr>
        <w:ind w:firstLineChars="200" w:firstLine="480"/>
        <w:jc w:val="left"/>
        <w:rPr>
          <w:rFonts w:ascii="宋体" w:hAnsi="宋体" w:cs="宋体"/>
          <w:color w:val="000000"/>
          <w:kern w:val="0"/>
          <w:szCs w:val="21"/>
          <w:lang w:val="zh-CN"/>
        </w:rPr>
      </w:pPr>
      <w:r>
        <w:rPr>
          <w:rFonts w:ascii="宋体" w:hAnsi="宋体" w:cs="宋体" w:hint="eastAsia"/>
          <w:color w:val="000000"/>
          <w:kern w:val="0"/>
          <w:szCs w:val="21"/>
          <w:lang w:val="zh-CN"/>
        </w:rPr>
        <w:t>4</w:t>
      </w:r>
      <w:r>
        <w:rPr>
          <w:rFonts w:ascii="宋体" w:hAnsi="宋体" w:cs="宋体" w:hint="eastAsia"/>
          <w:color w:val="000000"/>
          <w:kern w:val="0"/>
          <w:szCs w:val="21"/>
          <w:lang w:val="zh-CN"/>
        </w:rPr>
        <w:t>、可操作性和可维护性原则。在总体设计上充分考虑系统的可维护性，使系统在</w:t>
      </w:r>
      <w:r>
        <w:rPr>
          <w:rFonts w:ascii="宋体" w:hAnsi="宋体" w:cs="宋体" w:hint="eastAsia"/>
          <w:color w:val="000000"/>
          <w:kern w:val="0"/>
          <w:szCs w:val="21"/>
          <w:lang w:val="zh-CN"/>
        </w:rPr>
        <w:t>发生故障时能快速恢复。</w:t>
      </w:r>
    </w:p>
    <w:p w14:paraId="2A955F7A" w14:textId="77777777" w:rsidR="008A541F" w:rsidRDefault="004E4462">
      <w:pPr>
        <w:ind w:firstLineChars="200" w:firstLine="480"/>
        <w:rPr>
          <w:rFonts w:ascii="宋体" w:hAnsi="宋体" w:cs="宋体"/>
        </w:rPr>
      </w:pPr>
      <w:r>
        <w:rPr>
          <w:rFonts w:ascii="宋体" w:hAnsi="宋体" w:cs="宋体" w:hint="eastAsia"/>
        </w:rPr>
        <w:t>服务总线平台部署不少于</w:t>
      </w:r>
      <w:r>
        <w:rPr>
          <w:rFonts w:ascii="宋体" w:hAnsi="宋体" w:cs="宋体" w:hint="eastAsia"/>
        </w:rPr>
        <w:t>2</w:t>
      </w:r>
      <w:r>
        <w:rPr>
          <w:rFonts w:ascii="宋体" w:hAnsi="宋体" w:cs="宋体" w:hint="eastAsia"/>
        </w:rPr>
        <w:t>个集群节点，应用负载均衡运行。集群节点可以按需扩展配置，数量不受限制。</w:t>
      </w:r>
    </w:p>
    <w:p w14:paraId="3F7C98B9" w14:textId="77777777" w:rsidR="008A541F" w:rsidRDefault="004E4462">
      <w:pPr>
        <w:ind w:firstLineChars="200" w:firstLine="480"/>
        <w:rPr>
          <w:rFonts w:ascii="宋体" w:hAnsi="宋体" w:cs="宋体"/>
        </w:rPr>
      </w:pPr>
      <w:r>
        <w:rPr>
          <w:rFonts w:ascii="宋体" w:hAnsi="宋体" w:cs="宋体" w:hint="eastAsia"/>
        </w:rPr>
        <w:t>集群节点可同时</w:t>
      </w:r>
      <w:proofErr w:type="gramStart"/>
      <w:r>
        <w:rPr>
          <w:rFonts w:ascii="宋体" w:hAnsi="宋体" w:cs="宋体" w:hint="eastAsia"/>
        </w:rPr>
        <w:t>互为主备</w:t>
      </w:r>
      <w:proofErr w:type="gramEnd"/>
      <w:r>
        <w:rPr>
          <w:rFonts w:ascii="宋体" w:hAnsi="宋体" w:cs="宋体" w:hint="eastAsia"/>
        </w:rPr>
        <w:t>运行，每个集群节点上可运行多个实例，在主节点运行实例发生故障的时候，备份节点直接接管，业务处理不会中断。</w:t>
      </w:r>
    </w:p>
    <w:p w14:paraId="29FBBD09" w14:textId="77777777" w:rsidR="008A541F" w:rsidRDefault="004E4462">
      <w:pPr>
        <w:numPr>
          <w:ilvl w:val="0"/>
          <w:numId w:val="15"/>
        </w:numPr>
        <w:ind w:firstLineChars="200" w:firstLine="480"/>
        <w:rPr>
          <w:rFonts w:ascii="宋体" w:hAnsi="宋体" w:cs="宋体"/>
        </w:rPr>
      </w:pPr>
      <w:r>
        <w:rPr>
          <w:rFonts w:ascii="宋体" w:hAnsi="宋体" w:cs="宋体" w:hint="eastAsia"/>
        </w:rPr>
        <w:t>按总线集群节点的数量和要求配置软件负载均衡器，负载均衡器负载均衡能力</w:t>
      </w:r>
      <w:proofErr w:type="gramStart"/>
      <w:r>
        <w:rPr>
          <w:rFonts w:ascii="宋体" w:hAnsi="宋体" w:cs="宋体" w:hint="eastAsia"/>
        </w:rPr>
        <w:t>需支持</w:t>
      </w:r>
      <w:proofErr w:type="gramEnd"/>
      <w:r>
        <w:rPr>
          <w:rFonts w:ascii="宋体" w:hAnsi="宋体" w:cs="宋体" w:hint="eastAsia"/>
        </w:rPr>
        <w:t>按需弹性扩展，支持轮询、比率、优先权等负载均衡算法。</w:t>
      </w:r>
    </w:p>
    <w:p w14:paraId="398FD537" w14:textId="77777777" w:rsidR="008A541F" w:rsidRDefault="004E4462">
      <w:pPr>
        <w:numPr>
          <w:ilvl w:val="0"/>
          <w:numId w:val="15"/>
        </w:numPr>
        <w:ind w:firstLineChars="200" w:firstLine="480"/>
        <w:rPr>
          <w:rFonts w:ascii="宋体" w:hAnsi="宋体" w:cs="宋体"/>
        </w:rPr>
      </w:pPr>
      <w:r>
        <w:rPr>
          <w:rFonts w:ascii="宋体" w:hAnsi="宋体" w:cs="宋体" w:hint="eastAsia"/>
        </w:rPr>
        <w:t>负载均衡调度机制能够通过判断集群中各个节点所维持的会话数量，将客户端请求负载到不同的实例中，最终达到动态平衡。</w:t>
      </w:r>
    </w:p>
    <w:p w14:paraId="5DF37BBD" w14:textId="77777777" w:rsidR="008A541F" w:rsidRDefault="004E4462">
      <w:pPr>
        <w:numPr>
          <w:ilvl w:val="0"/>
          <w:numId w:val="15"/>
        </w:numPr>
        <w:ind w:firstLineChars="200" w:firstLine="480"/>
        <w:rPr>
          <w:rFonts w:ascii="宋体" w:hAnsi="宋体" w:cs="宋体"/>
        </w:rPr>
      </w:pPr>
      <w:r>
        <w:rPr>
          <w:rFonts w:ascii="宋体" w:hAnsi="宋体" w:cs="宋体" w:hint="eastAsia"/>
        </w:rPr>
        <w:lastRenderedPageBreak/>
        <w:t>服务管理：具备服务注册、</w:t>
      </w:r>
      <w:r>
        <w:rPr>
          <w:rFonts w:ascii="宋体" w:hAnsi="宋体" w:cs="宋体" w:hint="eastAsia"/>
        </w:rPr>
        <w:t>变更、发布、卸载、查询等服务管理能力。具备动态实时调整、用户管理、权限管理、消息管理，统计显示，配置管理，应用系统配置文件管理、日志管理等功能。</w:t>
      </w:r>
    </w:p>
    <w:p w14:paraId="60DEFCEA" w14:textId="77777777" w:rsidR="008A541F" w:rsidRDefault="004E4462">
      <w:pPr>
        <w:numPr>
          <w:ilvl w:val="0"/>
          <w:numId w:val="15"/>
        </w:numPr>
        <w:ind w:firstLineChars="200" w:firstLine="480"/>
        <w:rPr>
          <w:rFonts w:ascii="宋体" w:hAnsi="宋体" w:cs="宋体"/>
        </w:rPr>
      </w:pPr>
      <w:r>
        <w:rPr>
          <w:rFonts w:ascii="宋体" w:hAnsi="宋体" w:cs="宋体" w:hint="eastAsia"/>
        </w:rPr>
        <w:t>服务集成：服务总线应能连接具有不同技术特性的应用，并根据业务需要，在不同服务之间进行基于业务的集成、消息路由等。</w:t>
      </w:r>
    </w:p>
    <w:p w14:paraId="6599957E" w14:textId="77777777" w:rsidR="008A541F" w:rsidRDefault="004E4462">
      <w:pPr>
        <w:numPr>
          <w:ilvl w:val="0"/>
          <w:numId w:val="15"/>
        </w:numPr>
        <w:ind w:firstLineChars="200" w:firstLine="480"/>
        <w:rPr>
          <w:rFonts w:ascii="宋体" w:hAnsi="宋体" w:cs="宋体"/>
        </w:rPr>
      </w:pPr>
      <w:r>
        <w:rPr>
          <w:rFonts w:ascii="宋体" w:hAnsi="宋体" w:cs="宋体" w:hint="eastAsia"/>
        </w:rPr>
        <w:t>服务调用：支持服务总线同步调用、异步调用，同步转异步调用，异步转同步等不同形式的调用。</w:t>
      </w:r>
    </w:p>
    <w:p w14:paraId="5008DF9C" w14:textId="77777777" w:rsidR="008A541F" w:rsidRDefault="004E4462">
      <w:pPr>
        <w:numPr>
          <w:ilvl w:val="0"/>
          <w:numId w:val="15"/>
        </w:numPr>
        <w:ind w:firstLineChars="200" w:firstLine="480"/>
        <w:rPr>
          <w:rFonts w:ascii="宋体" w:hAnsi="宋体" w:cs="宋体"/>
        </w:rPr>
      </w:pPr>
      <w:r>
        <w:rPr>
          <w:rFonts w:ascii="宋体" w:hAnsi="宋体" w:cs="宋体" w:hint="eastAsia"/>
        </w:rPr>
        <w:t>服务路由：可根据消息的内容进行灵活而高性能的决策，从而将消息发送到相关的目的地。</w:t>
      </w:r>
    </w:p>
    <w:p w14:paraId="7F773F88" w14:textId="77777777" w:rsidR="008A541F" w:rsidRDefault="004E4462">
      <w:pPr>
        <w:numPr>
          <w:ilvl w:val="0"/>
          <w:numId w:val="15"/>
        </w:numPr>
        <w:ind w:firstLineChars="200" w:firstLine="480"/>
        <w:rPr>
          <w:rFonts w:ascii="宋体" w:hAnsi="宋体" w:cs="宋体"/>
        </w:rPr>
      </w:pPr>
      <w:r>
        <w:rPr>
          <w:rFonts w:ascii="宋体" w:hAnsi="宋体" w:cs="宋体" w:hint="eastAsia"/>
        </w:rPr>
        <w:t>服务注册：服务注册功能应该可记录服务的名称、地址、所属应用、所属机构、描述、创建人</w:t>
      </w:r>
      <w:r>
        <w:rPr>
          <w:rFonts w:ascii="宋体" w:hAnsi="宋体" w:cs="宋体" w:hint="eastAsia"/>
        </w:rPr>
        <w:t>、注册时间等属性。</w:t>
      </w:r>
    </w:p>
    <w:p w14:paraId="1CCD38C6" w14:textId="77777777" w:rsidR="008A541F" w:rsidRDefault="004E4462">
      <w:pPr>
        <w:numPr>
          <w:ilvl w:val="0"/>
          <w:numId w:val="15"/>
        </w:numPr>
        <w:ind w:firstLineChars="200" w:firstLine="480"/>
        <w:rPr>
          <w:rFonts w:ascii="宋体" w:hAnsi="宋体" w:cs="宋体"/>
        </w:rPr>
      </w:pPr>
      <w:r>
        <w:rPr>
          <w:rFonts w:ascii="宋体" w:hAnsi="宋体" w:cs="宋体" w:hint="eastAsia"/>
        </w:rPr>
        <w:t>服务订阅：服务发布后，能够给消费</w:t>
      </w:r>
      <w:proofErr w:type="gramStart"/>
      <w:r>
        <w:rPr>
          <w:rFonts w:ascii="宋体" w:hAnsi="宋体" w:cs="宋体" w:hint="eastAsia"/>
        </w:rPr>
        <w:t>端提供</w:t>
      </w:r>
      <w:proofErr w:type="gramEnd"/>
      <w:r>
        <w:rPr>
          <w:rFonts w:ascii="宋体" w:hAnsi="宋体" w:cs="宋体" w:hint="eastAsia"/>
        </w:rPr>
        <w:t>页面入口，可根据服务名称、所属应用、所属机构等信息快速查询出服务相关信息，按照服务调用权限实现服务订阅功能。</w:t>
      </w:r>
    </w:p>
    <w:p w14:paraId="0807BADB" w14:textId="77777777" w:rsidR="008A541F" w:rsidRDefault="004E4462">
      <w:pPr>
        <w:numPr>
          <w:ilvl w:val="0"/>
          <w:numId w:val="15"/>
        </w:numPr>
        <w:ind w:firstLineChars="200" w:firstLine="480"/>
        <w:rPr>
          <w:rFonts w:ascii="宋体" w:hAnsi="宋体" w:cs="宋体"/>
        </w:rPr>
      </w:pPr>
      <w:r>
        <w:rPr>
          <w:rFonts w:ascii="宋体" w:hAnsi="宋体" w:cs="宋体" w:hint="eastAsia"/>
        </w:rPr>
        <w:t>服务目录</w:t>
      </w:r>
    </w:p>
    <w:p w14:paraId="2B981C81" w14:textId="77777777" w:rsidR="008A541F" w:rsidRDefault="004E4462">
      <w:pPr>
        <w:numPr>
          <w:ilvl w:val="0"/>
          <w:numId w:val="16"/>
        </w:numPr>
        <w:ind w:firstLineChars="200" w:firstLine="480"/>
        <w:rPr>
          <w:rFonts w:ascii="宋体" w:hAnsi="宋体" w:cs="宋体"/>
        </w:rPr>
      </w:pPr>
      <w:r>
        <w:rPr>
          <w:rFonts w:ascii="宋体" w:hAnsi="宋体" w:cs="宋体" w:hint="eastAsia"/>
        </w:rPr>
        <w:t>服务分类功能要求：服务目录具备服务分类管理功能，也可根据业务数据的类型和关系划分为不同的数据服务，并支持服务与分类的一对多、多对多对应关系建立，支持服务分类的增加、删除、修改和查询操作。</w:t>
      </w:r>
    </w:p>
    <w:p w14:paraId="058A5C81" w14:textId="77777777" w:rsidR="008A541F" w:rsidRDefault="004E4462">
      <w:pPr>
        <w:numPr>
          <w:ilvl w:val="0"/>
          <w:numId w:val="16"/>
        </w:numPr>
        <w:ind w:firstLineChars="200" w:firstLine="480"/>
        <w:rPr>
          <w:rFonts w:ascii="宋体" w:hAnsi="宋体" w:cs="宋体"/>
        </w:rPr>
      </w:pPr>
      <w:r>
        <w:rPr>
          <w:rFonts w:ascii="宋体" w:hAnsi="宋体" w:cs="宋体" w:hint="eastAsia"/>
        </w:rPr>
        <w:t>服务目录维护功能：能够对服务目录灵活的进行增、</w:t>
      </w:r>
      <w:proofErr w:type="gramStart"/>
      <w:r>
        <w:rPr>
          <w:rFonts w:ascii="宋体" w:hAnsi="宋体" w:cs="宋体" w:hint="eastAsia"/>
        </w:rPr>
        <w:t>删</w:t>
      </w:r>
      <w:proofErr w:type="gramEnd"/>
      <w:r>
        <w:rPr>
          <w:rFonts w:ascii="宋体" w:hAnsi="宋体" w:cs="宋体" w:hint="eastAsia"/>
        </w:rPr>
        <w:t>、改、查的操作。</w:t>
      </w:r>
    </w:p>
    <w:p w14:paraId="280B79F6" w14:textId="77777777" w:rsidR="008A541F" w:rsidRDefault="004E4462">
      <w:pPr>
        <w:numPr>
          <w:ilvl w:val="0"/>
          <w:numId w:val="16"/>
        </w:numPr>
        <w:ind w:firstLineChars="200" w:firstLine="480"/>
        <w:rPr>
          <w:rFonts w:ascii="宋体" w:hAnsi="宋体" w:cs="宋体"/>
          <w:b/>
          <w:bCs/>
        </w:rPr>
      </w:pPr>
      <w:r>
        <w:rPr>
          <w:rFonts w:ascii="宋体" w:hAnsi="宋体" w:cs="宋体" w:hint="eastAsia"/>
        </w:rPr>
        <w:t>服务目录权限控制功能：能够针对服务目录进行权限分配，即分配用户对</w:t>
      </w:r>
      <w:proofErr w:type="gramStart"/>
      <w:r>
        <w:rPr>
          <w:rFonts w:ascii="宋体" w:hAnsi="宋体" w:cs="宋体" w:hint="eastAsia"/>
        </w:rPr>
        <w:t>某个服务</w:t>
      </w:r>
      <w:proofErr w:type="gramEnd"/>
      <w:r>
        <w:rPr>
          <w:rFonts w:ascii="宋体" w:hAnsi="宋体" w:cs="宋体" w:hint="eastAsia"/>
        </w:rPr>
        <w:t>目录的访</w:t>
      </w:r>
      <w:r>
        <w:rPr>
          <w:rFonts w:ascii="宋体" w:hAnsi="宋体" w:cs="宋体" w:hint="eastAsia"/>
        </w:rPr>
        <w:t>问权限。</w:t>
      </w:r>
    </w:p>
    <w:p w14:paraId="5B529594" w14:textId="77777777" w:rsidR="008A541F" w:rsidRDefault="004E4462">
      <w:pPr>
        <w:numPr>
          <w:ilvl w:val="0"/>
          <w:numId w:val="17"/>
        </w:numPr>
        <w:ind w:firstLineChars="200" w:firstLine="480"/>
        <w:rPr>
          <w:rFonts w:ascii="宋体" w:hAnsi="宋体" w:cs="宋体"/>
        </w:rPr>
      </w:pPr>
      <w:r>
        <w:rPr>
          <w:rFonts w:ascii="宋体" w:hAnsi="宋体" w:cs="宋体" w:hint="eastAsia"/>
        </w:rPr>
        <w:t>消息处理</w:t>
      </w:r>
    </w:p>
    <w:p w14:paraId="0A4125FC" w14:textId="77777777" w:rsidR="008A541F" w:rsidRDefault="004E4462">
      <w:pPr>
        <w:numPr>
          <w:ilvl w:val="0"/>
          <w:numId w:val="18"/>
        </w:numPr>
        <w:ind w:firstLineChars="200" w:firstLine="480"/>
        <w:rPr>
          <w:rFonts w:ascii="宋体" w:hAnsi="宋体" w:cs="宋体"/>
        </w:rPr>
      </w:pPr>
      <w:r>
        <w:rPr>
          <w:rFonts w:ascii="宋体" w:hAnsi="宋体" w:cs="宋体" w:hint="eastAsia"/>
        </w:rPr>
        <w:t>具备消息组件功能，该组件可以保证各类运营和配置信息的持久化存储，保证消息在各类环境下高效、稳定地传输，支持实时和批量的数据传输；支持一对一、一对多和多对多、同步和异步的传输方式；支持基于</w:t>
      </w:r>
      <w:r>
        <w:rPr>
          <w:rFonts w:ascii="宋体" w:hAnsi="宋体" w:cs="宋体" w:hint="eastAsia"/>
        </w:rPr>
        <w:t>XML</w:t>
      </w:r>
      <w:r>
        <w:rPr>
          <w:rFonts w:ascii="宋体" w:hAnsi="宋体" w:cs="宋体" w:hint="eastAsia"/>
        </w:rPr>
        <w:t>或者二进制的传输方式等。</w:t>
      </w:r>
    </w:p>
    <w:p w14:paraId="005AF883" w14:textId="77777777" w:rsidR="008A541F" w:rsidRDefault="004E4462">
      <w:pPr>
        <w:numPr>
          <w:ilvl w:val="0"/>
          <w:numId w:val="18"/>
        </w:numPr>
        <w:ind w:firstLineChars="200" w:firstLine="480"/>
        <w:rPr>
          <w:rFonts w:ascii="宋体" w:hAnsi="宋体" w:cs="宋体"/>
        </w:rPr>
      </w:pPr>
      <w:r>
        <w:rPr>
          <w:rFonts w:ascii="宋体" w:hAnsi="宋体" w:cs="宋体" w:hint="eastAsia"/>
        </w:rPr>
        <w:t>支持消息传输的分拆与合并，并支持消息的加密、解密操作。</w:t>
      </w:r>
    </w:p>
    <w:p w14:paraId="3CFC6366" w14:textId="77777777" w:rsidR="008A541F" w:rsidRDefault="004E4462">
      <w:pPr>
        <w:numPr>
          <w:ilvl w:val="0"/>
          <w:numId w:val="18"/>
        </w:numPr>
        <w:ind w:firstLineChars="200" w:firstLine="480"/>
        <w:rPr>
          <w:rFonts w:ascii="宋体" w:hAnsi="宋体" w:cs="宋体"/>
        </w:rPr>
      </w:pPr>
      <w:r>
        <w:rPr>
          <w:rFonts w:ascii="宋体" w:hAnsi="宋体" w:cs="宋体" w:hint="eastAsia"/>
        </w:rPr>
        <w:t>提供多种消息格式定制和解析服务，不但支持标准格式，用户也可</w:t>
      </w:r>
      <w:r>
        <w:rPr>
          <w:rFonts w:ascii="宋体" w:hAnsi="宋体" w:cs="宋体" w:hint="eastAsia"/>
        </w:rPr>
        <w:lastRenderedPageBreak/>
        <w:t>以</w:t>
      </w:r>
      <w:proofErr w:type="gramStart"/>
      <w:r>
        <w:rPr>
          <w:rFonts w:ascii="宋体" w:hAnsi="宋体" w:cs="宋体" w:hint="eastAsia"/>
        </w:rPr>
        <w:t>按应用</w:t>
      </w:r>
      <w:proofErr w:type="gramEnd"/>
      <w:r>
        <w:rPr>
          <w:rFonts w:ascii="宋体" w:hAnsi="宋体" w:cs="宋体" w:hint="eastAsia"/>
        </w:rPr>
        <w:t>需求定制消息格式。</w:t>
      </w:r>
    </w:p>
    <w:p w14:paraId="397E2788" w14:textId="77777777" w:rsidR="008A541F" w:rsidRDefault="004E4462">
      <w:pPr>
        <w:numPr>
          <w:ilvl w:val="0"/>
          <w:numId w:val="18"/>
        </w:numPr>
        <w:ind w:firstLineChars="200" w:firstLine="480"/>
        <w:rPr>
          <w:rFonts w:ascii="宋体" w:hAnsi="宋体" w:cs="宋体"/>
        </w:rPr>
      </w:pPr>
      <w:r>
        <w:rPr>
          <w:rFonts w:ascii="宋体" w:hAnsi="宋体" w:cs="宋体" w:hint="eastAsia"/>
        </w:rPr>
        <w:t>支持消息格式转换功能，提供</w:t>
      </w:r>
      <w:r>
        <w:rPr>
          <w:rFonts w:ascii="宋体" w:hAnsi="宋体" w:cs="宋体" w:hint="eastAsia"/>
        </w:rPr>
        <w:t>XML</w:t>
      </w:r>
      <w:r>
        <w:rPr>
          <w:rFonts w:ascii="宋体" w:hAnsi="宋体" w:cs="宋体" w:hint="eastAsia"/>
        </w:rPr>
        <w:t>格式之间及</w:t>
      </w:r>
      <w:r>
        <w:rPr>
          <w:rFonts w:ascii="宋体" w:hAnsi="宋体" w:cs="宋体" w:hint="eastAsia"/>
        </w:rPr>
        <w:t>XML</w:t>
      </w:r>
      <w:r>
        <w:rPr>
          <w:rFonts w:ascii="宋体" w:hAnsi="宋体" w:cs="宋体" w:hint="eastAsia"/>
        </w:rPr>
        <w:t>格式与其它格式及其它格式之间的转换功能。</w:t>
      </w:r>
    </w:p>
    <w:p w14:paraId="37BF6EB7" w14:textId="77777777" w:rsidR="008A541F" w:rsidRDefault="004E4462">
      <w:pPr>
        <w:numPr>
          <w:ilvl w:val="0"/>
          <w:numId w:val="18"/>
        </w:numPr>
        <w:ind w:firstLineChars="200" w:firstLine="480"/>
        <w:rPr>
          <w:rFonts w:ascii="宋体" w:hAnsi="宋体" w:cs="宋体"/>
        </w:rPr>
      </w:pPr>
      <w:r>
        <w:rPr>
          <w:rFonts w:ascii="宋体" w:hAnsi="宋体" w:cs="宋体" w:hint="eastAsia"/>
        </w:rPr>
        <w:t>提供请求优先级处理功能，支持根据业务内容、传输报文头等识别处理优先级，并优先处理优先级高的请求。</w:t>
      </w:r>
    </w:p>
    <w:p w14:paraId="460721F2" w14:textId="77777777" w:rsidR="008A541F" w:rsidRDefault="004E4462">
      <w:pPr>
        <w:numPr>
          <w:ilvl w:val="0"/>
          <w:numId w:val="18"/>
        </w:numPr>
        <w:ind w:firstLineChars="200" w:firstLine="480"/>
        <w:rPr>
          <w:rFonts w:ascii="宋体" w:hAnsi="宋体" w:cs="宋体"/>
        </w:rPr>
      </w:pPr>
      <w:r>
        <w:rPr>
          <w:rFonts w:ascii="宋体" w:hAnsi="宋体" w:cs="宋体" w:hint="eastAsia"/>
        </w:rPr>
        <w:t>支持对</w:t>
      </w:r>
      <w:r>
        <w:rPr>
          <w:rFonts w:ascii="宋体" w:hAnsi="宋体" w:cs="宋体" w:hint="eastAsia"/>
        </w:rPr>
        <w:t>XML</w:t>
      </w:r>
      <w:r>
        <w:rPr>
          <w:rFonts w:ascii="宋体" w:hAnsi="宋体" w:cs="宋体" w:hint="eastAsia"/>
        </w:rPr>
        <w:t>报文进行增加、删除、修改等操作处理；</w:t>
      </w:r>
    </w:p>
    <w:p w14:paraId="1AAE14FC" w14:textId="77777777" w:rsidR="008A541F" w:rsidRDefault="004E4462">
      <w:pPr>
        <w:numPr>
          <w:ilvl w:val="0"/>
          <w:numId w:val="18"/>
        </w:numPr>
        <w:ind w:firstLineChars="200" w:firstLine="480"/>
        <w:rPr>
          <w:rFonts w:ascii="宋体" w:hAnsi="宋体" w:cs="宋体"/>
        </w:rPr>
      </w:pPr>
      <w:r>
        <w:rPr>
          <w:rFonts w:ascii="宋体" w:hAnsi="宋体" w:cs="宋体" w:hint="eastAsia"/>
        </w:rPr>
        <w:t>消息合法性验证功能：能够通过配置的方式实现对消息合法性验证，比如数据长度、数据类型、标签名、消息结构等内容的验证，并且能够对不合法消息进行报错、拒绝处理。</w:t>
      </w:r>
    </w:p>
    <w:p w14:paraId="2367D9BF" w14:textId="77777777" w:rsidR="008A541F" w:rsidRDefault="004E4462">
      <w:pPr>
        <w:numPr>
          <w:ilvl w:val="0"/>
          <w:numId w:val="18"/>
        </w:numPr>
        <w:ind w:firstLineChars="200" w:firstLine="480"/>
        <w:rPr>
          <w:rFonts w:ascii="宋体" w:hAnsi="宋体" w:cs="宋体"/>
        </w:rPr>
      </w:pPr>
      <w:r>
        <w:rPr>
          <w:rFonts w:ascii="宋体" w:hAnsi="宋体" w:cs="宋体" w:hint="eastAsia"/>
        </w:rPr>
        <w:t>消息处理功能：可对消息头、消息体、消息属性进行增加、设置、移除等处理。</w:t>
      </w:r>
    </w:p>
    <w:p w14:paraId="621931D3" w14:textId="77777777" w:rsidR="008A541F" w:rsidRDefault="004E4462">
      <w:pPr>
        <w:numPr>
          <w:ilvl w:val="0"/>
          <w:numId w:val="18"/>
        </w:numPr>
        <w:ind w:firstLineChars="200" w:firstLine="480"/>
        <w:rPr>
          <w:rFonts w:ascii="宋体" w:hAnsi="宋体" w:cs="宋体"/>
        </w:rPr>
      </w:pPr>
      <w:r>
        <w:rPr>
          <w:rFonts w:ascii="宋体" w:hAnsi="宋体" w:cs="宋体" w:hint="eastAsia"/>
        </w:rPr>
        <w:t>在数据交换过程中，提供异常捕获和处理功能，对于严重异常，具备提供向管理员发送报警信号功能。</w:t>
      </w:r>
    </w:p>
    <w:p w14:paraId="7B9969C1" w14:textId="77777777" w:rsidR="008A541F" w:rsidRDefault="004E4462">
      <w:pPr>
        <w:numPr>
          <w:ilvl w:val="0"/>
          <w:numId w:val="18"/>
        </w:numPr>
        <w:ind w:firstLineChars="200" w:firstLine="480"/>
        <w:rPr>
          <w:rFonts w:ascii="宋体" w:hAnsi="宋体" w:cs="宋体"/>
        </w:rPr>
      </w:pPr>
      <w:r>
        <w:rPr>
          <w:rFonts w:ascii="宋体" w:hAnsi="宋体" w:cs="宋体" w:hint="eastAsia"/>
        </w:rPr>
        <w:t>能够灵活配置异常的捕获点，能够按照需求对不同的异常进行不同的分支处理，并且支持系统级对异常进行拦截的功能，能够对同类异常进行相同的处理，不需要针对每个流程进行异常处理。</w:t>
      </w:r>
    </w:p>
    <w:p w14:paraId="477B05DA" w14:textId="77777777" w:rsidR="008A541F" w:rsidRDefault="004E4462">
      <w:pPr>
        <w:numPr>
          <w:ilvl w:val="0"/>
          <w:numId w:val="18"/>
        </w:numPr>
        <w:ind w:firstLineChars="200" w:firstLine="480"/>
        <w:rPr>
          <w:rFonts w:ascii="宋体" w:hAnsi="宋体" w:cs="宋体"/>
        </w:rPr>
      </w:pPr>
      <w:r>
        <w:rPr>
          <w:rFonts w:ascii="宋体" w:hAnsi="宋体" w:cs="宋体" w:hint="eastAsia"/>
        </w:rPr>
        <w:t>异常补偿功能，提供服务超时、重发等处理机制，并且超时时间和重试次数都可以进行灵活配置。</w:t>
      </w:r>
    </w:p>
    <w:p w14:paraId="559C5609" w14:textId="77777777" w:rsidR="008A541F" w:rsidRDefault="004E4462">
      <w:pPr>
        <w:numPr>
          <w:ilvl w:val="0"/>
          <w:numId w:val="19"/>
        </w:numPr>
        <w:ind w:firstLineChars="200" w:firstLine="480"/>
        <w:rPr>
          <w:rFonts w:ascii="宋体" w:hAnsi="宋体" w:cs="宋体"/>
        </w:rPr>
      </w:pPr>
      <w:r>
        <w:rPr>
          <w:rFonts w:ascii="宋体" w:hAnsi="宋体" w:cs="宋体" w:hint="eastAsia"/>
        </w:rPr>
        <w:t>支持</w:t>
      </w:r>
      <w:r>
        <w:rPr>
          <w:rFonts w:ascii="宋体" w:hAnsi="宋体" w:cs="宋体" w:hint="eastAsia"/>
        </w:rPr>
        <w:t>SOA</w:t>
      </w:r>
      <w:r>
        <w:rPr>
          <w:rFonts w:ascii="宋体" w:hAnsi="宋体" w:cs="宋体" w:hint="eastAsia"/>
        </w:rPr>
        <w:t>体系架构，有强大的集成能力，能够提供各种标准的适配器实现对外部资源的快速集成。</w:t>
      </w:r>
    </w:p>
    <w:p w14:paraId="699D68F0" w14:textId="77777777" w:rsidR="008A541F" w:rsidRDefault="004E4462">
      <w:pPr>
        <w:numPr>
          <w:ilvl w:val="0"/>
          <w:numId w:val="19"/>
        </w:numPr>
        <w:ind w:firstLineChars="200" w:firstLine="480"/>
        <w:rPr>
          <w:rFonts w:ascii="宋体" w:hAnsi="宋体" w:cs="宋体"/>
        </w:rPr>
      </w:pPr>
      <w:r>
        <w:rPr>
          <w:rFonts w:ascii="宋体" w:hAnsi="宋体" w:cs="宋体" w:hint="eastAsia"/>
        </w:rPr>
        <w:t>提供支持主流通信协议的各类适配器，包括但不限于</w:t>
      </w:r>
      <w:r>
        <w:rPr>
          <w:rFonts w:ascii="宋体" w:hAnsi="宋体" w:cs="宋体" w:hint="eastAsia"/>
        </w:rPr>
        <w:t>HTTP/HTTPS</w:t>
      </w:r>
      <w:r>
        <w:rPr>
          <w:rFonts w:ascii="宋体" w:hAnsi="宋体" w:cs="宋体" w:hint="eastAsia"/>
        </w:rPr>
        <w:t>、</w:t>
      </w:r>
      <w:r>
        <w:rPr>
          <w:rFonts w:ascii="宋体" w:hAnsi="宋体" w:cs="宋体" w:hint="eastAsia"/>
        </w:rPr>
        <w:t>JM</w:t>
      </w:r>
      <w:r>
        <w:rPr>
          <w:rFonts w:ascii="宋体" w:hAnsi="宋体" w:cs="宋体" w:hint="eastAsia"/>
        </w:rPr>
        <w:t>S</w:t>
      </w:r>
      <w:r>
        <w:rPr>
          <w:rFonts w:ascii="宋体" w:hAnsi="宋体" w:cs="宋体" w:hint="eastAsia"/>
        </w:rPr>
        <w:t>、</w:t>
      </w:r>
      <w:r>
        <w:rPr>
          <w:rFonts w:ascii="宋体" w:hAnsi="宋体" w:cs="宋体" w:hint="eastAsia"/>
        </w:rPr>
        <w:t>FTP/SFTP</w:t>
      </w:r>
      <w:r>
        <w:rPr>
          <w:rFonts w:ascii="宋体" w:hAnsi="宋体" w:cs="宋体" w:hint="eastAsia"/>
        </w:rPr>
        <w:t>、</w:t>
      </w:r>
      <w:r>
        <w:rPr>
          <w:rFonts w:ascii="宋体" w:hAnsi="宋体" w:cs="宋体" w:hint="eastAsia"/>
        </w:rPr>
        <w:t>SMTP</w:t>
      </w:r>
      <w:r>
        <w:rPr>
          <w:rFonts w:ascii="宋体" w:hAnsi="宋体" w:cs="宋体" w:hint="eastAsia"/>
        </w:rPr>
        <w:t>、</w:t>
      </w:r>
      <w:r>
        <w:rPr>
          <w:rFonts w:ascii="宋体" w:hAnsi="宋体" w:cs="宋体" w:hint="eastAsia"/>
        </w:rPr>
        <w:t>SOAP</w:t>
      </w:r>
      <w:r>
        <w:rPr>
          <w:rFonts w:ascii="宋体" w:hAnsi="宋体" w:cs="宋体" w:hint="eastAsia"/>
        </w:rPr>
        <w:t>、</w:t>
      </w:r>
      <w:r>
        <w:rPr>
          <w:rFonts w:ascii="宋体" w:hAnsi="宋体" w:cs="宋体" w:hint="eastAsia"/>
        </w:rPr>
        <w:t>File</w:t>
      </w:r>
      <w:r>
        <w:rPr>
          <w:rFonts w:ascii="宋体" w:hAnsi="宋体" w:cs="宋体" w:hint="eastAsia"/>
        </w:rPr>
        <w:t>、</w:t>
      </w:r>
      <w:r>
        <w:rPr>
          <w:rFonts w:ascii="宋体" w:hAnsi="宋体" w:cs="宋体" w:hint="eastAsia"/>
        </w:rPr>
        <w:t>Socket</w:t>
      </w:r>
      <w:r>
        <w:rPr>
          <w:rFonts w:ascii="宋体" w:hAnsi="宋体" w:cs="宋体" w:hint="eastAsia"/>
        </w:rPr>
        <w:t>、</w:t>
      </w:r>
      <w:r>
        <w:rPr>
          <w:rFonts w:ascii="宋体" w:hAnsi="宋体" w:cs="宋体" w:hint="eastAsia"/>
        </w:rPr>
        <w:t>EJB</w:t>
      </w:r>
      <w:r>
        <w:rPr>
          <w:rFonts w:ascii="宋体" w:hAnsi="宋体" w:cs="宋体" w:hint="eastAsia"/>
        </w:rPr>
        <w:t>、</w:t>
      </w:r>
      <w:r>
        <w:rPr>
          <w:rFonts w:ascii="宋体" w:hAnsi="宋体" w:cs="宋体" w:hint="eastAsia"/>
        </w:rPr>
        <w:t>MQ</w:t>
      </w:r>
      <w:r>
        <w:rPr>
          <w:rFonts w:ascii="宋体" w:hAnsi="宋体" w:cs="宋体" w:hint="eastAsia"/>
        </w:rPr>
        <w:t>、</w:t>
      </w:r>
      <w:r>
        <w:rPr>
          <w:rFonts w:ascii="宋体" w:hAnsi="宋体" w:cs="宋体" w:hint="eastAsia"/>
        </w:rPr>
        <w:t>REST</w:t>
      </w:r>
      <w:r>
        <w:rPr>
          <w:rFonts w:ascii="宋体" w:hAnsi="宋体" w:cs="宋体" w:hint="eastAsia"/>
        </w:rPr>
        <w:t>等适配器。提供数据库适配器，实现各种主流数据库的访问集成。</w:t>
      </w:r>
    </w:p>
    <w:p w14:paraId="56CFBEF0" w14:textId="77777777" w:rsidR="008A541F" w:rsidRDefault="004E4462">
      <w:pPr>
        <w:numPr>
          <w:ilvl w:val="0"/>
          <w:numId w:val="19"/>
        </w:numPr>
        <w:ind w:firstLineChars="200" w:firstLine="480"/>
        <w:rPr>
          <w:rFonts w:ascii="宋体" w:hAnsi="宋体" w:cs="宋体"/>
        </w:rPr>
      </w:pPr>
      <w:r>
        <w:rPr>
          <w:rFonts w:ascii="宋体" w:hAnsi="宋体" w:cs="宋体" w:hint="eastAsia"/>
        </w:rPr>
        <w:t>支持多种协议转换，满足服务的请求者与服务提供者基于不同协议进行消息转换的要求。</w:t>
      </w:r>
    </w:p>
    <w:p w14:paraId="7ADCF1C6" w14:textId="77777777" w:rsidR="008A541F" w:rsidRDefault="004E4462">
      <w:pPr>
        <w:numPr>
          <w:ilvl w:val="0"/>
          <w:numId w:val="19"/>
        </w:numPr>
        <w:ind w:firstLineChars="200" w:firstLine="480"/>
        <w:rPr>
          <w:rFonts w:ascii="宋体" w:hAnsi="宋体" w:cs="宋体"/>
        </w:rPr>
      </w:pPr>
      <w:r>
        <w:rPr>
          <w:rFonts w:ascii="宋体" w:hAnsi="宋体" w:cs="宋体" w:hint="eastAsia"/>
        </w:rPr>
        <w:t>提供客户传输协议开发包，能够对特定的传输协议进行客户化开发，满足各种应用场景的需求。</w:t>
      </w:r>
    </w:p>
    <w:p w14:paraId="09342B0D" w14:textId="77777777" w:rsidR="008A541F" w:rsidRDefault="004E4462">
      <w:pPr>
        <w:numPr>
          <w:ilvl w:val="0"/>
          <w:numId w:val="19"/>
        </w:numPr>
        <w:ind w:firstLineChars="200" w:firstLine="480"/>
        <w:rPr>
          <w:rFonts w:ascii="宋体" w:hAnsi="宋体" w:cs="宋体"/>
        </w:rPr>
      </w:pPr>
      <w:r>
        <w:rPr>
          <w:rFonts w:ascii="宋体" w:hAnsi="宋体" w:cs="宋体" w:hint="eastAsia"/>
        </w:rPr>
        <w:t>无论业务应用使用何种编程语言与开发平台，都可通过标准协议方式实现总线服务的接入与访问。同一服务可同时对外暴露多种协议接入方式，</w:t>
      </w:r>
      <w:r>
        <w:rPr>
          <w:rFonts w:ascii="宋体" w:hAnsi="宋体" w:cs="宋体" w:hint="eastAsia"/>
        </w:rPr>
        <w:lastRenderedPageBreak/>
        <w:t>便于不同的服务使用者进行灵活选择。</w:t>
      </w:r>
    </w:p>
    <w:p w14:paraId="3164376A" w14:textId="77777777" w:rsidR="008A541F" w:rsidRDefault="004E4462">
      <w:pPr>
        <w:numPr>
          <w:ilvl w:val="0"/>
          <w:numId w:val="19"/>
        </w:numPr>
        <w:ind w:firstLineChars="200" w:firstLine="480"/>
        <w:rPr>
          <w:rFonts w:ascii="宋体" w:hAnsi="宋体" w:cs="宋体"/>
          <w:szCs w:val="21"/>
        </w:rPr>
      </w:pPr>
      <w:r>
        <w:rPr>
          <w:rFonts w:ascii="宋体" w:hAnsi="宋体" w:cs="宋体" w:hint="eastAsia"/>
          <w:szCs w:val="21"/>
        </w:rPr>
        <w:t>数据集成交换系统与外部第三方系统进行</w:t>
      </w:r>
      <w:r>
        <w:rPr>
          <w:rFonts w:ascii="宋体" w:hAnsi="宋体" w:cs="宋体" w:hint="eastAsia"/>
          <w:szCs w:val="21"/>
        </w:rPr>
        <w:t>数据交换时，基于数据保密需求，支持以下形式的数据加解密操作，并支持几种模式叠加，形成级别最高的安全策略，即对报文内容基于</w:t>
      </w:r>
      <w:r>
        <w:rPr>
          <w:rFonts w:ascii="宋体" w:hAnsi="宋体" w:cs="宋体" w:hint="eastAsia"/>
          <w:szCs w:val="21"/>
        </w:rPr>
        <w:t>BASE64</w:t>
      </w:r>
      <w:r>
        <w:rPr>
          <w:rFonts w:ascii="宋体" w:hAnsi="宋体" w:cs="宋体" w:hint="eastAsia"/>
          <w:szCs w:val="21"/>
        </w:rPr>
        <w:t>编码，经过</w:t>
      </w:r>
      <w:r>
        <w:rPr>
          <w:rFonts w:ascii="宋体" w:hAnsi="宋体" w:cs="宋体" w:hint="eastAsia"/>
          <w:szCs w:val="21"/>
        </w:rPr>
        <w:t>GZIP</w:t>
      </w:r>
      <w:r>
        <w:rPr>
          <w:rFonts w:ascii="宋体" w:hAnsi="宋体" w:cs="宋体" w:hint="eastAsia"/>
          <w:szCs w:val="21"/>
        </w:rPr>
        <w:t>压缩后，通过</w:t>
      </w:r>
      <w:r>
        <w:rPr>
          <w:rFonts w:ascii="宋体" w:hAnsi="宋体" w:cs="宋体" w:hint="eastAsia"/>
          <w:szCs w:val="21"/>
        </w:rPr>
        <w:t>RSA</w:t>
      </w:r>
      <w:r>
        <w:rPr>
          <w:rFonts w:ascii="宋体" w:hAnsi="宋体" w:cs="宋体" w:hint="eastAsia"/>
          <w:szCs w:val="21"/>
        </w:rPr>
        <w:t>算法进行加密操作，并对密文加签，将加</w:t>
      </w:r>
      <w:proofErr w:type="gramStart"/>
      <w:r>
        <w:rPr>
          <w:rFonts w:ascii="宋体" w:hAnsi="宋体" w:cs="宋体" w:hint="eastAsia"/>
          <w:szCs w:val="21"/>
        </w:rPr>
        <w:t>签结果</w:t>
      </w:r>
      <w:proofErr w:type="gramEnd"/>
      <w:r>
        <w:rPr>
          <w:rFonts w:ascii="宋体" w:hAnsi="宋体" w:cs="宋体" w:hint="eastAsia"/>
          <w:szCs w:val="21"/>
        </w:rPr>
        <w:t>和加密结果同时传送给第三方。</w:t>
      </w:r>
    </w:p>
    <w:p w14:paraId="6CAE9EFE" w14:textId="77777777" w:rsidR="008A541F" w:rsidRDefault="004E4462">
      <w:pPr>
        <w:numPr>
          <w:ilvl w:val="0"/>
          <w:numId w:val="19"/>
        </w:numPr>
        <w:ind w:firstLineChars="200" w:firstLine="480"/>
        <w:rPr>
          <w:rFonts w:ascii="宋体" w:hAnsi="宋体" w:cs="宋体"/>
        </w:rPr>
      </w:pPr>
      <w:r>
        <w:rPr>
          <w:rFonts w:ascii="宋体" w:hAnsi="宋体" w:cs="宋体" w:hint="eastAsia"/>
        </w:rPr>
        <w:t>支持对总线运行状态、服务分类、服务状态、接入类型等维度的动态监视。</w:t>
      </w:r>
    </w:p>
    <w:p w14:paraId="02166D0A" w14:textId="77777777" w:rsidR="008A541F" w:rsidRDefault="004E4462">
      <w:pPr>
        <w:numPr>
          <w:ilvl w:val="0"/>
          <w:numId w:val="19"/>
        </w:numPr>
        <w:ind w:firstLineChars="200" w:firstLine="480"/>
        <w:rPr>
          <w:rFonts w:ascii="宋体" w:hAnsi="宋体" w:cs="宋体"/>
        </w:rPr>
      </w:pPr>
      <w:r>
        <w:rPr>
          <w:rFonts w:ascii="宋体" w:hAnsi="宋体" w:cs="宋体" w:hint="eastAsia"/>
        </w:rPr>
        <w:t>具备根据服务运行时间，如调用频率、响应时间、处理时间、成功率、失败率等信息进行统计分析并生成报表。</w:t>
      </w:r>
    </w:p>
    <w:p w14:paraId="3161C85D" w14:textId="77777777" w:rsidR="008A541F" w:rsidRDefault="004E4462">
      <w:pPr>
        <w:numPr>
          <w:ilvl w:val="0"/>
          <w:numId w:val="19"/>
        </w:numPr>
        <w:ind w:firstLineChars="200" w:firstLine="480"/>
        <w:rPr>
          <w:rFonts w:ascii="宋体" w:hAnsi="宋体" w:cs="宋体"/>
        </w:rPr>
      </w:pPr>
      <w:r>
        <w:rPr>
          <w:rFonts w:ascii="宋体" w:hAnsi="宋体" w:cs="宋体" w:hint="eastAsia"/>
        </w:rPr>
        <w:t>能够查看服务调用的详细日志，包括开始时间、结束时间、调用结果、耗时、服务、请求报文、响应报文、报文大小等</w:t>
      </w:r>
      <w:r>
        <w:rPr>
          <w:rFonts w:ascii="宋体" w:hAnsi="宋体" w:cs="宋体" w:hint="eastAsia"/>
        </w:rPr>
        <w:t>。</w:t>
      </w:r>
    </w:p>
    <w:p w14:paraId="0F506651" w14:textId="77777777" w:rsidR="008A541F" w:rsidRDefault="004E4462">
      <w:pPr>
        <w:ind w:firstLineChars="200" w:firstLine="482"/>
        <w:rPr>
          <w:rFonts w:ascii="宋体" w:hAnsi="宋体" w:cs="宋体"/>
          <w:b/>
          <w:bCs/>
        </w:rPr>
      </w:pPr>
      <w:r>
        <w:rPr>
          <w:rFonts w:ascii="宋体" w:hAnsi="宋体" w:cs="宋体" w:hint="eastAsia"/>
          <w:b/>
          <w:bCs/>
        </w:rPr>
        <w:t>1</w:t>
      </w:r>
      <w:r>
        <w:rPr>
          <w:rFonts w:ascii="宋体" w:hAnsi="宋体" w:cs="宋体" w:hint="eastAsia"/>
          <w:b/>
          <w:bCs/>
        </w:rPr>
        <w:t>）监控管理</w:t>
      </w:r>
    </w:p>
    <w:p w14:paraId="1A71E355" w14:textId="77777777" w:rsidR="008A541F" w:rsidRDefault="004E4462">
      <w:pPr>
        <w:ind w:firstLineChars="200" w:firstLine="480"/>
        <w:rPr>
          <w:rFonts w:ascii="宋体" w:hAnsi="宋体" w:cs="宋体"/>
          <w:szCs w:val="21"/>
        </w:rPr>
      </w:pPr>
      <w:r>
        <w:rPr>
          <w:rFonts w:ascii="宋体" w:hAnsi="宋体" w:cs="宋体" w:hint="eastAsia"/>
          <w:szCs w:val="21"/>
        </w:rPr>
        <w:t>数据集成交换系统的监控管理主要是针对监控的节点管理，系统可对监控节点可进行添加删除操作，并且支持动态新增节点，其中监控节点包含以下类型：</w:t>
      </w:r>
    </w:p>
    <w:p w14:paraId="1E2AE64F" w14:textId="77777777" w:rsidR="008A541F" w:rsidRDefault="004E4462">
      <w:pPr>
        <w:numPr>
          <w:ilvl w:val="0"/>
          <w:numId w:val="20"/>
        </w:numPr>
        <w:ind w:firstLineChars="200" w:firstLine="480"/>
        <w:rPr>
          <w:rFonts w:ascii="宋体" w:hAnsi="宋体" w:cs="宋体"/>
          <w:szCs w:val="21"/>
        </w:rPr>
      </w:pPr>
      <w:r>
        <w:rPr>
          <w:rFonts w:ascii="宋体" w:hAnsi="宋体" w:cs="宋体" w:hint="eastAsia"/>
          <w:szCs w:val="21"/>
        </w:rPr>
        <w:t>适配器；</w:t>
      </w:r>
    </w:p>
    <w:p w14:paraId="6ED2218A" w14:textId="77777777" w:rsidR="008A541F" w:rsidRDefault="004E4462">
      <w:pPr>
        <w:numPr>
          <w:ilvl w:val="0"/>
          <w:numId w:val="20"/>
        </w:numPr>
        <w:ind w:firstLineChars="200" w:firstLine="480"/>
        <w:rPr>
          <w:rFonts w:ascii="宋体" w:hAnsi="宋体" w:cs="宋体"/>
          <w:szCs w:val="21"/>
        </w:rPr>
      </w:pPr>
      <w:r>
        <w:rPr>
          <w:rFonts w:ascii="宋体" w:hAnsi="宋体" w:cs="宋体" w:hint="eastAsia"/>
          <w:szCs w:val="21"/>
        </w:rPr>
        <w:t>数据控制器；</w:t>
      </w:r>
    </w:p>
    <w:p w14:paraId="0E5D97DB" w14:textId="77777777" w:rsidR="008A541F" w:rsidRDefault="004E4462">
      <w:pPr>
        <w:numPr>
          <w:ilvl w:val="0"/>
          <w:numId w:val="20"/>
        </w:numPr>
        <w:ind w:firstLineChars="200" w:firstLine="480"/>
        <w:rPr>
          <w:rFonts w:ascii="宋体" w:hAnsi="宋体" w:cs="宋体"/>
          <w:szCs w:val="21"/>
        </w:rPr>
      </w:pPr>
      <w:r>
        <w:rPr>
          <w:rFonts w:ascii="宋体" w:hAnsi="宋体" w:cs="宋体" w:hint="eastAsia"/>
          <w:szCs w:val="21"/>
        </w:rPr>
        <w:t>数据接入处理器；</w:t>
      </w:r>
    </w:p>
    <w:p w14:paraId="3797759D" w14:textId="77777777" w:rsidR="008A541F" w:rsidRDefault="004E4462">
      <w:pPr>
        <w:numPr>
          <w:ilvl w:val="0"/>
          <w:numId w:val="20"/>
        </w:numPr>
        <w:ind w:firstLineChars="200" w:firstLine="480"/>
        <w:rPr>
          <w:rFonts w:ascii="宋体" w:hAnsi="宋体" w:cs="宋体"/>
          <w:szCs w:val="21"/>
        </w:rPr>
      </w:pPr>
      <w:r>
        <w:rPr>
          <w:rFonts w:ascii="宋体" w:hAnsi="宋体" w:cs="宋体" w:hint="eastAsia"/>
          <w:szCs w:val="21"/>
        </w:rPr>
        <w:t>数据推送处理器；</w:t>
      </w:r>
    </w:p>
    <w:p w14:paraId="4887E5B2" w14:textId="77777777" w:rsidR="008A541F" w:rsidRDefault="004E4462">
      <w:pPr>
        <w:numPr>
          <w:ilvl w:val="0"/>
          <w:numId w:val="20"/>
        </w:numPr>
        <w:ind w:firstLineChars="200" w:firstLine="480"/>
        <w:rPr>
          <w:rFonts w:ascii="宋体" w:hAnsi="宋体" w:cs="宋体"/>
          <w:b/>
          <w:bCs/>
        </w:rPr>
      </w:pPr>
      <w:r>
        <w:rPr>
          <w:rFonts w:ascii="宋体" w:hAnsi="宋体" w:cs="宋体" w:hint="eastAsia"/>
          <w:szCs w:val="21"/>
        </w:rPr>
        <w:t>数据路由器。</w:t>
      </w:r>
    </w:p>
    <w:p w14:paraId="2083B974" w14:textId="77777777" w:rsidR="008A541F" w:rsidRDefault="004E4462">
      <w:pPr>
        <w:ind w:firstLineChars="200" w:firstLine="482"/>
        <w:rPr>
          <w:rFonts w:ascii="宋体" w:hAnsi="宋体" w:cs="宋体"/>
          <w:b/>
          <w:bCs/>
        </w:rPr>
      </w:pPr>
      <w:r>
        <w:rPr>
          <w:rFonts w:ascii="宋体" w:hAnsi="宋体" w:cs="宋体" w:hint="eastAsia"/>
          <w:b/>
          <w:bCs/>
        </w:rPr>
        <w:t>2</w:t>
      </w:r>
      <w:r>
        <w:rPr>
          <w:rFonts w:ascii="宋体" w:hAnsi="宋体" w:cs="宋体" w:hint="eastAsia"/>
          <w:b/>
          <w:bCs/>
        </w:rPr>
        <w:t>）监控节点新增</w:t>
      </w:r>
    </w:p>
    <w:p w14:paraId="786E5E2B" w14:textId="77777777" w:rsidR="008A541F" w:rsidRDefault="004E4462">
      <w:pPr>
        <w:ind w:firstLineChars="200" w:firstLine="480"/>
        <w:rPr>
          <w:rFonts w:ascii="宋体" w:hAnsi="宋体" w:cs="宋体"/>
          <w:szCs w:val="21"/>
        </w:rPr>
      </w:pPr>
      <w:r>
        <w:rPr>
          <w:rFonts w:ascii="宋体" w:hAnsi="宋体" w:cs="宋体" w:hint="eastAsia"/>
          <w:szCs w:val="21"/>
        </w:rPr>
        <w:t>数据集成交换系统提供监控节点动态新增功能，用户可根据不动监控节点的类型，选择动态新增监控节点，新增的监控节点，启用后将实时纳入监控范围内，实现动态新增。</w:t>
      </w:r>
    </w:p>
    <w:p w14:paraId="3D1F9F51" w14:textId="77777777" w:rsidR="008A541F" w:rsidRDefault="004E4462">
      <w:pPr>
        <w:ind w:firstLineChars="200" w:firstLine="482"/>
        <w:rPr>
          <w:rFonts w:ascii="宋体" w:hAnsi="宋体" w:cs="宋体"/>
          <w:b/>
          <w:bCs/>
        </w:rPr>
      </w:pPr>
      <w:r>
        <w:rPr>
          <w:rFonts w:ascii="宋体" w:hAnsi="宋体" w:cs="宋体" w:hint="eastAsia"/>
          <w:b/>
          <w:bCs/>
        </w:rPr>
        <w:t>3</w:t>
      </w:r>
      <w:r>
        <w:rPr>
          <w:rFonts w:ascii="宋体" w:hAnsi="宋体" w:cs="宋体" w:hint="eastAsia"/>
          <w:b/>
          <w:bCs/>
        </w:rPr>
        <w:t>）监控节点修改</w:t>
      </w:r>
    </w:p>
    <w:p w14:paraId="012FBE78" w14:textId="77777777" w:rsidR="008A541F" w:rsidRDefault="004E4462">
      <w:pPr>
        <w:ind w:firstLineChars="200" w:firstLine="480"/>
        <w:rPr>
          <w:rFonts w:ascii="宋体" w:hAnsi="宋体" w:cs="宋体"/>
          <w:szCs w:val="21"/>
        </w:rPr>
      </w:pPr>
      <w:r>
        <w:rPr>
          <w:rFonts w:ascii="宋体" w:hAnsi="宋体" w:cs="宋体" w:hint="eastAsia"/>
          <w:szCs w:val="21"/>
        </w:rPr>
        <w:t>数据集成交换系统提供监控节点的修改功能，用户在权限范围内，可修改未启用状态的监控节点信息，包括节点的名称、类型、监控内容等信息。</w:t>
      </w:r>
    </w:p>
    <w:p w14:paraId="1FAAC57B" w14:textId="77777777" w:rsidR="008A541F" w:rsidRDefault="004E4462">
      <w:pPr>
        <w:ind w:firstLineChars="200" w:firstLine="482"/>
        <w:rPr>
          <w:rFonts w:ascii="宋体" w:hAnsi="宋体" w:cs="宋体"/>
          <w:b/>
          <w:bCs/>
        </w:rPr>
      </w:pPr>
      <w:r>
        <w:rPr>
          <w:rFonts w:ascii="宋体" w:hAnsi="宋体" w:cs="宋体" w:hint="eastAsia"/>
          <w:b/>
          <w:bCs/>
        </w:rPr>
        <w:t>4</w:t>
      </w:r>
      <w:r>
        <w:rPr>
          <w:rFonts w:ascii="宋体" w:hAnsi="宋体" w:cs="宋体" w:hint="eastAsia"/>
          <w:b/>
          <w:bCs/>
        </w:rPr>
        <w:t>）监控节点删除</w:t>
      </w:r>
    </w:p>
    <w:p w14:paraId="7566C8E3" w14:textId="77777777" w:rsidR="008A541F" w:rsidRDefault="004E4462">
      <w:pPr>
        <w:ind w:firstLineChars="200" w:firstLine="480"/>
        <w:rPr>
          <w:rFonts w:ascii="宋体" w:hAnsi="宋体" w:cs="宋体"/>
        </w:rPr>
      </w:pPr>
      <w:r>
        <w:rPr>
          <w:rFonts w:ascii="宋体" w:hAnsi="宋体" w:cs="宋体" w:hint="eastAsia"/>
          <w:szCs w:val="21"/>
        </w:rPr>
        <w:t>数据集成交换系统提供监控节点的删除功能，用户在权限范围内，可删除未</w:t>
      </w:r>
      <w:r>
        <w:rPr>
          <w:rFonts w:ascii="宋体" w:hAnsi="宋体" w:cs="宋体" w:hint="eastAsia"/>
          <w:szCs w:val="21"/>
        </w:rPr>
        <w:lastRenderedPageBreak/>
        <w:t>启用或停用状态太的监控节点，对于已启动的监控节点，由于其已实时纳入监控范围，所以不得删除，除非先停用。</w:t>
      </w:r>
    </w:p>
    <w:p w14:paraId="0335A391" w14:textId="77777777" w:rsidR="008A541F" w:rsidRDefault="004E4462">
      <w:pPr>
        <w:ind w:firstLineChars="200" w:firstLine="482"/>
        <w:rPr>
          <w:rFonts w:ascii="宋体" w:hAnsi="宋体" w:cs="宋体"/>
          <w:b/>
          <w:bCs/>
        </w:rPr>
      </w:pPr>
      <w:r>
        <w:rPr>
          <w:rFonts w:ascii="宋体" w:hAnsi="宋体" w:cs="宋体" w:hint="eastAsia"/>
          <w:b/>
          <w:bCs/>
        </w:rPr>
        <w:t>5</w:t>
      </w:r>
      <w:r>
        <w:rPr>
          <w:rFonts w:ascii="宋体" w:hAnsi="宋体" w:cs="宋体" w:hint="eastAsia"/>
          <w:b/>
          <w:bCs/>
        </w:rPr>
        <w:t>）统计分析</w:t>
      </w:r>
    </w:p>
    <w:p w14:paraId="3BD0AD8B" w14:textId="77777777" w:rsidR="008A541F" w:rsidRDefault="004E4462">
      <w:pPr>
        <w:numPr>
          <w:ilvl w:val="0"/>
          <w:numId w:val="21"/>
        </w:numPr>
        <w:ind w:firstLineChars="200" w:firstLine="480"/>
        <w:rPr>
          <w:rFonts w:ascii="宋体" w:hAnsi="宋体" w:cs="宋体"/>
          <w:szCs w:val="21"/>
        </w:rPr>
      </w:pPr>
      <w:r>
        <w:rPr>
          <w:rFonts w:ascii="宋体" w:hAnsi="宋体" w:cs="宋体" w:hint="eastAsia"/>
          <w:szCs w:val="21"/>
        </w:rPr>
        <w:t>通过区域</w:t>
      </w:r>
      <w:r>
        <w:rPr>
          <w:rFonts w:ascii="宋体" w:hAnsi="宋体" w:cs="宋体" w:hint="eastAsia"/>
          <w:szCs w:val="21"/>
        </w:rPr>
        <w:t>图和折线图反映当天各个时间段消息流执行数量；</w:t>
      </w:r>
    </w:p>
    <w:p w14:paraId="4F9E8C5B" w14:textId="77777777" w:rsidR="008A541F" w:rsidRDefault="004E4462">
      <w:pPr>
        <w:numPr>
          <w:ilvl w:val="0"/>
          <w:numId w:val="21"/>
        </w:numPr>
        <w:ind w:firstLineChars="200" w:firstLine="480"/>
        <w:rPr>
          <w:rFonts w:ascii="宋体" w:hAnsi="宋体" w:cs="宋体"/>
          <w:szCs w:val="21"/>
        </w:rPr>
      </w:pPr>
      <w:r>
        <w:rPr>
          <w:rFonts w:ascii="宋体" w:hAnsi="宋体" w:cs="宋体" w:hint="eastAsia"/>
          <w:szCs w:val="21"/>
        </w:rPr>
        <w:t>3D</w:t>
      </w:r>
      <w:proofErr w:type="gramStart"/>
      <w:r>
        <w:rPr>
          <w:rFonts w:ascii="宋体" w:hAnsi="宋体" w:cs="宋体" w:hint="eastAsia"/>
          <w:szCs w:val="21"/>
        </w:rPr>
        <w:t>饼图显示</w:t>
      </w:r>
      <w:proofErr w:type="gramEnd"/>
      <w:r>
        <w:rPr>
          <w:rFonts w:ascii="宋体" w:hAnsi="宋体" w:cs="宋体" w:hint="eastAsia"/>
          <w:szCs w:val="21"/>
        </w:rPr>
        <w:t>当天的消息</w:t>
      </w:r>
      <w:proofErr w:type="gramStart"/>
      <w:r>
        <w:rPr>
          <w:rFonts w:ascii="宋体" w:hAnsi="宋体" w:cs="宋体" w:hint="eastAsia"/>
          <w:szCs w:val="21"/>
        </w:rPr>
        <w:t>流成功</w:t>
      </w:r>
      <w:proofErr w:type="gramEnd"/>
      <w:r>
        <w:rPr>
          <w:rFonts w:ascii="宋体" w:hAnsi="宋体" w:cs="宋体" w:hint="eastAsia"/>
          <w:szCs w:val="21"/>
        </w:rPr>
        <w:t>和失败执行情况以；</w:t>
      </w:r>
    </w:p>
    <w:p w14:paraId="107B6E41" w14:textId="77777777" w:rsidR="008A541F" w:rsidRDefault="004E4462">
      <w:pPr>
        <w:numPr>
          <w:ilvl w:val="0"/>
          <w:numId w:val="21"/>
        </w:numPr>
        <w:ind w:firstLineChars="200" w:firstLine="480"/>
        <w:rPr>
          <w:rFonts w:ascii="宋体" w:hAnsi="宋体" w:cs="宋体"/>
          <w:szCs w:val="21"/>
        </w:rPr>
      </w:pPr>
      <w:r>
        <w:rPr>
          <w:rFonts w:ascii="宋体" w:hAnsi="宋体" w:cs="宋体" w:hint="eastAsia"/>
          <w:szCs w:val="21"/>
        </w:rPr>
        <w:t>3D</w:t>
      </w:r>
      <w:proofErr w:type="gramStart"/>
      <w:r>
        <w:rPr>
          <w:rFonts w:ascii="宋体" w:hAnsi="宋体" w:cs="宋体" w:hint="eastAsia"/>
          <w:szCs w:val="21"/>
        </w:rPr>
        <w:t>饼图显示</w:t>
      </w:r>
      <w:proofErr w:type="gramEnd"/>
      <w:r>
        <w:rPr>
          <w:rFonts w:ascii="宋体" w:hAnsi="宋体" w:cs="宋体" w:hint="eastAsia"/>
          <w:szCs w:val="21"/>
        </w:rPr>
        <w:t>当天之前所有消息流执行成功和失败情况；</w:t>
      </w:r>
    </w:p>
    <w:p w14:paraId="6A417C5E" w14:textId="77777777" w:rsidR="008A541F" w:rsidRDefault="004E4462">
      <w:pPr>
        <w:numPr>
          <w:ilvl w:val="0"/>
          <w:numId w:val="21"/>
        </w:numPr>
        <w:ind w:firstLineChars="200" w:firstLine="480"/>
        <w:rPr>
          <w:rFonts w:ascii="宋体" w:hAnsi="宋体" w:cs="宋体"/>
          <w:szCs w:val="21"/>
        </w:rPr>
      </w:pPr>
      <w:r>
        <w:rPr>
          <w:rFonts w:ascii="宋体" w:hAnsi="宋体" w:cs="宋体" w:hint="eastAsia"/>
          <w:szCs w:val="21"/>
        </w:rPr>
        <w:t>3D</w:t>
      </w:r>
      <w:r>
        <w:rPr>
          <w:rFonts w:ascii="宋体" w:hAnsi="宋体" w:cs="宋体" w:hint="eastAsia"/>
          <w:szCs w:val="21"/>
        </w:rPr>
        <w:t>柱状图显示当天之前的</w:t>
      </w:r>
      <w:r>
        <w:rPr>
          <w:rFonts w:ascii="宋体" w:hAnsi="宋体" w:cs="宋体" w:hint="eastAsia"/>
          <w:szCs w:val="21"/>
        </w:rPr>
        <w:t>5</w:t>
      </w:r>
      <w:r>
        <w:rPr>
          <w:rFonts w:ascii="宋体" w:hAnsi="宋体" w:cs="宋体" w:hint="eastAsia"/>
          <w:szCs w:val="21"/>
        </w:rPr>
        <w:t>天内消息流执行对比情况。</w:t>
      </w:r>
    </w:p>
    <w:p w14:paraId="6D4D0A4C" w14:textId="77777777" w:rsidR="008A541F" w:rsidRDefault="004E4462">
      <w:pPr>
        <w:ind w:firstLineChars="200" w:firstLine="482"/>
        <w:rPr>
          <w:rFonts w:ascii="宋体" w:hAnsi="宋体" w:cs="宋体"/>
          <w:b/>
          <w:bCs/>
        </w:rPr>
      </w:pPr>
      <w:r>
        <w:rPr>
          <w:rFonts w:ascii="宋体" w:hAnsi="宋体" w:cs="宋体" w:hint="eastAsia"/>
          <w:b/>
          <w:bCs/>
        </w:rPr>
        <w:t>6</w:t>
      </w:r>
      <w:r>
        <w:rPr>
          <w:rFonts w:ascii="宋体" w:hAnsi="宋体" w:cs="宋体" w:hint="eastAsia"/>
          <w:b/>
          <w:bCs/>
        </w:rPr>
        <w:t>）审计管理</w:t>
      </w:r>
    </w:p>
    <w:p w14:paraId="3F90F1E2" w14:textId="77777777" w:rsidR="008A541F" w:rsidRDefault="004E4462">
      <w:pPr>
        <w:ind w:firstLineChars="200" w:firstLine="480"/>
        <w:rPr>
          <w:rFonts w:ascii="宋体" w:hAnsi="宋体" w:cs="宋体"/>
          <w:szCs w:val="21"/>
        </w:rPr>
      </w:pPr>
      <w:r>
        <w:rPr>
          <w:rFonts w:ascii="宋体" w:hAnsi="宋体" w:cs="宋体" w:hint="eastAsia"/>
          <w:szCs w:val="21"/>
        </w:rPr>
        <w:t>数据集成交换系统具备精细而有条理的审计日志功能。会将所有的数据交换都记录下来，对所有变更进行追踪，即不仅要记录“谁修改了什么”，还应记录“谁将哪个字段从什么改为什么”，以帮助冲突解决，避免错误和丢失的数据，并便于查询。</w:t>
      </w:r>
    </w:p>
    <w:p w14:paraId="369C30B6" w14:textId="77777777" w:rsidR="008A541F" w:rsidRDefault="004E4462">
      <w:pPr>
        <w:ind w:firstLineChars="200" w:firstLine="480"/>
        <w:rPr>
          <w:rFonts w:ascii="宋体" w:hAnsi="宋体" w:cs="宋体"/>
        </w:rPr>
      </w:pPr>
      <w:r>
        <w:rPr>
          <w:rFonts w:ascii="宋体" w:hAnsi="宋体" w:cs="宋体" w:hint="eastAsia"/>
          <w:szCs w:val="21"/>
        </w:rPr>
        <w:t>审计日志支持实体级、</w:t>
      </w:r>
      <w:proofErr w:type="gramStart"/>
      <w:r>
        <w:rPr>
          <w:rFonts w:ascii="宋体" w:hAnsi="宋体" w:cs="宋体" w:hint="eastAsia"/>
          <w:szCs w:val="21"/>
        </w:rPr>
        <w:t>属性级</w:t>
      </w:r>
      <w:proofErr w:type="gramEnd"/>
      <w:r>
        <w:rPr>
          <w:rFonts w:ascii="宋体" w:hAnsi="宋体" w:cs="宋体" w:hint="eastAsia"/>
          <w:szCs w:val="21"/>
        </w:rPr>
        <w:t>和数据</w:t>
      </w:r>
      <w:proofErr w:type="gramStart"/>
      <w:r>
        <w:rPr>
          <w:rFonts w:ascii="宋体" w:hAnsi="宋体" w:cs="宋体" w:hint="eastAsia"/>
          <w:szCs w:val="21"/>
        </w:rPr>
        <w:t>值级追踪</w:t>
      </w:r>
      <w:proofErr w:type="gramEnd"/>
      <w:r>
        <w:rPr>
          <w:rFonts w:ascii="宋体" w:hAnsi="宋体" w:cs="宋体" w:hint="eastAsia"/>
          <w:szCs w:val="21"/>
        </w:rPr>
        <w:t>。审计日志可实时开关，并可以提供适当的界</w:t>
      </w:r>
      <w:r>
        <w:rPr>
          <w:rFonts w:ascii="宋体" w:hAnsi="宋体" w:cs="宋体" w:hint="eastAsia"/>
          <w:szCs w:val="21"/>
        </w:rPr>
        <w:t>面以查询和过滤审计日志。或者日志查询也可以作为一个单独的模块进行部署。</w:t>
      </w:r>
    </w:p>
    <w:p w14:paraId="21058625" w14:textId="77777777" w:rsidR="008A541F" w:rsidRDefault="004E4462">
      <w:pPr>
        <w:ind w:firstLineChars="200" w:firstLine="480"/>
        <w:rPr>
          <w:rFonts w:ascii="宋体" w:hAnsi="宋体" w:cs="宋体"/>
        </w:rPr>
      </w:pPr>
      <w:r>
        <w:rPr>
          <w:rFonts w:ascii="宋体" w:hAnsi="宋体" w:cs="宋体" w:hint="eastAsia"/>
        </w:rPr>
        <w:t>数据集成交换系统提供审计日志设置功能，主要包括日志所属级别、日志所属系统、日志状态等信息的设置和初始化功能。</w:t>
      </w:r>
    </w:p>
    <w:p w14:paraId="6BF7EC9D" w14:textId="77777777" w:rsidR="008A541F" w:rsidRDefault="004E4462">
      <w:pPr>
        <w:ind w:firstLineChars="200" w:firstLine="480"/>
        <w:rPr>
          <w:rFonts w:ascii="宋体" w:hAnsi="宋体" w:cs="宋体"/>
        </w:rPr>
      </w:pPr>
      <w:r>
        <w:rPr>
          <w:rFonts w:ascii="宋体" w:hAnsi="宋体" w:cs="宋体" w:hint="eastAsia"/>
        </w:rPr>
        <w:t>数据集成交换系统提供审计日志的查询功能，主要是针对系统根据已设置的审计日志生成的大量审计日志，用户可根据日志类型、日志系统来源、记录时间等查看相关审计日志。</w:t>
      </w:r>
    </w:p>
    <w:p w14:paraId="213D4590" w14:textId="77777777" w:rsidR="008A541F" w:rsidRDefault="004E4462">
      <w:pPr>
        <w:numPr>
          <w:ilvl w:val="0"/>
          <w:numId w:val="22"/>
        </w:numPr>
        <w:ind w:firstLineChars="200" w:firstLine="480"/>
        <w:rPr>
          <w:rFonts w:ascii="宋体" w:hAnsi="宋体" w:cs="宋体"/>
        </w:rPr>
      </w:pPr>
      <w:r>
        <w:rPr>
          <w:rFonts w:ascii="宋体" w:hAnsi="宋体" w:cs="宋体" w:hint="eastAsia"/>
        </w:rPr>
        <w:t>能灵活定义及管理使用本系统的各个用户，定义及修改用户的各项属性，包括但不限于用户名、密码、所属部门及其他用户属性。</w:t>
      </w:r>
    </w:p>
    <w:p w14:paraId="46A268F9" w14:textId="77777777" w:rsidR="008A541F" w:rsidRDefault="004E4462">
      <w:pPr>
        <w:numPr>
          <w:ilvl w:val="0"/>
          <w:numId w:val="22"/>
        </w:numPr>
        <w:ind w:firstLineChars="200" w:firstLine="480"/>
        <w:rPr>
          <w:rFonts w:ascii="宋体" w:hAnsi="宋体" w:cs="宋体"/>
        </w:rPr>
      </w:pPr>
      <w:r>
        <w:rPr>
          <w:rFonts w:ascii="宋体" w:hAnsi="宋体" w:cs="宋体" w:hint="eastAsia"/>
        </w:rPr>
        <w:t>能灵活定义及管理系统各项操作的权限，通过权限</w:t>
      </w:r>
      <w:proofErr w:type="gramStart"/>
      <w:r>
        <w:rPr>
          <w:rFonts w:ascii="宋体" w:hAnsi="宋体" w:cs="宋体" w:hint="eastAsia"/>
        </w:rPr>
        <w:t>组分配</w:t>
      </w:r>
      <w:proofErr w:type="gramEnd"/>
      <w:r>
        <w:rPr>
          <w:rFonts w:ascii="宋体" w:hAnsi="宋体" w:cs="宋体" w:hint="eastAsia"/>
        </w:rPr>
        <w:t>用户权</w:t>
      </w:r>
      <w:r>
        <w:rPr>
          <w:rFonts w:ascii="宋体" w:hAnsi="宋体" w:cs="宋体" w:hint="eastAsia"/>
        </w:rPr>
        <w:t>限。</w:t>
      </w:r>
    </w:p>
    <w:p w14:paraId="5FA1F31E" w14:textId="77777777" w:rsidR="008A541F" w:rsidRDefault="004E4462">
      <w:pPr>
        <w:numPr>
          <w:ilvl w:val="0"/>
          <w:numId w:val="22"/>
        </w:numPr>
        <w:ind w:firstLineChars="200" w:firstLine="480"/>
        <w:rPr>
          <w:rFonts w:ascii="宋体" w:hAnsi="宋体" w:cs="宋体"/>
        </w:rPr>
      </w:pPr>
      <w:r>
        <w:rPr>
          <w:rFonts w:ascii="宋体" w:hAnsi="宋体" w:cs="宋体" w:hint="eastAsia"/>
        </w:rPr>
        <w:t>能灵活定义及管理系统安全策略，对用户的各项操作进行记录，并管理系统各项日志。</w:t>
      </w:r>
    </w:p>
    <w:p w14:paraId="62F8BDDB" w14:textId="77777777" w:rsidR="008A541F" w:rsidRDefault="004E4462">
      <w:pPr>
        <w:numPr>
          <w:ilvl w:val="0"/>
          <w:numId w:val="22"/>
        </w:numPr>
        <w:ind w:firstLineChars="200" w:firstLine="480"/>
        <w:rPr>
          <w:rFonts w:ascii="宋体" w:hAnsi="宋体" w:cs="宋体"/>
        </w:rPr>
      </w:pPr>
      <w:r>
        <w:rPr>
          <w:rFonts w:ascii="宋体" w:hAnsi="宋体" w:cs="宋体" w:hint="eastAsia"/>
        </w:rPr>
        <w:t>系统具有远程诊断和维护功能。遵循机场统一的安全策略，可以在远程登录本系统，进行一些必要的维护和监控。该功能只能进行系统配置的诊断，而不能对系统配置进行修改和对运营数据进行操作。</w:t>
      </w:r>
    </w:p>
    <w:p w14:paraId="7B987357" w14:textId="77777777" w:rsidR="008A541F" w:rsidRDefault="004E4462">
      <w:pPr>
        <w:ind w:firstLineChars="200" w:firstLine="480"/>
        <w:rPr>
          <w:rFonts w:ascii="宋体" w:hAnsi="宋体" w:cs="宋体"/>
        </w:rPr>
      </w:pPr>
      <w:r>
        <w:rPr>
          <w:rFonts w:ascii="宋体" w:hAnsi="宋体" w:cs="宋体" w:hint="eastAsia"/>
        </w:rPr>
        <w:t>支持各种主流的硬件平台：包括但不限于</w:t>
      </w:r>
      <w:r>
        <w:rPr>
          <w:rFonts w:ascii="宋体" w:hAnsi="宋体" w:cs="宋体" w:hint="eastAsia"/>
        </w:rPr>
        <w:t>X86 PC</w:t>
      </w:r>
      <w:r>
        <w:rPr>
          <w:rFonts w:ascii="宋体" w:hAnsi="宋体" w:cs="宋体" w:hint="eastAsia"/>
        </w:rPr>
        <w:t>服务器、刀片服务器及云</w:t>
      </w:r>
      <w:r>
        <w:rPr>
          <w:rFonts w:ascii="宋体" w:hAnsi="宋体" w:cs="宋体" w:hint="eastAsia"/>
        </w:rPr>
        <w:lastRenderedPageBreak/>
        <w:t>平台。</w:t>
      </w:r>
    </w:p>
    <w:p w14:paraId="228DC951" w14:textId="77777777" w:rsidR="008A541F" w:rsidRDefault="004E4462">
      <w:pPr>
        <w:ind w:firstLineChars="200" w:firstLine="480"/>
        <w:rPr>
          <w:rFonts w:ascii="宋体" w:hAnsi="宋体" w:cs="宋体"/>
        </w:rPr>
      </w:pPr>
      <w:r>
        <w:rPr>
          <w:rFonts w:ascii="宋体" w:hAnsi="宋体" w:cs="宋体" w:hint="eastAsia"/>
        </w:rPr>
        <w:t>支持所有主流的</w:t>
      </w:r>
      <w:r>
        <w:rPr>
          <w:rFonts w:ascii="宋体" w:hAnsi="宋体" w:cs="宋体" w:hint="eastAsia"/>
        </w:rPr>
        <w:t>JDK</w:t>
      </w:r>
      <w:r>
        <w:rPr>
          <w:rFonts w:ascii="宋体" w:hAnsi="宋体" w:cs="宋体" w:hint="eastAsia"/>
        </w:rPr>
        <w:t>版本，包括但不限于</w:t>
      </w:r>
      <w:r>
        <w:rPr>
          <w:rFonts w:ascii="宋体" w:hAnsi="宋体" w:cs="宋体" w:hint="eastAsia"/>
        </w:rPr>
        <w:t>Oracle</w:t>
      </w:r>
      <w:r>
        <w:rPr>
          <w:rFonts w:ascii="宋体" w:hAnsi="宋体" w:cs="宋体" w:hint="eastAsia"/>
        </w:rPr>
        <w:t>、</w:t>
      </w:r>
      <w:r>
        <w:rPr>
          <w:rFonts w:ascii="宋体" w:hAnsi="宋体" w:cs="宋体" w:hint="eastAsia"/>
        </w:rPr>
        <w:t>IBM</w:t>
      </w:r>
      <w:r>
        <w:rPr>
          <w:rFonts w:ascii="宋体" w:hAnsi="宋体" w:cs="宋体" w:hint="eastAsia"/>
        </w:rPr>
        <w:t>、</w:t>
      </w:r>
      <w:r>
        <w:rPr>
          <w:rFonts w:ascii="宋体" w:hAnsi="宋体" w:cs="宋体" w:hint="eastAsia"/>
        </w:rPr>
        <w:t>HP</w:t>
      </w:r>
      <w:r>
        <w:rPr>
          <w:rFonts w:ascii="宋体" w:hAnsi="宋体" w:cs="宋体" w:hint="eastAsia"/>
        </w:rPr>
        <w:t>的</w:t>
      </w:r>
      <w:r>
        <w:rPr>
          <w:rFonts w:ascii="宋体" w:hAnsi="宋体" w:cs="宋体" w:hint="eastAsia"/>
        </w:rPr>
        <w:t>JDK</w:t>
      </w:r>
      <w:r>
        <w:rPr>
          <w:rFonts w:ascii="宋体" w:hAnsi="宋体" w:cs="宋体" w:hint="eastAsia"/>
        </w:rPr>
        <w:t>，保证平台的开放性，具有公开的文档说明。</w:t>
      </w:r>
    </w:p>
    <w:p w14:paraId="3470F3E1" w14:textId="77777777" w:rsidR="008A541F" w:rsidRDefault="004E4462">
      <w:pPr>
        <w:ind w:firstLineChars="200" w:firstLine="480"/>
        <w:rPr>
          <w:rFonts w:ascii="宋体" w:hAnsi="宋体" w:cs="宋体"/>
        </w:rPr>
      </w:pPr>
      <w:r>
        <w:rPr>
          <w:rFonts w:ascii="宋体" w:hAnsi="宋体" w:cs="宋体" w:hint="eastAsia"/>
        </w:rPr>
        <w:t>支持各种主流的操作系统：包括但不限于</w:t>
      </w:r>
      <w:r>
        <w:rPr>
          <w:rFonts w:ascii="宋体" w:hAnsi="宋体" w:cs="宋体" w:hint="eastAsia"/>
        </w:rPr>
        <w:t>Red Hat Enterprise Linux</w:t>
      </w:r>
      <w:r>
        <w:rPr>
          <w:rFonts w:ascii="宋体" w:hAnsi="宋体" w:cs="宋体" w:hint="eastAsia"/>
        </w:rPr>
        <w:t>、</w:t>
      </w:r>
      <w:r>
        <w:rPr>
          <w:rFonts w:ascii="宋体" w:hAnsi="宋体" w:cs="宋体" w:hint="eastAsia"/>
        </w:rPr>
        <w:t>CentOS Linux</w:t>
      </w:r>
      <w:r>
        <w:rPr>
          <w:rFonts w:ascii="宋体" w:hAnsi="宋体" w:cs="宋体" w:hint="eastAsia"/>
        </w:rPr>
        <w:t>、</w:t>
      </w:r>
      <w:r>
        <w:rPr>
          <w:rFonts w:ascii="宋体" w:hAnsi="宋体" w:cs="宋体" w:hint="eastAsia"/>
        </w:rPr>
        <w:t>Windows</w:t>
      </w:r>
      <w:r>
        <w:rPr>
          <w:rFonts w:ascii="宋体" w:hAnsi="宋体" w:cs="宋体" w:hint="eastAsia"/>
        </w:rPr>
        <w:t>等。</w:t>
      </w:r>
    </w:p>
    <w:p w14:paraId="6C48D534" w14:textId="77777777" w:rsidR="008A541F" w:rsidRDefault="004E4462">
      <w:pPr>
        <w:ind w:firstLineChars="200" w:firstLine="480"/>
        <w:rPr>
          <w:rFonts w:ascii="宋体" w:hAnsi="宋体" w:cs="宋体"/>
        </w:rPr>
      </w:pPr>
      <w:r>
        <w:rPr>
          <w:rFonts w:ascii="宋体" w:hAnsi="宋体" w:cs="宋体" w:hint="eastAsia"/>
        </w:rPr>
        <w:t>支持各种主流的数据库：包括但不限于</w:t>
      </w:r>
      <w:r>
        <w:rPr>
          <w:rFonts w:ascii="宋体" w:hAnsi="宋体" w:cs="宋体" w:hint="eastAsia"/>
        </w:rPr>
        <w:t>Oracle</w:t>
      </w:r>
      <w:r>
        <w:rPr>
          <w:rFonts w:ascii="宋体" w:hAnsi="宋体" w:cs="宋体" w:hint="eastAsia"/>
        </w:rPr>
        <w:t>、</w:t>
      </w:r>
      <w:r>
        <w:rPr>
          <w:rFonts w:ascii="宋体" w:hAnsi="宋体" w:cs="宋体" w:hint="eastAsia"/>
        </w:rPr>
        <w:t>MySQL</w:t>
      </w:r>
      <w:r>
        <w:rPr>
          <w:rFonts w:ascii="宋体" w:hAnsi="宋体" w:cs="宋体" w:hint="eastAsia"/>
        </w:rPr>
        <w:t>、</w:t>
      </w:r>
      <w:r>
        <w:rPr>
          <w:rFonts w:ascii="宋体" w:hAnsi="宋体" w:cs="宋体" w:hint="eastAsia"/>
        </w:rPr>
        <w:t>PostgreSQL</w:t>
      </w:r>
      <w:r>
        <w:rPr>
          <w:rFonts w:ascii="宋体" w:hAnsi="宋体" w:cs="宋体" w:hint="eastAsia"/>
        </w:rPr>
        <w:t>等。</w:t>
      </w:r>
    </w:p>
    <w:p w14:paraId="41281D42" w14:textId="77777777" w:rsidR="008A541F" w:rsidRDefault="004E4462">
      <w:pPr>
        <w:ind w:firstLineChars="200" w:firstLine="480"/>
        <w:rPr>
          <w:rFonts w:ascii="宋体" w:hAnsi="宋体" w:cs="宋体"/>
        </w:rPr>
      </w:pPr>
      <w:r>
        <w:rPr>
          <w:rFonts w:ascii="宋体" w:hAnsi="宋体" w:cs="宋体" w:hint="eastAsia"/>
        </w:rPr>
        <w:t>支持</w:t>
      </w:r>
      <w:r>
        <w:rPr>
          <w:rFonts w:ascii="宋体" w:hAnsi="宋体" w:cs="宋体" w:hint="eastAsia"/>
        </w:rPr>
        <w:t>Java</w:t>
      </w:r>
      <w:r>
        <w:rPr>
          <w:rFonts w:ascii="宋体" w:hAnsi="宋体" w:cs="宋体" w:hint="eastAsia"/>
        </w:rPr>
        <w:t>、</w:t>
      </w:r>
      <w:r>
        <w:rPr>
          <w:rFonts w:ascii="宋体" w:hAnsi="宋体" w:cs="宋体" w:hint="eastAsia"/>
        </w:rPr>
        <w:t>Python</w:t>
      </w:r>
      <w:r>
        <w:rPr>
          <w:rFonts w:ascii="宋体" w:hAnsi="宋体" w:cs="宋体" w:hint="eastAsia"/>
        </w:rPr>
        <w:t>、</w:t>
      </w:r>
      <w:r>
        <w:rPr>
          <w:rFonts w:ascii="宋体" w:hAnsi="宋体" w:cs="宋体" w:hint="eastAsia"/>
        </w:rPr>
        <w:t>Ruby</w:t>
      </w:r>
      <w:r>
        <w:rPr>
          <w:rFonts w:ascii="宋体" w:hAnsi="宋体" w:cs="宋体" w:hint="eastAsia"/>
        </w:rPr>
        <w:t>、</w:t>
      </w:r>
      <w:r>
        <w:rPr>
          <w:rFonts w:ascii="宋体" w:hAnsi="宋体" w:cs="宋体" w:hint="eastAsia"/>
        </w:rPr>
        <w:t>PHP</w:t>
      </w:r>
      <w:r>
        <w:rPr>
          <w:rFonts w:ascii="宋体" w:hAnsi="宋体" w:cs="宋体" w:hint="eastAsia"/>
        </w:rPr>
        <w:t>、</w:t>
      </w:r>
      <w:r>
        <w:rPr>
          <w:rFonts w:ascii="宋体" w:hAnsi="宋体" w:cs="宋体" w:hint="eastAsia"/>
        </w:rPr>
        <w:t>C#</w:t>
      </w:r>
      <w:r>
        <w:rPr>
          <w:rFonts w:ascii="宋体" w:hAnsi="宋体" w:cs="宋体" w:hint="eastAsia"/>
        </w:rPr>
        <w:t>、</w:t>
      </w:r>
      <w:r>
        <w:rPr>
          <w:rFonts w:ascii="宋体" w:hAnsi="宋体" w:cs="宋体" w:hint="eastAsia"/>
        </w:rPr>
        <w:t>JavaScript</w:t>
      </w:r>
      <w:r>
        <w:rPr>
          <w:rFonts w:ascii="宋体" w:hAnsi="宋体" w:cs="宋体" w:hint="eastAsia"/>
        </w:rPr>
        <w:t>等开发语言接口和开发工具。</w:t>
      </w:r>
    </w:p>
    <w:p w14:paraId="3AF74013" w14:textId="77777777" w:rsidR="008A541F" w:rsidRDefault="004E4462">
      <w:pPr>
        <w:ind w:firstLineChars="200" w:firstLine="480"/>
        <w:rPr>
          <w:rFonts w:ascii="宋体" w:hAnsi="宋体" w:cs="宋体"/>
        </w:rPr>
      </w:pPr>
      <w:r>
        <w:rPr>
          <w:rFonts w:ascii="宋体" w:hAnsi="宋体" w:cs="宋体" w:hint="eastAsia"/>
        </w:rPr>
        <w:t>提供丰富的服务封装工具。</w:t>
      </w:r>
    </w:p>
    <w:p w14:paraId="3A61DD3D" w14:textId="77777777" w:rsidR="008A541F" w:rsidRDefault="004E4462">
      <w:pPr>
        <w:ind w:firstLineChars="200" w:firstLine="480"/>
        <w:rPr>
          <w:rFonts w:ascii="宋体" w:hAnsi="宋体" w:cs="宋体"/>
        </w:rPr>
      </w:pPr>
      <w:r>
        <w:rPr>
          <w:rFonts w:ascii="宋体" w:hAnsi="宋体" w:cs="宋体" w:hint="eastAsia"/>
        </w:rPr>
        <w:t>提供中文的安装文档和使用手册，产品中含有详细的产品使用样例和源文件，使得开发人员可以快速掌握产品功能和开发方式。</w:t>
      </w:r>
    </w:p>
    <w:p w14:paraId="577139D0" w14:textId="77777777" w:rsidR="008A541F" w:rsidRDefault="004E4462">
      <w:pPr>
        <w:ind w:firstLineChars="200" w:firstLine="480"/>
        <w:rPr>
          <w:rFonts w:ascii="宋体" w:hAnsi="宋体" w:cs="宋体"/>
        </w:rPr>
      </w:pPr>
      <w:r>
        <w:rPr>
          <w:rFonts w:ascii="宋体" w:hAnsi="宋体" w:cs="宋体" w:hint="eastAsia"/>
        </w:rPr>
        <w:t>提供多种内置功能组件和节点，功能涵盖协议接入、路由、转换、监控等。</w:t>
      </w:r>
    </w:p>
    <w:p w14:paraId="2DC3B36F" w14:textId="77777777" w:rsidR="008A541F" w:rsidRDefault="004E4462">
      <w:pPr>
        <w:ind w:firstLineChars="200" w:firstLine="480"/>
        <w:rPr>
          <w:rFonts w:ascii="宋体" w:hAnsi="宋体" w:cs="宋体"/>
        </w:rPr>
      </w:pPr>
      <w:r>
        <w:rPr>
          <w:rFonts w:ascii="宋体" w:hAnsi="宋体" w:cs="宋体" w:hint="eastAsia"/>
        </w:rPr>
        <w:t>考虑到货运业务的实际需要，业务系统</w:t>
      </w:r>
      <w:proofErr w:type="gramStart"/>
      <w:r>
        <w:rPr>
          <w:rFonts w:ascii="宋体" w:hAnsi="宋体" w:cs="宋体" w:hint="eastAsia"/>
        </w:rPr>
        <w:t>间数据</w:t>
      </w:r>
      <w:proofErr w:type="gramEnd"/>
      <w:r>
        <w:rPr>
          <w:rFonts w:ascii="宋体" w:hAnsi="宋体" w:cs="宋体" w:hint="eastAsia"/>
        </w:rPr>
        <w:t>交换主要通过消息的方式实现，因此，所提供的基于消息的适配器（消息中间件）需至少满足如下要求：</w:t>
      </w:r>
    </w:p>
    <w:p w14:paraId="47C77F1E" w14:textId="77777777" w:rsidR="008A541F" w:rsidRDefault="004E4462">
      <w:pPr>
        <w:ind w:firstLineChars="200" w:firstLine="480"/>
        <w:rPr>
          <w:rFonts w:ascii="宋体" w:hAnsi="宋体" w:cs="宋体"/>
        </w:rPr>
      </w:pPr>
      <w:r>
        <w:rPr>
          <w:rFonts w:ascii="宋体" w:hAnsi="宋体" w:cs="宋体" w:hint="eastAsia"/>
        </w:rPr>
        <w:t>支持各种运行平台，如</w:t>
      </w:r>
      <w:r>
        <w:rPr>
          <w:rFonts w:ascii="宋体" w:hAnsi="宋体" w:cs="宋体" w:hint="eastAsia"/>
        </w:rPr>
        <w:t>Red Hat Linux</w:t>
      </w:r>
      <w:r>
        <w:rPr>
          <w:rFonts w:ascii="宋体" w:hAnsi="宋体" w:cs="宋体" w:hint="eastAsia"/>
        </w:rPr>
        <w:t>、</w:t>
      </w:r>
      <w:r>
        <w:rPr>
          <w:rFonts w:ascii="宋体" w:hAnsi="宋体" w:cs="宋体" w:hint="eastAsia"/>
        </w:rPr>
        <w:t>CentOS Linux</w:t>
      </w:r>
      <w:r>
        <w:rPr>
          <w:rFonts w:ascii="宋体" w:hAnsi="宋体" w:cs="宋体" w:hint="eastAsia"/>
        </w:rPr>
        <w:t>、</w:t>
      </w:r>
      <w:r>
        <w:rPr>
          <w:rFonts w:ascii="宋体" w:hAnsi="宋体" w:cs="宋体" w:hint="eastAsia"/>
        </w:rPr>
        <w:t>WINDOWS</w:t>
      </w:r>
      <w:r>
        <w:rPr>
          <w:rFonts w:ascii="宋体" w:hAnsi="宋体" w:cs="宋体" w:hint="eastAsia"/>
        </w:rPr>
        <w:t>等。</w:t>
      </w:r>
    </w:p>
    <w:p w14:paraId="4B647AEA" w14:textId="77777777" w:rsidR="008A541F" w:rsidRDefault="004E4462">
      <w:pPr>
        <w:ind w:firstLineChars="200" w:firstLine="480"/>
        <w:rPr>
          <w:rFonts w:ascii="宋体" w:hAnsi="宋体" w:cs="宋体"/>
        </w:rPr>
      </w:pPr>
      <w:r>
        <w:rPr>
          <w:rFonts w:ascii="宋体" w:hAnsi="宋体" w:cs="宋体" w:hint="eastAsia"/>
        </w:rPr>
        <w:t>支持多种开发工具和编程接口，如</w:t>
      </w:r>
      <w:r>
        <w:rPr>
          <w:rFonts w:ascii="宋体" w:hAnsi="宋体" w:cs="宋体" w:hint="eastAsia"/>
        </w:rPr>
        <w:t>Java</w:t>
      </w:r>
      <w:r>
        <w:rPr>
          <w:rFonts w:ascii="宋体" w:hAnsi="宋体" w:cs="宋体" w:hint="eastAsia"/>
        </w:rPr>
        <w:t>、</w:t>
      </w:r>
      <w:r>
        <w:rPr>
          <w:rFonts w:ascii="宋体" w:hAnsi="宋体" w:cs="宋体" w:hint="eastAsia"/>
        </w:rPr>
        <w:t>Python</w:t>
      </w:r>
      <w:r>
        <w:rPr>
          <w:rFonts w:ascii="宋体" w:hAnsi="宋体" w:cs="宋体" w:hint="eastAsia"/>
        </w:rPr>
        <w:t>、</w:t>
      </w:r>
      <w:r>
        <w:rPr>
          <w:rFonts w:ascii="宋体" w:hAnsi="宋体" w:cs="宋体" w:hint="eastAsia"/>
        </w:rPr>
        <w:t>Ruby</w:t>
      </w:r>
      <w:r>
        <w:rPr>
          <w:rFonts w:ascii="宋体" w:hAnsi="宋体" w:cs="宋体" w:hint="eastAsia"/>
        </w:rPr>
        <w:t>、</w:t>
      </w:r>
      <w:r>
        <w:rPr>
          <w:rFonts w:ascii="宋体" w:hAnsi="宋体" w:cs="宋体" w:hint="eastAsia"/>
        </w:rPr>
        <w:t>PHP</w:t>
      </w:r>
      <w:r>
        <w:rPr>
          <w:rFonts w:ascii="宋体" w:hAnsi="宋体" w:cs="宋体" w:hint="eastAsia"/>
        </w:rPr>
        <w:t>、</w:t>
      </w:r>
      <w:r>
        <w:rPr>
          <w:rFonts w:ascii="宋体" w:hAnsi="宋体" w:cs="宋体" w:hint="eastAsia"/>
        </w:rPr>
        <w:t>C#</w:t>
      </w:r>
      <w:r>
        <w:rPr>
          <w:rFonts w:ascii="宋体" w:hAnsi="宋体" w:cs="宋体" w:hint="eastAsia"/>
        </w:rPr>
        <w:t>、</w:t>
      </w:r>
      <w:r>
        <w:rPr>
          <w:rFonts w:ascii="宋体" w:hAnsi="宋体" w:cs="宋体" w:hint="eastAsia"/>
        </w:rPr>
        <w:t>JavaScript</w:t>
      </w:r>
      <w:r>
        <w:rPr>
          <w:rFonts w:ascii="宋体" w:hAnsi="宋体" w:cs="宋体" w:hint="eastAsia"/>
        </w:rPr>
        <w:t>。实</w:t>
      </w:r>
      <w:r>
        <w:rPr>
          <w:rFonts w:ascii="宋体" w:hAnsi="宋体" w:cs="宋体" w:hint="eastAsia"/>
        </w:rPr>
        <w:t>现对这些工具的灵活接口。</w:t>
      </w:r>
    </w:p>
    <w:p w14:paraId="68CC34C1" w14:textId="77777777" w:rsidR="008A541F" w:rsidRDefault="004E4462">
      <w:pPr>
        <w:ind w:firstLineChars="200" w:firstLine="480"/>
        <w:rPr>
          <w:rFonts w:ascii="宋体" w:hAnsi="宋体" w:cs="宋体"/>
        </w:rPr>
      </w:pPr>
      <w:r>
        <w:rPr>
          <w:rFonts w:ascii="宋体" w:hAnsi="宋体" w:cs="宋体" w:hint="eastAsia"/>
        </w:rPr>
        <w:t>支持同步、异步、队列通讯的通讯模式。</w:t>
      </w:r>
    </w:p>
    <w:p w14:paraId="7D10B078" w14:textId="77777777" w:rsidR="008A541F" w:rsidRDefault="004E4462">
      <w:pPr>
        <w:ind w:firstLineChars="200" w:firstLine="480"/>
        <w:rPr>
          <w:rFonts w:ascii="宋体" w:hAnsi="宋体" w:cs="宋体"/>
        </w:rPr>
      </w:pPr>
      <w:r>
        <w:rPr>
          <w:rFonts w:ascii="宋体" w:hAnsi="宋体" w:cs="宋体" w:hint="eastAsia"/>
        </w:rPr>
        <w:t>支持</w:t>
      </w:r>
      <w:r>
        <w:rPr>
          <w:rFonts w:ascii="宋体" w:hAnsi="宋体" w:cs="宋体" w:hint="eastAsia"/>
        </w:rPr>
        <w:t>AMQP</w:t>
      </w:r>
      <w:r>
        <w:rPr>
          <w:rFonts w:ascii="宋体" w:hAnsi="宋体" w:cs="宋体" w:hint="eastAsia"/>
        </w:rPr>
        <w:t>、</w:t>
      </w:r>
      <w:r>
        <w:rPr>
          <w:rFonts w:ascii="宋体" w:hAnsi="宋体" w:cs="宋体" w:hint="eastAsia"/>
        </w:rPr>
        <w:t>STOMP</w:t>
      </w:r>
      <w:r>
        <w:rPr>
          <w:rFonts w:ascii="宋体" w:hAnsi="宋体" w:cs="宋体" w:hint="eastAsia"/>
        </w:rPr>
        <w:t>及</w:t>
      </w:r>
      <w:r>
        <w:rPr>
          <w:rFonts w:ascii="宋体" w:hAnsi="宋体" w:cs="宋体" w:hint="eastAsia"/>
        </w:rPr>
        <w:t>MQTT</w:t>
      </w:r>
      <w:r>
        <w:rPr>
          <w:rFonts w:ascii="宋体" w:hAnsi="宋体" w:cs="宋体" w:hint="eastAsia"/>
        </w:rPr>
        <w:t>等多种消息中间件协议。</w:t>
      </w:r>
    </w:p>
    <w:p w14:paraId="044EDC11" w14:textId="77777777" w:rsidR="008A541F" w:rsidRDefault="004E4462">
      <w:pPr>
        <w:ind w:firstLineChars="200" w:firstLine="480"/>
        <w:rPr>
          <w:rFonts w:ascii="宋体" w:hAnsi="宋体" w:cs="宋体"/>
        </w:rPr>
      </w:pPr>
      <w:r>
        <w:rPr>
          <w:rFonts w:ascii="宋体" w:hAnsi="宋体" w:cs="宋体" w:hint="eastAsia"/>
        </w:rPr>
        <w:t>支持消息的优先级管理和消息按优先级传输。</w:t>
      </w:r>
    </w:p>
    <w:p w14:paraId="605D1E03" w14:textId="77777777" w:rsidR="008A541F" w:rsidRDefault="004E4462">
      <w:pPr>
        <w:ind w:firstLineChars="200" w:firstLine="480"/>
        <w:rPr>
          <w:rFonts w:ascii="宋体" w:hAnsi="宋体" w:cs="宋体"/>
        </w:rPr>
      </w:pPr>
      <w:r>
        <w:rPr>
          <w:rFonts w:ascii="宋体" w:hAnsi="宋体" w:cs="宋体" w:hint="eastAsia"/>
        </w:rPr>
        <w:t>支持集群功能，业务量增加时，可通过集群共同承担消息处理工作。</w:t>
      </w:r>
    </w:p>
    <w:p w14:paraId="6F554EE0" w14:textId="77777777" w:rsidR="008A541F" w:rsidRDefault="004E4462">
      <w:pPr>
        <w:pStyle w:val="6"/>
        <w:ind w:firstLineChars="200" w:firstLine="480"/>
      </w:pPr>
      <w:bookmarkStart w:id="75" w:name="_Toc28349760"/>
      <w:r>
        <w:rPr>
          <w:rFonts w:hint="eastAsia"/>
        </w:rPr>
        <w:t>接口管理模块</w:t>
      </w:r>
    </w:p>
    <w:p w14:paraId="36BFD5E5" w14:textId="77777777" w:rsidR="008A541F" w:rsidRDefault="004E4462">
      <w:pPr>
        <w:ind w:firstLineChars="200" w:firstLine="480"/>
      </w:pPr>
      <w:r>
        <w:rPr>
          <w:rFonts w:hint="eastAsia"/>
        </w:rPr>
        <w:t>通过接口对接的方式</w:t>
      </w:r>
      <w:r>
        <w:rPr>
          <w:rFonts w:hint="eastAsia"/>
        </w:rPr>
        <w:t>，实现运单信息直接传输，并向代理系统推送运单状态报文，方便代理掌握运单数据，提高效率</w:t>
      </w:r>
      <w:r>
        <w:rPr>
          <w:rFonts w:hint="eastAsia"/>
        </w:rPr>
        <w:t>。</w:t>
      </w:r>
    </w:p>
    <w:p w14:paraId="787D8908" w14:textId="77777777" w:rsidR="008A541F" w:rsidRDefault="004E4462">
      <w:pPr>
        <w:pStyle w:val="7"/>
        <w:tabs>
          <w:tab w:val="left" w:pos="0"/>
        </w:tabs>
        <w:ind w:leftChars="-5" w:left="-12" w:firstLineChars="200" w:firstLine="482"/>
        <w:rPr>
          <w:rFonts w:ascii="宋体" w:hAnsi="宋体" w:cs="宋体"/>
          <w:b/>
        </w:rPr>
      </w:pPr>
      <w:r>
        <w:rPr>
          <w:rFonts w:ascii="宋体" w:hAnsi="宋体" w:cs="宋体" w:hint="eastAsia"/>
          <w:b/>
        </w:rPr>
        <w:t>与海关新舱单系统接口</w:t>
      </w:r>
      <w:bookmarkEnd w:id="75"/>
    </w:p>
    <w:p w14:paraId="02FEE5C1"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协议，与</w:t>
      </w:r>
      <w:r>
        <w:rPr>
          <w:rFonts w:ascii="宋体" w:hAnsi="宋体" w:cs="宋体" w:hint="eastAsia"/>
        </w:rPr>
        <w:t>航空物流运行调控中心</w:t>
      </w:r>
      <w:r>
        <w:rPr>
          <w:rFonts w:ascii="宋体" w:hAnsi="宋体" w:cs="宋体" w:hint="eastAsia"/>
        </w:rPr>
        <w:t>约定接口请求方式、命名规则、参数约定，以及响应数据包格式。通过</w:t>
      </w:r>
      <w:r>
        <w:rPr>
          <w:rFonts w:ascii="宋体" w:hAnsi="宋体" w:cs="宋体" w:hint="eastAsia"/>
        </w:rPr>
        <w:t>航空物流运行调控中心</w:t>
      </w:r>
      <w:r>
        <w:rPr>
          <w:rFonts w:ascii="宋体" w:hAnsi="宋体" w:cs="宋体" w:hint="eastAsia"/>
        </w:rPr>
        <w:t>或符合海关要求的接</w:t>
      </w:r>
      <w:r>
        <w:rPr>
          <w:rFonts w:ascii="宋体" w:hAnsi="宋体" w:cs="宋体" w:hint="eastAsia"/>
        </w:rPr>
        <w:t>口对接海关新舱单系统，符合口岸办要求的接口对接机场</w:t>
      </w:r>
      <w:proofErr w:type="gramStart"/>
      <w:r>
        <w:rPr>
          <w:rFonts w:ascii="宋体" w:hAnsi="宋体" w:cs="宋体" w:hint="eastAsia"/>
        </w:rPr>
        <w:t>电子口岸</w:t>
      </w:r>
      <w:proofErr w:type="gramEnd"/>
      <w:r>
        <w:rPr>
          <w:rFonts w:ascii="宋体" w:hAnsi="宋体" w:cs="宋体" w:hint="eastAsia"/>
        </w:rPr>
        <w:t>单一窗口信</w:t>
      </w:r>
      <w:r>
        <w:rPr>
          <w:rFonts w:ascii="宋体" w:hAnsi="宋体" w:cs="宋体" w:hint="eastAsia"/>
        </w:rPr>
        <w:lastRenderedPageBreak/>
        <w:t>息平台，向海关发送申报信息并自动获取反馈信息，进行电子舱单报关并自动接收海关监管电子回执信息。交换内容主要包括：</w:t>
      </w:r>
    </w:p>
    <w:p w14:paraId="07C0DBAF" w14:textId="77777777" w:rsidR="008A541F" w:rsidRDefault="004E4462">
      <w:pPr>
        <w:ind w:firstLineChars="200" w:firstLine="480"/>
        <w:rPr>
          <w:rFonts w:ascii="宋体" w:hAnsi="宋体" w:cs="宋体"/>
        </w:rPr>
      </w:pPr>
      <w:r>
        <w:rPr>
          <w:rFonts w:ascii="宋体" w:hAnsi="宋体" w:cs="宋体" w:hint="eastAsia"/>
        </w:rPr>
        <w:t>电子舱单报关并自动接收海关监管电子回执信息；</w:t>
      </w:r>
    </w:p>
    <w:p w14:paraId="0CB86F65" w14:textId="77777777" w:rsidR="008A541F" w:rsidRDefault="004E4462">
      <w:pPr>
        <w:ind w:firstLineChars="200" w:firstLine="480"/>
        <w:rPr>
          <w:rFonts w:ascii="宋体" w:hAnsi="宋体" w:cs="宋体"/>
        </w:rPr>
      </w:pPr>
      <w:r>
        <w:rPr>
          <w:rFonts w:ascii="宋体" w:hAnsi="宋体" w:cs="宋体" w:hint="eastAsia"/>
        </w:rPr>
        <w:t>获取卡口放行信息及拦截信息；</w:t>
      </w:r>
    </w:p>
    <w:p w14:paraId="1A961D3F" w14:textId="77777777" w:rsidR="008A541F" w:rsidRDefault="004E4462">
      <w:pPr>
        <w:ind w:firstLineChars="200" w:firstLine="480"/>
        <w:rPr>
          <w:rFonts w:ascii="宋体" w:hAnsi="宋体" w:cs="宋体"/>
        </w:rPr>
      </w:pPr>
      <w:r>
        <w:rPr>
          <w:rFonts w:ascii="宋体" w:hAnsi="宋体" w:cs="宋体" w:hint="eastAsia"/>
        </w:rPr>
        <w:t>进行检验检疫申报并自动接受检验检疫电子回执；</w:t>
      </w:r>
    </w:p>
    <w:p w14:paraId="0BECC0E0" w14:textId="77777777" w:rsidR="008A541F" w:rsidRDefault="004E4462">
      <w:pPr>
        <w:ind w:firstLineChars="200" w:firstLine="480"/>
        <w:rPr>
          <w:rFonts w:ascii="宋体" w:hAnsi="宋体" w:cs="宋体"/>
        </w:rPr>
      </w:pPr>
      <w:r>
        <w:rPr>
          <w:rFonts w:ascii="宋体" w:hAnsi="宋体" w:cs="宋体" w:hint="eastAsia"/>
        </w:rPr>
        <w:t>海关、检验建议交互电子运单相关数据。</w:t>
      </w:r>
    </w:p>
    <w:p w14:paraId="14B00CCC" w14:textId="77777777" w:rsidR="008A541F" w:rsidRDefault="004E4462">
      <w:pPr>
        <w:ind w:firstLineChars="200" w:firstLine="480"/>
        <w:rPr>
          <w:rFonts w:ascii="宋体" w:hAnsi="宋体" w:cs="宋体"/>
        </w:rPr>
      </w:pPr>
      <w:r>
        <w:rPr>
          <w:rFonts w:ascii="宋体" w:hAnsi="宋体" w:cs="宋体" w:hint="eastAsia"/>
        </w:rPr>
        <w:t>接口方式</w:t>
      </w:r>
      <w:r>
        <w:rPr>
          <w:rFonts w:ascii="宋体" w:hAnsi="宋体" w:cs="宋体" w:hint="eastAsia"/>
        </w:rPr>
        <w:t>:</w:t>
      </w:r>
    </w:p>
    <w:p w14:paraId="40E7A329" w14:textId="77777777" w:rsidR="008A541F" w:rsidRDefault="004E4462">
      <w:pPr>
        <w:ind w:firstLineChars="200" w:firstLine="480"/>
        <w:rPr>
          <w:rFonts w:ascii="宋体" w:hAnsi="宋体" w:cs="宋体"/>
        </w:rPr>
      </w:pPr>
      <w:r>
        <w:rPr>
          <w:rFonts w:ascii="宋体" w:hAnsi="宋体" w:cs="宋体" w:hint="eastAsia"/>
        </w:rPr>
        <w:t>接口方式使用</w:t>
      </w:r>
      <w:r>
        <w:rPr>
          <w:rFonts w:ascii="宋体" w:hAnsi="宋体" w:cs="宋体" w:hint="eastAsia"/>
        </w:rPr>
        <w:t>MQ</w:t>
      </w:r>
      <w:r>
        <w:rPr>
          <w:rFonts w:ascii="宋体" w:hAnsi="宋体" w:cs="宋体" w:hint="eastAsia"/>
        </w:rPr>
        <w:t>消息队列的方式接收和发送上述格式的数据。数据提供方将数据写入远程队列</w:t>
      </w:r>
      <w:r>
        <w:rPr>
          <w:rFonts w:ascii="宋体" w:hAnsi="宋体" w:cs="宋体" w:hint="eastAsia"/>
        </w:rPr>
        <w:t>A</w:t>
      </w:r>
      <w:r>
        <w:rPr>
          <w:rFonts w:ascii="宋体" w:hAnsi="宋体" w:cs="宋体" w:hint="eastAsia"/>
        </w:rPr>
        <w:t>，数据获取方通过读取远程队列</w:t>
      </w:r>
      <w:r>
        <w:rPr>
          <w:rFonts w:ascii="宋体" w:hAnsi="宋体" w:cs="宋体" w:hint="eastAsia"/>
        </w:rPr>
        <w:t>A</w:t>
      </w:r>
      <w:r>
        <w:rPr>
          <w:rFonts w:ascii="宋体" w:hAnsi="宋体" w:cs="宋体" w:hint="eastAsia"/>
        </w:rPr>
        <w:t>获取数据，数据提供方负责维护对外提供数据的</w:t>
      </w:r>
      <w:r>
        <w:rPr>
          <w:rFonts w:ascii="宋体" w:hAnsi="宋体" w:cs="宋体" w:hint="eastAsia"/>
        </w:rPr>
        <w:t>远程队列。具体包含以下几种接口方式：</w:t>
      </w:r>
    </w:p>
    <w:p w14:paraId="116B2674" w14:textId="77777777" w:rsidR="008A541F" w:rsidRDefault="004E4462">
      <w:pPr>
        <w:ind w:firstLineChars="200" w:firstLine="480"/>
        <w:rPr>
          <w:rFonts w:ascii="宋体" w:hAnsi="宋体" w:cs="宋体"/>
        </w:rPr>
      </w:pPr>
      <w:r>
        <w:rPr>
          <w:rFonts w:ascii="宋体" w:hAnsi="宋体" w:cs="宋体" w:hint="eastAsia"/>
        </w:rPr>
        <w:t>使用</w:t>
      </w:r>
      <w:r>
        <w:rPr>
          <w:rFonts w:ascii="宋体" w:hAnsi="宋体" w:cs="宋体" w:hint="eastAsia"/>
        </w:rPr>
        <w:t xml:space="preserve"> API </w:t>
      </w:r>
      <w:r>
        <w:rPr>
          <w:rFonts w:ascii="宋体" w:hAnsi="宋体" w:cs="宋体" w:hint="eastAsia"/>
        </w:rPr>
        <w:t>接口调用：说明</w:t>
      </w:r>
      <w:r>
        <w:rPr>
          <w:rFonts w:ascii="宋体" w:hAnsi="宋体" w:cs="宋体" w:hint="eastAsia"/>
        </w:rPr>
        <w:t xml:space="preserve"> API </w:t>
      </w:r>
      <w:r>
        <w:rPr>
          <w:rFonts w:ascii="宋体" w:hAnsi="宋体" w:cs="宋体" w:hint="eastAsia"/>
        </w:rPr>
        <w:t>使用方式，说明</w:t>
      </w:r>
      <w:r>
        <w:rPr>
          <w:rFonts w:ascii="宋体" w:hAnsi="宋体" w:cs="宋体" w:hint="eastAsia"/>
        </w:rPr>
        <w:t xml:space="preserve"> API </w:t>
      </w:r>
      <w:r>
        <w:rPr>
          <w:rFonts w:ascii="宋体" w:hAnsi="宋体" w:cs="宋体" w:hint="eastAsia"/>
        </w:rPr>
        <w:t>中需要使用的具体的类的含义</w:t>
      </w:r>
      <w:r>
        <w:rPr>
          <w:rFonts w:ascii="宋体" w:hAnsi="宋体" w:cs="宋体" w:hint="eastAsia"/>
        </w:rPr>
        <w:t xml:space="preserve"> </w:t>
      </w:r>
      <w:r>
        <w:rPr>
          <w:rFonts w:ascii="宋体" w:hAnsi="宋体" w:cs="宋体" w:hint="eastAsia"/>
        </w:rPr>
        <w:t>以及用途。</w:t>
      </w:r>
      <w:r>
        <w:rPr>
          <w:rFonts w:ascii="宋体" w:hAnsi="宋体" w:cs="宋体" w:hint="eastAsia"/>
        </w:rPr>
        <w:t xml:space="preserve"> </w:t>
      </w:r>
    </w:p>
    <w:p w14:paraId="56AED95A" w14:textId="77777777" w:rsidR="008A541F" w:rsidRDefault="004E4462">
      <w:pPr>
        <w:ind w:firstLineChars="200" w:firstLine="480"/>
        <w:rPr>
          <w:rFonts w:ascii="宋体" w:hAnsi="宋体" w:cs="宋体"/>
        </w:rPr>
      </w:pPr>
      <w:r>
        <w:rPr>
          <w:rFonts w:ascii="宋体" w:hAnsi="宋体" w:cs="宋体" w:hint="eastAsia"/>
        </w:rPr>
        <w:t>使用</w:t>
      </w:r>
      <w:r>
        <w:rPr>
          <w:rFonts w:ascii="宋体" w:hAnsi="宋体" w:cs="宋体" w:hint="eastAsia"/>
        </w:rPr>
        <w:t xml:space="preserve"> </w:t>
      </w:r>
      <w:proofErr w:type="spellStart"/>
      <w:r>
        <w:rPr>
          <w:rFonts w:ascii="宋体" w:hAnsi="宋体" w:cs="宋体" w:hint="eastAsia"/>
        </w:rPr>
        <w:t>webserevice</w:t>
      </w:r>
      <w:proofErr w:type="spellEnd"/>
      <w:r>
        <w:rPr>
          <w:rFonts w:ascii="宋体" w:hAnsi="宋体" w:cs="宋体" w:hint="eastAsia"/>
        </w:rPr>
        <w:t>调用：说明</w:t>
      </w:r>
      <w:r>
        <w:rPr>
          <w:rFonts w:ascii="宋体" w:hAnsi="宋体" w:cs="宋体" w:hint="eastAsia"/>
        </w:rPr>
        <w:t xml:space="preserve"> webservice </w:t>
      </w:r>
      <w:r>
        <w:rPr>
          <w:rFonts w:ascii="宋体" w:hAnsi="宋体" w:cs="宋体" w:hint="eastAsia"/>
        </w:rPr>
        <w:t>的接口地址，以及请求方式。</w:t>
      </w:r>
    </w:p>
    <w:p w14:paraId="0CD527CB" w14:textId="77777777" w:rsidR="008A541F" w:rsidRDefault="004E4462">
      <w:pPr>
        <w:ind w:firstLineChars="200" w:firstLine="480"/>
        <w:rPr>
          <w:rFonts w:ascii="宋体" w:hAnsi="宋体" w:cs="宋体"/>
        </w:rPr>
      </w:pPr>
      <w:r>
        <w:rPr>
          <w:rFonts w:ascii="宋体" w:hAnsi="宋体" w:cs="宋体" w:hint="eastAsia"/>
        </w:rPr>
        <w:t>使用数据库直接调用：详细列出数据库连接方式，以及需要抽取数据的表的具体含义。</w:t>
      </w:r>
    </w:p>
    <w:p w14:paraId="68643EE8" w14:textId="77777777" w:rsidR="008A541F" w:rsidRDefault="004E4462">
      <w:pPr>
        <w:pStyle w:val="7"/>
        <w:tabs>
          <w:tab w:val="left" w:pos="0"/>
        </w:tabs>
        <w:ind w:leftChars="-5" w:left="-12" w:firstLineChars="200" w:firstLine="482"/>
        <w:rPr>
          <w:rFonts w:ascii="宋体" w:hAnsi="宋体" w:cs="宋体"/>
          <w:b/>
        </w:rPr>
      </w:pPr>
      <w:bookmarkStart w:id="76" w:name="_Toc28349735"/>
      <w:r>
        <w:rPr>
          <w:rFonts w:ascii="宋体" w:hAnsi="宋体" w:cs="宋体" w:hint="eastAsia"/>
          <w:b/>
        </w:rPr>
        <w:t>与货物安检信息系统接口</w:t>
      </w:r>
      <w:bookmarkEnd w:id="76"/>
    </w:p>
    <w:p w14:paraId="68CE31E8" w14:textId="77777777" w:rsidR="008A541F" w:rsidRDefault="004E4462">
      <w:pPr>
        <w:ind w:firstLineChars="200" w:firstLine="480"/>
        <w:rPr>
          <w:rFonts w:ascii="宋体" w:hAnsi="宋体" w:cs="宋体"/>
        </w:rPr>
      </w:pPr>
      <w:r>
        <w:rPr>
          <w:rFonts w:ascii="宋体" w:hAnsi="宋体" w:cs="宋体" w:hint="eastAsia"/>
        </w:rPr>
        <w:t>货站生产系统通过</w:t>
      </w:r>
      <w:r>
        <w:rPr>
          <w:rFonts w:ascii="宋体" w:hAnsi="宋体" w:cs="宋体" w:hint="eastAsia"/>
        </w:rPr>
        <w:t>航空物流运行调控中心</w:t>
      </w:r>
      <w:r>
        <w:rPr>
          <w:rFonts w:ascii="宋体" w:hAnsi="宋体" w:cs="宋体" w:hint="eastAsia"/>
        </w:rPr>
        <w:t>对接重庆江北机场货物集中安检系统，接收</w:t>
      </w:r>
      <w:proofErr w:type="spellStart"/>
      <w:r>
        <w:rPr>
          <w:rFonts w:ascii="宋体" w:hAnsi="宋体" w:cs="宋体" w:hint="eastAsia"/>
        </w:rPr>
        <w:t>eCSD</w:t>
      </w:r>
      <w:proofErr w:type="spellEnd"/>
      <w:r>
        <w:rPr>
          <w:rFonts w:ascii="宋体" w:hAnsi="宋体" w:cs="宋体" w:hint="eastAsia"/>
        </w:rPr>
        <w:t>报文，并在电子化运单上加盖电子验讫章。满足货物安检与重庆江北机场货运业务相关信息系统数据交互、服</w:t>
      </w:r>
      <w:r>
        <w:rPr>
          <w:rFonts w:ascii="宋体" w:hAnsi="宋体" w:cs="宋体" w:hint="eastAsia"/>
        </w:rPr>
        <w:t>务交互所需的接口开发与实施等工作。</w:t>
      </w:r>
    </w:p>
    <w:p w14:paraId="495D7323" w14:textId="77777777" w:rsidR="008A541F" w:rsidRDefault="004E4462">
      <w:pPr>
        <w:numPr>
          <w:ilvl w:val="0"/>
          <w:numId w:val="23"/>
        </w:numPr>
        <w:ind w:firstLineChars="200" w:firstLine="480"/>
        <w:rPr>
          <w:rFonts w:ascii="宋体" w:hAnsi="宋体" w:cs="宋体"/>
        </w:rPr>
      </w:pPr>
      <w:r>
        <w:rPr>
          <w:rFonts w:ascii="宋体" w:hAnsi="宋体" w:cs="宋体" w:hint="eastAsia"/>
        </w:rPr>
        <w:t>主要交换内容：</w:t>
      </w:r>
    </w:p>
    <w:p w14:paraId="2116E819" w14:textId="77777777" w:rsidR="008A541F" w:rsidRDefault="004E4462">
      <w:pPr>
        <w:ind w:firstLineChars="200" w:firstLine="480"/>
        <w:rPr>
          <w:rFonts w:ascii="宋体" w:hAnsi="宋体" w:cs="宋体"/>
        </w:rPr>
      </w:pPr>
      <w:r>
        <w:rPr>
          <w:rFonts w:ascii="宋体" w:hAnsi="宋体" w:cs="宋体" w:hint="eastAsia"/>
        </w:rPr>
        <w:t>货站货运系统获取航空货物托运信息；</w:t>
      </w:r>
    </w:p>
    <w:p w14:paraId="06D2CD85" w14:textId="77777777" w:rsidR="008A541F" w:rsidRDefault="004E4462">
      <w:pPr>
        <w:ind w:firstLineChars="200" w:firstLine="480"/>
        <w:rPr>
          <w:rFonts w:ascii="宋体" w:hAnsi="宋体" w:cs="宋体"/>
        </w:rPr>
      </w:pPr>
      <w:r>
        <w:rPr>
          <w:rFonts w:ascii="宋体" w:hAnsi="宋体" w:cs="宋体" w:hint="eastAsia"/>
        </w:rPr>
        <w:t>配载系统获取货物的实际装载信息；</w:t>
      </w:r>
    </w:p>
    <w:p w14:paraId="602310E6" w14:textId="77777777" w:rsidR="008A541F" w:rsidRDefault="004E4462">
      <w:pPr>
        <w:ind w:firstLineChars="200" w:firstLine="480"/>
        <w:rPr>
          <w:rFonts w:ascii="宋体" w:hAnsi="宋体" w:cs="宋体"/>
        </w:rPr>
      </w:pPr>
      <w:r>
        <w:rPr>
          <w:rFonts w:ascii="宋体" w:hAnsi="宋体" w:cs="宋体" w:hint="eastAsia"/>
        </w:rPr>
        <w:t>获取货物安检放行</w:t>
      </w:r>
      <w:proofErr w:type="spellStart"/>
      <w:r>
        <w:rPr>
          <w:rFonts w:ascii="宋体" w:hAnsi="宋体" w:cs="宋体" w:hint="eastAsia"/>
        </w:rPr>
        <w:t>eCSD</w:t>
      </w:r>
      <w:proofErr w:type="spellEnd"/>
      <w:r>
        <w:rPr>
          <w:rFonts w:ascii="宋体" w:hAnsi="宋体" w:cs="宋体" w:hint="eastAsia"/>
        </w:rPr>
        <w:t>报文。</w:t>
      </w:r>
    </w:p>
    <w:p w14:paraId="3C4C407D" w14:textId="77777777" w:rsidR="008A541F" w:rsidRDefault="004E4462">
      <w:pPr>
        <w:pStyle w:val="7"/>
        <w:tabs>
          <w:tab w:val="left" w:pos="0"/>
        </w:tabs>
        <w:ind w:leftChars="-5" w:left="-12" w:firstLineChars="200" w:firstLine="482"/>
        <w:rPr>
          <w:rFonts w:ascii="宋体" w:hAnsi="宋体" w:cs="宋体"/>
          <w:b/>
        </w:rPr>
      </w:pPr>
      <w:bookmarkStart w:id="77" w:name="_Toc28349759"/>
      <w:bookmarkStart w:id="78" w:name="_Toc28349758"/>
      <w:bookmarkStart w:id="79" w:name="_Toc28349739"/>
      <w:r>
        <w:rPr>
          <w:rFonts w:ascii="宋体" w:hAnsi="宋体" w:cs="宋体" w:hint="eastAsia"/>
          <w:b/>
        </w:rPr>
        <w:t>与航空公司系统标准接口</w:t>
      </w:r>
      <w:bookmarkEnd w:id="77"/>
    </w:p>
    <w:p w14:paraId="5452DBB1"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协议，与</w:t>
      </w:r>
      <w:r>
        <w:rPr>
          <w:rFonts w:ascii="宋体" w:hAnsi="宋体" w:cs="宋体" w:hint="eastAsia"/>
        </w:rPr>
        <w:t>航空物流运行调控中心</w:t>
      </w:r>
      <w:r>
        <w:rPr>
          <w:rFonts w:ascii="宋体" w:hAnsi="宋体" w:cs="宋体" w:hint="eastAsia"/>
        </w:rPr>
        <w:t>约定接口请求方式、命名规则、参数约定，以及响应数据包格式。通过</w:t>
      </w:r>
      <w:r>
        <w:rPr>
          <w:rFonts w:ascii="宋体" w:hAnsi="宋体" w:cs="宋体" w:hint="eastAsia"/>
        </w:rPr>
        <w:t>航空物流运行调控中心</w:t>
      </w:r>
      <w:r>
        <w:rPr>
          <w:rFonts w:ascii="宋体" w:hAnsi="宋体" w:cs="宋体" w:hint="eastAsia"/>
        </w:rPr>
        <w:t>或航空公司认可的接口对接航空公司信息系统</w:t>
      </w:r>
      <w:r>
        <w:rPr>
          <w:rFonts w:ascii="宋体" w:hAnsi="宋体" w:cs="宋体" w:hint="eastAsia"/>
        </w:rPr>
        <w:t>，</w:t>
      </w:r>
      <w:r>
        <w:rPr>
          <w:rFonts w:ascii="宋体" w:hAnsi="宋体" w:cs="宋体" w:hint="eastAsia"/>
        </w:rPr>
        <w:t>与航空公司相关系统交互电子运单相关数据。该接</w:t>
      </w:r>
      <w:r>
        <w:rPr>
          <w:rFonts w:ascii="宋体" w:hAnsi="宋体" w:cs="宋体" w:hint="eastAsia"/>
        </w:rPr>
        <w:lastRenderedPageBreak/>
        <w:t>口将基于机场货站业务提供标准航空公司接口。</w:t>
      </w:r>
    </w:p>
    <w:p w14:paraId="09C2FECE" w14:textId="77777777" w:rsidR="008A541F" w:rsidRDefault="004E4462">
      <w:pPr>
        <w:numPr>
          <w:ilvl w:val="0"/>
          <w:numId w:val="23"/>
        </w:numPr>
        <w:ind w:firstLineChars="200" w:firstLine="480"/>
        <w:rPr>
          <w:rFonts w:ascii="宋体" w:hAnsi="宋体" w:cs="宋体"/>
        </w:rPr>
      </w:pPr>
      <w:r>
        <w:rPr>
          <w:rFonts w:ascii="宋体" w:hAnsi="宋体" w:cs="宋体" w:hint="eastAsia"/>
        </w:rPr>
        <w:t>主要交换内容：</w:t>
      </w:r>
    </w:p>
    <w:p w14:paraId="18B5CEB9" w14:textId="77777777" w:rsidR="008A541F" w:rsidRDefault="004E4462">
      <w:pPr>
        <w:ind w:firstLineChars="200" w:firstLine="480"/>
        <w:rPr>
          <w:rFonts w:ascii="宋体" w:hAnsi="宋体" w:cs="宋体"/>
        </w:rPr>
      </w:pPr>
      <w:r>
        <w:rPr>
          <w:rFonts w:ascii="宋体" w:hAnsi="宋体" w:cs="宋体" w:hint="eastAsia"/>
        </w:rPr>
        <w:t>舱单计划和航班计划；</w:t>
      </w:r>
    </w:p>
    <w:p w14:paraId="11C8574B" w14:textId="77777777" w:rsidR="008A541F" w:rsidRDefault="004E4462">
      <w:pPr>
        <w:ind w:firstLineChars="200" w:firstLine="480"/>
        <w:rPr>
          <w:rFonts w:ascii="宋体" w:hAnsi="宋体" w:cs="宋体"/>
        </w:rPr>
      </w:pPr>
      <w:r>
        <w:rPr>
          <w:rFonts w:ascii="宋体" w:hAnsi="宋体" w:cs="宋体" w:hint="eastAsia"/>
        </w:rPr>
        <w:t>种货物、航班计划、舱</w:t>
      </w:r>
      <w:r>
        <w:rPr>
          <w:rFonts w:ascii="宋体" w:hAnsi="宋体" w:cs="宋体" w:hint="eastAsia"/>
        </w:rPr>
        <w:t>/</w:t>
      </w:r>
      <w:r>
        <w:rPr>
          <w:rFonts w:ascii="宋体" w:hAnsi="宋体" w:cs="宋体" w:hint="eastAsia"/>
        </w:rPr>
        <w:t>板信息；</w:t>
      </w:r>
    </w:p>
    <w:p w14:paraId="4DC981AE" w14:textId="77777777" w:rsidR="008A541F" w:rsidRDefault="004E4462">
      <w:pPr>
        <w:ind w:firstLineChars="200" w:firstLine="480"/>
        <w:rPr>
          <w:rFonts w:ascii="宋体" w:hAnsi="宋体" w:cs="宋体"/>
        </w:rPr>
      </w:pPr>
      <w:r>
        <w:rPr>
          <w:rFonts w:ascii="宋体" w:hAnsi="宋体" w:cs="宋体" w:hint="eastAsia"/>
        </w:rPr>
        <w:t>货运申报信息、货物重量、体积信息、安检放行信息、</w:t>
      </w:r>
      <w:r>
        <w:rPr>
          <w:rFonts w:ascii="宋体" w:hAnsi="宋体" w:cs="宋体" w:hint="eastAsia"/>
        </w:rPr>
        <w:t>e-CSD</w:t>
      </w:r>
      <w:r>
        <w:rPr>
          <w:rFonts w:ascii="宋体" w:hAnsi="宋体" w:cs="宋体" w:hint="eastAsia"/>
        </w:rPr>
        <w:t>报文；</w:t>
      </w:r>
    </w:p>
    <w:p w14:paraId="4680DB35" w14:textId="77777777" w:rsidR="008A541F" w:rsidRDefault="004E4462">
      <w:pPr>
        <w:ind w:firstLineChars="200" w:firstLine="480"/>
        <w:rPr>
          <w:rFonts w:ascii="宋体" w:hAnsi="宋体" w:cs="宋体"/>
        </w:rPr>
      </w:pPr>
      <w:r>
        <w:rPr>
          <w:rFonts w:ascii="宋体" w:hAnsi="宋体" w:cs="宋体" w:hint="eastAsia"/>
        </w:rPr>
        <w:t>航空公司相关系统交互电子运单相关数据；</w:t>
      </w:r>
    </w:p>
    <w:p w14:paraId="586668C7" w14:textId="77777777" w:rsidR="008A541F" w:rsidRDefault="004E4462">
      <w:pPr>
        <w:pStyle w:val="7"/>
        <w:tabs>
          <w:tab w:val="left" w:pos="0"/>
        </w:tabs>
        <w:ind w:leftChars="-5" w:left="-12" w:firstLineChars="200" w:firstLine="482"/>
        <w:rPr>
          <w:rFonts w:ascii="宋体" w:hAnsi="宋体" w:cs="宋体"/>
          <w:b/>
        </w:rPr>
      </w:pPr>
      <w:r>
        <w:rPr>
          <w:rFonts w:ascii="宋体" w:hAnsi="宋体" w:cs="宋体" w:hint="eastAsia"/>
          <w:b/>
        </w:rPr>
        <w:t>与物流园区管理系统接口</w:t>
      </w:r>
      <w:bookmarkEnd w:id="78"/>
    </w:p>
    <w:p w14:paraId="6BCE830A"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协议，与</w:t>
      </w:r>
      <w:r>
        <w:rPr>
          <w:rFonts w:ascii="宋体" w:hAnsi="宋体" w:cs="宋体" w:hint="eastAsia"/>
        </w:rPr>
        <w:t>航空物流运行调控中心</w:t>
      </w:r>
      <w:r>
        <w:rPr>
          <w:rFonts w:ascii="宋体" w:hAnsi="宋体" w:cs="宋体" w:hint="eastAsia"/>
        </w:rPr>
        <w:t>约定接口请求方式、命名规则、参数约定，以及响应数据包格式。通过</w:t>
      </w:r>
      <w:r>
        <w:rPr>
          <w:rFonts w:ascii="宋体" w:hAnsi="宋体" w:cs="宋体" w:hint="eastAsia"/>
        </w:rPr>
        <w:t>航空物流运行调控中心</w:t>
      </w:r>
      <w:r>
        <w:rPr>
          <w:rFonts w:ascii="宋体" w:hAnsi="宋体" w:cs="宋体" w:hint="eastAsia"/>
        </w:rPr>
        <w:t>对接货运区物流管理系统。进行业务整合和实时数据交互，将货运区物流管理系统对用户的部分服务功能及其他</w:t>
      </w:r>
      <w:r>
        <w:rPr>
          <w:rFonts w:ascii="宋体" w:hAnsi="宋体" w:cs="宋体" w:hint="eastAsia"/>
        </w:rPr>
        <w:t>相关功能（根据实际需求确定）在航空货运综合服务平台中实现。获取园区车辆信息、停车场实时状态信息、车辆调度信息、用户通知信息和</w:t>
      </w:r>
      <w:r>
        <w:rPr>
          <w:rFonts w:ascii="宋体" w:hAnsi="宋体" w:cs="宋体" w:hint="eastAsia"/>
        </w:rPr>
        <w:t>IC</w:t>
      </w:r>
      <w:r>
        <w:rPr>
          <w:rFonts w:ascii="宋体" w:hAnsi="宋体" w:cs="宋体" w:hint="eastAsia"/>
        </w:rPr>
        <w:t>卡绑定信息等。获取货运区物流管理系统完整的业务数据。</w:t>
      </w:r>
    </w:p>
    <w:p w14:paraId="6C861449" w14:textId="77777777" w:rsidR="008A541F" w:rsidRDefault="004E4462">
      <w:pPr>
        <w:numPr>
          <w:ilvl w:val="0"/>
          <w:numId w:val="23"/>
        </w:numPr>
        <w:ind w:firstLineChars="200" w:firstLine="480"/>
        <w:rPr>
          <w:rFonts w:ascii="宋体" w:hAnsi="宋体" w:cs="宋体"/>
        </w:rPr>
      </w:pPr>
      <w:r>
        <w:rPr>
          <w:rFonts w:ascii="宋体" w:hAnsi="宋体" w:cs="宋体" w:hint="eastAsia"/>
        </w:rPr>
        <w:t>主要交换内容：</w:t>
      </w:r>
    </w:p>
    <w:p w14:paraId="6EC525E2" w14:textId="77777777" w:rsidR="008A541F" w:rsidRDefault="004E4462">
      <w:pPr>
        <w:ind w:firstLineChars="200" w:firstLine="480"/>
        <w:rPr>
          <w:rFonts w:ascii="宋体" w:hAnsi="宋体" w:cs="宋体"/>
        </w:rPr>
      </w:pPr>
      <w:r>
        <w:rPr>
          <w:rFonts w:ascii="宋体" w:hAnsi="宋体" w:cs="宋体" w:hint="eastAsia"/>
        </w:rPr>
        <w:t>园区车辆信息、停车场实时状态信息、车辆调度信息、用户通知信息和</w:t>
      </w:r>
      <w:r>
        <w:rPr>
          <w:rFonts w:ascii="宋体" w:hAnsi="宋体" w:cs="宋体" w:hint="eastAsia"/>
        </w:rPr>
        <w:t>IC</w:t>
      </w:r>
      <w:r>
        <w:rPr>
          <w:rFonts w:ascii="宋体" w:hAnsi="宋体" w:cs="宋体" w:hint="eastAsia"/>
        </w:rPr>
        <w:t>卡绑定信息；</w:t>
      </w:r>
    </w:p>
    <w:p w14:paraId="1C4B4890" w14:textId="77777777" w:rsidR="008A541F" w:rsidRDefault="004E4462">
      <w:pPr>
        <w:ind w:firstLineChars="200" w:firstLine="480"/>
        <w:rPr>
          <w:rFonts w:ascii="宋体" w:hAnsi="宋体" w:cs="宋体"/>
        </w:rPr>
      </w:pPr>
      <w:r>
        <w:rPr>
          <w:rFonts w:ascii="宋体" w:hAnsi="宋体" w:cs="宋体" w:hint="eastAsia"/>
        </w:rPr>
        <w:t>航空物流园区管理系统完整的业务数据。</w:t>
      </w:r>
    </w:p>
    <w:p w14:paraId="0F2B80BA" w14:textId="77777777" w:rsidR="008A541F" w:rsidRDefault="004E4462">
      <w:pPr>
        <w:pStyle w:val="7"/>
        <w:tabs>
          <w:tab w:val="left" w:pos="0"/>
        </w:tabs>
        <w:ind w:leftChars="-5" w:left="-12" w:firstLineChars="200" w:firstLine="482"/>
        <w:rPr>
          <w:rFonts w:ascii="宋体" w:hAnsi="宋体" w:cs="宋体"/>
          <w:b/>
        </w:rPr>
      </w:pPr>
      <w:r>
        <w:rPr>
          <w:rFonts w:ascii="宋体" w:hAnsi="宋体" w:cs="宋体" w:hint="eastAsia"/>
          <w:b/>
        </w:rPr>
        <w:t>与货站结算系统接口</w:t>
      </w:r>
      <w:bookmarkEnd w:id="79"/>
    </w:p>
    <w:p w14:paraId="12F60CD5" w14:textId="77777777" w:rsidR="008A541F" w:rsidRDefault="004E4462">
      <w:pPr>
        <w:ind w:firstLineChars="200" w:firstLine="480"/>
        <w:rPr>
          <w:rFonts w:ascii="宋体" w:hAnsi="宋体" w:cs="宋体"/>
        </w:rPr>
      </w:pPr>
      <w:r>
        <w:rPr>
          <w:rFonts w:ascii="宋体" w:hAnsi="宋体" w:cs="宋体" w:hint="eastAsia"/>
        </w:rPr>
        <w:t>货运系统通过</w:t>
      </w:r>
      <w:r>
        <w:rPr>
          <w:rFonts w:ascii="宋体" w:hAnsi="宋体" w:cs="宋体" w:hint="eastAsia"/>
        </w:rPr>
        <w:t>航空物流运行调控中心</w:t>
      </w:r>
      <w:r>
        <w:rPr>
          <w:rFonts w:ascii="宋体" w:hAnsi="宋体" w:cs="宋体" w:hint="eastAsia"/>
        </w:rPr>
        <w:t>与货站结算管理系统对接，实现相关数据互传。货运系统可以通过接口向货站结算管理系统实时传输运单的计费信息单以及发票开票信息，支持按照代理人、承运人</w:t>
      </w:r>
      <w:r>
        <w:rPr>
          <w:rFonts w:ascii="宋体" w:hAnsi="宋体" w:cs="宋体" w:hint="eastAsia"/>
        </w:rPr>
        <w:t>、单号、时间段等常用查询条件检索账单数据，方便分析货站财务运行情况。</w:t>
      </w:r>
    </w:p>
    <w:p w14:paraId="0456EFC5" w14:textId="77777777" w:rsidR="008A541F" w:rsidRDefault="004E4462">
      <w:pPr>
        <w:pStyle w:val="7"/>
        <w:tabs>
          <w:tab w:val="left" w:pos="0"/>
        </w:tabs>
        <w:ind w:leftChars="-5" w:left="-12" w:firstLineChars="200" w:firstLine="482"/>
        <w:rPr>
          <w:rFonts w:ascii="宋体" w:hAnsi="宋体" w:cs="宋体"/>
          <w:b/>
        </w:rPr>
      </w:pPr>
      <w:bookmarkStart w:id="80" w:name="_Toc28349746"/>
      <w:r>
        <w:rPr>
          <w:rFonts w:ascii="宋体" w:hAnsi="宋体" w:cs="宋体" w:hint="eastAsia"/>
          <w:b/>
        </w:rPr>
        <w:t>与机场地面运营保障管理系统接口</w:t>
      </w:r>
      <w:bookmarkEnd w:id="80"/>
    </w:p>
    <w:p w14:paraId="16390860" w14:textId="77777777" w:rsidR="008A541F" w:rsidRDefault="004E4462">
      <w:pPr>
        <w:ind w:firstLineChars="200" w:firstLine="480"/>
        <w:rPr>
          <w:rFonts w:ascii="宋体" w:hAnsi="宋体" w:cs="宋体"/>
        </w:rPr>
      </w:pPr>
      <w:r>
        <w:rPr>
          <w:rFonts w:ascii="宋体" w:hAnsi="宋体" w:cs="宋体" w:hint="eastAsia"/>
        </w:rPr>
        <w:t>通过航空物流运行调控中心对接重庆江北机场地服管理系统，交互业务数据。系统支持向地服系统传输电子交接数据、机下装卸状态等信息。</w:t>
      </w:r>
    </w:p>
    <w:p w14:paraId="2502FA02" w14:textId="77777777" w:rsidR="008A541F" w:rsidRDefault="004E4462">
      <w:pPr>
        <w:pStyle w:val="7"/>
        <w:tabs>
          <w:tab w:val="left" w:pos="0"/>
        </w:tabs>
        <w:ind w:leftChars="-5" w:left="-12" w:firstLineChars="200" w:firstLine="482"/>
        <w:rPr>
          <w:rFonts w:ascii="宋体" w:hAnsi="宋体" w:cs="宋体"/>
          <w:b/>
        </w:rPr>
      </w:pPr>
      <w:bookmarkStart w:id="81" w:name="_Toc28349748"/>
      <w:r>
        <w:rPr>
          <w:rFonts w:ascii="宋体" w:hAnsi="宋体" w:cs="宋体" w:hint="eastAsia"/>
          <w:b/>
        </w:rPr>
        <w:t>与集成融合平台接口</w:t>
      </w:r>
      <w:bookmarkEnd w:id="81"/>
    </w:p>
    <w:p w14:paraId="7E3DDBDD"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协议，与</w:t>
      </w:r>
      <w:r>
        <w:rPr>
          <w:rFonts w:ascii="宋体" w:hAnsi="宋体" w:cs="宋体" w:hint="eastAsia"/>
        </w:rPr>
        <w:t>航空物流运行调控中心</w:t>
      </w:r>
      <w:r>
        <w:rPr>
          <w:rFonts w:ascii="宋体" w:hAnsi="宋体" w:cs="宋体" w:hint="eastAsia"/>
        </w:rPr>
        <w:t>约定接口请求方式、命名规则、</w:t>
      </w:r>
      <w:r>
        <w:rPr>
          <w:rFonts w:ascii="宋体" w:hAnsi="宋体" w:cs="宋体" w:hint="eastAsia"/>
        </w:rPr>
        <w:lastRenderedPageBreak/>
        <w:t>参数约定，以及响应数据包格式。通过</w:t>
      </w:r>
      <w:r>
        <w:rPr>
          <w:rFonts w:ascii="宋体" w:hAnsi="宋体" w:cs="宋体" w:hint="eastAsia"/>
        </w:rPr>
        <w:t>航空物流运行调控中心</w:t>
      </w:r>
      <w:r>
        <w:rPr>
          <w:rFonts w:ascii="宋体" w:hAnsi="宋体" w:cs="宋体" w:hint="eastAsia"/>
        </w:rPr>
        <w:t>对接集成融合平台，接收相关航班信息，如承运人、航班号、航班日期、进出港属性、国际国内属性、停机位信息、计划时间、</w:t>
      </w:r>
      <w:proofErr w:type="gramStart"/>
      <w:r>
        <w:rPr>
          <w:rFonts w:ascii="宋体" w:hAnsi="宋体" w:cs="宋体" w:hint="eastAsia"/>
        </w:rPr>
        <w:t>预飞</w:t>
      </w:r>
      <w:r>
        <w:rPr>
          <w:rFonts w:ascii="宋体" w:hAnsi="宋体" w:cs="宋体" w:hint="eastAsia"/>
        </w:rPr>
        <w:t>/</w:t>
      </w:r>
      <w:r>
        <w:rPr>
          <w:rFonts w:ascii="宋体" w:hAnsi="宋体" w:cs="宋体" w:hint="eastAsia"/>
        </w:rPr>
        <w:t>预到</w:t>
      </w:r>
      <w:proofErr w:type="gramEnd"/>
      <w:r>
        <w:rPr>
          <w:rFonts w:ascii="宋体" w:hAnsi="宋体" w:cs="宋体" w:hint="eastAsia"/>
        </w:rPr>
        <w:t>时间、</w:t>
      </w:r>
      <w:proofErr w:type="gramStart"/>
      <w:r>
        <w:rPr>
          <w:rFonts w:ascii="宋体" w:hAnsi="宋体" w:cs="宋体" w:hint="eastAsia"/>
        </w:rPr>
        <w:t>实飞</w:t>
      </w:r>
      <w:proofErr w:type="gramEnd"/>
      <w:r>
        <w:rPr>
          <w:rFonts w:ascii="宋体" w:hAnsi="宋体" w:cs="宋体" w:hint="eastAsia"/>
        </w:rPr>
        <w:t>/</w:t>
      </w:r>
      <w:r>
        <w:rPr>
          <w:rFonts w:ascii="宋体" w:hAnsi="宋体" w:cs="宋体" w:hint="eastAsia"/>
        </w:rPr>
        <w:t>实到</w:t>
      </w:r>
      <w:r>
        <w:rPr>
          <w:rFonts w:ascii="宋体" w:hAnsi="宋体" w:cs="宋体" w:hint="eastAsia"/>
        </w:rPr>
        <w:t>时间、</w:t>
      </w:r>
      <w:proofErr w:type="gramStart"/>
      <w:r>
        <w:rPr>
          <w:rFonts w:ascii="宋体" w:hAnsi="宋体" w:cs="宋体" w:hint="eastAsia"/>
        </w:rPr>
        <w:t>撤轮档时间</w:t>
      </w:r>
      <w:proofErr w:type="gramEnd"/>
      <w:r>
        <w:rPr>
          <w:rFonts w:ascii="宋体" w:hAnsi="宋体" w:cs="宋体" w:hint="eastAsia"/>
        </w:rPr>
        <w:t>等信息。操作人员可通过本系统可查看航班信息，并将信息落地保存在货运信息数据仓库内，供进出港业务上的逻辑处理，如航班起飞后自动关闭航班等。</w:t>
      </w:r>
    </w:p>
    <w:p w14:paraId="2628B5E2" w14:textId="77777777" w:rsidR="008A541F" w:rsidRDefault="004E4462">
      <w:pPr>
        <w:pStyle w:val="7"/>
        <w:tabs>
          <w:tab w:val="left" w:pos="0"/>
        </w:tabs>
        <w:ind w:leftChars="-5" w:left="-12" w:firstLineChars="200" w:firstLine="482"/>
        <w:rPr>
          <w:rFonts w:ascii="宋体" w:hAnsi="宋体" w:cs="宋体"/>
          <w:b/>
        </w:rPr>
      </w:pPr>
      <w:bookmarkStart w:id="82" w:name="_Toc28349749"/>
      <w:r>
        <w:rPr>
          <w:rFonts w:ascii="宋体" w:hAnsi="宋体" w:cs="宋体" w:hint="eastAsia"/>
          <w:b/>
        </w:rPr>
        <w:t>与机场</w:t>
      </w:r>
      <w:r>
        <w:rPr>
          <w:rFonts w:ascii="宋体" w:hAnsi="宋体" w:cs="宋体" w:hint="eastAsia"/>
          <w:b/>
        </w:rPr>
        <w:t>GIS</w:t>
      </w:r>
      <w:r>
        <w:rPr>
          <w:rFonts w:ascii="宋体" w:hAnsi="宋体" w:cs="宋体" w:hint="eastAsia"/>
          <w:b/>
        </w:rPr>
        <w:t>系统接口</w:t>
      </w:r>
      <w:bookmarkEnd w:id="82"/>
    </w:p>
    <w:p w14:paraId="02D657AD"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协议，与</w:t>
      </w:r>
      <w:r>
        <w:rPr>
          <w:rFonts w:ascii="宋体" w:hAnsi="宋体" w:cs="宋体" w:hint="eastAsia"/>
        </w:rPr>
        <w:t>航空物流运行调控中心</w:t>
      </w:r>
      <w:r>
        <w:rPr>
          <w:rFonts w:ascii="宋体" w:hAnsi="宋体" w:cs="宋体" w:hint="eastAsia"/>
        </w:rPr>
        <w:t>约定接口请求方式、命名规则、参数约定，以及响应数据包格式。与重庆江北机场</w:t>
      </w:r>
      <w:r>
        <w:rPr>
          <w:rFonts w:ascii="宋体" w:hAnsi="宋体" w:cs="宋体" w:hint="eastAsia"/>
        </w:rPr>
        <w:t>GIS</w:t>
      </w:r>
      <w:r>
        <w:rPr>
          <w:rFonts w:ascii="宋体" w:hAnsi="宋体" w:cs="宋体" w:hint="eastAsia"/>
        </w:rPr>
        <w:t>系统约定接口请求方式、命名规则、参数约定，以及响应数据包格式。通过</w:t>
      </w:r>
      <w:r>
        <w:rPr>
          <w:rFonts w:ascii="宋体" w:hAnsi="宋体" w:cs="宋体" w:hint="eastAsia"/>
        </w:rPr>
        <w:t>航空物流运行调控中心</w:t>
      </w:r>
      <w:r>
        <w:rPr>
          <w:rFonts w:ascii="宋体" w:hAnsi="宋体" w:cs="宋体" w:hint="eastAsia"/>
        </w:rPr>
        <w:t>对接重庆江北机场</w:t>
      </w:r>
      <w:r>
        <w:rPr>
          <w:rFonts w:ascii="宋体" w:hAnsi="宋体" w:cs="宋体" w:hint="eastAsia"/>
        </w:rPr>
        <w:t>GIS</w:t>
      </w:r>
      <w:r>
        <w:rPr>
          <w:rFonts w:ascii="宋体" w:hAnsi="宋体" w:cs="宋体" w:hint="eastAsia"/>
        </w:rPr>
        <w:t>系统，由于涉及到地图等数据量较大数据的传输，本平台与重庆江北机场</w:t>
      </w:r>
      <w:r>
        <w:rPr>
          <w:rFonts w:ascii="宋体" w:hAnsi="宋体" w:cs="宋体" w:hint="eastAsia"/>
        </w:rPr>
        <w:t>GIS</w:t>
      </w:r>
      <w:r>
        <w:rPr>
          <w:rFonts w:ascii="宋体" w:hAnsi="宋体" w:cs="宋体" w:hint="eastAsia"/>
        </w:rPr>
        <w:t>系统的对接除了通过</w:t>
      </w:r>
      <w:r>
        <w:rPr>
          <w:rFonts w:ascii="宋体" w:hAnsi="宋体" w:cs="宋体" w:hint="eastAsia"/>
        </w:rPr>
        <w:t>航空物流运行调控中</w:t>
      </w:r>
      <w:r>
        <w:rPr>
          <w:rFonts w:ascii="宋体" w:hAnsi="宋体" w:cs="宋体" w:hint="eastAsia"/>
        </w:rPr>
        <w:t>心</w:t>
      </w:r>
      <w:r>
        <w:rPr>
          <w:rFonts w:ascii="宋体" w:hAnsi="宋体" w:cs="宋体" w:hint="eastAsia"/>
        </w:rPr>
        <w:t>之外，也支持直接通过接口程序和</w:t>
      </w:r>
      <w:r>
        <w:rPr>
          <w:rFonts w:ascii="宋体" w:hAnsi="宋体" w:cs="宋体" w:hint="eastAsia"/>
        </w:rPr>
        <w:t>GIS</w:t>
      </w:r>
      <w:r>
        <w:rPr>
          <w:rFonts w:ascii="宋体" w:hAnsi="宋体" w:cs="宋体" w:hint="eastAsia"/>
        </w:rPr>
        <w:t>系统对接，从</w:t>
      </w:r>
      <w:r>
        <w:rPr>
          <w:rFonts w:ascii="宋体" w:hAnsi="宋体" w:cs="宋体" w:hint="eastAsia"/>
        </w:rPr>
        <w:t>GIS</w:t>
      </w:r>
      <w:r>
        <w:rPr>
          <w:rFonts w:ascii="宋体" w:hAnsi="宋体" w:cs="宋体" w:hint="eastAsia"/>
        </w:rPr>
        <w:t>系统中获取电子地图等，并通过与货物定位系统等的集成实时在电子地图上展现货物的位置信息。</w:t>
      </w:r>
    </w:p>
    <w:p w14:paraId="73EE40A4" w14:textId="77777777" w:rsidR="008A541F" w:rsidRDefault="004E4462">
      <w:pPr>
        <w:pStyle w:val="7"/>
        <w:tabs>
          <w:tab w:val="left" w:pos="0"/>
        </w:tabs>
        <w:ind w:leftChars="-5" w:left="-12" w:firstLineChars="200" w:firstLine="482"/>
        <w:rPr>
          <w:rFonts w:ascii="宋体" w:hAnsi="宋体" w:cs="宋体"/>
          <w:b/>
        </w:rPr>
      </w:pPr>
      <w:bookmarkStart w:id="83" w:name="_Toc28349752"/>
      <w:r>
        <w:rPr>
          <w:rFonts w:ascii="宋体" w:hAnsi="宋体" w:cs="宋体" w:hint="eastAsia"/>
          <w:b/>
        </w:rPr>
        <w:t>与机坪车辆管理系统接口</w:t>
      </w:r>
      <w:bookmarkEnd w:id="83"/>
    </w:p>
    <w:p w14:paraId="1632C7A6"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协议，与</w:t>
      </w:r>
      <w:r>
        <w:rPr>
          <w:rFonts w:ascii="宋体" w:hAnsi="宋体" w:cs="宋体" w:hint="eastAsia"/>
        </w:rPr>
        <w:t>航空物流运行调控中心</w:t>
      </w:r>
      <w:r>
        <w:rPr>
          <w:rFonts w:ascii="宋体" w:hAnsi="宋体" w:cs="宋体" w:hint="eastAsia"/>
        </w:rPr>
        <w:t>约定接口请求方式、命名规则、参数约定，以及响应数据包格式。通过</w:t>
      </w:r>
      <w:r>
        <w:rPr>
          <w:rFonts w:ascii="宋体" w:hAnsi="宋体" w:cs="宋体" w:hint="eastAsia"/>
        </w:rPr>
        <w:t>航空物流运行调控中心</w:t>
      </w:r>
      <w:r>
        <w:rPr>
          <w:rFonts w:ascii="宋体" w:hAnsi="宋体" w:cs="宋体" w:hint="eastAsia"/>
        </w:rPr>
        <w:t>对接重庆江北机场机坪车辆管理系统，获取保障车辆的位置和状态信息等。</w:t>
      </w:r>
    </w:p>
    <w:p w14:paraId="3521DD48" w14:textId="77777777" w:rsidR="008A541F" w:rsidRDefault="004E4462">
      <w:pPr>
        <w:pStyle w:val="7"/>
        <w:tabs>
          <w:tab w:val="left" w:pos="0"/>
        </w:tabs>
        <w:ind w:leftChars="-5" w:left="-12" w:firstLineChars="200" w:firstLine="482"/>
        <w:rPr>
          <w:rFonts w:ascii="宋体" w:hAnsi="宋体" w:cs="宋体"/>
          <w:b/>
        </w:rPr>
      </w:pPr>
      <w:bookmarkStart w:id="84" w:name="_Toc28349754"/>
      <w:r>
        <w:rPr>
          <w:rFonts w:ascii="宋体" w:hAnsi="宋体" w:cs="宋体" w:hint="eastAsia"/>
          <w:b/>
        </w:rPr>
        <w:t>与报文系统接口</w:t>
      </w:r>
      <w:bookmarkEnd w:id="84"/>
    </w:p>
    <w:p w14:paraId="6F32F2E9"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协议，与</w:t>
      </w:r>
      <w:r>
        <w:rPr>
          <w:rFonts w:ascii="宋体" w:hAnsi="宋体" w:cs="宋体" w:hint="eastAsia"/>
        </w:rPr>
        <w:t>航空物流运行调控中心</w:t>
      </w:r>
      <w:r>
        <w:rPr>
          <w:rFonts w:ascii="宋体" w:hAnsi="宋体" w:cs="宋体" w:hint="eastAsia"/>
        </w:rPr>
        <w:t>约定接口请求方式、命名规则、参数约定，以及响应数据包格式。通过</w:t>
      </w:r>
      <w:r>
        <w:rPr>
          <w:rFonts w:ascii="宋体" w:hAnsi="宋体" w:cs="宋体" w:hint="eastAsia"/>
        </w:rPr>
        <w:t>航空物流运行调控中心</w:t>
      </w:r>
      <w:r>
        <w:rPr>
          <w:rFonts w:ascii="宋体" w:hAnsi="宋体" w:cs="宋体" w:hint="eastAsia"/>
        </w:rPr>
        <w:t>对接航信、</w:t>
      </w:r>
      <w:r>
        <w:rPr>
          <w:rFonts w:ascii="宋体" w:hAnsi="宋体" w:cs="宋体" w:hint="eastAsia"/>
        </w:rPr>
        <w:t>SITA</w:t>
      </w:r>
      <w:r>
        <w:rPr>
          <w:rFonts w:ascii="宋体" w:hAnsi="宋体" w:cs="宋体" w:hint="eastAsia"/>
        </w:rPr>
        <w:t>报文系统。根据国际航空货物进出港作业操作规程自动、实时收发和解析各国</w:t>
      </w:r>
      <w:proofErr w:type="gramStart"/>
      <w:r>
        <w:rPr>
          <w:rFonts w:ascii="宋体" w:hAnsi="宋体" w:cs="宋体" w:hint="eastAsia"/>
        </w:rPr>
        <w:t>际国内</w:t>
      </w:r>
      <w:proofErr w:type="gramEnd"/>
      <w:r>
        <w:rPr>
          <w:rFonts w:ascii="宋体" w:hAnsi="宋体" w:cs="宋体" w:hint="eastAsia"/>
        </w:rPr>
        <w:t>报文。支持与空管电报终端机对接，实现国内报文的编辑、发送、接收和查询工作。支持与</w:t>
      </w:r>
      <w:r>
        <w:rPr>
          <w:rFonts w:ascii="宋体" w:hAnsi="宋体" w:cs="宋体" w:hint="eastAsia"/>
        </w:rPr>
        <w:t>SITA</w:t>
      </w:r>
      <w:r>
        <w:rPr>
          <w:rFonts w:ascii="宋体" w:hAnsi="宋体" w:cs="宋体" w:hint="eastAsia"/>
        </w:rPr>
        <w:t>电报终端机对接，实现国际报文的编辑、发送、接收和查询工作。</w:t>
      </w:r>
    </w:p>
    <w:p w14:paraId="109DDA18" w14:textId="77777777" w:rsidR="008A541F" w:rsidRDefault="004E4462">
      <w:pPr>
        <w:pStyle w:val="7"/>
        <w:tabs>
          <w:tab w:val="left" w:pos="0"/>
        </w:tabs>
        <w:ind w:leftChars="-5" w:left="-12" w:firstLineChars="200" w:firstLine="482"/>
        <w:rPr>
          <w:rFonts w:ascii="宋体" w:hAnsi="宋体" w:cs="宋体"/>
          <w:b/>
        </w:rPr>
      </w:pPr>
      <w:bookmarkStart w:id="85" w:name="_Toc28349762"/>
      <w:r>
        <w:rPr>
          <w:rFonts w:ascii="宋体" w:hAnsi="宋体" w:cs="宋体" w:hint="eastAsia"/>
          <w:b/>
        </w:rPr>
        <w:t>与货</w:t>
      </w:r>
      <w:proofErr w:type="gramStart"/>
      <w:r>
        <w:rPr>
          <w:rFonts w:ascii="宋体" w:hAnsi="宋体" w:cs="宋体" w:hint="eastAsia"/>
          <w:b/>
        </w:rPr>
        <w:t>代系统</w:t>
      </w:r>
      <w:proofErr w:type="gramEnd"/>
      <w:r>
        <w:rPr>
          <w:rFonts w:ascii="宋体" w:hAnsi="宋体" w:cs="宋体" w:hint="eastAsia"/>
          <w:b/>
        </w:rPr>
        <w:t>接口</w:t>
      </w:r>
      <w:bookmarkEnd w:id="85"/>
    </w:p>
    <w:p w14:paraId="12C49187"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协议，与</w:t>
      </w:r>
      <w:r>
        <w:rPr>
          <w:rFonts w:ascii="宋体" w:hAnsi="宋体" w:cs="宋体" w:hint="eastAsia"/>
        </w:rPr>
        <w:t>航空物流运行调控中心</w:t>
      </w:r>
      <w:r>
        <w:rPr>
          <w:rFonts w:ascii="宋体" w:hAnsi="宋体" w:cs="宋体" w:hint="eastAsia"/>
        </w:rPr>
        <w:t>约定接口请求方式、命名规则、参数约定，以及响应数据包格式。通过</w:t>
      </w:r>
      <w:r>
        <w:rPr>
          <w:rFonts w:ascii="宋体" w:hAnsi="宋体" w:cs="宋体" w:hint="eastAsia"/>
        </w:rPr>
        <w:t>航空物流运行调控中心</w:t>
      </w:r>
      <w:r>
        <w:rPr>
          <w:rFonts w:ascii="宋体" w:hAnsi="宋体" w:cs="宋体" w:hint="eastAsia"/>
        </w:rPr>
        <w:t>或货代认可的接口</w:t>
      </w:r>
      <w:r>
        <w:rPr>
          <w:rFonts w:ascii="宋体" w:hAnsi="宋体" w:cs="宋体" w:hint="eastAsia"/>
        </w:rPr>
        <w:lastRenderedPageBreak/>
        <w:t>与货运代理人的信息系统对接，为其提供相应的业务和数据支持。本接口将根据货站业务提供标准化统一格式的对外接口。</w:t>
      </w:r>
    </w:p>
    <w:p w14:paraId="1A0FB479" w14:textId="77777777" w:rsidR="008A541F" w:rsidRDefault="004E4462">
      <w:pPr>
        <w:pStyle w:val="7"/>
        <w:tabs>
          <w:tab w:val="left" w:pos="0"/>
        </w:tabs>
        <w:ind w:leftChars="200" w:left="1191" w:hangingChars="295" w:hanging="711"/>
        <w:rPr>
          <w:rFonts w:ascii="宋体" w:hAnsi="宋体" w:cs="宋体"/>
          <w:b/>
        </w:rPr>
      </w:pPr>
      <w:bookmarkStart w:id="86" w:name="_Toc28349763"/>
      <w:r>
        <w:rPr>
          <w:rFonts w:ascii="宋体" w:hAnsi="宋体" w:cs="宋体" w:hint="eastAsia"/>
          <w:b/>
        </w:rPr>
        <w:t>与海关跨境电</w:t>
      </w:r>
      <w:proofErr w:type="gramStart"/>
      <w:r>
        <w:rPr>
          <w:rFonts w:ascii="宋体" w:hAnsi="宋体" w:cs="宋体" w:hint="eastAsia"/>
          <w:b/>
        </w:rPr>
        <w:t>商系统</w:t>
      </w:r>
      <w:proofErr w:type="gramEnd"/>
      <w:r>
        <w:rPr>
          <w:rFonts w:ascii="宋体" w:hAnsi="宋体" w:cs="宋体" w:hint="eastAsia"/>
          <w:b/>
        </w:rPr>
        <w:t>接口</w:t>
      </w:r>
    </w:p>
    <w:p w14:paraId="678B43EC"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协议，与</w:t>
      </w:r>
      <w:r>
        <w:rPr>
          <w:rFonts w:ascii="宋体" w:hAnsi="宋体" w:cs="宋体" w:hint="eastAsia"/>
        </w:rPr>
        <w:t>航空物流运行调控中心</w:t>
      </w:r>
      <w:r>
        <w:rPr>
          <w:rFonts w:ascii="宋体" w:hAnsi="宋体" w:cs="宋体" w:hint="eastAsia"/>
        </w:rPr>
        <w:t>约定接口请求方式、命名规则、参数约定，以及响应数据包格式。通过</w:t>
      </w:r>
      <w:r>
        <w:rPr>
          <w:rFonts w:ascii="宋体" w:hAnsi="宋体" w:cs="宋体" w:hint="eastAsia"/>
        </w:rPr>
        <w:t>航空物流运行调控中心</w:t>
      </w:r>
      <w:r>
        <w:rPr>
          <w:rFonts w:ascii="宋体" w:hAnsi="宋体" w:cs="宋体" w:hint="eastAsia"/>
        </w:rPr>
        <w:t>与跨境电</w:t>
      </w:r>
      <w:proofErr w:type="gramStart"/>
      <w:r>
        <w:rPr>
          <w:rFonts w:ascii="宋体" w:hAnsi="宋体" w:cs="宋体" w:hint="eastAsia"/>
        </w:rPr>
        <w:t>商处理</w:t>
      </w:r>
      <w:proofErr w:type="gramEnd"/>
      <w:r>
        <w:rPr>
          <w:rFonts w:ascii="宋体" w:hAnsi="宋体" w:cs="宋体" w:hint="eastAsia"/>
        </w:rPr>
        <w:t>系统的对接，实现跨境</w:t>
      </w:r>
      <w:proofErr w:type="gramStart"/>
      <w:r>
        <w:rPr>
          <w:rFonts w:ascii="宋体" w:hAnsi="宋体" w:cs="宋体" w:hint="eastAsia"/>
        </w:rPr>
        <w:t>电商进出港</w:t>
      </w:r>
      <w:proofErr w:type="gramEnd"/>
      <w:r>
        <w:rPr>
          <w:rFonts w:ascii="宋体" w:hAnsi="宋体" w:cs="宋体" w:hint="eastAsia"/>
        </w:rPr>
        <w:t>申报、回执等数据对接。</w:t>
      </w:r>
    </w:p>
    <w:p w14:paraId="64B996E3" w14:textId="77777777" w:rsidR="008A541F" w:rsidRDefault="004E4462">
      <w:pPr>
        <w:pStyle w:val="7"/>
        <w:tabs>
          <w:tab w:val="left" w:pos="0"/>
        </w:tabs>
        <w:ind w:leftChars="200" w:left="984" w:hangingChars="209" w:hanging="504"/>
        <w:rPr>
          <w:rFonts w:ascii="宋体" w:hAnsi="宋体" w:cs="宋体"/>
          <w:b/>
        </w:rPr>
      </w:pPr>
      <w:r>
        <w:rPr>
          <w:rFonts w:ascii="宋体" w:hAnsi="宋体" w:cs="宋体" w:hint="eastAsia"/>
          <w:b/>
        </w:rPr>
        <w:t>与海关快件系统接口</w:t>
      </w:r>
    </w:p>
    <w:p w14:paraId="3EDE80B8"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协议，与</w:t>
      </w:r>
      <w:r>
        <w:rPr>
          <w:rFonts w:ascii="宋体" w:hAnsi="宋体" w:cs="宋体" w:hint="eastAsia"/>
        </w:rPr>
        <w:t>航空物流运行调控中心</w:t>
      </w:r>
      <w:r>
        <w:rPr>
          <w:rFonts w:ascii="宋体" w:hAnsi="宋体" w:cs="宋体" w:hint="eastAsia"/>
        </w:rPr>
        <w:t>约定接口请求方式、命名规则、参数约定，以及响应数据包格式。通过</w:t>
      </w:r>
      <w:r>
        <w:rPr>
          <w:rFonts w:ascii="宋体" w:hAnsi="宋体" w:cs="宋体" w:hint="eastAsia"/>
        </w:rPr>
        <w:t>航空物流运行调控中心</w:t>
      </w:r>
      <w:r>
        <w:rPr>
          <w:rFonts w:ascii="宋体" w:hAnsi="宋体" w:cs="宋体" w:hint="eastAsia"/>
        </w:rPr>
        <w:t>与海关快件处理系统的对</w:t>
      </w:r>
      <w:r>
        <w:rPr>
          <w:rFonts w:ascii="宋体" w:hAnsi="宋体" w:cs="宋体" w:hint="eastAsia"/>
        </w:rPr>
        <w:t>接，实现快件进出港申报、回执等数据对接。</w:t>
      </w:r>
    </w:p>
    <w:p w14:paraId="78FCEF27" w14:textId="77777777" w:rsidR="008A541F" w:rsidRDefault="004E4462">
      <w:pPr>
        <w:pStyle w:val="7"/>
        <w:tabs>
          <w:tab w:val="left" w:pos="0"/>
        </w:tabs>
        <w:ind w:leftChars="200" w:left="984" w:hangingChars="209" w:hanging="504"/>
        <w:rPr>
          <w:rFonts w:ascii="宋体" w:hAnsi="宋体" w:cs="宋体"/>
          <w:b/>
        </w:rPr>
      </w:pPr>
      <w:bookmarkStart w:id="87" w:name="_Toc28349764"/>
      <w:bookmarkEnd w:id="86"/>
      <w:r>
        <w:rPr>
          <w:rFonts w:ascii="宋体" w:hAnsi="宋体" w:cs="宋体" w:hint="eastAsia"/>
          <w:b/>
        </w:rPr>
        <w:t>与电子发票系统接口</w:t>
      </w:r>
    </w:p>
    <w:p w14:paraId="1A6FA2FB"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协议，与</w:t>
      </w:r>
      <w:r>
        <w:rPr>
          <w:rFonts w:ascii="宋体" w:hAnsi="宋体" w:cs="宋体" w:hint="eastAsia"/>
        </w:rPr>
        <w:t>航空物流运行调控中心</w:t>
      </w:r>
      <w:r>
        <w:rPr>
          <w:rFonts w:ascii="宋体" w:hAnsi="宋体" w:cs="宋体" w:hint="eastAsia"/>
        </w:rPr>
        <w:t>约定接口请求方式、命名规则、参数约定，以及响应数据包格式。通过</w:t>
      </w:r>
      <w:r>
        <w:rPr>
          <w:rFonts w:ascii="宋体" w:hAnsi="宋体" w:cs="宋体" w:hint="eastAsia"/>
        </w:rPr>
        <w:t>航空物流运行调控中心</w:t>
      </w:r>
      <w:r>
        <w:rPr>
          <w:rFonts w:ascii="宋体" w:hAnsi="宋体" w:cs="宋体" w:hint="eastAsia"/>
        </w:rPr>
        <w:t>或符合税务机构要求的接口与国税票</w:t>
      </w:r>
      <w:proofErr w:type="gramStart"/>
      <w:r>
        <w:rPr>
          <w:rFonts w:ascii="宋体" w:hAnsi="宋体" w:cs="宋体" w:hint="eastAsia"/>
        </w:rPr>
        <w:t>务</w:t>
      </w:r>
      <w:proofErr w:type="gramEnd"/>
      <w:r>
        <w:rPr>
          <w:rFonts w:ascii="宋体" w:hAnsi="宋体" w:cs="宋体" w:hint="eastAsia"/>
        </w:rPr>
        <w:t>系统的系统对接，实现电子发票系统的数据对接，系统将纳税人识别号、相应名称信息等发票主要信息，传送给国税票</w:t>
      </w:r>
      <w:proofErr w:type="gramStart"/>
      <w:r>
        <w:rPr>
          <w:rFonts w:ascii="宋体" w:hAnsi="宋体" w:cs="宋体" w:hint="eastAsia"/>
        </w:rPr>
        <w:t>务</w:t>
      </w:r>
      <w:proofErr w:type="gramEnd"/>
      <w:r>
        <w:rPr>
          <w:rFonts w:ascii="宋体" w:hAnsi="宋体" w:cs="宋体" w:hint="eastAsia"/>
        </w:rPr>
        <w:t>系统，系统返回相应的发票代码等信息，并调用签章接口进行盖章，减少传统纸质发票的使用，提高工作效率。</w:t>
      </w:r>
    </w:p>
    <w:p w14:paraId="47CC3BBE" w14:textId="77777777" w:rsidR="008A541F" w:rsidRDefault="004E4462">
      <w:pPr>
        <w:pStyle w:val="7"/>
        <w:tabs>
          <w:tab w:val="left" w:pos="0"/>
        </w:tabs>
        <w:ind w:leftChars="200" w:left="984" w:hangingChars="209" w:hanging="504"/>
        <w:rPr>
          <w:rFonts w:ascii="宋体" w:hAnsi="宋体" w:cs="宋体"/>
          <w:b/>
        </w:rPr>
      </w:pPr>
      <w:r>
        <w:rPr>
          <w:rFonts w:ascii="宋体" w:hAnsi="宋体" w:cs="宋体" w:hint="eastAsia"/>
          <w:b/>
        </w:rPr>
        <w:t>与电子支付系统接口</w:t>
      </w:r>
    </w:p>
    <w:p w14:paraId="011CC996"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协议，与</w:t>
      </w:r>
      <w:r>
        <w:rPr>
          <w:rFonts w:ascii="宋体" w:hAnsi="宋体" w:cs="宋体" w:hint="eastAsia"/>
        </w:rPr>
        <w:t>航空物流运行调控中心</w:t>
      </w:r>
      <w:r>
        <w:rPr>
          <w:rFonts w:ascii="宋体" w:hAnsi="宋体" w:cs="宋体" w:hint="eastAsia"/>
        </w:rPr>
        <w:t>约定接口请求方式、命</w:t>
      </w:r>
      <w:r>
        <w:rPr>
          <w:rFonts w:ascii="宋体" w:hAnsi="宋体" w:cs="宋体" w:hint="eastAsia"/>
        </w:rPr>
        <w:t>名规则、参数约定，以及响应数据包格式。通过</w:t>
      </w:r>
      <w:r>
        <w:rPr>
          <w:rFonts w:ascii="宋体" w:hAnsi="宋体" w:cs="宋体" w:hint="eastAsia"/>
        </w:rPr>
        <w:t>航空物流运行调控中心</w:t>
      </w:r>
      <w:r>
        <w:rPr>
          <w:rFonts w:ascii="宋体" w:hAnsi="宋体" w:cs="宋体" w:hint="eastAsia"/>
        </w:rPr>
        <w:t>与具有电子支付牌照的支付系统对接，实现电子发票系统的数据对接，系统将货物费率、费用、支付号码等主要信息，传送给电子支付系统，系统返回相应的支付结果信息，并调用签章接口进行盖章，提高工作效率。</w:t>
      </w:r>
    </w:p>
    <w:p w14:paraId="486E1FA3" w14:textId="77777777" w:rsidR="008A541F" w:rsidRDefault="004E4462">
      <w:pPr>
        <w:pStyle w:val="7"/>
        <w:tabs>
          <w:tab w:val="left" w:pos="0"/>
        </w:tabs>
        <w:ind w:leftChars="200" w:left="1224" w:hangingChars="309" w:hanging="744"/>
        <w:rPr>
          <w:rFonts w:ascii="宋体" w:hAnsi="宋体" w:cs="宋体"/>
          <w:b/>
        </w:rPr>
      </w:pPr>
      <w:bookmarkStart w:id="88" w:name="_Toc28349765"/>
      <w:bookmarkEnd w:id="87"/>
      <w:r>
        <w:rPr>
          <w:rFonts w:ascii="宋体" w:hAnsi="宋体" w:cs="宋体" w:hint="eastAsia"/>
          <w:b/>
        </w:rPr>
        <w:t>与时钟系统接口</w:t>
      </w:r>
      <w:bookmarkEnd w:id="88"/>
    </w:p>
    <w:p w14:paraId="43C08722"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协议，与</w:t>
      </w:r>
      <w:r>
        <w:rPr>
          <w:rFonts w:ascii="宋体" w:hAnsi="宋体" w:cs="宋体" w:hint="eastAsia"/>
        </w:rPr>
        <w:t>航空物流运行调控中心</w:t>
      </w:r>
      <w:r>
        <w:rPr>
          <w:rFonts w:ascii="宋体" w:hAnsi="宋体" w:cs="宋体" w:hint="eastAsia"/>
        </w:rPr>
        <w:t>约定接口请求方式、命名规则、参数约定，以及响应数据包格式。系统支持通过</w:t>
      </w:r>
      <w:r>
        <w:rPr>
          <w:rFonts w:ascii="宋体" w:hAnsi="宋体" w:cs="宋体" w:hint="eastAsia"/>
        </w:rPr>
        <w:t>NTP</w:t>
      </w:r>
      <w:r>
        <w:rPr>
          <w:rFonts w:ascii="宋体" w:hAnsi="宋体" w:cs="宋体" w:hint="eastAsia"/>
        </w:rPr>
        <w:t>协议及更高精度的时钟协议</w:t>
      </w:r>
      <w:r>
        <w:rPr>
          <w:rFonts w:ascii="宋体" w:hAnsi="宋体" w:cs="宋体" w:hint="eastAsia"/>
        </w:rPr>
        <w:lastRenderedPageBreak/>
        <w:t>与机场时钟系统服务器进行时钟同步。</w:t>
      </w:r>
    </w:p>
    <w:p w14:paraId="4C0CFD44" w14:textId="77777777" w:rsidR="008A541F" w:rsidRDefault="004E4462">
      <w:pPr>
        <w:pStyle w:val="7"/>
        <w:tabs>
          <w:tab w:val="left" w:pos="0"/>
        </w:tabs>
        <w:ind w:leftChars="200" w:left="984" w:hangingChars="209" w:hanging="504"/>
        <w:rPr>
          <w:rFonts w:ascii="宋体" w:hAnsi="宋体" w:cs="宋体"/>
          <w:b/>
        </w:rPr>
      </w:pPr>
      <w:r>
        <w:rPr>
          <w:rFonts w:ascii="宋体" w:hAnsi="宋体" w:cs="宋体" w:hint="eastAsia"/>
          <w:b/>
        </w:rPr>
        <w:t>与电子磅秤接口</w:t>
      </w:r>
    </w:p>
    <w:p w14:paraId="295CF258"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协议，与</w:t>
      </w:r>
      <w:r>
        <w:rPr>
          <w:rFonts w:ascii="宋体" w:hAnsi="宋体" w:cs="宋体" w:hint="eastAsia"/>
        </w:rPr>
        <w:t>航空物流运行调控中心</w:t>
      </w:r>
      <w:r>
        <w:rPr>
          <w:rFonts w:ascii="宋体" w:hAnsi="宋体" w:cs="宋体" w:hint="eastAsia"/>
        </w:rPr>
        <w:t>约</w:t>
      </w:r>
      <w:r>
        <w:rPr>
          <w:rFonts w:ascii="宋体" w:hAnsi="宋体" w:cs="宋体" w:hint="eastAsia"/>
        </w:rPr>
        <w:t>定接口请求方式、命名规则、参数约定，以及响应数据包格式。通过</w:t>
      </w:r>
      <w:r>
        <w:rPr>
          <w:rFonts w:ascii="宋体" w:hAnsi="宋体" w:cs="宋体" w:hint="eastAsia"/>
        </w:rPr>
        <w:t>航空物流运行调控中心</w:t>
      </w:r>
      <w:r>
        <w:rPr>
          <w:rFonts w:ascii="宋体" w:hAnsi="宋体" w:cs="宋体" w:hint="eastAsia"/>
        </w:rPr>
        <w:t>与具备网络或无线连接接口的电子磅秤对接，实现货物过磅重量自动读取。</w:t>
      </w:r>
    </w:p>
    <w:p w14:paraId="6DC9EF3C" w14:textId="77777777" w:rsidR="008A541F" w:rsidRDefault="004E4462">
      <w:pPr>
        <w:pStyle w:val="7"/>
        <w:tabs>
          <w:tab w:val="left" w:pos="0"/>
        </w:tabs>
        <w:ind w:leftChars="200" w:left="984" w:hangingChars="209" w:hanging="504"/>
        <w:rPr>
          <w:rFonts w:ascii="宋体" w:hAnsi="宋体" w:cs="宋体"/>
          <w:b/>
        </w:rPr>
      </w:pPr>
      <w:r>
        <w:rPr>
          <w:rFonts w:ascii="宋体" w:hAnsi="宋体" w:cs="宋体" w:hint="eastAsia"/>
          <w:b/>
        </w:rPr>
        <w:t>与</w:t>
      </w:r>
      <w:r>
        <w:rPr>
          <w:rFonts w:ascii="宋体" w:hAnsi="宋体" w:cs="宋体" w:hint="eastAsia"/>
          <w:b/>
        </w:rPr>
        <w:t>自动货架接口预留</w:t>
      </w:r>
    </w:p>
    <w:p w14:paraId="76EBC5C2"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协议，与</w:t>
      </w:r>
      <w:r>
        <w:rPr>
          <w:rFonts w:ascii="宋体" w:hAnsi="宋体" w:cs="宋体" w:hint="eastAsia"/>
        </w:rPr>
        <w:t>航空物流运行调控中心</w:t>
      </w:r>
      <w:r>
        <w:rPr>
          <w:rFonts w:ascii="宋体" w:hAnsi="宋体" w:cs="宋体" w:hint="eastAsia"/>
        </w:rPr>
        <w:t>约定接口请求方式、命名规则、参数约定，以及响应数据包格式。通过</w:t>
      </w:r>
      <w:r>
        <w:rPr>
          <w:rFonts w:ascii="宋体" w:hAnsi="宋体" w:cs="宋体" w:hint="eastAsia"/>
        </w:rPr>
        <w:t>航空物流运行调控中心</w:t>
      </w:r>
      <w:r>
        <w:rPr>
          <w:rFonts w:ascii="宋体" w:hAnsi="宋体" w:cs="宋体" w:hint="eastAsia"/>
        </w:rPr>
        <w:t>与自动货架控制系统对接，实现货运生产系统与自动货架的数据交互。推送已收运货物数据（待上货架），绑定货物</w:t>
      </w:r>
      <w:r>
        <w:rPr>
          <w:rFonts w:ascii="宋体" w:hAnsi="宋体" w:cs="宋体" w:hint="eastAsia"/>
        </w:rPr>
        <w:t>SKU</w:t>
      </w:r>
      <w:r>
        <w:rPr>
          <w:rFonts w:ascii="宋体" w:hAnsi="宋体" w:cs="宋体" w:hint="eastAsia"/>
        </w:rPr>
        <w:t>位置数据，用于盘库、找货、仓储超时、费用自动计算等后续业务处理的功能；</w:t>
      </w:r>
    </w:p>
    <w:p w14:paraId="4E0E9225" w14:textId="77777777" w:rsidR="008A541F" w:rsidRDefault="004E4462">
      <w:pPr>
        <w:pStyle w:val="7"/>
        <w:tabs>
          <w:tab w:val="left" w:pos="0"/>
        </w:tabs>
        <w:ind w:leftChars="200" w:left="984" w:hangingChars="209" w:hanging="504"/>
        <w:rPr>
          <w:rFonts w:ascii="宋体" w:hAnsi="宋体" w:cs="宋体"/>
          <w:b/>
        </w:rPr>
      </w:pPr>
      <w:r>
        <w:rPr>
          <w:rFonts w:ascii="宋体" w:hAnsi="宋体" w:cs="宋体" w:hint="eastAsia"/>
          <w:b/>
        </w:rPr>
        <w:t>与</w:t>
      </w:r>
      <w:r>
        <w:rPr>
          <w:rFonts w:ascii="宋体" w:hAnsi="宋体" w:cs="宋体" w:hint="eastAsia"/>
          <w:b/>
        </w:rPr>
        <w:t>AGV/ETV</w:t>
      </w:r>
      <w:r>
        <w:rPr>
          <w:rFonts w:ascii="宋体" w:hAnsi="宋体" w:cs="宋体" w:hint="eastAsia"/>
          <w:b/>
        </w:rPr>
        <w:t>接口预留</w:t>
      </w:r>
    </w:p>
    <w:p w14:paraId="20097A39"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协议，与</w:t>
      </w:r>
      <w:r>
        <w:rPr>
          <w:rFonts w:ascii="宋体" w:hAnsi="宋体" w:cs="宋体" w:hint="eastAsia"/>
        </w:rPr>
        <w:t>航空物流运行调控中心</w:t>
      </w:r>
      <w:r>
        <w:rPr>
          <w:rFonts w:ascii="宋体" w:hAnsi="宋体" w:cs="宋体" w:hint="eastAsia"/>
        </w:rPr>
        <w:t>约定接口请求方式、命名规则、参数约定，以及响应数据包格式。通过</w:t>
      </w:r>
      <w:r>
        <w:rPr>
          <w:rFonts w:ascii="宋体" w:hAnsi="宋体" w:cs="宋体" w:hint="eastAsia"/>
        </w:rPr>
        <w:t>航空物流运行调控中心</w:t>
      </w:r>
      <w:r>
        <w:rPr>
          <w:rFonts w:ascii="宋体" w:hAnsi="宋体" w:cs="宋体" w:hint="eastAsia"/>
        </w:rPr>
        <w:t>与</w:t>
      </w:r>
      <w:r>
        <w:rPr>
          <w:rFonts w:ascii="宋体" w:hAnsi="宋体" w:cs="宋体" w:hint="eastAsia"/>
        </w:rPr>
        <w:t>AGV/ETV</w:t>
      </w:r>
      <w:r>
        <w:rPr>
          <w:rFonts w:ascii="宋体" w:hAnsi="宋体" w:cs="宋体" w:hint="eastAsia"/>
        </w:rPr>
        <w:t>控制系统对接，实现货运生产系统与</w:t>
      </w:r>
      <w:r>
        <w:rPr>
          <w:rFonts w:ascii="宋体" w:hAnsi="宋体" w:cs="宋体" w:hint="eastAsia"/>
        </w:rPr>
        <w:t>AGV/ET</w:t>
      </w:r>
      <w:r>
        <w:rPr>
          <w:rFonts w:ascii="宋体" w:hAnsi="宋体" w:cs="宋体" w:hint="eastAsia"/>
        </w:rPr>
        <w:t>的数据交互。实现自动找货、自动入库、自动搬运到指定位置（查验区）等功能；</w:t>
      </w:r>
    </w:p>
    <w:p w14:paraId="26A29BF3" w14:textId="77777777" w:rsidR="008A541F" w:rsidRDefault="004E4462">
      <w:pPr>
        <w:pStyle w:val="7"/>
        <w:tabs>
          <w:tab w:val="left" w:pos="0"/>
        </w:tabs>
        <w:ind w:leftChars="200" w:left="499" w:hangingChars="8" w:hanging="19"/>
        <w:rPr>
          <w:rFonts w:ascii="宋体" w:hAnsi="宋体" w:cs="宋体"/>
          <w:b/>
        </w:rPr>
      </w:pPr>
      <w:r>
        <w:rPr>
          <w:rFonts w:ascii="宋体" w:hAnsi="宋体" w:cs="宋体" w:hint="eastAsia"/>
          <w:b/>
        </w:rPr>
        <w:t>与</w:t>
      </w:r>
      <w:r>
        <w:rPr>
          <w:rFonts w:ascii="宋体" w:hAnsi="宋体" w:cs="宋体" w:hint="eastAsia"/>
          <w:b/>
        </w:rPr>
        <w:t>RFID</w:t>
      </w:r>
      <w:r>
        <w:rPr>
          <w:rFonts w:ascii="宋体" w:hAnsi="宋体" w:cs="宋体" w:hint="eastAsia"/>
          <w:b/>
        </w:rPr>
        <w:t>系统接口</w:t>
      </w:r>
    </w:p>
    <w:p w14:paraId="47457871"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协议，与</w:t>
      </w:r>
      <w:r>
        <w:rPr>
          <w:rFonts w:ascii="宋体" w:hAnsi="宋体" w:cs="宋体" w:hint="eastAsia"/>
        </w:rPr>
        <w:t>航空物流运行调控中心</w:t>
      </w:r>
      <w:r>
        <w:rPr>
          <w:rFonts w:ascii="宋体" w:hAnsi="宋体" w:cs="宋体" w:hint="eastAsia"/>
        </w:rPr>
        <w:t>约定接口请求方式、命名规则、参数约定，以及响应数据包格式。通过</w:t>
      </w:r>
      <w:r>
        <w:rPr>
          <w:rFonts w:ascii="宋体" w:hAnsi="宋体" w:cs="宋体" w:hint="eastAsia"/>
        </w:rPr>
        <w:t>航空物流运行调控中心</w:t>
      </w:r>
      <w:r>
        <w:rPr>
          <w:rFonts w:ascii="宋体" w:hAnsi="宋体" w:cs="宋体" w:hint="eastAsia"/>
        </w:rPr>
        <w:t>与</w:t>
      </w:r>
      <w:r>
        <w:rPr>
          <w:rFonts w:ascii="宋体" w:hAnsi="宋体" w:cs="宋体" w:hint="eastAsia"/>
        </w:rPr>
        <w:t>RFID</w:t>
      </w:r>
      <w:r>
        <w:rPr>
          <w:rFonts w:ascii="宋体" w:hAnsi="宋体" w:cs="宋体" w:hint="eastAsia"/>
        </w:rPr>
        <w:t>系统对接，实现货运生产系统与</w:t>
      </w:r>
      <w:r>
        <w:rPr>
          <w:rFonts w:ascii="宋体" w:hAnsi="宋体" w:cs="宋体" w:hint="eastAsia"/>
        </w:rPr>
        <w:t>RFID</w:t>
      </w:r>
      <w:r>
        <w:rPr>
          <w:rFonts w:ascii="宋体" w:hAnsi="宋体" w:cs="宋体" w:hint="eastAsia"/>
        </w:rPr>
        <w:t>系统数据交互。发送或获取出库区</w:t>
      </w:r>
      <w:r>
        <w:rPr>
          <w:rFonts w:ascii="宋体" w:hAnsi="宋体" w:cs="宋体" w:hint="eastAsia"/>
        </w:rPr>
        <w:t>RFID</w:t>
      </w:r>
      <w:r>
        <w:rPr>
          <w:rFonts w:ascii="宋体" w:hAnsi="宋体" w:cs="宋体" w:hint="eastAsia"/>
        </w:rPr>
        <w:t>收发器的板车、货物信息。</w:t>
      </w:r>
    </w:p>
    <w:p w14:paraId="4F2A659C" w14:textId="77777777" w:rsidR="008A541F" w:rsidRDefault="004E4462">
      <w:pPr>
        <w:pStyle w:val="7"/>
        <w:tabs>
          <w:tab w:val="left" w:pos="0"/>
        </w:tabs>
        <w:ind w:leftChars="200" w:left="984" w:hangingChars="209" w:hanging="504"/>
        <w:rPr>
          <w:rFonts w:ascii="宋体" w:hAnsi="宋体" w:cs="宋体"/>
          <w:b/>
        </w:rPr>
      </w:pPr>
      <w:r>
        <w:rPr>
          <w:rFonts w:ascii="宋体" w:hAnsi="宋体" w:cs="宋体" w:hint="eastAsia"/>
          <w:b/>
        </w:rPr>
        <w:t>与短信平台接口</w:t>
      </w:r>
    </w:p>
    <w:p w14:paraId="2888F45B" w14:textId="77777777" w:rsidR="008A541F" w:rsidRDefault="004E4462">
      <w:pPr>
        <w:ind w:firstLineChars="200" w:firstLine="480"/>
        <w:rPr>
          <w:rFonts w:ascii="宋体" w:hAnsi="宋体" w:cs="宋体"/>
        </w:rPr>
      </w:pPr>
      <w:r>
        <w:rPr>
          <w:rFonts w:ascii="宋体" w:hAnsi="宋体" w:cs="宋体" w:hint="eastAsia"/>
        </w:rPr>
        <w:t>通过对接短信平台，可以向代理人员发送货送到达、预约成功、找回密码、系统支行告警等信息通知。</w:t>
      </w:r>
    </w:p>
    <w:p w14:paraId="29130301" w14:textId="77777777" w:rsidR="008A541F" w:rsidRDefault="004E4462">
      <w:pPr>
        <w:pStyle w:val="7"/>
        <w:tabs>
          <w:tab w:val="left" w:pos="0"/>
        </w:tabs>
        <w:ind w:leftChars="200" w:left="984" w:hangingChars="209" w:hanging="504"/>
        <w:rPr>
          <w:rFonts w:ascii="宋体" w:hAnsi="宋体" w:cs="宋体"/>
          <w:b/>
        </w:rPr>
      </w:pPr>
      <w:r>
        <w:rPr>
          <w:rFonts w:ascii="宋体" w:hAnsi="宋体" w:cs="宋体" w:hint="eastAsia"/>
          <w:b/>
        </w:rPr>
        <w:t>与运</w:t>
      </w:r>
      <w:proofErr w:type="gramStart"/>
      <w:r>
        <w:rPr>
          <w:rFonts w:ascii="宋体" w:hAnsi="宋体" w:cs="宋体" w:hint="eastAsia"/>
          <w:b/>
        </w:rPr>
        <w:t>维管理</w:t>
      </w:r>
      <w:proofErr w:type="gramEnd"/>
      <w:r>
        <w:rPr>
          <w:rFonts w:ascii="宋体" w:hAnsi="宋体" w:cs="宋体" w:hint="eastAsia"/>
          <w:b/>
        </w:rPr>
        <w:t>平台接口</w:t>
      </w:r>
    </w:p>
    <w:p w14:paraId="5966FCD4" w14:textId="77777777" w:rsidR="008A541F" w:rsidRDefault="004E4462">
      <w:pPr>
        <w:ind w:firstLineChars="200" w:firstLine="480"/>
      </w:pPr>
      <w:r>
        <w:rPr>
          <w:rFonts w:hint="eastAsia"/>
        </w:rPr>
        <w:t>可以将物流生产、服务、运行监控等系统</w:t>
      </w:r>
      <w:proofErr w:type="gramStart"/>
      <w:r>
        <w:rPr>
          <w:rFonts w:hint="eastAsia"/>
        </w:rPr>
        <w:t>运状态</w:t>
      </w:r>
      <w:proofErr w:type="gramEnd"/>
      <w:r>
        <w:rPr>
          <w:rFonts w:hint="eastAsia"/>
        </w:rPr>
        <w:t>上传给运维平台，或是生成</w:t>
      </w:r>
      <w:r>
        <w:rPr>
          <w:rFonts w:hint="eastAsia"/>
        </w:rPr>
        <w:lastRenderedPageBreak/>
        <w:t>维护工单</w:t>
      </w:r>
    </w:p>
    <w:p w14:paraId="5EFE2515" w14:textId="77777777" w:rsidR="008A541F" w:rsidRDefault="008A541F">
      <w:pPr>
        <w:ind w:firstLineChars="200" w:firstLine="480"/>
        <w:rPr>
          <w:rFonts w:ascii="宋体" w:hAnsi="宋体" w:cs="宋体"/>
        </w:rPr>
      </w:pPr>
    </w:p>
    <w:p w14:paraId="56E18F30" w14:textId="77777777" w:rsidR="008A541F" w:rsidRDefault="008A541F">
      <w:pPr>
        <w:pStyle w:val="ad"/>
        <w:ind w:firstLineChars="200" w:firstLine="400"/>
      </w:pPr>
    </w:p>
    <w:p w14:paraId="263F083E" w14:textId="77777777" w:rsidR="008A541F" w:rsidRDefault="004E4462">
      <w:pPr>
        <w:pStyle w:val="6"/>
        <w:ind w:firstLineChars="200" w:firstLine="480"/>
      </w:pPr>
      <w:r>
        <w:rPr>
          <w:rFonts w:hint="eastAsia"/>
        </w:rPr>
        <w:t>数据管理</w:t>
      </w:r>
    </w:p>
    <w:p w14:paraId="5B2C0A43" w14:textId="77777777" w:rsidR="008A541F" w:rsidRDefault="004E4462">
      <w:pPr>
        <w:ind w:firstLineChars="200" w:firstLine="480"/>
      </w:pPr>
      <w:r>
        <w:rPr>
          <w:rFonts w:hint="eastAsia"/>
        </w:rPr>
        <w:t>建设货运数据中心，实现元数据管理、清洗数据能力，建设主题数据集，为数据交换、数据分析、业务监管、决策分析、数据服务提供支撑。</w:t>
      </w:r>
    </w:p>
    <w:p w14:paraId="4392A114" w14:textId="77777777" w:rsidR="008A541F" w:rsidRDefault="004E4462">
      <w:pPr>
        <w:pStyle w:val="7"/>
        <w:ind w:firstLineChars="200" w:firstLine="480"/>
      </w:pPr>
      <w:r>
        <w:rPr>
          <w:rFonts w:hint="eastAsia"/>
        </w:rPr>
        <w:t>内部数据管理</w:t>
      </w:r>
    </w:p>
    <w:p w14:paraId="6B3A55F4" w14:textId="77777777" w:rsidR="008A541F" w:rsidRDefault="004E4462">
      <w:pPr>
        <w:ind w:firstLineChars="200" w:firstLine="480"/>
      </w:pPr>
      <w:r>
        <w:rPr>
          <w:rFonts w:hint="eastAsia"/>
        </w:rPr>
        <w:t>数据集成交换系统通过航空物流生产业务智能中间</w:t>
      </w:r>
      <w:r>
        <w:rPr>
          <w:rFonts w:hint="eastAsia"/>
        </w:rPr>
        <w:t>件平台</w:t>
      </w:r>
      <w:r>
        <w:rPr>
          <w:rFonts w:hint="eastAsia"/>
        </w:rPr>
        <w:t>IMF</w:t>
      </w:r>
      <w:r>
        <w:rPr>
          <w:rFonts w:hint="eastAsia"/>
        </w:rPr>
        <w:t>与航空物流主题内物流信息平台、货运管理系统、货代管理系统、货运安检信息管理系统实现数据交换，获取航空物流生产业务相关数据信息；</w:t>
      </w:r>
    </w:p>
    <w:p w14:paraId="38005BBD" w14:textId="77777777" w:rsidR="008A541F" w:rsidRDefault="004E4462">
      <w:pPr>
        <w:ind w:firstLineChars="200" w:firstLine="480"/>
      </w:pPr>
      <w:r>
        <w:rPr>
          <w:rFonts w:hint="eastAsia"/>
        </w:rPr>
        <w:t>通过</w:t>
      </w:r>
      <w:r>
        <w:rPr>
          <w:rFonts w:hint="eastAsia"/>
        </w:rPr>
        <w:t>集成融合平台</w:t>
      </w:r>
      <w:r>
        <w:rPr>
          <w:rFonts w:hint="eastAsia"/>
        </w:rPr>
        <w:t>数据接口与机场财务系统进行数据交换，获取各业务系统相关数据信息。</w:t>
      </w:r>
    </w:p>
    <w:p w14:paraId="00CC434C" w14:textId="77777777" w:rsidR="008A541F" w:rsidRDefault="004E4462">
      <w:pPr>
        <w:pStyle w:val="7"/>
        <w:ind w:firstLineChars="200" w:firstLine="480"/>
      </w:pPr>
      <w:r>
        <w:rPr>
          <w:rFonts w:hint="eastAsia"/>
        </w:rPr>
        <w:t>外部数据管理</w:t>
      </w:r>
    </w:p>
    <w:p w14:paraId="373E61B9" w14:textId="77777777" w:rsidR="008A541F" w:rsidRDefault="004E4462">
      <w:pPr>
        <w:ind w:firstLineChars="200" w:firstLine="480"/>
      </w:pPr>
      <w:r>
        <w:rPr>
          <w:rFonts w:hint="eastAsia"/>
        </w:rPr>
        <w:t>通过</w:t>
      </w:r>
      <w:r>
        <w:rPr>
          <w:rFonts w:hint="eastAsia"/>
        </w:rPr>
        <w:t>集成融合平台</w:t>
      </w:r>
      <w:r>
        <w:rPr>
          <w:rFonts w:hint="eastAsia"/>
        </w:rPr>
        <w:t>数据接口与海关单位、航空公司、货代公司等外单位系统进行数据交换，获取外部单位中内部系统相关数据信息。</w:t>
      </w:r>
    </w:p>
    <w:p w14:paraId="6F37C900" w14:textId="77777777" w:rsidR="008A541F" w:rsidRDefault="008A541F">
      <w:pPr>
        <w:pStyle w:val="aff8"/>
        <w:ind w:firstLineChars="200" w:firstLine="480"/>
      </w:pPr>
    </w:p>
    <w:p w14:paraId="4A2705A7" w14:textId="77777777" w:rsidR="008A541F" w:rsidRDefault="004E4462">
      <w:pPr>
        <w:pStyle w:val="50"/>
        <w:ind w:firstLineChars="200" w:firstLine="480"/>
      </w:pPr>
      <w:r>
        <w:rPr>
          <w:rFonts w:ascii="宋体" w:hAnsi="宋体" w:cs="宋体" w:hint="eastAsia"/>
          <w:lang w:val="en-US"/>
        </w:rPr>
        <w:t>统计分析展示</w:t>
      </w:r>
    </w:p>
    <w:p w14:paraId="5610ACDC" w14:textId="77777777" w:rsidR="008A541F" w:rsidRDefault="004E4462">
      <w:pPr>
        <w:ind w:firstLineChars="200" w:firstLine="480"/>
        <w:rPr>
          <w:rFonts w:ascii="宋体" w:hAnsi="宋体" w:cs="宋体"/>
        </w:rPr>
      </w:pPr>
      <w:r>
        <w:rPr>
          <w:rFonts w:ascii="宋体" w:hAnsi="宋体" w:cs="宋体" w:hint="eastAsia"/>
        </w:rPr>
        <w:t>向大数据分析平台上传数据，通过大数据分析平台分析后回传可视化数据</w:t>
      </w:r>
      <w:r>
        <w:rPr>
          <w:rFonts w:ascii="宋体" w:hAnsi="宋体" w:cs="宋体" w:hint="eastAsia"/>
        </w:rPr>
        <w:t>。</w:t>
      </w:r>
    </w:p>
    <w:p w14:paraId="58C461EA" w14:textId="77777777" w:rsidR="008A541F" w:rsidRDefault="004E4462">
      <w:pPr>
        <w:numPr>
          <w:ilvl w:val="0"/>
          <w:numId w:val="24"/>
        </w:numPr>
        <w:ind w:firstLineChars="200" w:firstLine="480"/>
      </w:pPr>
      <w:r>
        <w:rPr>
          <w:rFonts w:ascii="宋体" w:hAnsi="宋体" w:cs="宋体" w:hint="eastAsia"/>
        </w:rPr>
        <w:t>本次设计仅做功能接口预留</w:t>
      </w:r>
      <w:r>
        <w:rPr>
          <w:rFonts w:ascii="宋体" w:hAnsi="宋体" w:cs="宋体" w:hint="eastAsia"/>
        </w:rPr>
        <w:t xml:space="preserve"> </w:t>
      </w:r>
      <w:r>
        <w:rPr>
          <w:rFonts w:ascii="宋体" w:hAnsi="宋体" w:cs="宋体" w:hint="eastAsia"/>
        </w:rPr>
        <w:t>数据分析功能由大数据分析平台实现。</w:t>
      </w:r>
    </w:p>
    <w:p w14:paraId="00ED40BA" w14:textId="77777777" w:rsidR="008A541F" w:rsidRDefault="004E4462">
      <w:pPr>
        <w:pStyle w:val="50"/>
        <w:keepNext/>
        <w:keepLines/>
        <w:tabs>
          <w:tab w:val="clear" w:pos="720"/>
          <w:tab w:val="clear" w:pos="1080"/>
        </w:tabs>
        <w:adjustRightInd/>
        <w:snapToGrid/>
        <w:ind w:left="329" w:firstLineChars="200" w:firstLine="480"/>
        <w:rPr>
          <w:rFonts w:ascii="宋体" w:hAnsi="宋体" w:cs="宋体"/>
          <w:bCs/>
        </w:rPr>
      </w:pPr>
      <w:r>
        <w:rPr>
          <w:rFonts w:ascii="宋体" w:hAnsi="宋体" w:cs="宋体" w:hint="eastAsia"/>
          <w:bCs/>
          <w:lang w:val="en-US"/>
        </w:rPr>
        <w:t>物流园区可视化展示</w:t>
      </w:r>
    </w:p>
    <w:p w14:paraId="28D8D692" w14:textId="77777777" w:rsidR="008A541F" w:rsidRDefault="004E4462">
      <w:pPr>
        <w:ind w:firstLineChars="200" w:firstLine="480"/>
        <w:rPr>
          <w:rFonts w:ascii="宋体" w:hAnsi="宋体" w:cs="宋体"/>
        </w:rPr>
      </w:pPr>
      <w:r>
        <w:rPr>
          <w:rFonts w:ascii="宋体" w:hAnsi="宋体" w:cs="宋体" w:hint="eastAsia"/>
        </w:rPr>
        <w:t>基于</w:t>
      </w:r>
      <w:r>
        <w:rPr>
          <w:rFonts w:ascii="宋体" w:hAnsi="宋体" w:cs="宋体" w:hint="eastAsia"/>
        </w:rPr>
        <w:t>TCP/IP</w:t>
      </w:r>
      <w:r>
        <w:rPr>
          <w:rFonts w:ascii="宋体" w:hAnsi="宋体" w:cs="宋体" w:hint="eastAsia"/>
        </w:rPr>
        <w:t>协议，将大数据分析平台货运数据整合后，采用大数据分析技术进行数据处理，使用可视化渲染技术进行统一图表展示，包括但不限于</w:t>
      </w:r>
      <w:proofErr w:type="gramStart"/>
      <w:r>
        <w:rPr>
          <w:rFonts w:ascii="宋体" w:hAnsi="宋体" w:cs="宋体" w:hint="eastAsia"/>
        </w:rPr>
        <w:t>甘特图</w:t>
      </w:r>
      <w:proofErr w:type="gramEnd"/>
      <w:r>
        <w:rPr>
          <w:rFonts w:ascii="宋体" w:hAnsi="宋体" w:cs="宋体" w:hint="eastAsia"/>
        </w:rPr>
        <w:t>、进度条、百分比、进度标题、颜色等进行图形化</w:t>
      </w:r>
      <w:r>
        <w:rPr>
          <w:rFonts w:ascii="宋体" w:hAnsi="宋体" w:cs="宋体" w:hint="eastAsia"/>
        </w:rPr>
        <w:t>+</w:t>
      </w:r>
      <w:r>
        <w:rPr>
          <w:rFonts w:ascii="宋体" w:hAnsi="宋体" w:cs="宋体" w:hint="eastAsia"/>
        </w:rPr>
        <w:t>数据化显示。</w:t>
      </w:r>
    </w:p>
    <w:p w14:paraId="21AC5EF5" w14:textId="77777777" w:rsidR="008A541F" w:rsidRDefault="004E4462">
      <w:pPr>
        <w:pStyle w:val="ad"/>
        <w:numPr>
          <w:ilvl w:val="0"/>
          <w:numId w:val="25"/>
        </w:numPr>
        <w:ind w:firstLineChars="200" w:firstLine="480"/>
        <w:jc w:val="left"/>
        <w:rPr>
          <w:rFonts w:ascii="宋体" w:hAnsi="宋体" w:cs="宋体"/>
          <w:kern w:val="2"/>
          <w:sz w:val="24"/>
        </w:rPr>
      </w:pPr>
      <w:r>
        <w:rPr>
          <w:rFonts w:ascii="宋体" w:hAnsi="宋体" w:cs="宋体" w:hint="eastAsia"/>
          <w:kern w:val="2"/>
          <w:sz w:val="24"/>
        </w:rPr>
        <w:t>可视化展示内容：</w:t>
      </w:r>
    </w:p>
    <w:p w14:paraId="6CC399A8" w14:textId="77777777" w:rsidR="008A541F" w:rsidRDefault="004E4462">
      <w:pPr>
        <w:ind w:firstLineChars="200" w:firstLine="480"/>
        <w:jc w:val="left"/>
        <w:rPr>
          <w:rFonts w:ascii="宋体" w:hAnsi="宋体" w:cs="宋体"/>
        </w:rPr>
      </w:pPr>
      <w:r>
        <w:rPr>
          <w:rFonts w:ascii="宋体" w:hAnsi="宋体" w:cs="宋体" w:hint="eastAsia"/>
        </w:rPr>
        <w:t>园区</w:t>
      </w:r>
      <w:r>
        <w:rPr>
          <w:rFonts w:ascii="宋体" w:hAnsi="宋体" w:cs="宋体" w:hint="eastAsia"/>
        </w:rPr>
        <w:t>板块</w:t>
      </w:r>
      <w:r>
        <w:rPr>
          <w:rFonts w:ascii="宋体" w:hAnsi="宋体" w:cs="宋体" w:hint="eastAsia"/>
        </w:rPr>
        <w:t>：月台资源情况、园区展示</w:t>
      </w:r>
      <w:r>
        <w:rPr>
          <w:rFonts w:ascii="宋体" w:hAnsi="宋体" w:cs="宋体" w:hint="eastAsia"/>
        </w:rPr>
        <w:t>（</w:t>
      </w:r>
      <w:r>
        <w:rPr>
          <w:rFonts w:ascii="宋体" w:hAnsi="宋体" w:cs="宋体" w:hint="eastAsia"/>
        </w:rPr>
        <w:t>固定资产、可租赁资产、园区风险、隐患等</w:t>
      </w:r>
      <w:r>
        <w:rPr>
          <w:rFonts w:ascii="宋体" w:hAnsi="宋体" w:cs="宋体" w:hint="eastAsia"/>
        </w:rPr>
        <w:t>）</w:t>
      </w:r>
      <w:r>
        <w:rPr>
          <w:rFonts w:ascii="宋体" w:hAnsi="宋体" w:cs="宋体" w:hint="eastAsia"/>
        </w:rPr>
        <w:t>、安防监控展示等</w:t>
      </w:r>
      <w:r>
        <w:rPr>
          <w:rFonts w:ascii="宋体" w:hAnsi="宋体" w:cs="宋体" w:hint="eastAsia"/>
        </w:rPr>
        <w:t>。</w:t>
      </w:r>
    </w:p>
    <w:p w14:paraId="26EAB084" w14:textId="77777777" w:rsidR="008A541F" w:rsidRDefault="004E4462">
      <w:pPr>
        <w:ind w:firstLineChars="200" w:firstLine="480"/>
        <w:jc w:val="left"/>
        <w:rPr>
          <w:rFonts w:ascii="宋体" w:hAnsi="宋体" w:cs="宋体"/>
        </w:rPr>
      </w:pPr>
      <w:r>
        <w:rPr>
          <w:rFonts w:ascii="宋体" w:hAnsi="宋体" w:cs="宋体" w:hint="eastAsia"/>
        </w:rPr>
        <w:t>生产</w:t>
      </w:r>
      <w:r>
        <w:rPr>
          <w:rFonts w:ascii="宋体" w:hAnsi="宋体" w:cs="宋体" w:hint="eastAsia"/>
        </w:rPr>
        <w:t>板块</w:t>
      </w:r>
      <w:r>
        <w:rPr>
          <w:rFonts w:ascii="宋体" w:hAnsi="宋体" w:cs="宋体" w:hint="eastAsia"/>
        </w:rPr>
        <w:t>：航班保障情况、生产数据统计、设备</w:t>
      </w:r>
      <w:r>
        <w:rPr>
          <w:rFonts w:ascii="宋体" w:hAnsi="宋体" w:cs="宋体" w:hint="eastAsia"/>
        </w:rPr>
        <w:t>运行状态</w:t>
      </w:r>
      <w:r>
        <w:rPr>
          <w:rFonts w:ascii="宋体" w:hAnsi="宋体" w:cs="宋体" w:hint="eastAsia"/>
        </w:rPr>
        <w:t>、岗位人员业务情况、经营数据统计、货物全流程节点、视频监控预警等</w:t>
      </w:r>
      <w:r>
        <w:rPr>
          <w:rFonts w:ascii="宋体" w:hAnsi="宋体" w:cs="宋体" w:hint="eastAsia"/>
        </w:rPr>
        <w:t>。</w:t>
      </w:r>
    </w:p>
    <w:p w14:paraId="1482782B" w14:textId="77777777" w:rsidR="008A541F" w:rsidRDefault="004E4462">
      <w:pPr>
        <w:numPr>
          <w:ilvl w:val="0"/>
          <w:numId w:val="26"/>
        </w:numPr>
        <w:ind w:firstLineChars="200" w:firstLine="480"/>
      </w:pPr>
      <w:r>
        <w:lastRenderedPageBreak/>
        <w:t>本次设计仅做</w:t>
      </w:r>
      <w:r>
        <w:rPr>
          <w:rFonts w:hint="eastAsia"/>
        </w:rPr>
        <w:t>数据可视化展示，</w:t>
      </w:r>
      <w:r>
        <w:t>数据分析功能由大数据分析平台实现。</w:t>
      </w:r>
    </w:p>
    <w:p w14:paraId="6C48D6A5" w14:textId="77777777" w:rsidR="008A541F" w:rsidRDefault="004E4462">
      <w:pPr>
        <w:pStyle w:val="50"/>
        <w:spacing w:beforeLines="50" w:before="156" w:afterLines="35" w:after="109"/>
        <w:ind w:firstLineChars="200" w:firstLine="480"/>
        <w:rPr>
          <w:lang w:val="en-GB"/>
        </w:rPr>
      </w:pPr>
      <w:r>
        <w:rPr>
          <w:rFonts w:ascii="Times New Roman" w:hAnsi="Times New Roman"/>
          <w:lang w:val="en-US"/>
        </w:rPr>
        <w:t>平台迁移</w:t>
      </w:r>
      <w:r>
        <w:rPr>
          <w:rFonts w:ascii="Times New Roman" w:hAnsi="Times New Roman"/>
          <w:lang w:val="en-US"/>
        </w:rPr>
        <w:t>服务</w:t>
      </w:r>
    </w:p>
    <w:p w14:paraId="415F6DA7" w14:textId="77777777" w:rsidR="008A541F" w:rsidRDefault="004E4462">
      <w:pPr>
        <w:pStyle w:val="6"/>
        <w:ind w:firstLineChars="200" w:firstLine="480"/>
      </w:pPr>
      <w:r>
        <w:rPr>
          <w:rFonts w:hint="eastAsia"/>
        </w:rPr>
        <w:t>平台迁移上云</w:t>
      </w:r>
    </w:p>
    <w:p w14:paraId="04FE874C" w14:textId="77777777" w:rsidR="008A541F" w:rsidRDefault="004E4462">
      <w:pPr>
        <w:ind w:firstLineChars="200" w:firstLine="480"/>
        <w:rPr>
          <w:rFonts w:ascii="宋体" w:hAnsi="宋体" w:cs="宋体"/>
          <w:szCs w:val="22"/>
        </w:rPr>
      </w:pPr>
      <w:r>
        <w:rPr>
          <w:rFonts w:ascii="宋体" w:hAnsi="宋体" w:cs="宋体" w:hint="eastAsia"/>
          <w:szCs w:val="22"/>
        </w:rPr>
        <w:t>本平台会</w:t>
      </w:r>
      <w:proofErr w:type="gramStart"/>
      <w:r>
        <w:rPr>
          <w:rFonts w:ascii="宋体" w:hAnsi="宋体" w:cs="宋体" w:hint="eastAsia"/>
          <w:szCs w:val="22"/>
        </w:rPr>
        <w:t>先部署</w:t>
      </w:r>
      <w:proofErr w:type="gramEnd"/>
      <w:r>
        <w:rPr>
          <w:rFonts w:ascii="宋体" w:hAnsi="宋体" w:cs="宋体" w:hint="eastAsia"/>
          <w:szCs w:val="22"/>
        </w:rPr>
        <w:t>至重庆江北机场现有信息化平台上，</w:t>
      </w:r>
      <w:proofErr w:type="gramStart"/>
      <w:r>
        <w:rPr>
          <w:rFonts w:ascii="宋体" w:hAnsi="宋体" w:cs="宋体" w:hint="eastAsia"/>
          <w:szCs w:val="22"/>
        </w:rPr>
        <w:t>待机场云平台</w:t>
      </w:r>
      <w:proofErr w:type="gramEnd"/>
      <w:r>
        <w:rPr>
          <w:rFonts w:ascii="宋体" w:hAnsi="宋体" w:cs="宋体" w:hint="eastAsia"/>
          <w:szCs w:val="22"/>
        </w:rPr>
        <w:t>搭建完毕后进行迁移上云。</w:t>
      </w:r>
    </w:p>
    <w:p w14:paraId="33992A1B" w14:textId="77777777" w:rsidR="008A541F" w:rsidRDefault="004E4462">
      <w:pPr>
        <w:pStyle w:val="6"/>
        <w:spacing w:before="260" w:after="260" w:line="416" w:lineRule="auto"/>
        <w:ind w:rightChars="100" w:right="240" w:firstLineChars="200" w:firstLine="480"/>
        <w:rPr>
          <w:rFonts w:ascii="Cambria" w:hAnsi="Cambria"/>
        </w:rPr>
      </w:pPr>
      <w:r>
        <w:rPr>
          <w:rFonts w:ascii="Cambria" w:hAnsi="Cambria"/>
        </w:rPr>
        <w:t>迁移方案总体思路</w:t>
      </w:r>
    </w:p>
    <w:p w14:paraId="15F109D4" w14:textId="77777777" w:rsidR="008A541F" w:rsidRDefault="004E4462">
      <w:pPr>
        <w:pStyle w:val="28"/>
        <w:ind w:firstLineChars="200" w:firstLine="480"/>
      </w:pPr>
      <w:r>
        <w:rPr>
          <w:rFonts w:hint="eastAsia"/>
        </w:rPr>
        <w:t>中心</w:t>
      </w:r>
      <w:r>
        <w:t>系统迁移是一个整体系统工程。迁移必须保证用户系统建设的相关要求，在迁移</w:t>
      </w:r>
      <w:r>
        <w:rPr>
          <w:rFonts w:hint="eastAsia"/>
        </w:rPr>
        <w:t>方案设计</w:t>
      </w:r>
      <w:r>
        <w:t>中，重点考虑几个问题</w:t>
      </w:r>
      <w:r>
        <w:rPr>
          <w:rFonts w:hint="eastAsia"/>
        </w:rPr>
        <w:t>。</w:t>
      </w:r>
    </w:p>
    <w:p w14:paraId="5B12D072" w14:textId="77777777" w:rsidR="008A541F" w:rsidRDefault="004E4462">
      <w:pPr>
        <w:pStyle w:val="7"/>
        <w:spacing w:before="0" w:after="0" w:line="360" w:lineRule="auto"/>
        <w:ind w:rightChars="100" w:right="240" w:firstLineChars="200" w:firstLine="480"/>
        <w:rPr>
          <w:rFonts w:ascii="Cambria" w:hAnsi="Cambria"/>
        </w:rPr>
      </w:pPr>
      <w:r>
        <w:rPr>
          <w:rFonts w:ascii="Cambria" w:hAnsi="Cambria" w:hint="eastAsia"/>
        </w:rPr>
        <w:t xml:space="preserve"> </w:t>
      </w:r>
      <w:r>
        <w:rPr>
          <w:rFonts w:ascii="Cambria" w:hAnsi="Cambria"/>
        </w:rPr>
        <w:t>保障业务中断停机时间</w:t>
      </w:r>
      <w:r>
        <w:rPr>
          <w:rFonts w:ascii="Cambria" w:hAnsi="Cambria" w:hint="eastAsia"/>
        </w:rPr>
        <w:t>最小化</w:t>
      </w:r>
    </w:p>
    <w:p w14:paraId="7BD39BB9" w14:textId="77777777" w:rsidR="008A541F" w:rsidRDefault="004E4462">
      <w:pPr>
        <w:pStyle w:val="28"/>
        <w:ind w:firstLineChars="200" w:firstLine="480"/>
      </w:pPr>
      <w:r>
        <w:t>业务中断对</w:t>
      </w:r>
      <w:r>
        <w:rPr>
          <w:rFonts w:hint="eastAsia"/>
        </w:rPr>
        <w:t>于</w:t>
      </w:r>
      <w:r>
        <w:t>用户无论是</w:t>
      </w:r>
      <w:r>
        <w:rPr>
          <w:rFonts w:hint="eastAsia"/>
        </w:rPr>
        <w:t>运行</w:t>
      </w:r>
      <w:r>
        <w:t>环境还是测试环境均存在较大的恢复风险，这样的风险</w:t>
      </w:r>
      <w:proofErr w:type="gramStart"/>
      <w:r>
        <w:t>特别</w:t>
      </w:r>
      <w:proofErr w:type="gramEnd"/>
      <w:r>
        <w:t>对于时间敏感型数据</w:t>
      </w:r>
      <w:r>
        <w:rPr>
          <w:rFonts w:hint="eastAsia"/>
        </w:rPr>
        <w:t>和</w:t>
      </w:r>
      <w:r>
        <w:t>数据完整性业务都是不可以接受的。基于这样的要求，考虑到如何将停机时间最小，能否实现</w:t>
      </w:r>
      <w:r>
        <w:t>0</w:t>
      </w:r>
      <w:r>
        <w:t>停机的建设目标？</w:t>
      </w:r>
    </w:p>
    <w:p w14:paraId="000A0125" w14:textId="77777777" w:rsidR="008A541F" w:rsidRDefault="004E4462">
      <w:pPr>
        <w:pStyle w:val="28"/>
        <w:ind w:firstLineChars="200" w:firstLine="480"/>
      </w:pPr>
      <w:r>
        <w:rPr>
          <w:rFonts w:hint="eastAsia"/>
        </w:rPr>
        <w:t>1</w:t>
      </w:r>
      <w:r>
        <w:rPr>
          <w:rFonts w:hint="eastAsia"/>
        </w:rPr>
        <w:t>、</w:t>
      </w:r>
      <w:r>
        <w:t>对于服务器操作系统而言，可以采用</w:t>
      </w:r>
      <w:r>
        <w:t>P2V</w:t>
      </w:r>
      <w:r>
        <w:t>的方式，利用操作系统的</w:t>
      </w:r>
      <w:r>
        <w:t>VolumeShadowCopy</w:t>
      </w:r>
      <w:proofErr w:type="gramStart"/>
      <w:r>
        <w:t>卷影副本</w:t>
      </w:r>
      <w:proofErr w:type="gramEnd"/>
      <w:r>
        <w:t>复制服务作为基础，来实现在旧系统环境下的系统无修改，无停机的情况下，将数据和应用软件、操作系统环境、系统环境变量等全部以</w:t>
      </w:r>
      <w:r>
        <w:t>“</w:t>
      </w:r>
      <w:r>
        <w:t>快照</w:t>
      </w:r>
      <w:r>
        <w:t>”</w:t>
      </w:r>
      <w:r>
        <w:t>形式迁移到新服务器中。由此实现服务器环境的整体迁移。</w:t>
      </w:r>
    </w:p>
    <w:p w14:paraId="1ADAA283" w14:textId="77777777" w:rsidR="008A541F" w:rsidRDefault="004E4462">
      <w:pPr>
        <w:pStyle w:val="28"/>
        <w:ind w:firstLineChars="200" w:firstLine="480"/>
      </w:pPr>
      <w:r>
        <w:rPr>
          <w:rFonts w:hint="eastAsia"/>
        </w:rPr>
        <w:t>2</w:t>
      </w:r>
      <w:r>
        <w:rPr>
          <w:rFonts w:hint="eastAsia"/>
        </w:rPr>
        <w:t>、</w:t>
      </w:r>
      <w:r>
        <w:t>对于应用</w:t>
      </w:r>
      <w:r>
        <w:rPr>
          <w:rFonts w:hint="eastAsia"/>
        </w:rPr>
        <w:t>中间件</w:t>
      </w:r>
      <w:r>
        <w:t>和其他应用服务器来说，基于应用服务</w:t>
      </w:r>
      <w:r>
        <w:t>器的动态业务扩展集群方式，来实现服务器</w:t>
      </w:r>
      <w:proofErr w:type="gramStart"/>
      <w:r>
        <w:t>不</w:t>
      </w:r>
      <w:proofErr w:type="gramEnd"/>
      <w:r>
        <w:t>停机环境下的增加业务节点操作，这样可以实现应用服务器</w:t>
      </w:r>
      <w:r>
        <w:t>“</w:t>
      </w:r>
      <w:r>
        <w:t>热添加</w:t>
      </w:r>
      <w:r>
        <w:t>”</w:t>
      </w:r>
      <w:r>
        <w:t>到新环境中的故障转移</w:t>
      </w:r>
      <w:r>
        <w:t>/</w:t>
      </w:r>
      <w:r>
        <w:t>负载均衡集群系统中，在部分应用服务中可以使用</w:t>
      </w:r>
      <w:r>
        <w:t>session</w:t>
      </w:r>
      <w:r>
        <w:t>会话复制来实现旧系统的全局环境变量和会话请求状态也迁移到新环境中来。考虑到会话复制和状态的快速实时，可以采用会话内存复制，考虑到会话复制和状态的安全性，可以采用会话数据库复制管理。</w:t>
      </w:r>
    </w:p>
    <w:p w14:paraId="50994CAA" w14:textId="77777777" w:rsidR="008A541F" w:rsidRDefault="004E4462">
      <w:pPr>
        <w:pStyle w:val="28"/>
        <w:ind w:firstLineChars="200" w:firstLine="480"/>
      </w:pPr>
      <w:r>
        <w:rPr>
          <w:rFonts w:hint="eastAsia"/>
        </w:rPr>
        <w:t>3</w:t>
      </w:r>
      <w:r>
        <w:rPr>
          <w:rFonts w:hint="eastAsia"/>
        </w:rPr>
        <w:t>、</w:t>
      </w:r>
      <w:r>
        <w:t>对于数据库而言，可以基于数据库本身自带的数据库镜像技术、数据库日志传递技术来实现各自的分库、迁移库的构建，数据库镜像技术可以让不但保证数据库迁移</w:t>
      </w:r>
      <w:r>
        <w:t>的</w:t>
      </w:r>
      <w:proofErr w:type="gramStart"/>
      <w:r>
        <w:t>不</w:t>
      </w:r>
      <w:proofErr w:type="gramEnd"/>
      <w:r>
        <w:t>停机，而且还可以保证万一迁移中出现停机故障也不影响源数据库，而日志传递技术构建的迁移可以保证系统数据库迁移以异步方式进行，这</w:t>
      </w:r>
      <w:r>
        <w:lastRenderedPageBreak/>
        <w:t>样可以让的系统环境在网络出现故障的情况依然可以进行迁移任务窗口的正常工作。</w:t>
      </w:r>
    </w:p>
    <w:p w14:paraId="241EEB67" w14:textId="77777777" w:rsidR="008A541F" w:rsidRDefault="004E4462">
      <w:pPr>
        <w:pStyle w:val="7"/>
        <w:spacing w:before="0" w:after="0" w:line="360" w:lineRule="auto"/>
        <w:ind w:rightChars="100" w:right="240" w:firstLineChars="200" w:firstLine="480"/>
        <w:rPr>
          <w:rFonts w:ascii="Cambria" w:hAnsi="Cambria"/>
        </w:rPr>
      </w:pPr>
      <w:r>
        <w:rPr>
          <w:rFonts w:ascii="Cambria" w:hAnsi="Cambria" w:hint="eastAsia"/>
        </w:rPr>
        <w:t xml:space="preserve"> </w:t>
      </w:r>
      <w:r>
        <w:rPr>
          <w:rFonts w:ascii="Cambria" w:hAnsi="Cambria"/>
        </w:rPr>
        <w:t>业务</w:t>
      </w:r>
      <w:r>
        <w:rPr>
          <w:rFonts w:ascii="Cambria" w:hAnsi="Cambria" w:hint="eastAsia"/>
        </w:rPr>
        <w:t>切割</w:t>
      </w:r>
      <w:r>
        <w:rPr>
          <w:rFonts w:ascii="Cambria" w:hAnsi="Cambria"/>
        </w:rPr>
        <w:t>时间</w:t>
      </w:r>
      <w:r>
        <w:rPr>
          <w:rFonts w:ascii="Cambria" w:hAnsi="Cambria" w:hint="eastAsia"/>
        </w:rPr>
        <w:t>节点优化</w:t>
      </w:r>
    </w:p>
    <w:p w14:paraId="5139997F" w14:textId="77777777" w:rsidR="008A541F" w:rsidRDefault="004E4462">
      <w:pPr>
        <w:pStyle w:val="28"/>
        <w:ind w:firstLineChars="200" w:firstLine="480"/>
      </w:pPr>
      <w:r>
        <w:rPr>
          <w:rFonts w:hint="eastAsia"/>
        </w:rPr>
        <w:t>针对</w:t>
      </w:r>
      <w:r>
        <w:t>现有</w:t>
      </w:r>
      <w:r>
        <w:rPr>
          <w:rFonts w:hint="eastAsia"/>
        </w:rPr>
        <w:t>系统需要对外提供服务的应用，需要通过对用户历史应用进行分析，选择最优的</w:t>
      </w:r>
      <w:proofErr w:type="gramStart"/>
      <w:r>
        <w:rPr>
          <w:rFonts w:hint="eastAsia"/>
        </w:rPr>
        <w:t>的</w:t>
      </w:r>
      <w:proofErr w:type="gramEnd"/>
      <w:r>
        <w:rPr>
          <w:rFonts w:hint="eastAsia"/>
        </w:rPr>
        <w:t>切割时间节点，并提切割期间的备份链路、人工受理手段。</w:t>
      </w:r>
    </w:p>
    <w:p w14:paraId="29C27721" w14:textId="77777777" w:rsidR="008A541F" w:rsidRDefault="004E4462">
      <w:pPr>
        <w:pStyle w:val="7"/>
        <w:spacing w:before="0" w:after="0" w:line="360" w:lineRule="auto"/>
        <w:ind w:rightChars="100" w:right="240" w:firstLineChars="200" w:firstLine="480"/>
        <w:rPr>
          <w:rFonts w:ascii="Cambria" w:hAnsi="Cambria"/>
        </w:rPr>
      </w:pPr>
      <w:r>
        <w:rPr>
          <w:rFonts w:ascii="Cambria" w:hAnsi="Cambria" w:hint="eastAsia"/>
        </w:rPr>
        <w:t xml:space="preserve"> </w:t>
      </w:r>
      <w:r>
        <w:rPr>
          <w:rFonts w:ascii="Cambria" w:hAnsi="Cambria"/>
        </w:rPr>
        <w:t>迁移</w:t>
      </w:r>
      <w:r>
        <w:rPr>
          <w:rFonts w:ascii="Cambria" w:hAnsi="Cambria" w:hint="eastAsia"/>
        </w:rPr>
        <w:t>后完整性测试</w:t>
      </w:r>
    </w:p>
    <w:p w14:paraId="2460E63C" w14:textId="77777777" w:rsidR="008A541F" w:rsidRDefault="004E4462">
      <w:pPr>
        <w:pStyle w:val="28"/>
        <w:ind w:firstLineChars="200" w:firstLine="480"/>
      </w:pPr>
      <w:r>
        <w:t>迁移涉及到应用、实例、数据库的操作以外，还涉及到迁移前规划、迁移后测试的完整性测试。这些测试包括但不限于数据一致性测试、数据完整性</w:t>
      </w:r>
      <w:r>
        <w:t>测试、应用会话状态完整性测试、连接中断测试、数据恢复测试。只有这样才能保证迁移的安全性和有效性。</w:t>
      </w:r>
    </w:p>
    <w:p w14:paraId="346D5CF2" w14:textId="77777777" w:rsidR="008A541F" w:rsidRDefault="004E4462">
      <w:pPr>
        <w:pStyle w:val="6"/>
        <w:spacing w:before="260" w:after="260" w:line="416" w:lineRule="auto"/>
        <w:ind w:rightChars="100" w:right="240" w:firstLineChars="200" w:firstLine="480"/>
        <w:rPr>
          <w:rFonts w:ascii="Cambria" w:hAnsi="Cambria"/>
        </w:rPr>
      </w:pPr>
      <w:r>
        <w:rPr>
          <w:rFonts w:ascii="Cambria" w:hAnsi="Cambria"/>
        </w:rPr>
        <w:t>服务器硬件环境迁移方案</w:t>
      </w:r>
    </w:p>
    <w:p w14:paraId="62937EE3" w14:textId="77777777" w:rsidR="008A541F" w:rsidRDefault="004E4462">
      <w:pPr>
        <w:pStyle w:val="28"/>
        <w:ind w:firstLineChars="200" w:firstLine="480"/>
      </w:pPr>
      <w:r>
        <w:rPr>
          <w:rFonts w:hint="eastAsia"/>
        </w:rPr>
        <w:t>按照用户招标要求，本次项目建设的服务硬件环境主要是从原有服务器向</w:t>
      </w:r>
      <w:r>
        <w:t>北京政务云平台</w:t>
      </w:r>
      <w:r>
        <w:rPr>
          <w:rFonts w:hint="eastAsia"/>
        </w:rPr>
        <w:t>的迁移。首先</w:t>
      </w:r>
      <w:r>
        <w:t>需</w:t>
      </w:r>
      <w:r>
        <w:rPr>
          <w:rFonts w:hint="eastAsia"/>
        </w:rPr>
        <w:t>向</w:t>
      </w:r>
      <w:r>
        <w:t>北京市政务</w:t>
      </w:r>
      <w:proofErr w:type="gramStart"/>
      <w:r>
        <w:rPr>
          <w:rFonts w:hint="eastAsia"/>
        </w:rPr>
        <w:t>云服务</w:t>
      </w:r>
      <w:proofErr w:type="gramEnd"/>
      <w:r>
        <w:rPr>
          <w:rFonts w:hint="eastAsia"/>
        </w:rPr>
        <w:t>平台</w:t>
      </w:r>
      <w:r>
        <w:t>咨询其</w:t>
      </w:r>
      <w:r>
        <w:rPr>
          <w:rFonts w:hint="eastAsia"/>
        </w:rPr>
        <w:t>对原有服务器硬件环境和操作系统环境虚拟</w:t>
      </w:r>
      <w:r>
        <w:t>的支持程度</w:t>
      </w:r>
      <w:r>
        <w:rPr>
          <w:rFonts w:hint="eastAsia"/>
        </w:rPr>
        <w:t>，可以降低迁移的难度。</w:t>
      </w:r>
    </w:p>
    <w:p w14:paraId="4F77B589" w14:textId="77777777" w:rsidR="008A541F" w:rsidRDefault="004E4462">
      <w:pPr>
        <w:pStyle w:val="7"/>
        <w:spacing w:before="0" w:after="0" w:line="360" w:lineRule="auto"/>
        <w:ind w:rightChars="100" w:right="240" w:firstLineChars="200" w:firstLine="480"/>
        <w:rPr>
          <w:rFonts w:ascii="Cambria" w:hAnsi="Cambria"/>
        </w:rPr>
      </w:pPr>
      <w:r>
        <w:rPr>
          <w:rFonts w:ascii="Cambria" w:hAnsi="Cambria"/>
        </w:rPr>
        <w:t>迁移评估</w:t>
      </w:r>
    </w:p>
    <w:p w14:paraId="3E7C3843" w14:textId="77777777" w:rsidR="008A541F" w:rsidRDefault="004E4462">
      <w:pPr>
        <w:pStyle w:val="28"/>
        <w:ind w:firstLineChars="200" w:firstLine="480"/>
      </w:pPr>
      <w:r>
        <w:t>迁移前，</w:t>
      </w:r>
      <w:r>
        <w:rPr>
          <w:rFonts w:hint="eastAsia"/>
        </w:rPr>
        <w:t>将</w:t>
      </w:r>
      <w:r>
        <w:t>对迁移方案进行评估以确保迁移成功。首先</w:t>
      </w:r>
      <w:r>
        <w:rPr>
          <w:rFonts w:hint="eastAsia"/>
        </w:rPr>
        <w:t>将派工程师</w:t>
      </w:r>
      <w:r>
        <w:t>勘察现有系统的架构和资源使用状况，评估过程必须包含以下信息和内容：</w:t>
      </w:r>
    </w:p>
    <w:p w14:paraId="3E8746F8" w14:textId="77777777" w:rsidR="008A541F" w:rsidRDefault="004E4462">
      <w:pPr>
        <w:pStyle w:val="28"/>
        <w:ind w:firstLineChars="200" w:firstLine="480"/>
      </w:pPr>
      <w:r>
        <w:t>现有系统支撑的服务数量以及在服务器中的分布情况</w:t>
      </w:r>
      <w:r>
        <w:rPr>
          <w:rFonts w:hint="eastAsia"/>
        </w:rPr>
        <w:t>；</w:t>
      </w:r>
    </w:p>
    <w:p w14:paraId="66BA6FC2" w14:textId="77777777" w:rsidR="008A541F" w:rsidRDefault="004E4462">
      <w:pPr>
        <w:pStyle w:val="28"/>
        <w:ind w:firstLineChars="200" w:firstLine="480"/>
      </w:pPr>
      <w:r>
        <w:t>现有物理服务</w:t>
      </w:r>
      <w:r>
        <w:t>器资源占用状况，包括</w:t>
      </w:r>
      <w:r>
        <w:t>CPU</w:t>
      </w:r>
      <w:r>
        <w:rPr>
          <w:rFonts w:hint="eastAsia"/>
        </w:rPr>
        <w:t>、内存、磁盘和网络连接状况，为保证迁移成功，目标虚拟机规格应不低于原</w:t>
      </w:r>
      <w:proofErr w:type="gramStart"/>
      <w:r>
        <w:rPr>
          <w:rFonts w:hint="eastAsia"/>
        </w:rPr>
        <w:t>物理机</w:t>
      </w:r>
      <w:proofErr w:type="gramEnd"/>
      <w:r>
        <w:rPr>
          <w:rFonts w:hint="eastAsia"/>
        </w:rPr>
        <w:t>标准；</w:t>
      </w:r>
    </w:p>
    <w:p w14:paraId="195E5340" w14:textId="77777777" w:rsidR="008A541F" w:rsidRDefault="004E4462">
      <w:pPr>
        <w:pStyle w:val="28"/>
        <w:ind w:firstLineChars="200" w:firstLine="480"/>
      </w:pPr>
      <w:r>
        <w:t>当前的物理环境是否支持虚拟化，是否支持资源扩展，因为在迁移之前须在物理服务器上完成虚拟化</w:t>
      </w:r>
      <w:r>
        <w:rPr>
          <w:rFonts w:hint="eastAsia"/>
        </w:rPr>
        <w:t>；</w:t>
      </w:r>
    </w:p>
    <w:p w14:paraId="52AC75B2" w14:textId="77777777" w:rsidR="008A541F" w:rsidRDefault="004E4462">
      <w:pPr>
        <w:pStyle w:val="28"/>
        <w:ind w:firstLineChars="200" w:firstLine="480"/>
      </w:pPr>
      <w:r>
        <w:t>对当前的存储容量和资源利用率进行评估，需在目标系统中规划好迁移需要的存储空间。需明确现有存储如何利用，比如有些服务器是在本地磁盘上创建系统盘和用户盘，有些服务器则在本地磁盘上创建系统盘而在</w:t>
      </w:r>
      <w:r>
        <w:t>SAN/NAS</w:t>
      </w:r>
      <w:r>
        <w:rPr>
          <w:rFonts w:hint="eastAsia"/>
        </w:rPr>
        <w:t>上创建用户盘。</w:t>
      </w:r>
    </w:p>
    <w:p w14:paraId="3D2C1763" w14:textId="77777777" w:rsidR="008A541F" w:rsidRDefault="004E4462">
      <w:pPr>
        <w:pStyle w:val="7"/>
        <w:spacing w:before="0" w:after="0" w:line="360" w:lineRule="auto"/>
        <w:ind w:rightChars="100" w:right="240" w:firstLineChars="200" w:firstLine="480"/>
        <w:rPr>
          <w:rFonts w:ascii="Cambria" w:hAnsi="Cambria"/>
        </w:rPr>
      </w:pPr>
      <w:r>
        <w:rPr>
          <w:rFonts w:ascii="Cambria" w:hAnsi="Cambria"/>
        </w:rPr>
        <w:t>迁移计划</w:t>
      </w:r>
    </w:p>
    <w:p w14:paraId="5F8A161E" w14:textId="77777777" w:rsidR="008A541F" w:rsidRDefault="004E4462">
      <w:pPr>
        <w:pStyle w:val="28"/>
        <w:ind w:firstLineChars="200" w:firstLine="480"/>
      </w:pPr>
      <w:r>
        <w:t>通过对现有网络环境的评估，对现有资源利用率，服务以及系统需求非常清</w:t>
      </w:r>
      <w:r>
        <w:lastRenderedPageBreak/>
        <w:t>晰</w:t>
      </w:r>
      <w:r>
        <w:rPr>
          <w:rFonts w:hint="eastAsia"/>
        </w:rPr>
        <w:t>并进行</w:t>
      </w:r>
      <w:r>
        <w:t>评估后才能</w:t>
      </w:r>
      <w:r>
        <w:t>开始对迁移进行计划，步骤如下：</w:t>
      </w:r>
    </w:p>
    <w:p w14:paraId="4F7F5EFB" w14:textId="77777777" w:rsidR="008A541F" w:rsidRDefault="004E4462">
      <w:pPr>
        <w:pStyle w:val="28"/>
        <w:ind w:firstLineChars="200" w:firstLine="480"/>
      </w:pPr>
      <w:r>
        <w:rPr>
          <w:rFonts w:hint="eastAsia"/>
        </w:rPr>
        <w:t>1</w:t>
      </w:r>
      <w:r>
        <w:t>、确定迁移步骤，包括所有服务器的迁移先后顺序，其顺序按风险的高低降序排列。</w:t>
      </w:r>
    </w:p>
    <w:p w14:paraId="646B941B" w14:textId="77777777" w:rsidR="008A541F" w:rsidRDefault="004E4462">
      <w:pPr>
        <w:pStyle w:val="28"/>
        <w:ind w:firstLineChars="200" w:firstLine="480"/>
      </w:pPr>
      <w:r>
        <w:rPr>
          <w:rFonts w:hint="eastAsia"/>
        </w:rPr>
        <w:t>2</w:t>
      </w:r>
      <w:r>
        <w:t>、确定备份方案，由于现有系统会被加固，某些服务器通过虚拟化重复利用，而在虚拟化前需要清除所有的数据，因此需要对这些服务器进行备份保证服务的连续性。</w:t>
      </w:r>
    </w:p>
    <w:p w14:paraId="0E1DB03F" w14:textId="77777777" w:rsidR="008A541F" w:rsidRDefault="004E4462">
      <w:pPr>
        <w:pStyle w:val="28"/>
        <w:ind w:firstLineChars="200" w:firstLine="480"/>
      </w:pPr>
      <w:r>
        <w:rPr>
          <w:rFonts w:hint="eastAsia"/>
        </w:rPr>
        <w:t>3</w:t>
      </w:r>
      <w:r>
        <w:t>、确定并准备好迁移所需的工具，包括工具在迁移中必备的一系列功能和使用工具所需具备的网络环境。</w:t>
      </w:r>
    </w:p>
    <w:p w14:paraId="23FF0B99" w14:textId="77777777" w:rsidR="008A541F" w:rsidRDefault="004E4462">
      <w:pPr>
        <w:pStyle w:val="28"/>
        <w:ind w:firstLineChars="200" w:firstLine="480"/>
      </w:pPr>
      <w:r>
        <w:rPr>
          <w:rFonts w:hint="eastAsia"/>
        </w:rPr>
        <w:t>4</w:t>
      </w:r>
      <w:r>
        <w:t>、在实际迁移开始之前确定额外的测试环境，该测试环境能够引导测试从而确保迁移成功。因此，测试环境需明确设计的服务器和存储数量。</w:t>
      </w:r>
    </w:p>
    <w:p w14:paraId="0A6CB497" w14:textId="77777777" w:rsidR="008A541F" w:rsidRDefault="004E4462">
      <w:pPr>
        <w:pStyle w:val="28"/>
        <w:ind w:firstLineChars="200" w:firstLine="480"/>
      </w:pPr>
      <w:r>
        <w:rPr>
          <w:rFonts w:hint="eastAsia"/>
        </w:rPr>
        <w:t>5</w:t>
      </w:r>
      <w:r>
        <w:t>、规划网络环境，由于网络中的服务器各处不同位置，因此在迁移中需考虑到网络连接情况、数据备份方式，以及网络流量来源，确定网络流量是否会引发网络拥塞</w:t>
      </w:r>
    </w:p>
    <w:p w14:paraId="0758CDB1" w14:textId="77777777" w:rsidR="008A541F" w:rsidRDefault="004E4462">
      <w:pPr>
        <w:pStyle w:val="28"/>
        <w:ind w:firstLineChars="200" w:firstLine="480"/>
      </w:pPr>
      <w:r>
        <w:rPr>
          <w:rFonts w:hint="eastAsia"/>
        </w:rPr>
        <w:t>6</w:t>
      </w:r>
      <w:r>
        <w:t>、确定迁移周期以及参与人员，包括迁移起止时间，团队能力建设以及团队成员的角色。</w:t>
      </w:r>
    </w:p>
    <w:p w14:paraId="74D7A1B1" w14:textId="77777777" w:rsidR="008A541F" w:rsidRDefault="004E4462">
      <w:pPr>
        <w:pStyle w:val="7"/>
        <w:spacing w:before="0" w:after="0" w:line="360" w:lineRule="auto"/>
        <w:ind w:rightChars="100" w:right="240" w:firstLineChars="200" w:firstLine="480"/>
        <w:rPr>
          <w:rFonts w:ascii="Cambria" w:hAnsi="Cambria"/>
        </w:rPr>
      </w:pPr>
      <w:r>
        <w:rPr>
          <w:rFonts w:ascii="Cambria" w:hAnsi="Cambria"/>
        </w:rPr>
        <w:t>测试计划</w:t>
      </w:r>
    </w:p>
    <w:p w14:paraId="0F62EB74" w14:textId="77777777" w:rsidR="008A541F" w:rsidRDefault="004E4462">
      <w:pPr>
        <w:pStyle w:val="28"/>
        <w:ind w:firstLineChars="200" w:firstLine="480"/>
      </w:pPr>
      <w:r>
        <w:t>迁移计划后，执行小批量的测试迁移方案，这里会涉及到首批迁移的测试和审核，步骤如下：</w:t>
      </w:r>
    </w:p>
    <w:p w14:paraId="60EF8732" w14:textId="77777777" w:rsidR="008A541F" w:rsidRDefault="004E4462">
      <w:pPr>
        <w:pStyle w:val="28"/>
        <w:ind w:firstLineChars="200" w:firstLine="480"/>
      </w:pPr>
      <w:r>
        <w:t>准备用于测试迁移的测试系统环境，在测试时，第一批服务器将会迁移到该系统环境中。</w:t>
      </w:r>
    </w:p>
    <w:p w14:paraId="602282FF" w14:textId="77777777" w:rsidR="008A541F" w:rsidRDefault="004E4462">
      <w:pPr>
        <w:pStyle w:val="28"/>
        <w:ind w:firstLineChars="200" w:firstLine="480"/>
      </w:pPr>
      <w:r>
        <w:t>安装并核实迁移工具，此时要执行第一批服务器的</w:t>
      </w:r>
      <w:r>
        <w:rPr>
          <w:rFonts w:hint="eastAsia"/>
        </w:rPr>
        <w:t>迁移。</w:t>
      </w:r>
    </w:p>
    <w:p w14:paraId="270857D1" w14:textId="77777777" w:rsidR="008A541F" w:rsidRDefault="004E4462">
      <w:pPr>
        <w:pStyle w:val="28"/>
        <w:ind w:firstLineChars="200" w:firstLine="480"/>
      </w:pPr>
      <w:r>
        <w:t>对第一批服务器，需分析存储系统，不管该服务器在存储迁移中采用本地磁盘存储还是远端</w:t>
      </w:r>
      <w:r>
        <w:t>SAN/NAS</w:t>
      </w:r>
      <w:r>
        <w:rPr>
          <w:rFonts w:hint="eastAsia"/>
        </w:rPr>
        <w:t>存储系统。</w:t>
      </w:r>
    </w:p>
    <w:p w14:paraId="061DA4FA" w14:textId="77777777" w:rsidR="008A541F" w:rsidRDefault="004E4462">
      <w:pPr>
        <w:pStyle w:val="7"/>
        <w:spacing w:before="0" w:after="0" w:line="360" w:lineRule="auto"/>
        <w:ind w:rightChars="100" w:right="240" w:firstLineChars="200" w:firstLine="480"/>
        <w:rPr>
          <w:rFonts w:ascii="Cambria" w:hAnsi="Cambria"/>
        </w:rPr>
      </w:pPr>
      <w:r>
        <w:rPr>
          <w:rFonts w:ascii="Cambria" w:hAnsi="Cambria"/>
        </w:rPr>
        <w:t>迁移测试</w:t>
      </w:r>
    </w:p>
    <w:p w14:paraId="3A4EB934" w14:textId="77777777" w:rsidR="008A541F" w:rsidRDefault="004E4462">
      <w:pPr>
        <w:pStyle w:val="28"/>
        <w:ind w:firstLineChars="200" w:firstLine="480"/>
      </w:pPr>
      <w:r>
        <w:t>在第一批服务器和服务的小批量测试迁移后，需对迁移后的服务器进行测试，包括单元测试和性能测试。</w:t>
      </w:r>
    </w:p>
    <w:p w14:paraId="7923C412" w14:textId="77777777" w:rsidR="008A541F" w:rsidRDefault="004E4462">
      <w:pPr>
        <w:pStyle w:val="7"/>
        <w:spacing w:before="0" w:after="0" w:line="360" w:lineRule="auto"/>
        <w:ind w:rightChars="100" w:right="240" w:firstLineChars="200" w:firstLine="480"/>
        <w:rPr>
          <w:rFonts w:ascii="Cambria" w:hAnsi="Cambria"/>
        </w:rPr>
      </w:pPr>
      <w:r>
        <w:rPr>
          <w:rFonts w:ascii="Cambria" w:hAnsi="Cambria"/>
        </w:rPr>
        <w:t>迁移实施</w:t>
      </w:r>
    </w:p>
    <w:p w14:paraId="6C25F1FA" w14:textId="77777777" w:rsidR="008A541F" w:rsidRDefault="004E4462">
      <w:pPr>
        <w:pStyle w:val="28"/>
        <w:ind w:firstLineChars="200" w:firstLine="480"/>
      </w:pPr>
      <w:r>
        <w:t>在迁移实施过程中，所有的服务器都会被迁移到虚拟化系统下。执行步骤如下：</w:t>
      </w:r>
    </w:p>
    <w:p w14:paraId="06C10560" w14:textId="77777777" w:rsidR="008A541F" w:rsidRDefault="004E4462">
      <w:pPr>
        <w:pStyle w:val="28"/>
        <w:ind w:firstLineChars="200" w:firstLine="480"/>
      </w:pPr>
      <w:r>
        <w:lastRenderedPageBreak/>
        <w:t>确保</w:t>
      </w:r>
      <w:r>
        <w:t>批量迁移的整个网络环境已准备完毕，并通过迁移工具完成源系统和目标系统之间的连通。此处的目标系统属于中转系统。</w:t>
      </w:r>
    </w:p>
    <w:p w14:paraId="35F7E999" w14:textId="77777777" w:rsidR="008A541F" w:rsidRDefault="004E4462">
      <w:pPr>
        <w:pStyle w:val="28"/>
        <w:ind w:firstLineChars="200" w:firstLine="480"/>
      </w:pPr>
      <w:r>
        <w:t>对迁移系统进行性能审核和健康检查，如果系统状态监视则停用旧系统并将其服务暂时转移到新的虚拟化系统中。</w:t>
      </w:r>
    </w:p>
    <w:p w14:paraId="02C9757E" w14:textId="77777777" w:rsidR="008A541F" w:rsidRDefault="004E4462">
      <w:pPr>
        <w:pStyle w:val="28"/>
        <w:ind w:firstLineChars="200" w:firstLine="480"/>
      </w:pPr>
      <w:r>
        <w:t>进行利旧，对于一部分可用的旧硬件可在服务器虚拟化中重新再利用，一些软件资源需扩展，如内存和硬盘。这些服务器构成最终的虚拟化基础设施，</w:t>
      </w:r>
      <w:proofErr w:type="gramStart"/>
      <w:r>
        <w:t>即最终</w:t>
      </w:r>
      <w:proofErr w:type="gramEnd"/>
      <w:r>
        <w:t>系统。</w:t>
      </w:r>
    </w:p>
    <w:p w14:paraId="05AD0D43" w14:textId="77777777" w:rsidR="008A541F" w:rsidRDefault="004E4462">
      <w:pPr>
        <w:pStyle w:val="28"/>
        <w:ind w:firstLineChars="200" w:firstLine="480"/>
      </w:pPr>
      <w:r>
        <w:t>最后，在目标系统和最终系统之间进行</w:t>
      </w:r>
      <w:r>
        <w:rPr>
          <w:rFonts w:hint="eastAsia"/>
        </w:rPr>
        <w:t>迁移。</w:t>
      </w:r>
    </w:p>
    <w:p w14:paraId="5AE27671" w14:textId="77777777" w:rsidR="008A541F" w:rsidRDefault="004E4462">
      <w:pPr>
        <w:pStyle w:val="6"/>
        <w:spacing w:before="260" w:after="260" w:line="416" w:lineRule="auto"/>
        <w:ind w:rightChars="100" w:right="240" w:firstLineChars="200" w:firstLine="480"/>
        <w:rPr>
          <w:rFonts w:ascii="Cambria" w:hAnsi="Cambria"/>
        </w:rPr>
      </w:pPr>
      <w:r>
        <w:rPr>
          <w:rFonts w:ascii="Cambria" w:hAnsi="Cambria"/>
        </w:rPr>
        <w:t>迁移的详细操作步骤</w:t>
      </w:r>
    </w:p>
    <w:p w14:paraId="3CE6B93D" w14:textId="77777777" w:rsidR="008A541F" w:rsidRDefault="004E4462">
      <w:pPr>
        <w:pStyle w:val="28"/>
        <w:ind w:firstLineChars="200" w:firstLine="480"/>
        <w:rPr>
          <w:lang w:val="en-US"/>
        </w:rPr>
      </w:pPr>
      <w:r>
        <w:rPr>
          <w:rFonts w:hint="eastAsia"/>
          <w:lang w:val="en-US"/>
        </w:rPr>
        <w:t>由工程实施方根据其实际业务系统部署需求进行深化。</w:t>
      </w:r>
    </w:p>
    <w:p w14:paraId="7A5D2ECD" w14:textId="77777777" w:rsidR="008A541F" w:rsidRDefault="004E4462">
      <w:pPr>
        <w:pStyle w:val="6"/>
        <w:spacing w:before="260" w:after="260" w:line="416" w:lineRule="auto"/>
        <w:ind w:rightChars="100" w:right="240" w:firstLineChars="200" w:firstLine="480"/>
        <w:rPr>
          <w:rFonts w:ascii="Cambria" w:hAnsi="Cambria"/>
        </w:rPr>
      </w:pPr>
      <w:r>
        <w:rPr>
          <w:rFonts w:ascii="Cambria" w:hAnsi="Cambria"/>
        </w:rPr>
        <w:t>应用系统</w:t>
      </w:r>
      <w:r>
        <w:rPr>
          <w:rFonts w:ascii="Cambria" w:hAnsi="Cambria" w:hint="eastAsia"/>
        </w:rPr>
        <w:t>和</w:t>
      </w:r>
      <w:r>
        <w:rPr>
          <w:rFonts w:ascii="Cambria" w:hAnsi="Cambria"/>
        </w:rPr>
        <w:t>数据库迁移方案</w:t>
      </w:r>
    </w:p>
    <w:p w14:paraId="63D95FEA" w14:textId="77777777" w:rsidR="008A541F" w:rsidRDefault="004E4462">
      <w:pPr>
        <w:pStyle w:val="28"/>
        <w:ind w:firstLineChars="200" w:firstLine="480"/>
        <w:rPr>
          <w:rFonts w:ascii="宋体" w:hAnsi="宋体"/>
          <w:szCs w:val="24"/>
        </w:rPr>
      </w:pPr>
      <w:r>
        <w:rPr>
          <w:rFonts w:ascii="宋体" w:hAnsi="宋体" w:hint="eastAsia"/>
          <w:szCs w:val="24"/>
        </w:rPr>
        <w:t>针对本项目建设，</w:t>
      </w:r>
      <w:r>
        <w:rPr>
          <w:rFonts w:ascii="宋体" w:hAnsi="宋体" w:hint="eastAsia"/>
          <w:szCs w:val="24"/>
        </w:rPr>
        <w:t>将在应用系统和数据库迁移前，在</w:t>
      </w:r>
      <w:r>
        <w:rPr>
          <w:rFonts w:ascii="宋体" w:hAnsi="宋体" w:hint="eastAsia"/>
          <w:szCs w:val="24"/>
          <w:lang w:val="en-US"/>
        </w:rPr>
        <w:t>重庆江北机场</w:t>
      </w:r>
      <w:r>
        <w:rPr>
          <w:rFonts w:ascii="宋体" w:hAnsi="宋体"/>
          <w:szCs w:val="24"/>
        </w:rPr>
        <w:t>云</w:t>
      </w:r>
      <w:r>
        <w:rPr>
          <w:rFonts w:ascii="宋体" w:hAnsi="宋体" w:hint="eastAsia"/>
          <w:szCs w:val="24"/>
        </w:rPr>
        <w:t>平台中部署与原应用一样的操作系统、中间件、服务器管理平台软件环境，确保迁移的环境变化风险最低。</w:t>
      </w:r>
    </w:p>
    <w:p w14:paraId="25416E26" w14:textId="77777777" w:rsidR="008A541F" w:rsidRDefault="004E4462">
      <w:pPr>
        <w:pStyle w:val="7"/>
        <w:spacing w:before="0" w:after="0" w:line="360" w:lineRule="auto"/>
        <w:ind w:rightChars="100" w:right="240" w:firstLineChars="200" w:firstLine="480"/>
        <w:rPr>
          <w:rFonts w:ascii="Cambria" w:hAnsi="Cambria"/>
        </w:rPr>
      </w:pPr>
      <w:r>
        <w:rPr>
          <w:rFonts w:ascii="Cambria" w:hAnsi="Cambria"/>
        </w:rPr>
        <w:t>应用服务器迁移</w:t>
      </w:r>
    </w:p>
    <w:p w14:paraId="5A2B6EFC" w14:textId="77777777" w:rsidR="008A541F" w:rsidRDefault="004E4462">
      <w:pPr>
        <w:pStyle w:val="28"/>
        <w:ind w:firstLineChars="200" w:firstLine="480"/>
        <w:rPr>
          <w:rFonts w:ascii="宋体" w:hAnsi="宋体"/>
          <w:szCs w:val="24"/>
        </w:rPr>
      </w:pPr>
      <w:r>
        <w:rPr>
          <w:rFonts w:ascii="宋体" w:hAnsi="宋体" w:hint="eastAsia"/>
          <w:szCs w:val="24"/>
        </w:rPr>
        <w:t>针对本项目应用系统迁移，原系统全部是基于多种应用环境</w:t>
      </w:r>
      <w:r>
        <w:rPr>
          <w:rFonts w:ascii="宋体" w:hAnsi="宋体"/>
          <w:szCs w:val="24"/>
        </w:rPr>
        <w:t>、</w:t>
      </w:r>
      <w:r>
        <w:rPr>
          <w:rFonts w:ascii="宋体" w:hAnsi="宋体" w:hint="eastAsia"/>
          <w:szCs w:val="24"/>
        </w:rPr>
        <w:t>多种应用程序框架。本方案计划</w:t>
      </w:r>
      <w:r>
        <w:rPr>
          <w:rFonts w:ascii="宋体" w:hAnsi="宋体"/>
          <w:szCs w:val="24"/>
        </w:rPr>
        <w:t>对应用环境以及应用程序框架提出构建</w:t>
      </w:r>
      <w:r>
        <w:rPr>
          <w:rFonts w:ascii="宋体" w:hAnsi="宋体"/>
          <w:szCs w:val="24"/>
        </w:rPr>
        <w:t>NLB</w:t>
      </w:r>
      <w:r>
        <w:rPr>
          <w:rFonts w:ascii="宋体" w:hAnsi="宋体"/>
          <w:szCs w:val="24"/>
        </w:rPr>
        <w:t>群集，将当前系统</w:t>
      </w:r>
      <w:proofErr w:type="gramStart"/>
      <w:r>
        <w:rPr>
          <w:rFonts w:ascii="宋体" w:hAnsi="宋体"/>
          <w:szCs w:val="24"/>
        </w:rPr>
        <w:t>不</w:t>
      </w:r>
      <w:proofErr w:type="gramEnd"/>
      <w:r>
        <w:rPr>
          <w:rFonts w:ascii="宋体" w:hAnsi="宋体"/>
          <w:szCs w:val="24"/>
        </w:rPr>
        <w:t>停机加入到</w:t>
      </w:r>
      <w:r>
        <w:rPr>
          <w:rFonts w:ascii="宋体" w:hAnsi="宋体"/>
          <w:szCs w:val="24"/>
        </w:rPr>
        <w:t>NLB</w:t>
      </w:r>
      <w:r>
        <w:rPr>
          <w:rFonts w:ascii="宋体" w:hAnsi="宋体"/>
          <w:szCs w:val="24"/>
        </w:rPr>
        <w:t>群集中，使之成为群集中的一个节点，而新环境则为另外一个节点。实施完成后再退出此迁移群集，将新环境加入到新的构建的</w:t>
      </w:r>
      <w:r>
        <w:rPr>
          <w:rFonts w:ascii="宋体" w:hAnsi="宋体"/>
          <w:szCs w:val="24"/>
        </w:rPr>
        <w:t>NLB</w:t>
      </w:r>
      <w:r>
        <w:rPr>
          <w:rFonts w:ascii="宋体" w:hAnsi="宋体"/>
          <w:szCs w:val="24"/>
        </w:rPr>
        <w:t>群集。</w:t>
      </w:r>
    </w:p>
    <w:p w14:paraId="4F4DA8D1" w14:textId="77777777" w:rsidR="008A541F" w:rsidRDefault="004E4462">
      <w:pPr>
        <w:pStyle w:val="28"/>
        <w:ind w:firstLineChars="200" w:firstLine="480"/>
        <w:rPr>
          <w:rFonts w:ascii="宋体" w:hAnsi="宋体"/>
          <w:szCs w:val="24"/>
        </w:rPr>
      </w:pPr>
      <w:r>
        <w:rPr>
          <w:rFonts w:ascii="宋体" w:hAnsi="宋体"/>
          <w:szCs w:val="24"/>
        </w:rPr>
        <w:t>NLB</w:t>
      </w:r>
      <w:r>
        <w:rPr>
          <w:rFonts w:ascii="宋体" w:hAnsi="宋体"/>
          <w:szCs w:val="24"/>
        </w:rPr>
        <w:t>不但能实现均衡负载，而且还能实现多种形式的冗余。</w:t>
      </w:r>
      <w:r>
        <w:rPr>
          <w:rFonts w:ascii="宋体" w:hAnsi="宋体"/>
          <w:szCs w:val="24"/>
        </w:rPr>
        <w:t>NLB</w:t>
      </w:r>
      <w:r>
        <w:rPr>
          <w:rFonts w:ascii="宋体" w:hAnsi="宋体"/>
          <w:szCs w:val="24"/>
        </w:rPr>
        <w:t>主要用于那些文</w:t>
      </w:r>
      <w:r>
        <w:rPr>
          <w:rFonts w:ascii="宋体" w:hAnsi="宋体"/>
          <w:szCs w:val="24"/>
        </w:rPr>
        <w:t>件改动不大，并且</w:t>
      </w:r>
      <w:proofErr w:type="gramStart"/>
      <w:r>
        <w:rPr>
          <w:rFonts w:ascii="宋体" w:hAnsi="宋体"/>
          <w:szCs w:val="24"/>
        </w:rPr>
        <w:t>不</w:t>
      </w:r>
      <w:proofErr w:type="gramEnd"/>
      <w:r>
        <w:rPr>
          <w:rFonts w:ascii="宋体" w:hAnsi="宋体"/>
          <w:szCs w:val="24"/>
        </w:rPr>
        <w:t>常驻内存的环境，比如</w:t>
      </w:r>
      <w:r>
        <w:rPr>
          <w:rFonts w:ascii="宋体" w:hAnsi="宋体"/>
          <w:szCs w:val="24"/>
        </w:rPr>
        <w:t>WEB</w:t>
      </w:r>
      <w:r>
        <w:rPr>
          <w:rFonts w:ascii="宋体" w:hAnsi="宋体"/>
          <w:szCs w:val="24"/>
        </w:rPr>
        <w:t>服务、</w:t>
      </w:r>
      <w:r>
        <w:rPr>
          <w:rFonts w:ascii="宋体" w:hAnsi="宋体"/>
          <w:szCs w:val="24"/>
        </w:rPr>
        <w:t>FTP</w:t>
      </w:r>
      <w:r>
        <w:rPr>
          <w:rFonts w:ascii="宋体" w:hAnsi="宋体"/>
          <w:szCs w:val="24"/>
        </w:rPr>
        <w:t>服务、和</w:t>
      </w:r>
      <w:r>
        <w:rPr>
          <w:rFonts w:ascii="宋体" w:hAnsi="宋体"/>
          <w:szCs w:val="24"/>
        </w:rPr>
        <w:t>VPN</w:t>
      </w:r>
      <w:r>
        <w:rPr>
          <w:rFonts w:ascii="宋体" w:hAnsi="宋体"/>
          <w:szCs w:val="24"/>
        </w:rPr>
        <w:t>服务等。</w:t>
      </w:r>
    </w:p>
    <w:p w14:paraId="715229A6" w14:textId="77777777" w:rsidR="008A541F" w:rsidRDefault="004E4462">
      <w:pPr>
        <w:pStyle w:val="28"/>
        <w:ind w:firstLineChars="200" w:firstLine="480"/>
        <w:rPr>
          <w:rFonts w:ascii="宋体" w:hAnsi="宋体"/>
          <w:szCs w:val="24"/>
        </w:rPr>
      </w:pPr>
      <w:r>
        <w:rPr>
          <w:rFonts w:ascii="宋体" w:hAnsi="宋体"/>
          <w:szCs w:val="24"/>
        </w:rPr>
        <w:t>当用户访问集群的时候，集群能将访问请求分摊到集群中的每个服务器上，以达到均衡负载的效果。这些服务器被称为集群节点。在负载平衡中，每个节点的文件一般都要求是一样的。这样每个节点返回给客户的结果都是一致的。一般来说组建一个</w:t>
      </w:r>
      <w:r>
        <w:rPr>
          <w:rFonts w:ascii="宋体" w:hAnsi="宋体"/>
          <w:szCs w:val="24"/>
        </w:rPr>
        <w:t>NLB</w:t>
      </w:r>
      <w:r>
        <w:rPr>
          <w:rFonts w:ascii="宋体" w:hAnsi="宋体"/>
          <w:szCs w:val="24"/>
        </w:rPr>
        <w:t>要求至少两个节点，其中一个节点不能使用，这全部负载将落入到剩下的那个节点上，即全载。</w:t>
      </w:r>
      <w:r>
        <w:rPr>
          <w:rFonts w:ascii="宋体" w:hAnsi="宋体"/>
          <w:szCs w:val="24"/>
        </w:rPr>
        <w:t>NLB</w:t>
      </w:r>
      <w:r>
        <w:rPr>
          <w:rFonts w:ascii="宋体" w:hAnsi="宋体"/>
          <w:szCs w:val="24"/>
        </w:rPr>
        <w:t>能提供三种冗余功能，软件冗余、硬件冗</w:t>
      </w:r>
      <w:r>
        <w:rPr>
          <w:rFonts w:ascii="宋体" w:hAnsi="宋体"/>
          <w:szCs w:val="24"/>
        </w:rPr>
        <w:lastRenderedPageBreak/>
        <w:t>余、站点冗余。</w:t>
      </w:r>
    </w:p>
    <w:p w14:paraId="7814A955" w14:textId="77777777" w:rsidR="008A541F" w:rsidRDefault="004E4462">
      <w:pPr>
        <w:pStyle w:val="7"/>
        <w:spacing w:before="0" w:after="0" w:line="360" w:lineRule="auto"/>
        <w:ind w:rightChars="100" w:right="240" w:firstLineChars="200" w:firstLine="480"/>
        <w:rPr>
          <w:rFonts w:ascii="Cambria" w:hAnsi="Cambria"/>
        </w:rPr>
      </w:pPr>
      <w:r>
        <w:rPr>
          <w:rFonts w:ascii="Cambria" w:hAnsi="Cambria"/>
        </w:rPr>
        <w:t>数据库迁移实施</w:t>
      </w:r>
    </w:p>
    <w:p w14:paraId="4BB10E99" w14:textId="77777777" w:rsidR="008A541F" w:rsidRDefault="004E4462">
      <w:pPr>
        <w:pStyle w:val="28"/>
        <w:ind w:firstLineChars="200" w:firstLine="480"/>
        <w:rPr>
          <w:rFonts w:ascii="宋体" w:hAnsi="宋体"/>
          <w:szCs w:val="24"/>
        </w:rPr>
      </w:pPr>
      <w:r>
        <w:rPr>
          <w:rFonts w:ascii="宋体" w:hAnsi="宋体" w:hint="eastAsia"/>
          <w:szCs w:val="24"/>
        </w:rPr>
        <w:t>针对本项目数据库迁移，需要将中心积累的历史数据</w:t>
      </w:r>
      <w:r>
        <w:rPr>
          <w:rFonts w:ascii="宋体" w:hAnsi="宋体"/>
          <w:szCs w:val="24"/>
        </w:rPr>
        <w:t>文件搬</w:t>
      </w:r>
      <w:r>
        <w:rPr>
          <w:rFonts w:ascii="宋体" w:hAnsi="宋体" w:hint="eastAsia"/>
          <w:szCs w:val="24"/>
        </w:rPr>
        <w:t>迁</w:t>
      </w:r>
      <w:r>
        <w:rPr>
          <w:rFonts w:ascii="宋体" w:hAnsi="宋体"/>
          <w:szCs w:val="24"/>
        </w:rPr>
        <w:t>到</w:t>
      </w:r>
      <w:r>
        <w:rPr>
          <w:rFonts w:ascii="宋体" w:hAnsi="宋体" w:hint="eastAsia"/>
          <w:szCs w:val="24"/>
          <w:lang w:val="en-US"/>
        </w:rPr>
        <w:t>重庆江北机场</w:t>
      </w:r>
      <w:r>
        <w:rPr>
          <w:rFonts w:ascii="宋体" w:hAnsi="宋体"/>
          <w:szCs w:val="24"/>
        </w:rPr>
        <w:t>云</w:t>
      </w:r>
      <w:r>
        <w:rPr>
          <w:rFonts w:ascii="宋体" w:hAnsi="宋体" w:hint="eastAsia"/>
          <w:szCs w:val="24"/>
        </w:rPr>
        <w:t>平台</w:t>
      </w:r>
      <w:r>
        <w:rPr>
          <w:rFonts w:ascii="宋体" w:hAnsi="宋体"/>
          <w:szCs w:val="24"/>
        </w:rPr>
        <w:t>，并且要求最小</w:t>
      </w:r>
      <w:proofErr w:type="gramStart"/>
      <w:r>
        <w:rPr>
          <w:rFonts w:ascii="宋体" w:hAnsi="宋体"/>
          <w:szCs w:val="24"/>
        </w:rPr>
        <w:t>宕</w:t>
      </w:r>
      <w:proofErr w:type="gramEnd"/>
      <w:r>
        <w:rPr>
          <w:rFonts w:ascii="宋体" w:hAnsi="宋体"/>
          <w:szCs w:val="24"/>
        </w:rPr>
        <w:t>机时间</w:t>
      </w:r>
      <w:r>
        <w:rPr>
          <w:rFonts w:ascii="宋体" w:hAnsi="宋体" w:hint="eastAsia"/>
          <w:szCs w:val="24"/>
        </w:rPr>
        <w:t>，同时面临的难点还包括服务器并</w:t>
      </w:r>
      <w:r>
        <w:rPr>
          <w:rFonts w:ascii="宋体" w:hAnsi="宋体"/>
          <w:szCs w:val="24"/>
        </w:rPr>
        <w:t>不在</w:t>
      </w:r>
      <w:r>
        <w:rPr>
          <w:rFonts w:ascii="宋体" w:hAnsi="宋体" w:hint="eastAsia"/>
          <w:szCs w:val="24"/>
        </w:rPr>
        <w:t>同一个</w:t>
      </w:r>
      <w:r>
        <w:rPr>
          <w:rFonts w:ascii="宋体" w:hAnsi="宋体"/>
          <w:szCs w:val="24"/>
        </w:rPr>
        <w:t>一个机房</w:t>
      </w:r>
      <w:r>
        <w:rPr>
          <w:rFonts w:ascii="宋体" w:hAnsi="宋体" w:hint="eastAsia"/>
          <w:szCs w:val="24"/>
        </w:rPr>
        <w:t>。</w:t>
      </w:r>
    </w:p>
    <w:p w14:paraId="6289F300" w14:textId="77777777" w:rsidR="008A541F" w:rsidRDefault="004E4462">
      <w:pPr>
        <w:pStyle w:val="28"/>
        <w:ind w:firstLineChars="200" w:firstLine="480"/>
        <w:rPr>
          <w:rFonts w:ascii="宋体" w:hAnsi="宋体"/>
          <w:szCs w:val="24"/>
        </w:rPr>
      </w:pPr>
      <w:r>
        <w:rPr>
          <w:rFonts w:ascii="宋体" w:hAnsi="宋体" w:hint="eastAsia"/>
          <w:szCs w:val="24"/>
        </w:rPr>
        <w:t>1</w:t>
      </w:r>
      <w:r>
        <w:rPr>
          <w:rFonts w:ascii="宋体" w:hAnsi="宋体" w:hint="eastAsia"/>
          <w:szCs w:val="24"/>
        </w:rPr>
        <w:t>、</w:t>
      </w:r>
      <w:r>
        <w:rPr>
          <w:rFonts w:ascii="宋体" w:hAnsi="宋体"/>
          <w:szCs w:val="24"/>
        </w:rPr>
        <w:t>分析与设计思路</w:t>
      </w:r>
    </w:p>
    <w:p w14:paraId="613C24A9" w14:textId="77777777" w:rsidR="008A541F" w:rsidRDefault="004E4462">
      <w:pPr>
        <w:pStyle w:val="28"/>
        <w:ind w:firstLineChars="200" w:firstLine="480"/>
        <w:rPr>
          <w:rFonts w:ascii="宋体" w:hAnsi="宋体"/>
          <w:szCs w:val="24"/>
        </w:rPr>
      </w:pPr>
      <w:r>
        <w:rPr>
          <w:rFonts w:ascii="宋体" w:hAnsi="宋体" w:hint="eastAsia"/>
          <w:szCs w:val="24"/>
        </w:rPr>
        <w:t>针对本项目数据库搬迁</w:t>
      </w:r>
      <w:r>
        <w:rPr>
          <w:rFonts w:ascii="宋体" w:hAnsi="宋体"/>
          <w:szCs w:val="24"/>
        </w:rPr>
        <w:t>环境特点：第一个是数据库文件比较大；第二</w:t>
      </w:r>
      <w:r>
        <w:rPr>
          <w:rFonts w:ascii="宋体" w:hAnsi="宋体" w:hint="eastAsia"/>
          <w:szCs w:val="24"/>
        </w:rPr>
        <w:t>是</w:t>
      </w:r>
      <w:r>
        <w:rPr>
          <w:rFonts w:ascii="宋体" w:hAnsi="宋体"/>
          <w:szCs w:val="24"/>
        </w:rPr>
        <w:t>传送文件的速度可能会比较慢</w:t>
      </w:r>
      <w:r>
        <w:rPr>
          <w:rFonts w:ascii="宋体" w:hAnsi="宋体" w:hint="eastAsia"/>
          <w:szCs w:val="24"/>
        </w:rPr>
        <w:t>（广域网传输）</w:t>
      </w:r>
      <w:r>
        <w:rPr>
          <w:rFonts w:ascii="宋体" w:hAnsi="宋体"/>
          <w:szCs w:val="24"/>
        </w:rPr>
        <w:t>。</w:t>
      </w:r>
      <w:r>
        <w:rPr>
          <w:rFonts w:ascii="宋体" w:hAnsi="宋体" w:hint="eastAsia"/>
          <w:szCs w:val="24"/>
        </w:rPr>
        <w:t>初步</w:t>
      </w:r>
      <w:r>
        <w:rPr>
          <w:rFonts w:ascii="宋体" w:hAnsi="宋体"/>
          <w:szCs w:val="24"/>
        </w:rPr>
        <w:t>解决方案</w:t>
      </w:r>
      <w:r>
        <w:rPr>
          <w:rFonts w:ascii="宋体" w:hAnsi="宋体" w:hint="eastAsia"/>
          <w:szCs w:val="24"/>
        </w:rPr>
        <w:t>如下</w:t>
      </w:r>
      <w:r>
        <w:rPr>
          <w:rFonts w:ascii="宋体" w:hAnsi="宋体"/>
          <w:szCs w:val="24"/>
        </w:rPr>
        <w:t>。</w:t>
      </w:r>
    </w:p>
    <w:p w14:paraId="5B57432E" w14:textId="77777777" w:rsidR="008A541F" w:rsidRDefault="004E4462">
      <w:pPr>
        <w:pStyle w:val="28"/>
        <w:ind w:firstLineChars="200" w:firstLine="480"/>
        <w:rPr>
          <w:rFonts w:ascii="宋体" w:hAnsi="宋体"/>
          <w:szCs w:val="24"/>
        </w:rPr>
      </w:pPr>
      <w:r>
        <w:rPr>
          <w:rFonts w:ascii="宋体" w:hAnsi="宋体"/>
          <w:szCs w:val="24"/>
        </w:rPr>
        <w:t>为了使</w:t>
      </w:r>
      <w:proofErr w:type="gramStart"/>
      <w:r>
        <w:rPr>
          <w:rFonts w:ascii="宋体" w:hAnsi="宋体"/>
          <w:szCs w:val="24"/>
        </w:rPr>
        <w:t>宕</w:t>
      </w:r>
      <w:proofErr w:type="gramEnd"/>
      <w:r>
        <w:rPr>
          <w:rFonts w:ascii="宋体" w:hAnsi="宋体"/>
          <w:szCs w:val="24"/>
        </w:rPr>
        <w:t>机时间最短，这里使用完整备份和差异备份来迁移数据库，在白天的时候对需要迁移的数据库进行一次完整备份（</w:t>
      </w:r>
      <w:r>
        <w:rPr>
          <w:rFonts w:ascii="宋体" w:hAnsi="宋体"/>
          <w:szCs w:val="24"/>
        </w:rPr>
        <w:t>XXX_full.bak</w:t>
      </w:r>
      <w:r>
        <w:rPr>
          <w:rFonts w:ascii="宋体" w:hAnsi="宋体"/>
          <w:szCs w:val="24"/>
        </w:rPr>
        <w:t>），并把备份文件拷贝（这里可以使用</w:t>
      </w:r>
      <w:r>
        <w:rPr>
          <w:rFonts w:ascii="宋体" w:hAnsi="宋体"/>
          <w:szCs w:val="24"/>
        </w:rPr>
        <w:t>FTP</w:t>
      </w:r>
      <w:r>
        <w:rPr>
          <w:rFonts w:ascii="宋体" w:hAnsi="宋体"/>
          <w:szCs w:val="24"/>
        </w:rPr>
        <w:t>软件进行断点续传）到目标服务器进行还原，等到下班时间之后再进行一次差异备份（</w:t>
      </w:r>
      <w:r>
        <w:rPr>
          <w:rFonts w:ascii="宋体" w:hAnsi="宋体"/>
          <w:szCs w:val="24"/>
        </w:rPr>
        <w:t>XXX_diff.bak</w:t>
      </w:r>
      <w:r>
        <w:rPr>
          <w:rFonts w:ascii="宋体" w:hAnsi="宋体"/>
          <w:szCs w:val="24"/>
        </w:rPr>
        <w:t>），再把这个差异备份拷贝到目标服务器，在完整还原的基础上再进行差异还原。</w:t>
      </w:r>
    </w:p>
    <w:p w14:paraId="3DB9291B" w14:textId="77777777" w:rsidR="008A541F" w:rsidRDefault="004E4462">
      <w:pPr>
        <w:pStyle w:val="28"/>
        <w:ind w:firstLineChars="200" w:firstLine="480"/>
        <w:rPr>
          <w:rFonts w:ascii="宋体" w:hAnsi="宋体"/>
          <w:szCs w:val="24"/>
        </w:rPr>
      </w:pPr>
      <w:r>
        <w:rPr>
          <w:rFonts w:ascii="宋体" w:hAnsi="宋体"/>
          <w:szCs w:val="24"/>
        </w:rPr>
        <w:t>这里的</w:t>
      </w:r>
      <w:proofErr w:type="gramStart"/>
      <w:r>
        <w:rPr>
          <w:rFonts w:ascii="宋体" w:hAnsi="宋体"/>
          <w:szCs w:val="24"/>
        </w:rPr>
        <w:t>宕</w:t>
      </w:r>
      <w:proofErr w:type="gramEnd"/>
      <w:r>
        <w:rPr>
          <w:rFonts w:ascii="宋体" w:hAnsi="宋体"/>
          <w:szCs w:val="24"/>
        </w:rPr>
        <w:t>机时间</w:t>
      </w:r>
      <w:r>
        <w:rPr>
          <w:rFonts w:ascii="宋体" w:hAnsi="宋体"/>
          <w:szCs w:val="24"/>
        </w:rPr>
        <w:t>=</w:t>
      </w:r>
      <w:r>
        <w:rPr>
          <w:rFonts w:ascii="宋体" w:hAnsi="宋体"/>
          <w:szCs w:val="24"/>
        </w:rPr>
        <w:t>差异备份时间</w:t>
      </w:r>
      <w:r>
        <w:rPr>
          <w:rFonts w:ascii="宋体" w:hAnsi="宋体"/>
          <w:szCs w:val="24"/>
        </w:rPr>
        <w:t>+</w:t>
      </w:r>
      <w:r>
        <w:rPr>
          <w:rFonts w:ascii="宋体" w:hAnsi="宋体"/>
          <w:szCs w:val="24"/>
        </w:rPr>
        <w:t>传送差异备份文件时间</w:t>
      </w:r>
      <w:r>
        <w:rPr>
          <w:rFonts w:ascii="宋体" w:hAnsi="宋体"/>
          <w:szCs w:val="24"/>
        </w:rPr>
        <w:t>+</w:t>
      </w:r>
      <w:r>
        <w:rPr>
          <w:rFonts w:ascii="宋体" w:hAnsi="宋体"/>
          <w:szCs w:val="24"/>
        </w:rPr>
        <w:t>还原差异备份文件时间，</w:t>
      </w:r>
      <w:r>
        <w:rPr>
          <w:rFonts w:ascii="宋体" w:hAnsi="宋体" w:hint="eastAsia"/>
          <w:szCs w:val="24"/>
        </w:rPr>
        <w:t>不存在</w:t>
      </w:r>
      <w:proofErr w:type="gramStart"/>
      <w:r>
        <w:rPr>
          <w:rFonts w:ascii="宋体" w:hAnsi="宋体"/>
          <w:szCs w:val="24"/>
        </w:rPr>
        <w:t>宕</w:t>
      </w:r>
      <w:proofErr w:type="gramEnd"/>
      <w:r>
        <w:rPr>
          <w:rFonts w:ascii="宋体" w:hAnsi="宋体"/>
          <w:szCs w:val="24"/>
        </w:rPr>
        <w:t>机时间</w:t>
      </w:r>
      <w:r>
        <w:rPr>
          <w:rFonts w:ascii="宋体" w:hAnsi="宋体" w:hint="eastAsia"/>
          <w:szCs w:val="24"/>
        </w:rPr>
        <w:t>。</w:t>
      </w:r>
    </w:p>
    <w:p w14:paraId="036AD225" w14:textId="77777777" w:rsidR="008A541F" w:rsidRDefault="004E4462">
      <w:pPr>
        <w:pStyle w:val="28"/>
        <w:ind w:firstLineChars="200" w:firstLine="480"/>
        <w:rPr>
          <w:rFonts w:ascii="宋体" w:hAnsi="宋体"/>
          <w:szCs w:val="24"/>
        </w:rPr>
      </w:pPr>
      <w:r>
        <w:rPr>
          <w:rFonts w:ascii="宋体" w:hAnsi="宋体" w:hint="eastAsia"/>
          <w:szCs w:val="24"/>
        </w:rPr>
        <w:t>2</w:t>
      </w:r>
      <w:r>
        <w:rPr>
          <w:rFonts w:ascii="宋体" w:hAnsi="宋体" w:hint="eastAsia"/>
          <w:szCs w:val="24"/>
        </w:rPr>
        <w:t>、</w:t>
      </w:r>
      <w:r>
        <w:rPr>
          <w:rFonts w:ascii="宋体" w:hAnsi="宋体"/>
          <w:szCs w:val="24"/>
        </w:rPr>
        <w:t>保证数据迁移过程中的安全性和操作可审计性</w:t>
      </w:r>
    </w:p>
    <w:p w14:paraId="340C870C" w14:textId="77777777" w:rsidR="008A541F" w:rsidRDefault="004E4462">
      <w:pPr>
        <w:pStyle w:val="28"/>
        <w:ind w:firstLineChars="200" w:firstLine="480"/>
        <w:rPr>
          <w:rFonts w:ascii="宋体" w:hAnsi="宋体"/>
          <w:szCs w:val="24"/>
        </w:rPr>
      </w:pPr>
      <w:r>
        <w:rPr>
          <w:rFonts w:ascii="宋体" w:hAnsi="宋体"/>
          <w:szCs w:val="24"/>
        </w:rPr>
        <w:t>数据迁移中的安全性不可忽略，</w:t>
      </w:r>
      <w:r>
        <w:rPr>
          <w:rFonts w:ascii="宋体" w:hAnsi="宋体" w:hint="eastAsia"/>
          <w:szCs w:val="24"/>
        </w:rPr>
        <w:t>本方案设计</w:t>
      </w:r>
      <w:r>
        <w:rPr>
          <w:rFonts w:ascii="宋体" w:hAnsi="宋体"/>
          <w:szCs w:val="24"/>
        </w:rPr>
        <w:t>基于多重数据审计功能实现迁移安全性和操作审计性。</w:t>
      </w:r>
    </w:p>
    <w:p w14:paraId="5FA59446" w14:textId="77777777" w:rsidR="008A541F" w:rsidRDefault="004E4462">
      <w:pPr>
        <w:pStyle w:val="6"/>
        <w:spacing w:before="260" w:after="260" w:line="416" w:lineRule="auto"/>
        <w:ind w:rightChars="100" w:right="240" w:firstLineChars="200" w:firstLine="480"/>
        <w:rPr>
          <w:rFonts w:ascii="Cambria" w:hAnsi="Cambria"/>
        </w:rPr>
      </w:pPr>
      <w:r>
        <w:rPr>
          <w:rFonts w:ascii="Cambria" w:hAnsi="Cambria" w:hint="eastAsia"/>
        </w:rPr>
        <w:t>系统</w:t>
      </w:r>
      <w:r>
        <w:rPr>
          <w:rFonts w:ascii="Cambria" w:hAnsi="Cambria"/>
        </w:rPr>
        <w:t>迁移</w:t>
      </w:r>
      <w:r>
        <w:rPr>
          <w:rFonts w:ascii="Cambria" w:hAnsi="Cambria" w:hint="eastAsia"/>
        </w:rPr>
        <w:t>的具体组织实施</w:t>
      </w:r>
      <w:r>
        <w:rPr>
          <w:rFonts w:ascii="Cambria" w:hAnsi="Cambria"/>
        </w:rPr>
        <w:t>方案</w:t>
      </w:r>
    </w:p>
    <w:p w14:paraId="6E36351E" w14:textId="77777777" w:rsidR="008A541F" w:rsidRDefault="004E4462">
      <w:pPr>
        <w:pStyle w:val="28"/>
        <w:ind w:firstLineChars="200" w:firstLine="480"/>
        <w:rPr>
          <w:lang w:val="en-US"/>
        </w:rPr>
      </w:pPr>
      <w:r>
        <w:rPr>
          <w:rFonts w:hint="eastAsia"/>
          <w:lang w:val="en-US"/>
        </w:rPr>
        <w:t>由工程实施方根据其实际业务系统部署需求进行深化。</w:t>
      </w:r>
    </w:p>
    <w:p w14:paraId="30A0AB1F" w14:textId="77777777" w:rsidR="008A541F" w:rsidRDefault="004E4462">
      <w:pPr>
        <w:pStyle w:val="50"/>
        <w:ind w:firstLineChars="200" w:firstLine="480"/>
      </w:pPr>
      <w:r>
        <w:rPr>
          <w:rFonts w:ascii="宋体" w:hAnsi="宋体" w:cs="宋体" w:hint="eastAsia"/>
        </w:rPr>
        <w:t>业务</w:t>
      </w:r>
      <w:r>
        <w:rPr>
          <w:rFonts w:hint="eastAsia"/>
        </w:rPr>
        <w:t>协同决策</w:t>
      </w:r>
    </w:p>
    <w:p w14:paraId="1ED19B68" w14:textId="77777777" w:rsidR="008A541F" w:rsidRDefault="004E4462">
      <w:pPr>
        <w:pStyle w:val="ad"/>
        <w:spacing w:line="360" w:lineRule="auto"/>
        <w:ind w:firstLineChars="200" w:firstLine="480"/>
        <w:jc w:val="left"/>
        <w:rPr>
          <w:kern w:val="2"/>
          <w:sz w:val="24"/>
        </w:rPr>
      </w:pPr>
      <w:r>
        <w:rPr>
          <w:rFonts w:hint="eastAsia"/>
          <w:kern w:val="2"/>
          <w:sz w:val="24"/>
        </w:rPr>
        <w:t xml:space="preserve"> </w:t>
      </w:r>
      <w:r>
        <w:rPr>
          <w:kern w:val="2"/>
          <w:sz w:val="24"/>
        </w:rPr>
        <w:t xml:space="preserve">    </w:t>
      </w:r>
      <w:r>
        <w:rPr>
          <w:rFonts w:hint="eastAsia"/>
          <w:kern w:val="2"/>
          <w:sz w:val="24"/>
        </w:rPr>
        <w:t>构建敏捷、安全、高效的数字化智慧物流决策管理体系，实现内外部数据集成，提供一站式在线协同调度服务，实现货运作业高效协同、自动化、智能化。</w:t>
      </w:r>
    </w:p>
    <w:p w14:paraId="6A43A1C5" w14:textId="77777777" w:rsidR="008A541F" w:rsidRDefault="004E4462">
      <w:pPr>
        <w:pStyle w:val="ad"/>
        <w:spacing w:line="360" w:lineRule="auto"/>
        <w:ind w:firstLineChars="200" w:firstLine="480"/>
        <w:jc w:val="left"/>
        <w:rPr>
          <w:kern w:val="2"/>
          <w:sz w:val="24"/>
        </w:rPr>
      </w:pPr>
      <w:r>
        <w:rPr>
          <w:rFonts w:hint="eastAsia"/>
          <w:kern w:val="2"/>
          <w:sz w:val="24"/>
        </w:rPr>
        <w:t>（</w:t>
      </w:r>
      <w:r>
        <w:rPr>
          <w:rFonts w:hint="eastAsia"/>
          <w:kern w:val="2"/>
          <w:sz w:val="24"/>
        </w:rPr>
        <w:t>1</w:t>
      </w:r>
      <w:r>
        <w:rPr>
          <w:rFonts w:hint="eastAsia"/>
          <w:kern w:val="2"/>
          <w:sz w:val="24"/>
        </w:rPr>
        <w:t>）采用大数据和人工智能技术，实现跨多系统、多业务环节的航空物流数据集成。通过对航空货运</w:t>
      </w:r>
      <w:proofErr w:type="gramStart"/>
      <w:r>
        <w:rPr>
          <w:rFonts w:hint="eastAsia"/>
          <w:kern w:val="2"/>
          <w:sz w:val="24"/>
        </w:rPr>
        <w:t>全业务链运行</w:t>
      </w:r>
      <w:proofErr w:type="gramEnd"/>
      <w:r>
        <w:rPr>
          <w:rFonts w:hint="eastAsia"/>
          <w:kern w:val="2"/>
          <w:sz w:val="24"/>
        </w:rPr>
        <w:t>数据的收集，通过对航空物流数据的历史、实时数据分析，为业务发展提供决策数据，预测不同时段、不同状况下保障资源的</w:t>
      </w:r>
      <w:r>
        <w:rPr>
          <w:rFonts w:hint="eastAsia"/>
          <w:kern w:val="2"/>
          <w:sz w:val="24"/>
        </w:rPr>
        <w:t>投入，为航空物流的决策支持提供数据支持。</w:t>
      </w:r>
    </w:p>
    <w:p w14:paraId="3FA1FD39" w14:textId="77777777" w:rsidR="008A541F" w:rsidRDefault="004E4462">
      <w:pPr>
        <w:pStyle w:val="ad"/>
        <w:spacing w:line="360" w:lineRule="auto"/>
        <w:ind w:firstLineChars="200" w:firstLine="480"/>
        <w:jc w:val="left"/>
        <w:rPr>
          <w:kern w:val="2"/>
          <w:sz w:val="24"/>
        </w:rPr>
      </w:pPr>
      <w:r>
        <w:rPr>
          <w:rFonts w:hint="eastAsia"/>
          <w:kern w:val="2"/>
          <w:sz w:val="24"/>
        </w:rPr>
        <w:lastRenderedPageBreak/>
        <w:t>（</w:t>
      </w:r>
      <w:r>
        <w:rPr>
          <w:kern w:val="2"/>
          <w:sz w:val="24"/>
        </w:rPr>
        <w:t>2</w:t>
      </w:r>
      <w:r>
        <w:rPr>
          <w:rFonts w:hint="eastAsia"/>
          <w:kern w:val="2"/>
          <w:sz w:val="24"/>
        </w:rPr>
        <w:t>）优化航空物流业务流程，打通断点和流程迂回，实现“物流园区</w:t>
      </w:r>
      <w:r>
        <w:rPr>
          <w:rFonts w:hint="eastAsia"/>
          <w:kern w:val="2"/>
          <w:sz w:val="24"/>
        </w:rPr>
        <w:t>-</w:t>
      </w:r>
      <w:r>
        <w:rPr>
          <w:rFonts w:hint="eastAsia"/>
          <w:kern w:val="2"/>
          <w:sz w:val="24"/>
        </w:rPr>
        <w:t>机场仓库</w:t>
      </w:r>
      <w:r>
        <w:rPr>
          <w:rFonts w:hint="eastAsia"/>
          <w:kern w:val="2"/>
          <w:sz w:val="24"/>
        </w:rPr>
        <w:t>-</w:t>
      </w:r>
      <w:r>
        <w:rPr>
          <w:rFonts w:hint="eastAsia"/>
          <w:kern w:val="2"/>
          <w:sz w:val="24"/>
        </w:rPr>
        <w:t>机坪”业务</w:t>
      </w:r>
      <w:r>
        <w:rPr>
          <w:rFonts w:hint="eastAsia"/>
          <w:kern w:val="2"/>
          <w:sz w:val="24"/>
        </w:rPr>
        <w:t>/</w:t>
      </w:r>
      <w:r>
        <w:rPr>
          <w:rFonts w:hint="eastAsia"/>
          <w:kern w:val="2"/>
          <w:sz w:val="24"/>
        </w:rPr>
        <w:t>信息协同和调度，实现“人”“货”“物”“场”物流资源的调度和优化；</w:t>
      </w:r>
    </w:p>
    <w:p w14:paraId="447C5ACF" w14:textId="77777777" w:rsidR="008A541F" w:rsidRDefault="004E4462">
      <w:pPr>
        <w:pStyle w:val="ad"/>
        <w:spacing w:line="360" w:lineRule="auto"/>
        <w:ind w:firstLineChars="200" w:firstLine="480"/>
        <w:jc w:val="left"/>
        <w:rPr>
          <w:kern w:val="2"/>
          <w:sz w:val="24"/>
        </w:rPr>
      </w:pPr>
      <w:r>
        <w:rPr>
          <w:rFonts w:hint="eastAsia"/>
          <w:kern w:val="2"/>
          <w:sz w:val="24"/>
        </w:rPr>
        <w:t>（</w:t>
      </w:r>
      <w:r>
        <w:rPr>
          <w:kern w:val="2"/>
          <w:sz w:val="24"/>
        </w:rPr>
        <w:t>3</w:t>
      </w:r>
      <w:r>
        <w:rPr>
          <w:rFonts w:hint="eastAsia"/>
          <w:kern w:val="2"/>
          <w:sz w:val="24"/>
        </w:rPr>
        <w:t>）监控管理、生产调度过程中各环节保障状态、航班状态、人员状态与设备状态关系，实现智能调度及资源精准调配，物流指令直达作业现场。</w:t>
      </w:r>
    </w:p>
    <w:p w14:paraId="71B48EA3" w14:textId="77777777" w:rsidR="008A541F" w:rsidRDefault="004E4462">
      <w:pPr>
        <w:pStyle w:val="ad"/>
        <w:spacing w:line="360" w:lineRule="auto"/>
        <w:ind w:firstLineChars="200" w:firstLine="480"/>
        <w:jc w:val="left"/>
        <w:rPr>
          <w:kern w:val="2"/>
          <w:sz w:val="24"/>
        </w:rPr>
      </w:pPr>
      <w:r>
        <w:rPr>
          <w:rFonts w:hint="eastAsia"/>
          <w:kern w:val="2"/>
          <w:sz w:val="24"/>
        </w:rPr>
        <w:t>（</w:t>
      </w:r>
      <w:r>
        <w:rPr>
          <w:kern w:val="2"/>
          <w:sz w:val="24"/>
        </w:rPr>
        <w:t>4</w:t>
      </w:r>
      <w:r>
        <w:rPr>
          <w:rFonts w:hint="eastAsia"/>
          <w:kern w:val="2"/>
          <w:sz w:val="24"/>
        </w:rPr>
        <w:t>）将实时音视频、实时消息通讯技术应用至生产作业环节，实现实时、高效沟通，代替传统的对讲机、</w:t>
      </w:r>
      <w:proofErr w:type="gramStart"/>
      <w:r>
        <w:rPr>
          <w:rFonts w:hint="eastAsia"/>
          <w:kern w:val="2"/>
          <w:sz w:val="24"/>
        </w:rPr>
        <w:t>固话设备</w:t>
      </w:r>
      <w:proofErr w:type="gramEnd"/>
      <w:r>
        <w:rPr>
          <w:rFonts w:hint="eastAsia"/>
          <w:kern w:val="2"/>
          <w:sz w:val="24"/>
        </w:rPr>
        <w:t>，提升货运流程协同作业能力。</w:t>
      </w:r>
    </w:p>
    <w:p w14:paraId="36D10272" w14:textId="77777777" w:rsidR="008A541F" w:rsidRDefault="004E4462">
      <w:pPr>
        <w:pStyle w:val="ad"/>
        <w:spacing w:line="360" w:lineRule="auto"/>
        <w:ind w:firstLineChars="200" w:firstLine="480"/>
        <w:jc w:val="left"/>
      </w:pPr>
      <w:r>
        <w:rPr>
          <w:rFonts w:hint="eastAsia"/>
          <w:kern w:val="2"/>
          <w:sz w:val="24"/>
        </w:rPr>
        <w:t>（</w:t>
      </w:r>
      <w:r>
        <w:rPr>
          <w:kern w:val="2"/>
          <w:sz w:val="24"/>
        </w:rPr>
        <w:t>5</w:t>
      </w:r>
      <w:r>
        <w:rPr>
          <w:rFonts w:hint="eastAsia"/>
          <w:kern w:val="2"/>
          <w:sz w:val="24"/>
        </w:rPr>
        <w:t>）应用业务流程自动化技术，提高航空货运自动化处理能力，提高自动机器人处理任务，优化重组作业流程，减少成本，提高效率。</w:t>
      </w:r>
    </w:p>
    <w:p w14:paraId="0B579361" w14:textId="77777777" w:rsidR="008A541F" w:rsidRDefault="008A541F">
      <w:pPr>
        <w:pStyle w:val="ad"/>
        <w:ind w:firstLineChars="200" w:firstLine="400"/>
      </w:pPr>
    </w:p>
    <w:p w14:paraId="39BD9A0D" w14:textId="77777777" w:rsidR="008A541F" w:rsidRDefault="004E4462">
      <w:pPr>
        <w:pStyle w:val="6"/>
        <w:ind w:firstLineChars="200" w:firstLine="480"/>
      </w:pPr>
      <w:r>
        <w:rPr>
          <w:rFonts w:hint="eastAsia"/>
        </w:rPr>
        <w:t>货运运行监控管理</w:t>
      </w:r>
    </w:p>
    <w:p w14:paraId="39CBA5D6" w14:textId="77777777" w:rsidR="008A541F" w:rsidRDefault="004E4462">
      <w:pPr>
        <w:ind w:firstLineChars="200" w:firstLine="480"/>
        <w:rPr>
          <w:rFonts w:ascii="宋体" w:hAnsi="宋体" w:cs="宋体"/>
        </w:rPr>
      </w:pPr>
      <w:r>
        <w:rPr>
          <w:rFonts w:ascii="宋体" w:hAnsi="宋体" w:cs="宋体" w:hint="eastAsia"/>
        </w:rPr>
        <w:t>根据运单的“标准时间”设置对应“正常”、“超时”、“异常”值，那实际“操作时间”与之对比，能够直观看到运单在各节点的状态，也能看到各业务岗位运单数量及状态情况。各业务点显示“正常”、“超时”、“异常”运单的数量，平台上可以显示相应岗位预警提示，管理人员或业务人员可以根据实际情况进行人力分配。</w:t>
      </w:r>
    </w:p>
    <w:p w14:paraId="54A5D6A9" w14:textId="77777777" w:rsidR="008A541F" w:rsidRDefault="004E4462">
      <w:pPr>
        <w:ind w:left="425" w:firstLineChars="200" w:firstLine="480"/>
        <w:rPr>
          <w:rFonts w:ascii="宋体" w:hAnsi="宋体" w:cs="宋体"/>
        </w:rPr>
      </w:pPr>
      <w:r>
        <w:rPr>
          <w:rFonts w:ascii="宋体" w:hAnsi="宋体" w:cs="宋体" w:hint="eastAsia"/>
          <w:noProof/>
        </w:rPr>
        <w:drawing>
          <wp:inline distT="0" distB="0" distL="114300" distR="114300" wp14:anchorId="636BAA84" wp14:editId="34796BE3">
            <wp:extent cx="3613150" cy="2870200"/>
            <wp:effectExtent l="0" t="0" r="13970" b="10160"/>
            <wp:docPr id="7" name="图片 11" descr="二级调度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二级调度平台"/>
                    <pic:cNvPicPr>
                      <a:picLocks noChangeAspect="1"/>
                    </pic:cNvPicPr>
                  </pic:nvPicPr>
                  <pic:blipFill>
                    <a:blip r:embed="rId16"/>
                    <a:stretch>
                      <a:fillRect/>
                    </a:stretch>
                  </pic:blipFill>
                  <pic:spPr>
                    <a:xfrm>
                      <a:off x="0" y="0"/>
                      <a:ext cx="3613150" cy="2870200"/>
                    </a:xfrm>
                    <a:prstGeom prst="rect">
                      <a:avLst/>
                    </a:prstGeom>
                    <a:noFill/>
                    <a:ln>
                      <a:noFill/>
                    </a:ln>
                  </pic:spPr>
                </pic:pic>
              </a:graphicData>
            </a:graphic>
          </wp:inline>
        </w:drawing>
      </w:r>
    </w:p>
    <w:p w14:paraId="7928FC04" w14:textId="77777777" w:rsidR="008A541F" w:rsidRDefault="004E4462">
      <w:pPr>
        <w:ind w:leftChars="200" w:left="480" w:firstLineChars="200" w:firstLine="480"/>
        <w:jc w:val="left"/>
        <w:rPr>
          <w:rFonts w:ascii="宋体" w:hAnsi="宋体" w:cs="宋体"/>
        </w:rPr>
      </w:pPr>
      <w:r>
        <w:rPr>
          <w:rFonts w:ascii="宋体" w:hAnsi="宋体" w:cs="宋体" w:hint="eastAsia"/>
        </w:rPr>
        <w:t>实现系统依据生产计划，生成当日航班保障任务，在生产调度页面，各部门调度员只可查看本部门相关岗位、班组人员和航班保障任务信息，调度员可选择时段查询调度信息；</w:t>
      </w:r>
    </w:p>
    <w:p w14:paraId="34591180" w14:textId="77777777" w:rsidR="008A541F" w:rsidRDefault="004E4462">
      <w:pPr>
        <w:ind w:leftChars="200" w:left="480" w:firstLineChars="200" w:firstLine="480"/>
        <w:jc w:val="left"/>
        <w:rPr>
          <w:rFonts w:ascii="宋体" w:hAnsi="宋体" w:cs="宋体"/>
        </w:rPr>
      </w:pPr>
      <w:r>
        <w:rPr>
          <w:rFonts w:ascii="宋体" w:hAnsi="宋体" w:cs="宋体" w:hint="eastAsia"/>
        </w:rPr>
        <w:lastRenderedPageBreak/>
        <w:t>实现在未分配任务之前，所有航班任务处于调度界面待分配区域，</w:t>
      </w:r>
      <w:r>
        <w:rPr>
          <w:rFonts w:ascii="宋体" w:hAnsi="宋体" w:cs="宋体" w:hint="eastAsia"/>
        </w:rPr>
        <w:t>状态为待分配，待分配任务可按区域、岗位任务类型进行划分；</w:t>
      </w:r>
    </w:p>
    <w:p w14:paraId="580132A4" w14:textId="77777777" w:rsidR="008A541F" w:rsidRDefault="004E4462">
      <w:pPr>
        <w:ind w:leftChars="200" w:left="480" w:firstLineChars="200" w:firstLine="480"/>
        <w:jc w:val="left"/>
        <w:rPr>
          <w:rFonts w:ascii="宋体" w:hAnsi="宋体" w:cs="宋体"/>
        </w:rPr>
      </w:pPr>
      <w:r>
        <w:rPr>
          <w:rFonts w:ascii="宋体" w:hAnsi="宋体" w:cs="宋体" w:hint="eastAsia"/>
        </w:rPr>
        <w:t>实现依据排班规则、人员位置信息，自动分派任务，调度员也可根据实际情况，在界面上拖拽各任务，对系统自动分派的任务进行修改，实现保障任务的手工分配和调整；</w:t>
      </w:r>
    </w:p>
    <w:p w14:paraId="4100A0EF" w14:textId="77777777" w:rsidR="008A541F" w:rsidRDefault="004E4462">
      <w:pPr>
        <w:ind w:leftChars="200" w:left="480" w:firstLineChars="200" w:firstLine="480"/>
        <w:jc w:val="left"/>
        <w:rPr>
          <w:rFonts w:ascii="宋体" w:hAnsi="宋体" w:cs="宋体"/>
        </w:rPr>
      </w:pPr>
      <w:r>
        <w:rPr>
          <w:rFonts w:ascii="宋体" w:hAnsi="宋体" w:cs="宋体" w:hint="eastAsia"/>
        </w:rPr>
        <w:t>对于所有已分配的任务展示已分配、已接受、已拒绝、已开始等状态，同时系统根据工作计划自动计算任务预警、告警时间，实时推送至调度界面，通过不同背景色区分任务进展状态；</w:t>
      </w:r>
    </w:p>
    <w:p w14:paraId="502AC51E" w14:textId="77777777" w:rsidR="008A541F" w:rsidRDefault="004E4462">
      <w:pPr>
        <w:ind w:leftChars="200" w:left="480" w:firstLineChars="200" w:firstLine="480"/>
        <w:jc w:val="left"/>
        <w:rPr>
          <w:rFonts w:ascii="宋体" w:hAnsi="宋体" w:cs="宋体"/>
        </w:rPr>
      </w:pPr>
      <w:r>
        <w:rPr>
          <w:rFonts w:ascii="宋体" w:hAnsi="宋体" w:cs="宋体" w:hint="eastAsia"/>
        </w:rPr>
        <w:t>实现在调度员手动调整工作任务时，出现和系统规则发生冲突时，给与系统提示，将适量的符合资质要求的人力物力推送</w:t>
      </w:r>
      <w:r>
        <w:rPr>
          <w:rFonts w:ascii="宋体" w:hAnsi="宋体" w:cs="宋体" w:hint="eastAsia"/>
        </w:rPr>
        <w:t>/</w:t>
      </w:r>
      <w:r>
        <w:rPr>
          <w:rFonts w:ascii="宋体" w:hAnsi="宋体" w:cs="宋体" w:hint="eastAsia"/>
        </w:rPr>
        <w:t>分配给相应的保障任务，并保证时</w:t>
      </w:r>
      <w:r>
        <w:rPr>
          <w:rFonts w:ascii="宋体" w:hAnsi="宋体" w:cs="宋体" w:hint="eastAsia"/>
        </w:rPr>
        <w:t>间不冲突；</w:t>
      </w:r>
    </w:p>
    <w:p w14:paraId="13D8F701" w14:textId="77777777" w:rsidR="008A541F" w:rsidRDefault="004E4462">
      <w:pPr>
        <w:ind w:leftChars="200" w:left="480" w:firstLineChars="200" w:firstLine="480"/>
        <w:jc w:val="left"/>
        <w:rPr>
          <w:rFonts w:ascii="宋体" w:hAnsi="宋体" w:cs="宋体"/>
        </w:rPr>
      </w:pPr>
      <w:r>
        <w:rPr>
          <w:rFonts w:ascii="宋体" w:hAnsi="宋体" w:cs="宋体" w:hint="eastAsia"/>
        </w:rPr>
        <w:t>实现在发生操作冲突时，系统能够给出详细信息提示，由调度员确认后调整调度信息解决问题；</w:t>
      </w:r>
    </w:p>
    <w:p w14:paraId="05889272" w14:textId="77777777" w:rsidR="008A541F" w:rsidRDefault="004E4462">
      <w:pPr>
        <w:ind w:leftChars="200" w:left="480" w:firstLineChars="200" w:firstLine="480"/>
        <w:jc w:val="left"/>
        <w:rPr>
          <w:rFonts w:ascii="宋体" w:hAnsi="宋体" w:cs="宋体"/>
        </w:rPr>
      </w:pPr>
      <w:r>
        <w:rPr>
          <w:rFonts w:ascii="宋体" w:hAnsi="宋体" w:cs="宋体" w:hint="eastAsia"/>
        </w:rPr>
        <w:t>实现在货站调度部门显示屏展示航班动态、整体航班保障进度、电子地图车辆</w:t>
      </w:r>
      <w:r>
        <w:rPr>
          <w:rFonts w:ascii="宋体" w:hAnsi="宋体" w:cs="宋体" w:hint="eastAsia"/>
        </w:rPr>
        <w:t>/</w:t>
      </w:r>
      <w:r>
        <w:rPr>
          <w:rFonts w:ascii="宋体" w:hAnsi="宋体" w:cs="宋体" w:hint="eastAsia"/>
        </w:rPr>
        <w:t>人员</w:t>
      </w:r>
      <w:r>
        <w:rPr>
          <w:rFonts w:ascii="宋体" w:hAnsi="宋体" w:cs="宋体" w:hint="eastAsia"/>
        </w:rPr>
        <w:t>/</w:t>
      </w:r>
      <w:r>
        <w:rPr>
          <w:rFonts w:ascii="宋体" w:hAnsi="宋体" w:cs="宋体" w:hint="eastAsia"/>
        </w:rPr>
        <w:t>飞行器定位等，同时将货邮</w:t>
      </w:r>
      <w:proofErr w:type="gramStart"/>
      <w:r>
        <w:rPr>
          <w:rFonts w:ascii="宋体" w:hAnsi="宋体" w:cs="宋体" w:hint="eastAsia"/>
        </w:rPr>
        <w:t>行信息</w:t>
      </w:r>
      <w:proofErr w:type="gramEnd"/>
      <w:r>
        <w:rPr>
          <w:rFonts w:ascii="宋体" w:hAnsi="宋体" w:cs="宋体" w:hint="eastAsia"/>
        </w:rPr>
        <w:t>进行相关绑定，工作人员可对航班保障进度、外场环境进行全方位、实时监控；</w:t>
      </w:r>
    </w:p>
    <w:p w14:paraId="6366D1EA" w14:textId="77777777" w:rsidR="008A541F" w:rsidRDefault="004E4462">
      <w:pPr>
        <w:ind w:leftChars="200" w:left="480" w:firstLineChars="200" w:firstLine="480"/>
        <w:jc w:val="left"/>
        <w:rPr>
          <w:rFonts w:ascii="宋体" w:hAnsi="宋体" w:cs="宋体"/>
        </w:rPr>
      </w:pPr>
      <w:r>
        <w:rPr>
          <w:rFonts w:ascii="宋体" w:hAnsi="宋体" w:cs="宋体" w:hint="eastAsia"/>
        </w:rPr>
        <w:t>大屏显示支持配置，当某个航班发生不正常、车辆超速越界时，系统能够给出语音、消息提醒、推送，如航班二次开货舱门、人员晚点到位等的提示。</w:t>
      </w:r>
    </w:p>
    <w:p w14:paraId="7A8FE82E" w14:textId="77777777" w:rsidR="008A541F" w:rsidRDefault="004E4462">
      <w:pPr>
        <w:ind w:leftChars="200" w:left="480" w:firstLineChars="200" w:firstLine="480"/>
        <w:jc w:val="left"/>
        <w:rPr>
          <w:rFonts w:ascii="宋体" w:hAnsi="宋体" w:cs="宋体"/>
        </w:rPr>
      </w:pPr>
      <w:r>
        <w:rPr>
          <w:rFonts w:ascii="宋体" w:hAnsi="宋体" w:cs="宋体" w:hint="eastAsia"/>
        </w:rPr>
        <w:t>支持生产调度中心通过集成化监控页面，查看各个航班的</w:t>
      </w:r>
      <w:proofErr w:type="gramStart"/>
      <w:r>
        <w:rPr>
          <w:rFonts w:ascii="宋体" w:hAnsi="宋体" w:cs="宋体" w:hint="eastAsia"/>
        </w:rPr>
        <w:t>实时保障</w:t>
      </w:r>
      <w:proofErr w:type="gramEnd"/>
      <w:r>
        <w:rPr>
          <w:rFonts w:ascii="宋体" w:hAnsi="宋体" w:cs="宋体" w:hint="eastAsia"/>
        </w:rPr>
        <w:t>状态，各部门调度可以设置自己部门关注的航班保</w:t>
      </w:r>
      <w:r>
        <w:rPr>
          <w:rFonts w:ascii="宋体" w:hAnsi="宋体" w:cs="宋体" w:hint="eastAsia"/>
        </w:rPr>
        <w:t>障环节。通过系统设定突出显示状态及突发预警重点查看详情，通过保障节点细分显示航班保障的各个任务点的完成状态。实现系统航班保障资源视图及航班保障地图视图，帮助调度迅速掌握现场保障情况；</w:t>
      </w:r>
    </w:p>
    <w:p w14:paraId="7DCB154F" w14:textId="77777777" w:rsidR="008A541F" w:rsidRDefault="004E4462">
      <w:pPr>
        <w:ind w:leftChars="200" w:left="480" w:firstLineChars="200" w:firstLine="480"/>
        <w:jc w:val="left"/>
        <w:rPr>
          <w:rFonts w:ascii="宋体" w:hAnsi="宋体" w:cs="宋体"/>
        </w:rPr>
      </w:pPr>
      <w:r>
        <w:rPr>
          <w:rFonts w:ascii="宋体" w:hAnsi="宋体" w:cs="宋体" w:hint="eastAsia"/>
        </w:rPr>
        <w:t>支持对重要航班进行备注，备注信息实时推送提醒相关人员；</w:t>
      </w:r>
    </w:p>
    <w:p w14:paraId="72FD676A" w14:textId="77777777" w:rsidR="008A541F" w:rsidRDefault="004E4462">
      <w:pPr>
        <w:ind w:leftChars="200" w:left="480" w:firstLineChars="200" w:firstLine="480"/>
        <w:jc w:val="left"/>
        <w:rPr>
          <w:rFonts w:ascii="宋体" w:hAnsi="宋体" w:cs="宋体"/>
        </w:rPr>
      </w:pPr>
      <w:r>
        <w:rPr>
          <w:rFonts w:ascii="宋体" w:hAnsi="宋体" w:cs="宋体" w:hint="eastAsia"/>
        </w:rPr>
        <w:t>提供异常航班监控及重点航班关注功能，支持对延误、取消、返航、备降等异常航班单独监控，以不同颜色区分，可根据不同查询条件搜索，导出</w:t>
      </w:r>
      <w:r>
        <w:rPr>
          <w:rFonts w:ascii="宋体" w:hAnsi="宋体" w:cs="宋体" w:hint="eastAsia"/>
        </w:rPr>
        <w:t>excel</w:t>
      </w:r>
      <w:r>
        <w:rPr>
          <w:rFonts w:ascii="宋体" w:hAnsi="宋体" w:cs="宋体" w:hint="eastAsia"/>
        </w:rPr>
        <w:t>，支持调度员对航班设置重点关注，在重点关注页面对设置的航班特别关注；</w:t>
      </w:r>
    </w:p>
    <w:p w14:paraId="7E75471D" w14:textId="77777777" w:rsidR="008A541F" w:rsidRDefault="004E4462">
      <w:pPr>
        <w:ind w:leftChars="200" w:left="480" w:firstLineChars="200" w:firstLine="480"/>
        <w:jc w:val="left"/>
        <w:rPr>
          <w:rFonts w:ascii="宋体" w:hAnsi="宋体" w:cs="宋体"/>
        </w:rPr>
      </w:pPr>
      <w:r>
        <w:rPr>
          <w:rFonts w:ascii="宋体" w:hAnsi="宋体" w:cs="宋体" w:hint="eastAsia"/>
        </w:rPr>
        <w:lastRenderedPageBreak/>
        <w:t>建设有监控显示界面，按照工作需求突出显示所需要监控的重点内容，指</w:t>
      </w:r>
      <w:r>
        <w:rPr>
          <w:rFonts w:ascii="宋体" w:hAnsi="宋体" w:cs="宋体" w:hint="eastAsia"/>
        </w:rPr>
        <w:t>向性明确；</w:t>
      </w:r>
    </w:p>
    <w:p w14:paraId="74361C3E" w14:textId="77777777" w:rsidR="008A541F" w:rsidRDefault="004E4462">
      <w:pPr>
        <w:ind w:leftChars="200" w:left="480" w:firstLineChars="200" w:firstLine="480"/>
        <w:jc w:val="left"/>
        <w:rPr>
          <w:rFonts w:ascii="宋体" w:hAnsi="宋体" w:cs="宋体"/>
        </w:rPr>
      </w:pPr>
      <w:r>
        <w:rPr>
          <w:rFonts w:ascii="宋体" w:hAnsi="宋体" w:cs="宋体" w:hint="eastAsia"/>
        </w:rPr>
        <w:t>实现监控显示界面通过</w:t>
      </w:r>
      <w:proofErr w:type="gramStart"/>
      <w:r>
        <w:rPr>
          <w:rFonts w:ascii="宋体" w:hAnsi="宋体" w:cs="宋体" w:hint="eastAsia"/>
        </w:rPr>
        <w:t>甘特图</w:t>
      </w:r>
      <w:proofErr w:type="gramEnd"/>
      <w:r>
        <w:rPr>
          <w:rFonts w:ascii="宋体" w:hAnsi="宋体" w:cs="宋体" w:hint="eastAsia"/>
        </w:rPr>
        <w:t>、进度条、百分比、进度标题、颜色等进行图形化</w:t>
      </w:r>
      <w:r>
        <w:rPr>
          <w:rFonts w:ascii="宋体" w:hAnsi="宋体" w:cs="宋体" w:hint="eastAsia"/>
        </w:rPr>
        <w:t>+</w:t>
      </w:r>
      <w:r>
        <w:rPr>
          <w:rFonts w:ascii="宋体" w:hAnsi="宋体" w:cs="宋体" w:hint="eastAsia"/>
        </w:rPr>
        <w:t>数据化显示，根据各级调度需要，实现在</w:t>
      </w:r>
      <w:proofErr w:type="gramStart"/>
      <w:r>
        <w:rPr>
          <w:rFonts w:ascii="宋体" w:hAnsi="宋体" w:cs="宋体" w:hint="eastAsia"/>
        </w:rPr>
        <w:t>甘特图</w:t>
      </w:r>
      <w:proofErr w:type="gramEnd"/>
      <w:r>
        <w:rPr>
          <w:rFonts w:ascii="宋体" w:hAnsi="宋体" w:cs="宋体" w:hint="eastAsia"/>
        </w:rPr>
        <w:t>界面配置关注的航班保障环节，</w:t>
      </w:r>
      <w:proofErr w:type="gramStart"/>
      <w:r>
        <w:rPr>
          <w:rFonts w:ascii="宋体" w:hAnsi="宋体" w:cs="宋体" w:hint="eastAsia"/>
        </w:rPr>
        <w:t>在甘特图上</w:t>
      </w:r>
      <w:proofErr w:type="gramEnd"/>
      <w:r>
        <w:rPr>
          <w:rFonts w:ascii="宋体" w:hAnsi="宋体" w:cs="宋体" w:hint="eastAsia"/>
        </w:rPr>
        <w:t>显示航班保障任务、任务计划开始、完成时间、资源名称、前置任务、任务完成进度及异常预警、告警信息；</w:t>
      </w:r>
    </w:p>
    <w:p w14:paraId="5AE66857" w14:textId="77777777" w:rsidR="008A541F" w:rsidRDefault="004E4462">
      <w:pPr>
        <w:ind w:leftChars="200" w:left="480" w:firstLineChars="200" w:firstLine="480"/>
        <w:jc w:val="left"/>
        <w:rPr>
          <w:rFonts w:ascii="宋体" w:hAnsi="宋体" w:cs="宋体"/>
        </w:rPr>
      </w:pPr>
      <w:r>
        <w:rPr>
          <w:rFonts w:ascii="宋体" w:hAnsi="宋体" w:cs="宋体" w:hint="eastAsia"/>
        </w:rPr>
        <w:t>实现在触发预警时</w:t>
      </w:r>
      <w:proofErr w:type="gramStart"/>
      <w:r>
        <w:rPr>
          <w:rFonts w:ascii="宋体" w:hAnsi="宋体" w:cs="宋体" w:hint="eastAsia"/>
        </w:rPr>
        <w:t>放发出</w:t>
      </w:r>
      <w:proofErr w:type="gramEnd"/>
      <w:r>
        <w:rPr>
          <w:rFonts w:ascii="宋体" w:hAnsi="宋体" w:cs="宋体" w:hint="eastAsia"/>
        </w:rPr>
        <w:t>节点显示，同时系统自动匹配处置流程、操作标准、各级反馈联系人通讯方式并支持一键呼叫；</w:t>
      </w:r>
    </w:p>
    <w:p w14:paraId="543DA826" w14:textId="77777777" w:rsidR="008A541F" w:rsidRDefault="004E4462">
      <w:pPr>
        <w:ind w:leftChars="200" w:left="480" w:firstLineChars="200" w:firstLine="480"/>
        <w:jc w:val="left"/>
      </w:pPr>
      <w:r>
        <w:rPr>
          <w:rFonts w:ascii="宋体" w:hAnsi="宋体" w:cs="宋体" w:hint="eastAsia"/>
        </w:rPr>
        <w:t>提供生产调度日志查询功能，支持按时间段、人员、设备类型、航班号、工作任务类型查询一级、二级、区域实时调度信息，支持导出</w:t>
      </w:r>
      <w:r>
        <w:rPr>
          <w:rFonts w:ascii="宋体" w:hAnsi="宋体" w:cs="宋体" w:hint="eastAsia"/>
        </w:rPr>
        <w:t>Excel</w:t>
      </w:r>
      <w:r>
        <w:rPr>
          <w:rFonts w:ascii="宋体" w:hAnsi="宋体" w:cs="宋体" w:hint="eastAsia"/>
        </w:rPr>
        <w:t>，便于统计查看</w:t>
      </w:r>
      <w:r>
        <w:rPr>
          <w:rFonts w:ascii="宋体" w:hAnsi="宋体" w:cs="宋体" w:hint="eastAsia"/>
        </w:rPr>
        <w:t>。</w:t>
      </w:r>
    </w:p>
    <w:p w14:paraId="5C688BC6" w14:textId="77777777" w:rsidR="008A541F" w:rsidRDefault="004E4462">
      <w:pPr>
        <w:pStyle w:val="affe"/>
        <w:ind w:firstLine="480"/>
        <w:rPr>
          <w:rFonts w:ascii="宋体" w:eastAsia="宋体" w:hAnsi="宋体" w:cs="宋体"/>
          <w:color w:val="auto"/>
        </w:rPr>
      </w:pPr>
      <w:r>
        <w:rPr>
          <w:rFonts w:ascii="宋体" w:eastAsia="宋体" w:hAnsi="宋体" w:cs="宋体" w:hint="eastAsia"/>
          <w:color w:val="auto"/>
        </w:rPr>
        <w:t>航班监控：支持调度、监控、管理人员实时了解航班动态信息，宏观把控航班正常。当航班的基本信息发生改变时，系统各监控界面都会给出提示；</w:t>
      </w:r>
    </w:p>
    <w:p w14:paraId="31C72032" w14:textId="77777777" w:rsidR="008A541F" w:rsidRDefault="004E4462">
      <w:pPr>
        <w:pStyle w:val="affe"/>
        <w:ind w:firstLine="480"/>
        <w:rPr>
          <w:rFonts w:ascii="宋体" w:eastAsia="宋体" w:hAnsi="宋体" w:cs="宋体"/>
          <w:color w:val="auto"/>
        </w:rPr>
      </w:pPr>
      <w:r>
        <w:rPr>
          <w:rFonts w:ascii="宋体" w:eastAsia="宋体" w:hAnsi="宋体" w:cs="宋体" w:hint="eastAsia"/>
          <w:color w:val="auto"/>
        </w:rPr>
        <w:t>人员定位监控：系统将通过移动终端定位，对人员所在位置进行实时定位，使</w:t>
      </w:r>
      <w:r>
        <w:rPr>
          <w:rFonts w:ascii="宋体" w:eastAsia="宋体" w:hAnsi="宋体" w:cs="宋体" w:hint="eastAsia"/>
          <w:color w:val="auto"/>
        </w:rPr>
        <w:t>AOC</w:t>
      </w:r>
      <w:r>
        <w:rPr>
          <w:rFonts w:ascii="宋体" w:eastAsia="宋体" w:hAnsi="宋体" w:cs="宋体" w:hint="eastAsia"/>
          <w:color w:val="auto"/>
        </w:rPr>
        <w:t>、各部门调度员实时了解各个业务员所处位置、所执行任务、工作时长等内容；</w:t>
      </w:r>
    </w:p>
    <w:p w14:paraId="3F2ADBE8" w14:textId="77777777" w:rsidR="008A541F" w:rsidRDefault="004E4462">
      <w:pPr>
        <w:pStyle w:val="affe"/>
        <w:ind w:firstLine="480"/>
        <w:rPr>
          <w:rFonts w:ascii="宋体" w:eastAsia="宋体" w:hAnsi="宋体" w:cs="宋体"/>
          <w:color w:val="auto"/>
        </w:rPr>
      </w:pPr>
      <w:r>
        <w:rPr>
          <w:rFonts w:ascii="宋体" w:eastAsia="宋体" w:hAnsi="宋体" w:cs="宋体" w:hint="eastAsia"/>
          <w:color w:val="auto"/>
        </w:rPr>
        <w:t>设备监控：支持车辆的位置采集、</w:t>
      </w:r>
      <w:proofErr w:type="gramStart"/>
      <w:r>
        <w:rPr>
          <w:rFonts w:ascii="宋体" w:eastAsia="宋体" w:hAnsi="宋体" w:cs="宋体" w:hint="eastAsia"/>
          <w:color w:val="auto"/>
        </w:rPr>
        <w:t>板斗的</w:t>
      </w:r>
      <w:proofErr w:type="gramEnd"/>
      <w:r>
        <w:rPr>
          <w:rFonts w:ascii="宋体" w:eastAsia="宋体" w:hAnsi="宋体" w:cs="宋体" w:hint="eastAsia"/>
          <w:color w:val="auto"/>
        </w:rPr>
        <w:t>定位管理；支持管理者动态掌握车辆和货物绑定信息。系统还支持显示该车辆所载板斗、以及板斗上的货物信息等</w:t>
      </w:r>
      <w:r>
        <w:rPr>
          <w:rFonts w:ascii="宋体" w:eastAsia="宋体" w:hAnsi="宋体" w:cs="宋体" w:hint="eastAsia"/>
          <w:color w:val="auto"/>
        </w:rPr>
        <w:t>。</w:t>
      </w:r>
    </w:p>
    <w:p w14:paraId="6A432088" w14:textId="77777777" w:rsidR="008A541F" w:rsidRDefault="004E4462">
      <w:pPr>
        <w:pStyle w:val="7"/>
        <w:ind w:firstLineChars="200" w:firstLine="480"/>
      </w:pPr>
      <w:r>
        <w:rPr>
          <w:rFonts w:hint="eastAsia"/>
        </w:rPr>
        <w:t>运单</w:t>
      </w:r>
      <w:r>
        <w:rPr>
          <w:rFonts w:hint="eastAsia"/>
        </w:rPr>
        <w:t>监控</w:t>
      </w:r>
    </w:p>
    <w:p w14:paraId="2C43E5A9" w14:textId="77777777" w:rsidR="008A541F" w:rsidRDefault="004E4462">
      <w:pPr>
        <w:ind w:firstLineChars="200" w:firstLine="480"/>
      </w:pPr>
      <w:r>
        <w:rPr>
          <w:rFonts w:hint="eastAsia"/>
        </w:rPr>
        <w:t>通过信息化作业管理，每个运单业务操作节点记录的时间、操作等信息，提供</w:t>
      </w:r>
      <w:proofErr w:type="gramStart"/>
      <w:r>
        <w:rPr>
          <w:rFonts w:hint="eastAsia"/>
        </w:rPr>
        <w:t>运单级</w:t>
      </w:r>
      <w:proofErr w:type="gramEnd"/>
      <w:r>
        <w:rPr>
          <w:rFonts w:hint="eastAsia"/>
        </w:rPr>
        <w:t>的业务点实时监控。</w:t>
      </w:r>
    </w:p>
    <w:p w14:paraId="43CE5F95" w14:textId="77777777" w:rsidR="008A541F" w:rsidRDefault="004E4462">
      <w:pPr>
        <w:ind w:firstLineChars="200" w:firstLine="480"/>
      </w:pPr>
      <w:r>
        <w:rPr>
          <w:rFonts w:hint="eastAsia"/>
        </w:rPr>
        <w:t>（</w:t>
      </w:r>
      <w:r>
        <w:rPr>
          <w:rFonts w:hint="eastAsia"/>
        </w:rPr>
        <w:t>1</w:t>
      </w:r>
      <w:r>
        <w:rPr>
          <w:rFonts w:hint="eastAsia"/>
        </w:rPr>
        <w:t>）进出港运单监控</w:t>
      </w:r>
    </w:p>
    <w:p w14:paraId="5F35B324" w14:textId="77777777" w:rsidR="008A541F" w:rsidRDefault="004E4462">
      <w:pPr>
        <w:ind w:firstLineChars="200" w:firstLine="480"/>
      </w:pPr>
      <w:r>
        <w:rPr>
          <w:rFonts w:hint="eastAsia"/>
        </w:rPr>
        <w:t>对于航空运单来说，货站只能操作运单的半流程，出港运单在其航班离港的后续运单信息一般是无法采集的，进港运单在航班到达之前的运单状态是无法采集的，所以运单流分“运单新建—航班离港”和“航班到达—提货办单”两部分。货站在运单操作中，也有“货物操作流”、“运单操作流”和“信息流”。</w:t>
      </w:r>
    </w:p>
    <w:p w14:paraId="2A264804" w14:textId="77777777" w:rsidR="008A541F" w:rsidRDefault="004E4462">
      <w:pPr>
        <w:ind w:firstLineChars="200" w:firstLine="480"/>
      </w:pPr>
      <w:r>
        <w:rPr>
          <w:rFonts w:hint="eastAsia"/>
        </w:rPr>
        <w:t>（</w:t>
      </w:r>
      <w:r>
        <w:rPr>
          <w:rFonts w:hint="eastAsia"/>
        </w:rPr>
        <w:t>2</w:t>
      </w:r>
      <w:r>
        <w:rPr>
          <w:rFonts w:hint="eastAsia"/>
        </w:rPr>
        <w:t>）运单业务操作“时间”划分</w:t>
      </w:r>
    </w:p>
    <w:p w14:paraId="19A5966D" w14:textId="77777777" w:rsidR="008A541F" w:rsidRDefault="004E4462">
      <w:pPr>
        <w:ind w:firstLineChars="200" w:firstLine="480"/>
      </w:pPr>
      <w:r>
        <w:rPr>
          <w:rFonts w:hint="eastAsia"/>
        </w:rPr>
        <w:t>从操作层面看，运单业务流转中很多节点是同一时间发生的，所以做运单监控时，可以将其作为一个业务点来考虑。“运单监控”因不同于简单的运单查询，</w:t>
      </w:r>
      <w:r>
        <w:rPr>
          <w:rFonts w:hint="eastAsia"/>
        </w:rPr>
        <w:lastRenderedPageBreak/>
        <w:t>而应该对运单进行状态分析，具体表现上是在每个业务节点上，都能够记录</w:t>
      </w:r>
      <w:r>
        <w:rPr>
          <w:rFonts w:hint="eastAsia"/>
        </w:rPr>
        <w:t>运单“操作时长”与“业务状态”。</w:t>
      </w:r>
    </w:p>
    <w:p w14:paraId="00888654" w14:textId="77777777" w:rsidR="008A541F" w:rsidRDefault="004E4462">
      <w:pPr>
        <w:ind w:firstLineChars="200" w:firstLine="480"/>
      </w:pPr>
      <w:r>
        <w:rPr>
          <w:rFonts w:hint="eastAsia"/>
        </w:rPr>
        <w:t>而确定“操作时间”与“业务状态”定义及如何关联，就是运单监控的核心所在，字面上理解“操作时间”就是在运单各节点上具体的停留时间，“业务状态”表示的是运单在该节点操作、正常与否等情况，而将“操作时间”与“业务状态”关联则涉及到运单各业务节点的“标准时长”。</w:t>
      </w:r>
    </w:p>
    <w:p w14:paraId="1095F6DF" w14:textId="77777777" w:rsidR="008A541F" w:rsidRDefault="004E4462">
      <w:pPr>
        <w:ind w:firstLineChars="200" w:firstLine="480"/>
      </w:pPr>
      <w:r>
        <w:rPr>
          <w:rFonts w:hint="eastAsia"/>
        </w:rPr>
        <w:t>运单业务“操作时间”确定</w:t>
      </w:r>
    </w:p>
    <w:p w14:paraId="642C7EE2" w14:textId="77777777" w:rsidR="008A541F" w:rsidRDefault="004E4462">
      <w:pPr>
        <w:ind w:firstLineChars="200" w:firstLine="480"/>
      </w:pPr>
      <w:r>
        <w:rPr>
          <w:rFonts w:hint="eastAsia"/>
        </w:rPr>
        <w:t>在业务人员实际操作中，每个业务节点的开始与结束时不做信息采集的，只能取到在系统中操作的时间点。所以考虑实际情况，业务节点的“操作时间”就表示上一个操作时间开始，到这个操作时间点。例如：运单收运的“</w:t>
      </w:r>
      <w:r>
        <w:rPr>
          <w:rFonts w:hint="eastAsia"/>
        </w:rPr>
        <w:t>操作时间”表示的从运单“第一次制单”到“运单称重”的这段时间。</w:t>
      </w:r>
    </w:p>
    <w:p w14:paraId="1A0CA073" w14:textId="77777777" w:rsidR="008A541F" w:rsidRDefault="004E4462">
      <w:pPr>
        <w:ind w:firstLineChars="200" w:firstLine="480"/>
      </w:pPr>
      <w:r>
        <w:rPr>
          <w:rFonts w:hint="eastAsia"/>
        </w:rPr>
        <w:t>“运单状态”的确定</w:t>
      </w:r>
    </w:p>
    <w:p w14:paraId="71740CA1" w14:textId="77777777" w:rsidR="008A541F" w:rsidRDefault="004E4462">
      <w:pPr>
        <w:ind w:firstLineChars="200" w:firstLine="480"/>
      </w:pPr>
      <w:r>
        <w:rPr>
          <w:rFonts w:hint="eastAsia"/>
        </w:rPr>
        <w:t>根据运单的流转情况，将运单划分为标准运单，超时运单、异常运单。</w:t>
      </w:r>
    </w:p>
    <w:p w14:paraId="0C1566D1" w14:textId="77777777" w:rsidR="008A541F" w:rsidRDefault="004E4462">
      <w:pPr>
        <w:ind w:firstLineChars="200" w:firstLine="480"/>
      </w:pPr>
      <w:r>
        <w:rPr>
          <w:rFonts w:hint="eastAsia"/>
        </w:rPr>
        <w:t>运单业务节点‘标准时长’确定</w:t>
      </w:r>
    </w:p>
    <w:p w14:paraId="2C1609D0" w14:textId="77777777" w:rsidR="008A541F" w:rsidRDefault="004E4462">
      <w:pPr>
        <w:ind w:firstLineChars="200" w:firstLine="480"/>
      </w:pPr>
      <w:r>
        <w:rPr>
          <w:rFonts w:hint="eastAsia"/>
        </w:rPr>
        <w:t>根据大量的历史运单，确定每个业务节点的操作时间均值，而分析运单是运行情况，确定“正常”、“超时”、“异常”运单所对应时间节点。</w:t>
      </w:r>
    </w:p>
    <w:p w14:paraId="648338A4" w14:textId="77777777" w:rsidR="008A541F" w:rsidRDefault="004E4462">
      <w:pPr>
        <w:pStyle w:val="7"/>
        <w:ind w:firstLineChars="200" w:firstLine="480"/>
      </w:pPr>
      <w:r>
        <w:rPr>
          <w:rFonts w:hint="eastAsia"/>
        </w:rPr>
        <w:t>航班</w:t>
      </w:r>
      <w:r>
        <w:rPr>
          <w:rFonts w:hint="eastAsia"/>
        </w:rPr>
        <w:t>监控</w:t>
      </w:r>
    </w:p>
    <w:p w14:paraId="1920E1BE" w14:textId="77777777" w:rsidR="008A541F" w:rsidRDefault="004E4462">
      <w:pPr>
        <w:ind w:firstLineChars="200" w:firstLine="480"/>
      </w:pPr>
      <w:r>
        <w:rPr>
          <w:rFonts w:hint="eastAsia"/>
        </w:rPr>
        <w:t>航班监控数据来源于</w:t>
      </w:r>
      <w:proofErr w:type="gramStart"/>
      <w:r>
        <w:rPr>
          <w:rFonts w:hint="eastAsia"/>
        </w:rPr>
        <w:t>货运区整航班</w:t>
      </w:r>
      <w:proofErr w:type="gramEnd"/>
      <w:r>
        <w:rPr>
          <w:rFonts w:hint="eastAsia"/>
        </w:rPr>
        <w:t>操作的业务节点。系统所记录的航班状态节点将形成航班业务的实时监控。</w:t>
      </w:r>
    </w:p>
    <w:p w14:paraId="1D80FAA9" w14:textId="77777777" w:rsidR="008A541F" w:rsidRDefault="004E4462">
      <w:pPr>
        <w:ind w:firstLineChars="200" w:firstLine="480"/>
      </w:pPr>
      <w:r>
        <w:rPr>
          <w:rFonts w:hint="eastAsia"/>
        </w:rPr>
        <w:t>当前货运系统主要采集整航班信息为出港舱单打印、复磅完成、航班报载、库区及机坪交接；进港机坪和库区交</w:t>
      </w:r>
      <w:r>
        <w:rPr>
          <w:rFonts w:hint="eastAsia"/>
        </w:rPr>
        <w:t>接、整航班理单、理货完成、航班结束等。可汇总形成目前已有信息节点的航班实时监控。在生产系统记录其他信息节点（</w:t>
      </w:r>
      <w:proofErr w:type="gramStart"/>
      <w:r>
        <w:rPr>
          <w:rFonts w:hint="eastAsia"/>
        </w:rPr>
        <w:t>如整航班</w:t>
      </w:r>
      <w:proofErr w:type="gramEnd"/>
      <w:r>
        <w:rPr>
          <w:rFonts w:hint="eastAsia"/>
        </w:rPr>
        <w:t>订舱、收运、交单）等后。平台也将予以相应的信息抽取并汇总于监控信息。</w:t>
      </w:r>
    </w:p>
    <w:p w14:paraId="781CE78E" w14:textId="77777777" w:rsidR="008A541F" w:rsidRDefault="004E4462">
      <w:pPr>
        <w:pStyle w:val="6"/>
        <w:tabs>
          <w:tab w:val="left" w:pos="720"/>
          <w:tab w:val="left" w:pos="1080"/>
        </w:tabs>
        <w:ind w:firstLineChars="200" w:firstLine="480"/>
      </w:pPr>
      <w:r>
        <w:rPr>
          <w:rFonts w:hint="eastAsia"/>
        </w:rPr>
        <w:t>业务流程自动化模块</w:t>
      </w:r>
    </w:p>
    <w:p w14:paraId="07EC1B57" w14:textId="77777777" w:rsidR="008A541F" w:rsidRDefault="004E4462">
      <w:pPr>
        <w:ind w:firstLineChars="200" w:firstLine="480"/>
      </w:pPr>
      <w:r>
        <w:rPr>
          <w:rFonts w:hint="eastAsia"/>
        </w:rPr>
        <w:t>为业务系统中重复性工作量大的环节，使用业务流程自动处理系统部分或完全代理人工工作，支持</w:t>
      </w:r>
      <w:r>
        <w:rPr>
          <w:rFonts w:hint="eastAsia"/>
        </w:rPr>
        <w:t>OCR</w:t>
      </w:r>
      <w:r>
        <w:rPr>
          <w:rFonts w:hint="eastAsia"/>
        </w:rPr>
        <w:t>扫描识别，如：自动舱单运单识别导入、单证录入工作、报表自动生成及发送、多系统数据按需整合、自动监控预警、数据自动比</w:t>
      </w:r>
      <w:r>
        <w:rPr>
          <w:rFonts w:hint="eastAsia"/>
        </w:rPr>
        <w:lastRenderedPageBreak/>
        <w:t>对分析、业务流程重组优化、自动运维等。</w:t>
      </w:r>
    </w:p>
    <w:p w14:paraId="07E189B0" w14:textId="77777777" w:rsidR="008A541F" w:rsidRDefault="004E4462">
      <w:pPr>
        <w:pStyle w:val="affe"/>
        <w:ind w:firstLine="480"/>
        <w:rPr>
          <w:rFonts w:ascii="宋体" w:eastAsia="宋体" w:hAnsi="宋体" w:cs="宋体"/>
          <w:color w:val="auto"/>
        </w:rPr>
      </w:pPr>
      <w:r>
        <w:rPr>
          <w:rFonts w:ascii="宋体" w:eastAsia="宋体" w:hAnsi="宋体" w:cs="宋体" w:hint="eastAsia"/>
          <w:color w:val="auto"/>
        </w:rPr>
        <w:t>提供基础运行环境，提供任务定义、任务调度、机器人自动执行任务</w:t>
      </w:r>
      <w:r>
        <w:rPr>
          <w:rFonts w:ascii="宋体" w:eastAsia="宋体" w:hAnsi="宋体" w:cs="宋体" w:hint="eastAsia"/>
          <w:color w:val="auto"/>
        </w:rPr>
        <w:t>、协调管理机器人工作等功能，支持流程编排。</w:t>
      </w:r>
    </w:p>
    <w:p w14:paraId="726BD770" w14:textId="77777777" w:rsidR="008A541F" w:rsidRDefault="004E4462">
      <w:pPr>
        <w:pStyle w:val="7"/>
        <w:ind w:firstLineChars="200" w:firstLine="480"/>
      </w:pPr>
      <w:r>
        <w:rPr>
          <w:rFonts w:hint="eastAsia"/>
        </w:rPr>
        <w:t>纸质文件自动识别导入</w:t>
      </w:r>
    </w:p>
    <w:p w14:paraId="2E34CDDD" w14:textId="77777777" w:rsidR="008A541F" w:rsidRDefault="004E4462">
      <w:pPr>
        <w:ind w:firstLineChars="200" w:firstLine="480"/>
        <w:rPr>
          <w:rFonts w:ascii="宋体" w:hAnsi="宋体" w:cs="宋体"/>
        </w:rPr>
      </w:pPr>
      <w:r>
        <w:rPr>
          <w:rFonts w:ascii="宋体" w:hAnsi="宋体" w:cs="宋体" w:hint="eastAsia"/>
        </w:rPr>
        <w:t>自动读取舱单文件解析入库，自动</w:t>
      </w:r>
      <w:r>
        <w:rPr>
          <w:rFonts w:ascii="宋体" w:hAnsi="宋体" w:cs="宋体" w:hint="eastAsia"/>
        </w:rPr>
        <w:t>OCR</w:t>
      </w:r>
      <w:r>
        <w:rPr>
          <w:rFonts w:ascii="宋体" w:hAnsi="宋体" w:cs="宋体" w:hint="eastAsia"/>
        </w:rPr>
        <w:t>识别运单扫描件，读取运单数据入库或根据使用指定</w:t>
      </w:r>
      <w:proofErr w:type="gramStart"/>
      <w:r>
        <w:rPr>
          <w:rFonts w:ascii="宋体" w:hAnsi="宋体" w:cs="宋体" w:hint="eastAsia"/>
        </w:rPr>
        <w:t>帐号</w:t>
      </w:r>
      <w:proofErr w:type="gramEnd"/>
      <w:r>
        <w:rPr>
          <w:rFonts w:ascii="宋体" w:hAnsi="宋体" w:cs="宋体" w:hint="eastAsia"/>
        </w:rPr>
        <w:t>自动录入指定的页面并自动审核提交。</w:t>
      </w:r>
    </w:p>
    <w:p w14:paraId="3ACA5999" w14:textId="77777777" w:rsidR="008A541F" w:rsidRDefault="004E4462">
      <w:pPr>
        <w:pStyle w:val="7"/>
        <w:ind w:firstLineChars="200" w:firstLine="480"/>
      </w:pPr>
      <w:r>
        <w:rPr>
          <w:rFonts w:hint="eastAsia"/>
        </w:rPr>
        <w:t>报表自动生成及发送</w:t>
      </w:r>
      <w:r>
        <w:rPr>
          <w:rFonts w:hint="eastAsia"/>
        </w:rPr>
        <w:tab/>
      </w:r>
    </w:p>
    <w:p w14:paraId="7FDC12E7" w14:textId="77777777" w:rsidR="008A541F" w:rsidRDefault="004E4462">
      <w:pPr>
        <w:ind w:firstLineChars="200" w:firstLine="480"/>
        <w:rPr>
          <w:rFonts w:ascii="宋体" w:hAnsi="宋体" w:cs="宋体"/>
        </w:rPr>
      </w:pPr>
      <w:r>
        <w:rPr>
          <w:rFonts w:ascii="宋体" w:hAnsi="宋体" w:cs="宋体" w:hint="eastAsia"/>
        </w:rPr>
        <w:t>按照业务要求，可以自动设置条件生成日报、周报、月报、年报等各类报表，并且可以在报表基础上自动进行二次加工，任务执行完自动发送给相关人员。</w:t>
      </w:r>
    </w:p>
    <w:p w14:paraId="38CE1D55" w14:textId="77777777" w:rsidR="008A541F" w:rsidRDefault="004E4462">
      <w:pPr>
        <w:pStyle w:val="7"/>
        <w:ind w:firstLineChars="200" w:firstLine="480"/>
      </w:pPr>
      <w:r>
        <w:rPr>
          <w:rFonts w:hint="eastAsia"/>
        </w:rPr>
        <w:t>多系统数据按需整合</w:t>
      </w:r>
      <w:r>
        <w:rPr>
          <w:rFonts w:hint="eastAsia"/>
        </w:rPr>
        <w:tab/>
      </w:r>
    </w:p>
    <w:p w14:paraId="564811A1" w14:textId="77777777" w:rsidR="008A541F" w:rsidRDefault="004E4462">
      <w:pPr>
        <w:ind w:firstLineChars="200" w:firstLine="480"/>
        <w:rPr>
          <w:rFonts w:ascii="宋体" w:hAnsi="宋体" w:cs="宋体"/>
        </w:rPr>
      </w:pPr>
      <w:r>
        <w:rPr>
          <w:rFonts w:ascii="宋体" w:hAnsi="宋体" w:cs="宋体" w:hint="eastAsia"/>
        </w:rPr>
        <w:t>可使用不同的</w:t>
      </w:r>
      <w:proofErr w:type="gramStart"/>
      <w:r>
        <w:rPr>
          <w:rFonts w:ascii="宋体" w:hAnsi="宋体" w:cs="宋体" w:hint="eastAsia"/>
        </w:rPr>
        <w:t>帐号</w:t>
      </w:r>
      <w:proofErr w:type="gramEnd"/>
      <w:r>
        <w:rPr>
          <w:rFonts w:ascii="宋体" w:hAnsi="宋体" w:cs="宋体" w:hint="eastAsia"/>
        </w:rPr>
        <w:t>登录不同的数据，对不同页面的数据进行读取，并可按照一定的业务规则对数据进行汇总会运算处理形成目标数据，根据业务需求可随时调整整</w:t>
      </w:r>
      <w:r>
        <w:rPr>
          <w:rFonts w:ascii="宋体" w:hAnsi="宋体" w:cs="宋体" w:hint="eastAsia"/>
        </w:rPr>
        <w:t>合内容。</w:t>
      </w:r>
    </w:p>
    <w:p w14:paraId="25D93FD5" w14:textId="77777777" w:rsidR="008A541F" w:rsidRDefault="004E4462">
      <w:pPr>
        <w:pStyle w:val="7"/>
        <w:ind w:firstLineChars="200" w:firstLine="480"/>
      </w:pPr>
      <w:r>
        <w:rPr>
          <w:rFonts w:hint="eastAsia"/>
        </w:rPr>
        <w:t>自动监控预警</w:t>
      </w:r>
      <w:r>
        <w:rPr>
          <w:rFonts w:hint="eastAsia"/>
        </w:rPr>
        <w:tab/>
      </w:r>
    </w:p>
    <w:p w14:paraId="1A7288E7" w14:textId="77777777" w:rsidR="008A541F" w:rsidRDefault="004E4462">
      <w:pPr>
        <w:ind w:firstLineChars="200" w:firstLine="480"/>
        <w:rPr>
          <w:rFonts w:ascii="宋体" w:hAnsi="宋体" w:cs="宋体"/>
        </w:rPr>
      </w:pPr>
      <w:r>
        <w:rPr>
          <w:rFonts w:ascii="宋体" w:hAnsi="宋体" w:cs="宋体" w:hint="eastAsia"/>
        </w:rPr>
        <w:t>自动读取业务节点监控数据，并对监控的数据进行处理、发送消息，业务人员使用管理界面可自行调整监控的内容及数据处理方法。</w:t>
      </w:r>
    </w:p>
    <w:p w14:paraId="36FAB413" w14:textId="77777777" w:rsidR="008A541F" w:rsidRDefault="004E4462">
      <w:pPr>
        <w:pStyle w:val="7"/>
        <w:ind w:firstLineChars="200" w:firstLine="480"/>
      </w:pPr>
      <w:r>
        <w:rPr>
          <w:rFonts w:hint="eastAsia"/>
        </w:rPr>
        <w:t>数据自动比对分析</w:t>
      </w:r>
      <w:r>
        <w:rPr>
          <w:rFonts w:hint="eastAsia"/>
        </w:rPr>
        <w:tab/>
      </w:r>
    </w:p>
    <w:p w14:paraId="4ADB128C" w14:textId="77777777" w:rsidR="008A541F" w:rsidRDefault="004E4462">
      <w:pPr>
        <w:ind w:firstLineChars="200" w:firstLine="480"/>
        <w:rPr>
          <w:rFonts w:ascii="宋体" w:hAnsi="宋体" w:cs="宋体"/>
        </w:rPr>
      </w:pPr>
      <w:r>
        <w:rPr>
          <w:rFonts w:ascii="宋体" w:hAnsi="宋体" w:cs="宋体" w:hint="eastAsia"/>
        </w:rPr>
        <w:t>可自动对报表数据或信息页面的数据做比对分析，并按照要求输出比对结果或发送消息。</w:t>
      </w:r>
    </w:p>
    <w:p w14:paraId="51634FF0" w14:textId="77777777" w:rsidR="008A541F" w:rsidRDefault="004E4462">
      <w:pPr>
        <w:pStyle w:val="7"/>
        <w:ind w:firstLineChars="200" w:firstLine="480"/>
      </w:pPr>
      <w:r>
        <w:rPr>
          <w:rFonts w:hint="eastAsia"/>
        </w:rPr>
        <w:t>业务流程重组应用</w:t>
      </w:r>
      <w:r>
        <w:rPr>
          <w:rFonts w:hint="eastAsia"/>
        </w:rPr>
        <w:tab/>
      </w:r>
    </w:p>
    <w:p w14:paraId="69FE842D" w14:textId="77777777" w:rsidR="008A541F" w:rsidRDefault="004E4462">
      <w:pPr>
        <w:ind w:firstLineChars="200" w:firstLine="480"/>
        <w:rPr>
          <w:rFonts w:ascii="宋体" w:hAnsi="宋体" w:cs="宋体"/>
        </w:rPr>
      </w:pPr>
      <w:r>
        <w:rPr>
          <w:rFonts w:ascii="宋体" w:hAnsi="宋体" w:cs="宋体" w:hint="eastAsia"/>
        </w:rPr>
        <w:t>按照业务需要无需修改系统的情况下对一定的分布在多个系统的业务流程或功能进行整合，实现新的业务逻辑处理。</w:t>
      </w:r>
    </w:p>
    <w:p w14:paraId="642191F4" w14:textId="77777777" w:rsidR="008A541F" w:rsidRDefault="004E4462">
      <w:pPr>
        <w:pStyle w:val="7"/>
        <w:ind w:firstLineChars="200" w:firstLine="480"/>
      </w:pPr>
      <w:r>
        <w:rPr>
          <w:rFonts w:hint="eastAsia"/>
        </w:rPr>
        <w:t>自动运维</w:t>
      </w:r>
    </w:p>
    <w:p w14:paraId="76E93526" w14:textId="77777777" w:rsidR="008A541F" w:rsidRDefault="004E4462">
      <w:pPr>
        <w:ind w:firstLineChars="200" w:firstLine="480"/>
      </w:pPr>
      <w:r>
        <w:rPr>
          <w:rFonts w:hint="eastAsia"/>
        </w:rPr>
        <w:t>自动对系统资源使用情况、系统接口状态等检查并分析结果，对于异常结果可预警通知。</w:t>
      </w:r>
    </w:p>
    <w:p w14:paraId="6BA8E824" w14:textId="77777777" w:rsidR="008A541F" w:rsidRDefault="004E4462">
      <w:pPr>
        <w:pStyle w:val="7"/>
        <w:ind w:firstLineChars="200" w:firstLine="480"/>
        <w:rPr>
          <w:rFonts w:ascii="宋体" w:hAnsi="宋体" w:cs="宋体"/>
          <w:szCs w:val="22"/>
        </w:rPr>
      </w:pPr>
      <w:r>
        <w:rPr>
          <w:rFonts w:ascii="宋体" w:hAnsi="宋体" w:cs="宋体" w:hint="eastAsia"/>
          <w:szCs w:val="22"/>
        </w:rPr>
        <w:lastRenderedPageBreak/>
        <w:t>航空物流运行调度</w:t>
      </w:r>
    </w:p>
    <w:p w14:paraId="49DE984D" w14:textId="77777777" w:rsidR="008A541F" w:rsidRDefault="004E4462">
      <w:pPr>
        <w:numPr>
          <w:ilvl w:val="0"/>
          <w:numId w:val="27"/>
        </w:numPr>
        <w:ind w:firstLineChars="200" w:firstLine="480"/>
      </w:pPr>
      <w:r>
        <w:rPr>
          <w:rFonts w:hint="eastAsia"/>
        </w:rPr>
        <w:t>提供平台和各业务系统、智能设备、</w:t>
      </w:r>
      <w:proofErr w:type="gramStart"/>
      <w:r>
        <w:rPr>
          <w:rFonts w:hint="eastAsia"/>
        </w:rPr>
        <w:t>保税港</w:t>
      </w:r>
      <w:proofErr w:type="gramEnd"/>
      <w:r>
        <w:rPr>
          <w:rFonts w:hint="eastAsia"/>
        </w:rPr>
        <w:t>二期</w:t>
      </w:r>
      <w:r>
        <w:rPr>
          <w:rFonts w:hint="eastAsia"/>
        </w:rPr>
        <w:t>ESB</w:t>
      </w:r>
      <w:r>
        <w:rPr>
          <w:rFonts w:hint="eastAsia"/>
        </w:rPr>
        <w:t>的数据交互集成能力，消除不同应用系统之间的技术差异，实现业务系统之间数据整合；</w:t>
      </w:r>
    </w:p>
    <w:p w14:paraId="7B85991C" w14:textId="77777777" w:rsidR="008A541F" w:rsidRDefault="004E4462">
      <w:pPr>
        <w:numPr>
          <w:ilvl w:val="0"/>
          <w:numId w:val="27"/>
        </w:numPr>
        <w:ind w:firstLineChars="200" w:firstLine="480"/>
      </w:pPr>
      <w:r>
        <w:rPr>
          <w:rFonts w:hint="eastAsia"/>
        </w:rPr>
        <w:t>提供平台与各业务系统服务调用、组合能力，让不同的应用系统协调运作，优化提升运行效率；</w:t>
      </w:r>
    </w:p>
    <w:p w14:paraId="4F4FD0E4" w14:textId="77777777" w:rsidR="008A541F" w:rsidRDefault="004E4462">
      <w:pPr>
        <w:numPr>
          <w:ilvl w:val="0"/>
          <w:numId w:val="27"/>
        </w:numPr>
        <w:ind w:firstLineChars="200" w:firstLine="480"/>
      </w:pPr>
      <w:r>
        <w:rPr>
          <w:rFonts w:hint="eastAsia"/>
        </w:rPr>
        <w:t>所有交互数据都需要在平台中保留完整副本，并对外提供数据服务；</w:t>
      </w:r>
    </w:p>
    <w:p w14:paraId="440D8F46" w14:textId="77777777" w:rsidR="008A541F" w:rsidRDefault="004E4462">
      <w:pPr>
        <w:widowControl/>
        <w:numPr>
          <w:ilvl w:val="0"/>
          <w:numId w:val="27"/>
        </w:numPr>
        <w:spacing w:after="200"/>
        <w:ind w:firstLineChars="200" w:firstLine="480"/>
        <w:contextualSpacing/>
      </w:pPr>
      <w:r>
        <w:rPr>
          <w:rFonts w:hint="eastAsia"/>
        </w:rPr>
        <w:t>应适配货运企业服务总线，服务交互的参与方应不允许直接交互，而应通过调度中心交互，调度中心应对使用它的服务请求者和提供者均不可见。</w:t>
      </w:r>
    </w:p>
    <w:p w14:paraId="573E3F1A" w14:textId="77777777" w:rsidR="008A541F" w:rsidRDefault="004E4462">
      <w:pPr>
        <w:widowControl/>
        <w:numPr>
          <w:ilvl w:val="0"/>
          <w:numId w:val="27"/>
        </w:numPr>
        <w:spacing w:after="200"/>
        <w:ind w:firstLineChars="200" w:firstLine="480"/>
        <w:contextualSpacing/>
      </w:pPr>
      <w:r>
        <w:rPr>
          <w:rFonts w:hint="eastAsia"/>
        </w:rPr>
        <w:t>应在数据</w:t>
      </w:r>
      <w:proofErr w:type="gramStart"/>
      <w:r>
        <w:rPr>
          <w:rFonts w:hint="eastAsia"/>
        </w:rPr>
        <w:t>交互或</w:t>
      </w:r>
      <w:proofErr w:type="gramEnd"/>
      <w:r>
        <w:rPr>
          <w:rFonts w:hint="eastAsia"/>
        </w:rPr>
        <w:t>变化时，准确的生成事件信息，</w:t>
      </w:r>
      <w:r>
        <w:rPr>
          <w:rFonts w:hint="eastAsia"/>
        </w:rPr>
        <w:t>对所有的数据变更提供完备的日志追踪记录</w:t>
      </w:r>
      <w:r>
        <w:rPr>
          <w:rFonts w:hint="eastAsia"/>
        </w:rPr>
        <w:t>。</w:t>
      </w:r>
    </w:p>
    <w:p w14:paraId="0A07BE03" w14:textId="77777777" w:rsidR="008A541F" w:rsidRDefault="004E4462">
      <w:pPr>
        <w:widowControl/>
        <w:numPr>
          <w:ilvl w:val="0"/>
          <w:numId w:val="27"/>
        </w:numPr>
        <w:spacing w:after="200"/>
        <w:ind w:firstLineChars="200" w:firstLine="480"/>
        <w:contextualSpacing/>
      </w:pPr>
      <w:r>
        <w:rPr>
          <w:rFonts w:hint="eastAsia"/>
        </w:rPr>
        <w:t>支持对数据的有效性检验，保证系统的关键数据的一致性和准确性，可监测数据变更，并发送相应的数据报文，更新或通知用户以及其他关联系统。</w:t>
      </w:r>
    </w:p>
    <w:p w14:paraId="66112C57" w14:textId="77777777" w:rsidR="008A541F" w:rsidRDefault="004E4462">
      <w:pPr>
        <w:pStyle w:val="7"/>
        <w:ind w:firstLineChars="200" w:firstLine="480"/>
      </w:pPr>
      <w:r>
        <w:rPr>
          <w:rFonts w:hint="eastAsia"/>
        </w:rPr>
        <w:t>AI</w:t>
      </w:r>
      <w:r>
        <w:rPr>
          <w:rFonts w:hint="eastAsia"/>
        </w:rPr>
        <w:t>智能客服对接</w:t>
      </w:r>
    </w:p>
    <w:p w14:paraId="3BDEE8BC" w14:textId="77777777" w:rsidR="008A541F" w:rsidRDefault="004E4462">
      <w:pPr>
        <w:ind w:firstLineChars="200" w:firstLine="480"/>
        <w:rPr>
          <w:rFonts w:ascii="宋体" w:hAnsi="宋体" w:cs="宋体"/>
        </w:rPr>
      </w:pPr>
      <w:r>
        <w:rPr>
          <w:rFonts w:ascii="宋体" w:hAnsi="宋体" w:cs="宋体" w:hint="eastAsia"/>
        </w:rPr>
        <w:t>实现</w:t>
      </w:r>
      <w:r>
        <w:rPr>
          <w:rFonts w:ascii="宋体" w:hAnsi="宋体" w:cs="宋体" w:hint="eastAsia"/>
        </w:rPr>
        <w:t>与现有智能客服系统对接，采用</w:t>
      </w:r>
      <w:proofErr w:type="gramStart"/>
      <w:r>
        <w:rPr>
          <w:rFonts w:ascii="宋体" w:hAnsi="宋体" w:cs="宋体" w:hint="eastAsia"/>
        </w:rPr>
        <w:t>保税港</w:t>
      </w:r>
      <w:proofErr w:type="gramEnd"/>
      <w:r>
        <w:rPr>
          <w:rFonts w:ascii="宋体" w:hAnsi="宋体" w:cs="宋体" w:hint="eastAsia"/>
        </w:rPr>
        <w:t>二期现有智能客服系统进行主要服务，将本平台信息通过接口发送至智能客服系统，代理人或货主可通过</w:t>
      </w:r>
      <w:proofErr w:type="gramStart"/>
      <w:r>
        <w:rPr>
          <w:rFonts w:ascii="宋体" w:hAnsi="宋体" w:cs="宋体" w:hint="eastAsia"/>
        </w:rPr>
        <w:t>运单号</w:t>
      </w:r>
      <w:proofErr w:type="gramEnd"/>
      <w:r>
        <w:rPr>
          <w:rFonts w:ascii="宋体" w:hAnsi="宋体" w:cs="宋体" w:hint="eastAsia"/>
        </w:rPr>
        <w:t>进行货物信息查询</w:t>
      </w:r>
      <w:r>
        <w:rPr>
          <w:rFonts w:ascii="宋体" w:hAnsi="宋体" w:cs="宋体" w:hint="eastAsia"/>
        </w:rPr>
        <w:t>。</w:t>
      </w:r>
    </w:p>
    <w:p w14:paraId="71935A0C" w14:textId="77777777" w:rsidR="008A541F" w:rsidRDefault="004E4462">
      <w:pPr>
        <w:pStyle w:val="6"/>
        <w:ind w:firstLineChars="200" w:firstLine="480"/>
      </w:pPr>
      <w:r>
        <w:rPr>
          <w:rFonts w:hint="eastAsia"/>
        </w:rPr>
        <w:t>通信协同调度</w:t>
      </w:r>
    </w:p>
    <w:p w14:paraId="3CF271D3" w14:textId="77777777" w:rsidR="008A541F" w:rsidRDefault="004E4462">
      <w:pPr>
        <w:ind w:firstLineChars="200" w:firstLine="480"/>
      </w:pPr>
      <w:r>
        <w:rPr>
          <w:rFonts w:hint="eastAsia"/>
        </w:rPr>
        <w:t>通信协同调度：为业务岗位提供实时音视频即时通信或多人实时业务交流功能，需与生产系统、机坪运行管理系统、货运安检信息管</w:t>
      </w:r>
      <w:r>
        <w:rPr>
          <w:rFonts w:hint="eastAsia"/>
        </w:rPr>
        <w:t>理系统进行整合，通过现有</w:t>
      </w:r>
      <w:r>
        <w:rPr>
          <w:rFonts w:hint="eastAsia"/>
        </w:rPr>
        <w:t>PDA</w:t>
      </w:r>
      <w:r>
        <w:rPr>
          <w:rFonts w:hint="eastAsia"/>
        </w:rPr>
        <w:t>、工作站实现一对一或多人实时业务交流、信息传递；交流内容可回溯。</w:t>
      </w:r>
    </w:p>
    <w:p w14:paraId="3C05820C" w14:textId="77777777" w:rsidR="008A541F" w:rsidRDefault="004E4462">
      <w:pPr>
        <w:pStyle w:val="7"/>
        <w:ind w:firstLineChars="200" w:firstLine="480"/>
      </w:pPr>
      <w:r>
        <w:rPr>
          <w:rFonts w:hint="eastAsia"/>
        </w:rPr>
        <w:t>实时音视频、</w:t>
      </w:r>
      <w:r>
        <w:rPr>
          <w:rFonts w:hint="eastAsia"/>
        </w:rPr>
        <w:t>IM</w:t>
      </w:r>
      <w:r>
        <w:rPr>
          <w:rFonts w:hint="eastAsia"/>
        </w:rPr>
        <w:t>基础软件</w:t>
      </w:r>
    </w:p>
    <w:p w14:paraId="3A5ACA65" w14:textId="77777777" w:rsidR="008A541F" w:rsidRDefault="004E4462">
      <w:pPr>
        <w:ind w:firstLineChars="200" w:firstLine="480"/>
      </w:pPr>
      <w:r>
        <w:rPr>
          <w:rFonts w:hint="eastAsia"/>
        </w:rPr>
        <w:t>提供实时音视频、</w:t>
      </w:r>
      <w:r>
        <w:rPr>
          <w:rFonts w:hint="eastAsia"/>
        </w:rPr>
        <w:t>IM</w:t>
      </w:r>
      <w:r>
        <w:rPr>
          <w:rFonts w:hint="eastAsia"/>
        </w:rPr>
        <w:t>基础运行环境。</w:t>
      </w:r>
    </w:p>
    <w:p w14:paraId="48135BD5" w14:textId="77777777" w:rsidR="008A541F" w:rsidRDefault="004E4462">
      <w:pPr>
        <w:ind w:firstLineChars="200" w:firstLine="480"/>
      </w:pPr>
      <w:r>
        <w:rPr>
          <w:rFonts w:hint="eastAsia"/>
        </w:rPr>
        <w:t>需要满足动态部署、灵活调度、简单、快速、可扩展等方面的要求；通过集</w:t>
      </w:r>
      <w:r>
        <w:rPr>
          <w:rFonts w:hint="eastAsia"/>
        </w:rPr>
        <w:lastRenderedPageBreak/>
        <w:t>中控制、智能调度、动态扩容、及可视化等手段，加强人员沟通效率，优化应用体验，提高资源利用率。</w:t>
      </w:r>
    </w:p>
    <w:p w14:paraId="29B6DDBC" w14:textId="77777777" w:rsidR="008A541F" w:rsidRDefault="004E4462">
      <w:pPr>
        <w:ind w:firstLineChars="200" w:firstLine="480"/>
      </w:pPr>
      <w:r>
        <w:rPr>
          <w:rFonts w:hint="eastAsia"/>
        </w:rPr>
        <w:t>系统需提供音视频降噪、回声消除、啸叫控制、低延时、</w:t>
      </w:r>
      <w:proofErr w:type="gramStart"/>
      <w:r>
        <w:rPr>
          <w:rFonts w:hint="eastAsia"/>
        </w:rPr>
        <w:t>超清画</w:t>
      </w:r>
      <w:proofErr w:type="gramEnd"/>
      <w:r>
        <w:rPr>
          <w:rFonts w:hint="eastAsia"/>
        </w:rPr>
        <w:t>质，消息可靠传输，支持人员、终端管理等功能。</w:t>
      </w:r>
    </w:p>
    <w:p w14:paraId="67654997" w14:textId="77777777" w:rsidR="008A541F" w:rsidRDefault="004E4462">
      <w:pPr>
        <w:ind w:firstLineChars="200" w:firstLine="480"/>
      </w:pPr>
      <w:r>
        <w:rPr>
          <w:rFonts w:hint="eastAsia"/>
        </w:rPr>
        <w:t>支持业务权限控制管理，通讯内容支持录制及回查。</w:t>
      </w:r>
    </w:p>
    <w:p w14:paraId="33C50CF5" w14:textId="77777777" w:rsidR="008A541F" w:rsidRDefault="004E4462">
      <w:pPr>
        <w:pStyle w:val="7"/>
        <w:ind w:firstLineChars="200" w:firstLine="480"/>
      </w:pPr>
      <w:r>
        <w:rPr>
          <w:rFonts w:hint="eastAsia"/>
        </w:rPr>
        <w:t>货运生产管理系统通讯集成</w:t>
      </w:r>
    </w:p>
    <w:p w14:paraId="298EEA72" w14:textId="77777777" w:rsidR="008A541F" w:rsidRDefault="004E4462">
      <w:pPr>
        <w:ind w:firstLineChars="200" w:firstLine="480"/>
      </w:pPr>
      <w:r>
        <w:rPr>
          <w:rFonts w:hint="eastAsia"/>
        </w:rPr>
        <w:t>与现有货运生产系统</w:t>
      </w:r>
      <w:r>
        <w:rPr>
          <w:rFonts w:hint="eastAsia"/>
        </w:rPr>
        <w:t>集成，提供嵌入式语音通信及消息通讯，根据业务场景实时建立业务沟通工作间，支持文档共享、图文</w:t>
      </w:r>
      <w:proofErr w:type="gramStart"/>
      <w:r>
        <w:rPr>
          <w:rFonts w:hint="eastAsia"/>
        </w:rPr>
        <w:t>交互等</w:t>
      </w:r>
      <w:proofErr w:type="gramEnd"/>
      <w:r>
        <w:rPr>
          <w:rFonts w:hint="eastAsia"/>
        </w:rPr>
        <w:t>功能，方便工作人员远程协作，有效工作效率。使用现有终端设备通讯。</w:t>
      </w:r>
    </w:p>
    <w:p w14:paraId="6AC4F047" w14:textId="77777777" w:rsidR="008A541F" w:rsidRDefault="004E4462">
      <w:pPr>
        <w:pStyle w:val="7"/>
        <w:ind w:firstLineChars="200" w:firstLine="480"/>
      </w:pPr>
      <w:r>
        <w:rPr>
          <w:rFonts w:hint="eastAsia"/>
        </w:rPr>
        <w:t>地面运营服务管理系统通讯集成</w:t>
      </w:r>
    </w:p>
    <w:p w14:paraId="2042BDF8" w14:textId="77777777" w:rsidR="008A541F" w:rsidRDefault="004E4462">
      <w:pPr>
        <w:ind w:firstLineChars="200" w:firstLine="480"/>
      </w:pPr>
      <w:r>
        <w:rPr>
          <w:rFonts w:hint="eastAsia"/>
        </w:rPr>
        <w:t>与现有地面运营服务管理系统集成，提供嵌入式语音通信及消息通讯，根据业务场景实时建立业务沟通工作间，支持文档共享、图文</w:t>
      </w:r>
      <w:proofErr w:type="gramStart"/>
      <w:r>
        <w:rPr>
          <w:rFonts w:hint="eastAsia"/>
        </w:rPr>
        <w:t>交互等</w:t>
      </w:r>
      <w:proofErr w:type="gramEnd"/>
      <w:r>
        <w:rPr>
          <w:rFonts w:hint="eastAsia"/>
        </w:rPr>
        <w:t>功能，方便工作人员远程协作，有效工作效率。使用现有终端设备通讯。</w:t>
      </w:r>
    </w:p>
    <w:p w14:paraId="3B7E9568" w14:textId="77777777" w:rsidR="008A541F" w:rsidRDefault="004E4462">
      <w:pPr>
        <w:pStyle w:val="7"/>
        <w:ind w:firstLineChars="200" w:firstLine="480"/>
      </w:pPr>
      <w:r>
        <w:rPr>
          <w:rFonts w:hint="eastAsia"/>
        </w:rPr>
        <w:t>货运安检信息管理系统通讯集成</w:t>
      </w:r>
    </w:p>
    <w:p w14:paraId="0236871C" w14:textId="77777777" w:rsidR="008A541F" w:rsidRDefault="004E4462">
      <w:pPr>
        <w:ind w:firstLineChars="200" w:firstLine="480"/>
      </w:pPr>
      <w:r>
        <w:rPr>
          <w:rFonts w:hint="eastAsia"/>
        </w:rPr>
        <w:t>与货运安检信息管理系统集成，支持货检工作人员语音调度，支持</w:t>
      </w:r>
      <w:proofErr w:type="gramStart"/>
      <w:r>
        <w:rPr>
          <w:rFonts w:hint="eastAsia"/>
        </w:rPr>
        <w:t>集中判图管理</w:t>
      </w:r>
      <w:proofErr w:type="gramEnd"/>
      <w:r>
        <w:rPr>
          <w:rFonts w:hint="eastAsia"/>
        </w:rPr>
        <w:t>，满足局方规范。</w:t>
      </w:r>
    </w:p>
    <w:p w14:paraId="00E9E5DD" w14:textId="77777777" w:rsidR="008A541F" w:rsidRDefault="004E4462">
      <w:pPr>
        <w:pStyle w:val="7"/>
        <w:ind w:firstLineChars="200" w:firstLine="480"/>
        <w:rPr>
          <w:rFonts w:ascii="宋体" w:hAnsi="宋体"/>
        </w:rPr>
      </w:pPr>
      <w:r>
        <w:rPr>
          <w:rFonts w:hint="eastAsia"/>
        </w:rPr>
        <w:t>指挥调控中心应用通讯集成</w:t>
      </w:r>
    </w:p>
    <w:p w14:paraId="2823F49B" w14:textId="77777777" w:rsidR="008A541F" w:rsidRDefault="004E4462">
      <w:pPr>
        <w:ind w:firstLineChars="200" w:firstLine="480"/>
        <w:rPr>
          <w:rFonts w:ascii="宋体" w:hAnsi="宋体"/>
        </w:rPr>
      </w:pPr>
      <w:r>
        <w:rPr>
          <w:rFonts w:ascii="Arial" w:hAnsi="Arial"/>
        </w:rPr>
        <w:t>与指挥调度中心应用集成，提供嵌入式语音通信及消息通讯，根据业务场景实时建立业务沟通工作间，支持文档共享、图文</w:t>
      </w:r>
      <w:proofErr w:type="gramStart"/>
      <w:r>
        <w:rPr>
          <w:rFonts w:ascii="Arial" w:hAnsi="Arial"/>
        </w:rPr>
        <w:t>交互等</w:t>
      </w:r>
      <w:proofErr w:type="gramEnd"/>
      <w:r>
        <w:rPr>
          <w:rFonts w:ascii="Arial" w:hAnsi="Arial"/>
        </w:rPr>
        <w:t>功能，方便工作人员远程协作，有效工作效率。使用现有终端设备通讯。</w:t>
      </w:r>
      <w:bookmarkEnd w:id="53"/>
    </w:p>
    <w:p w14:paraId="066B93F5" w14:textId="77777777" w:rsidR="008A541F" w:rsidRDefault="004E4462">
      <w:pPr>
        <w:pStyle w:val="20"/>
        <w:ind w:firstLineChars="200" w:firstLine="482"/>
        <w:rPr>
          <w:rFonts w:ascii="宋体" w:eastAsia="宋体" w:hAnsi="宋体" w:cs="黑体"/>
        </w:rPr>
      </w:pPr>
      <w:bookmarkStart w:id="89" w:name="_Toc23194"/>
      <w:bookmarkStart w:id="90" w:name="_Toc16711"/>
      <w:bookmarkEnd w:id="54"/>
      <w:r>
        <w:rPr>
          <w:rFonts w:ascii="宋体" w:eastAsia="宋体" w:hAnsi="宋体" w:cs="黑体" w:hint="eastAsia"/>
        </w:rPr>
        <w:t>软件平台</w:t>
      </w:r>
      <w:bookmarkEnd w:id="89"/>
      <w:bookmarkEnd w:id="90"/>
      <w:r>
        <w:rPr>
          <w:rFonts w:ascii="宋体" w:eastAsia="宋体" w:hAnsi="宋体" w:cs="黑体" w:hint="eastAsia"/>
        </w:rPr>
        <w:t>指标</w:t>
      </w:r>
    </w:p>
    <w:p w14:paraId="6817C06E" w14:textId="77777777" w:rsidR="008A541F" w:rsidRDefault="004E4462">
      <w:pPr>
        <w:ind w:firstLineChars="200" w:firstLine="480"/>
        <w:rPr>
          <w:rFonts w:ascii="宋体" w:hAnsi="宋体"/>
          <w:b/>
        </w:rPr>
      </w:pPr>
      <w:r>
        <w:rPr>
          <w:rFonts w:ascii="宋体" w:hAnsi="宋体" w:hint="eastAsia"/>
        </w:rPr>
        <w:t>软件平台须在满足（不限于）以下指标的产品中选择：</w:t>
      </w:r>
    </w:p>
    <w:p w14:paraId="723E3AC6" w14:textId="77777777" w:rsidR="008A541F" w:rsidRDefault="004E4462">
      <w:pPr>
        <w:pStyle w:val="30"/>
        <w:keepNext/>
        <w:ind w:firstLineChars="200" w:firstLine="482"/>
        <w:rPr>
          <w:rFonts w:ascii="宋体" w:hAnsi="宋体" w:cs="黑体"/>
          <w:b/>
          <w:bCs w:val="0"/>
        </w:rPr>
      </w:pPr>
      <w:r>
        <w:rPr>
          <w:rFonts w:ascii="宋体" w:hAnsi="宋体" w:cs="黑体" w:hint="eastAsia"/>
          <w:b/>
          <w:bCs w:val="0"/>
        </w:rPr>
        <w:t>数据采集和响应时间指标</w:t>
      </w:r>
    </w:p>
    <w:p w14:paraId="5861BB5C" w14:textId="77777777" w:rsidR="008A541F" w:rsidRDefault="004E4462">
      <w:pPr>
        <w:pStyle w:val="affa"/>
        <w:ind w:firstLineChars="200" w:firstLine="480"/>
        <w:rPr>
          <w:rFonts w:ascii="宋体" w:hAnsi="宋体" w:cs="宋体"/>
          <w:sz w:val="24"/>
          <w:szCs w:val="24"/>
        </w:rPr>
      </w:pPr>
      <w:r>
        <w:rPr>
          <w:rFonts w:ascii="宋体" w:hAnsi="宋体" w:cs="宋体" w:hint="eastAsia"/>
          <w:sz w:val="24"/>
          <w:szCs w:val="24"/>
        </w:rPr>
        <w:t>采样数据存储间隔时间≥</w:t>
      </w:r>
      <w:r>
        <w:rPr>
          <w:rFonts w:ascii="宋体" w:hAnsi="宋体" w:cs="宋体" w:hint="eastAsia"/>
          <w:sz w:val="24"/>
          <w:szCs w:val="24"/>
        </w:rPr>
        <w:t>5min/</w:t>
      </w:r>
      <w:r>
        <w:rPr>
          <w:rFonts w:ascii="宋体" w:hAnsi="宋体" w:cs="宋体" w:hint="eastAsia"/>
          <w:sz w:val="24"/>
          <w:szCs w:val="24"/>
        </w:rPr>
        <w:t>次</w:t>
      </w:r>
    </w:p>
    <w:p w14:paraId="385D94F6" w14:textId="77777777" w:rsidR="008A541F" w:rsidRDefault="004E4462">
      <w:pPr>
        <w:pStyle w:val="affa"/>
        <w:ind w:firstLineChars="200" w:firstLine="480"/>
        <w:rPr>
          <w:rFonts w:ascii="宋体" w:hAnsi="宋体" w:cs="宋体"/>
          <w:sz w:val="24"/>
          <w:szCs w:val="24"/>
        </w:rPr>
      </w:pPr>
      <w:r>
        <w:rPr>
          <w:rFonts w:ascii="宋体" w:hAnsi="宋体" w:cs="宋体" w:hint="eastAsia"/>
          <w:sz w:val="24"/>
          <w:szCs w:val="24"/>
        </w:rPr>
        <w:t>能耗数据储存间隔时间≥</w:t>
      </w:r>
      <w:r>
        <w:rPr>
          <w:rFonts w:ascii="宋体" w:hAnsi="宋体" w:cs="宋体" w:hint="eastAsia"/>
          <w:sz w:val="24"/>
          <w:szCs w:val="24"/>
        </w:rPr>
        <w:t>5min/</w:t>
      </w:r>
      <w:r>
        <w:rPr>
          <w:rFonts w:ascii="宋体" w:hAnsi="宋体" w:cs="宋体" w:hint="eastAsia"/>
          <w:sz w:val="24"/>
          <w:szCs w:val="24"/>
        </w:rPr>
        <w:t>次</w:t>
      </w:r>
    </w:p>
    <w:p w14:paraId="7928615A" w14:textId="77777777" w:rsidR="008A541F" w:rsidRDefault="004E4462">
      <w:pPr>
        <w:pStyle w:val="affa"/>
        <w:ind w:firstLineChars="200" w:firstLine="480"/>
        <w:rPr>
          <w:rFonts w:ascii="宋体" w:hAnsi="宋体" w:cs="宋体"/>
          <w:sz w:val="24"/>
          <w:szCs w:val="24"/>
        </w:rPr>
      </w:pPr>
      <w:r>
        <w:rPr>
          <w:rFonts w:ascii="宋体" w:hAnsi="宋体" w:cs="宋体" w:hint="eastAsia"/>
          <w:sz w:val="24"/>
          <w:szCs w:val="24"/>
        </w:rPr>
        <w:t>运行参数包含了运行状态</w:t>
      </w:r>
      <w:r>
        <w:rPr>
          <w:rFonts w:ascii="宋体" w:hAnsi="宋体" w:cs="宋体" w:hint="eastAsia"/>
          <w:sz w:val="24"/>
          <w:szCs w:val="24"/>
        </w:rPr>
        <w:t xml:space="preserve"> </w:t>
      </w:r>
      <w:r>
        <w:rPr>
          <w:rFonts w:ascii="宋体" w:hAnsi="宋体" w:cs="宋体" w:hint="eastAsia"/>
          <w:sz w:val="24"/>
          <w:szCs w:val="24"/>
        </w:rPr>
        <w:t>，删除运行状态变位传送时间，运行参数变化传送时间（从仪表到后台工作站显示）</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 xml:space="preserve"> 3s</w:t>
      </w:r>
    </w:p>
    <w:p w14:paraId="1D2BBE8C" w14:textId="77777777" w:rsidR="008A541F" w:rsidRDefault="004E4462">
      <w:pPr>
        <w:pStyle w:val="affa"/>
        <w:ind w:firstLineChars="200" w:firstLine="480"/>
        <w:rPr>
          <w:rFonts w:ascii="宋体" w:hAnsi="宋体" w:cs="宋体"/>
          <w:sz w:val="24"/>
          <w:szCs w:val="24"/>
        </w:rPr>
      </w:pPr>
      <w:r>
        <w:rPr>
          <w:rFonts w:ascii="宋体" w:hAnsi="宋体" w:cs="宋体" w:hint="eastAsia"/>
          <w:sz w:val="24"/>
          <w:szCs w:val="24"/>
        </w:rPr>
        <w:t>能耗数据变化传送时间（从仪表到后台工作站显示）≤</w:t>
      </w:r>
      <w:r>
        <w:rPr>
          <w:rFonts w:ascii="宋体" w:hAnsi="宋体" w:cs="宋体" w:hint="eastAsia"/>
          <w:sz w:val="24"/>
          <w:szCs w:val="24"/>
        </w:rPr>
        <w:t xml:space="preserve"> 3s</w:t>
      </w:r>
    </w:p>
    <w:p w14:paraId="3239B649" w14:textId="77777777" w:rsidR="008A541F" w:rsidRDefault="004E4462">
      <w:pPr>
        <w:pStyle w:val="affa"/>
        <w:ind w:firstLineChars="200" w:firstLine="480"/>
        <w:rPr>
          <w:rFonts w:ascii="宋体" w:hAnsi="宋体" w:cs="宋体"/>
          <w:sz w:val="24"/>
          <w:szCs w:val="24"/>
        </w:rPr>
      </w:pPr>
      <w:r>
        <w:rPr>
          <w:rFonts w:ascii="宋体" w:hAnsi="宋体" w:cs="宋体" w:hint="eastAsia"/>
          <w:sz w:val="24"/>
          <w:szCs w:val="24"/>
        </w:rPr>
        <w:lastRenderedPageBreak/>
        <w:t>告警信息传送时间（从仪表到后台工作站显示）</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 xml:space="preserve"> 3s</w:t>
      </w:r>
    </w:p>
    <w:p w14:paraId="6B12D58D" w14:textId="77777777" w:rsidR="008A541F" w:rsidRDefault="004E4462">
      <w:pPr>
        <w:pStyle w:val="30"/>
        <w:keepNext/>
        <w:ind w:firstLineChars="200" w:firstLine="482"/>
        <w:rPr>
          <w:rFonts w:ascii="宋体" w:hAnsi="宋体" w:cs="黑体"/>
          <w:b/>
          <w:bCs w:val="0"/>
        </w:rPr>
      </w:pPr>
      <w:bookmarkStart w:id="91" w:name="_Toc350847764"/>
      <w:bookmarkStart w:id="92" w:name="_Toc350867327"/>
      <w:r>
        <w:rPr>
          <w:rFonts w:ascii="宋体" w:hAnsi="宋体" w:cs="黑体" w:hint="eastAsia"/>
          <w:b/>
          <w:bCs w:val="0"/>
        </w:rPr>
        <w:t>系统可用性和可靠性指标</w:t>
      </w:r>
      <w:bookmarkEnd w:id="91"/>
      <w:bookmarkEnd w:id="92"/>
    </w:p>
    <w:p w14:paraId="4C97638E" w14:textId="77777777" w:rsidR="008A541F" w:rsidRDefault="004E4462">
      <w:pPr>
        <w:pStyle w:val="affa"/>
        <w:ind w:firstLineChars="200" w:firstLine="480"/>
        <w:rPr>
          <w:rFonts w:ascii="宋体" w:hAnsi="宋体" w:cs="宋体"/>
          <w:sz w:val="24"/>
          <w:szCs w:val="24"/>
        </w:rPr>
      </w:pPr>
      <w:r>
        <w:rPr>
          <w:rFonts w:ascii="宋体" w:hAnsi="宋体" w:cs="宋体" w:hint="eastAsia"/>
          <w:sz w:val="24"/>
          <w:szCs w:val="24"/>
        </w:rPr>
        <w:t>系统年可用率</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 xml:space="preserve"> 99.99%</w:t>
      </w:r>
    </w:p>
    <w:p w14:paraId="66D316A0" w14:textId="77777777" w:rsidR="008A541F" w:rsidRDefault="004E4462">
      <w:pPr>
        <w:pStyle w:val="affa"/>
        <w:ind w:firstLineChars="200" w:firstLine="480"/>
        <w:rPr>
          <w:rFonts w:ascii="宋体" w:hAnsi="宋体" w:cs="宋体"/>
          <w:sz w:val="24"/>
          <w:szCs w:val="24"/>
        </w:rPr>
      </w:pPr>
      <w:r>
        <w:rPr>
          <w:rFonts w:ascii="宋体" w:hAnsi="宋体" w:cs="宋体" w:hint="eastAsia"/>
          <w:sz w:val="24"/>
          <w:szCs w:val="24"/>
        </w:rPr>
        <w:t>服务器、工作站及网络设备的</w:t>
      </w:r>
      <w:r>
        <w:rPr>
          <w:rFonts w:ascii="宋体" w:hAnsi="宋体" w:cs="宋体" w:hint="eastAsia"/>
          <w:sz w:val="24"/>
          <w:szCs w:val="24"/>
        </w:rPr>
        <w:t xml:space="preserve">MTBF </w:t>
      </w:r>
      <w:r>
        <w:rPr>
          <w:rFonts w:ascii="宋体" w:hAnsi="宋体" w:cs="宋体" w:hint="eastAsia"/>
          <w:sz w:val="24"/>
          <w:szCs w:val="24"/>
        </w:rPr>
        <w:t>≥</w:t>
      </w:r>
      <w:r>
        <w:rPr>
          <w:rFonts w:ascii="宋体" w:hAnsi="宋体" w:cs="宋体" w:hint="eastAsia"/>
          <w:sz w:val="24"/>
          <w:szCs w:val="24"/>
        </w:rPr>
        <w:t xml:space="preserve"> 50,000</w:t>
      </w:r>
      <w:r>
        <w:rPr>
          <w:rFonts w:ascii="宋体" w:hAnsi="宋体" w:cs="宋体" w:hint="eastAsia"/>
          <w:sz w:val="24"/>
          <w:szCs w:val="24"/>
        </w:rPr>
        <w:t>小时</w:t>
      </w:r>
    </w:p>
    <w:p w14:paraId="4B17E25F" w14:textId="77777777" w:rsidR="008A541F" w:rsidRDefault="004E4462">
      <w:pPr>
        <w:pStyle w:val="affa"/>
        <w:ind w:firstLineChars="200" w:firstLine="480"/>
        <w:rPr>
          <w:rFonts w:ascii="宋体" w:hAnsi="宋体" w:cs="宋体"/>
          <w:sz w:val="24"/>
          <w:szCs w:val="24"/>
        </w:rPr>
      </w:pPr>
      <w:r>
        <w:rPr>
          <w:rFonts w:ascii="宋体" w:hAnsi="宋体" w:cs="宋体" w:hint="eastAsia"/>
          <w:sz w:val="24"/>
          <w:szCs w:val="24"/>
        </w:rPr>
        <w:t>运行参数、能耗数据采集准确率</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 xml:space="preserve"> 99.99%</w:t>
      </w:r>
    </w:p>
    <w:p w14:paraId="6E544614" w14:textId="77777777" w:rsidR="008A541F" w:rsidRDefault="004E4462">
      <w:pPr>
        <w:pStyle w:val="affa"/>
        <w:ind w:firstLineChars="200" w:firstLine="480"/>
        <w:rPr>
          <w:rFonts w:ascii="宋体" w:hAnsi="宋体" w:cs="宋体"/>
          <w:sz w:val="24"/>
          <w:szCs w:val="24"/>
        </w:rPr>
      </w:pPr>
      <w:r>
        <w:rPr>
          <w:rFonts w:ascii="宋体" w:hAnsi="宋体" w:cs="宋体" w:hint="eastAsia"/>
          <w:sz w:val="24"/>
          <w:szCs w:val="24"/>
        </w:rPr>
        <w:t>运行状态正确率</w:t>
      </w:r>
      <w:r>
        <w:rPr>
          <w:rFonts w:ascii="宋体" w:hAnsi="宋体" w:cs="宋体" w:hint="eastAsia"/>
          <w:sz w:val="24"/>
          <w:szCs w:val="24"/>
        </w:rPr>
        <w:t xml:space="preserve"> = 100%</w:t>
      </w:r>
    </w:p>
    <w:p w14:paraId="321158DD" w14:textId="77777777" w:rsidR="008A541F" w:rsidRDefault="004E4462">
      <w:pPr>
        <w:pStyle w:val="30"/>
        <w:keepNext/>
        <w:ind w:firstLineChars="200" w:firstLine="482"/>
        <w:rPr>
          <w:rFonts w:ascii="宋体" w:hAnsi="宋体" w:cs="黑体"/>
          <w:b/>
          <w:bCs w:val="0"/>
        </w:rPr>
      </w:pPr>
      <w:r>
        <w:rPr>
          <w:rFonts w:ascii="宋体" w:hAnsi="宋体" w:cs="黑体" w:hint="eastAsia"/>
          <w:b/>
          <w:bCs w:val="0"/>
        </w:rPr>
        <w:t>系统容量</w:t>
      </w:r>
    </w:p>
    <w:p w14:paraId="5E8AE9D4" w14:textId="77777777" w:rsidR="008A541F" w:rsidRDefault="004E4462">
      <w:pPr>
        <w:pStyle w:val="affa"/>
        <w:ind w:firstLineChars="200" w:firstLine="480"/>
        <w:rPr>
          <w:rFonts w:ascii="宋体" w:hAnsi="宋体" w:cs="宋体"/>
          <w:sz w:val="24"/>
          <w:szCs w:val="24"/>
        </w:rPr>
      </w:pPr>
      <w:r>
        <w:rPr>
          <w:rFonts w:ascii="宋体" w:hAnsi="宋体" w:cs="宋体" w:hint="eastAsia"/>
          <w:sz w:val="24"/>
          <w:szCs w:val="24"/>
        </w:rPr>
        <w:t>实时数据库支持的数据点总数（单套服务器）</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0</w:t>
      </w:r>
      <w:r>
        <w:rPr>
          <w:rFonts w:ascii="宋体" w:hAnsi="宋体" w:cs="宋体" w:hint="eastAsia"/>
          <w:sz w:val="24"/>
          <w:szCs w:val="24"/>
        </w:rPr>
        <w:t>万点</w:t>
      </w:r>
    </w:p>
    <w:p w14:paraId="1239582A" w14:textId="77777777" w:rsidR="008A541F" w:rsidRDefault="004E4462">
      <w:pPr>
        <w:pStyle w:val="30"/>
        <w:tabs>
          <w:tab w:val="clear" w:pos="716"/>
          <w:tab w:val="left" w:pos="432"/>
        </w:tabs>
        <w:ind w:firstLineChars="200" w:firstLine="482"/>
        <w:rPr>
          <w:rFonts w:ascii="宋体" w:hAnsi="宋体" w:cs="黑体"/>
          <w:b/>
          <w:bCs w:val="0"/>
        </w:rPr>
      </w:pPr>
      <w:r>
        <w:rPr>
          <w:rFonts w:ascii="宋体" w:hAnsi="宋体" w:cs="黑体" w:hint="eastAsia"/>
          <w:b/>
          <w:bCs w:val="0"/>
        </w:rPr>
        <w:t>系统智能化指标</w:t>
      </w:r>
    </w:p>
    <w:p w14:paraId="3CF7F72F" w14:textId="77777777" w:rsidR="008A541F" w:rsidRDefault="004E4462">
      <w:pPr>
        <w:pStyle w:val="affa"/>
        <w:ind w:firstLineChars="200" w:firstLine="480"/>
        <w:rPr>
          <w:rFonts w:ascii="宋体" w:hAnsi="宋体" w:cs="宋体"/>
          <w:sz w:val="24"/>
          <w:szCs w:val="24"/>
        </w:rPr>
      </w:pPr>
      <w:r>
        <w:rPr>
          <w:rFonts w:ascii="宋体" w:hAnsi="宋体" w:cs="宋体" w:hint="eastAsia"/>
          <w:sz w:val="24"/>
          <w:szCs w:val="24"/>
        </w:rPr>
        <w:t>系统支持建立不少于</w:t>
      </w:r>
      <w:r>
        <w:rPr>
          <w:rFonts w:ascii="宋体" w:hAnsi="宋体" w:cs="宋体" w:hint="eastAsia"/>
          <w:sz w:val="24"/>
          <w:szCs w:val="24"/>
        </w:rPr>
        <w:t>10</w:t>
      </w:r>
      <w:r>
        <w:rPr>
          <w:rFonts w:ascii="宋体" w:hAnsi="宋体" w:cs="宋体" w:hint="eastAsia"/>
          <w:sz w:val="24"/>
          <w:szCs w:val="24"/>
        </w:rPr>
        <w:t>个在线能耗评估模型。</w:t>
      </w:r>
    </w:p>
    <w:p w14:paraId="0FD29B32" w14:textId="77777777" w:rsidR="008A541F" w:rsidRDefault="004E4462">
      <w:pPr>
        <w:pStyle w:val="affa"/>
        <w:ind w:firstLineChars="200" w:firstLine="480"/>
        <w:rPr>
          <w:rFonts w:ascii="宋体" w:hAnsi="宋体" w:cs="宋体"/>
          <w:sz w:val="24"/>
          <w:szCs w:val="24"/>
        </w:rPr>
      </w:pPr>
      <w:r>
        <w:rPr>
          <w:rFonts w:ascii="宋体" w:hAnsi="宋体" w:cs="宋体" w:hint="eastAsia"/>
          <w:sz w:val="24"/>
          <w:szCs w:val="24"/>
        </w:rPr>
        <w:t>持续化的节能诊断分析与服务，其频率不低于</w:t>
      </w:r>
      <w:r>
        <w:rPr>
          <w:rFonts w:ascii="宋体" w:hAnsi="宋体" w:cs="宋体" w:hint="eastAsia"/>
          <w:sz w:val="24"/>
          <w:szCs w:val="24"/>
        </w:rPr>
        <w:t>4</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年。</w:t>
      </w:r>
    </w:p>
    <w:p w14:paraId="1D988DD4" w14:textId="77777777" w:rsidR="008A541F" w:rsidRDefault="004E4462">
      <w:pPr>
        <w:pStyle w:val="20"/>
        <w:ind w:firstLineChars="200" w:firstLine="482"/>
        <w:rPr>
          <w:rFonts w:ascii="宋体" w:hAnsi="宋体" w:cs="宋体"/>
        </w:rPr>
      </w:pPr>
      <w:r>
        <w:rPr>
          <w:rFonts w:ascii="宋体" w:hAnsi="宋体" w:cs="黑体" w:hint="eastAsia"/>
          <w:bCs w:val="0"/>
        </w:rPr>
        <w:t>主要软硬件产品要求</w:t>
      </w:r>
    </w:p>
    <w:p w14:paraId="0085CE7E" w14:textId="77777777" w:rsidR="008A541F" w:rsidRDefault="004E4462">
      <w:pPr>
        <w:pStyle w:val="30"/>
        <w:ind w:firstLineChars="200" w:firstLine="480"/>
        <w:rPr>
          <w:rFonts w:ascii="宋体" w:hAnsi="宋体"/>
        </w:rPr>
      </w:pPr>
      <w:bookmarkStart w:id="93" w:name="_Toc5009"/>
      <w:bookmarkStart w:id="94" w:name="_Toc3230"/>
      <w:r>
        <w:rPr>
          <w:rFonts w:ascii="宋体" w:hAnsi="宋体" w:hint="eastAsia"/>
        </w:rPr>
        <w:t>计算资源</w:t>
      </w:r>
    </w:p>
    <w:p w14:paraId="284F6E66" w14:textId="77777777" w:rsidR="008A541F" w:rsidRDefault="004E4462">
      <w:pPr>
        <w:pStyle w:val="4"/>
        <w:ind w:leftChars="200" w:left="653" w:hangingChars="72" w:hanging="173"/>
      </w:pPr>
      <w:r>
        <w:rPr>
          <w:rFonts w:hint="eastAsia"/>
        </w:rPr>
        <w:t>物理服务器</w:t>
      </w:r>
    </w:p>
    <w:p w14:paraId="0A4B027F"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处理器：配置≥</w:t>
      </w:r>
      <w:r>
        <w:rPr>
          <w:rFonts w:ascii="宋体" w:hAnsi="宋体" w:hint="eastAsia"/>
        </w:rPr>
        <w:t>2</w:t>
      </w:r>
      <w:r>
        <w:rPr>
          <w:rFonts w:ascii="宋体" w:hAnsi="宋体" w:hint="eastAsia"/>
        </w:rPr>
        <w:t>颗英特尔至强金牌</w:t>
      </w:r>
      <w:r>
        <w:rPr>
          <w:rFonts w:ascii="宋体" w:hAnsi="宋体" w:hint="eastAsia"/>
        </w:rPr>
        <w:t>5218</w:t>
      </w:r>
      <w:r>
        <w:rPr>
          <w:rFonts w:ascii="宋体" w:hAnsi="宋体" w:hint="eastAsia"/>
        </w:rPr>
        <w:t>处理器，单颗≥</w:t>
      </w:r>
      <w:r>
        <w:rPr>
          <w:rFonts w:ascii="宋体" w:hAnsi="宋体" w:hint="eastAsia"/>
        </w:rPr>
        <w:t>16</w:t>
      </w:r>
      <w:r>
        <w:rPr>
          <w:rFonts w:ascii="宋体" w:hAnsi="宋体" w:hint="eastAsia"/>
        </w:rPr>
        <w:t>核，主频≥</w:t>
      </w:r>
      <w:r>
        <w:rPr>
          <w:rFonts w:ascii="宋体" w:hAnsi="宋体" w:hint="eastAsia"/>
        </w:rPr>
        <w:t>2.3GHz</w:t>
      </w:r>
      <w:r>
        <w:rPr>
          <w:rFonts w:ascii="宋体" w:hAnsi="宋体" w:hint="eastAsia"/>
        </w:rPr>
        <w:t>；</w:t>
      </w:r>
    </w:p>
    <w:p w14:paraId="7AAB6D08"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内存容量：配置≥</w:t>
      </w:r>
      <w:r>
        <w:rPr>
          <w:rFonts w:ascii="宋体" w:hAnsi="宋体" w:hint="eastAsia"/>
        </w:rPr>
        <w:t>4</w:t>
      </w:r>
      <w:r>
        <w:rPr>
          <w:rFonts w:ascii="宋体" w:hAnsi="宋体" w:hint="eastAsia"/>
        </w:rPr>
        <w:t>条</w:t>
      </w:r>
      <w:r>
        <w:rPr>
          <w:rFonts w:ascii="宋体" w:hAnsi="宋体" w:hint="eastAsia"/>
        </w:rPr>
        <w:t>32GB DDR4</w:t>
      </w:r>
      <w:r>
        <w:rPr>
          <w:rFonts w:ascii="宋体" w:hAnsi="宋体" w:hint="eastAsia"/>
        </w:rPr>
        <w:t>内存条，工作频率≥</w:t>
      </w:r>
      <w:r>
        <w:rPr>
          <w:rFonts w:ascii="宋体" w:hAnsi="宋体" w:hint="eastAsia"/>
        </w:rPr>
        <w:t>2666MHz</w:t>
      </w:r>
      <w:r>
        <w:rPr>
          <w:rFonts w:ascii="宋体" w:hAnsi="宋体" w:hint="eastAsia"/>
        </w:rPr>
        <w:t>；配置内存插槽数量≥</w:t>
      </w:r>
      <w:r>
        <w:rPr>
          <w:rFonts w:ascii="宋体" w:hAnsi="宋体" w:hint="eastAsia"/>
        </w:rPr>
        <w:t>24</w:t>
      </w:r>
      <w:r>
        <w:rPr>
          <w:rFonts w:ascii="宋体" w:hAnsi="宋体" w:hint="eastAsia"/>
        </w:rPr>
        <w:t>个；</w:t>
      </w:r>
      <w:r>
        <w:rPr>
          <w:rFonts w:ascii="宋体" w:hAnsi="宋体" w:hint="eastAsia"/>
        </w:rPr>
        <w:t xml:space="preserve"> </w:t>
      </w:r>
    </w:p>
    <w:p w14:paraId="1D82B884"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硬盘：配置≥</w:t>
      </w:r>
      <w:r>
        <w:rPr>
          <w:rFonts w:ascii="宋体" w:hAnsi="宋体" w:hint="eastAsia"/>
        </w:rPr>
        <w:t>2</w:t>
      </w:r>
      <w:r>
        <w:rPr>
          <w:rFonts w:ascii="宋体" w:hAnsi="宋体" w:hint="eastAsia"/>
        </w:rPr>
        <w:t>块</w:t>
      </w:r>
      <w:r>
        <w:rPr>
          <w:rFonts w:ascii="宋体" w:hAnsi="宋体" w:hint="eastAsia"/>
        </w:rPr>
        <w:t>1200GB 10K RPM SAS</w:t>
      </w:r>
      <w:r>
        <w:rPr>
          <w:rFonts w:ascii="宋体" w:hAnsi="宋体" w:hint="eastAsia"/>
        </w:rPr>
        <w:t>硬盘，。</w:t>
      </w:r>
    </w:p>
    <w:p w14:paraId="3AED71B3"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阵列卡：独立阵列卡，配</w:t>
      </w:r>
      <w:r>
        <w:rPr>
          <w:rFonts w:ascii="宋体" w:hAnsi="宋体" w:hint="eastAsia"/>
        </w:rPr>
        <w:t>2GB</w:t>
      </w:r>
      <w:r>
        <w:rPr>
          <w:rFonts w:ascii="宋体" w:hAnsi="宋体" w:hint="eastAsia"/>
        </w:rPr>
        <w:t>缓存，支持</w:t>
      </w:r>
      <w:r>
        <w:rPr>
          <w:rFonts w:ascii="宋体" w:hAnsi="宋体" w:hint="eastAsia"/>
        </w:rPr>
        <w:t xml:space="preserve"> 0/1/10/5/50/6/60</w:t>
      </w:r>
      <w:r>
        <w:rPr>
          <w:rFonts w:ascii="宋体" w:hAnsi="宋体" w:hint="eastAsia"/>
        </w:rPr>
        <w:t>。</w:t>
      </w:r>
      <w:r>
        <w:rPr>
          <w:rFonts w:ascii="宋体" w:hAnsi="宋体" w:hint="eastAsia"/>
        </w:rPr>
        <w:t xml:space="preserve"> </w:t>
      </w:r>
    </w:p>
    <w:p w14:paraId="422FC063"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网络适配器：配置≥</w:t>
      </w:r>
      <w:r>
        <w:rPr>
          <w:rFonts w:ascii="宋体" w:hAnsi="宋体" w:hint="eastAsia"/>
        </w:rPr>
        <w:t>4</w:t>
      </w:r>
      <w:r>
        <w:rPr>
          <w:rFonts w:ascii="宋体" w:hAnsi="宋体" w:hint="eastAsia"/>
        </w:rPr>
        <w:t>个</w:t>
      </w:r>
      <w:proofErr w:type="gramStart"/>
      <w:r>
        <w:rPr>
          <w:rFonts w:ascii="宋体" w:hAnsi="宋体" w:hint="eastAsia"/>
        </w:rPr>
        <w:t>千兆电口</w:t>
      </w:r>
      <w:proofErr w:type="gramEnd"/>
      <w:r>
        <w:rPr>
          <w:rFonts w:ascii="宋体" w:hAnsi="宋体" w:hint="eastAsia"/>
        </w:rPr>
        <w:t>，≥</w:t>
      </w:r>
      <w:r>
        <w:rPr>
          <w:rFonts w:ascii="宋体" w:hAnsi="宋体" w:hint="eastAsia"/>
        </w:rPr>
        <w:t>4</w:t>
      </w:r>
      <w:r>
        <w:rPr>
          <w:rFonts w:ascii="宋体" w:hAnsi="宋体" w:hint="eastAsia"/>
        </w:rPr>
        <w:t>个</w:t>
      </w:r>
      <w:proofErr w:type="gramStart"/>
      <w:r>
        <w:rPr>
          <w:rFonts w:ascii="宋体" w:hAnsi="宋体" w:hint="eastAsia"/>
        </w:rPr>
        <w:t>万兆光口</w:t>
      </w:r>
      <w:proofErr w:type="gramEnd"/>
      <w:r>
        <w:rPr>
          <w:rFonts w:ascii="宋体" w:hAnsi="宋体" w:hint="eastAsia"/>
        </w:rPr>
        <w:t>(</w:t>
      </w:r>
      <w:r>
        <w:rPr>
          <w:rFonts w:ascii="宋体" w:hAnsi="宋体" w:hint="eastAsia"/>
        </w:rPr>
        <w:t>满配光模块</w:t>
      </w:r>
      <w:r>
        <w:rPr>
          <w:rFonts w:ascii="宋体" w:hAnsi="宋体" w:hint="eastAsia"/>
        </w:rPr>
        <w:t>)</w:t>
      </w:r>
      <w:r>
        <w:rPr>
          <w:rFonts w:ascii="宋体" w:hAnsi="宋体" w:hint="eastAsia"/>
        </w:rPr>
        <w:t>，≥</w:t>
      </w:r>
      <w:r>
        <w:rPr>
          <w:rFonts w:ascii="宋体" w:hAnsi="宋体" w:hint="eastAsia"/>
        </w:rPr>
        <w:t>2</w:t>
      </w:r>
      <w:r>
        <w:rPr>
          <w:rFonts w:ascii="宋体" w:hAnsi="宋体" w:hint="eastAsia"/>
        </w:rPr>
        <w:t>块单端口</w:t>
      </w:r>
      <w:r>
        <w:rPr>
          <w:rFonts w:ascii="宋体" w:hAnsi="宋体" w:hint="eastAsia"/>
        </w:rPr>
        <w:t>16G FC</w:t>
      </w:r>
      <w:r>
        <w:rPr>
          <w:rFonts w:ascii="宋体" w:hAnsi="宋体" w:hint="eastAsia"/>
        </w:rPr>
        <w:t>接口</w:t>
      </w:r>
      <w:r>
        <w:rPr>
          <w:rFonts w:ascii="宋体" w:hAnsi="宋体" w:hint="eastAsia"/>
        </w:rPr>
        <w:t>(</w:t>
      </w:r>
      <w:r>
        <w:rPr>
          <w:rFonts w:ascii="宋体" w:hAnsi="宋体" w:hint="eastAsia"/>
        </w:rPr>
        <w:t>含光模块</w:t>
      </w:r>
      <w:r>
        <w:rPr>
          <w:rFonts w:ascii="宋体" w:hAnsi="宋体" w:hint="eastAsia"/>
        </w:rPr>
        <w:t>)</w:t>
      </w:r>
      <w:r>
        <w:rPr>
          <w:rFonts w:ascii="宋体" w:hAnsi="宋体" w:hint="eastAsia"/>
        </w:rPr>
        <w:t>。</w:t>
      </w:r>
    </w:p>
    <w:p w14:paraId="3CF46012"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电源：</w:t>
      </w:r>
      <w:proofErr w:type="gramStart"/>
      <w:r>
        <w:rPr>
          <w:rFonts w:ascii="宋体" w:hAnsi="宋体" w:hint="eastAsia"/>
        </w:rPr>
        <w:t>满配冗余</w:t>
      </w:r>
      <w:proofErr w:type="gramEnd"/>
      <w:r>
        <w:rPr>
          <w:rFonts w:ascii="宋体" w:hAnsi="宋体" w:hint="eastAsia"/>
        </w:rPr>
        <w:t>交流电源模块，支持单电源失效；</w:t>
      </w:r>
      <w:r>
        <w:rPr>
          <w:rFonts w:ascii="宋体" w:hAnsi="宋体" w:hint="eastAsia"/>
        </w:rPr>
        <w:t xml:space="preserve"> </w:t>
      </w:r>
    </w:p>
    <w:p w14:paraId="06165EAC"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风扇：支持不少于</w:t>
      </w:r>
      <w:r>
        <w:rPr>
          <w:rFonts w:ascii="宋体" w:hAnsi="宋体" w:hint="eastAsia"/>
        </w:rPr>
        <w:t>4</w:t>
      </w:r>
      <w:r>
        <w:rPr>
          <w:rFonts w:ascii="宋体" w:hAnsi="宋体" w:hint="eastAsia"/>
        </w:rPr>
        <w:t>个</w:t>
      </w:r>
      <w:r>
        <w:rPr>
          <w:rFonts w:ascii="宋体" w:hAnsi="宋体" w:hint="eastAsia"/>
        </w:rPr>
        <w:t>N+1</w:t>
      </w:r>
      <w:r>
        <w:rPr>
          <w:rFonts w:ascii="宋体" w:hAnsi="宋体" w:hint="eastAsia"/>
        </w:rPr>
        <w:t>冗余风扇模块，设备工作温度支持</w:t>
      </w:r>
      <w:r>
        <w:rPr>
          <w:rFonts w:ascii="宋体" w:hAnsi="宋体" w:hint="eastAsia"/>
        </w:rPr>
        <w:t>5-45</w:t>
      </w:r>
      <w:r>
        <w:rPr>
          <w:rFonts w:ascii="宋体" w:hAnsi="宋体" w:hint="eastAsia"/>
        </w:rPr>
        <w:t>度。</w:t>
      </w:r>
    </w:p>
    <w:p w14:paraId="233A8E94"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提供</w:t>
      </w:r>
      <w:r>
        <w:rPr>
          <w:rFonts w:ascii="宋体" w:hAnsi="宋体" w:hint="eastAsia"/>
        </w:rPr>
        <w:t>3</w:t>
      </w:r>
      <w:r>
        <w:rPr>
          <w:rFonts w:ascii="宋体" w:hAnsi="宋体" w:hint="eastAsia"/>
        </w:rPr>
        <w:t>年维保服务</w:t>
      </w:r>
    </w:p>
    <w:p w14:paraId="187C900C" w14:textId="77777777" w:rsidR="008A541F" w:rsidRDefault="004E4462">
      <w:pPr>
        <w:pStyle w:val="30"/>
        <w:ind w:firstLineChars="200" w:firstLine="480"/>
        <w:rPr>
          <w:rFonts w:ascii="宋体" w:hAnsi="宋体"/>
        </w:rPr>
      </w:pPr>
      <w:r>
        <w:rPr>
          <w:rFonts w:ascii="宋体" w:hAnsi="宋体" w:hint="eastAsia"/>
        </w:rPr>
        <w:t>库区定位</w:t>
      </w:r>
    </w:p>
    <w:p w14:paraId="7DAECC63" w14:textId="77777777" w:rsidR="008A541F" w:rsidRDefault="004E4462">
      <w:pPr>
        <w:pStyle w:val="4"/>
        <w:ind w:leftChars="200" w:left="653" w:hangingChars="72" w:hanging="173"/>
        <w:rPr>
          <w:rFonts w:ascii="宋体" w:hAnsi="宋体"/>
        </w:rPr>
      </w:pPr>
      <w:r>
        <w:rPr>
          <w:rFonts w:ascii="宋体" w:hAnsi="宋体" w:hint="eastAsia"/>
        </w:rPr>
        <w:t>二合一电子标签</w:t>
      </w:r>
    </w:p>
    <w:p w14:paraId="35E3DC5D"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内</w:t>
      </w:r>
      <w:r>
        <w:rPr>
          <w:rFonts w:ascii="宋体" w:hAnsi="宋体" w:hint="eastAsia"/>
        </w:rPr>
        <w:t>置</w:t>
      </w:r>
      <w:r>
        <w:rPr>
          <w:rFonts w:ascii="宋体" w:hAnsi="宋体" w:hint="eastAsia"/>
        </w:rPr>
        <w:t>UHF RFID</w:t>
      </w:r>
      <w:r>
        <w:rPr>
          <w:rFonts w:ascii="宋体" w:hAnsi="宋体" w:hint="eastAsia"/>
        </w:rPr>
        <w:t>标签、精准定位标签，含标签安装</w:t>
      </w:r>
    </w:p>
    <w:p w14:paraId="0189B2EE"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UHF RFID</w:t>
      </w:r>
      <w:r>
        <w:rPr>
          <w:rFonts w:ascii="宋体" w:hAnsi="宋体" w:hint="eastAsia"/>
        </w:rPr>
        <w:t>标签：</w:t>
      </w:r>
    </w:p>
    <w:p w14:paraId="1AA21175"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lastRenderedPageBreak/>
        <w:t>工作频率：≥</w:t>
      </w:r>
      <w:r>
        <w:rPr>
          <w:rFonts w:ascii="宋体" w:hAnsi="宋体" w:hint="eastAsia"/>
        </w:rPr>
        <w:t>920 - 925MHZ</w:t>
      </w:r>
    </w:p>
    <w:p w14:paraId="5684636F"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支持协议：</w:t>
      </w:r>
      <w:r>
        <w:rPr>
          <w:rFonts w:ascii="宋体" w:hAnsi="宋体" w:hint="eastAsia"/>
        </w:rPr>
        <w:t xml:space="preserve">ISO 18000-6C </w:t>
      </w:r>
      <w:r>
        <w:rPr>
          <w:rFonts w:ascii="宋体" w:hAnsi="宋体" w:hint="eastAsia"/>
        </w:rPr>
        <w:t>、</w:t>
      </w:r>
      <w:r>
        <w:rPr>
          <w:rFonts w:ascii="宋体" w:hAnsi="宋体" w:hint="eastAsia"/>
        </w:rPr>
        <w:t xml:space="preserve"> EPC C1G2</w:t>
      </w:r>
    </w:p>
    <w:p w14:paraId="2FE78BEE"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读写性能：可读写</w:t>
      </w:r>
    </w:p>
    <w:p w14:paraId="60EFE926"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擦写次数：≥</w:t>
      </w:r>
      <w:r>
        <w:rPr>
          <w:rFonts w:ascii="宋体" w:hAnsi="宋体" w:hint="eastAsia"/>
        </w:rPr>
        <w:t>10</w:t>
      </w:r>
      <w:r>
        <w:rPr>
          <w:rFonts w:ascii="宋体" w:hAnsi="宋体" w:hint="eastAsia"/>
        </w:rPr>
        <w:t>万次</w:t>
      </w:r>
    </w:p>
    <w:p w14:paraId="6ED03FC7"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极化方式：线极化</w:t>
      </w:r>
    </w:p>
    <w:p w14:paraId="462BA17D"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存储时间：≥</w:t>
      </w:r>
      <w:r>
        <w:rPr>
          <w:rFonts w:ascii="宋体" w:hAnsi="宋体" w:hint="eastAsia"/>
        </w:rPr>
        <w:t>10</w:t>
      </w:r>
      <w:r>
        <w:rPr>
          <w:rFonts w:ascii="宋体" w:hAnsi="宋体" w:hint="eastAsia"/>
        </w:rPr>
        <w:t>年</w:t>
      </w:r>
    </w:p>
    <w:p w14:paraId="12DF1D57"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存储区：</w:t>
      </w:r>
      <w:r>
        <w:rPr>
          <w:rFonts w:ascii="宋体" w:hAnsi="宋体" w:hint="eastAsia"/>
        </w:rPr>
        <w:t xml:space="preserve">EPC </w:t>
      </w:r>
      <w:r>
        <w:rPr>
          <w:rFonts w:ascii="宋体" w:hAnsi="宋体" w:hint="eastAsia"/>
        </w:rPr>
        <w:t>≥</w:t>
      </w:r>
      <w:r>
        <w:rPr>
          <w:rFonts w:ascii="宋体" w:hAnsi="宋体" w:hint="eastAsia"/>
        </w:rPr>
        <w:t xml:space="preserve">128Bits USER </w:t>
      </w:r>
      <w:r>
        <w:rPr>
          <w:rFonts w:ascii="宋体" w:hAnsi="宋体" w:hint="eastAsia"/>
        </w:rPr>
        <w:t>≥</w:t>
      </w:r>
      <w:r>
        <w:rPr>
          <w:rFonts w:ascii="宋体" w:hAnsi="宋体" w:hint="eastAsia"/>
        </w:rPr>
        <w:t>512Bits</w:t>
      </w:r>
    </w:p>
    <w:p w14:paraId="14755FC9"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防护等级：≥</w:t>
      </w:r>
      <w:r>
        <w:rPr>
          <w:rFonts w:ascii="宋体" w:hAnsi="宋体" w:hint="eastAsia"/>
        </w:rPr>
        <w:t>IP55</w:t>
      </w:r>
    </w:p>
    <w:p w14:paraId="75E858F0"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安装方式：机械固定、粘合剂（螺丝、铆钉、扎带等）</w:t>
      </w:r>
    </w:p>
    <w:p w14:paraId="6DA8F4DB"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定位标签：</w:t>
      </w:r>
    </w:p>
    <w:p w14:paraId="05C67790"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供电方案：≥</w:t>
      </w:r>
      <w:r>
        <w:rPr>
          <w:rFonts w:ascii="宋体" w:hAnsi="宋体" w:hint="eastAsia"/>
        </w:rPr>
        <w:t xml:space="preserve">1600mAh </w:t>
      </w:r>
      <w:proofErr w:type="gramStart"/>
      <w:r>
        <w:rPr>
          <w:rFonts w:ascii="宋体" w:hAnsi="宋体" w:hint="eastAsia"/>
        </w:rPr>
        <w:t>锂锰电池</w:t>
      </w:r>
      <w:proofErr w:type="gramEnd"/>
    </w:p>
    <w:p w14:paraId="29E5887C"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传输距离：空旷环境可达≥</w:t>
      </w:r>
      <w:r>
        <w:rPr>
          <w:rFonts w:ascii="宋体" w:hAnsi="宋体" w:hint="eastAsia"/>
        </w:rPr>
        <w:t>1800m</w:t>
      </w:r>
    </w:p>
    <w:p w14:paraId="65B1C739"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续航时间＞</w:t>
      </w:r>
      <w:r>
        <w:rPr>
          <w:rFonts w:ascii="宋体" w:hAnsi="宋体" w:hint="eastAsia"/>
        </w:rPr>
        <w:t>1</w:t>
      </w:r>
      <w:r>
        <w:rPr>
          <w:rFonts w:ascii="宋体" w:hAnsi="宋体" w:hint="eastAsia"/>
        </w:rPr>
        <w:t>年</w:t>
      </w:r>
    </w:p>
    <w:p w14:paraId="7034CF2A"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上报间隔：工作状态</w:t>
      </w:r>
      <w:r>
        <w:rPr>
          <w:rFonts w:ascii="宋体" w:hAnsi="宋体" w:hint="eastAsia"/>
        </w:rPr>
        <w:t>1</w:t>
      </w:r>
      <w:r>
        <w:rPr>
          <w:rFonts w:ascii="宋体" w:hAnsi="宋体" w:hint="eastAsia"/>
        </w:rPr>
        <w:t>秒</w:t>
      </w:r>
      <w:r>
        <w:rPr>
          <w:rFonts w:ascii="宋体" w:hAnsi="宋体" w:hint="eastAsia"/>
        </w:rPr>
        <w:t>~10</w:t>
      </w:r>
      <w:r>
        <w:rPr>
          <w:rFonts w:ascii="宋体" w:hAnsi="宋体" w:hint="eastAsia"/>
        </w:rPr>
        <w:t>分钟可配，休眠状态</w:t>
      </w:r>
      <w:r>
        <w:rPr>
          <w:rFonts w:ascii="宋体" w:hAnsi="宋体" w:hint="eastAsia"/>
        </w:rPr>
        <w:t xml:space="preserve">1 </w:t>
      </w:r>
      <w:r>
        <w:rPr>
          <w:rFonts w:ascii="宋体" w:hAnsi="宋体" w:hint="eastAsia"/>
        </w:rPr>
        <w:t>秒</w:t>
      </w:r>
      <w:r>
        <w:rPr>
          <w:rFonts w:ascii="宋体" w:hAnsi="宋体" w:hint="eastAsia"/>
        </w:rPr>
        <w:t>~30</w:t>
      </w:r>
      <w:r>
        <w:rPr>
          <w:rFonts w:ascii="宋体" w:hAnsi="宋体" w:hint="eastAsia"/>
        </w:rPr>
        <w:t>分钟可配</w:t>
      </w:r>
    </w:p>
    <w:p w14:paraId="34FC68F5"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 xml:space="preserve">LED </w:t>
      </w:r>
      <w:r>
        <w:rPr>
          <w:rFonts w:ascii="宋体" w:hAnsi="宋体" w:hint="eastAsia"/>
        </w:rPr>
        <w:t>指示：支持通信成功指示、电量不足指示</w:t>
      </w:r>
    </w:p>
    <w:p w14:paraId="52534BA8"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一键报修功能：支持</w:t>
      </w:r>
    </w:p>
    <w:p w14:paraId="608A3EE6"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proofErr w:type="gramStart"/>
      <w:r>
        <w:rPr>
          <w:rFonts w:ascii="宋体" w:hAnsi="宋体" w:hint="eastAsia"/>
        </w:rPr>
        <w:t>防拆报警</w:t>
      </w:r>
      <w:proofErr w:type="gramEnd"/>
      <w:r>
        <w:rPr>
          <w:rFonts w:ascii="宋体" w:hAnsi="宋体" w:hint="eastAsia"/>
        </w:rPr>
        <w:t>功能：支持</w:t>
      </w:r>
    </w:p>
    <w:p w14:paraId="329BF9B6" w14:textId="77777777" w:rsidR="008A541F" w:rsidRDefault="004E4462">
      <w:pPr>
        <w:pStyle w:val="4"/>
        <w:ind w:leftChars="200" w:left="653" w:hangingChars="72" w:hanging="173"/>
        <w:rPr>
          <w:rFonts w:ascii="宋体" w:hAnsi="宋体"/>
        </w:rPr>
      </w:pPr>
      <w:r>
        <w:rPr>
          <w:rFonts w:ascii="宋体" w:hAnsi="宋体" w:hint="eastAsia"/>
        </w:rPr>
        <w:t>UHF RFID</w:t>
      </w:r>
      <w:r>
        <w:rPr>
          <w:rFonts w:ascii="宋体" w:hAnsi="宋体" w:hint="eastAsia"/>
        </w:rPr>
        <w:t>固定读卡器</w:t>
      </w:r>
    </w:p>
    <w:p w14:paraId="24C79422"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工作频率：</w:t>
      </w:r>
      <w:r>
        <w:rPr>
          <w:rFonts w:ascii="宋体" w:hAnsi="宋体" w:hint="eastAsia"/>
        </w:rPr>
        <w:t>920 - 925MHZ</w:t>
      </w:r>
    </w:p>
    <w:p w14:paraId="178AAE1A"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支持协议：</w:t>
      </w:r>
      <w:r>
        <w:rPr>
          <w:rFonts w:ascii="宋体" w:hAnsi="宋体" w:hint="eastAsia"/>
        </w:rPr>
        <w:t xml:space="preserve">ISO 18000-6B/C </w:t>
      </w:r>
      <w:r>
        <w:rPr>
          <w:rFonts w:ascii="宋体" w:hAnsi="宋体" w:hint="eastAsia"/>
        </w:rPr>
        <w:t>、</w:t>
      </w:r>
      <w:r>
        <w:rPr>
          <w:rFonts w:ascii="宋体" w:hAnsi="宋体" w:hint="eastAsia"/>
        </w:rPr>
        <w:t xml:space="preserve"> EPC C1G2</w:t>
      </w:r>
    </w:p>
    <w:p w14:paraId="3E45D571"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灵敏度：≥</w:t>
      </w:r>
      <w:r>
        <w:rPr>
          <w:rFonts w:ascii="宋体" w:hAnsi="宋体" w:hint="eastAsia"/>
        </w:rPr>
        <w:t>-88dBm</w:t>
      </w:r>
    </w:p>
    <w:p w14:paraId="181A1A28"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发射功率：≥</w:t>
      </w:r>
      <w:r>
        <w:rPr>
          <w:rFonts w:ascii="宋体" w:hAnsi="宋体" w:hint="eastAsia"/>
        </w:rPr>
        <w:t xml:space="preserve">5-33dBm </w:t>
      </w:r>
      <w:r>
        <w:rPr>
          <w:rFonts w:ascii="宋体" w:hAnsi="宋体" w:hint="eastAsia"/>
        </w:rPr>
        <w:t>可调，步进</w:t>
      </w:r>
      <w:r>
        <w:rPr>
          <w:rFonts w:ascii="宋体" w:hAnsi="宋体" w:hint="eastAsia"/>
        </w:rPr>
        <w:t>1dB</w:t>
      </w:r>
      <w:r>
        <w:rPr>
          <w:rFonts w:ascii="宋体" w:hAnsi="宋体" w:hint="eastAsia"/>
        </w:rPr>
        <w:t>，精度±</w:t>
      </w:r>
      <w:r>
        <w:rPr>
          <w:rFonts w:ascii="宋体" w:hAnsi="宋体" w:hint="eastAsia"/>
        </w:rPr>
        <w:t>1dB</w:t>
      </w:r>
    </w:p>
    <w:p w14:paraId="3C6A3CA9"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读取距离：≥</w:t>
      </w:r>
      <w:r>
        <w:rPr>
          <w:rFonts w:ascii="宋体" w:hAnsi="宋体" w:hint="eastAsia"/>
        </w:rPr>
        <w:t>0-12m</w:t>
      </w:r>
      <w:r>
        <w:rPr>
          <w:rFonts w:ascii="宋体" w:hAnsi="宋体" w:hint="eastAsia"/>
        </w:rPr>
        <w:t>（可调），</w:t>
      </w:r>
      <w:proofErr w:type="gramStart"/>
      <w:r>
        <w:rPr>
          <w:rFonts w:ascii="宋体" w:hAnsi="宋体" w:hint="eastAsia"/>
        </w:rPr>
        <w:t>读取距随标签</w:t>
      </w:r>
      <w:proofErr w:type="gramEnd"/>
      <w:r>
        <w:rPr>
          <w:rFonts w:ascii="宋体" w:hAnsi="宋体" w:hint="eastAsia"/>
        </w:rPr>
        <w:t>不同而有所差异</w:t>
      </w:r>
    </w:p>
    <w:p w14:paraId="52A5E7D9"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读取速度：≥</w:t>
      </w:r>
      <w:r>
        <w:rPr>
          <w:rFonts w:ascii="宋体" w:hAnsi="宋体" w:hint="eastAsia"/>
        </w:rPr>
        <w:t>1000 pcs/s</w:t>
      </w:r>
    </w:p>
    <w:p w14:paraId="41BC6279"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通道隔离度：≥</w:t>
      </w:r>
      <w:r>
        <w:rPr>
          <w:rFonts w:ascii="宋体" w:hAnsi="宋体" w:hint="eastAsia"/>
        </w:rPr>
        <w:t>-60dB</w:t>
      </w:r>
    </w:p>
    <w:p w14:paraId="731A9259"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天线接口：支持≥</w:t>
      </w:r>
      <w:r>
        <w:rPr>
          <w:rFonts w:ascii="宋体" w:hAnsi="宋体" w:hint="eastAsia"/>
        </w:rPr>
        <w:t>4</w:t>
      </w:r>
      <w:r>
        <w:rPr>
          <w:rFonts w:ascii="宋体" w:hAnsi="宋体" w:hint="eastAsia"/>
        </w:rPr>
        <w:t>通道射频输</w:t>
      </w:r>
      <w:r>
        <w:rPr>
          <w:rFonts w:ascii="宋体" w:hAnsi="宋体" w:hint="eastAsia"/>
        </w:rPr>
        <w:t>出端口</w:t>
      </w:r>
    </w:p>
    <w:p w14:paraId="5D6D4ABB"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标签</w:t>
      </w:r>
      <w:r>
        <w:rPr>
          <w:rFonts w:ascii="宋体" w:hAnsi="宋体" w:hint="eastAsia"/>
        </w:rPr>
        <w:t>RSSI</w:t>
      </w:r>
      <w:r>
        <w:rPr>
          <w:rFonts w:ascii="宋体" w:hAnsi="宋体" w:hint="eastAsia"/>
        </w:rPr>
        <w:t>：支持标签</w:t>
      </w:r>
      <w:r>
        <w:rPr>
          <w:rFonts w:ascii="宋体" w:hAnsi="宋体" w:hint="eastAsia"/>
        </w:rPr>
        <w:t>RSSI</w:t>
      </w:r>
      <w:r>
        <w:rPr>
          <w:rFonts w:ascii="宋体" w:hAnsi="宋体" w:hint="eastAsia"/>
        </w:rPr>
        <w:t>输出及过滤</w:t>
      </w:r>
    </w:p>
    <w:p w14:paraId="44D8BF13"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升级：支持</w:t>
      </w:r>
      <w:r>
        <w:rPr>
          <w:rFonts w:ascii="宋体" w:hAnsi="宋体" w:hint="eastAsia"/>
        </w:rPr>
        <w:t>Firmware</w:t>
      </w:r>
      <w:r>
        <w:rPr>
          <w:rFonts w:ascii="宋体" w:hAnsi="宋体" w:hint="eastAsia"/>
        </w:rPr>
        <w:t>在线升级；</w:t>
      </w:r>
    </w:p>
    <w:p w14:paraId="4A271F42"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lastRenderedPageBreak/>
        <w:t>交互方式：</w:t>
      </w:r>
      <w:r>
        <w:rPr>
          <w:rFonts w:ascii="宋体" w:hAnsi="宋体" w:hint="eastAsia"/>
        </w:rPr>
        <w:t>LED</w:t>
      </w:r>
      <w:r>
        <w:rPr>
          <w:rFonts w:ascii="宋体" w:hAnsi="宋体" w:hint="eastAsia"/>
        </w:rPr>
        <w:t>状态灯</w:t>
      </w:r>
    </w:p>
    <w:p w14:paraId="59E6FB45"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天线增益：≥</w:t>
      </w:r>
      <w:r>
        <w:rPr>
          <w:rFonts w:ascii="宋体" w:hAnsi="宋体" w:hint="eastAsia"/>
        </w:rPr>
        <w:t>10dBi</w:t>
      </w:r>
      <w:r>
        <w:rPr>
          <w:rFonts w:ascii="宋体" w:hAnsi="宋体" w:hint="eastAsia"/>
        </w:rPr>
        <w:t>；</w:t>
      </w:r>
    </w:p>
    <w:p w14:paraId="0D426D2C"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极化：圆极化；</w:t>
      </w:r>
    </w:p>
    <w:p w14:paraId="4862E210" w14:textId="77777777" w:rsidR="008A541F" w:rsidRDefault="004E4462">
      <w:pPr>
        <w:pStyle w:val="4"/>
        <w:ind w:leftChars="200" w:left="653" w:hangingChars="72" w:hanging="173"/>
        <w:rPr>
          <w:rFonts w:ascii="宋体" w:hAnsi="宋体"/>
        </w:rPr>
      </w:pPr>
      <w:r>
        <w:rPr>
          <w:rFonts w:ascii="宋体" w:hAnsi="宋体" w:hint="eastAsia"/>
        </w:rPr>
        <w:t>固定定位基站</w:t>
      </w:r>
    </w:p>
    <w:p w14:paraId="148758AE"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实现电子标签的精准定位</w:t>
      </w:r>
    </w:p>
    <w:p w14:paraId="2761CF06"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指示灯：支持闪烁交互</w:t>
      </w:r>
    </w:p>
    <w:p w14:paraId="6E4FDB6A"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无线网络接口：反射功率≥</w:t>
      </w:r>
      <w:r>
        <w:rPr>
          <w:rFonts w:ascii="宋体" w:hAnsi="宋体" w:hint="eastAsia"/>
        </w:rPr>
        <w:t>30dBm</w:t>
      </w:r>
      <w:r>
        <w:rPr>
          <w:rFonts w:ascii="宋体" w:hAnsi="宋体" w:hint="eastAsia"/>
        </w:rPr>
        <w:t>，接收灵敏度≥</w:t>
      </w:r>
      <w:r>
        <w:rPr>
          <w:rFonts w:ascii="宋体" w:hAnsi="宋体" w:hint="eastAsia"/>
        </w:rPr>
        <w:t>-145dBm</w:t>
      </w:r>
      <w:r>
        <w:rPr>
          <w:rFonts w:ascii="宋体" w:hAnsi="宋体" w:hint="eastAsia"/>
        </w:rPr>
        <w:t>，无线速率≥</w:t>
      </w:r>
      <w:r>
        <w:rPr>
          <w:rFonts w:ascii="宋体" w:hAnsi="宋体" w:hint="eastAsia"/>
        </w:rPr>
        <w:t>19200bps</w:t>
      </w:r>
    </w:p>
    <w:p w14:paraId="08A1613B"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天线接口：≥</w:t>
      </w:r>
      <w:r>
        <w:rPr>
          <w:rFonts w:ascii="宋体" w:hAnsi="宋体" w:hint="eastAsia"/>
        </w:rPr>
        <w:t>4P</w:t>
      </w:r>
      <w:r>
        <w:rPr>
          <w:rFonts w:ascii="宋体" w:hAnsi="宋体" w:hint="eastAsia"/>
        </w:rPr>
        <w:t>端子头</w:t>
      </w:r>
    </w:p>
    <w:p w14:paraId="321BC151"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支持</w:t>
      </w:r>
      <w:r>
        <w:rPr>
          <w:rFonts w:ascii="宋体" w:hAnsi="宋体" w:hint="eastAsia"/>
        </w:rPr>
        <w:t xml:space="preserve">RS232 </w:t>
      </w:r>
      <w:r>
        <w:rPr>
          <w:rFonts w:ascii="宋体" w:hAnsi="宋体" w:hint="eastAsia"/>
        </w:rPr>
        <w:t>标准协议</w:t>
      </w:r>
    </w:p>
    <w:p w14:paraId="6DD412B2"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馈线长度最长≥</w:t>
      </w:r>
      <w:r>
        <w:rPr>
          <w:rFonts w:ascii="宋体" w:hAnsi="宋体" w:hint="eastAsia"/>
        </w:rPr>
        <w:t>50</w:t>
      </w:r>
      <w:r>
        <w:rPr>
          <w:rFonts w:ascii="宋体" w:hAnsi="宋体" w:hint="eastAsia"/>
        </w:rPr>
        <w:t>米</w:t>
      </w:r>
    </w:p>
    <w:p w14:paraId="7BDE216F"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安装方式：吸顶安装</w:t>
      </w:r>
      <w:r>
        <w:rPr>
          <w:rFonts w:ascii="宋体" w:hAnsi="宋体" w:hint="eastAsia"/>
        </w:rPr>
        <w:t xml:space="preserve">/ </w:t>
      </w:r>
      <w:r>
        <w:rPr>
          <w:rFonts w:ascii="宋体" w:hAnsi="宋体" w:hint="eastAsia"/>
        </w:rPr>
        <w:t>墙壁安装</w:t>
      </w:r>
    </w:p>
    <w:p w14:paraId="13B59963" w14:textId="77777777" w:rsidR="008A541F" w:rsidRDefault="004E4462">
      <w:pPr>
        <w:pStyle w:val="4"/>
        <w:ind w:leftChars="200" w:left="653" w:hangingChars="72" w:hanging="173"/>
        <w:rPr>
          <w:rFonts w:ascii="宋体" w:hAnsi="宋体"/>
        </w:rPr>
      </w:pPr>
      <w:r>
        <w:rPr>
          <w:rFonts w:ascii="宋体" w:hAnsi="宋体" w:hint="eastAsia"/>
        </w:rPr>
        <w:t>固定定位基站控制器</w:t>
      </w:r>
    </w:p>
    <w:p w14:paraId="38CA1A65"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CPU</w:t>
      </w:r>
      <w:r>
        <w:rPr>
          <w:rFonts w:ascii="宋体" w:hAnsi="宋体" w:hint="eastAsia"/>
        </w:rPr>
        <w:t>：≥</w:t>
      </w:r>
      <w:r>
        <w:rPr>
          <w:rFonts w:ascii="宋体" w:hAnsi="宋体" w:hint="eastAsia"/>
        </w:rPr>
        <w:t>ARM Cortex-A8 AM3354</w:t>
      </w:r>
      <w:r>
        <w:rPr>
          <w:rFonts w:ascii="宋体" w:hAnsi="宋体" w:hint="eastAsia"/>
        </w:rPr>
        <w:t>（主频</w:t>
      </w:r>
      <w:r>
        <w:rPr>
          <w:rFonts w:ascii="宋体" w:hAnsi="宋体" w:hint="eastAsia"/>
        </w:rPr>
        <w:t xml:space="preserve"> </w:t>
      </w:r>
      <w:r>
        <w:rPr>
          <w:rFonts w:ascii="宋体" w:hAnsi="宋体" w:hint="eastAsia"/>
        </w:rPr>
        <w:t>800MHz</w:t>
      </w:r>
      <w:r>
        <w:rPr>
          <w:rFonts w:ascii="宋体" w:hAnsi="宋体" w:hint="eastAsia"/>
        </w:rPr>
        <w:t>），内存：≥</w:t>
      </w:r>
      <w:r>
        <w:rPr>
          <w:rFonts w:ascii="宋体" w:hAnsi="宋体" w:hint="eastAsia"/>
        </w:rPr>
        <w:t>256MB</w:t>
      </w:r>
    </w:p>
    <w:p w14:paraId="3C636DB5"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存储器：≥</w:t>
      </w:r>
      <w:r>
        <w:rPr>
          <w:rFonts w:ascii="宋体" w:hAnsi="宋体" w:hint="eastAsia"/>
        </w:rPr>
        <w:t>8GB</w:t>
      </w:r>
      <w:r>
        <w:rPr>
          <w:rFonts w:ascii="宋体" w:hAnsi="宋体" w:hint="eastAsia"/>
        </w:rPr>
        <w:t>；</w:t>
      </w:r>
    </w:p>
    <w:p w14:paraId="4D748A80"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支持以太网主接口≥</w:t>
      </w:r>
      <w:r>
        <w:rPr>
          <w:rFonts w:ascii="宋体" w:hAnsi="宋体" w:hint="eastAsia"/>
        </w:rPr>
        <w:t>100Mb/s</w:t>
      </w:r>
    </w:p>
    <w:p w14:paraId="0AF230DD"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支持</w:t>
      </w:r>
      <w:r>
        <w:rPr>
          <w:rFonts w:ascii="宋体" w:hAnsi="宋体" w:hint="eastAsia"/>
        </w:rPr>
        <w:t xml:space="preserve">USB </w:t>
      </w:r>
      <w:r>
        <w:rPr>
          <w:rFonts w:ascii="宋体" w:hAnsi="宋体" w:hint="eastAsia"/>
        </w:rPr>
        <w:t>接口，</w:t>
      </w:r>
      <w:r>
        <w:rPr>
          <w:rFonts w:ascii="宋体" w:hAnsi="宋体" w:hint="eastAsia"/>
        </w:rPr>
        <w:t>RS232</w:t>
      </w:r>
      <w:r>
        <w:rPr>
          <w:rFonts w:ascii="宋体" w:hAnsi="宋体" w:hint="eastAsia"/>
        </w:rPr>
        <w:t>接口，扩展端口拓展</w:t>
      </w:r>
    </w:p>
    <w:p w14:paraId="08493208"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支持外扩</w:t>
      </w:r>
      <w:r>
        <w:rPr>
          <w:rFonts w:ascii="宋体" w:hAnsi="宋体" w:hint="eastAsia"/>
        </w:rPr>
        <w:t>TF</w:t>
      </w:r>
      <w:r>
        <w:rPr>
          <w:rFonts w:ascii="宋体" w:hAnsi="宋体" w:hint="eastAsia"/>
        </w:rPr>
        <w:t>存储卡</w:t>
      </w:r>
    </w:p>
    <w:p w14:paraId="7B1102AB"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支持指示灯信息交互闪烁</w:t>
      </w:r>
    </w:p>
    <w:p w14:paraId="56A048F0" w14:textId="77777777" w:rsidR="008A541F" w:rsidRDefault="004E4462">
      <w:pPr>
        <w:pStyle w:val="4"/>
        <w:ind w:leftChars="200" w:left="653" w:hangingChars="72" w:hanging="173"/>
        <w:rPr>
          <w:rFonts w:ascii="宋体" w:hAnsi="宋体"/>
        </w:rPr>
      </w:pPr>
      <w:r>
        <w:rPr>
          <w:rFonts w:ascii="宋体" w:hAnsi="宋体" w:hint="eastAsia"/>
        </w:rPr>
        <w:t>普通标签打印机</w:t>
      </w:r>
    </w:p>
    <w:p w14:paraId="5E1B11E7"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打印标签贴在电子标签外壳，与货物对应</w:t>
      </w:r>
    </w:p>
    <w:p w14:paraId="4F8AA847"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打印方式：热转印</w:t>
      </w:r>
    </w:p>
    <w:p w14:paraId="15669213"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打印精度：≥</w:t>
      </w:r>
      <w:r>
        <w:rPr>
          <w:rFonts w:ascii="宋体" w:hAnsi="宋体" w:hint="eastAsia"/>
        </w:rPr>
        <w:t>203dpi</w:t>
      </w:r>
    </w:p>
    <w:p w14:paraId="1AFE940F"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打印速度：</w:t>
      </w:r>
      <w:r>
        <w:rPr>
          <w:rFonts w:ascii="宋体" w:hAnsi="宋体" w:hint="eastAsia"/>
        </w:rPr>
        <w:t>2-6</w:t>
      </w:r>
      <w:r>
        <w:rPr>
          <w:rFonts w:ascii="宋体" w:hAnsi="宋体" w:hint="eastAsia"/>
        </w:rPr>
        <w:t>英寸</w:t>
      </w:r>
      <w:r>
        <w:rPr>
          <w:rFonts w:ascii="宋体" w:hAnsi="宋体" w:hint="eastAsia"/>
        </w:rPr>
        <w:t>/</w:t>
      </w:r>
      <w:r>
        <w:rPr>
          <w:rFonts w:ascii="宋体" w:hAnsi="宋体" w:hint="eastAsia"/>
        </w:rPr>
        <w:t>秒</w:t>
      </w:r>
    </w:p>
    <w:p w14:paraId="3382BCEC"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打印宽度：≥</w:t>
      </w:r>
      <w:r>
        <w:rPr>
          <w:rFonts w:ascii="宋体" w:hAnsi="宋体" w:hint="eastAsia"/>
        </w:rPr>
        <w:t>104mm</w:t>
      </w:r>
    </w:p>
    <w:p w14:paraId="3996696D"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感应方式：位置可任意定位（纸间、黑标、卡口、连续）</w:t>
      </w:r>
    </w:p>
    <w:p w14:paraId="5A573D35"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一维条码：</w:t>
      </w:r>
      <w:r>
        <w:rPr>
          <w:rFonts w:ascii="宋体" w:hAnsi="宋体" w:hint="eastAsia"/>
        </w:rPr>
        <w:t>Code39,UPC,Code128,EAN-13,,EAN-8,MSI,125,M25,INT2/5</w:t>
      </w:r>
      <w:r>
        <w:rPr>
          <w:rFonts w:ascii="宋体" w:hAnsi="宋体" w:hint="eastAsia"/>
        </w:rPr>
        <w:t>等标准一维码制</w:t>
      </w:r>
    </w:p>
    <w:p w14:paraId="5FD40673"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lastRenderedPageBreak/>
        <w:t>二</w:t>
      </w:r>
      <w:r>
        <w:rPr>
          <w:rFonts w:ascii="宋体" w:hAnsi="宋体" w:hint="eastAsia"/>
        </w:rPr>
        <w:t>维条码：</w:t>
      </w:r>
      <w:r>
        <w:rPr>
          <w:rFonts w:ascii="宋体" w:hAnsi="宋体" w:hint="eastAsia"/>
        </w:rPr>
        <w:t>MaxiCode,PDF417,Data Matrix,and QR code</w:t>
      </w:r>
      <w:r>
        <w:rPr>
          <w:rFonts w:ascii="宋体" w:hAnsi="宋体" w:hint="eastAsia"/>
        </w:rPr>
        <w:t>等标准二维码制</w:t>
      </w:r>
    </w:p>
    <w:p w14:paraId="64084EB4"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中文字库：宋体中文字库（固化于内存）</w:t>
      </w:r>
    </w:p>
    <w:p w14:paraId="2DC042EE"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proofErr w:type="gramStart"/>
      <w:r>
        <w:rPr>
          <w:rFonts w:ascii="宋体" w:hAnsi="宋体" w:hint="eastAsia"/>
        </w:rPr>
        <w:t>标配端口</w:t>
      </w:r>
      <w:proofErr w:type="gramEnd"/>
      <w:r>
        <w:rPr>
          <w:rFonts w:ascii="宋体" w:hAnsi="宋体" w:hint="eastAsia"/>
        </w:rPr>
        <w:t>：</w:t>
      </w:r>
      <w:r>
        <w:rPr>
          <w:rFonts w:ascii="宋体" w:hAnsi="宋体" w:hint="eastAsia"/>
        </w:rPr>
        <w:t xml:space="preserve">RS232 </w:t>
      </w:r>
      <w:r>
        <w:rPr>
          <w:rFonts w:ascii="宋体" w:hAnsi="宋体" w:hint="eastAsia"/>
        </w:rPr>
        <w:t>串口，</w:t>
      </w:r>
      <w:r>
        <w:rPr>
          <w:rFonts w:ascii="宋体" w:hAnsi="宋体" w:hint="eastAsia"/>
        </w:rPr>
        <w:t>USB</w:t>
      </w:r>
      <w:r>
        <w:rPr>
          <w:rFonts w:ascii="宋体" w:hAnsi="宋体" w:hint="eastAsia"/>
        </w:rPr>
        <w:t>端口</w:t>
      </w:r>
    </w:p>
    <w:p w14:paraId="43D481BF"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标签规格：</w:t>
      </w:r>
      <w:r>
        <w:rPr>
          <w:rFonts w:ascii="宋体" w:hAnsi="宋体" w:hint="eastAsia"/>
        </w:rPr>
        <w:t>19.5-118 mm</w:t>
      </w:r>
    </w:p>
    <w:p w14:paraId="4A825BB2"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纸张类型：卷纸、折叠纸（连续标签纸、单张纸、连续吊牌纸等）</w:t>
      </w:r>
    </w:p>
    <w:p w14:paraId="0604974E"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可选配件：电动切刀、标签剥离器、外置大容量纸架、</w:t>
      </w:r>
      <w:proofErr w:type="gramStart"/>
      <w:r>
        <w:rPr>
          <w:rFonts w:ascii="宋体" w:hAnsi="宋体" w:hint="eastAsia"/>
        </w:rPr>
        <w:t>外置回</w:t>
      </w:r>
      <w:proofErr w:type="gramEnd"/>
      <w:r>
        <w:rPr>
          <w:rFonts w:ascii="宋体" w:hAnsi="宋体" w:hint="eastAsia"/>
        </w:rPr>
        <w:t>卷器</w:t>
      </w:r>
    </w:p>
    <w:p w14:paraId="792D446E" w14:textId="77777777" w:rsidR="008A541F" w:rsidRDefault="004E4462">
      <w:pPr>
        <w:pStyle w:val="4"/>
        <w:ind w:leftChars="200" w:left="897" w:hangingChars="173" w:hanging="417"/>
        <w:rPr>
          <w:rFonts w:ascii="宋体" w:hAnsi="宋体"/>
        </w:rPr>
      </w:pPr>
      <w:r>
        <w:rPr>
          <w:rFonts w:ascii="宋体" w:hAnsi="宋体" w:hint="eastAsia"/>
        </w:rPr>
        <w:t>纸质热敏标签</w:t>
      </w:r>
    </w:p>
    <w:p w14:paraId="58A71989"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打印机的标签耗材</w:t>
      </w:r>
      <w:r>
        <w:rPr>
          <w:rFonts w:ascii="宋体" w:hAnsi="宋体" w:hint="eastAsia"/>
        </w:rPr>
        <w:t>。</w:t>
      </w:r>
    </w:p>
    <w:p w14:paraId="1D8B7410" w14:textId="77777777" w:rsidR="008A541F" w:rsidRDefault="004E4462">
      <w:pPr>
        <w:pStyle w:val="30"/>
        <w:ind w:firstLineChars="200" w:firstLine="482"/>
        <w:rPr>
          <w:rFonts w:ascii="宋体" w:hAnsi="宋体"/>
          <w:b/>
        </w:rPr>
      </w:pPr>
      <w:r>
        <w:rPr>
          <w:rFonts w:ascii="宋体" w:hAnsi="宋体" w:hint="eastAsia"/>
          <w:b/>
        </w:rPr>
        <w:t>库区生产设备</w:t>
      </w:r>
      <w:r>
        <w:rPr>
          <w:rFonts w:ascii="宋体" w:hAnsi="宋体" w:hint="eastAsia"/>
          <w:b/>
        </w:rPr>
        <w:tab/>
      </w:r>
    </w:p>
    <w:p w14:paraId="09F054BF" w14:textId="77777777" w:rsidR="008A541F" w:rsidRDefault="004E4462">
      <w:pPr>
        <w:pStyle w:val="4"/>
        <w:ind w:leftChars="200" w:left="653" w:hangingChars="72" w:hanging="173"/>
        <w:rPr>
          <w:rFonts w:ascii="宋体" w:hAnsi="宋体"/>
        </w:rPr>
      </w:pPr>
      <w:r>
        <w:rPr>
          <w:rFonts w:ascii="宋体" w:hAnsi="宋体" w:hint="eastAsia"/>
        </w:rPr>
        <w:t>通道显示器</w:t>
      </w:r>
    </w:p>
    <w:p w14:paraId="63EFC913"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w:t>
      </w:r>
      <w:r>
        <w:rPr>
          <w:rFonts w:ascii="宋体" w:hAnsi="宋体" w:hint="eastAsia"/>
        </w:rPr>
        <w:t>42</w:t>
      </w:r>
      <w:r>
        <w:rPr>
          <w:rFonts w:ascii="宋体" w:hAnsi="宋体" w:hint="eastAsia"/>
        </w:rPr>
        <w:t>显示器，</w:t>
      </w:r>
      <w:proofErr w:type="gramStart"/>
      <w:r>
        <w:rPr>
          <w:rFonts w:ascii="宋体" w:hAnsi="宋体" w:hint="eastAsia"/>
        </w:rPr>
        <w:t>安卓系统</w:t>
      </w:r>
      <w:proofErr w:type="gramEnd"/>
      <w:r>
        <w:rPr>
          <w:rFonts w:ascii="宋体" w:hAnsi="宋体" w:hint="eastAsia"/>
        </w:rPr>
        <w:t>，含</w:t>
      </w:r>
      <w:r>
        <w:rPr>
          <w:rFonts w:ascii="宋体" w:hAnsi="宋体" w:hint="eastAsia"/>
          <w:lang w:val="en-US"/>
        </w:rPr>
        <w:t>支架</w:t>
      </w:r>
    </w:p>
    <w:p w14:paraId="0101C5C2" w14:textId="77777777" w:rsidR="008A541F" w:rsidRDefault="004E4462">
      <w:pPr>
        <w:pStyle w:val="4"/>
        <w:ind w:leftChars="200" w:left="653" w:hangingChars="72" w:hanging="173"/>
        <w:rPr>
          <w:rFonts w:ascii="宋体" w:hAnsi="宋体"/>
        </w:rPr>
      </w:pPr>
      <w:r>
        <w:rPr>
          <w:rFonts w:ascii="宋体" w:hAnsi="宋体" w:hint="eastAsia"/>
        </w:rPr>
        <w:t>货站工作站</w:t>
      </w:r>
    </w:p>
    <w:p w14:paraId="3C0C4D83"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 xml:space="preserve">CPU:Intel i5 </w:t>
      </w:r>
      <w:r>
        <w:rPr>
          <w:rFonts w:ascii="宋体" w:hAnsi="宋体" w:hint="eastAsia"/>
        </w:rPr>
        <w:t>10400</w:t>
      </w:r>
      <w:r>
        <w:rPr>
          <w:rFonts w:ascii="宋体" w:hAnsi="宋体" w:hint="eastAsia"/>
        </w:rPr>
        <w:t>及以上；内存容量≥</w:t>
      </w:r>
      <w:r>
        <w:rPr>
          <w:rFonts w:ascii="宋体" w:hAnsi="宋体" w:hint="eastAsia"/>
        </w:rPr>
        <w:t>8G</w:t>
      </w:r>
      <w:r>
        <w:rPr>
          <w:rFonts w:ascii="宋体" w:hAnsi="宋体" w:hint="eastAsia"/>
        </w:rPr>
        <w:t>；固态硬盘≥</w:t>
      </w:r>
      <w:r>
        <w:rPr>
          <w:rFonts w:ascii="宋体" w:hAnsi="宋体" w:hint="eastAsia"/>
        </w:rPr>
        <w:t>256G</w:t>
      </w:r>
      <w:r>
        <w:rPr>
          <w:rFonts w:ascii="宋体" w:hAnsi="宋体" w:hint="eastAsia"/>
        </w:rPr>
        <w:t>；显卡：</w:t>
      </w:r>
      <w:r>
        <w:rPr>
          <w:rFonts w:ascii="宋体" w:hAnsi="宋体" w:hint="eastAsia"/>
        </w:rPr>
        <w:t>NV GTX1050TI</w:t>
      </w:r>
      <w:r>
        <w:rPr>
          <w:rFonts w:ascii="宋体" w:hAnsi="宋体" w:hint="eastAsia"/>
        </w:rPr>
        <w:t>以上；液晶显示屏≥</w:t>
      </w:r>
      <w:r>
        <w:rPr>
          <w:rFonts w:ascii="宋体" w:hAnsi="宋体" w:hint="eastAsia"/>
        </w:rPr>
        <w:t>27</w:t>
      </w:r>
      <w:r>
        <w:rPr>
          <w:rFonts w:ascii="宋体" w:hAnsi="宋体" w:hint="eastAsia"/>
        </w:rPr>
        <w:t>寸</w:t>
      </w:r>
    </w:p>
    <w:p w14:paraId="3F06709C" w14:textId="77777777" w:rsidR="008A541F" w:rsidRDefault="004E4462">
      <w:pPr>
        <w:pStyle w:val="4"/>
        <w:ind w:leftChars="200" w:left="897" w:hangingChars="173" w:hanging="417"/>
        <w:rPr>
          <w:rFonts w:ascii="宋体" w:hAnsi="宋体"/>
        </w:rPr>
      </w:pPr>
      <w:r>
        <w:rPr>
          <w:rFonts w:ascii="宋体" w:hAnsi="宋体" w:hint="eastAsia"/>
        </w:rPr>
        <w:t>移动终端</w:t>
      </w:r>
      <w:proofErr w:type="gramStart"/>
      <w:r>
        <w:rPr>
          <w:rFonts w:ascii="宋体" w:hAnsi="宋体" w:hint="eastAsia"/>
        </w:rPr>
        <w:t>蓝牙耳麦</w:t>
      </w:r>
      <w:proofErr w:type="gramEnd"/>
      <w:r>
        <w:rPr>
          <w:rFonts w:ascii="宋体" w:hAnsi="宋体" w:hint="eastAsia"/>
        </w:rPr>
        <w:tab/>
      </w:r>
    </w:p>
    <w:p w14:paraId="751AE3B1"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换能原理</w:t>
      </w:r>
      <w:r>
        <w:rPr>
          <w:rFonts w:ascii="宋体" w:hAnsi="宋体" w:hint="eastAsia"/>
        </w:rPr>
        <w:t xml:space="preserve"> </w:t>
      </w:r>
      <w:r>
        <w:rPr>
          <w:rFonts w:ascii="宋体" w:hAnsi="宋体" w:hint="eastAsia"/>
        </w:rPr>
        <w:t>动圈式；</w:t>
      </w:r>
    </w:p>
    <w:p w14:paraId="239DE108"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驱动单元</w:t>
      </w:r>
      <w:r>
        <w:rPr>
          <w:rFonts w:ascii="宋体" w:hAnsi="宋体" w:hint="eastAsia"/>
        </w:rPr>
        <w:t>/</w:t>
      </w:r>
      <w:r>
        <w:rPr>
          <w:rFonts w:ascii="宋体" w:hAnsi="宋体" w:hint="eastAsia"/>
        </w:rPr>
        <w:t>直径</w:t>
      </w:r>
      <w:r>
        <w:rPr>
          <w:rFonts w:ascii="宋体" w:hAnsi="宋体" w:hint="eastAsia"/>
        </w:rPr>
        <w:t xml:space="preserve"> 14mm</w:t>
      </w:r>
      <w:r>
        <w:rPr>
          <w:rFonts w:ascii="宋体" w:hAnsi="宋体" w:hint="eastAsia"/>
        </w:rPr>
        <w:t>动圈单元；</w:t>
      </w:r>
    </w:p>
    <w:p w14:paraId="7ACEC0C0"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电池类型</w:t>
      </w:r>
      <w:r>
        <w:rPr>
          <w:rFonts w:ascii="宋体" w:hAnsi="宋体" w:hint="eastAsia"/>
        </w:rPr>
        <w:t>/</w:t>
      </w:r>
      <w:r>
        <w:rPr>
          <w:rFonts w:ascii="宋体" w:hAnsi="宋体" w:hint="eastAsia"/>
        </w:rPr>
        <w:t>容量</w:t>
      </w:r>
      <w:r>
        <w:rPr>
          <w:rFonts w:ascii="宋体" w:hAnsi="宋体" w:hint="eastAsia"/>
        </w:rPr>
        <w:t xml:space="preserve"> 150mAh</w:t>
      </w:r>
      <w:r>
        <w:rPr>
          <w:rFonts w:ascii="宋体" w:hAnsi="宋体" w:hint="eastAsia"/>
        </w:rPr>
        <w:t>；</w:t>
      </w:r>
    </w:p>
    <w:p w14:paraId="68C58593"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充电时间</w:t>
      </w:r>
      <w:r>
        <w:rPr>
          <w:rFonts w:ascii="宋体" w:hAnsi="宋体" w:hint="eastAsia"/>
        </w:rPr>
        <w:t xml:space="preserve"> </w:t>
      </w:r>
      <w:r>
        <w:rPr>
          <w:rFonts w:ascii="宋体" w:hAnsi="宋体" w:hint="eastAsia"/>
        </w:rPr>
        <w:t>约</w:t>
      </w:r>
      <w:r>
        <w:rPr>
          <w:rFonts w:ascii="宋体" w:hAnsi="宋体" w:hint="eastAsia"/>
        </w:rPr>
        <w:t>1</w:t>
      </w:r>
      <w:r>
        <w:rPr>
          <w:rFonts w:ascii="宋体" w:hAnsi="宋体" w:hint="eastAsia"/>
        </w:rPr>
        <w:t>小时；</w:t>
      </w:r>
    </w:p>
    <w:p w14:paraId="7CA2541B"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电池续航</w:t>
      </w:r>
      <w:r>
        <w:rPr>
          <w:rFonts w:ascii="宋体" w:hAnsi="宋体" w:hint="eastAsia"/>
        </w:rPr>
        <w:t xml:space="preserve"> 24</w:t>
      </w:r>
      <w:r>
        <w:rPr>
          <w:rFonts w:ascii="宋体" w:hAnsi="宋体" w:hint="eastAsia"/>
        </w:rPr>
        <w:t>小时；</w:t>
      </w:r>
    </w:p>
    <w:p w14:paraId="7A818BBD"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防护等级</w:t>
      </w:r>
      <w:r>
        <w:rPr>
          <w:rFonts w:ascii="宋体" w:hAnsi="宋体" w:hint="eastAsia"/>
        </w:rPr>
        <w:t xml:space="preserve"> IP55</w:t>
      </w:r>
      <w:r>
        <w:rPr>
          <w:rFonts w:ascii="宋体" w:hAnsi="宋体" w:hint="eastAsia"/>
        </w:rPr>
        <w:t>；</w:t>
      </w:r>
    </w:p>
    <w:p w14:paraId="56DABC48"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插头</w:t>
      </w:r>
      <w:r>
        <w:rPr>
          <w:rFonts w:ascii="宋体" w:hAnsi="宋体" w:hint="eastAsia"/>
        </w:rPr>
        <w:t>/</w:t>
      </w:r>
      <w:r>
        <w:rPr>
          <w:rFonts w:ascii="宋体" w:hAnsi="宋体" w:hint="eastAsia"/>
        </w:rPr>
        <w:t>接口</w:t>
      </w:r>
      <w:r>
        <w:rPr>
          <w:rFonts w:ascii="宋体" w:hAnsi="宋体" w:hint="eastAsia"/>
        </w:rPr>
        <w:t xml:space="preserve"> USB Type-C</w:t>
      </w:r>
      <w:r>
        <w:rPr>
          <w:rFonts w:ascii="宋体" w:hAnsi="宋体" w:hint="eastAsia"/>
        </w:rPr>
        <w:t>；</w:t>
      </w:r>
    </w:p>
    <w:p w14:paraId="20760248"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其它性能</w:t>
      </w:r>
      <w:r>
        <w:rPr>
          <w:rFonts w:ascii="宋体" w:hAnsi="宋体" w:hint="eastAsia"/>
        </w:rPr>
        <w:t xml:space="preserve"> </w:t>
      </w:r>
      <w:r>
        <w:rPr>
          <w:rFonts w:ascii="宋体" w:hAnsi="宋体" w:hint="eastAsia"/>
        </w:rPr>
        <w:t>双重主动降噪；</w:t>
      </w:r>
    </w:p>
    <w:p w14:paraId="6A423BC0" w14:textId="77777777" w:rsidR="008A541F" w:rsidRDefault="004E4462">
      <w:pPr>
        <w:pStyle w:val="4"/>
        <w:ind w:leftChars="200" w:left="653" w:hangingChars="72" w:hanging="173"/>
        <w:rPr>
          <w:rFonts w:ascii="宋体" w:hAnsi="宋体"/>
        </w:rPr>
      </w:pPr>
      <w:r>
        <w:rPr>
          <w:rFonts w:ascii="宋体" w:hAnsi="宋体" w:hint="eastAsia"/>
        </w:rPr>
        <w:t>PC</w:t>
      </w:r>
      <w:r>
        <w:rPr>
          <w:rFonts w:ascii="宋体" w:hAnsi="宋体" w:hint="eastAsia"/>
        </w:rPr>
        <w:t>终端</w:t>
      </w:r>
      <w:proofErr w:type="gramStart"/>
      <w:r>
        <w:rPr>
          <w:rFonts w:ascii="宋体" w:hAnsi="宋体" w:hint="eastAsia"/>
        </w:rPr>
        <w:t>蓝牙耳</w:t>
      </w:r>
      <w:proofErr w:type="gramEnd"/>
      <w:r>
        <w:rPr>
          <w:rFonts w:ascii="宋体" w:hAnsi="宋体" w:hint="eastAsia"/>
        </w:rPr>
        <w:t>麦</w:t>
      </w:r>
    </w:p>
    <w:p w14:paraId="09FB2C6A"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lastRenderedPageBreak/>
        <w:t>1.</w:t>
      </w:r>
      <w:r>
        <w:rPr>
          <w:rFonts w:ascii="宋体" w:hAnsi="宋体" w:hint="eastAsia"/>
        </w:rPr>
        <w:t>换能原理</w:t>
      </w:r>
      <w:r>
        <w:rPr>
          <w:rFonts w:ascii="宋体" w:hAnsi="宋体" w:hint="eastAsia"/>
        </w:rPr>
        <w:t xml:space="preserve"> </w:t>
      </w:r>
      <w:r>
        <w:rPr>
          <w:rFonts w:ascii="宋体" w:hAnsi="宋体" w:hint="eastAsia"/>
        </w:rPr>
        <w:t>动圈式；</w:t>
      </w:r>
    </w:p>
    <w:p w14:paraId="03E3950F"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2.</w:t>
      </w:r>
      <w:r>
        <w:rPr>
          <w:rFonts w:ascii="宋体" w:hAnsi="宋体" w:hint="eastAsia"/>
        </w:rPr>
        <w:t>驱动单元</w:t>
      </w:r>
      <w:r>
        <w:rPr>
          <w:rFonts w:ascii="宋体" w:hAnsi="宋体" w:hint="eastAsia"/>
        </w:rPr>
        <w:t>/</w:t>
      </w:r>
      <w:r>
        <w:rPr>
          <w:rFonts w:ascii="宋体" w:hAnsi="宋体" w:hint="eastAsia"/>
        </w:rPr>
        <w:t>直径</w:t>
      </w:r>
      <w:r>
        <w:rPr>
          <w:rFonts w:ascii="宋体" w:hAnsi="宋体" w:hint="eastAsia"/>
        </w:rPr>
        <w:t xml:space="preserve"> 14mm</w:t>
      </w:r>
      <w:r>
        <w:rPr>
          <w:rFonts w:ascii="宋体" w:hAnsi="宋体" w:hint="eastAsia"/>
        </w:rPr>
        <w:t>动圈单元；</w:t>
      </w:r>
    </w:p>
    <w:p w14:paraId="4CDA1CEA"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3.</w:t>
      </w:r>
      <w:r>
        <w:rPr>
          <w:rFonts w:ascii="宋体" w:hAnsi="宋体" w:hint="eastAsia"/>
        </w:rPr>
        <w:t>电池类型</w:t>
      </w:r>
      <w:r>
        <w:rPr>
          <w:rFonts w:ascii="宋体" w:hAnsi="宋体" w:hint="eastAsia"/>
        </w:rPr>
        <w:t>/</w:t>
      </w:r>
      <w:r>
        <w:rPr>
          <w:rFonts w:ascii="宋体" w:hAnsi="宋体" w:hint="eastAsia"/>
        </w:rPr>
        <w:t>容量</w:t>
      </w:r>
      <w:r>
        <w:rPr>
          <w:rFonts w:ascii="宋体" w:hAnsi="宋体" w:hint="eastAsia"/>
        </w:rPr>
        <w:t xml:space="preserve"> 150mAh</w:t>
      </w:r>
      <w:r>
        <w:rPr>
          <w:rFonts w:ascii="宋体" w:hAnsi="宋体" w:hint="eastAsia"/>
        </w:rPr>
        <w:t>；</w:t>
      </w:r>
    </w:p>
    <w:p w14:paraId="66942D40"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4.</w:t>
      </w:r>
      <w:r>
        <w:rPr>
          <w:rFonts w:ascii="宋体" w:hAnsi="宋体" w:hint="eastAsia"/>
        </w:rPr>
        <w:t>充电时间</w:t>
      </w:r>
      <w:r>
        <w:rPr>
          <w:rFonts w:ascii="宋体" w:hAnsi="宋体" w:hint="eastAsia"/>
        </w:rPr>
        <w:t xml:space="preserve"> </w:t>
      </w:r>
      <w:r>
        <w:rPr>
          <w:rFonts w:ascii="宋体" w:hAnsi="宋体" w:hint="eastAsia"/>
        </w:rPr>
        <w:t>约</w:t>
      </w:r>
      <w:r>
        <w:rPr>
          <w:rFonts w:ascii="宋体" w:hAnsi="宋体" w:hint="eastAsia"/>
        </w:rPr>
        <w:t>1</w:t>
      </w:r>
      <w:r>
        <w:rPr>
          <w:rFonts w:ascii="宋体" w:hAnsi="宋体" w:hint="eastAsia"/>
        </w:rPr>
        <w:t>小时；</w:t>
      </w:r>
    </w:p>
    <w:p w14:paraId="5D98CDD5"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5.</w:t>
      </w:r>
      <w:r>
        <w:rPr>
          <w:rFonts w:ascii="宋体" w:hAnsi="宋体" w:hint="eastAsia"/>
        </w:rPr>
        <w:t>电池续航</w:t>
      </w:r>
      <w:r>
        <w:rPr>
          <w:rFonts w:ascii="宋体" w:hAnsi="宋体" w:hint="eastAsia"/>
        </w:rPr>
        <w:t xml:space="preserve"> 24</w:t>
      </w:r>
      <w:r>
        <w:rPr>
          <w:rFonts w:ascii="宋体" w:hAnsi="宋体" w:hint="eastAsia"/>
        </w:rPr>
        <w:t>小时</w:t>
      </w:r>
      <w:r>
        <w:rPr>
          <w:rFonts w:ascii="宋体" w:hAnsi="宋体" w:hint="eastAsia"/>
        </w:rPr>
        <w:t>；</w:t>
      </w:r>
    </w:p>
    <w:p w14:paraId="4A1D5F90"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6.</w:t>
      </w:r>
      <w:r>
        <w:rPr>
          <w:rFonts w:ascii="宋体" w:hAnsi="宋体" w:hint="eastAsia"/>
        </w:rPr>
        <w:t>防护等级</w:t>
      </w:r>
      <w:r>
        <w:rPr>
          <w:rFonts w:ascii="宋体" w:hAnsi="宋体" w:hint="eastAsia"/>
        </w:rPr>
        <w:t xml:space="preserve"> IP55</w:t>
      </w:r>
      <w:r>
        <w:rPr>
          <w:rFonts w:ascii="宋体" w:hAnsi="宋体" w:hint="eastAsia"/>
        </w:rPr>
        <w:t>；</w:t>
      </w:r>
    </w:p>
    <w:p w14:paraId="63E7E277"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7.</w:t>
      </w:r>
      <w:r>
        <w:rPr>
          <w:rFonts w:ascii="宋体" w:hAnsi="宋体" w:hint="eastAsia"/>
        </w:rPr>
        <w:t>插头</w:t>
      </w:r>
      <w:r>
        <w:rPr>
          <w:rFonts w:ascii="宋体" w:hAnsi="宋体" w:hint="eastAsia"/>
        </w:rPr>
        <w:t>/</w:t>
      </w:r>
      <w:r>
        <w:rPr>
          <w:rFonts w:ascii="宋体" w:hAnsi="宋体" w:hint="eastAsia"/>
        </w:rPr>
        <w:t>接口</w:t>
      </w:r>
      <w:r>
        <w:rPr>
          <w:rFonts w:ascii="宋体" w:hAnsi="宋体" w:hint="eastAsia"/>
        </w:rPr>
        <w:t xml:space="preserve"> USB Type-C</w:t>
      </w:r>
      <w:r>
        <w:rPr>
          <w:rFonts w:ascii="宋体" w:hAnsi="宋体" w:hint="eastAsia"/>
        </w:rPr>
        <w:t>；</w:t>
      </w:r>
    </w:p>
    <w:p w14:paraId="51E7D030"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8.</w:t>
      </w:r>
      <w:r>
        <w:rPr>
          <w:rFonts w:ascii="宋体" w:hAnsi="宋体" w:hint="eastAsia"/>
        </w:rPr>
        <w:t>其它性能</w:t>
      </w:r>
      <w:r>
        <w:rPr>
          <w:rFonts w:ascii="宋体" w:hAnsi="宋体" w:hint="eastAsia"/>
        </w:rPr>
        <w:t xml:space="preserve"> </w:t>
      </w:r>
      <w:r>
        <w:rPr>
          <w:rFonts w:ascii="宋体" w:hAnsi="宋体" w:hint="eastAsia"/>
        </w:rPr>
        <w:t>双重主动降噪；</w:t>
      </w:r>
    </w:p>
    <w:p w14:paraId="452A9CED"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9.</w:t>
      </w:r>
      <w:r>
        <w:rPr>
          <w:rFonts w:ascii="宋体" w:hAnsi="宋体" w:hint="eastAsia"/>
        </w:rPr>
        <w:t>包含</w:t>
      </w:r>
      <w:r>
        <w:rPr>
          <w:rFonts w:ascii="宋体" w:hAnsi="宋体" w:hint="eastAsia"/>
        </w:rPr>
        <w:t>PC</w:t>
      </w:r>
      <w:r>
        <w:rPr>
          <w:rFonts w:ascii="宋体" w:hAnsi="宋体" w:hint="eastAsia"/>
        </w:rPr>
        <w:t>端的外插</w:t>
      </w:r>
      <w:proofErr w:type="gramStart"/>
      <w:r>
        <w:rPr>
          <w:rFonts w:ascii="宋体" w:hAnsi="宋体" w:hint="eastAsia"/>
        </w:rPr>
        <w:t>式蓝牙</w:t>
      </w:r>
      <w:proofErr w:type="gramEnd"/>
      <w:r>
        <w:rPr>
          <w:rFonts w:ascii="宋体" w:hAnsi="宋体" w:hint="eastAsia"/>
        </w:rPr>
        <w:t>接收模块；</w:t>
      </w:r>
    </w:p>
    <w:p w14:paraId="0ED3019F" w14:textId="77777777" w:rsidR="008A541F" w:rsidRDefault="004E4462">
      <w:pPr>
        <w:pStyle w:val="4"/>
        <w:ind w:leftChars="200" w:left="653" w:hangingChars="72" w:hanging="173"/>
        <w:rPr>
          <w:rFonts w:ascii="宋体" w:hAnsi="宋体"/>
        </w:rPr>
      </w:pPr>
      <w:r>
        <w:rPr>
          <w:rFonts w:ascii="宋体" w:hAnsi="宋体" w:hint="eastAsia"/>
        </w:rPr>
        <w:t>监控大屏</w:t>
      </w:r>
    </w:p>
    <w:p w14:paraId="4FF1FC37"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55</w:t>
      </w:r>
      <w:r>
        <w:rPr>
          <w:rFonts w:ascii="宋体" w:hAnsi="宋体" w:hint="eastAsia"/>
        </w:rPr>
        <w:t>寸</w:t>
      </w:r>
      <w:r>
        <w:rPr>
          <w:rFonts w:ascii="宋体" w:hAnsi="宋体" w:hint="eastAsia"/>
        </w:rPr>
        <w:t>4K</w:t>
      </w:r>
      <w:r>
        <w:rPr>
          <w:rFonts w:ascii="宋体" w:hAnsi="宋体" w:hint="eastAsia"/>
        </w:rPr>
        <w:t>液晶监视器，塑料外观</w:t>
      </w:r>
    </w:p>
    <w:p w14:paraId="1165A073"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显示：</w:t>
      </w:r>
      <w:r>
        <w:rPr>
          <w:rFonts w:ascii="宋体" w:hAnsi="宋体" w:hint="eastAsia"/>
        </w:rPr>
        <w:t>LED</w:t>
      </w:r>
      <w:r>
        <w:rPr>
          <w:rFonts w:ascii="宋体" w:hAnsi="宋体" w:hint="eastAsia"/>
        </w:rPr>
        <w:t>背光；分辨率</w:t>
      </w:r>
      <w:r>
        <w:rPr>
          <w:rFonts w:ascii="宋体" w:hAnsi="宋体" w:hint="eastAsia"/>
        </w:rPr>
        <w:t xml:space="preserve">3840 </w:t>
      </w:r>
      <w:r>
        <w:rPr>
          <w:rFonts w:ascii="宋体" w:hAnsi="宋体" w:hint="eastAsia"/>
        </w:rPr>
        <w:t>×</w:t>
      </w:r>
      <w:r>
        <w:rPr>
          <w:rFonts w:ascii="宋体" w:hAnsi="宋体" w:hint="eastAsia"/>
        </w:rPr>
        <w:t xml:space="preserve"> 2160@60 Hz</w:t>
      </w:r>
    </w:p>
    <w:p w14:paraId="02C926C9"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亮度：</w:t>
      </w:r>
      <w:r>
        <w:rPr>
          <w:rFonts w:ascii="宋体" w:hAnsi="宋体" w:hint="eastAsia"/>
        </w:rPr>
        <w:t>380cd/</w:t>
      </w:r>
      <w:r>
        <w:rPr>
          <w:rFonts w:ascii="宋体" w:hAnsi="宋体" w:hint="eastAsia"/>
        </w:rPr>
        <w:t>㎡；对比度：</w:t>
      </w:r>
      <w:r>
        <w:rPr>
          <w:rFonts w:ascii="宋体" w:hAnsi="宋体" w:hint="eastAsia"/>
        </w:rPr>
        <w:t>4000</w:t>
      </w:r>
      <w:r>
        <w:rPr>
          <w:rFonts w:ascii="宋体" w:hAnsi="宋体" w:hint="eastAsia"/>
        </w:rPr>
        <w:t>：</w:t>
      </w:r>
      <w:r>
        <w:rPr>
          <w:rFonts w:ascii="宋体" w:hAnsi="宋体" w:hint="eastAsia"/>
        </w:rPr>
        <w:t>1</w:t>
      </w:r>
      <w:r>
        <w:rPr>
          <w:rFonts w:ascii="宋体" w:hAnsi="宋体" w:hint="eastAsia"/>
        </w:rPr>
        <w:t>，功耗≤</w:t>
      </w:r>
      <w:r>
        <w:rPr>
          <w:rFonts w:ascii="宋体" w:hAnsi="宋体" w:hint="eastAsia"/>
        </w:rPr>
        <w:t>190W</w:t>
      </w:r>
    </w:p>
    <w:p w14:paraId="79E199AC"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裸机尺寸</w:t>
      </w:r>
      <w:r>
        <w:rPr>
          <w:rFonts w:ascii="宋体" w:hAnsi="宋体" w:hint="eastAsia"/>
        </w:rPr>
        <w:t>(W</w:t>
      </w:r>
      <w:r>
        <w:rPr>
          <w:rFonts w:ascii="宋体" w:hAnsi="宋体" w:hint="eastAsia"/>
        </w:rPr>
        <w:t>×</w:t>
      </w:r>
      <w:r>
        <w:rPr>
          <w:rFonts w:ascii="宋体" w:hAnsi="宋体" w:hint="eastAsia"/>
        </w:rPr>
        <w:t>L</w:t>
      </w:r>
      <w:r>
        <w:rPr>
          <w:rFonts w:ascii="宋体" w:hAnsi="宋体" w:hint="eastAsia"/>
        </w:rPr>
        <w:t>×</w:t>
      </w:r>
      <w:r>
        <w:rPr>
          <w:rFonts w:ascii="宋体" w:hAnsi="宋体" w:hint="eastAsia"/>
        </w:rPr>
        <w:t>D)(mm)</w:t>
      </w:r>
      <w:r>
        <w:rPr>
          <w:rFonts w:ascii="宋体" w:hAnsi="宋体" w:hint="eastAsia"/>
        </w:rPr>
        <w:t>：</w:t>
      </w:r>
      <w:r>
        <w:rPr>
          <w:rFonts w:ascii="宋体" w:hAnsi="宋体" w:hint="eastAsia"/>
        </w:rPr>
        <w:t xml:space="preserve">1237.2 (W) mm </w:t>
      </w:r>
      <w:r>
        <w:rPr>
          <w:rFonts w:ascii="宋体" w:hAnsi="宋体" w:hint="eastAsia"/>
        </w:rPr>
        <w:t>×</w:t>
      </w:r>
      <w:r>
        <w:rPr>
          <w:rFonts w:ascii="宋体" w:hAnsi="宋体" w:hint="eastAsia"/>
        </w:rPr>
        <w:t xml:space="preserve"> 708 (H) mm </w:t>
      </w:r>
      <w:r>
        <w:rPr>
          <w:rFonts w:ascii="宋体" w:hAnsi="宋体" w:hint="eastAsia"/>
        </w:rPr>
        <w:t>×</w:t>
      </w:r>
      <w:r>
        <w:rPr>
          <w:rFonts w:ascii="宋体" w:hAnsi="宋体" w:hint="eastAsia"/>
        </w:rPr>
        <w:t xml:space="preserve"> 76.54 (D) mm</w:t>
      </w:r>
    </w:p>
    <w:p w14:paraId="5ED16594"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边框宽度</w:t>
      </w:r>
      <w:r>
        <w:rPr>
          <w:rFonts w:ascii="宋体" w:hAnsi="宋体" w:hint="eastAsia"/>
        </w:rPr>
        <w:t>:11.8 mm (</w:t>
      </w:r>
      <w:r>
        <w:rPr>
          <w:rFonts w:ascii="宋体" w:hAnsi="宋体" w:hint="eastAsia"/>
        </w:rPr>
        <w:t>上</w:t>
      </w:r>
      <w:r>
        <w:rPr>
          <w:rFonts w:ascii="宋体" w:hAnsi="宋体" w:hint="eastAsia"/>
        </w:rPr>
        <w:t>/</w:t>
      </w:r>
      <w:r>
        <w:rPr>
          <w:rFonts w:ascii="宋体" w:hAnsi="宋体" w:hint="eastAsia"/>
        </w:rPr>
        <w:t>下</w:t>
      </w:r>
      <w:r>
        <w:rPr>
          <w:rFonts w:ascii="宋体" w:hAnsi="宋体" w:hint="eastAsia"/>
        </w:rPr>
        <w:t>/</w:t>
      </w:r>
      <w:r>
        <w:rPr>
          <w:rFonts w:ascii="宋体" w:hAnsi="宋体" w:hint="eastAsia"/>
        </w:rPr>
        <w:t>左</w:t>
      </w:r>
      <w:r>
        <w:rPr>
          <w:rFonts w:ascii="宋体" w:hAnsi="宋体" w:hint="eastAsia"/>
        </w:rPr>
        <w:t>/</w:t>
      </w:r>
      <w:r>
        <w:rPr>
          <w:rFonts w:ascii="宋体" w:hAnsi="宋体" w:hint="eastAsia"/>
        </w:rPr>
        <w:t>右</w:t>
      </w:r>
      <w:r>
        <w:rPr>
          <w:rFonts w:ascii="宋体" w:hAnsi="宋体" w:hint="eastAsia"/>
        </w:rPr>
        <w:t>)</w:t>
      </w:r>
    </w:p>
    <w:p w14:paraId="2232C68B"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数据传输接口：</w:t>
      </w:r>
      <w:r>
        <w:rPr>
          <w:rFonts w:ascii="宋体" w:hAnsi="宋体" w:hint="eastAsia"/>
        </w:rPr>
        <w:t xml:space="preserve">USB </w:t>
      </w:r>
      <w:r>
        <w:rPr>
          <w:rFonts w:ascii="宋体" w:hAnsi="宋体" w:hint="eastAsia"/>
        </w:rPr>
        <w:t>×</w:t>
      </w:r>
      <w:r>
        <w:rPr>
          <w:rFonts w:ascii="宋体" w:hAnsi="宋体" w:hint="eastAsia"/>
        </w:rPr>
        <w:t xml:space="preserve"> 1</w:t>
      </w:r>
    </w:p>
    <w:p w14:paraId="10F78BEE"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音视频输出接口：</w:t>
      </w:r>
      <w:r>
        <w:rPr>
          <w:rFonts w:ascii="宋体" w:hAnsi="宋体" w:hint="eastAsia"/>
        </w:rPr>
        <w:t xml:space="preserve">AUDIO OUT </w:t>
      </w:r>
      <w:r>
        <w:rPr>
          <w:rFonts w:ascii="宋体" w:hAnsi="宋体" w:hint="eastAsia"/>
        </w:rPr>
        <w:t>×</w:t>
      </w:r>
      <w:r>
        <w:rPr>
          <w:rFonts w:ascii="宋体" w:hAnsi="宋体" w:hint="eastAsia"/>
        </w:rPr>
        <w:t xml:space="preserve"> 1, Speaker (8</w:t>
      </w:r>
      <w:r>
        <w:rPr>
          <w:rFonts w:ascii="宋体" w:hAnsi="宋体" w:hint="eastAsia"/>
        </w:rPr>
        <w:t>Ω</w:t>
      </w:r>
      <w:r>
        <w:rPr>
          <w:rFonts w:ascii="宋体" w:hAnsi="宋体" w:hint="eastAsia"/>
        </w:rPr>
        <w:t xml:space="preserve"> 5W) </w:t>
      </w:r>
      <w:r>
        <w:rPr>
          <w:rFonts w:ascii="宋体" w:hAnsi="宋体" w:hint="eastAsia"/>
        </w:rPr>
        <w:t>×</w:t>
      </w:r>
      <w:r>
        <w:rPr>
          <w:rFonts w:ascii="宋体" w:hAnsi="宋体" w:hint="eastAsia"/>
        </w:rPr>
        <w:t xml:space="preserve"> 2</w:t>
      </w:r>
    </w:p>
    <w:p w14:paraId="03BFDD3E"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控制接口：</w:t>
      </w:r>
      <w:r>
        <w:rPr>
          <w:rFonts w:ascii="宋体" w:hAnsi="宋体" w:hint="eastAsia"/>
        </w:rPr>
        <w:t xml:space="preserve">RS-232 IN </w:t>
      </w:r>
      <w:r>
        <w:rPr>
          <w:rFonts w:ascii="宋体" w:hAnsi="宋体" w:hint="eastAsia"/>
        </w:rPr>
        <w:t>×</w:t>
      </w:r>
      <w:r>
        <w:rPr>
          <w:rFonts w:ascii="宋体" w:hAnsi="宋体" w:hint="eastAsia"/>
        </w:rPr>
        <w:t xml:space="preserve"> 1, RS-232 OUT </w:t>
      </w:r>
      <w:r>
        <w:rPr>
          <w:rFonts w:ascii="宋体" w:hAnsi="宋体" w:hint="eastAsia"/>
        </w:rPr>
        <w:t>×</w:t>
      </w:r>
      <w:r>
        <w:rPr>
          <w:rFonts w:ascii="宋体" w:hAnsi="宋体" w:hint="eastAsia"/>
        </w:rPr>
        <w:t xml:space="preserve"> 1</w:t>
      </w:r>
    </w:p>
    <w:p w14:paraId="72973457"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音视频输入接口：</w:t>
      </w:r>
      <w:r>
        <w:rPr>
          <w:rFonts w:ascii="宋体" w:hAnsi="宋体" w:hint="eastAsia"/>
        </w:rPr>
        <w:t xml:space="preserve">HDMI </w:t>
      </w:r>
      <w:r>
        <w:rPr>
          <w:rFonts w:ascii="宋体" w:hAnsi="宋体" w:hint="eastAsia"/>
        </w:rPr>
        <w:t>×</w:t>
      </w:r>
      <w:r>
        <w:rPr>
          <w:rFonts w:ascii="宋体" w:hAnsi="宋体" w:hint="eastAsia"/>
        </w:rPr>
        <w:t xml:space="preserve"> 1, DP </w:t>
      </w:r>
      <w:r>
        <w:rPr>
          <w:rFonts w:ascii="宋体" w:hAnsi="宋体" w:hint="eastAsia"/>
        </w:rPr>
        <w:t>×</w:t>
      </w:r>
      <w:r>
        <w:rPr>
          <w:rFonts w:ascii="宋体" w:hAnsi="宋体" w:hint="eastAsia"/>
        </w:rPr>
        <w:t xml:space="preserve"> 1, DVI </w:t>
      </w:r>
      <w:r>
        <w:rPr>
          <w:rFonts w:ascii="宋体" w:hAnsi="宋体" w:hint="eastAsia"/>
        </w:rPr>
        <w:t>×</w:t>
      </w:r>
      <w:r>
        <w:rPr>
          <w:rFonts w:ascii="宋体" w:hAnsi="宋体" w:hint="eastAsia"/>
        </w:rPr>
        <w:t xml:space="preserve"> 1, VGA </w:t>
      </w:r>
      <w:r>
        <w:rPr>
          <w:rFonts w:ascii="宋体" w:hAnsi="宋体" w:hint="eastAsia"/>
        </w:rPr>
        <w:t>×</w:t>
      </w:r>
      <w:r>
        <w:rPr>
          <w:rFonts w:ascii="宋体" w:hAnsi="宋体" w:hint="eastAsia"/>
        </w:rPr>
        <w:t xml:space="preserve"> 1, AUDIO IN </w:t>
      </w:r>
      <w:r>
        <w:rPr>
          <w:rFonts w:ascii="宋体" w:hAnsi="宋体" w:hint="eastAsia"/>
        </w:rPr>
        <w:t>×</w:t>
      </w:r>
      <w:r>
        <w:rPr>
          <w:rFonts w:ascii="宋体" w:hAnsi="宋体" w:hint="eastAsia"/>
        </w:rPr>
        <w:t xml:space="preserve"> 1</w:t>
      </w:r>
      <w:r>
        <w:rPr>
          <w:rFonts w:ascii="宋体" w:hAnsi="宋体" w:hint="eastAsia"/>
        </w:rPr>
        <w:t>；</w:t>
      </w:r>
    </w:p>
    <w:p w14:paraId="2DBFDCE0"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含壁挂支架；</w:t>
      </w:r>
    </w:p>
    <w:p w14:paraId="34894D2D" w14:textId="77777777" w:rsidR="008A541F" w:rsidRDefault="004E4462">
      <w:pPr>
        <w:pStyle w:val="4"/>
        <w:ind w:leftChars="200" w:left="897" w:hangingChars="173" w:hanging="417"/>
        <w:rPr>
          <w:rFonts w:ascii="宋体" w:hAnsi="宋体"/>
        </w:rPr>
      </w:pPr>
      <w:proofErr w:type="gramStart"/>
      <w:r>
        <w:rPr>
          <w:rFonts w:ascii="宋体" w:hAnsi="宋体" w:hint="eastAsia"/>
        </w:rPr>
        <w:t>高拍仪</w:t>
      </w:r>
      <w:proofErr w:type="gramEnd"/>
    </w:p>
    <w:p w14:paraId="12627BFC"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具有主副摄像头高清拍照功能；内嵌二代身份证读取功能；具备视频采集功能</w:t>
      </w:r>
      <w:r>
        <w:rPr>
          <w:rFonts w:ascii="宋体" w:hAnsi="宋体" w:hint="eastAsia"/>
        </w:rPr>
        <w:t>。</w:t>
      </w:r>
    </w:p>
    <w:p w14:paraId="673B34B5" w14:textId="77777777" w:rsidR="008A541F" w:rsidRDefault="004E4462">
      <w:pPr>
        <w:pStyle w:val="30"/>
        <w:ind w:firstLineChars="200" w:firstLine="480"/>
        <w:rPr>
          <w:rFonts w:ascii="宋体" w:hAnsi="宋体"/>
        </w:rPr>
      </w:pPr>
      <w:r>
        <w:rPr>
          <w:rFonts w:ascii="宋体" w:hAnsi="宋体" w:hint="eastAsia"/>
        </w:rPr>
        <w:t>DWS</w:t>
      </w:r>
      <w:r>
        <w:rPr>
          <w:rFonts w:ascii="宋体" w:hAnsi="宋体" w:hint="eastAsia"/>
        </w:rPr>
        <w:t>及</w:t>
      </w:r>
      <w:proofErr w:type="gramStart"/>
      <w:r>
        <w:rPr>
          <w:rFonts w:ascii="宋体" w:hAnsi="宋体" w:hint="eastAsia"/>
        </w:rPr>
        <w:t>分拣线</w:t>
      </w:r>
      <w:proofErr w:type="gramEnd"/>
      <w:r>
        <w:rPr>
          <w:rFonts w:ascii="宋体" w:hAnsi="宋体" w:hint="eastAsia"/>
        </w:rPr>
        <w:tab/>
      </w:r>
    </w:p>
    <w:p w14:paraId="6561EC80" w14:textId="77777777" w:rsidR="008A541F" w:rsidRDefault="004E4462">
      <w:pPr>
        <w:pStyle w:val="4"/>
        <w:ind w:leftChars="200" w:left="1138" w:hangingChars="273" w:hanging="658"/>
        <w:rPr>
          <w:rFonts w:ascii="宋体" w:hAnsi="宋体"/>
        </w:rPr>
      </w:pPr>
      <w:r>
        <w:rPr>
          <w:rFonts w:ascii="宋体" w:hAnsi="宋体" w:hint="eastAsia"/>
        </w:rPr>
        <w:t>DWS</w:t>
      </w:r>
      <w:r>
        <w:rPr>
          <w:rFonts w:ascii="宋体" w:hAnsi="宋体" w:hint="eastAsia"/>
        </w:rPr>
        <w:t>信息采集机</w:t>
      </w:r>
    </w:p>
    <w:p w14:paraId="78BAE827"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贴标机器人需采用</w:t>
      </w:r>
      <w:r>
        <w:rPr>
          <w:rFonts w:ascii="宋体" w:hAnsi="宋体" w:hint="eastAsia"/>
        </w:rPr>
        <w:t>3D</w:t>
      </w:r>
      <w:r>
        <w:rPr>
          <w:rFonts w:ascii="宋体" w:hAnsi="宋体" w:hint="eastAsia"/>
        </w:rPr>
        <w:t>视觉引导系统，能够自动对不同高度货物</w:t>
      </w:r>
      <w:r>
        <w:rPr>
          <w:rFonts w:ascii="宋体" w:hAnsi="宋体" w:hint="eastAsia"/>
        </w:rPr>
        <w:lastRenderedPageBreak/>
        <w:t>进行贴标；</w:t>
      </w:r>
    </w:p>
    <w:p w14:paraId="35691176"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3D</w:t>
      </w:r>
      <w:r>
        <w:rPr>
          <w:rFonts w:ascii="宋体" w:hAnsi="宋体" w:hint="eastAsia"/>
        </w:rPr>
        <w:t>视觉系统采用双目结构</w:t>
      </w:r>
      <w:r>
        <w:rPr>
          <w:rFonts w:ascii="宋体" w:hAnsi="宋体" w:hint="eastAsia"/>
        </w:rPr>
        <w:t>+</w:t>
      </w:r>
      <w:r>
        <w:rPr>
          <w:rFonts w:ascii="宋体" w:hAnsi="宋体" w:hint="eastAsia"/>
        </w:rPr>
        <w:t>主动红外技术；</w:t>
      </w:r>
    </w:p>
    <w:p w14:paraId="1ACFA7EC"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3D</w:t>
      </w:r>
      <w:r>
        <w:rPr>
          <w:rFonts w:ascii="宋体" w:hAnsi="宋体" w:hint="eastAsia"/>
        </w:rPr>
        <w:t>视觉可多台联网，交叉冗余覆盖更大区域；</w:t>
      </w:r>
    </w:p>
    <w:p w14:paraId="2B69CA39"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贴标机器人可对货物进行货物顶部，侧面进行贴标。</w:t>
      </w:r>
    </w:p>
    <w:p w14:paraId="147FBD1C"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贴标机打印系统采用德国</w:t>
      </w:r>
      <w:r>
        <w:rPr>
          <w:rFonts w:ascii="宋体" w:hAnsi="宋体" w:hint="eastAsia"/>
        </w:rPr>
        <w:t>CAB</w:t>
      </w:r>
      <w:r>
        <w:rPr>
          <w:rFonts w:ascii="宋体" w:hAnsi="宋体" w:hint="eastAsia"/>
        </w:rPr>
        <w:t>系统；</w:t>
      </w:r>
    </w:p>
    <w:p w14:paraId="03868AD5"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贴标机与机器人系统交接精度不大于</w:t>
      </w:r>
      <w:r>
        <w:rPr>
          <w:rFonts w:ascii="宋体" w:hAnsi="宋体" w:hint="eastAsia"/>
        </w:rPr>
        <w:t>2mm</w:t>
      </w:r>
      <w:r>
        <w:rPr>
          <w:rFonts w:ascii="宋体" w:hAnsi="宋体" w:hint="eastAsia"/>
        </w:rPr>
        <w:t>；</w:t>
      </w:r>
    </w:p>
    <w:p w14:paraId="5B88AE92"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贴标机器人可吊装或者侧面安装；</w:t>
      </w:r>
    </w:p>
    <w:p w14:paraId="259E02CA"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贴标机可以设备不同模板；</w:t>
      </w:r>
    </w:p>
    <w:p w14:paraId="39DDBA80"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贴标机器人系统需要可以与</w:t>
      </w:r>
      <w:r>
        <w:rPr>
          <w:rFonts w:ascii="宋体" w:hAnsi="宋体" w:hint="eastAsia"/>
        </w:rPr>
        <w:t>DWS</w:t>
      </w:r>
      <w:r>
        <w:rPr>
          <w:rFonts w:ascii="宋体" w:hAnsi="宋体" w:hint="eastAsia"/>
        </w:rPr>
        <w:t>联动；</w:t>
      </w:r>
    </w:p>
    <w:p w14:paraId="0A48A668"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贴标机器人系统需要可以与输送分拣系统联动。</w:t>
      </w:r>
    </w:p>
    <w:p w14:paraId="20249875" w14:textId="77777777" w:rsidR="008A541F" w:rsidRDefault="004E4462">
      <w:pPr>
        <w:pStyle w:val="4"/>
        <w:ind w:leftChars="200" w:left="897" w:hangingChars="173" w:hanging="417"/>
        <w:rPr>
          <w:rFonts w:ascii="宋体" w:hAnsi="宋体"/>
          <w:lang w:val="sv-SE"/>
        </w:rPr>
      </w:pPr>
      <w:r>
        <w:rPr>
          <w:rFonts w:ascii="宋体" w:hAnsi="宋体" w:hint="eastAsia"/>
          <w:lang w:val="sv-SE"/>
        </w:rPr>
        <w:t>自动贴标签设备</w:t>
      </w:r>
    </w:p>
    <w:p w14:paraId="36F98E94"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贴标机器人需采用</w:t>
      </w:r>
      <w:r>
        <w:rPr>
          <w:rFonts w:ascii="宋体" w:hAnsi="宋体" w:hint="eastAsia"/>
        </w:rPr>
        <w:t>3D</w:t>
      </w:r>
      <w:r>
        <w:rPr>
          <w:rFonts w:ascii="宋体" w:hAnsi="宋体" w:hint="eastAsia"/>
        </w:rPr>
        <w:t>视觉引导系统，能够自动对不同高度货物进行贴标；</w:t>
      </w:r>
    </w:p>
    <w:p w14:paraId="1EDFA7F2"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3D</w:t>
      </w:r>
      <w:r>
        <w:rPr>
          <w:rFonts w:ascii="宋体" w:hAnsi="宋体" w:hint="eastAsia"/>
        </w:rPr>
        <w:t>视觉系统采用双目结构</w:t>
      </w:r>
      <w:r>
        <w:rPr>
          <w:rFonts w:ascii="宋体" w:hAnsi="宋体" w:hint="eastAsia"/>
        </w:rPr>
        <w:t>+</w:t>
      </w:r>
      <w:r>
        <w:rPr>
          <w:rFonts w:ascii="宋体" w:hAnsi="宋体" w:hint="eastAsia"/>
        </w:rPr>
        <w:t>主动红外技术；</w:t>
      </w:r>
    </w:p>
    <w:p w14:paraId="053AC323"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3D</w:t>
      </w:r>
      <w:r>
        <w:rPr>
          <w:rFonts w:ascii="宋体" w:hAnsi="宋体" w:hint="eastAsia"/>
        </w:rPr>
        <w:t>视觉可多台联网，交叉冗余覆盖更大区域；</w:t>
      </w:r>
    </w:p>
    <w:p w14:paraId="3A5CCF7C"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贴标机器人可对货物进行货物顶部，侧面进行贴标。</w:t>
      </w:r>
    </w:p>
    <w:p w14:paraId="1590A39D"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贴标机打印系统采用德国</w:t>
      </w:r>
      <w:r>
        <w:rPr>
          <w:rFonts w:ascii="宋体" w:hAnsi="宋体" w:hint="eastAsia"/>
        </w:rPr>
        <w:t>CAB</w:t>
      </w:r>
      <w:r>
        <w:rPr>
          <w:rFonts w:ascii="宋体" w:hAnsi="宋体" w:hint="eastAsia"/>
        </w:rPr>
        <w:t>系统；</w:t>
      </w:r>
    </w:p>
    <w:p w14:paraId="68E17029"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贴标机与机器人系统交接精度不大于</w:t>
      </w:r>
      <w:r>
        <w:rPr>
          <w:rFonts w:ascii="宋体" w:hAnsi="宋体" w:hint="eastAsia"/>
        </w:rPr>
        <w:t>2mm</w:t>
      </w:r>
      <w:r>
        <w:rPr>
          <w:rFonts w:ascii="宋体" w:hAnsi="宋体" w:hint="eastAsia"/>
        </w:rPr>
        <w:t>；</w:t>
      </w:r>
    </w:p>
    <w:p w14:paraId="2B98C297"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贴标机器人可吊装或者侧面安装；</w:t>
      </w:r>
    </w:p>
    <w:p w14:paraId="1E6DF1B3"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贴标机可以设备不同模板；</w:t>
      </w:r>
    </w:p>
    <w:p w14:paraId="7ADE2781"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贴标机器人系统需要可以与</w:t>
      </w:r>
      <w:r>
        <w:rPr>
          <w:rFonts w:ascii="宋体" w:hAnsi="宋体" w:hint="eastAsia"/>
        </w:rPr>
        <w:t>DWS</w:t>
      </w:r>
      <w:r>
        <w:rPr>
          <w:rFonts w:ascii="宋体" w:hAnsi="宋体" w:hint="eastAsia"/>
        </w:rPr>
        <w:t>联动；</w:t>
      </w:r>
    </w:p>
    <w:p w14:paraId="379E8B02"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贴标机器人系统需要可以与输送分拣系统联动。</w:t>
      </w:r>
    </w:p>
    <w:p w14:paraId="58478B0A" w14:textId="77777777" w:rsidR="008A541F" w:rsidRDefault="004E4462">
      <w:pPr>
        <w:pStyle w:val="30"/>
        <w:ind w:firstLineChars="200" w:firstLine="480"/>
        <w:rPr>
          <w:rFonts w:ascii="宋体" w:hAnsi="宋体"/>
        </w:rPr>
      </w:pPr>
      <w:r>
        <w:rPr>
          <w:rFonts w:ascii="宋体" w:hAnsi="宋体" w:hint="eastAsia"/>
        </w:rPr>
        <w:t>辅材</w:t>
      </w:r>
    </w:p>
    <w:p w14:paraId="4BADEB21"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含安装所必需的安装件、固定件、支架，同时包含各式转换设备等</w:t>
      </w:r>
    </w:p>
    <w:p w14:paraId="6A222B6D" w14:textId="77777777" w:rsidR="008A541F" w:rsidRDefault="004E4462">
      <w:pPr>
        <w:pStyle w:val="30"/>
        <w:keepNext/>
        <w:ind w:firstLineChars="200" w:firstLine="482"/>
        <w:rPr>
          <w:rFonts w:ascii="宋体" w:hAnsi="宋体" w:cs="黑体"/>
          <w:b/>
          <w:bCs w:val="0"/>
        </w:rPr>
      </w:pPr>
      <w:r>
        <w:rPr>
          <w:rFonts w:ascii="宋体" w:hAnsi="宋体" w:cs="黑体" w:hint="eastAsia"/>
          <w:b/>
          <w:bCs w:val="0"/>
        </w:rPr>
        <w:t>航空物流园区管理系统</w:t>
      </w:r>
      <w:r>
        <w:rPr>
          <w:rFonts w:ascii="宋体" w:hAnsi="宋体" w:cs="黑体" w:hint="eastAsia"/>
          <w:b/>
          <w:bCs w:val="0"/>
        </w:rPr>
        <w:tab/>
      </w:r>
      <w:r>
        <w:rPr>
          <w:rFonts w:ascii="宋体" w:hAnsi="宋体" w:cs="黑体" w:hint="eastAsia"/>
          <w:b/>
          <w:bCs w:val="0"/>
        </w:rPr>
        <w:tab/>
      </w:r>
    </w:p>
    <w:p w14:paraId="3BE8D7A7" w14:textId="77777777" w:rsidR="008A541F" w:rsidRDefault="004E4462">
      <w:pPr>
        <w:pStyle w:val="4"/>
        <w:tabs>
          <w:tab w:val="left" w:pos="432"/>
          <w:tab w:val="left" w:pos="720"/>
          <w:tab w:val="left" w:pos="1080"/>
        </w:tabs>
        <w:ind w:left="655" w:firstLineChars="200" w:firstLine="482"/>
        <w:rPr>
          <w:rFonts w:ascii="宋体" w:hAnsi="宋体"/>
        </w:rPr>
      </w:pPr>
      <w:r>
        <w:rPr>
          <w:rFonts w:ascii="宋体" w:hAnsi="宋体" w:hint="eastAsia"/>
        </w:rPr>
        <w:t>沙盘服务器主机</w:t>
      </w:r>
    </w:p>
    <w:p w14:paraId="6EA60073"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lang w:val="en-US"/>
        </w:rPr>
      </w:pPr>
      <w:r>
        <w:rPr>
          <w:rFonts w:ascii="宋体" w:hAnsi="宋体"/>
          <w:lang w:val="en-US"/>
        </w:rPr>
        <w:t>处理器：</w:t>
      </w:r>
      <w:r>
        <w:rPr>
          <w:rFonts w:ascii="宋体" w:hAnsi="宋体" w:hint="eastAsia"/>
          <w:lang w:val="en-US"/>
        </w:rPr>
        <w:t>≥</w:t>
      </w:r>
      <w:r>
        <w:rPr>
          <w:rFonts w:ascii="宋体" w:hAnsi="宋体"/>
          <w:lang w:val="en-US"/>
        </w:rPr>
        <w:t>酷</w:t>
      </w:r>
      <w:proofErr w:type="gramStart"/>
      <w:r>
        <w:rPr>
          <w:rFonts w:ascii="宋体" w:hAnsi="宋体"/>
          <w:lang w:val="en-US"/>
        </w:rPr>
        <w:t>睿</w:t>
      </w:r>
      <w:proofErr w:type="gramEnd"/>
      <w:r>
        <w:rPr>
          <w:rFonts w:ascii="宋体" w:hAnsi="宋体"/>
          <w:lang w:val="en-US"/>
        </w:rPr>
        <w:t>i</w:t>
      </w:r>
      <w:r>
        <w:rPr>
          <w:rFonts w:ascii="宋体" w:hAnsi="宋体" w:hint="eastAsia"/>
          <w:lang w:val="en-US"/>
        </w:rPr>
        <w:t>9</w:t>
      </w:r>
      <w:r>
        <w:rPr>
          <w:rFonts w:ascii="宋体" w:hAnsi="宋体"/>
          <w:lang w:val="en-US"/>
        </w:rPr>
        <w:t xml:space="preserve"> </w:t>
      </w:r>
    </w:p>
    <w:p w14:paraId="716C335C"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lang w:val="en-US"/>
        </w:rPr>
      </w:pPr>
      <w:r>
        <w:rPr>
          <w:rFonts w:ascii="宋体" w:hAnsi="宋体"/>
          <w:lang w:val="en-US"/>
        </w:rPr>
        <w:lastRenderedPageBreak/>
        <w:t>内存容量：</w:t>
      </w:r>
      <w:r>
        <w:rPr>
          <w:rFonts w:ascii="宋体" w:hAnsi="宋体" w:hint="eastAsia"/>
          <w:lang w:val="en-US"/>
        </w:rPr>
        <w:t>≥</w:t>
      </w:r>
      <w:r>
        <w:rPr>
          <w:rFonts w:ascii="宋体" w:hAnsi="宋体"/>
          <w:lang w:val="en-US"/>
        </w:rPr>
        <w:t xml:space="preserve">16G </w:t>
      </w:r>
    </w:p>
    <w:p w14:paraId="5EFB4CBA"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lang w:val="en-US"/>
        </w:rPr>
      </w:pPr>
      <w:r>
        <w:rPr>
          <w:rFonts w:ascii="宋体" w:hAnsi="宋体"/>
          <w:lang w:val="en-US"/>
        </w:rPr>
        <w:t>硬盘容量：</w:t>
      </w:r>
      <w:r>
        <w:rPr>
          <w:rFonts w:ascii="宋体" w:hAnsi="宋体" w:hint="eastAsia"/>
          <w:lang w:val="en-US"/>
        </w:rPr>
        <w:t>≥</w:t>
      </w:r>
      <w:r>
        <w:rPr>
          <w:rFonts w:ascii="宋体" w:hAnsi="宋体"/>
          <w:lang w:val="en-US"/>
        </w:rPr>
        <w:t>500G</w:t>
      </w:r>
      <w:r>
        <w:rPr>
          <w:rFonts w:ascii="宋体" w:hAnsi="宋体"/>
          <w:lang w:val="en-US"/>
        </w:rPr>
        <w:t>固态硬盘</w:t>
      </w:r>
    </w:p>
    <w:p w14:paraId="69BB6298"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lang w:val="en-US"/>
        </w:rPr>
      </w:pPr>
      <w:r>
        <w:rPr>
          <w:rFonts w:ascii="宋体" w:hAnsi="宋体"/>
          <w:lang w:val="en-US"/>
        </w:rPr>
        <w:t>显示卡类型：</w:t>
      </w:r>
      <w:r>
        <w:rPr>
          <w:rFonts w:ascii="宋体" w:hAnsi="宋体" w:hint="eastAsia"/>
          <w:lang w:val="en-US"/>
        </w:rPr>
        <w:t>≥</w:t>
      </w:r>
      <w:r>
        <w:rPr>
          <w:rFonts w:ascii="宋体" w:hAnsi="宋体" w:hint="eastAsia"/>
          <w:lang w:val="en-US"/>
        </w:rPr>
        <w:t>12</w:t>
      </w:r>
      <w:r>
        <w:rPr>
          <w:rFonts w:ascii="宋体" w:hAnsi="宋体"/>
          <w:lang w:val="en-US"/>
        </w:rPr>
        <w:t>G</w:t>
      </w:r>
      <w:r>
        <w:rPr>
          <w:rFonts w:ascii="宋体" w:hAnsi="宋体"/>
          <w:lang w:val="en-US"/>
        </w:rPr>
        <w:t>独立显卡</w:t>
      </w:r>
    </w:p>
    <w:p w14:paraId="54C2580E" w14:textId="77777777" w:rsidR="008A541F" w:rsidRDefault="004E4462">
      <w:pPr>
        <w:pStyle w:val="4"/>
        <w:tabs>
          <w:tab w:val="left" w:pos="432"/>
          <w:tab w:val="left" w:pos="720"/>
          <w:tab w:val="left" w:pos="1080"/>
        </w:tabs>
        <w:ind w:left="655" w:firstLineChars="200" w:firstLine="482"/>
        <w:rPr>
          <w:rFonts w:ascii="宋体" w:hAnsi="宋体"/>
        </w:rPr>
      </w:pPr>
      <w:r>
        <w:rPr>
          <w:rFonts w:ascii="宋体" w:hAnsi="宋体" w:hint="eastAsia"/>
        </w:rPr>
        <w:t>升降实体沙盘</w:t>
      </w:r>
    </w:p>
    <w:p w14:paraId="3EB8EE13"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lang w:val="en-US"/>
        </w:rPr>
      </w:pPr>
      <w:r>
        <w:rPr>
          <w:rFonts w:ascii="宋体" w:hAnsi="宋体" w:hint="eastAsia"/>
          <w:lang w:val="en-US"/>
        </w:rPr>
        <w:t>沙盘模型：尺寸</w:t>
      </w:r>
      <w:r>
        <w:rPr>
          <w:rFonts w:ascii="宋体" w:hAnsi="宋体" w:hint="eastAsia"/>
          <w:lang w:val="en-US"/>
        </w:rPr>
        <w:t>4m*2m</w:t>
      </w:r>
      <w:r>
        <w:rPr>
          <w:rFonts w:ascii="宋体" w:hAnsi="宋体" w:hint="eastAsia"/>
          <w:lang w:val="en-US"/>
        </w:rPr>
        <w:t>，数量</w:t>
      </w:r>
      <w:r>
        <w:rPr>
          <w:rFonts w:ascii="宋体" w:hAnsi="宋体" w:hint="eastAsia"/>
          <w:lang w:val="en-US"/>
        </w:rPr>
        <w:t>1</w:t>
      </w:r>
      <w:r>
        <w:rPr>
          <w:rFonts w:ascii="宋体" w:hAnsi="宋体" w:hint="eastAsia"/>
          <w:lang w:val="en-US"/>
        </w:rPr>
        <w:t>套，表现范围内已有资料或现状，根据规划布局、设计资料、现场收集资料、拍摄照片等方式，精细、准确的体现出各个</w:t>
      </w:r>
      <w:proofErr w:type="gramStart"/>
      <w:r>
        <w:rPr>
          <w:rFonts w:ascii="宋体" w:hAnsi="宋体" w:hint="eastAsia"/>
          <w:lang w:val="en-US"/>
        </w:rPr>
        <w:t>版块</w:t>
      </w:r>
      <w:proofErr w:type="gramEnd"/>
      <w:r>
        <w:rPr>
          <w:rFonts w:ascii="宋体" w:hAnsi="宋体" w:hint="eastAsia"/>
          <w:lang w:val="en-US"/>
        </w:rPr>
        <w:t>的建筑形态。建筑外观</w:t>
      </w:r>
      <w:r>
        <w:rPr>
          <w:rFonts w:ascii="宋体" w:hAnsi="宋体" w:hint="eastAsia"/>
          <w:lang w:val="en-US"/>
        </w:rPr>
        <w:t>,</w:t>
      </w:r>
      <w:r>
        <w:rPr>
          <w:rFonts w:ascii="宋体" w:hAnsi="宋体" w:hint="eastAsia"/>
          <w:lang w:val="en-US"/>
        </w:rPr>
        <w:t>建筑颜色进行艺术处理，以半素色调进行打造，重点区域重点配套适当放大比例，夸张表现。</w:t>
      </w:r>
    </w:p>
    <w:p w14:paraId="57921256"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lang w:val="en-US"/>
        </w:rPr>
      </w:pPr>
      <w:r>
        <w:rPr>
          <w:rFonts w:ascii="宋体" w:hAnsi="宋体" w:hint="eastAsia"/>
          <w:lang w:val="en-US"/>
        </w:rPr>
        <w:t>项目建设用地上未有方案资料的建筑根据用地性质进行表现。</w:t>
      </w:r>
    </w:p>
    <w:p w14:paraId="19D6595E"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lang w:val="en-US"/>
        </w:rPr>
      </w:pPr>
      <w:r>
        <w:rPr>
          <w:rFonts w:ascii="宋体" w:hAnsi="宋体" w:hint="eastAsia"/>
          <w:lang w:val="en-US"/>
        </w:rPr>
        <w:t xml:space="preserve"> </w:t>
      </w:r>
      <w:r>
        <w:rPr>
          <w:rFonts w:ascii="宋体" w:hAnsi="宋体" w:hint="eastAsia"/>
          <w:lang w:val="en-US"/>
        </w:rPr>
        <w:t>沙盘控制系统：</w:t>
      </w:r>
      <w:r>
        <w:rPr>
          <w:rFonts w:ascii="宋体" w:hAnsi="宋体" w:hint="eastAsia"/>
          <w:lang w:val="en-US"/>
        </w:rPr>
        <w:t>IPAD</w:t>
      </w:r>
      <w:r>
        <w:rPr>
          <w:rFonts w:ascii="宋体" w:hAnsi="宋体" w:hint="eastAsia"/>
          <w:lang w:val="en-US"/>
        </w:rPr>
        <w:t>控制系统，数量</w:t>
      </w:r>
      <w:r>
        <w:rPr>
          <w:rFonts w:ascii="宋体" w:hAnsi="宋体" w:hint="eastAsia"/>
          <w:lang w:val="en-US"/>
        </w:rPr>
        <w:t>1</w:t>
      </w:r>
      <w:r>
        <w:rPr>
          <w:rFonts w:ascii="宋体" w:hAnsi="宋体" w:hint="eastAsia"/>
          <w:lang w:val="en-US"/>
        </w:rPr>
        <w:t>台，</w:t>
      </w:r>
      <w:r>
        <w:rPr>
          <w:rFonts w:ascii="宋体" w:hAnsi="宋体" w:hint="eastAsia"/>
          <w:lang w:val="en-US"/>
        </w:rPr>
        <w:t>8</w:t>
      </w:r>
      <w:r>
        <w:rPr>
          <w:rFonts w:ascii="宋体" w:hAnsi="宋体" w:hint="eastAsia"/>
          <w:lang w:val="en-US"/>
        </w:rPr>
        <w:t>寸触摸平板，通过数据编程，采用无线点对点控制解说：在主次道路上用灯光加以强化，用不同的灯光颜色来表现不同的道路。另一个</w:t>
      </w:r>
      <w:r>
        <w:rPr>
          <w:rFonts w:ascii="宋体" w:hAnsi="宋体" w:hint="eastAsia"/>
          <w:lang w:val="en-US"/>
        </w:rPr>
        <w:t>方面将路网的每一个类型都</w:t>
      </w:r>
      <w:proofErr w:type="gramStart"/>
      <w:r>
        <w:rPr>
          <w:rFonts w:ascii="宋体" w:hAnsi="宋体" w:hint="eastAsia"/>
          <w:lang w:val="en-US"/>
        </w:rPr>
        <w:t>做为</w:t>
      </w:r>
      <w:proofErr w:type="gramEnd"/>
      <w:r>
        <w:rPr>
          <w:rFonts w:ascii="宋体" w:hAnsi="宋体" w:hint="eastAsia"/>
          <w:lang w:val="en-US"/>
        </w:rPr>
        <w:t>独立的系统，同时各个</w:t>
      </w:r>
      <w:proofErr w:type="gramStart"/>
      <w:r>
        <w:rPr>
          <w:rFonts w:ascii="宋体" w:hAnsi="宋体" w:hint="eastAsia"/>
          <w:lang w:val="en-US"/>
        </w:rPr>
        <w:t>版块</w:t>
      </w:r>
      <w:proofErr w:type="gramEnd"/>
      <w:r>
        <w:rPr>
          <w:rFonts w:ascii="宋体" w:hAnsi="宋体" w:hint="eastAsia"/>
          <w:lang w:val="en-US"/>
        </w:rPr>
        <w:t>灯光都可作为独立的系统，在模型的互动演示中独立讲解，且可以同时亮灯整体讲解。</w:t>
      </w:r>
    </w:p>
    <w:p w14:paraId="4F2F22BF"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lang w:val="en-US"/>
        </w:rPr>
      </w:pPr>
      <w:r>
        <w:rPr>
          <w:rFonts w:ascii="宋体" w:hAnsi="宋体" w:hint="eastAsia"/>
          <w:lang w:val="en-US"/>
        </w:rPr>
        <w:t xml:space="preserve"> </w:t>
      </w:r>
      <w:r>
        <w:rPr>
          <w:rFonts w:ascii="宋体" w:hAnsi="宋体" w:hint="eastAsia"/>
          <w:lang w:val="en-US"/>
        </w:rPr>
        <w:t>沙盘升降系统，采用电子机械结构制作，体现沙盘整体上下升降展示</w:t>
      </w:r>
      <w:r>
        <w:rPr>
          <w:rFonts w:ascii="宋体" w:hAnsi="宋体" w:hint="eastAsia"/>
          <w:lang w:val="en-US"/>
        </w:rPr>
        <w:t>。</w:t>
      </w:r>
    </w:p>
    <w:p w14:paraId="5E54CAAF" w14:textId="77777777" w:rsidR="008A541F" w:rsidRDefault="004E4462">
      <w:pPr>
        <w:pStyle w:val="4"/>
        <w:tabs>
          <w:tab w:val="left" w:pos="432"/>
          <w:tab w:val="left" w:pos="720"/>
          <w:tab w:val="left" w:pos="1080"/>
        </w:tabs>
        <w:ind w:left="655" w:firstLineChars="200" w:firstLine="482"/>
        <w:rPr>
          <w:rFonts w:ascii="宋体" w:hAnsi="宋体"/>
        </w:rPr>
      </w:pPr>
      <w:r>
        <w:rPr>
          <w:rFonts w:ascii="宋体" w:hAnsi="宋体" w:hint="eastAsia"/>
        </w:rPr>
        <w:t>投影机：</w:t>
      </w:r>
    </w:p>
    <w:p w14:paraId="75F0787B"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lang w:val="en-US"/>
        </w:rPr>
      </w:pPr>
      <w:r>
        <w:rPr>
          <w:rFonts w:ascii="宋体" w:hAnsi="宋体" w:hint="eastAsia"/>
          <w:lang w:val="en-US"/>
        </w:rPr>
        <w:t>采用激光光源；</w:t>
      </w:r>
    </w:p>
    <w:p w14:paraId="254B0FE1"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lang w:val="en-US"/>
        </w:rPr>
      </w:pPr>
      <w:r>
        <w:rPr>
          <w:rFonts w:ascii="宋体" w:hAnsi="宋体" w:hint="eastAsia"/>
          <w:lang w:val="en-US"/>
        </w:rPr>
        <w:t>DLP</w:t>
      </w:r>
      <w:r>
        <w:rPr>
          <w:rFonts w:ascii="宋体" w:hAnsi="宋体" w:hint="eastAsia"/>
          <w:lang w:val="en-US"/>
        </w:rPr>
        <w:t>投影技术，</w:t>
      </w:r>
      <w:r>
        <w:rPr>
          <w:rFonts w:ascii="宋体" w:hAnsi="宋体" w:hint="eastAsia"/>
          <w:lang w:val="en-US"/>
        </w:rPr>
        <w:t>DMD</w:t>
      </w:r>
      <w:r>
        <w:rPr>
          <w:rFonts w:ascii="宋体" w:hAnsi="宋体" w:hint="eastAsia"/>
          <w:lang w:val="en-US"/>
        </w:rPr>
        <w:t>芯片面板尺寸≤</w:t>
      </w:r>
      <w:r>
        <w:rPr>
          <w:rFonts w:ascii="宋体" w:hAnsi="宋体" w:hint="eastAsia"/>
          <w:lang w:val="en-US"/>
        </w:rPr>
        <w:t>0.47</w:t>
      </w:r>
      <w:r>
        <w:rPr>
          <w:rFonts w:ascii="宋体" w:hAnsi="宋体" w:hint="eastAsia"/>
          <w:lang w:val="en-US"/>
        </w:rPr>
        <w:t>吋，单机原始分辨率大于等于</w:t>
      </w:r>
      <w:r>
        <w:rPr>
          <w:rFonts w:ascii="宋体" w:hAnsi="宋体" w:hint="eastAsia"/>
          <w:lang w:val="en-US"/>
        </w:rPr>
        <w:t>3840*2160;</w:t>
      </w:r>
      <w:r>
        <w:rPr>
          <w:rFonts w:ascii="宋体" w:hAnsi="宋体" w:hint="eastAsia"/>
          <w:lang w:val="en-US"/>
        </w:rPr>
        <w:t>亮度≥</w:t>
      </w:r>
      <w:r>
        <w:rPr>
          <w:rFonts w:ascii="宋体" w:hAnsi="宋体" w:hint="eastAsia"/>
          <w:lang w:val="en-US"/>
        </w:rPr>
        <w:t>7000ANSI</w:t>
      </w:r>
      <w:r>
        <w:rPr>
          <w:rFonts w:ascii="宋体" w:hAnsi="宋体" w:hint="eastAsia"/>
          <w:lang w:val="en-US"/>
        </w:rPr>
        <w:t>流明；对比度≥</w:t>
      </w:r>
      <w:r>
        <w:rPr>
          <w:rFonts w:ascii="宋体" w:hAnsi="宋体" w:hint="eastAsia"/>
          <w:lang w:val="en-US"/>
        </w:rPr>
        <w:t>5000000:1</w:t>
      </w:r>
      <w:r>
        <w:rPr>
          <w:rFonts w:ascii="宋体" w:hAnsi="宋体" w:hint="eastAsia"/>
          <w:lang w:val="en-US"/>
        </w:rPr>
        <w:t>；</w:t>
      </w:r>
    </w:p>
    <w:p w14:paraId="4BACF4B1"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lang w:val="en-US"/>
        </w:rPr>
      </w:pPr>
      <w:r>
        <w:rPr>
          <w:rFonts w:ascii="宋体" w:hAnsi="宋体" w:hint="eastAsia"/>
          <w:lang w:val="en-US"/>
        </w:rPr>
        <w:t>电动聚焦镜头，避免调整聚焦时碰触机身，使机身位移；变焦比例≥</w:t>
      </w:r>
      <w:r>
        <w:rPr>
          <w:rFonts w:ascii="宋体" w:hAnsi="宋体" w:hint="eastAsia"/>
          <w:lang w:val="en-US"/>
        </w:rPr>
        <w:t>1.6</w:t>
      </w:r>
      <w:r>
        <w:rPr>
          <w:rFonts w:ascii="宋体" w:hAnsi="宋体" w:hint="eastAsia"/>
          <w:lang w:val="en-US"/>
        </w:rPr>
        <w:t>倍</w:t>
      </w:r>
      <w:r>
        <w:rPr>
          <w:rFonts w:ascii="宋体" w:hAnsi="宋体" w:hint="eastAsia"/>
          <w:lang w:val="en-US"/>
        </w:rPr>
        <w:t>;</w:t>
      </w:r>
      <w:r>
        <w:rPr>
          <w:rFonts w:ascii="宋体" w:hAnsi="宋体" w:hint="eastAsia"/>
          <w:lang w:val="en-US"/>
        </w:rPr>
        <w:t>支持垂直水平方向电动镜头位移，垂直方向≥</w:t>
      </w:r>
      <w:r>
        <w:rPr>
          <w:rFonts w:ascii="宋体" w:hAnsi="宋体" w:hint="eastAsia"/>
          <w:lang w:val="en-US"/>
        </w:rPr>
        <w:t>100%</w:t>
      </w:r>
      <w:r>
        <w:rPr>
          <w:rFonts w:ascii="宋体" w:hAnsi="宋体" w:hint="eastAsia"/>
          <w:lang w:val="en-US"/>
        </w:rPr>
        <w:t>，水平方向≥</w:t>
      </w:r>
      <w:r>
        <w:rPr>
          <w:rFonts w:ascii="宋体" w:hAnsi="宋体" w:hint="eastAsia"/>
          <w:lang w:val="en-US"/>
        </w:rPr>
        <w:t>40%</w:t>
      </w:r>
    </w:p>
    <w:p w14:paraId="45340EDB"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lang w:val="en-US"/>
        </w:rPr>
      </w:pPr>
      <w:r>
        <w:rPr>
          <w:rFonts w:ascii="宋体" w:hAnsi="宋体" w:hint="eastAsia"/>
          <w:lang w:val="en-US"/>
        </w:rPr>
        <w:t>色域</w:t>
      </w:r>
      <w:r>
        <w:rPr>
          <w:rFonts w:ascii="宋体" w:hAnsi="宋体" w:hint="eastAsia"/>
          <w:lang w:val="en-US"/>
        </w:rPr>
        <w:t>：</w:t>
      </w:r>
      <w:proofErr w:type="gramStart"/>
      <w:r>
        <w:rPr>
          <w:rFonts w:ascii="宋体" w:hAnsi="宋体" w:hint="eastAsia"/>
          <w:lang w:val="en-US"/>
        </w:rPr>
        <w:t>色域覆盖</w:t>
      </w:r>
      <w:proofErr w:type="gramEnd"/>
      <w:r>
        <w:rPr>
          <w:rFonts w:ascii="宋体" w:hAnsi="宋体" w:hint="eastAsia"/>
          <w:lang w:val="en-US"/>
        </w:rPr>
        <w:t>面积大于</w:t>
      </w:r>
      <w:r>
        <w:rPr>
          <w:rFonts w:ascii="宋体" w:hAnsi="宋体" w:hint="eastAsia"/>
          <w:lang w:val="en-US"/>
        </w:rPr>
        <w:t>REC.709</w:t>
      </w:r>
      <w:r>
        <w:rPr>
          <w:rFonts w:ascii="宋体" w:hAnsi="宋体" w:hint="eastAsia"/>
          <w:lang w:val="en-US"/>
        </w:rPr>
        <w:t>标准；照度均匀性≥</w:t>
      </w:r>
      <w:r>
        <w:rPr>
          <w:rFonts w:ascii="宋体" w:hAnsi="宋体" w:hint="eastAsia"/>
          <w:lang w:val="en-US"/>
        </w:rPr>
        <w:t>90%</w:t>
      </w:r>
      <w:r>
        <w:rPr>
          <w:rFonts w:ascii="宋体" w:hAnsi="宋体" w:hint="eastAsia"/>
          <w:lang w:val="en-US"/>
        </w:rPr>
        <w:t>；</w:t>
      </w:r>
    </w:p>
    <w:p w14:paraId="792AB841"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lang w:val="en-US"/>
        </w:rPr>
      </w:pPr>
      <w:r>
        <w:rPr>
          <w:rFonts w:ascii="宋体" w:hAnsi="宋体" w:hint="eastAsia"/>
          <w:lang w:val="en-US"/>
        </w:rPr>
        <w:t>光源寿命≥</w:t>
      </w:r>
      <w:r>
        <w:rPr>
          <w:rFonts w:ascii="宋体" w:hAnsi="宋体" w:hint="eastAsia"/>
          <w:lang w:val="en-US"/>
        </w:rPr>
        <w:t>25000</w:t>
      </w:r>
      <w:r>
        <w:rPr>
          <w:rFonts w:ascii="宋体" w:hAnsi="宋体" w:hint="eastAsia"/>
          <w:lang w:val="en-US"/>
        </w:rPr>
        <w:t>小时（正常模式）；</w:t>
      </w:r>
      <w:r>
        <w:rPr>
          <w:rFonts w:ascii="宋体" w:hAnsi="宋体" w:hint="eastAsia"/>
          <w:lang w:val="en-US"/>
        </w:rPr>
        <w:t> </w:t>
      </w:r>
      <w:r>
        <w:rPr>
          <w:rFonts w:ascii="宋体" w:hAnsi="宋体" w:hint="eastAsia"/>
          <w:lang w:val="en-US"/>
        </w:rPr>
        <w:t>正常模式下整机噪音≤</w:t>
      </w:r>
      <w:r>
        <w:rPr>
          <w:rFonts w:ascii="宋体" w:hAnsi="宋体" w:hint="eastAsia"/>
          <w:lang w:val="en-US"/>
        </w:rPr>
        <w:t>36db</w:t>
      </w:r>
      <w:r>
        <w:rPr>
          <w:rFonts w:ascii="宋体" w:hAnsi="宋体" w:hint="eastAsia"/>
          <w:lang w:val="en-US"/>
        </w:rPr>
        <w:t>；支持垂直水平梯形校正及八点校正；</w:t>
      </w:r>
    </w:p>
    <w:p w14:paraId="76EB8780"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lang w:val="en-US"/>
        </w:rPr>
      </w:pPr>
      <w:r>
        <w:rPr>
          <w:rFonts w:ascii="宋体" w:hAnsi="宋体" w:hint="eastAsia"/>
          <w:lang w:val="en-US"/>
        </w:rPr>
        <w:t>具备</w:t>
      </w:r>
      <w:proofErr w:type="gramStart"/>
      <w:r>
        <w:rPr>
          <w:rFonts w:ascii="宋体" w:hAnsi="宋体" w:hint="eastAsia"/>
          <w:lang w:val="en-US"/>
        </w:rPr>
        <w:t>低功耗蓝牙</w:t>
      </w:r>
      <w:proofErr w:type="gramEnd"/>
      <w:r>
        <w:rPr>
          <w:rFonts w:ascii="宋体" w:hAnsi="宋体" w:hint="eastAsia"/>
          <w:lang w:val="en-US"/>
        </w:rPr>
        <w:t>4.2</w:t>
      </w:r>
      <w:r>
        <w:rPr>
          <w:rFonts w:ascii="宋体" w:hAnsi="宋体" w:hint="eastAsia"/>
          <w:lang w:val="en-US"/>
        </w:rPr>
        <w:t>无线连接技术，支持</w:t>
      </w:r>
      <w:proofErr w:type="gramStart"/>
      <w:r>
        <w:rPr>
          <w:rFonts w:ascii="宋体" w:hAnsi="宋体" w:hint="eastAsia"/>
          <w:lang w:val="en-US"/>
        </w:rPr>
        <w:t>通过蓝牙输出</w:t>
      </w:r>
      <w:proofErr w:type="gramEnd"/>
      <w:r>
        <w:rPr>
          <w:rFonts w:ascii="宋体" w:hAnsi="宋体" w:hint="eastAsia"/>
          <w:lang w:val="en-US"/>
        </w:rPr>
        <w:t>音频到外接音响；</w:t>
      </w:r>
    </w:p>
    <w:p w14:paraId="44BA3D4D"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lang w:val="en-US"/>
        </w:rPr>
      </w:pPr>
      <w:r>
        <w:rPr>
          <w:rFonts w:ascii="宋体" w:hAnsi="宋体" w:hint="eastAsia"/>
          <w:lang w:val="en-US"/>
        </w:rPr>
        <w:t>内置千兆</w:t>
      </w:r>
      <w:proofErr w:type="spellStart"/>
      <w:r>
        <w:rPr>
          <w:rFonts w:ascii="宋体" w:hAnsi="宋体" w:hint="eastAsia"/>
          <w:lang w:val="en-US"/>
        </w:rPr>
        <w:t>WiFi</w:t>
      </w:r>
      <w:proofErr w:type="spellEnd"/>
      <w:r>
        <w:rPr>
          <w:rFonts w:ascii="宋体" w:hAnsi="宋体" w:hint="eastAsia"/>
          <w:lang w:val="en-US"/>
        </w:rPr>
        <w:t>无线网络模块，整机无需借助任何外接、转接天</w:t>
      </w:r>
      <w:r>
        <w:rPr>
          <w:rFonts w:ascii="宋体" w:hAnsi="宋体" w:hint="eastAsia"/>
          <w:lang w:val="en-US"/>
        </w:rPr>
        <w:lastRenderedPageBreak/>
        <w:t>线及无线网卡即可实现网络正常连接，支持</w:t>
      </w:r>
      <w:r>
        <w:rPr>
          <w:rFonts w:ascii="宋体" w:hAnsi="宋体" w:hint="eastAsia"/>
          <w:lang w:val="en-US"/>
        </w:rPr>
        <w:t>Wi-Fi 802.11 a/b/g/n/ac</w:t>
      </w:r>
      <w:r>
        <w:rPr>
          <w:rFonts w:ascii="宋体" w:hAnsi="宋体" w:hint="eastAsia"/>
          <w:lang w:val="en-US"/>
        </w:rPr>
        <w:t>无线网络协议，支持</w:t>
      </w:r>
      <w:r>
        <w:rPr>
          <w:rFonts w:ascii="宋体" w:hAnsi="宋体" w:hint="eastAsia"/>
          <w:lang w:val="en-US"/>
        </w:rPr>
        <w:t>2.4G+5G</w:t>
      </w:r>
      <w:r>
        <w:rPr>
          <w:rFonts w:ascii="宋体" w:hAnsi="宋体" w:hint="eastAsia"/>
          <w:lang w:val="en-US"/>
        </w:rPr>
        <w:t>双频段工作模式；</w:t>
      </w:r>
    </w:p>
    <w:p w14:paraId="37CE79EE"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lang w:val="en-US"/>
        </w:rPr>
      </w:pPr>
      <w:r>
        <w:rPr>
          <w:rFonts w:ascii="宋体" w:hAnsi="宋体" w:hint="eastAsia"/>
          <w:lang w:val="en-US"/>
        </w:rPr>
        <w:t>信号自动检测：外接电脑显示信号通过传输线连接至投影机时，投影机可识别外接电脑设备信号输入</w:t>
      </w:r>
      <w:r>
        <w:rPr>
          <w:rFonts w:ascii="宋体" w:hAnsi="宋体" w:hint="eastAsia"/>
          <w:lang w:val="en-US"/>
        </w:rPr>
        <w:t>并自动切换显示。</w:t>
      </w:r>
    </w:p>
    <w:p w14:paraId="072879D4"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lang w:val="en-US"/>
        </w:rPr>
        <w:t>原厂</w:t>
      </w:r>
      <w:r>
        <w:rPr>
          <w:rFonts w:ascii="宋体" w:hAnsi="宋体" w:hint="eastAsia"/>
          <w:lang w:val="en-US"/>
        </w:rPr>
        <w:t>0.7</w:t>
      </w:r>
      <w:r>
        <w:rPr>
          <w:rFonts w:ascii="宋体" w:hAnsi="宋体" w:hint="eastAsia"/>
          <w:lang w:val="en-US"/>
        </w:rPr>
        <w:t>短焦镜头</w:t>
      </w:r>
    </w:p>
    <w:p w14:paraId="36D66FBD" w14:textId="77777777" w:rsidR="008A541F" w:rsidRDefault="004E4462">
      <w:pPr>
        <w:pStyle w:val="4"/>
        <w:tabs>
          <w:tab w:val="left" w:pos="432"/>
          <w:tab w:val="left" w:pos="720"/>
          <w:tab w:val="left" w:pos="1080"/>
        </w:tabs>
        <w:ind w:left="0" w:firstLineChars="200" w:firstLine="482"/>
        <w:rPr>
          <w:rFonts w:ascii="宋体" w:hAnsi="宋体"/>
        </w:rPr>
      </w:pPr>
      <w:r>
        <w:rPr>
          <w:rFonts w:ascii="宋体" w:hAnsi="宋体" w:hint="eastAsia"/>
        </w:rPr>
        <w:t>系统管理工作站</w:t>
      </w:r>
    </w:p>
    <w:p w14:paraId="5B898890"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CPU</w:t>
      </w:r>
      <w:r>
        <w:rPr>
          <w:rFonts w:ascii="宋体" w:hAnsi="宋体" w:hint="eastAsia"/>
        </w:rPr>
        <w:t>：</w:t>
      </w:r>
      <w:r>
        <w:rPr>
          <w:rFonts w:ascii="宋体" w:hAnsi="宋体" w:hint="eastAsia"/>
        </w:rPr>
        <w:t>Core i5-10400</w:t>
      </w:r>
      <w:r>
        <w:rPr>
          <w:rFonts w:ascii="宋体" w:hAnsi="宋体" w:hint="eastAsia"/>
        </w:rPr>
        <w:t>；</w:t>
      </w:r>
    </w:p>
    <w:p w14:paraId="4648F386"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内存：</w:t>
      </w:r>
      <w:r>
        <w:rPr>
          <w:rFonts w:ascii="宋体" w:hAnsi="宋体" w:hint="eastAsia"/>
        </w:rPr>
        <w:t>&gt;= 8GB DDR4</w:t>
      </w:r>
      <w:r>
        <w:rPr>
          <w:rFonts w:ascii="宋体" w:hAnsi="宋体" w:hint="eastAsia"/>
        </w:rPr>
        <w:t>；</w:t>
      </w:r>
    </w:p>
    <w:p w14:paraId="77B33524"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硬盘：</w:t>
      </w:r>
      <w:r>
        <w:rPr>
          <w:rFonts w:ascii="宋体" w:hAnsi="宋体" w:hint="eastAsia"/>
        </w:rPr>
        <w:t>&gt;=256GB SSD</w:t>
      </w:r>
      <w:r>
        <w:rPr>
          <w:rFonts w:ascii="宋体" w:hAnsi="宋体" w:hint="eastAsia"/>
        </w:rPr>
        <w:t>；</w:t>
      </w:r>
    </w:p>
    <w:p w14:paraId="310AA1A3"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键盘鼠标：标配；</w:t>
      </w:r>
    </w:p>
    <w:p w14:paraId="7FE7B1EB"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显示器：</w:t>
      </w:r>
      <w:r>
        <w:rPr>
          <w:rFonts w:ascii="宋体" w:hAnsi="宋体" w:hint="eastAsia"/>
        </w:rPr>
        <w:t>&gt;=23</w:t>
      </w:r>
      <w:r>
        <w:rPr>
          <w:rFonts w:ascii="宋体" w:hAnsi="宋体" w:hint="eastAsia"/>
        </w:rPr>
        <w:t>寸；</w:t>
      </w:r>
    </w:p>
    <w:p w14:paraId="76A17E0D"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含</w:t>
      </w:r>
      <w:r>
        <w:rPr>
          <w:rFonts w:ascii="宋体" w:hAnsi="宋体" w:hint="eastAsia"/>
        </w:rPr>
        <w:t>WIN10</w:t>
      </w:r>
      <w:r>
        <w:rPr>
          <w:rFonts w:ascii="宋体" w:hAnsi="宋体" w:hint="eastAsia"/>
        </w:rPr>
        <w:t>专业版操作系统；</w:t>
      </w:r>
      <w:proofErr w:type="gramStart"/>
      <w:r>
        <w:rPr>
          <w:rFonts w:ascii="宋体" w:hAnsi="宋体" w:hint="eastAsia"/>
        </w:rPr>
        <w:t>耳麦</w:t>
      </w:r>
      <w:proofErr w:type="gramEnd"/>
      <w:r>
        <w:rPr>
          <w:rFonts w:ascii="宋体" w:hAnsi="宋体" w:hint="eastAsia"/>
        </w:rPr>
        <w:t>"</w:t>
      </w:r>
    </w:p>
    <w:p w14:paraId="2C6DB854" w14:textId="77777777" w:rsidR="008A541F" w:rsidRDefault="004E4462">
      <w:pPr>
        <w:pStyle w:val="4"/>
        <w:tabs>
          <w:tab w:val="left" w:pos="432"/>
          <w:tab w:val="left" w:pos="720"/>
          <w:tab w:val="left" w:pos="1080"/>
        </w:tabs>
        <w:ind w:leftChars="200" w:left="653" w:hangingChars="72" w:hanging="173"/>
        <w:rPr>
          <w:rFonts w:ascii="宋体" w:hAnsi="宋体"/>
        </w:rPr>
      </w:pPr>
      <w:r>
        <w:rPr>
          <w:rFonts w:ascii="宋体" w:hAnsi="宋体" w:hint="eastAsia"/>
        </w:rPr>
        <w:t>系统运维工作站</w:t>
      </w:r>
    </w:p>
    <w:p w14:paraId="08452EE2" w14:textId="77777777" w:rsidR="008A541F" w:rsidRDefault="004E4462">
      <w:pPr>
        <w:pStyle w:val="50"/>
        <w:tabs>
          <w:tab w:val="clear" w:pos="432"/>
          <w:tab w:val="clear" w:pos="720"/>
          <w:tab w:val="clear" w:pos="1080"/>
          <w:tab w:val="left" w:pos="858"/>
          <w:tab w:val="left" w:pos="1567"/>
        </w:tabs>
        <w:ind w:leftChars="200" w:left="653" w:hangingChars="72" w:hanging="173"/>
        <w:rPr>
          <w:rFonts w:ascii="宋体" w:hAnsi="宋体"/>
        </w:rPr>
      </w:pPr>
      <w:r>
        <w:rPr>
          <w:rFonts w:ascii="宋体" w:hAnsi="宋体" w:hint="eastAsia"/>
        </w:rPr>
        <w:t>CPU</w:t>
      </w:r>
      <w:r>
        <w:rPr>
          <w:rFonts w:ascii="宋体" w:hAnsi="宋体" w:hint="eastAsia"/>
        </w:rPr>
        <w:t>：</w:t>
      </w:r>
      <w:r>
        <w:rPr>
          <w:rFonts w:ascii="宋体" w:hAnsi="宋体" w:hint="eastAsia"/>
        </w:rPr>
        <w:t>Core i5-10400</w:t>
      </w:r>
      <w:r>
        <w:rPr>
          <w:rFonts w:ascii="宋体" w:hAnsi="宋体" w:hint="eastAsia"/>
        </w:rPr>
        <w:t>；</w:t>
      </w:r>
    </w:p>
    <w:p w14:paraId="612448B3" w14:textId="77777777" w:rsidR="008A541F" w:rsidRDefault="004E4462">
      <w:pPr>
        <w:pStyle w:val="50"/>
        <w:tabs>
          <w:tab w:val="clear" w:pos="432"/>
          <w:tab w:val="clear" w:pos="720"/>
          <w:tab w:val="clear" w:pos="1080"/>
          <w:tab w:val="left" w:pos="858"/>
          <w:tab w:val="left" w:pos="1567"/>
        </w:tabs>
        <w:ind w:leftChars="200" w:left="653" w:hangingChars="72" w:hanging="173"/>
        <w:rPr>
          <w:rFonts w:ascii="宋体" w:hAnsi="宋体"/>
        </w:rPr>
      </w:pPr>
      <w:r>
        <w:rPr>
          <w:rFonts w:ascii="宋体" w:hAnsi="宋体" w:hint="eastAsia"/>
        </w:rPr>
        <w:t>内存：</w:t>
      </w:r>
      <w:r>
        <w:rPr>
          <w:rFonts w:ascii="宋体" w:hAnsi="宋体" w:hint="eastAsia"/>
        </w:rPr>
        <w:t>&gt;= 8GB DDR4</w:t>
      </w:r>
      <w:r>
        <w:rPr>
          <w:rFonts w:ascii="宋体" w:hAnsi="宋体" w:hint="eastAsia"/>
        </w:rPr>
        <w:t>；</w:t>
      </w:r>
    </w:p>
    <w:p w14:paraId="4805E87F" w14:textId="77777777" w:rsidR="008A541F" w:rsidRDefault="004E4462">
      <w:pPr>
        <w:pStyle w:val="50"/>
        <w:tabs>
          <w:tab w:val="clear" w:pos="432"/>
          <w:tab w:val="clear" w:pos="720"/>
          <w:tab w:val="clear" w:pos="1080"/>
          <w:tab w:val="left" w:pos="858"/>
          <w:tab w:val="left" w:pos="1567"/>
        </w:tabs>
        <w:ind w:leftChars="200" w:left="653" w:hangingChars="72" w:hanging="173"/>
        <w:rPr>
          <w:rFonts w:ascii="宋体" w:hAnsi="宋体"/>
        </w:rPr>
      </w:pPr>
      <w:r>
        <w:rPr>
          <w:rFonts w:ascii="宋体" w:hAnsi="宋体" w:hint="eastAsia"/>
        </w:rPr>
        <w:t>硬盘：</w:t>
      </w:r>
      <w:r>
        <w:rPr>
          <w:rFonts w:ascii="宋体" w:hAnsi="宋体" w:hint="eastAsia"/>
        </w:rPr>
        <w:t>&gt;=256GB SSD</w:t>
      </w:r>
      <w:r>
        <w:rPr>
          <w:rFonts w:ascii="宋体" w:hAnsi="宋体" w:hint="eastAsia"/>
        </w:rPr>
        <w:t>；</w:t>
      </w:r>
    </w:p>
    <w:p w14:paraId="25B53870" w14:textId="77777777" w:rsidR="008A541F" w:rsidRDefault="004E4462">
      <w:pPr>
        <w:pStyle w:val="50"/>
        <w:tabs>
          <w:tab w:val="clear" w:pos="432"/>
          <w:tab w:val="clear" w:pos="720"/>
          <w:tab w:val="clear" w:pos="1080"/>
          <w:tab w:val="left" w:pos="858"/>
          <w:tab w:val="left" w:pos="1567"/>
        </w:tabs>
        <w:ind w:leftChars="200" w:left="653" w:hangingChars="72" w:hanging="173"/>
        <w:rPr>
          <w:rFonts w:ascii="宋体" w:hAnsi="宋体"/>
        </w:rPr>
      </w:pPr>
      <w:r>
        <w:rPr>
          <w:rFonts w:ascii="宋体" w:hAnsi="宋体" w:hint="eastAsia"/>
        </w:rPr>
        <w:t>键盘鼠标：标配；</w:t>
      </w:r>
    </w:p>
    <w:p w14:paraId="3442F489" w14:textId="77777777" w:rsidR="008A541F" w:rsidRDefault="004E4462">
      <w:pPr>
        <w:pStyle w:val="50"/>
        <w:tabs>
          <w:tab w:val="clear" w:pos="432"/>
          <w:tab w:val="clear" w:pos="720"/>
          <w:tab w:val="clear" w:pos="1080"/>
          <w:tab w:val="left" w:pos="858"/>
          <w:tab w:val="left" w:pos="1567"/>
        </w:tabs>
        <w:ind w:leftChars="200" w:left="653" w:hangingChars="72" w:hanging="173"/>
        <w:rPr>
          <w:rFonts w:ascii="宋体" w:hAnsi="宋体"/>
        </w:rPr>
      </w:pPr>
      <w:r>
        <w:rPr>
          <w:rFonts w:ascii="宋体" w:hAnsi="宋体" w:hint="eastAsia"/>
        </w:rPr>
        <w:t>显示器：</w:t>
      </w:r>
      <w:r>
        <w:rPr>
          <w:rFonts w:ascii="宋体" w:hAnsi="宋体" w:hint="eastAsia"/>
        </w:rPr>
        <w:t>&gt;=23</w:t>
      </w:r>
      <w:r>
        <w:rPr>
          <w:rFonts w:ascii="宋体" w:hAnsi="宋体" w:hint="eastAsia"/>
        </w:rPr>
        <w:t>寸；</w:t>
      </w:r>
    </w:p>
    <w:p w14:paraId="07ABE911" w14:textId="77777777" w:rsidR="008A541F" w:rsidRDefault="004E4462">
      <w:pPr>
        <w:pStyle w:val="50"/>
        <w:tabs>
          <w:tab w:val="clear" w:pos="432"/>
          <w:tab w:val="clear" w:pos="720"/>
          <w:tab w:val="clear" w:pos="1080"/>
          <w:tab w:val="left" w:pos="858"/>
          <w:tab w:val="left" w:pos="1567"/>
        </w:tabs>
        <w:ind w:leftChars="200" w:left="653" w:hangingChars="72" w:hanging="173"/>
        <w:rPr>
          <w:rFonts w:ascii="宋体" w:hAnsi="宋体"/>
        </w:rPr>
      </w:pPr>
      <w:r>
        <w:rPr>
          <w:rFonts w:ascii="宋体" w:hAnsi="宋体" w:hint="eastAsia"/>
        </w:rPr>
        <w:t>含</w:t>
      </w:r>
      <w:r>
        <w:rPr>
          <w:rFonts w:ascii="宋体" w:hAnsi="宋体" w:hint="eastAsia"/>
        </w:rPr>
        <w:t>WIN10</w:t>
      </w:r>
      <w:r>
        <w:rPr>
          <w:rFonts w:ascii="宋体" w:hAnsi="宋体" w:hint="eastAsia"/>
        </w:rPr>
        <w:t>专业版操作系统；</w:t>
      </w:r>
      <w:proofErr w:type="gramStart"/>
      <w:r>
        <w:rPr>
          <w:rFonts w:ascii="宋体" w:hAnsi="宋体" w:hint="eastAsia"/>
        </w:rPr>
        <w:t>耳麦</w:t>
      </w:r>
      <w:proofErr w:type="gramEnd"/>
      <w:r>
        <w:rPr>
          <w:rFonts w:ascii="宋体" w:hAnsi="宋体" w:hint="eastAsia"/>
        </w:rPr>
        <w:t>"</w:t>
      </w:r>
    </w:p>
    <w:p w14:paraId="6918D49D" w14:textId="77777777" w:rsidR="008A541F" w:rsidRDefault="004E4462">
      <w:pPr>
        <w:pStyle w:val="4"/>
        <w:tabs>
          <w:tab w:val="left" w:pos="432"/>
          <w:tab w:val="left" w:pos="720"/>
          <w:tab w:val="left" w:pos="1080"/>
        </w:tabs>
        <w:ind w:leftChars="200" w:left="653" w:hangingChars="72" w:hanging="173"/>
        <w:rPr>
          <w:rFonts w:ascii="宋体" w:hAnsi="宋体"/>
        </w:rPr>
      </w:pPr>
      <w:r>
        <w:rPr>
          <w:rFonts w:ascii="宋体" w:hAnsi="宋体" w:hint="eastAsia"/>
        </w:rPr>
        <w:t>智能巡检机器人</w:t>
      </w:r>
    </w:p>
    <w:p w14:paraId="78A18803"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全地形底盘≥</w:t>
      </w:r>
      <w:r>
        <w:rPr>
          <w:rFonts w:ascii="宋体" w:hAnsi="宋体" w:hint="eastAsia"/>
        </w:rPr>
        <w:t xml:space="preserve"> </w:t>
      </w:r>
      <w:proofErr w:type="gramStart"/>
      <w:r>
        <w:rPr>
          <w:rFonts w:ascii="宋体" w:hAnsi="宋体" w:hint="eastAsia"/>
        </w:rPr>
        <w:t>六轮六驱独立</w:t>
      </w:r>
      <w:proofErr w:type="gramEnd"/>
      <w:r>
        <w:rPr>
          <w:rFonts w:ascii="宋体" w:hAnsi="宋体" w:hint="eastAsia"/>
        </w:rPr>
        <w:t>悬挂</w:t>
      </w:r>
    </w:p>
    <w:p w14:paraId="67EBDA64"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转弯：原地</w:t>
      </w:r>
    </w:p>
    <w:p w14:paraId="5E261F8B"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承重：≥</w:t>
      </w:r>
      <w:r>
        <w:rPr>
          <w:rFonts w:ascii="宋体" w:hAnsi="宋体" w:hint="eastAsia"/>
        </w:rPr>
        <w:t xml:space="preserve"> </w:t>
      </w:r>
      <w:r>
        <w:rPr>
          <w:rFonts w:ascii="宋体" w:hAnsi="宋体" w:hint="eastAsia"/>
        </w:rPr>
        <w:t>200kg</w:t>
      </w:r>
    </w:p>
    <w:p w14:paraId="779502F1"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越障能力：≥</w:t>
      </w:r>
      <w:r>
        <w:rPr>
          <w:rFonts w:ascii="宋体" w:hAnsi="宋体" w:hint="eastAsia"/>
        </w:rPr>
        <w:t xml:space="preserve"> 10cm</w:t>
      </w:r>
    </w:p>
    <w:p w14:paraId="2A9EC386"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爬坡能力：≥</w:t>
      </w:r>
      <w:r>
        <w:rPr>
          <w:rFonts w:ascii="宋体" w:hAnsi="宋体" w:hint="eastAsia"/>
        </w:rPr>
        <w:t xml:space="preserve"> 30 </w:t>
      </w:r>
      <w:r>
        <w:rPr>
          <w:rFonts w:ascii="宋体" w:hAnsi="宋体" w:hint="eastAsia"/>
        </w:rPr>
        <w:t>度</w:t>
      </w:r>
    </w:p>
    <w:p w14:paraId="27BFBBC8"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涉水：≥</w:t>
      </w:r>
      <w:r>
        <w:rPr>
          <w:rFonts w:ascii="宋体" w:hAnsi="宋体" w:hint="eastAsia"/>
        </w:rPr>
        <w:t xml:space="preserve"> 10cm</w:t>
      </w:r>
    </w:p>
    <w:p w14:paraId="0193A1CE"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抗风能力：≥</w:t>
      </w:r>
      <w:r>
        <w:rPr>
          <w:rFonts w:ascii="宋体" w:hAnsi="宋体" w:hint="eastAsia"/>
        </w:rPr>
        <w:t xml:space="preserve"> 8</w:t>
      </w:r>
      <w:r>
        <w:rPr>
          <w:rFonts w:ascii="宋体" w:hAnsi="宋体" w:hint="eastAsia"/>
        </w:rPr>
        <w:t>级</w:t>
      </w:r>
    </w:p>
    <w:p w14:paraId="17B30D84"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最大行驶速度：≥</w:t>
      </w:r>
      <w:r>
        <w:rPr>
          <w:rFonts w:ascii="宋体" w:hAnsi="宋体" w:hint="eastAsia"/>
        </w:rPr>
        <w:t xml:space="preserve"> 6KM/H</w:t>
      </w:r>
    </w:p>
    <w:p w14:paraId="4B1A44D7"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lastRenderedPageBreak/>
        <w:t>主机</w:t>
      </w:r>
      <w:r>
        <w:rPr>
          <w:rFonts w:ascii="宋体" w:hAnsi="宋体" w:hint="eastAsia"/>
        </w:rPr>
        <w:t>CPU:</w:t>
      </w:r>
      <w:r>
        <w:rPr>
          <w:rFonts w:ascii="宋体" w:hAnsi="宋体" w:hint="eastAsia"/>
        </w:rPr>
        <w:t>≥</w:t>
      </w:r>
      <w:r>
        <w:rPr>
          <w:rFonts w:ascii="宋体" w:hAnsi="宋体" w:hint="eastAsia"/>
        </w:rPr>
        <w:t xml:space="preserve"> I7</w:t>
      </w:r>
    </w:p>
    <w:p w14:paraId="49CFC0D0"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内存</w:t>
      </w:r>
      <w:r>
        <w:rPr>
          <w:rFonts w:ascii="宋体" w:hAnsi="宋体" w:hint="eastAsia"/>
        </w:rPr>
        <w:t>:</w:t>
      </w:r>
      <w:r>
        <w:rPr>
          <w:rFonts w:ascii="宋体" w:hAnsi="宋体" w:hint="eastAsia"/>
        </w:rPr>
        <w:t>≥</w:t>
      </w:r>
      <w:r>
        <w:rPr>
          <w:rFonts w:ascii="宋体" w:hAnsi="宋体" w:hint="eastAsia"/>
        </w:rPr>
        <w:t xml:space="preserve"> 8G</w:t>
      </w:r>
    </w:p>
    <w:p w14:paraId="4224BF7B"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硬盘</w:t>
      </w:r>
      <w:r>
        <w:rPr>
          <w:rFonts w:ascii="宋体" w:hAnsi="宋体" w:hint="eastAsia"/>
        </w:rPr>
        <w:t>:</w:t>
      </w:r>
      <w:r>
        <w:rPr>
          <w:rFonts w:ascii="宋体" w:hAnsi="宋体" w:hint="eastAsia"/>
        </w:rPr>
        <w:t>≥</w:t>
      </w:r>
      <w:r>
        <w:rPr>
          <w:rFonts w:ascii="宋体" w:hAnsi="宋体" w:hint="eastAsia"/>
        </w:rPr>
        <w:t xml:space="preserve"> 256G </w:t>
      </w:r>
    </w:p>
    <w:p w14:paraId="16D2BC4F"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固态系统</w:t>
      </w:r>
      <w:r>
        <w:rPr>
          <w:rFonts w:ascii="宋体" w:hAnsi="宋体" w:hint="eastAsia"/>
        </w:rPr>
        <w:t>:ubuntu 16.04/ROS-K</w:t>
      </w:r>
    </w:p>
    <w:p w14:paraId="2D8EE862"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独立显卡</w:t>
      </w:r>
      <w:r>
        <w:rPr>
          <w:rFonts w:ascii="宋体" w:hAnsi="宋体" w:hint="eastAsia"/>
        </w:rPr>
        <w:t>GPU</w:t>
      </w:r>
      <w:r>
        <w:rPr>
          <w:rFonts w:ascii="宋体" w:hAnsi="宋体" w:hint="eastAsia"/>
        </w:rPr>
        <w:t>加速运算</w:t>
      </w:r>
    </w:p>
    <w:p w14:paraId="5E75CE97"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深度摄像头</w:t>
      </w:r>
      <w:r>
        <w:rPr>
          <w:rFonts w:ascii="宋体" w:hAnsi="宋体" w:hint="eastAsia"/>
        </w:rPr>
        <w:t>RBG</w:t>
      </w:r>
      <w:r>
        <w:rPr>
          <w:rFonts w:ascii="宋体" w:hAnsi="宋体" w:hint="eastAsia"/>
        </w:rPr>
        <w:t>分辨率：≥</w:t>
      </w:r>
      <w:r>
        <w:rPr>
          <w:rFonts w:ascii="宋体" w:hAnsi="宋体" w:hint="eastAsia"/>
        </w:rPr>
        <w:t xml:space="preserve"> 1920 * 1080</w:t>
      </w:r>
    </w:p>
    <w:p w14:paraId="688372A3"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深度分辨率：≥</w:t>
      </w:r>
      <w:r>
        <w:rPr>
          <w:rFonts w:ascii="宋体" w:hAnsi="宋体" w:hint="eastAsia"/>
        </w:rPr>
        <w:t xml:space="preserve"> 1280*720</w:t>
      </w:r>
    </w:p>
    <w:p w14:paraId="15D1B3C1"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激光雷达国产</w:t>
      </w:r>
      <w:r>
        <w:rPr>
          <w:rFonts w:ascii="宋体" w:hAnsi="宋体" w:hint="eastAsia"/>
        </w:rPr>
        <w:t>Tof</w:t>
      </w:r>
      <w:r>
        <w:rPr>
          <w:rFonts w:ascii="宋体" w:hAnsi="宋体" w:hint="eastAsia"/>
        </w:rPr>
        <w:t>≥</w:t>
      </w:r>
      <w:r>
        <w:rPr>
          <w:rFonts w:ascii="宋体" w:hAnsi="宋体" w:hint="eastAsia"/>
        </w:rPr>
        <w:t xml:space="preserve"> 40</w:t>
      </w:r>
      <w:r>
        <w:rPr>
          <w:rFonts w:ascii="宋体" w:hAnsi="宋体" w:hint="eastAsia"/>
        </w:rPr>
        <w:t>米级</w:t>
      </w:r>
    </w:p>
    <w:p w14:paraId="28E9B31B"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热成像摄像头≥</w:t>
      </w:r>
      <w:r>
        <w:rPr>
          <w:rFonts w:ascii="宋体" w:hAnsi="宋体" w:hint="eastAsia"/>
        </w:rPr>
        <w:t xml:space="preserve"> 384*288 </w:t>
      </w:r>
      <w:r>
        <w:rPr>
          <w:rFonts w:ascii="宋体" w:hAnsi="宋体" w:hint="eastAsia"/>
        </w:rPr>
        <w:t>全屏测温</w:t>
      </w:r>
    </w:p>
    <w:p w14:paraId="2888CAEF"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proofErr w:type="gramStart"/>
      <w:r>
        <w:rPr>
          <w:rFonts w:ascii="宋体" w:hAnsi="宋体" w:hint="eastAsia"/>
        </w:rPr>
        <w:t>星光级</w:t>
      </w:r>
      <w:proofErr w:type="gramEnd"/>
      <w:r>
        <w:rPr>
          <w:rFonts w:ascii="宋体" w:hAnsi="宋体" w:hint="eastAsia"/>
        </w:rPr>
        <w:t>高清夜视摄像头≥</w:t>
      </w:r>
      <w:r>
        <w:rPr>
          <w:rFonts w:ascii="宋体" w:hAnsi="宋体" w:hint="eastAsia"/>
        </w:rPr>
        <w:t xml:space="preserve"> 150</w:t>
      </w:r>
      <w:r>
        <w:rPr>
          <w:rFonts w:ascii="宋体" w:hAnsi="宋体" w:hint="eastAsia"/>
        </w:rPr>
        <w:t>°广角</w:t>
      </w:r>
      <w:r>
        <w:rPr>
          <w:rFonts w:ascii="宋体" w:hAnsi="宋体" w:hint="eastAsia"/>
        </w:rPr>
        <w:t>, 1080p</w:t>
      </w:r>
    </w:p>
    <w:p w14:paraId="22DDE82D"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长焦摄像头焦距：≥</w:t>
      </w:r>
      <w:r>
        <w:rPr>
          <w:rFonts w:ascii="宋体" w:hAnsi="宋体" w:hint="eastAsia"/>
        </w:rPr>
        <w:t xml:space="preserve"> </w:t>
      </w:r>
      <w:r>
        <w:rPr>
          <w:rFonts w:ascii="宋体" w:hAnsi="宋体" w:hint="eastAsia"/>
        </w:rPr>
        <w:t>16mm</w:t>
      </w:r>
      <w:r>
        <w:rPr>
          <w:rFonts w:ascii="宋体" w:hAnsi="宋体" w:hint="eastAsia"/>
        </w:rPr>
        <w:t>，</w:t>
      </w:r>
      <w:r>
        <w:rPr>
          <w:rFonts w:ascii="宋体" w:hAnsi="宋体" w:hint="eastAsia"/>
        </w:rPr>
        <w:t>1080P</w:t>
      </w:r>
    </w:p>
    <w:p w14:paraId="3620C66A"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麦克风≥</w:t>
      </w:r>
      <w:r>
        <w:rPr>
          <w:rFonts w:ascii="宋体" w:hAnsi="宋体" w:hint="eastAsia"/>
        </w:rPr>
        <w:t xml:space="preserve"> </w:t>
      </w:r>
      <w:proofErr w:type="gramStart"/>
      <w:r>
        <w:rPr>
          <w:rFonts w:ascii="宋体" w:hAnsi="宋体" w:hint="eastAsia"/>
        </w:rPr>
        <w:t>双麦增幅</w:t>
      </w:r>
      <w:proofErr w:type="gramEnd"/>
    </w:p>
    <w:p w14:paraId="22688F99"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立体音响≥</w:t>
      </w:r>
      <w:r>
        <w:rPr>
          <w:rFonts w:ascii="宋体" w:hAnsi="宋体" w:hint="eastAsia"/>
        </w:rPr>
        <w:t xml:space="preserve"> </w:t>
      </w:r>
      <w:r>
        <w:rPr>
          <w:rFonts w:ascii="宋体" w:hAnsi="宋体" w:hint="eastAsia"/>
        </w:rPr>
        <w:t>一对</w:t>
      </w:r>
    </w:p>
    <w:p w14:paraId="2059B82D"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超声波雷达≥</w:t>
      </w:r>
      <w:r>
        <w:rPr>
          <w:rFonts w:ascii="宋体" w:hAnsi="宋体" w:hint="eastAsia"/>
        </w:rPr>
        <w:t xml:space="preserve"> 2</w:t>
      </w:r>
      <w:r>
        <w:rPr>
          <w:rFonts w:ascii="宋体" w:hAnsi="宋体" w:hint="eastAsia"/>
        </w:rPr>
        <w:t>米，</w:t>
      </w:r>
      <w:r>
        <w:rPr>
          <w:rFonts w:ascii="宋体" w:hAnsi="宋体" w:hint="eastAsia"/>
        </w:rPr>
        <w:t>70</w:t>
      </w:r>
      <w:r>
        <w:rPr>
          <w:rFonts w:ascii="宋体" w:hAnsi="宋体" w:hint="eastAsia"/>
        </w:rPr>
        <w:t>°</w:t>
      </w:r>
    </w:p>
    <w:p w14:paraId="2CFB56CA"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高级度卫星导航模块</w:t>
      </w:r>
      <w:r>
        <w:rPr>
          <w:rFonts w:ascii="宋体" w:hAnsi="宋体" w:hint="eastAsia"/>
        </w:rPr>
        <w:t xml:space="preserve"> 1 GPS+</w:t>
      </w:r>
      <w:r>
        <w:rPr>
          <w:rFonts w:ascii="宋体" w:hAnsi="宋体" w:hint="eastAsia"/>
        </w:rPr>
        <w:t>北斗导航模块</w:t>
      </w:r>
    </w:p>
    <w:p w14:paraId="413D3EF3" w14:textId="77777777" w:rsidR="008A541F" w:rsidRDefault="004E4462">
      <w:pPr>
        <w:pStyle w:val="4"/>
        <w:tabs>
          <w:tab w:val="left" w:pos="432"/>
          <w:tab w:val="left" w:pos="720"/>
          <w:tab w:val="left" w:pos="1080"/>
        </w:tabs>
        <w:ind w:leftChars="72" w:left="173" w:firstLineChars="127" w:firstLine="306"/>
        <w:rPr>
          <w:rFonts w:ascii="宋体" w:hAnsi="宋体"/>
        </w:rPr>
      </w:pPr>
      <w:r>
        <w:rPr>
          <w:rFonts w:ascii="宋体" w:hAnsi="宋体" w:hint="eastAsia"/>
        </w:rPr>
        <w:t>园区安全巡检终端</w:t>
      </w:r>
    </w:p>
    <w:p w14:paraId="65A4D9A0"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具备唯一标识，支持通过手机端扫描巡查牌对检查点具体检查项目进行正常或异常状态设置和上报。</w:t>
      </w:r>
    </w:p>
    <w:p w14:paraId="003DB7CE"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支持巡检码自动生成，支持自定义编辑巡检码所包含的巡查信息（如巡查地点、巡查时间、巡查事项等）。</w:t>
      </w:r>
    </w:p>
    <w:p w14:paraId="5AC103CB"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规格尺寸：尺寸不限制，须适用于平台相关应用，亚克力材质，自带背</w:t>
      </w:r>
      <w:proofErr w:type="gramStart"/>
      <w:r>
        <w:rPr>
          <w:rFonts w:ascii="宋体" w:hAnsi="宋体" w:hint="eastAsia"/>
        </w:rPr>
        <w:t>胶方便</w:t>
      </w:r>
      <w:proofErr w:type="gramEnd"/>
      <w:r>
        <w:rPr>
          <w:rFonts w:ascii="宋体" w:hAnsi="宋体" w:hint="eastAsia"/>
        </w:rPr>
        <w:t>粘贴。</w:t>
      </w:r>
    </w:p>
    <w:p w14:paraId="39BB7829" w14:textId="77777777" w:rsidR="008A541F" w:rsidRDefault="004E4462">
      <w:pPr>
        <w:pStyle w:val="4"/>
        <w:tabs>
          <w:tab w:val="left" w:pos="432"/>
          <w:tab w:val="left" w:pos="720"/>
          <w:tab w:val="left" w:pos="1080"/>
        </w:tabs>
        <w:ind w:leftChars="72" w:left="173" w:firstLineChars="127" w:firstLine="306"/>
        <w:rPr>
          <w:rFonts w:ascii="宋体" w:hAnsi="宋体"/>
        </w:rPr>
      </w:pPr>
      <w:r>
        <w:rPr>
          <w:rFonts w:ascii="宋体" w:hAnsi="宋体" w:hint="eastAsia"/>
        </w:rPr>
        <w:t>可视化一键报警终端</w:t>
      </w:r>
    </w:p>
    <w:p w14:paraId="67FD96F5"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分辨率：≥</w:t>
      </w:r>
      <w:r>
        <w:rPr>
          <w:rFonts w:ascii="宋体" w:hAnsi="宋体" w:hint="eastAsia"/>
        </w:rPr>
        <w:t>1080p 500w</w:t>
      </w:r>
      <w:proofErr w:type="gramStart"/>
      <w:r>
        <w:rPr>
          <w:rFonts w:ascii="宋体" w:hAnsi="宋体" w:hint="eastAsia"/>
        </w:rPr>
        <w:t>星光级</w:t>
      </w:r>
      <w:proofErr w:type="gramEnd"/>
      <w:r>
        <w:rPr>
          <w:rFonts w:ascii="宋体" w:hAnsi="宋体" w:hint="eastAsia"/>
        </w:rPr>
        <w:t>传感器；</w:t>
      </w:r>
    </w:p>
    <w:p w14:paraId="06951B96"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视频编码：</w:t>
      </w:r>
      <w:r>
        <w:rPr>
          <w:rFonts w:ascii="宋体" w:hAnsi="宋体" w:hint="eastAsia"/>
        </w:rPr>
        <w:t xml:space="preserve"> H.265/H.26</w:t>
      </w:r>
      <w:r>
        <w:rPr>
          <w:rFonts w:ascii="宋体" w:hAnsi="宋体" w:hint="eastAsia"/>
        </w:rPr>
        <w:t>4</w:t>
      </w:r>
      <w:r>
        <w:rPr>
          <w:rFonts w:ascii="宋体" w:hAnsi="宋体" w:hint="eastAsia"/>
        </w:rPr>
        <w:t>；</w:t>
      </w:r>
    </w:p>
    <w:p w14:paraId="214FF028"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红外照射：</w:t>
      </w:r>
      <w:r>
        <w:rPr>
          <w:rFonts w:ascii="宋体" w:hAnsi="宋体" w:hint="eastAsia"/>
        </w:rPr>
        <w:t xml:space="preserve"> </w:t>
      </w:r>
      <w:r>
        <w:rPr>
          <w:rFonts w:ascii="宋体" w:hAnsi="宋体" w:hint="eastAsia"/>
        </w:rPr>
        <w:t>日夜自动切换，大于等于</w:t>
      </w:r>
      <w:r>
        <w:rPr>
          <w:rFonts w:ascii="宋体" w:hAnsi="宋体" w:hint="eastAsia"/>
        </w:rPr>
        <w:t>10m(</w:t>
      </w:r>
      <w:r>
        <w:rPr>
          <w:rFonts w:ascii="宋体" w:hAnsi="宋体" w:hint="eastAsia"/>
        </w:rPr>
        <w:t>因环境而异</w:t>
      </w:r>
      <w:r>
        <w:rPr>
          <w:rFonts w:ascii="宋体" w:hAnsi="宋体" w:hint="eastAsia"/>
        </w:rPr>
        <w:t>)</w:t>
      </w:r>
      <w:r>
        <w:rPr>
          <w:rFonts w:ascii="宋体" w:hAnsi="宋体" w:hint="eastAsia"/>
        </w:rPr>
        <w:t>；</w:t>
      </w:r>
    </w:p>
    <w:p w14:paraId="12BCFDE2"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proofErr w:type="gramStart"/>
      <w:r>
        <w:rPr>
          <w:rFonts w:ascii="宋体" w:hAnsi="宋体" w:hint="eastAsia"/>
        </w:rPr>
        <w:t>双码流</w:t>
      </w:r>
      <w:proofErr w:type="gramEnd"/>
      <w:r>
        <w:rPr>
          <w:rFonts w:ascii="宋体" w:hAnsi="宋体" w:hint="eastAsia"/>
        </w:rPr>
        <w:t>：</w:t>
      </w:r>
      <w:r>
        <w:rPr>
          <w:rFonts w:ascii="宋体" w:hAnsi="宋体" w:hint="eastAsia"/>
        </w:rPr>
        <w:t xml:space="preserve"> </w:t>
      </w:r>
      <w:r>
        <w:rPr>
          <w:rFonts w:ascii="宋体" w:hAnsi="宋体" w:hint="eastAsia"/>
        </w:rPr>
        <w:t>支持；</w:t>
      </w:r>
    </w:p>
    <w:p w14:paraId="77648849"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音频编码：</w:t>
      </w:r>
      <w:r>
        <w:rPr>
          <w:rFonts w:ascii="宋体" w:hAnsi="宋体" w:hint="eastAsia"/>
        </w:rPr>
        <w:t xml:space="preserve"> ILBC/ADPCM/ G711</w:t>
      </w:r>
      <w:r>
        <w:rPr>
          <w:rFonts w:ascii="宋体" w:hAnsi="宋体" w:hint="eastAsia"/>
        </w:rPr>
        <w:t>；</w:t>
      </w:r>
    </w:p>
    <w:p w14:paraId="66CD59C5"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lastRenderedPageBreak/>
        <w:t>对讲功能：</w:t>
      </w:r>
      <w:r>
        <w:rPr>
          <w:rFonts w:ascii="宋体" w:hAnsi="宋体" w:hint="eastAsia"/>
        </w:rPr>
        <w:t xml:space="preserve"> </w:t>
      </w:r>
      <w:r>
        <w:rPr>
          <w:rFonts w:ascii="宋体" w:hAnsi="宋体" w:hint="eastAsia"/>
        </w:rPr>
        <w:t>支持全双工对讲；</w:t>
      </w:r>
    </w:p>
    <w:p w14:paraId="6EF9C124"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广播功能：</w:t>
      </w:r>
      <w:r>
        <w:rPr>
          <w:rFonts w:ascii="宋体" w:hAnsi="宋体" w:hint="eastAsia"/>
        </w:rPr>
        <w:t xml:space="preserve"> </w:t>
      </w:r>
      <w:r>
        <w:rPr>
          <w:rFonts w:ascii="宋体" w:hAnsi="宋体" w:hint="eastAsia"/>
        </w:rPr>
        <w:t>支持，广播距离≥</w:t>
      </w:r>
      <w:r>
        <w:rPr>
          <w:rFonts w:ascii="宋体" w:hAnsi="宋体" w:hint="eastAsia"/>
        </w:rPr>
        <w:t xml:space="preserve"> 20m</w:t>
      </w:r>
      <w:r>
        <w:rPr>
          <w:rFonts w:ascii="宋体" w:hAnsi="宋体" w:hint="eastAsia"/>
        </w:rPr>
        <w:t>，喇叭功率≥</w:t>
      </w:r>
      <w:r>
        <w:rPr>
          <w:rFonts w:ascii="宋体" w:hAnsi="宋体" w:hint="eastAsia"/>
        </w:rPr>
        <w:t xml:space="preserve"> 30w</w:t>
      </w:r>
      <w:r>
        <w:rPr>
          <w:rFonts w:ascii="宋体" w:hAnsi="宋体" w:hint="eastAsia"/>
        </w:rPr>
        <w:t>；</w:t>
      </w:r>
    </w:p>
    <w:p w14:paraId="7E737577"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警报功能：</w:t>
      </w:r>
      <w:r>
        <w:rPr>
          <w:rFonts w:ascii="宋体" w:hAnsi="宋体" w:hint="eastAsia"/>
        </w:rPr>
        <w:t xml:space="preserve"> </w:t>
      </w:r>
      <w:r>
        <w:rPr>
          <w:rFonts w:ascii="宋体" w:hAnsi="宋体" w:hint="eastAsia"/>
        </w:rPr>
        <w:t>支持，距离≥</w:t>
      </w:r>
      <w:r>
        <w:rPr>
          <w:rFonts w:ascii="宋体" w:hAnsi="宋体" w:hint="eastAsia"/>
        </w:rPr>
        <w:t xml:space="preserve"> 20m</w:t>
      </w:r>
      <w:r>
        <w:rPr>
          <w:rFonts w:ascii="宋体" w:hAnsi="宋体" w:hint="eastAsia"/>
          <w:lang w:val="en-US"/>
        </w:rPr>
        <w:t>/</w:t>
      </w:r>
      <w:r>
        <w:rPr>
          <w:rFonts w:ascii="宋体" w:hAnsi="宋体" w:hint="eastAsia"/>
        </w:rPr>
        <w:t>30w</w:t>
      </w:r>
      <w:r>
        <w:rPr>
          <w:rFonts w:ascii="宋体" w:hAnsi="宋体" w:hint="eastAsia"/>
        </w:rPr>
        <w:t>；</w:t>
      </w:r>
    </w:p>
    <w:p w14:paraId="2E6E4BF2"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其他功能：</w:t>
      </w:r>
      <w:r>
        <w:rPr>
          <w:rFonts w:ascii="宋体" w:hAnsi="宋体" w:hint="eastAsia"/>
        </w:rPr>
        <w:t xml:space="preserve"> </w:t>
      </w:r>
      <w:r>
        <w:rPr>
          <w:rFonts w:ascii="宋体" w:hAnsi="宋体" w:hint="eastAsia"/>
        </w:rPr>
        <w:t>增强回音消除、动态降噪、防啸叫、</w:t>
      </w:r>
      <w:proofErr w:type="gramStart"/>
      <w:r>
        <w:rPr>
          <w:rFonts w:ascii="宋体" w:hAnsi="宋体" w:hint="eastAsia"/>
        </w:rPr>
        <w:t>防破音</w:t>
      </w:r>
      <w:proofErr w:type="gramEnd"/>
      <w:r>
        <w:rPr>
          <w:rFonts w:ascii="宋体" w:hAnsi="宋体" w:hint="eastAsia"/>
        </w:rPr>
        <w:t>；</w:t>
      </w:r>
    </w:p>
    <w:p w14:paraId="5864442D"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有线通信：</w:t>
      </w:r>
      <w:r>
        <w:rPr>
          <w:rFonts w:ascii="宋体" w:hAnsi="宋体" w:hint="eastAsia"/>
        </w:rPr>
        <w:t xml:space="preserve"> </w:t>
      </w:r>
      <w:r>
        <w:rPr>
          <w:rFonts w:ascii="宋体" w:hAnsi="宋体" w:hint="eastAsia"/>
        </w:rPr>
        <w:t>支持</w:t>
      </w:r>
      <w:r>
        <w:rPr>
          <w:rFonts w:ascii="宋体" w:hAnsi="宋体" w:hint="eastAsia"/>
        </w:rPr>
        <w:t>10/100M Base-T</w:t>
      </w:r>
      <w:r>
        <w:rPr>
          <w:rFonts w:ascii="宋体" w:hAnsi="宋体" w:hint="eastAsia"/>
        </w:rPr>
        <w:t>端口</w:t>
      </w:r>
      <w:r>
        <w:rPr>
          <w:rFonts w:ascii="宋体" w:hAnsi="宋体" w:hint="eastAsia"/>
        </w:rPr>
        <w:t>(RJ45)</w:t>
      </w:r>
      <w:r>
        <w:rPr>
          <w:rFonts w:ascii="宋体" w:hAnsi="宋体" w:hint="eastAsia"/>
        </w:rPr>
        <w:t>；</w:t>
      </w:r>
    </w:p>
    <w:p w14:paraId="19985435"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报警录像</w:t>
      </w:r>
      <w:r>
        <w:rPr>
          <w:rFonts w:ascii="宋体" w:hAnsi="宋体" w:hint="eastAsia"/>
        </w:rPr>
        <w:t xml:space="preserve"> </w:t>
      </w:r>
      <w:r>
        <w:rPr>
          <w:rFonts w:ascii="宋体" w:hAnsi="宋体" w:hint="eastAsia"/>
        </w:rPr>
        <w:t>：图片抓拍，平台录像，报警中心信息提示；</w:t>
      </w:r>
    </w:p>
    <w:p w14:paraId="03E33147"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提示音：</w:t>
      </w:r>
      <w:r>
        <w:rPr>
          <w:rFonts w:ascii="宋体" w:hAnsi="宋体" w:hint="eastAsia"/>
        </w:rPr>
        <w:t xml:space="preserve"> </w:t>
      </w:r>
      <w:r>
        <w:rPr>
          <w:rFonts w:ascii="宋体" w:hAnsi="宋体" w:hint="eastAsia"/>
        </w:rPr>
        <w:t>根据呼叫、挂断、等待等状态进行不同语音提示；</w:t>
      </w:r>
    </w:p>
    <w:p w14:paraId="3DE610DD"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前端存储：</w:t>
      </w:r>
      <w:r>
        <w:rPr>
          <w:rFonts w:ascii="宋体" w:hAnsi="宋体" w:hint="eastAsia"/>
        </w:rPr>
        <w:t xml:space="preserve"> </w:t>
      </w:r>
      <w:r>
        <w:rPr>
          <w:rFonts w:ascii="宋体" w:hAnsi="宋体" w:hint="eastAsia"/>
        </w:rPr>
        <w:t>支持存储，最大</w:t>
      </w:r>
      <w:r>
        <w:rPr>
          <w:rFonts w:ascii="宋体" w:hAnsi="宋体" w:hint="eastAsia"/>
        </w:rPr>
        <w:t>1T</w:t>
      </w:r>
      <w:r>
        <w:rPr>
          <w:rFonts w:ascii="宋体" w:hAnsi="宋体" w:hint="eastAsia"/>
        </w:rPr>
        <w:t>；</w:t>
      </w:r>
    </w:p>
    <w:p w14:paraId="3E21BE3C"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防护等级：≥</w:t>
      </w:r>
      <w:r>
        <w:rPr>
          <w:rFonts w:ascii="宋体" w:hAnsi="宋体" w:hint="eastAsia"/>
        </w:rPr>
        <w:t xml:space="preserve"> IP66</w:t>
      </w:r>
      <w:r>
        <w:rPr>
          <w:rFonts w:ascii="宋体" w:hAnsi="宋体" w:hint="eastAsia"/>
        </w:rPr>
        <w:t>；</w:t>
      </w:r>
    </w:p>
    <w:p w14:paraId="2F8BD65F"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防水雾：</w:t>
      </w:r>
      <w:r>
        <w:rPr>
          <w:rFonts w:ascii="宋体" w:hAnsi="宋体" w:hint="eastAsia"/>
        </w:rPr>
        <w:t xml:space="preserve"> </w:t>
      </w:r>
      <w:r>
        <w:rPr>
          <w:rFonts w:ascii="宋体" w:hAnsi="宋体" w:hint="eastAsia"/>
        </w:rPr>
        <w:t>电子防水雾设计；</w:t>
      </w:r>
    </w:p>
    <w:p w14:paraId="22ABB46F"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工作环境：</w:t>
      </w:r>
      <w:r>
        <w:rPr>
          <w:rFonts w:ascii="宋体" w:hAnsi="宋体" w:hint="eastAsia"/>
        </w:rPr>
        <w:t xml:space="preserve"> </w:t>
      </w:r>
      <w:r>
        <w:rPr>
          <w:rFonts w:ascii="宋体" w:hAnsi="宋体" w:hint="eastAsia"/>
        </w:rPr>
        <w:t>温度：</w:t>
      </w:r>
      <w:r>
        <w:rPr>
          <w:rFonts w:ascii="宋体" w:hAnsi="宋体" w:hint="eastAsia"/>
        </w:rPr>
        <w:t>-30</w:t>
      </w:r>
      <w:r>
        <w:rPr>
          <w:rFonts w:ascii="宋体" w:hAnsi="宋体" w:hint="eastAsia"/>
        </w:rPr>
        <w:t>℃</w:t>
      </w:r>
      <w:r>
        <w:rPr>
          <w:rFonts w:ascii="宋体" w:hAnsi="宋体" w:hint="eastAsia"/>
        </w:rPr>
        <w:t>-70</w:t>
      </w:r>
      <w:r>
        <w:rPr>
          <w:rFonts w:ascii="宋体" w:hAnsi="宋体" w:hint="eastAsia"/>
        </w:rPr>
        <w:t>℃，湿度：最高可达</w:t>
      </w:r>
      <w:r>
        <w:rPr>
          <w:rFonts w:ascii="宋体" w:hAnsi="宋体" w:hint="eastAsia"/>
        </w:rPr>
        <w:t>95%</w:t>
      </w:r>
      <w:r>
        <w:rPr>
          <w:rFonts w:ascii="宋体" w:hAnsi="宋体" w:hint="eastAsia"/>
        </w:rPr>
        <w:t>；</w:t>
      </w:r>
    </w:p>
    <w:p w14:paraId="3035C976"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电源：</w:t>
      </w:r>
      <w:r>
        <w:rPr>
          <w:rFonts w:ascii="宋体" w:hAnsi="宋体" w:hint="eastAsia"/>
        </w:rPr>
        <w:t xml:space="preserve"> AC 220V</w:t>
      </w:r>
      <w:r>
        <w:rPr>
          <w:rFonts w:ascii="宋体" w:hAnsi="宋体" w:hint="eastAsia"/>
        </w:rPr>
        <w:t>±</w:t>
      </w:r>
      <w:r>
        <w:rPr>
          <w:rFonts w:ascii="宋体" w:hAnsi="宋体" w:hint="eastAsia"/>
        </w:rPr>
        <w:t>20%</w:t>
      </w:r>
      <w:r>
        <w:rPr>
          <w:rFonts w:ascii="宋体" w:hAnsi="宋体" w:hint="eastAsia"/>
        </w:rPr>
        <w:t>；</w:t>
      </w:r>
    </w:p>
    <w:p w14:paraId="1A7E841E"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功耗：</w:t>
      </w:r>
      <w:r>
        <w:rPr>
          <w:rFonts w:ascii="宋体" w:hAnsi="宋体" w:hint="eastAsia"/>
        </w:rPr>
        <w:t xml:space="preserve"> 20W MAX</w:t>
      </w:r>
      <w:r>
        <w:rPr>
          <w:rFonts w:ascii="宋体" w:hAnsi="宋体" w:hint="eastAsia"/>
        </w:rPr>
        <w:t>；</w:t>
      </w:r>
    </w:p>
    <w:p w14:paraId="029F3AFC"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防雷：</w:t>
      </w:r>
      <w:r>
        <w:rPr>
          <w:rFonts w:ascii="宋体" w:hAnsi="宋体" w:hint="eastAsia"/>
        </w:rPr>
        <w:t xml:space="preserve"> 6000V</w:t>
      </w:r>
      <w:r>
        <w:rPr>
          <w:rFonts w:ascii="宋体" w:hAnsi="宋体" w:hint="eastAsia"/>
        </w:rPr>
        <w:t>内置防雷设计；</w:t>
      </w:r>
    </w:p>
    <w:p w14:paraId="31A67EFC" w14:textId="77777777" w:rsidR="008A541F" w:rsidRDefault="004E4462">
      <w:pPr>
        <w:pStyle w:val="4"/>
        <w:tabs>
          <w:tab w:val="left" w:pos="432"/>
          <w:tab w:val="left" w:pos="720"/>
          <w:tab w:val="left" w:pos="1080"/>
        </w:tabs>
        <w:ind w:leftChars="172" w:left="413" w:firstLineChars="27" w:firstLine="65"/>
        <w:rPr>
          <w:rFonts w:ascii="宋体" w:hAnsi="宋体"/>
        </w:rPr>
      </w:pPr>
      <w:r>
        <w:rPr>
          <w:rFonts w:ascii="宋体" w:hAnsi="宋体" w:hint="eastAsia"/>
        </w:rPr>
        <w:t>辅材</w:t>
      </w:r>
    </w:p>
    <w:p w14:paraId="5B624E2F" w14:textId="77777777" w:rsidR="008A541F" w:rsidRDefault="004E4462">
      <w:pPr>
        <w:pStyle w:val="50"/>
        <w:tabs>
          <w:tab w:val="clear" w:pos="432"/>
          <w:tab w:val="clear" w:pos="720"/>
          <w:tab w:val="clear" w:pos="1080"/>
          <w:tab w:val="left" w:pos="858"/>
          <w:tab w:val="left" w:pos="1567"/>
        </w:tabs>
        <w:ind w:firstLineChars="200" w:firstLine="480"/>
        <w:rPr>
          <w:rFonts w:ascii="宋体" w:hAnsi="宋体"/>
        </w:rPr>
      </w:pPr>
      <w:r>
        <w:rPr>
          <w:rFonts w:ascii="宋体" w:hAnsi="宋体" w:hint="eastAsia"/>
        </w:rPr>
        <w:t>含安装所必需的安装件、固定件、支架，同时包含各式转换设备等</w:t>
      </w:r>
    </w:p>
    <w:p w14:paraId="655E3A3D" w14:textId="77777777" w:rsidR="008A541F" w:rsidRDefault="004E4462">
      <w:pPr>
        <w:pStyle w:val="30"/>
        <w:keepNext/>
        <w:ind w:firstLineChars="200" w:firstLine="482"/>
        <w:rPr>
          <w:rFonts w:ascii="宋体" w:hAnsi="宋体" w:cs="黑体"/>
          <w:b/>
          <w:bCs w:val="0"/>
        </w:rPr>
      </w:pPr>
      <w:r>
        <w:rPr>
          <w:rFonts w:ascii="宋体" w:hAnsi="宋体" w:cs="黑体" w:hint="eastAsia"/>
          <w:b/>
          <w:bCs w:val="0"/>
        </w:rPr>
        <w:t>航空物流调度监控中心</w:t>
      </w:r>
      <w:r>
        <w:rPr>
          <w:rFonts w:ascii="宋体" w:hAnsi="宋体" w:cs="黑体" w:hint="eastAsia"/>
          <w:b/>
          <w:bCs w:val="0"/>
        </w:rPr>
        <w:tab/>
      </w:r>
      <w:r>
        <w:rPr>
          <w:rFonts w:ascii="宋体" w:hAnsi="宋体" w:cs="黑体" w:hint="eastAsia"/>
          <w:b/>
          <w:bCs w:val="0"/>
        </w:rPr>
        <w:tab/>
      </w:r>
    </w:p>
    <w:p w14:paraId="6AED15D7" w14:textId="77777777" w:rsidR="008A541F" w:rsidRDefault="004E4462">
      <w:pPr>
        <w:pStyle w:val="4"/>
        <w:tabs>
          <w:tab w:val="clear" w:pos="858"/>
          <w:tab w:val="clear" w:pos="1567"/>
          <w:tab w:val="left" w:pos="432"/>
          <w:tab w:val="left" w:pos="720"/>
          <w:tab w:val="left" w:pos="1080"/>
        </w:tabs>
        <w:ind w:leftChars="200" w:left="653" w:hangingChars="72" w:hanging="173"/>
      </w:pPr>
      <w:r>
        <w:t>视频显示系统</w:t>
      </w:r>
    </w:p>
    <w:p w14:paraId="246BD796" w14:textId="77777777" w:rsidR="008A541F" w:rsidRDefault="004E4462">
      <w:pPr>
        <w:pStyle w:val="50"/>
        <w:tabs>
          <w:tab w:val="clear" w:pos="720"/>
          <w:tab w:val="clear" w:pos="1080"/>
        </w:tabs>
        <w:spacing w:before="72"/>
        <w:ind w:firstLineChars="200" w:firstLine="480"/>
      </w:pPr>
      <w:r>
        <w:rPr>
          <w:rFonts w:hint="eastAsia"/>
        </w:rPr>
        <w:t>全彩</w:t>
      </w:r>
      <w:r>
        <w:rPr>
          <w:rFonts w:hint="eastAsia"/>
        </w:rPr>
        <w:t>LED</w:t>
      </w:r>
      <w:r>
        <w:rPr>
          <w:rFonts w:hint="eastAsia"/>
        </w:rPr>
        <w:t>屏幕</w:t>
      </w:r>
    </w:p>
    <w:p w14:paraId="583A6058" w14:textId="77777777" w:rsidR="008A541F" w:rsidRDefault="004E4462">
      <w:pPr>
        <w:pStyle w:val="6"/>
        <w:tabs>
          <w:tab w:val="clear" w:pos="432"/>
          <w:tab w:val="left" w:pos="858"/>
          <w:tab w:val="left" w:pos="1567"/>
        </w:tabs>
        <w:ind w:firstLineChars="200" w:firstLine="480"/>
        <w:rPr>
          <w:rFonts w:ascii="宋体" w:hAnsi="宋体"/>
        </w:rPr>
      </w:pPr>
      <w:r>
        <w:rPr>
          <w:rFonts w:ascii="宋体" w:hAnsi="宋体" w:hint="eastAsia"/>
        </w:rPr>
        <w:t>物理像素间距</w:t>
      </w:r>
      <w:r>
        <w:rPr>
          <w:rFonts w:ascii="宋体" w:hAnsi="宋体" w:hint="eastAsia"/>
        </w:rPr>
        <w:t>1.875mm</w:t>
      </w:r>
      <w:r>
        <w:rPr>
          <w:rFonts w:ascii="宋体" w:hAnsi="宋体" w:hint="eastAsia"/>
        </w:rPr>
        <w:t>；屏体显示尺寸：宽</w:t>
      </w:r>
      <w:r>
        <w:rPr>
          <w:rFonts w:ascii="宋体" w:hAnsi="宋体" w:hint="eastAsia"/>
        </w:rPr>
        <w:t>15.36m*</w:t>
      </w:r>
      <w:r>
        <w:rPr>
          <w:rFonts w:ascii="宋体" w:hAnsi="宋体" w:hint="eastAsia"/>
        </w:rPr>
        <w:t>高</w:t>
      </w:r>
      <w:r>
        <w:rPr>
          <w:rFonts w:ascii="宋体" w:hAnsi="宋体" w:hint="eastAsia"/>
        </w:rPr>
        <w:t>2.88m</w:t>
      </w:r>
      <w:r>
        <w:rPr>
          <w:rFonts w:ascii="宋体" w:hAnsi="宋体" w:hint="eastAsia"/>
        </w:rPr>
        <w:t>；屏幕分辨率为：</w:t>
      </w:r>
      <w:r>
        <w:rPr>
          <w:rFonts w:ascii="宋体" w:hAnsi="宋体" w:hint="eastAsia"/>
        </w:rPr>
        <w:t>7680*144</w:t>
      </w:r>
      <w:r>
        <w:rPr>
          <w:rFonts w:ascii="宋体" w:hAnsi="宋体" w:hint="eastAsia"/>
        </w:rPr>
        <w:t>0</w:t>
      </w:r>
      <w:r>
        <w:rPr>
          <w:rFonts w:ascii="宋体" w:hAnsi="宋体" w:hint="eastAsia"/>
        </w:rPr>
        <w:t>；</w:t>
      </w:r>
      <w:r>
        <w:rPr>
          <w:rFonts w:ascii="宋体" w:hAnsi="宋体" w:hint="eastAsia"/>
        </w:rPr>
        <w:t xml:space="preserve">                                                                                                                                        </w:t>
      </w:r>
    </w:p>
    <w:p w14:paraId="528EFB6A" w14:textId="77777777" w:rsidR="008A541F" w:rsidRDefault="004E4462">
      <w:pPr>
        <w:pStyle w:val="6"/>
        <w:tabs>
          <w:tab w:val="clear" w:pos="432"/>
          <w:tab w:val="left" w:pos="858"/>
          <w:tab w:val="left" w:pos="1567"/>
        </w:tabs>
        <w:ind w:firstLineChars="200" w:firstLine="480"/>
        <w:rPr>
          <w:rFonts w:ascii="宋体" w:hAnsi="宋体"/>
        </w:rPr>
      </w:pPr>
      <w:r>
        <w:rPr>
          <w:rFonts w:ascii="宋体" w:hAnsi="宋体" w:hint="eastAsia"/>
        </w:rPr>
        <w:t>箱体结构：高精度压铸铝合金材质，一体成型（框架、背板、后盖）整体压铸成型，抗压抗拉，全金属自然散热结构，无风扇、无孔、防尘、静音设计</w:t>
      </w:r>
    </w:p>
    <w:p w14:paraId="524FFD7B" w14:textId="77777777" w:rsidR="008A541F" w:rsidRDefault="004E4462">
      <w:pPr>
        <w:pStyle w:val="6"/>
        <w:tabs>
          <w:tab w:val="clear" w:pos="432"/>
          <w:tab w:val="left" w:pos="858"/>
          <w:tab w:val="left" w:pos="1567"/>
        </w:tabs>
        <w:ind w:firstLineChars="200" w:firstLine="480"/>
        <w:rPr>
          <w:rFonts w:ascii="宋体" w:hAnsi="宋体"/>
        </w:rPr>
      </w:pPr>
      <w:r>
        <w:rPr>
          <w:rFonts w:ascii="宋体" w:hAnsi="宋体" w:hint="eastAsia"/>
        </w:rPr>
        <w:t>水平</w:t>
      </w:r>
      <w:r>
        <w:rPr>
          <w:rFonts w:ascii="宋体" w:hAnsi="宋体" w:hint="eastAsia"/>
        </w:rPr>
        <w:t>/</w:t>
      </w:r>
      <w:r>
        <w:rPr>
          <w:rFonts w:ascii="宋体" w:hAnsi="宋体" w:hint="eastAsia"/>
        </w:rPr>
        <w:t>垂直相对偏差：≤</w:t>
      </w:r>
      <w:r>
        <w:rPr>
          <w:rFonts w:ascii="宋体" w:hAnsi="宋体" w:hint="eastAsia"/>
        </w:rPr>
        <w:t>1%</w:t>
      </w:r>
      <w:r>
        <w:rPr>
          <w:rFonts w:ascii="宋体" w:hAnsi="宋体" w:hint="eastAsia"/>
        </w:rPr>
        <w:t>；</w:t>
      </w:r>
    </w:p>
    <w:p w14:paraId="61BC27B5" w14:textId="77777777" w:rsidR="008A541F" w:rsidRDefault="004E4462">
      <w:pPr>
        <w:pStyle w:val="6"/>
        <w:tabs>
          <w:tab w:val="clear" w:pos="432"/>
          <w:tab w:val="left" w:pos="858"/>
          <w:tab w:val="left" w:pos="1567"/>
        </w:tabs>
        <w:ind w:firstLineChars="200" w:firstLine="480"/>
        <w:rPr>
          <w:rFonts w:ascii="宋体" w:hAnsi="宋体"/>
        </w:rPr>
      </w:pPr>
      <w:r>
        <w:rPr>
          <w:rFonts w:ascii="宋体" w:hAnsi="宋体" w:hint="eastAsia"/>
        </w:rPr>
        <w:t>屏幕峰值功耗：≤</w:t>
      </w:r>
      <w:r>
        <w:rPr>
          <w:rFonts w:ascii="宋体" w:hAnsi="宋体" w:hint="eastAsia"/>
        </w:rPr>
        <w:t>550W/</w:t>
      </w:r>
      <w:r>
        <w:rPr>
          <w:rFonts w:ascii="宋体" w:hAnsi="宋体" w:hint="eastAsia"/>
        </w:rPr>
        <w:t>㎡</w:t>
      </w:r>
      <w:r>
        <w:rPr>
          <w:rFonts w:ascii="宋体" w:hAnsi="宋体" w:hint="eastAsia"/>
        </w:rPr>
        <w:t xml:space="preserve"> </w:t>
      </w:r>
      <w:r>
        <w:rPr>
          <w:rFonts w:ascii="宋体" w:hAnsi="宋体" w:hint="eastAsia"/>
        </w:rPr>
        <w:t>；</w:t>
      </w:r>
    </w:p>
    <w:p w14:paraId="0A4C244C" w14:textId="77777777" w:rsidR="008A541F" w:rsidRDefault="004E4462">
      <w:pPr>
        <w:pStyle w:val="6"/>
        <w:tabs>
          <w:tab w:val="clear" w:pos="432"/>
          <w:tab w:val="left" w:pos="858"/>
          <w:tab w:val="left" w:pos="1567"/>
        </w:tabs>
        <w:ind w:firstLineChars="200" w:firstLine="480"/>
        <w:rPr>
          <w:rFonts w:ascii="宋体" w:hAnsi="宋体"/>
        </w:rPr>
      </w:pPr>
      <w:r>
        <w:rPr>
          <w:rFonts w:ascii="宋体" w:hAnsi="宋体" w:hint="eastAsia"/>
        </w:rPr>
        <w:lastRenderedPageBreak/>
        <w:t>白平衡亮度：</w:t>
      </w:r>
      <w:r>
        <w:rPr>
          <w:rFonts w:ascii="宋体" w:hAnsi="宋体" w:hint="eastAsia"/>
        </w:rPr>
        <w:t xml:space="preserve"> </w:t>
      </w:r>
      <w:r>
        <w:rPr>
          <w:rFonts w:ascii="宋体" w:hAnsi="宋体" w:hint="eastAsia"/>
        </w:rPr>
        <w:t>≥</w:t>
      </w:r>
      <w:r>
        <w:rPr>
          <w:rFonts w:ascii="宋体" w:hAnsi="宋体" w:hint="eastAsia"/>
        </w:rPr>
        <w:t>600cd/</w:t>
      </w:r>
      <w:r>
        <w:rPr>
          <w:rFonts w:ascii="宋体" w:hAnsi="宋体" w:hint="eastAsia"/>
        </w:rPr>
        <w:t>㎡；</w:t>
      </w:r>
    </w:p>
    <w:p w14:paraId="26192D69" w14:textId="77777777" w:rsidR="008A541F" w:rsidRDefault="004E4462">
      <w:pPr>
        <w:pStyle w:val="6"/>
        <w:tabs>
          <w:tab w:val="clear" w:pos="432"/>
          <w:tab w:val="left" w:pos="858"/>
          <w:tab w:val="left" w:pos="1567"/>
        </w:tabs>
        <w:ind w:firstLineChars="200" w:firstLine="480"/>
        <w:rPr>
          <w:rFonts w:ascii="宋体" w:hAnsi="宋体"/>
        </w:rPr>
      </w:pPr>
      <w:r>
        <w:rPr>
          <w:rFonts w:ascii="宋体" w:hAnsi="宋体" w:hint="eastAsia"/>
        </w:rPr>
        <w:t>视角：水平</w:t>
      </w:r>
      <w:r>
        <w:rPr>
          <w:rFonts w:ascii="宋体" w:hAnsi="宋体" w:hint="eastAsia"/>
        </w:rPr>
        <w:t>/</w:t>
      </w:r>
      <w:r>
        <w:rPr>
          <w:rFonts w:ascii="宋体" w:hAnsi="宋体" w:hint="eastAsia"/>
        </w:rPr>
        <w:t>垂直视角≥</w:t>
      </w:r>
      <w:r>
        <w:rPr>
          <w:rFonts w:ascii="宋体" w:hAnsi="宋体" w:hint="eastAsia"/>
        </w:rPr>
        <w:t>160</w:t>
      </w:r>
      <w:r>
        <w:rPr>
          <w:rFonts w:ascii="宋体" w:hAnsi="宋体" w:hint="eastAsia"/>
        </w:rPr>
        <w:t>°；</w:t>
      </w:r>
    </w:p>
    <w:p w14:paraId="2EEFD8A8" w14:textId="77777777" w:rsidR="008A541F" w:rsidRDefault="004E4462">
      <w:pPr>
        <w:pStyle w:val="6"/>
        <w:tabs>
          <w:tab w:val="clear" w:pos="432"/>
          <w:tab w:val="left" w:pos="858"/>
          <w:tab w:val="left" w:pos="1567"/>
        </w:tabs>
        <w:ind w:firstLineChars="200" w:firstLine="480"/>
        <w:rPr>
          <w:rFonts w:ascii="宋体" w:hAnsi="宋体"/>
        </w:rPr>
      </w:pPr>
      <w:r>
        <w:rPr>
          <w:rFonts w:ascii="宋体" w:hAnsi="宋体" w:hint="eastAsia"/>
        </w:rPr>
        <w:t>灰度等级：≥</w:t>
      </w:r>
      <w:r>
        <w:rPr>
          <w:rFonts w:ascii="宋体" w:hAnsi="宋体" w:hint="eastAsia"/>
        </w:rPr>
        <w:t>14bit</w:t>
      </w:r>
      <w:r>
        <w:rPr>
          <w:rFonts w:ascii="宋体" w:hAnsi="宋体" w:hint="eastAsia"/>
        </w:rPr>
        <w:t>；</w:t>
      </w:r>
    </w:p>
    <w:p w14:paraId="425771C2" w14:textId="77777777" w:rsidR="008A541F" w:rsidRDefault="004E4462">
      <w:pPr>
        <w:pStyle w:val="6"/>
        <w:tabs>
          <w:tab w:val="clear" w:pos="432"/>
          <w:tab w:val="left" w:pos="858"/>
          <w:tab w:val="left" w:pos="1567"/>
        </w:tabs>
        <w:ind w:firstLineChars="200" w:firstLine="480"/>
        <w:rPr>
          <w:rFonts w:ascii="宋体" w:hAnsi="宋体"/>
        </w:rPr>
      </w:pPr>
      <w:r>
        <w:rPr>
          <w:rFonts w:ascii="宋体" w:hAnsi="宋体" w:hint="eastAsia"/>
        </w:rPr>
        <w:t>色温：</w:t>
      </w:r>
      <w:r>
        <w:rPr>
          <w:rFonts w:ascii="宋体" w:hAnsi="宋体" w:hint="eastAsia"/>
        </w:rPr>
        <w:t>2000K</w:t>
      </w:r>
      <w:r>
        <w:rPr>
          <w:rFonts w:ascii="宋体" w:hAnsi="宋体" w:hint="eastAsia"/>
        </w:rPr>
        <w:t>－</w:t>
      </w:r>
      <w:r>
        <w:rPr>
          <w:rFonts w:ascii="宋体" w:hAnsi="宋体" w:hint="eastAsia"/>
        </w:rPr>
        <w:t>10000K</w:t>
      </w:r>
      <w:r>
        <w:rPr>
          <w:rFonts w:ascii="宋体" w:hAnsi="宋体" w:hint="eastAsia"/>
        </w:rPr>
        <w:t>可调；</w:t>
      </w:r>
    </w:p>
    <w:p w14:paraId="2FB3F951" w14:textId="77777777" w:rsidR="008A541F" w:rsidRDefault="004E4462">
      <w:pPr>
        <w:pStyle w:val="6"/>
        <w:tabs>
          <w:tab w:val="clear" w:pos="432"/>
          <w:tab w:val="left" w:pos="858"/>
          <w:tab w:val="left" w:pos="1567"/>
        </w:tabs>
        <w:ind w:firstLineChars="200" w:firstLine="480"/>
        <w:rPr>
          <w:rFonts w:ascii="宋体" w:hAnsi="宋体"/>
        </w:rPr>
      </w:pPr>
      <w:r>
        <w:rPr>
          <w:rFonts w:ascii="宋体" w:hAnsi="宋体" w:hint="eastAsia"/>
        </w:rPr>
        <w:t>换帧频率：≥</w:t>
      </w:r>
      <w:r>
        <w:rPr>
          <w:rFonts w:ascii="宋体" w:hAnsi="宋体" w:hint="eastAsia"/>
        </w:rPr>
        <w:t>60Hz</w:t>
      </w:r>
      <w:r>
        <w:rPr>
          <w:rFonts w:ascii="宋体" w:hAnsi="宋体" w:hint="eastAsia"/>
        </w:rPr>
        <w:t>；</w:t>
      </w:r>
    </w:p>
    <w:p w14:paraId="26706A19" w14:textId="77777777" w:rsidR="008A541F" w:rsidRDefault="004E4462">
      <w:pPr>
        <w:pStyle w:val="6"/>
        <w:tabs>
          <w:tab w:val="clear" w:pos="432"/>
          <w:tab w:val="left" w:pos="858"/>
          <w:tab w:val="left" w:pos="1567"/>
        </w:tabs>
        <w:ind w:firstLineChars="200" w:firstLine="480"/>
        <w:rPr>
          <w:rFonts w:ascii="宋体" w:hAnsi="宋体"/>
        </w:rPr>
      </w:pPr>
      <w:r>
        <w:rPr>
          <w:rFonts w:ascii="宋体" w:hAnsi="宋体" w:hint="eastAsia"/>
        </w:rPr>
        <w:t>最高对比度：</w:t>
      </w:r>
      <w:r>
        <w:rPr>
          <w:rFonts w:ascii="宋体" w:hAnsi="宋体" w:hint="eastAsia"/>
        </w:rPr>
        <w:t>10000</w:t>
      </w:r>
      <w:r>
        <w:rPr>
          <w:rFonts w:ascii="宋体" w:hAnsi="宋体" w:hint="eastAsia"/>
        </w:rPr>
        <w:t>：</w:t>
      </w:r>
      <w:r>
        <w:rPr>
          <w:rFonts w:ascii="宋体" w:hAnsi="宋体" w:hint="eastAsia"/>
        </w:rPr>
        <w:t>1</w:t>
      </w:r>
      <w:r>
        <w:rPr>
          <w:rFonts w:ascii="宋体" w:hAnsi="宋体" w:hint="eastAsia"/>
        </w:rPr>
        <w:t>；</w:t>
      </w:r>
    </w:p>
    <w:p w14:paraId="41A31A79" w14:textId="77777777" w:rsidR="008A541F" w:rsidRDefault="004E4462">
      <w:pPr>
        <w:pStyle w:val="6"/>
        <w:tabs>
          <w:tab w:val="clear" w:pos="432"/>
          <w:tab w:val="left" w:pos="858"/>
          <w:tab w:val="left" w:pos="1567"/>
        </w:tabs>
        <w:ind w:firstLineChars="200" w:firstLine="480"/>
        <w:rPr>
          <w:rFonts w:ascii="宋体" w:hAnsi="宋体"/>
        </w:rPr>
      </w:pPr>
      <w:proofErr w:type="gramStart"/>
      <w:r>
        <w:rPr>
          <w:rFonts w:ascii="宋体" w:hAnsi="宋体" w:hint="eastAsia"/>
        </w:rPr>
        <w:t>色域</w:t>
      </w:r>
      <w:proofErr w:type="gramEnd"/>
      <w:r>
        <w:rPr>
          <w:rFonts w:ascii="宋体" w:hAnsi="宋体" w:hint="eastAsia"/>
        </w:rPr>
        <w:t>≥</w:t>
      </w:r>
      <w:r>
        <w:rPr>
          <w:rFonts w:ascii="宋体" w:hAnsi="宋体" w:hint="eastAsia"/>
        </w:rPr>
        <w:t>120%NTSC</w:t>
      </w:r>
      <w:r>
        <w:rPr>
          <w:rFonts w:ascii="宋体" w:hAnsi="宋体" w:hint="eastAsia"/>
        </w:rPr>
        <w:t>；</w:t>
      </w:r>
    </w:p>
    <w:p w14:paraId="293B622F" w14:textId="77777777" w:rsidR="008A541F" w:rsidRDefault="004E4462">
      <w:pPr>
        <w:pStyle w:val="6"/>
        <w:tabs>
          <w:tab w:val="clear" w:pos="432"/>
          <w:tab w:val="left" w:pos="858"/>
          <w:tab w:val="left" w:pos="1567"/>
        </w:tabs>
        <w:ind w:firstLineChars="200" w:firstLine="480"/>
        <w:rPr>
          <w:rFonts w:ascii="宋体" w:hAnsi="宋体"/>
        </w:rPr>
      </w:pPr>
      <w:r>
        <w:rPr>
          <w:rFonts w:ascii="宋体" w:hAnsi="宋体" w:hint="eastAsia"/>
        </w:rPr>
        <w:t>平整度：≤</w:t>
      </w:r>
      <w:r>
        <w:rPr>
          <w:rFonts w:ascii="宋体" w:hAnsi="宋体" w:hint="eastAsia"/>
        </w:rPr>
        <w:t>0.1mm</w:t>
      </w:r>
      <w:r>
        <w:rPr>
          <w:rFonts w:ascii="宋体" w:hAnsi="宋体" w:hint="eastAsia"/>
        </w:rPr>
        <w:t>；</w:t>
      </w:r>
    </w:p>
    <w:p w14:paraId="663270D3" w14:textId="77777777" w:rsidR="008A541F" w:rsidRDefault="004E4462">
      <w:pPr>
        <w:pStyle w:val="6"/>
        <w:tabs>
          <w:tab w:val="clear" w:pos="432"/>
          <w:tab w:val="left" w:pos="858"/>
          <w:tab w:val="left" w:pos="1567"/>
        </w:tabs>
        <w:ind w:firstLineChars="200" w:firstLine="480"/>
        <w:rPr>
          <w:rFonts w:ascii="宋体" w:hAnsi="宋体"/>
        </w:rPr>
      </w:pPr>
      <w:r>
        <w:rPr>
          <w:rFonts w:ascii="宋体" w:hAnsi="宋体" w:hint="eastAsia"/>
        </w:rPr>
        <w:t>亮度均匀性：≥</w:t>
      </w:r>
      <w:r>
        <w:rPr>
          <w:rFonts w:ascii="宋体" w:hAnsi="宋体" w:hint="eastAsia"/>
        </w:rPr>
        <w:t>99%</w:t>
      </w:r>
      <w:r>
        <w:rPr>
          <w:rFonts w:ascii="宋体" w:hAnsi="宋体" w:hint="eastAsia"/>
        </w:rPr>
        <w:t>；</w:t>
      </w:r>
    </w:p>
    <w:p w14:paraId="381F40FE" w14:textId="77777777" w:rsidR="008A541F" w:rsidRDefault="004E4462">
      <w:pPr>
        <w:pStyle w:val="6"/>
        <w:tabs>
          <w:tab w:val="clear" w:pos="432"/>
          <w:tab w:val="left" w:pos="858"/>
          <w:tab w:val="left" w:pos="1567"/>
        </w:tabs>
        <w:ind w:firstLineChars="200" w:firstLine="480"/>
        <w:rPr>
          <w:rFonts w:ascii="宋体" w:hAnsi="宋体"/>
        </w:rPr>
      </w:pPr>
      <w:r>
        <w:rPr>
          <w:rFonts w:ascii="宋体" w:hAnsi="宋体" w:hint="eastAsia"/>
        </w:rPr>
        <w:t>像素失控率：≤</w:t>
      </w:r>
      <w:r>
        <w:rPr>
          <w:rFonts w:ascii="宋体" w:hAnsi="宋体" w:hint="eastAsia"/>
        </w:rPr>
        <w:t>1/1000000</w:t>
      </w:r>
      <w:r>
        <w:rPr>
          <w:rFonts w:ascii="宋体" w:hAnsi="宋体" w:hint="eastAsia"/>
        </w:rPr>
        <w:t>，无连续失控点；</w:t>
      </w:r>
    </w:p>
    <w:p w14:paraId="220D3128" w14:textId="77777777" w:rsidR="008A541F" w:rsidRDefault="004E4462">
      <w:pPr>
        <w:pStyle w:val="6"/>
        <w:tabs>
          <w:tab w:val="clear" w:pos="432"/>
          <w:tab w:val="left" w:pos="858"/>
          <w:tab w:val="left" w:pos="1567"/>
        </w:tabs>
        <w:ind w:firstLineChars="200" w:firstLine="480"/>
      </w:pPr>
      <w:r>
        <w:rPr>
          <w:rFonts w:ascii="宋体" w:hAnsi="宋体" w:hint="eastAsia"/>
        </w:rPr>
        <w:t>外壳防护等级：≥</w:t>
      </w:r>
      <w:r>
        <w:rPr>
          <w:rFonts w:ascii="宋体" w:hAnsi="宋体" w:hint="eastAsia"/>
        </w:rPr>
        <w:t xml:space="preserve">IP6X </w:t>
      </w:r>
      <w:r>
        <w:rPr>
          <w:rFonts w:ascii="宋体" w:hAnsi="宋体" w:hint="eastAsia"/>
        </w:rPr>
        <w:t>；</w:t>
      </w:r>
    </w:p>
    <w:p w14:paraId="6F23A00C" w14:textId="77777777" w:rsidR="008A541F" w:rsidRDefault="004E4462">
      <w:pPr>
        <w:pStyle w:val="50"/>
        <w:tabs>
          <w:tab w:val="clear" w:pos="720"/>
          <w:tab w:val="clear" w:pos="1080"/>
        </w:tabs>
        <w:spacing w:before="72"/>
        <w:ind w:firstLineChars="200" w:firstLine="480"/>
      </w:pPr>
      <w:r>
        <w:rPr>
          <w:rFonts w:hint="eastAsia"/>
        </w:rPr>
        <w:t>控制系统接收卡</w:t>
      </w:r>
    </w:p>
    <w:p w14:paraId="44BFE85E" w14:textId="77777777" w:rsidR="008A541F" w:rsidRDefault="004E4462">
      <w:pPr>
        <w:pStyle w:val="6"/>
        <w:ind w:firstLineChars="200" w:firstLine="480"/>
      </w:pPr>
      <w:r>
        <w:rPr>
          <w:rFonts w:hint="eastAsia"/>
        </w:rPr>
        <w:t>单卡带载像素≥</w:t>
      </w:r>
      <w:r>
        <w:rPr>
          <w:rFonts w:hint="eastAsia"/>
        </w:rPr>
        <w:t>256*208</w:t>
      </w:r>
      <w:r>
        <w:rPr>
          <w:rFonts w:hint="eastAsia"/>
        </w:rPr>
        <w:t>。</w:t>
      </w:r>
    </w:p>
    <w:p w14:paraId="1142294E" w14:textId="77777777" w:rsidR="008A541F" w:rsidRDefault="004E4462">
      <w:pPr>
        <w:pStyle w:val="6"/>
        <w:ind w:firstLineChars="200" w:firstLine="480"/>
      </w:pPr>
      <w:r>
        <w:rPr>
          <w:rFonts w:hint="eastAsia"/>
        </w:rPr>
        <w:t>支持配置文件回读。</w:t>
      </w:r>
    </w:p>
    <w:p w14:paraId="32374FEE" w14:textId="77777777" w:rsidR="008A541F" w:rsidRDefault="004E4462">
      <w:pPr>
        <w:pStyle w:val="6"/>
        <w:ind w:firstLineChars="200" w:firstLine="480"/>
      </w:pPr>
      <w:r>
        <w:rPr>
          <w:rFonts w:hint="eastAsia"/>
        </w:rPr>
        <w:t>支持温度监控。</w:t>
      </w:r>
    </w:p>
    <w:p w14:paraId="0F0238F4" w14:textId="77777777" w:rsidR="008A541F" w:rsidRDefault="004E4462">
      <w:pPr>
        <w:pStyle w:val="6"/>
        <w:ind w:firstLineChars="200" w:firstLine="480"/>
      </w:pPr>
      <w:r>
        <w:rPr>
          <w:rFonts w:hint="eastAsia"/>
        </w:rPr>
        <w:t>支持网线通讯状态检测。</w:t>
      </w:r>
    </w:p>
    <w:p w14:paraId="634F93CC" w14:textId="77777777" w:rsidR="008A541F" w:rsidRDefault="004E4462">
      <w:pPr>
        <w:pStyle w:val="6"/>
        <w:ind w:firstLineChars="200" w:firstLine="480"/>
      </w:pPr>
      <w:r>
        <w:rPr>
          <w:rFonts w:hint="eastAsia"/>
        </w:rPr>
        <w:t>支持供电电压检测。</w:t>
      </w:r>
    </w:p>
    <w:p w14:paraId="7EE5EAEC" w14:textId="77777777" w:rsidR="008A541F" w:rsidRDefault="004E4462">
      <w:pPr>
        <w:pStyle w:val="6"/>
        <w:ind w:firstLineChars="200" w:firstLine="480"/>
      </w:pPr>
      <w:r>
        <w:rPr>
          <w:rFonts w:hint="eastAsia"/>
        </w:rPr>
        <w:t>支持高灰度高刷新和低亮度模式高刷新。</w:t>
      </w:r>
    </w:p>
    <w:p w14:paraId="55725C90" w14:textId="77777777" w:rsidR="008A541F" w:rsidRDefault="004E4462">
      <w:pPr>
        <w:pStyle w:val="6"/>
        <w:ind w:firstLineChars="200" w:firstLine="480"/>
      </w:pPr>
      <w:r>
        <w:rPr>
          <w:rFonts w:hint="eastAsia"/>
        </w:rPr>
        <w:t>支持逐点亮度校正，每颗灯都有亮色度校正系数。</w:t>
      </w:r>
    </w:p>
    <w:p w14:paraId="1F55F1D5" w14:textId="77777777" w:rsidR="008A541F" w:rsidRDefault="004E4462">
      <w:pPr>
        <w:pStyle w:val="6"/>
        <w:ind w:firstLineChars="200" w:firstLine="480"/>
      </w:pPr>
      <w:r>
        <w:rPr>
          <w:rFonts w:hint="eastAsia"/>
        </w:rPr>
        <w:t>含转接</w:t>
      </w:r>
      <w:r>
        <w:rPr>
          <w:rFonts w:hint="eastAsia"/>
        </w:rPr>
        <w:t>HUB</w:t>
      </w:r>
      <w:r>
        <w:rPr>
          <w:rFonts w:hint="eastAsia"/>
        </w:rPr>
        <w:t>。</w:t>
      </w:r>
    </w:p>
    <w:p w14:paraId="3F2B32F9" w14:textId="77777777" w:rsidR="008A541F" w:rsidRDefault="004E4462">
      <w:pPr>
        <w:pStyle w:val="50"/>
        <w:tabs>
          <w:tab w:val="clear" w:pos="720"/>
          <w:tab w:val="clear" w:pos="1080"/>
        </w:tabs>
        <w:spacing w:before="72"/>
        <w:ind w:firstLineChars="200" w:firstLine="480"/>
      </w:pPr>
      <w:r>
        <w:rPr>
          <w:rFonts w:hint="eastAsia"/>
        </w:rPr>
        <w:t>视频拼接器</w:t>
      </w:r>
    </w:p>
    <w:p w14:paraId="774F55F1" w14:textId="77777777" w:rsidR="008A541F" w:rsidRDefault="004E4462">
      <w:pPr>
        <w:pStyle w:val="6"/>
        <w:ind w:firstLineChars="200" w:firstLine="480"/>
      </w:pPr>
      <w:r>
        <w:rPr>
          <w:rFonts w:hint="eastAsia"/>
        </w:rPr>
        <w:t>采用</w:t>
      </w:r>
      <w:r>
        <w:rPr>
          <w:rFonts w:hint="eastAsia"/>
        </w:rPr>
        <w:t>2U</w:t>
      </w:r>
      <w:r>
        <w:rPr>
          <w:rFonts w:hint="eastAsia"/>
        </w:rPr>
        <w:t>金属结构机箱，机箱为后挂耳结构，上盖无螺钉安装；外壳防护等级符合</w:t>
      </w:r>
      <w:r>
        <w:rPr>
          <w:rFonts w:hint="eastAsia"/>
        </w:rPr>
        <w:t xml:space="preserve"> GB/T4280-2017 </w:t>
      </w:r>
      <w:r>
        <w:rPr>
          <w:rFonts w:hint="eastAsia"/>
        </w:rPr>
        <w:t>中</w:t>
      </w:r>
      <w:r>
        <w:rPr>
          <w:rFonts w:hint="eastAsia"/>
        </w:rPr>
        <w:t xml:space="preserve"> IP20 </w:t>
      </w:r>
      <w:r>
        <w:rPr>
          <w:rFonts w:hint="eastAsia"/>
        </w:rPr>
        <w:t>的要求</w:t>
      </w:r>
      <w:r>
        <w:rPr>
          <w:rFonts w:hint="eastAsia"/>
        </w:rPr>
        <w:t>。</w:t>
      </w:r>
    </w:p>
    <w:p w14:paraId="39A0F670" w14:textId="77777777" w:rsidR="008A541F" w:rsidRDefault="004E4462">
      <w:pPr>
        <w:pStyle w:val="6"/>
        <w:ind w:firstLineChars="200" w:firstLine="480"/>
      </w:pPr>
      <w:r>
        <w:rPr>
          <w:rFonts w:hint="eastAsia"/>
        </w:rPr>
        <w:lastRenderedPageBreak/>
        <w:t>工作噪声：样机正常工作时，噪声不大于</w:t>
      </w:r>
      <w:r>
        <w:rPr>
          <w:rFonts w:hint="eastAsia"/>
        </w:rPr>
        <w:t xml:space="preserve">45dB </w:t>
      </w:r>
      <w:r>
        <w:rPr>
          <w:rFonts w:hint="eastAsia"/>
        </w:rPr>
        <w:t>（</w:t>
      </w:r>
      <w:r>
        <w:rPr>
          <w:rFonts w:hint="eastAsia"/>
        </w:rPr>
        <w:t>A</w:t>
      </w:r>
      <w:r>
        <w:rPr>
          <w:rFonts w:hint="eastAsia"/>
        </w:rPr>
        <w:t>）（距</w:t>
      </w:r>
      <w:r>
        <w:rPr>
          <w:rFonts w:hint="eastAsia"/>
        </w:rPr>
        <w:t xml:space="preserve"> </w:t>
      </w:r>
      <w:r>
        <w:rPr>
          <w:rFonts w:hint="eastAsia"/>
        </w:rPr>
        <w:t>离样机</w:t>
      </w:r>
      <w:proofErr w:type="spellStart"/>
      <w:r>
        <w:rPr>
          <w:rFonts w:hint="eastAsia"/>
        </w:rPr>
        <w:t>Im</w:t>
      </w:r>
      <w:proofErr w:type="spellEnd"/>
      <w:r>
        <w:rPr>
          <w:rFonts w:hint="eastAsia"/>
        </w:rPr>
        <w:t>处</w:t>
      </w:r>
      <w:r>
        <w:rPr>
          <w:rFonts w:hint="eastAsia"/>
        </w:rPr>
        <w:t>）。</w:t>
      </w:r>
    </w:p>
    <w:p w14:paraId="6F1AF223" w14:textId="77777777" w:rsidR="008A541F" w:rsidRDefault="004E4462">
      <w:pPr>
        <w:pStyle w:val="6"/>
        <w:ind w:firstLineChars="200" w:firstLine="480"/>
      </w:pPr>
      <w:r>
        <w:rPr>
          <w:rFonts w:hint="eastAsia"/>
        </w:rPr>
        <w:t>板卡识别功能检验：样机采用插卡式结构，内置数据交换背</w:t>
      </w:r>
      <w:r>
        <w:rPr>
          <w:rFonts w:hint="eastAsia"/>
        </w:rPr>
        <w:t xml:space="preserve"> </w:t>
      </w:r>
      <w:r>
        <w:rPr>
          <w:rFonts w:hint="eastAsia"/>
        </w:rPr>
        <w:t>板，可监测设备温度、电压、风扇在线状</w:t>
      </w:r>
      <w:r>
        <w:rPr>
          <w:rFonts w:hint="eastAsia"/>
        </w:rPr>
        <w:t xml:space="preserve"> </w:t>
      </w:r>
      <w:r>
        <w:rPr>
          <w:rFonts w:hint="eastAsia"/>
        </w:rPr>
        <w:t>态；支持</w:t>
      </w:r>
      <w:proofErr w:type="gramStart"/>
      <w:r>
        <w:rPr>
          <w:rFonts w:hint="eastAsia"/>
        </w:rPr>
        <w:t>将预监板卡</w:t>
      </w:r>
      <w:proofErr w:type="gramEnd"/>
      <w:r>
        <w:rPr>
          <w:rFonts w:hint="eastAsia"/>
        </w:rPr>
        <w:t>槽复用为输入板卡槽</w:t>
      </w:r>
      <w:r>
        <w:rPr>
          <w:rFonts w:hint="eastAsia"/>
        </w:rPr>
        <w:t xml:space="preserve"> </w:t>
      </w:r>
      <w:r>
        <w:rPr>
          <w:rFonts w:hint="eastAsia"/>
        </w:rPr>
        <w:t>位，可自动自适应识别板卡类型</w:t>
      </w:r>
      <w:r>
        <w:rPr>
          <w:rFonts w:hint="eastAsia"/>
        </w:rPr>
        <w:t>。</w:t>
      </w:r>
      <w:r>
        <w:rPr>
          <w:rFonts w:hint="eastAsia"/>
        </w:rPr>
        <w:t xml:space="preserve">  </w:t>
      </w:r>
    </w:p>
    <w:p w14:paraId="77C8258B" w14:textId="77777777" w:rsidR="008A541F" w:rsidRDefault="004E4462">
      <w:pPr>
        <w:pStyle w:val="6"/>
        <w:ind w:firstLineChars="200" w:firstLine="480"/>
      </w:pPr>
      <w:r>
        <w:rPr>
          <w:rFonts w:hint="eastAsia"/>
        </w:rPr>
        <w:t>自检功能：支持自检功能，包括：运行情况、</w:t>
      </w:r>
      <w:r>
        <w:rPr>
          <w:rFonts w:hint="eastAsia"/>
        </w:rPr>
        <w:t>CPU</w:t>
      </w:r>
      <w:r>
        <w:rPr>
          <w:rFonts w:hint="eastAsia"/>
        </w:rPr>
        <w:t>、</w:t>
      </w:r>
      <w:r>
        <w:rPr>
          <w:rFonts w:hint="eastAsia"/>
        </w:rPr>
        <w:t xml:space="preserve"> EMMC</w:t>
      </w:r>
      <w:r>
        <w:rPr>
          <w:rFonts w:hint="eastAsia"/>
        </w:rPr>
        <w:t>、交叉点通信、内存、电压、温度等</w:t>
      </w:r>
      <w:r>
        <w:rPr>
          <w:rFonts w:hint="eastAsia"/>
        </w:rPr>
        <w:t xml:space="preserve"> </w:t>
      </w:r>
      <w:r>
        <w:rPr>
          <w:rFonts w:hint="eastAsia"/>
        </w:rPr>
        <w:t>状态</w:t>
      </w:r>
      <w:r>
        <w:rPr>
          <w:rFonts w:hint="eastAsia"/>
        </w:rPr>
        <w:t>。</w:t>
      </w:r>
      <w:r>
        <w:rPr>
          <w:rFonts w:hint="eastAsia"/>
        </w:rPr>
        <w:t xml:space="preserve">                    </w:t>
      </w:r>
    </w:p>
    <w:p w14:paraId="54553703" w14:textId="77777777" w:rsidR="008A541F" w:rsidRDefault="004E4462">
      <w:pPr>
        <w:pStyle w:val="50"/>
        <w:tabs>
          <w:tab w:val="clear" w:pos="720"/>
          <w:tab w:val="clear" w:pos="1080"/>
        </w:tabs>
        <w:spacing w:before="72"/>
        <w:ind w:firstLineChars="200" w:firstLine="480"/>
      </w:pPr>
      <w:r>
        <w:rPr>
          <w:rFonts w:hint="eastAsia"/>
        </w:rPr>
        <w:t>配电柜</w:t>
      </w:r>
    </w:p>
    <w:p w14:paraId="642C4F1F" w14:textId="77777777" w:rsidR="008A541F" w:rsidRDefault="004E4462">
      <w:pPr>
        <w:pStyle w:val="6"/>
        <w:ind w:firstLineChars="200" w:firstLine="480"/>
      </w:pPr>
      <w:r>
        <w:rPr>
          <w:rFonts w:hint="eastAsia"/>
        </w:rPr>
        <w:t>配电功率</w:t>
      </w:r>
      <w:r>
        <w:rPr>
          <w:rFonts w:hint="eastAsia"/>
        </w:rPr>
        <w:t>40KW</w:t>
      </w:r>
      <w:r>
        <w:rPr>
          <w:rFonts w:hint="eastAsia"/>
        </w:rPr>
        <w:t>，含各种电器元件、自动空气开关、熔断器、接触器、电流表；</w:t>
      </w:r>
    </w:p>
    <w:p w14:paraId="12E43AB8" w14:textId="77777777" w:rsidR="008A541F" w:rsidRDefault="004E4462">
      <w:pPr>
        <w:pStyle w:val="6"/>
        <w:ind w:firstLineChars="200" w:firstLine="480"/>
      </w:pPr>
      <w:r>
        <w:rPr>
          <w:rFonts w:hint="eastAsia"/>
        </w:rPr>
        <w:t>额定输入电压</w:t>
      </w:r>
      <w:r>
        <w:rPr>
          <w:rFonts w:hint="eastAsia"/>
        </w:rPr>
        <w:t>AC 380V</w:t>
      </w:r>
      <w:r>
        <w:rPr>
          <w:rFonts w:hint="eastAsia"/>
        </w:rPr>
        <w:t>；</w:t>
      </w:r>
    </w:p>
    <w:p w14:paraId="58AD723E" w14:textId="77777777" w:rsidR="008A541F" w:rsidRDefault="004E4462">
      <w:pPr>
        <w:pStyle w:val="6"/>
        <w:ind w:firstLineChars="200" w:firstLine="480"/>
      </w:pPr>
      <w:r>
        <w:rPr>
          <w:rFonts w:hint="eastAsia"/>
        </w:rPr>
        <w:t>额定频率</w:t>
      </w:r>
      <w:r>
        <w:rPr>
          <w:rFonts w:hint="eastAsia"/>
        </w:rPr>
        <w:t>50Hz</w:t>
      </w:r>
      <w:r>
        <w:rPr>
          <w:rFonts w:hint="eastAsia"/>
        </w:rPr>
        <w:t>；</w:t>
      </w:r>
    </w:p>
    <w:p w14:paraId="1104A6B8" w14:textId="77777777" w:rsidR="008A541F" w:rsidRDefault="004E4462">
      <w:pPr>
        <w:pStyle w:val="6"/>
        <w:ind w:firstLineChars="200" w:firstLine="480"/>
      </w:pPr>
      <w:r>
        <w:rPr>
          <w:rFonts w:hint="eastAsia"/>
        </w:rPr>
        <w:t>外壳防护等级</w:t>
      </w:r>
      <w:r>
        <w:rPr>
          <w:rFonts w:hint="eastAsia"/>
        </w:rPr>
        <w:t>IP50</w:t>
      </w:r>
      <w:r>
        <w:rPr>
          <w:rFonts w:hint="eastAsia"/>
        </w:rPr>
        <w:t>；</w:t>
      </w:r>
    </w:p>
    <w:p w14:paraId="7A7C8D6C" w14:textId="77777777" w:rsidR="008A541F" w:rsidRDefault="004E4462">
      <w:pPr>
        <w:pStyle w:val="6"/>
        <w:ind w:firstLineChars="200" w:firstLine="480"/>
      </w:pPr>
      <w:r>
        <w:rPr>
          <w:rFonts w:hint="eastAsia"/>
        </w:rPr>
        <w:t>额定分散系数</w:t>
      </w:r>
      <w:r>
        <w:rPr>
          <w:rFonts w:hint="eastAsia"/>
        </w:rPr>
        <w:t>0</w:t>
      </w:r>
      <w:r>
        <w:rPr>
          <w:rFonts w:hint="eastAsia"/>
        </w:rPr>
        <w:t>、</w:t>
      </w:r>
      <w:r>
        <w:rPr>
          <w:rFonts w:hint="eastAsia"/>
        </w:rPr>
        <w:t>7</w:t>
      </w:r>
      <w:r>
        <w:rPr>
          <w:rFonts w:hint="eastAsia"/>
        </w:rPr>
        <w:t>；</w:t>
      </w:r>
    </w:p>
    <w:p w14:paraId="174A6B5D" w14:textId="77777777" w:rsidR="008A541F" w:rsidRDefault="004E4462">
      <w:pPr>
        <w:pStyle w:val="6"/>
        <w:ind w:firstLineChars="200" w:firstLine="480"/>
      </w:pPr>
      <w:r>
        <w:rPr>
          <w:rFonts w:hint="eastAsia"/>
        </w:rPr>
        <w:t>环境温度</w:t>
      </w:r>
      <w:r>
        <w:rPr>
          <w:rFonts w:hint="eastAsia"/>
        </w:rPr>
        <w:t>+10~+40</w:t>
      </w:r>
      <w:r>
        <w:rPr>
          <w:rFonts w:hint="eastAsia"/>
        </w:rPr>
        <w:t>℃；</w:t>
      </w:r>
    </w:p>
    <w:p w14:paraId="1D057D78" w14:textId="77777777" w:rsidR="008A541F" w:rsidRDefault="004E4462">
      <w:pPr>
        <w:pStyle w:val="6"/>
        <w:ind w:firstLineChars="200" w:firstLine="480"/>
      </w:pPr>
      <w:r>
        <w:rPr>
          <w:rFonts w:hint="eastAsia"/>
        </w:rPr>
        <w:t>具备过流、短路、断路保护与报警功能；</w:t>
      </w:r>
    </w:p>
    <w:p w14:paraId="76AB1E49" w14:textId="77777777" w:rsidR="008A541F" w:rsidRDefault="004E4462">
      <w:pPr>
        <w:pStyle w:val="6"/>
        <w:ind w:firstLineChars="200" w:firstLine="480"/>
      </w:pPr>
      <w:r>
        <w:rPr>
          <w:rFonts w:hint="eastAsia"/>
        </w:rPr>
        <w:t>8</w:t>
      </w:r>
      <w:r>
        <w:rPr>
          <w:rFonts w:hint="eastAsia"/>
        </w:rPr>
        <w:t>、内置</w:t>
      </w:r>
      <w:r>
        <w:rPr>
          <w:rFonts w:hint="eastAsia"/>
        </w:rPr>
        <w:t>PLC</w:t>
      </w:r>
      <w:r>
        <w:rPr>
          <w:rFonts w:hint="eastAsia"/>
        </w:rPr>
        <w:t>，</w:t>
      </w:r>
      <w:r>
        <w:rPr>
          <w:rFonts w:hint="eastAsia"/>
        </w:rPr>
        <w:t>PLC</w:t>
      </w:r>
      <w:r>
        <w:rPr>
          <w:rFonts w:hint="eastAsia"/>
        </w:rPr>
        <w:t>具备远程开关大屏的功能；</w:t>
      </w:r>
    </w:p>
    <w:p w14:paraId="1DB5D17B" w14:textId="77777777" w:rsidR="008A541F" w:rsidRDefault="004E4462">
      <w:pPr>
        <w:pStyle w:val="50"/>
        <w:tabs>
          <w:tab w:val="clear" w:pos="720"/>
          <w:tab w:val="clear" w:pos="1080"/>
        </w:tabs>
        <w:spacing w:before="72"/>
        <w:ind w:firstLineChars="200" w:firstLine="480"/>
      </w:pPr>
      <w:r>
        <w:rPr>
          <w:rFonts w:hint="eastAsia"/>
        </w:rPr>
        <w:t>钢结构与装饰</w:t>
      </w:r>
    </w:p>
    <w:p w14:paraId="63321201" w14:textId="77777777" w:rsidR="008A541F" w:rsidRDefault="004E4462">
      <w:pPr>
        <w:pStyle w:val="6"/>
        <w:ind w:firstLineChars="200" w:firstLine="480"/>
      </w:pPr>
      <w:r>
        <w:rPr>
          <w:rFonts w:hint="eastAsia"/>
        </w:rPr>
        <w:t>钢结构制作符合《钢结构施工质量验收规范》</w:t>
      </w:r>
      <w:r>
        <w:rPr>
          <w:rFonts w:hint="eastAsia"/>
        </w:rPr>
        <w:t>GB50205-2001</w:t>
      </w:r>
      <w:r>
        <w:rPr>
          <w:rFonts w:hint="eastAsia"/>
        </w:rPr>
        <w:t>，</w:t>
      </w:r>
      <w:r>
        <w:rPr>
          <w:rFonts w:hint="eastAsia"/>
        </w:rPr>
        <w:t>焊缝等级≥二级。</w:t>
      </w:r>
    </w:p>
    <w:p w14:paraId="12E9A4A8" w14:textId="77777777" w:rsidR="008A541F" w:rsidRDefault="004E4462">
      <w:pPr>
        <w:pStyle w:val="6"/>
        <w:ind w:firstLineChars="200" w:firstLine="480"/>
      </w:pPr>
      <w:r>
        <w:rPr>
          <w:rFonts w:hint="eastAsia"/>
        </w:rPr>
        <w:t>屏体外装饰应由耐腐蚀性和阻燃性的材料制作，坚固耐用。</w:t>
      </w:r>
    </w:p>
    <w:p w14:paraId="285E70EA" w14:textId="77777777" w:rsidR="008A541F" w:rsidRDefault="004E4462">
      <w:pPr>
        <w:pStyle w:val="6"/>
        <w:ind w:firstLineChars="200" w:firstLine="480"/>
      </w:pPr>
      <w:r>
        <w:rPr>
          <w:rFonts w:hint="eastAsia"/>
        </w:rPr>
        <w:t>选用环保型铝型材框架安装</w:t>
      </w:r>
      <w:r>
        <w:rPr>
          <w:rFonts w:hint="eastAsia"/>
        </w:rPr>
        <w:t>,</w:t>
      </w:r>
      <w:r>
        <w:rPr>
          <w:rFonts w:hint="eastAsia"/>
        </w:rPr>
        <w:t>其框架材料经过严格环保、无毒测试</w:t>
      </w:r>
      <w:r>
        <w:rPr>
          <w:rFonts w:hint="eastAsia"/>
        </w:rPr>
        <w:t>,</w:t>
      </w:r>
      <w:r>
        <w:rPr>
          <w:rFonts w:hint="eastAsia"/>
        </w:rPr>
        <w:t>符合国</w:t>
      </w:r>
      <w:r>
        <w:rPr>
          <w:rFonts w:hint="eastAsia"/>
        </w:rPr>
        <w:t xml:space="preserve"> </w:t>
      </w:r>
      <w:r>
        <w:rPr>
          <w:rFonts w:hint="eastAsia"/>
        </w:rPr>
        <w:t>家《</w:t>
      </w:r>
      <w:r>
        <w:rPr>
          <w:rFonts w:hint="eastAsia"/>
        </w:rPr>
        <w:t>GB/T26572-2011</w:t>
      </w:r>
      <w:r>
        <w:rPr>
          <w:rFonts w:hint="eastAsia"/>
        </w:rPr>
        <w:t>》标准限量要求</w:t>
      </w:r>
    </w:p>
    <w:p w14:paraId="4A1E771B" w14:textId="77777777" w:rsidR="008A541F" w:rsidRDefault="004E4462">
      <w:pPr>
        <w:pStyle w:val="50"/>
        <w:tabs>
          <w:tab w:val="clear" w:pos="720"/>
          <w:tab w:val="clear" w:pos="1080"/>
        </w:tabs>
        <w:spacing w:before="72"/>
        <w:ind w:firstLineChars="200" w:firstLine="480"/>
      </w:pPr>
      <w:r>
        <w:rPr>
          <w:rFonts w:hint="eastAsia"/>
          <w:lang w:val="en-US"/>
        </w:rPr>
        <w:t xml:space="preserve"> </w:t>
      </w:r>
      <w:r>
        <w:rPr>
          <w:rFonts w:hint="eastAsia"/>
        </w:rPr>
        <w:t>4K</w:t>
      </w:r>
      <w:r>
        <w:rPr>
          <w:rFonts w:hint="eastAsia"/>
        </w:rPr>
        <w:t>高清切换矩阵</w:t>
      </w:r>
    </w:p>
    <w:p w14:paraId="0DCC2632" w14:textId="77777777" w:rsidR="008A541F" w:rsidRDefault="004E4462">
      <w:pPr>
        <w:pStyle w:val="6"/>
        <w:ind w:firstLineChars="200" w:firstLine="480"/>
      </w:pPr>
      <w:r>
        <w:rPr>
          <w:rFonts w:hint="eastAsia"/>
        </w:rPr>
        <w:lastRenderedPageBreak/>
        <w:t>矩阵机箱至少支持</w:t>
      </w:r>
      <w:r>
        <w:rPr>
          <w:rFonts w:hint="eastAsia"/>
        </w:rPr>
        <w:t>24</w:t>
      </w:r>
      <w:r>
        <w:rPr>
          <w:rFonts w:hint="eastAsia"/>
        </w:rPr>
        <w:t>路信号输入，</w:t>
      </w:r>
      <w:r>
        <w:rPr>
          <w:rFonts w:hint="eastAsia"/>
        </w:rPr>
        <w:t>24</w:t>
      </w:r>
      <w:r>
        <w:rPr>
          <w:rFonts w:hint="eastAsia"/>
        </w:rPr>
        <w:t>路信号输出</w:t>
      </w:r>
      <w:r>
        <w:rPr>
          <w:rFonts w:hint="eastAsia"/>
        </w:rPr>
        <w:t>。</w:t>
      </w:r>
    </w:p>
    <w:p w14:paraId="6BE20867" w14:textId="77777777" w:rsidR="008A541F" w:rsidRDefault="004E4462">
      <w:pPr>
        <w:pStyle w:val="6"/>
        <w:ind w:firstLineChars="200" w:firstLine="480"/>
      </w:pPr>
      <w:r>
        <w:rPr>
          <w:rFonts w:hint="eastAsia"/>
        </w:rPr>
        <w:t>采用全数字芯片，支持</w:t>
      </w:r>
      <w:r>
        <w:rPr>
          <w:rFonts w:hint="eastAsia"/>
        </w:rPr>
        <w:t>HDMI</w:t>
      </w:r>
      <w:r>
        <w:rPr>
          <w:rFonts w:hint="eastAsia"/>
        </w:rPr>
        <w:t>、</w:t>
      </w:r>
      <w:r>
        <w:rPr>
          <w:rFonts w:hint="eastAsia"/>
        </w:rPr>
        <w:t>DVI</w:t>
      </w:r>
      <w:r>
        <w:rPr>
          <w:rFonts w:hint="eastAsia"/>
        </w:rPr>
        <w:t>、</w:t>
      </w:r>
      <w:r>
        <w:rPr>
          <w:rFonts w:hint="eastAsia"/>
        </w:rPr>
        <w:t>VGA</w:t>
      </w:r>
      <w:r>
        <w:rPr>
          <w:rFonts w:hint="eastAsia"/>
        </w:rPr>
        <w:t>、</w:t>
      </w:r>
      <w:r>
        <w:rPr>
          <w:rFonts w:hint="eastAsia"/>
        </w:rPr>
        <w:t>AV</w:t>
      </w:r>
      <w:r>
        <w:rPr>
          <w:rFonts w:hint="eastAsia"/>
        </w:rPr>
        <w:t>、</w:t>
      </w:r>
      <w:proofErr w:type="spellStart"/>
      <w:r>
        <w:rPr>
          <w:rFonts w:hint="eastAsia"/>
        </w:rPr>
        <w:t>YPbPr</w:t>
      </w:r>
      <w:proofErr w:type="spellEnd"/>
      <w:r>
        <w:rPr>
          <w:rFonts w:hint="eastAsia"/>
        </w:rPr>
        <w:t>、</w:t>
      </w:r>
      <w:r>
        <w:rPr>
          <w:rFonts w:hint="eastAsia"/>
        </w:rPr>
        <w:t>SDI</w:t>
      </w:r>
      <w:r>
        <w:rPr>
          <w:rFonts w:hint="eastAsia"/>
        </w:rPr>
        <w:t>、</w:t>
      </w:r>
      <w:proofErr w:type="spellStart"/>
      <w:r>
        <w:rPr>
          <w:rFonts w:hint="eastAsia"/>
        </w:rPr>
        <w:t>HDBaseT</w:t>
      </w:r>
      <w:proofErr w:type="spellEnd"/>
      <w:r>
        <w:rPr>
          <w:rFonts w:hint="eastAsia"/>
        </w:rPr>
        <w:t>、光纤等全种类音视频信号无损无压缩切换传输，无任何色彩丢失</w:t>
      </w:r>
      <w:r>
        <w:rPr>
          <w:rFonts w:hint="eastAsia"/>
        </w:rPr>
        <w:t>。</w:t>
      </w:r>
      <w:r>
        <w:rPr>
          <w:rFonts w:hint="eastAsia"/>
        </w:rPr>
        <w:t>支持</w:t>
      </w:r>
      <w:r>
        <w:rPr>
          <w:rFonts w:hint="eastAsia"/>
        </w:rPr>
        <w:t>4K</w:t>
      </w:r>
      <w:r>
        <w:rPr>
          <w:rFonts w:hint="eastAsia"/>
        </w:rPr>
        <w:t>分辨率视频信号输入输出</w:t>
      </w:r>
      <w:r>
        <w:rPr>
          <w:rFonts w:hint="eastAsia"/>
        </w:rPr>
        <w:t>。</w:t>
      </w:r>
    </w:p>
    <w:p w14:paraId="5969591E" w14:textId="77777777" w:rsidR="008A541F" w:rsidRDefault="004E4462">
      <w:pPr>
        <w:pStyle w:val="6"/>
        <w:ind w:firstLineChars="200" w:firstLine="480"/>
      </w:pPr>
      <w:r>
        <w:rPr>
          <w:rFonts w:hint="eastAsia"/>
        </w:rPr>
        <w:t>支持全格式无缝切换，对数字、模拟信号切换均可实现无延时、无黑屏、</w:t>
      </w:r>
      <w:proofErr w:type="gramStart"/>
      <w:r>
        <w:rPr>
          <w:rFonts w:hint="eastAsia"/>
        </w:rPr>
        <w:t>无闪屏</w:t>
      </w:r>
      <w:proofErr w:type="gramEnd"/>
      <w:r>
        <w:rPr>
          <w:rFonts w:hint="eastAsia"/>
        </w:rPr>
        <w:t>。</w:t>
      </w:r>
    </w:p>
    <w:p w14:paraId="398CBDEC" w14:textId="77777777" w:rsidR="008A541F" w:rsidRDefault="004E4462">
      <w:pPr>
        <w:pStyle w:val="6"/>
        <w:ind w:firstLineChars="200" w:firstLine="480"/>
      </w:pPr>
      <w:r>
        <w:rPr>
          <w:rFonts w:hint="eastAsia"/>
        </w:rPr>
        <w:t>输入、输出板卡具有独立音频接口，具有音视频同步切换功能，支持音频加</w:t>
      </w:r>
      <w:r>
        <w:rPr>
          <w:rFonts w:hint="eastAsia"/>
        </w:rPr>
        <w:t>/</w:t>
      </w:r>
      <w:r>
        <w:rPr>
          <w:rFonts w:hint="eastAsia"/>
        </w:rPr>
        <w:t>解嵌功能</w:t>
      </w:r>
      <w:r>
        <w:rPr>
          <w:rFonts w:hint="eastAsia"/>
        </w:rPr>
        <w:t>。</w:t>
      </w:r>
    </w:p>
    <w:p w14:paraId="675EE165" w14:textId="77777777" w:rsidR="008A541F" w:rsidRDefault="004E4462">
      <w:pPr>
        <w:pStyle w:val="6"/>
        <w:ind w:firstLineChars="200" w:firstLine="480"/>
      </w:pPr>
      <w:r>
        <w:rPr>
          <w:rFonts w:hint="eastAsia"/>
        </w:rPr>
        <w:t>可分别调节输入、输出通道的亮度、对比度、清晰度，并可一键还原</w:t>
      </w:r>
      <w:r>
        <w:rPr>
          <w:rFonts w:hint="eastAsia"/>
        </w:rPr>
        <w:t>。</w:t>
      </w:r>
    </w:p>
    <w:p w14:paraId="3DF9D7A7" w14:textId="77777777" w:rsidR="008A541F" w:rsidRDefault="004E4462">
      <w:pPr>
        <w:pStyle w:val="6"/>
        <w:ind w:firstLineChars="200" w:firstLine="480"/>
      </w:pPr>
      <w:r>
        <w:rPr>
          <w:rFonts w:hint="eastAsia"/>
        </w:rPr>
        <w:t>输入、输出通道均支持分辨率、刷新率调节功能，支持非标信号源及非标显示设备</w:t>
      </w:r>
      <w:r>
        <w:rPr>
          <w:rFonts w:hint="eastAsia"/>
        </w:rPr>
        <w:t>。</w:t>
      </w:r>
    </w:p>
    <w:p w14:paraId="34D2F417" w14:textId="77777777" w:rsidR="008A541F" w:rsidRDefault="004E4462">
      <w:pPr>
        <w:pStyle w:val="50"/>
        <w:tabs>
          <w:tab w:val="clear" w:pos="720"/>
          <w:tab w:val="clear" w:pos="1080"/>
        </w:tabs>
        <w:spacing w:before="72"/>
        <w:ind w:firstLineChars="200" w:firstLine="480"/>
      </w:pPr>
      <w:r>
        <w:rPr>
          <w:rFonts w:hint="eastAsia"/>
        </w:rPr>
        <w:t>HDMI 4K</w:t>
      </w:r>
      <w:r>
        <w:rPr>
          <w:rFonts w:hint="eastAsia"/>
        </w:rPr>
        <w:t>高清输入卡</w:t>
      </w:r>
    </w:p>
    <w:p w14:paraId="1BEAE8B4" w14:textId="77777777" w:rsidR="008A541F" w:rsidRDefault="004E4462">
      <w:pPr>
        <w:pStyle w:val="6"/>
        <w:ind w:firstLineChars="200" w:firstLine="480"/>
      </w:pPr>
      <w:r>
        <w:rPr>
          <w:rFonts w:hint="eastAsia"/>
        </w:rPr>
        <w:t>4</w:t>
      </w:r>
      <w:r>
        <w:rPr>
          <w:rFonts w:hint="eastAsia"/>
        </w:rPr>
        <w:t>路</w:t>
      </w:r>
      <w:r>
        <w:rPr>
          <w:rFonts w:hint="eastAsia"/>
        </w:rPr>
        <w:t>HDMI-A</w:t>
      </w:r>
      <w:r>
        <w:rPr>
          <w:rFonts w:hint="eastAsia"/>
        </w:rPr>
        <w:t>母输入接口</w:t>
      </w:r>
    </w:p>
    <w:p w14:paraId="1DEE0CC5" w14:textId="77777777" w:rsidR="008A541F" w:rsidRDefault="004E4462">
      <w:pPr>
        <w:pStyle w:val="6"/>
        <w:ind w:firstLineChars="200" w:firstLine="480"/>
      </w:pPr>
      <w:r>
        <w:rPr>
          <w:rFonts w:hint="eastAsia"/>
        </w:rPr>
        <w:t>兼容</w:t>
      </w:r>
      <w:r>
        <w:rPr>
          <w:rFonts w:hint="eastAsia"/>
        </w:rPr>
        <w:t>HDMI2</w:t>
      </w:r>
      <w:r>
        <w:rPr>
          <w:rFonts w:hint="eastAsia"/>
        </w:rPr>
        <w:t>、</w:t>
      </w:r>
      <w:r>
        <w:rPr>
          <w:rFonts w:hint="eastAsia"/>
        </w:rPr>
        <w:t>0</w:t>
      </w:r>
      <w:r>
        <w:rPr>
          <w:rFonts w:hint="eastAsia"/>
        </w:rPr>
        <w:t>、</w:t>
      </w:r>
      <w:r>
        <w:rPr>
          <w:rFonts w:hint="eastAsia"/>
        </w:rPr>
        <w:t>HDMI1</w:t>
      </w:r>
      <w:r>
        <w:rPr>
          <w:rFonts w:hint="eastAsia"/>
        </w:rPr>
        <w:t>、</w:t>
      </w:r>
      <w:r>
        <w:rPr>
          <w:rFonts w:hint="eastAsia"/>
        </w:rPr>
        <w:t>4</w:t>
      </w:r>
      <w:r>
        <w:rPr>
          <w:rFonts w:hint="eastAsia"/>
        </w:rPr>
        <w:t>、</w:t>
      </w:r>
      <w:r>
        <w:rPr>
          <w:rFonts w:hint="eastAsia"/>
        </w:rPr>
        <w:t>HDCP1</w:t>
      </w:r>
      <w:r>
        <w:rPr>
          <w:rFonts w:hint="eastAsia"/>
        </w:rPr>
        <w:t>、</w:t>
      </w:r>
      <w:r>
        <w:rPr>
          <w:rFonts w:hint="eastAsia"/>
        </w:rPr>
        <w:t>4</w:t>
      </w:r>
      <w:r>
        <w:rPr>
          <w:rFonts w:hint="eastAsia"/>
        </w:rPr>
        <w:t>、</w:t>
      </w:r>
      <w:r>
        <w:rPr>
          <w:rFonts w:hint="eastAsia"/>
        </w:rPr>
        <w:t>DVI1</w:t>
      </w:r>
      <w:r>
        <w:rPr>
          <w:rFonts w:hint="eastAsia"/>
        </w:rPr>
        <w:t>、</w:t>
      </w:r>
      <w:r>
        <w:rPr>
          <w:rFonts w:hint="eastAsia"/>
        </w:rPr>
        <w:t>0</w:t>
      </w:r>
    </w:p>
    <w:p w14:paraId="506CB111" w14:textId="77777777" w:rsidR="008A541F" w:rsidRDefault="004E4462">
      <w:pPr>
        <w:pStyle w:val="6"/>
        <w:ind w:firstLineChars="200" w:firstLine="480"/>
      </w:pPr>
      <w:r>
        <w:rPr>
          <w:rFonts w:hint="eastAsia"/>
        </w:rPr>
        <w:t>支持最高输入分辨率：</w:t>
      </w:r>
      <w:r>
        <w:rPr>
          <w:rFonts w:hint="eastAsia"/>
        </w:rPr>
        <w:t>3840x2160</w:t>
      </w:r>
    </w:p>
    <w:p w14:paraId="74D1A84C" w14:textId="77777777" w:rsidR="008A541F" w:rsidRDefault="004E4462">
      <w:pPr>
        <w:pStyle w:val="6"/>
        <w:ind w:firstLineChars="200" w:firstLine="480"/>
      </w:pPr>
      <w:r>
        <w:rPr>
          <w:rFonts w:hint="eastAsia"/>
        </w:rPr>
        <w:t>支持无缝切换功能，切换时无延时、无黑屏、</w:t>
      </w:r>
      <w:proofErr w:type="gramStart"/>
      <w:r>
        <w:rPr>
          <w:rFonts w:hint="eastAsia"/>
        </w:rPr>
        <w:t>无闪屏</w:t>
      </w:r>
      <w:proofErr w:type="gramEnd"/>
    </w:p>
    <w:p w14:paraId="2A32649F" w14:textId="77777777" w:rsidR="008A541F" w:rsidRDefault="004E4462">
      <w:pPr>
        <w:pStyle w:val="6"/>
        <w:ind w:firstLineChars="200" w:firstLine="480"/>
      </w:pPr>
      <w:r>
        <w:rPr>
          <w:rFonts w:hint="eastAsia"/>
        </w:rPr>
        <w:t>自带自动均衡处理功能，支持</w:t>
      </w:r>
      <w:r>
        <w:rPr>
          <w:rFonts w:hint="eastAsia"/>
        </w:rPr>
        <w:t>HDMI</w:t>
      </w:r>
      <w:r>
        <w:rPr>
          <w:rFonts w:hint="eastAsia"/>
        </w:rPr>
        <w:t>信号的</w:t>
      </w:r>
      <w:r>
        <w:rPr>
          <w:rFonts w:hint="eastAsia"/>
        </w:rPr>
        <w:t>20m</w:t>
      </w:r>
      <w:r>
        <w:rPr>
          <w:rFonts w:hint="eastAsia"/>
        </w:rPr>
        <w:t>接入距离</w:t>
      </w:r>
    </w:p>
    <w:p w14:paraId="6A4AE8B9" w14:textId="77777777" w:rsidR="008A541F" w:rsidRDefault="004E4462">
      <w:pPr>
        <w:pStyle w:val="6"/>
        <w:ind w:firstLineChars="200" w:firstLine="480"/>
      </w:pPr>
      <w:r>
        <w:rPr>
          <w:rFonts w:hint="eastAsia"/>
        </w:rPr>
        <w:t>支持</w:t>
      </w:r>
      <w:r>
        <w:rPr>
          <w:rFonts w:hint="eastAsia"/>
        </w:rPr>
        <w:t>EDID</w:t>
      </w:r>
      <w:r>
        <w:rPr>
          <w:rFonts w:hint="eastAsia"/>
        </w:rPr>
        <w:t>编辑功能</w:t>
      </w:r>
    </w:p>
    <w:p w14:paraId="56CEED8D" w14:textId="77777777" w:rsidR="008A541F" w:rsidRDefault="004E4462">
      <w:pPr>
        <w:pStyle w:val="6"/>
        <w:ind w:firstLineChars="200" w:firstLine="480"/>
      </w:pPr>
      <w:r>
        <w:rPr>
          <w:rFonts w:hint="eastAsia"/>
        </w:rPr>
        <w:t>具有独立模拟立体声音频输入接口</w:t>
      </w:r>
    </w:p>
    <w:p w14:paraId="5B7C2D16" w14:textId="77777777" w:rsidR="008A541F" w:rsidRDefault="004E4462">
      <w:pPr>
        <w:pStyle w:val="50"/>
        <w:tabs>
          <w:tab w:val="clear" w:pos="720"/>
          <w:tab w:val="clear" w:pos="1080"/>
        </w:tabs>
        <w:spacing w:before="72"/>
        <w:ind w:firstLineChars="200" w:firstLine="480"/>
      </w:pPr>
      <w:r>
        <w:rPr>
          <w:rFonts w:hint="eastAsia"/>
        </w:rPr>
        <w:t>HDMI 4K</w:t>
      </w:r>
      <w:r>
        <w:rPr>
          <w:rFonts w:hint="eastAsia"/>
        </w:rPr>
        <w:t>高清输出卡</w:t>
      </w:r>
    </w:p>
    <w:p w14:paraId="45DA904A" w14:textId="77777777" w:rsidR="008A541F" w:rsidRDefault="004E4462">
      <w:pPr>
        <w:pStyle w:val="6"/>
        <w:ind w:firstLineChars="200" w:firstLine="480"/>
      </w:pPr>
      <w:r>
        <w:rPr>
          <w:rFonts w:hint="eastAsia"/>
        </w:rPr>
        <w:t>4</w:t>
      </w:r>
      <w:r>
        <w:rPr>
          <w:rFonts w:hint="eastAsia"/>
        </w:rPr>
        <w:t>路</w:t>
      </w:r>
      <w:r>
        <w:rPr>
          <w:rFonts w:hint="eastAsia"/>
        </w:rPr>
        <w:t>HDMI-A</w:t>
      </w:r>
      <w:r>
        <w:rPr>
          <w:rFonts w:hint="eastAsia"/>
        </w:rPr>
        <w:t>母输出接口</w:t>
      </w:r>
    </w:p>
    <w:p w14:paraId="6CDE44EA" w14:textId="77777777" w:rsidR="008A541F" w:rsidRDefault="004E4462">
      <w:pPr>
        <w:pStyle w:val="6"/>
        <w:ind w:firstLineChars="200" w:firstLine="480"/>
      </w:pPr>
      <w:r>
        <w:rPr>
          <w:rFonts w:hint="eastAsia"/>
        </w:rPr>
        <w:t>兼容</w:t>
      </w:r>
      <w:r>
        <w:rPr>
          <w:rFonts w:hint="eastAsia"/>
        </w:rPr>
        <w:t>HDMI2</w:t>
      </w:r>
      <w:r>
        <w:rPr>
          <w:rFonts w:hint="eastAsia"/>
        </w:rPr>
        <w:t>、</w:t>
      </w:r>
      <w:r>
        <w:rPr>
          <w:rFonts w:hint="eastAsia"/>
        </w:rPr>
        <w:t>0</w:t>
      </w:r>
      <w:r>
        <w:rPr>
          <w:rFonts w:hint="eastAsia"/>
        </w:rPr>
        <w:t>、</w:t>
      </w:r>
      <w:r>
        <w:rPr>
          <w:rFonts w:hint="eastAsia"/>
        </w:rPr>
        <w:t>HDMI1</w:t>
      </w:r>
      <w:r>
        <w:rPr>
          <w:rFonts w:hint="eastAsia"/>
        </w:rPr>
        <w:t>、</w:t>
      </w:r>
      <w:r>
        <w:rPr>
          <w:rFonts w:hint="eastAsia"/>
        </w:rPr>
        <w:t>4</w:t>
      </w:r>
      <w:r>
        <w:rPr>
          <w:rFonts w:hint="eastAsia"/>
        </w:rPr>
        <w:t>、</w:t>
      </w:r>
      <w:r>
        <w:rPr>
          <w:rFonts w:hint="eastAsia"/>
        </w:rPr>
        <w:t>HDCP1</w:t>
      </w:r>
      <w:r>
        <w:rPr>
          <w:rFonts w:hint="eastAsia"/>
        </w:rPr>
        <w:t>、</w:t>
      </w:r>
      <w:r>
        <w:rPr>
          <w:rFonts w:hint="eastAsia"/>
        </w:rPr>
        <w:t>4</w:t>
      </w:r>
      <w:r>
        <w:rPr>
          <w:rFonts w:hint="eastAsia"/>
        </w:rPr>
        <w:t>、</w:t>
      </w:r>
      <w:r>
        <w:rPr>
          <w:rFonts w:hint="eastAsia"/>
        </w:rPr>
        <w:t>DVI1</w:t>
      </w:r>
      <w:r>
        <w:rPr>
          <w:rFonts w:hint="eastAsia"/>
        </w:rPr>
        <w:t>、</w:t>
      </w:r>
      <w:r>
        <w:rPr>
          <w:rFonts w:hint="eastAsia"/>
        </w:rPr>
        <w:t>0</w:t>
      </w:r>
    </w:p>
    <w:p w14:paraId="2606C3A3" w14:textId="77777777" w:rsidR="008A541F" w:rsidRDefault="004E4462">
      <w:pPr>
        <w:pStyle w:val="6"/>
        <w:ind w:firstLineChars="200" w:firstLine="480"/>
      </w:pPr>
      <w:r>
        <w:rPr>
          <w:rFonts w:hint="eastAsia"/>
        </w:rPr>
        <w:t>支持最高输出分辨率：</w:t>
      </w:r>
      <w:r>
        <w:rPr>
          <w:rFonts w:hint="eastAsia"/>
        </w:rPr>
        <w:t>3840x2160</w:t>
      </w:r>
    </w:p>
    <w:p w14:paraId="6C8C1D27" w14:textId="77777777" w:rsidR="008A541F" w:rsidRDefault="004E4462">
      <w:pPr>
        <w:pStyle w:val="6"/>
        <w:ind w:firstLineChars="200" w:firstLine="480"/>
      </w:pPr>
      <w:r>
        <w:rPr>
          <w:rFonts w:hint="eastAsia"/>
        </w:rPr>
        <w:lastRenderedPageBreak/>
        <w:t>支持无缝切换功能，切换时无延时、无黑屏、</w:t>
      </w:r>
      <w:proofErr w:type="gramStart"/>
      <w:r>
        <w:rPr>
          <w:rFonts w:hint="eastAsia"/>
        </w:rPr>
        <w:t>无闪屏</w:t>
      </w:r>
      <w:proofErr w:type="gramEnd"/>
    </w:p>
    <w:p w14:paraId="5647524F" w14:textId="77777777" w:rsidR="008A541F" w:rsidRDefault="004E4462">
      <w:pPr>
        <w:pStyle w:val="6"/>
        <w:ind w:firstLineChars="200" w:firstLine="480"/>
      </w:pPr>
      <w:r>
        <w:rPr>
          <w:rFonts w:hint="eastAsia"/>
        </w:rPr>
        <w:t>自带自动均衡处理功能，支持</w:t>
      </w:r>
      <w:r>
        <w:rPr>
          <w:rFonts w:hint="eastAsia"/>
        </w:rPr>
        <w:t>HDMI</w:t>
      </w:r>
      <w:r>
        <w:rPr>
          <w:rFonts w:hint="eastAsia"/>
        </w:rPr>
        <w:t>信号的</w:t>
      </w:r>
      <w:r>
        <w:rPr>
          <w:rFonts w:hint="eastAsia"/>
        </w:rPr>
        <w:t>20m</w:t>
      </w:r>
      <w:r>
        <w:rPr>
          <w:rFonts w:hint="eastAsia"/>
        </w:rPr>
        <w:t>输出距离</w:t>
      </w:r>
    </w:p>
    <w:p w14:paraId="092D8555" w14:textId="77777777" w:rsidR="008A541F" w:rsidRDefault="004E4462">
      <w:pPr>
        <w:pStyle w:val="6"/>
        <w:ind w:firstLineChars="200" w:firstLine="480"/>
      </w:pPr>
      <w:r>
        <w:rPr>
          <w:rFonts w:hint="eastAsia"/>
        </w:rPr>
        <w:t>具有独立模拟立体声音频输入接口</w:t>
      </w:r>
    </w:p>
    <w:p w14:paraId="3260BF2F" w14:textId="77777777" w:rsidR="008A541F" w:rsidRDefault="004E4462">
      <w:pPr>
        <w:pStyle w:val="50"/>
        <w:tabs>
          <w:tab w:val="clear" w:pos="720"/>
          <w:tab w:val="clear" w:pos="1080"/>
        </w:tabs>
        <w:spacing w:before="72"/>
        <w:ind w:firstLineChars="200" w:firstLine="480"/>
      </w:pPr>
      <w:proofErr w:type="gramStart"/>
      <w:r>
        <w:rPr>
          <w:rFonts w:hint="eastAsia"/>
        </w:rPr>
        <w:t>预监卡</w:t>
      </w:r>
      <w:proofErr w:type="gramEnd"/>
    </w:p>
    <w:p w14:paraId="4493357B" w14:textId="77777777" w:rsidR="008A541F" w:rsidRDefault="004E4462">
      <w:pPr>
        <w:pStyle w:val="6"/>
        <w:ind w:firstLineChars="200" w:firstLine="480"/>
      </w:pPr>
      <w:r>
        <w:t>系统视频编码采用网络自适应技术，根据网络带宽自动调整视频帧率、视频丢失、内置多种</w:t>
      </w:r>
      <w:r>
        <w:t>RS485</w:t>
      </w:r>
      <w:r>
        <w:t>高速球和解码器协议，支持透明协议，网络中断自动重连功能。</w:t>
      </w:r>
    </w:p>
    <w:p w14:paraId="5E778D7E" w14:textId="77777777" w:rsidR="008A541F" w:rsidRDefault="004E4462">
      <w:pPr>
        <w:pStyle w:val="6"/>
        <w:ind w:firstLineChars="200" w:firstLine="480"/>
      </w:pPr>
      <w:r>
        <w:t>优化的</w:t>
      </w:r>
      <w:r>
        <w:t>H</w:t>
      </w:r>
      <w:r>
        <w:t>、</w:t>
      </w:r>
      <w:r>
        <w:t xml:space="preserve">264 </w:t>
      </w:r>
      <w:r>
        <w:t>压缩算法，方便在窄带上实现高清晰的图像传输，节省存储空间</w:t>
      </w:r>
      <w:r>
        <w:t>,</w:t>
      </w:r>
      <w:r>
        <w:t>支持</w:t>
      </w:r>
      <w:proofErr w:type="gramStart"/>
      <w:r>
        <w:t>双码流支持</w:t>
      </w:r>
      <w:proofErr w:type="gramEnd"/>
      <w:r>
        <w:t>D1</w:t>
      </w:r>
      <w:r>
        <w:t>高清晰编码。</w:t>
      </w:r>
    </w:p>
    <w:p w14:paraId="2B7C0480" w14:textId="77777777" w:rsidR="008A541F" w:rsidRDefault="004E4462">
      <w:pPr>
        <w:pStyle w:val="4"/>
        <w:ind w:leftChars="200" w:left="653" w:hangingChars="72" w:hanging="173"/>
      </w:pPr>
      <w:r>
        <w:rPr>
          <w:rStyle w:val="51"/>
        </w:rPr>
        <w:t>音频扩声系统</w:t>
      </w:r>
    </w:p>
    <w:p w14:paraId="4FC5614A" w14:textId="77777777" w:rsidR="008A541F" w:rsidRDefault="004E4462">
      <w:pPr>
        <w:ind w:firstLineChars="200" w:firstLine="480"/>
      </w:pPr>
      <w:r>
        <w:rPr>
          <w:rFonts w:hint="eastAsia"/>
        </w:rPr>
        <w:t>扩声音箱负责现场及视频信号扩声、麦克风负责大厅指挥</w:t>
      </w:r>
      <w:r>
        <w:rPr>
          <w:rFonts w:hint="eastAsia"/>
        </w:rPr>
        <w:t>。</w:t>
      </w:r>
    </w:p>
    <w:p w14:paraId="623235F6" w14:textId="77777777" w:rsidR="008A541F" w:rsidRDefault="004E4462">
      <w:pPr>
        <w:pStyle w:val="50"/>
        <w:ind w:firstLineChars="200" w:firstLine="480"/>
      </w:pPr>
      <w:r>
        <w:rPr>
          <w:rFonts w:hint="eastAsia"/>
        </w:rPr>
        <w:t>线型音柱扬声器</w:t>
      </w:r>
    </w:p>
    <w:p w14:paraId="3B4D15A7" w14:textId="77777777" w:rsidR="008A541F" w:rsidRDefault="004E4462">
      <w:pPr>
        <w:pStyle w:val="6"/>
        <w:ind w:firstLineChars="200" w:firstLine="480"/>
      </w:pPr>
      <w:r>
        <w:rPr>
          <w:rFonts w:hint="eastAsia"/>
        </w:rPr>
        <w:t>柱型阵列系列是商业与民用多用途全频箱，采用</w:t>
      </w:r>
      <w:r>
        <w:rPr>
          <w:rFonts w:hint="eastAsia"/>
        </w:rPr>
        <w:t>4</w:t>
      </w:r>
      <w:r>
        <w:rPr>
          <w:rFonts w:hint="eastAsia"/>
        </w:rPr>
        <w:t>寸</w:t>
      </w:r>
      <w:proofErr w:type="gramStart"/>
      <w:r>
        <w:rPr>
          <w:rFonts w:hint="eastAsia"/>
        </w:rPr>
        <w:t>钕磁进口全</w:t>
      </w:r>
      <w:proofErr w:type="gramEnd"/>
      <w:r>
        <w:rPr>
          <w:rFonts w:hint="eastAsia"/>
        </w:rPr>
        <w:t>频单元，中频饱满、清晰、高频细腻。</w:t>
      </w:r>
    </w:p>
    <w:p w14:paraId="1744881A" w14:textId="77777777" w:rsidR="008A541F" w:rsidRDefault="004E4462">
      <w:pPr>
        <w:pStyle w:val="6"/>
        <w:ind w:firstLineChars="200" w:firstLine="480"/>
      </w:pPr>
      <w:r>
        <w:rPr>
          <w:rFonts w:hint="eastAsia"/>
        </w:rPr>
        <w:t>驱动单元：</w:t>
      </w:r>
      <w:r>
        <w:rPr>
          <w:rFonts w:hint="eastAsia"/>
        </w:rPr>
        <w:t>4"</w:t>
      </w:r>
      <w:r>
        <w:rPr>
          <w:rFonts w:hint="eastAsia"/>
        </w:rPr>
        <w:t>×</w:t>
      </w:r>
      <w:r>
        <w:rPr>
          <w:rFonts w:hint="eastAsia"/>
        </w:rPr>
        <w:t>4</w:t>
      </w:r>
    </w:p>
    <w:p w14:paraId="3B261E85" w14:textId="77777777" w:rsidR="008A541F" w:rsidRDefault="004E4462">
      <w:pPr>
        <w:pStyle w:val="6"/>
        <w:ind w:firstLineChars="200" w:firstLine="480"/>
      </w:pPr>
      <w:r>
        <w:rPr>
          <w:rFonts w:hint="eastAsia"/>
        </w:rPr>
        <w:t>频率响应：</w:t>
      </w:r>
      <w:r>
        <w:rPr>
          <w:rFonts w:hint="eastAsia"/>
        </w:rPr>
        <w:t>120Hz</w:t>
      </w:r>
      <w:r>
        <w:rPr>
          <w:rFonts w:hint="eastAsia"/>
        </w:rPr>
        <w:t>～</w:t>
      </w:r>
      <w:r>
        <w:rPr>
          <w:rFonts w:hint="eastAsia"/>
        </w:rPr>
        <w:t>20kHz</w:t>
      </w:r>
    </w:p>
    <w:p w14:paraId="406D9C53" w14:textId="77777777" w:rsidR="008A541F" w:rsidRDefault="004E4462">
      <w:pPr>
        <w:pStyle w:val="6"/>
        <w:ind w:firstLineChars="200" w:firstLine="480"/>
      </w:pPr>
      <w:r>
        <w:rPr>
          <w:rFonts w:hint="eastAsia"/>
        </w:rPr>
        <w:t>灵敏度：≧</w:t>
      </w:r>
      <w:r>
        <w:rPr>
          <w:rFonts w:hint="eastAsia"/>
        </w:rPr>
        <w:t>98dB</w:t>
      </w:r>
      <w:r>
        <w:rPr>
          <w:rFonts w:hint="eastAsia"/>
        </w:rPr>
        <w:t>±</w:t>
      </w:r>
      <w:r>
        <w:rPr>
          <w:rFonts w:hint="eastAsia"/>
        </w:rPr>
        <w:t>2dB</w:t>
      </w:r>
    </w:p>
    <w:p w14:paraId="4812E4FC" w14:textId="77777777" w:rsidR="008A541F" w:rsidRDefault="004E4462">
      <w:pPr>
        <w:pStyle w:val="6"/>
        <w:ind w:firstLineChars="200" w:firstLine="480"/>
      </w:pPr>
      <w:r>
        <w:rPr>
          <w:rFonts w:hint="eastAsia"/>
        </w:rPr>
        <w:t>最大声压级：≧</w:t>
      </w:r>
      <w:r>
        <w:rPr>
          <w:rFonts w:hint="eastAsia"/>
        </w:rPr>
        <w:t>120dB</w:t>
      </w:r>
      <w:r>
        <w:rPr>
          <w:rFonts w:hint="eastAsia"/>
        </w:rPr>
        <w:t>±</w:t>
      </w:r>
      <w:r>
        <w:rPr>
          <w:rFonts w:hint="eastAsia"/>
        </w:rPr>
        <w:t>2dB</w:t>
      </w:r>
    </w:p>
    <w:p w14:paraId="17E7604E" w14:textId="77777777" w:rsidR="008A541F" w:rsidRDefault="004E4462">
      <w:pPr>
        <w:pStyle w:val="6"/>
        <w:ind w:firstLineChars="200" w:firstLine="480"/>
      </w:pPr>
      <w:r>
        <w:rPr>
          <w:rFonts w:hint="eastAsia"/>
        </w:rPr>
        <w:t>额定阻抗：</w:t>
      </w:r>
      <w:r>
        <w:rPr>
          <w:rFonts w:hint="eastAsia"/>
        </w:rPr>
        <w:t>8</w:t>
      </w:r>
      <w:r>
        <w:rPr>
          <w:rFonts w:hint="eastAsia"/>
        </w:rPr>
        <w:t>Ω</w:t>
      </w:r>
    </w:p>
    <w:p w14:paraId="22665220" w14:textId="77777777" w:rsidR="008A541F" w:rsidRDefault="004E4462">
      <w:pPr>
        <w:pStyle w:val="6"/>
        <w:ind w:firstLineChars="200" w:firstLine="480"/>
      </w:pPr>
      <w:r>
        <w:rPr>
          <w:rFonts w:hint="eastAsia"/>
        </w:rPr>
        <w:t>额定功率：≧</w:t>
      </w:r>
      <w:r>
        <w:rPr>
          <w:rFonts w:hint="eastAsia"/>
        </w:rPr>
        <w:t>160W</w:t>
      </w:r>
    </w:p>
    <w:p w14:paraId="4A695B88" w14:textId="77777777" w:rsidR="008A541F" w:rsidRDefault="004E4462">
      <w:pPr>
        <w:pStyle w:val="50"/>
        <w:ind w:firstLineChars="200" w:firstLine="480"/>
      </w:pPr>
      <w:r>
        <w:rPr>
          <w:rFonts w:hint="eastAsia"/>
          <w:lang w:val="en-US"/>
        </w:rPr>
        <w:t xml:space="preserve">  </w:t>
      </w:r>
      <w:r>
        <w:rPr>
          <w:rFonts w:hint="eastAsia"/>
        </w:rPr>
        <w:t>4</w:t>
      </w:r>
      <w:r>
        <w:rPr>
          <w:rFonts w:hint="eastAsia"/>
        </w:rPr>
        <w:t>通道功放</w:t>
      </w:r>
    </w:p>
    <w:p w14:paraId="46E95C4E" w14:textId="77777777" w:rsidR="008A541F" w:rsidRDefault="004E4462">
      <w:pPr>
        <w:pStyle w:val="6"/>
        <w:ind w:firstLineChars="200" w:firstLine="480"/>
      </w:pPr>
      <w:r>
        <w:rPr>
          <w:rFonts w:hint="eastAsia"/>
        </w:rPr>
        <w:t>支持轻触式多功能按键支持音量调节，支持通道选择</w:t>
      </w:r>
    </w:p>
    <w:p w14:paraId="0186E565" w14:textId="77777777" w:rsidR="008A541F" w:rsidRDefault="004E4462">
      <w:pPr>
        <w:pStyle w:val="6"/>
        <w:ind w:firstLineChars="200" w:firstLine="480"/>
      </w:pPr>
      <w:r>
        <w:rPr>
          <w:rFonts w:hint="eastAsia"/>
        </w:rPr>
        <w:t>支持显示音量大小值</w:t>
      </w:r>
    </w:p>
    <w:p w14:paraId="2F1B0AFD" w14:textId="77777777" w:rsidR="008A541F" w:rsidRDefault="004E4462">
      <w:pPr>
        <w:pStyle w:val="6"/>
        <w:ind w:firstLineChars="200" w:firstLine="480"/>
      </w:pPr>
      <w:r>
        <w:rPr>
          <w:rFonts w:hint="eastAsia"/>
        </w:rPr>
        <w:t>具有不锈钢电源开关，自带电源符号显示</w:t>
      </w:r>
    </w:p>
    <w:p w14:paraId="3B8167B3" w14:textId="77777777" w:rsidR="008A541F" w:rsidRDefault="004E4462">
      <w:pPr>
        <w:pStyle w:val="6"/>
        <w:ind w:firstLineChars="200" w:firstLine="480"/>
      </w:pPr>
      <w:r>
        <w:rPr>
          <w:rFonts w:hint="eastAsia"/>
        </w:rPr>
        <w:lastRenderedPageBreak/>
        <w:t>支持</w:t>
      </w:r>
      <w:r>
        <w:rPr>
          <w:rFonts w:hint="eastAsia"/>
        </w:rPr>
        <w:t>XLR</w:t>
      </w:r>
      <w:r>
        <w:rPr>
          <w:rFonts w:hint="eastAsia"/>
        </w:rPr>
        <w:t>输入方式，支持通道并接输入</w:t>
      </w:r>
    </w:p>
    <w:p w14:paraId="6E74108F" w14:textId="77777777" w:rsidR="008A541F" w:rsidRDefault="004E4462">
      <w:pPr>
        <w:pStyle w:val="6"/>
        <w:ind w:firstLineChars="200" w:firstLine="480"/>
      </w:pPr>
      <w:r>
        <w:rPr>
          <w:rFonts w:hint="eastAsia"/>
        </w:rPr>
        <w:t>具有</w:t>
      </w:r>
      <w:r>
        <w:rPr>
          <w:rFonts w:hint="eastAsia"/>
        </w:rPr>
        <w:t>SPEAKON</w:t>
      </w:r>
      <w:r>
        <w:rPr>
          <w:rFonts w:hint="eastAsia"/>
        </w:rPr>
        <w:t>输出喇叭座</w:t>
      </w:r>
    </w:p>
    <w:p w14:paraId="75AC2DE4" w14:textId="77777777" w:rsidR="008A541F" w:rsidRDefault="004E4462">
      <w:pPr>
        <w:pStyle w:val="6"/>
        <w:ind w:firstLineChars="200" w:firstLine="480"/>
      </w:pPr>
      <w:r>
        <w:rPr>
          <w:rFonts w:hint="eastAsia"/>
        </w:rPr>
        <w:t>8</w:t>
      </w:r>
      <w:r>
        <w:rPr>
          <w:rFonts w:hint="eastAsia"/>
        </w:rPr>
        <w:t>Ω立体声功率：</w:t>
      </w:r>
      <w:r>
        <w:rPr>
          <w:rFonts w:hint="eastAsia"/>
        </w:rPr>
        <w:t>4*</w:t>
      </w:r>
      <w:r>
        <w:rPr>
          <w:rFonts w:hint="eastAsia"/>
        </w:rPr>
        <w:t>≥</w:t>
      </w:r>
      <w:r>
        <w:rPr>
          <w:rFonts w:hint="eastAsia"/>
        </w:rPr>
        <w:t>700W</w:t>
      </w:r>
    </w:p>
    <w:p w14:paraId="69696C0D" w14:textId="77777777" w:rsidR="008A541F" w:rsidRDefault="004E4462">
      <w:pPr>
        <w:pStyle w:val="6"/>
        <w:ind w:firstLineChars="200" w:firstLine="480"/>
      </w:pPr>
      <w:r>
        <w:rPr>
          <w:rFonts w:hint="eastAsia"/>
        </w:rPr>
        <w:t>4</w:t>
      </w:r>
      <w:r>
        <w:rPr>
          <w:rFonts w:hint="eastAsia"/>
        </w:rPr>
        <w:t>Ω立体声功率：</w:t>
      </w:r>
      <w:r>
        <w:rPr>
          <w:rFonts w:hint="eastAsia"/>
        </w:rPr>
        <w:t>4*</w:t>
      </w:r>
      <w:r>
        <w:rPr>
          <w:rFonts w:hint="eastAsia"/>
        </w:rPr>
        <w:t>≥</w:t>
      </w:r>
      <w:r>
        <w:rPr>
          <w:rFonts w:hint="eastAsia"/>
        </w:rPr>
        <w:t>1400W</w:t>
      </w:r>
    </w:p>
    <w:p w14:paraId="0C63220A" w14:textId="77777777" w:rsidR="008A541F" w:rsidRDefault="004E4462">
      <w:pPr>
        <w:pStyle w:val="50"/>
        <w:ind w:firstLineChars="200" w:firstLine="480"/>
      </w:pPr>
      <w:r>
        <w:rPr>
          <w:rFonts w:hint="eastAsia"/>
          <w:lang w:val="en-US"/>
        </w:rPr>
        <w:t xml:space="preserve">  </w:t>
      </w:r>
      <w:r>
        <w:rPr>
          <w:rFonts w:hint="eastAsia"/>
        </w:rPr>
        <w:t>8</w:t>
      </w:r>
      <w:r>
        <w:rPr>
          <w:rFonts w:hint="eastAsia"/>
        </w:rPr>
        <w:t>路音频处理器</w:t>
      </w:r>
    </w:p>
    <w:p w14:paraId="521DA203" w14:textId="77777777" w:rsidR="008A541F" w:rsidRDefault="004E4462">
      <w:pPr>
        <w:pStyle w:val="6"/>
        <w:ind w:firstLineChars="200" w:firstLine="480"/>
        <w:rPr>
          <w:rFonts w:ascii="宋体" w:hAnsi="宋体" w:cs="宋体"/>
        </w:rPr>
      </w:pPr>
      <w:r>
        <w:rPr>
          <w:rFonts w:ascii="宋体" w:hAnsi="宋体" w:cs="宋体" w:hint="eastAsia"/>
        </w:rPr>
        <w:t>支持</w:t>
      </w:r>
      <w:r>
        <w:rPr>
          <w:rFonts w:ascii="宋体" w:hAnsi="宋体" w:cs="宋体" w:hint="eastAsia"/>
        </w:rPr>
        <w:t>8</w:t>
      </w:r>
      <w:r>
        <w:rPr>
          <w:rFonts w:ascii="宋体" w:hAnsi="宋体" w:cs="宋体" w:hint="eastAsia"/>
        </w:rPr>
        <w:t>路平衡式话筒</w:t>
      </w:r>
      <w:r>
        <w:rPr>
          <w:rFonts w:ascii="宋体" w:hAnsi="宋体" w:cs="宋体" w:hint="eastAsia"/>
        </w:rPr>
        <w:t>/</w:t>
      </w:r>
      <w:r>
        <w:rPr>
          <w:rFonts w:ascii="宋体" w:hAnsi="宋体" w:cs="宋体" w:hint="eastAsia"/>
        </w:rPr>
        <w:t>线路输入，</w:t>
      </w:r>
      <w:r>
        <w:rPr>
          <w:rFonts w:ascii="宋体" w:hAnsi="宋体" w:cs="宋体" w:hint="eastAsia"/>
        </w:rPr>
        <w:t>8</w:t>
      </w:r>
      <w:r>
        <w:rPr>
          <w:rFonts w:ascii="宋体" w:hAnsi="宋体" w:cs="宋体" w:hint="eastAsia"/>
        </w:rPr>
        <w:t>路平衡式输出，采用裸线接口端子。</w:t>
      </w:r>
    </w:p>
    <w:p w14:paraId="55DD38C3" w14:textId="77777777" w:rsidR="008A541F" w:rsidRDefault="004E4462">
      <w:pPr>
        <w:pStyle w:val="6"/>
        <w:ind w:firstLineChars="200" w:firstLine="480"/>
        <w:rPr>
          <w:rFonts w:ascii="宋体" w:hAnsi="宋体" w:cs="宋体"/>
        </w:rPr>
      </w:pPr>
      <w:r>
        <w:rPr>
          <w:rFonts w:ascii="宋体" w:hAnsi="宋体" w:cs="宋体" w:hint="eastAsia"/>
        </w:rPr>
        <w:t>内置</w:t>
      </w:r>
      <w:r>
        <w:rPr>
          <w:rFonts w:ascii="宋体" w:hAnsi="宋体" w:cs="宋体" w:hint="eastAsia"/>
        </w:rPr>
        <w:t>DSP</w:t>
      </w:r>
      <w:r>
        <w:rPr>
          <w:rFonts w:ascii="宋体" w:hAnsi="宋体" w:cs="宋体" w:hint="eastAsia"/>
        </w:rPr>
        <w:t>音频处理，每个输入通道均包含：前级放大、信号发生器、扩展器、压缩器、</w:t>
      </w:r>
      <w:r>
        <w:rPr>
          <w:rFonts w:ascii="宋体" w:hAnsi="宋体" w:cs="宋体" w:hint="eastAsia"/>
        </w:rPr>
        <w:t>5</w:t>
      </w:r>
      <w:r>
        <w:rPr>
          <w:rFonts w:ascii="宋体" w:hAnsi="宋体" w:cs="宋体" w:hint="eastAsia"/>
        </w:rPr>
        <w:t>段参量均衡、自动混音台、</w:t>
      </w:r>
      <w:r>
        <w:rPr>
          <w:rFonts w:ascii="宋体" w:hAnsi="宋体" w:cs="宋体" w:hint="eastAsia"/>
        </w:rPr>
        <w:t>AFC</w:t>
      </w:r>
      <w:r>
        <w:rPr>
          <w:rFonts w:ascii="宋体" w:hAnsi="宋体" w:cs="宋体" w:hint="eastAsia"/>
        </w:rPr>
        <w:t>、</w:t>
      </w:r>
      <w:r>
        <w:rPr>
          <w:rFonts w:ascii="宋体" w:hAnsi="宋体" w:cs="宋体" w:hint="eastAsia"/>
        </w:rPr>
        <w:t>AEC</w:t>
      </w:r>
      <w:r>
        <w:rPr>
          <w:rFonts w:ascii="宋体" w:hAnsi="宋体" w:cs="宋体" w:hint="eastAsia"/>
        </w:rPr>
        <w:t>、</w:t>
      </w:r>
      <w:r>
        <w:rPr>
          <w:rFonts w:ascii="宋体" w:hAnsi="宋体" w:cs="宋体" w:hint="eastAsia"/>
        </w:rPr>
        <w:t>ANC</w:t>
      </w:r>
      <w:r>
        <w:rPr>
          <w:rFonts w:ascii="宋体" w:hAnsi="宋体" w:cs="宋体" w:hint="eastAsia"/>
        </w:rPr>
        <w:t>；每个输出通道均包含：</w:t>
      </w:r>
      <w:r>
        <w:rPr>
          <w:rFonts w:ascii="宋体" w:hAnsi="宋体" w:cs="宋体" w:hint="eastAsia"/>
        </w:rPr>
        <w:t>8</w:t>
      </w:r>
      <w:r>
        <w:rPr>
          <w:rFonts w:ascii="宋体" w:hAnsi="宋体" w:cs="宋体" w:hint="eastAsia"/>
        </w:rPr>
        <w:t>段参量均衡器、延时器、分频器、高低通滤波器、限幅器。</w:t>
      </w:r>
    </w:p>
    <w:p w14:paraId="22D76B5B" w14:textId="77777777" w:rsidR="008A541F" w:rsidRDefault="004E4462">
      <w:pPr>
        <w:pStyle w:val="6"/>
        <w:ind w:firstLineChars="200" w:firstLine="480"/>
        <w:rPr>
          <w:rFonts w:ascii="宋体" w:hAnsi="宋体" w:cs="宋体"/>
        </w:rPr>
      </w:pPr>
      <w:r>
        <w:rPr>
          <w:rFonts w:ascii="宋体" w:hAnsi="宋体" w:cs="宋体" w:hint="eastAsia"/>
        </w:rPr>
        <w:t>内置高速</w:t>
      </w:r>
      <w:r>
        <w:rPr>
          <w:rFonts w:ascii="宋体" w:hAnsi="宋体" w:cs="宋体" w:hint="eastAsia"/>
        </w:rPr>
        <w:t>DSP</w:t>
      </w:r>
      <w:r>
        <w:rPr>
          <w:rFonts w:ascii="宋体" w:hAnsi="宋体" w:cs="宋体" w:hint="eastAsia"/>
        </w:rPr>
        <w:t>处理芯片</w:t>
      </w:r>
      <w:r>
        <w:rPr>
          <w:rFonts w:ascii="宋体" w:hAnsi="宋体" w:cs="宋体" w:hint="eastAsia"/>
        </w:rPr>
        <w:t>Ti450MHzFLOPSDSP</w:t>
      </w:r>
      <w:r>
        <w:rPr>
          <w:rFonts w:ascii="宋体" w:hAnsi="宋体" w:cs="宋体" w:hint="eastAsia"/>
        </w:rPr>
        <w:t>处理内核，支持</w:t>
      </w:r>
      <w:r>
        <w:rPr>
          <w:rFonts w:ascii="宋体" w:hAnsi="宋体" w:cs="宋体" w:hint="eastAsia"/>
        </w:rPr>
        <w:t>120db</w:t>
      </w:r>
      <w:r>
        <w:rPr>
          <w:rFonts w:ascii="宋体" w:hAnsi="宋体" w:cs="宋体" w:hint="eastAsia"/>
        </w:rPr>
        <w:t>的</w:t>
      </w:r>
      <w:r>
        <w:rPr>
          <w:rFonts w:ascii="宋体" w:hAnsi="宋体" w:cs="宋体" w:hint="eastAsia"/>
        </w:rPr>
        <w:t>A/D</w:t>
      </w:r>
      <w:r>
        <w:rPr>
          <w:rFonts w:ascii="宋体" w:hAnsi="宋体" w:cs="宋体" w:hint="eastAsia"/>
        </w:rPr>
        <w:t>与</w:t>
      </w:r>
      <w:r>
        <w:rPr>
          <w:rFonts w:ascii="宋体" w:hAnsi="宋体" w:cs="宋体" w:hint="eastAsia"/>
        </w:rPr>
        <w:t>D/A</w:t>
      </w:r>
      <w:r>
        <w:rPr>
          <w:rFonts w:ascii="宋体" w:hAnsi="宋体" w:cs="宋体" w:hint="eastAsia"/>
        </w:rPr>
        <w:t>转换，最高可达</w:t>
      </w:r>
      <w:r>
        <w:rPr>
          <w:rFonts w:ascii="宋体" w:hAnsi="宋体" w:cs="宋体" w:hint="eastAsia"/>
        </w:rPr>
        <w:t>96kHz/48K</w:t>
      </w:r>
      <w:r>
        <w:rPr>
          <w:rFonts w:ascii="宋体" w:hAnsi="宋体" w:cs="宋体" w:hint="eastAsia"/>
        </w:rPr>
        <w:t>采样率；</w:t>
      </w:r>
    </w:p>
    <w:p w14:paraId="3D3E45B8" w14:textId="77777777" w:rsidR="008A541F" w:rsidRDefault="004E4462">
      <w:pPr>
        <w:pStyle w:val="6"/>
        <w:ind w:firstLineChars="200" w:firstLine="480"/>
        <w:rPr>
          <w:rFonts w:ascii="宋体" w:hAnsi="宋体" w:cs="宋体"/>
        </w:rPr>
      </w:pPr>
      <w:r>
        <w:rPr>
          <w:rFonts w:ascii="宋体" w:hAnsi="宋体" w:cs="宋体" w:hint="eastAsia"/>
        </w:rPr>
        <w:t>支持</w:t>
      </w:r>
      <w:r>
        <w:rPr>
          <w:rFonts w:ascii="宋体" w:hAnsi="宋体" w:cs="宋体" w:hint="eastAsia"/>
        </w:rPr>
        <w:t>1</w:t>
      </w:r>
      <w:r>
        <w:rPr>
          <w:rFonts w:ascii="宋体" w:hAnsi="宋体" w:cs="宋体" w:hint="eastAsia"/>
        </w:rPr>
        <w:t>路</w:t>
      </w:r>
      <w:r>
        <w:rPr>
          <w:rFonts w:ascii="宋体" w:hAnsi="宋体" w:cs="宋体" w:hint="eastAsia"/>
        </w:rPr>
        <w:t>RS-232</w:t>
      </w:r>
      <w:r>
        <w:rPr>
          <w:rFonts w:ascii="宋体" w:hAnsi="宋体" w:cs="宋体" w:hint="eastAsia"/>
        </w:rPr>
        <w:t>双向串行控制接口，用于控制外部其它设备如：视频矩阵等</w:t>
      </w:r>
      <w:r>
        <w:rPr>
          <w:rFonts w:ascii="宋体" w:hAnsi="宋体" w:cs="宋体" w:hint="eastAsia"/>
        </w:rPr>
        <w:t>RS-232</w:t>
      </w:r>
      <w:r>
        <w:rPr>
          <w:rFonts w:ascii="宋体" w:hAnsi="宋体" w:cs="宋体" w:hint="eastAsia"/>
        </w:rPr>
        <w:t>设备或接收第三方</w:t>
      </w:r>
      <w:r>
        <w:rPr>
          <w:rFonts w:ascii="宋体" w:hAnsi="宋体" w:cs="宋体" w:hint="eastAsia"/>
        </w:rPr>
        <w:t>RS</w:t>
      </w:r>
      <w:r>
        <w:rPr>
          <w:rFonts w:ascii="宋体" w:hAnsi="宋体" w:cs="宋体" w:hint="eastAsia"/>
        </w:rPr>
        <w:t>－</w:t>
      </w:r>
      <w:r>
        <w:rPr>
          <w:rFonts w:ascii="宋体" w:hAnsi="宋体" w:cs="宋体" w:hint="eastAsia"/>
        </w:rPr>
        <w:t>232</w:t>
      </w:r>
      <w:r>
        <w:rPr>
          <w:rFonts w:ascii="宋体" w:hAnsi="宋体" w:cs="宋体" w:hint="eastAsia"/>
        </w:rPr>
        <w:t>控制、</w:t>
      </w:r>
    </w:p>
    <w:p w14:paraId="19057E82" w14:textId="77777777" w:rsidR="008A541F" w:rsidRDefault="004E4462">
      <w:pPr>
        <w:pStyle w:val="6"/>
        <w:ind w:firstLineChars="200" w:firstLine="480"/>
        <w:rPr>
          <w:rFonts w:ascii="宋体" w:hAnsi="宋体" w:cs="宋体"/>
        </w:rPr>
      </w:pPr>
      <w:r>
        <w:rPr>
          <w:rFonts w:ascii="宋体" w:hAnsi="宋体" w:cs="宋体" w:hint="eastAsia"/>
        </w:rPr>
        <w:t>支持</w:t>
      </w:r>
      <w:r>
        <w:rPr>
          <w:rFonts w:ascii="宋体" w:hAnsi="宋体" w:cs="宋体" w:hint="eastAsia"/>
        </w:rPr>
        <w:t>8</w:t>
      </w:r>
      <w:r>
        <w:rPr>
          <w:rFonts w:ascii="宋体" w:hAnsi="宋体" w:cs="宋体" w:hint="eastAsia"/>
        </w:rPr>
        <w:t>组</w:t>
      </w:r>
      <w:r>
        <w:rPr>
          <w:rFonts w:ascii="宋体" w:hAnsi="宋体" w:cs="宋体" w:hint="eastAsia"/>
        </w:rPr>
        <w:t>GPIO</w:t>
      </w:r>
      <w:r>
        <w:rPr>
          <w:rFonts w:ascii="宋体" w:hAnsi="宋体" w:cs="宋体" w:hint="eastAsia"/>
        </w:rPr>
        <w:t>控制接口，可自定义编程输入输出；</w:t>
      </w:r>
    </w:p>
    <w:p w14:paraId="02D312D4" w14:textId="77777777" w:rsidR="008A541F" w:rsidRDefault="004E4462">
      <w:pPr>
        <w:pStyle w:val="50"/>
        <w:tabs>
          <w:tab w:val="clear" w:pos="720"/>
          <w:tab w:val="clear" w:pos="1080"/>
        </w:tabs>
        <w:ind w:firstLineChars="200" w:firstLine="480"/>
      </w:pPr>
      <w:r>
        <w:rPr>
          <w:rFonts w:hint="eastAsia"/>
          <w:lang w:val="en-US"/>
        </w:rPr>
        <w:t xml:space="preserve"> </w:t>
      </w:r>
      <w:r>
        <w:rPr>
          <w:rFonts w:hint="eastAsia"/>
        </w:rPr>
        <w:t>24</w:t>
      </w:r>
      <w:r>
        <w:rPr>
          <w:rFonts w:hint="eastAsia"/>
        </w:rPr>
        <w:t>路数字调音台</w:t>
      </w:r>
    </w:p>
    <w:p w14:paraId="7685FB12" w14:textId="77777777" w:rsidR="008A541F" w:rsidRDefault="004E4462">
      <w:pPr>
        <w:pStyle w:val="6"/>
        <w:ind w:firstLineChars="200" w:firstLine="480"/>
        <w:rPr>
          <w:rFonts w:ascii="宋体" w:hAnsi="宋体" w:cs="宋体"/>
        </w:rPr>
      </w:pPr>
      <w:r>
        <w:rPr>
          <w:rFonts w:ascii="宋体" w:hAnsi="宋体" w:cs="宋体" w:hint="eastAsia"/>
        </w:rPr>
        <w:t>32</w:t>
      </w:r>
      <w:r>
        <w:rPr>
          <w:rFonts w:ascii="宋体" w:hAnsi="宋体" w:cs="宋体" w:hint="eastAsia"/>
        </w:rPr>
        <w:t>路麦克</w:t>
      </w:r>
      <w:r>
        <w:rPr>
          <w:rFonts w:ascii="宋体" w:hAnsi="宋体" w:cs="宋体" w:hint="eastAsia"/>
        </w:rPr>
        <w:t>\</w:t>
      </w:r>
      <w:r>
        <w:rPr>
          <w:rFonts w:ascii="宋体" w:hAnsi="宋体" w:cs="宋体" w:hint="eastAsia"/>
        </w:rPr>
        <w:t>线路输入，</w:t>
      </w:r>
      <w:r>
        <w:rPr>
          <w:rFonts w:ascii="宋体" w:hAnsi="宋体" w:cs="宋体" w:hint="eastAsia"/>
        </w:rPr>
        <w:t>3</w:t>
      </w:r>
      <w:r>
        <w:rPr>
          <w:rFonts w:ascii="宋体" w:hAnsi="宋体" w:cs="宋体" w:hint="eastAsia"/>
        </w:rPr>
        <w:t>组立体声输入，</w:t>
      </w:r>
      <w:r>
        <w:rPr>
          <w:rFonts w:ascii="宋体" w:hAnsi="宋体" w:cs="宋体" w:hint="eastAsia"/>
        </w:rPr>
        <w:t>24</w:t>
      </w:r>
      <w:r>
        <w:rPr>
          <w:rFonts w:ascii="宋体" w:hAnsi="宋体" w:cs="宋体" w:hint="eastAsia"/>
        </w:rPr>
        <w:t>路线路输出；</w:t>
      </w:r>
    </w:p>
    <w:p w14:paraId="0CFDDA41" w14:textId="77777777" w:rsidR="008A541F" w:rsidRDefault="004E4462">
      <w:pPr>
        <w:pStyle w:val="6"/>
        <w:ind w:firstLineChars="200" w:firstLine="480"/>
        <w:rPr>
          <w:rFonts w:ascii="宋体" w:hAnsi="宋体" w:cs="宋体"/>
        </w:rPr>
      </w:pPr>
      <w:r>
        <w:rPr>
          <w:rFonts w:ascii="宋体" w:hAnsi="宋体" w:cs="宋体" w:hint="eastAsia"/>
        </w:rPr>
        <w:t>扩展的立体声输出</w:t>
      </w:r>
      <w:r>
        <w:rPr>
          <w:rFonts w:ascii="宋体" w:hAnsi="宋体" w:cs="宋体" w:hint="eastAsia"/>
        </w:rPr>
        <w:t xml:space="preserve"> - AES</w:t>
      </w:r>
      <w:r>
        <w:rPr>
          <w:rFonts w:ascii="宋体" w:hAnsi="宋体" w:cs="宋体" w:hint="eastAsia"/>
        </w:rPr>
        <w:t>数字，</w:t>
      </w:r>
      <w:r>
        <w:rPr>
          <w:rFonts w:ascii="宋体" w:hAnsi="宋体" w:cs="宋体" w:hint="eastAsia"/>
        </w:rPr>
        <w:t>Alt out</w:t>
      </w:r>
      <w:r>
        <w:rPr>
          <w:rFonts w:ascii="宋体" w:hAnsi="宋体" w:cs="宋体" w:hint="eastAsia"/>
        </w:rPr>
        <w:t>输出，</w:t>
      </w:r>
      <w:r>
        <w:rPr>
          <w:rFonts w:ascii="宋体" w:hAnsi="宋体" w:cs="宋体" w:hint="eastAsia"/>
        </w:rPr>
        <w:t xml:space="preserve"> 2TRK</w:t>
      </w:r>
      <w:r>
        <w:rPr>
          <w:rFonts w:ascii="宋体" w:hAnsi="宋体" w:cs="宋体" w:hint="eastAsia"/>
        </w:rPr>
        <w:t>输出</w:t>
      </w:r>
    </w:p>
    <w:p w14:paraId="01AAABA3" w14:textId="77777777" w:rsidR="008A541F" w:rsidRDefault="004E4462">
      <w:pPr>
        <w:pStyle w:val="6"/>
        <w:ind w:firstLineChars="200" w:firstLine="480"/>
        <w:rPr>
          <w:rFonts w:ascii="宋体" w:hAnsi="宋体" w:cs="宋体"/>
        </w:rPr>
      </w:pPr>
      <w:r>
        <w:rPr>
          <w:rFonts w:ascii="宋体" w:hAnsi="宋体" w:cs="宋体" w:hint="eastAsia"/>
        </w:rPr>
        <w:t>一路对讲话筒输入；</w:t>
      </w:r>
    </w:p>
    <w:p w14:paraId="0B872C4A" w14:textId="77777777" w:rsidR="008A541F" w:rsidRDefault="004E4462">
      <w:pPr>
        <w:pStyle w:val="50"/>
        <w:tabs>
          <w:tab w:val="clear" w:pos="720"/>
          <w:tab w:val="clear" w:pos="1080"/>
        </w:tabs>
        <w:ind w:firstLineChars="200" w:firstLine="480"/>
      </w:pPr>
      <w:r>
        <w:rPr>
          <w:rFonts w:hint="eastAsia"/>
        </w:rPr>
        <w:t>无线手持话筒</w:t>
      </w:r>
    </w:p>
    <w:p w14:paraId="5BBABC78" w14:textId="77777777" w:rsidR="008A541F" w:rsidRDefault="004E4462">
      <w:pPr>
        <w:pStyle w:val="6"/>
        <w:ind w:firstLineChars="200" w:firstLine="480"/>
        <w:rPr>
          <w:rFonts w:ascii="宋体" w:hAnsi="宋体" w:cs="宋体"/>
        </w:rPr>
      </w:pPr>
      <w:r>
        <w:rPr>
          <w:rFonts w:ascii="宋体" w:hAnsi="宋体" w:cs="宋体" w:hint="eastAsia"/>
        </w:rPr>
        <w:t>含一台接收机、两只手持话筒</w:t>
      </w:r>
    </w:p>
    <w:p w14:paraId="25DD3129" w14:textId="77777777" w:rsidR="008A541F" w:rsidRDefault="004E4462">
      <w:pPr>
        <w:pStyle w:val="6"/>
        <w:ind w:firstLineChars="200" w:firstLine="480"/>
        <w:rPr>
          <w:rFonts w:ascii="宋体" w:hAnsi="宋体" w:cs="宋体"/>
        </w:rPr>
      </w:pPr>
      <w:r>
        <w:rPr>
          <w:rFonts w:ascii="宋体" w:hAnsi="宋体" w:cs="宋体" w:hint="eastAsia"/>
        </w:rPr>
        <w:t>主机技术参数</w:t>
      </w:r>
    </w:p>
    <w:p w14:paraId="31B3B9D4" w14:textId="77777777" w:rsidR="008A541F" w:rsidRDefault="004E4462">
      <w:pPr>
        <w:pStyle w:val="6"/>
        <w:ind w:firstLineChars="200" w:firstLine="480"/>
        <w:rPr>
          <w:rFonts w:ascii="宋体" w:hAnsi="宋体" w:cs="宋体"/>
        </w:rPr>
      </w:pPr>
      <w:r>
        <w:rPr>
          <w:rFonts w:ascii="宋体" w:hAnsi="宋体" w:cs="宋体" w:hint="eastAsia"/>
        </w:rPr>
        <w:t>频道组数：双通道</w:t>
      </w:r>
    </w:p>
    <w:p w14:paraId="56ECBBE0" w14:textId="77777777" w:rsidR="008A541F" w:rsidRDefault="004E4462">
      <w:pPr>
        <w:pStyle w:val="6"/>
        <w:ind w:firstLineChars="200" w:firstLine="480"/>
        <w:rPr>
          <w:rFonts w:ascii="宋体" w:hAnsi="宋体" w:cs="宋体"/>
        </w:rPr>
      </w:pPr>
      <w:r>
        <w:rPr>
          <w:rFonts w:ascii="宋体" w:hAnsi="宋体" w:cs="宋体" w:hint="eastAsia"/>
        </w:rPr>
        <w:t>面板显示：</w:t>
      </w:r>
      <w:r>
        <w:rPr>
          <w:rFonts w:ascii="宋体" w:hAnsi="宋体" w:cs="宋体" w:hint="eastAsia"/>
        </w:rPr>
        <w:t xml:space="preserve"> </w:t>
      </w:r>
      <w:r>
        <w:rPr>
          <w:rFonts w:ascii="宋体" w:hAnsi="宋体" w:cs="宋体" w:hint="eastAsia"/>
        </w:rPr>
        <w:t>液晶显示屏</w:t>
      </w:r>
      <w:r>
        <w:rPr>
          <w:rFonts w:ascii="宋体" w:hAnsi="宋体" w:cs="宋体" w:hint="eastAsia"/>
        </w:rPr>
        <w:t>AF/RF</w:t>
      </w:r>
      <w:r>
        <w:rPr>
          <w:rFonts w:ascii="宋体" w:hAnsi="宋体" w:cs="宋体" w:hint="eastAsia"/>
        </w:rPr>
        <w:t>信号强度，工作频率及发射器的</w:t>
      </w:r>
      <w:r>
        <w:rPr>
          <w:rFonts w:ascii="宋体" w:hAnsi="宋体" w:cs="宋体" w:hint="eastAsia"/>
        </w:rPr>
        <w:lastRenderedPageBreak/>
        <w:t>电池容量。</w:t>
      </w:r>
    </w:p>
    <w:p w14:paraId="52F0739D" w14:textId="77777777" w:rsidR="008A541F" w:rsidRDefault="004E4462">
      <w:pPr>
        <w:pStyle w:val="6"/>
        <w:ind w:firstLineChars="200" w:firstLine="480"/>
        <w:rPr>
          <w:rFonts w:ascii="宋体" w:hAnsi="宋体" w:cs="宋体"/>
        </w:rPr>
      </w:pPr>
      <w:r>
        <w:rPr>
          <w:rFonts w:ascii="宋体" w:hAnsi="宋体" w:cs="宋体" w:hint="eastAsia"/>
        </w:rPr>
        <w:t>震荡模式：</w:t>
      </w:r>
      <w:r>
        <w:rPr>
          <w:rFonts w:ascii="宋体" w:hAnsi="宋体" w:cs="宋体" w:hint="eastAsia"/>
        </w:rPr>
        <w:t xml:space="preserve"> </w:t>
      </w:r>
      <w:r>
        <w:rPr>
          <w:rFonts w:ascii="宋体" w:hAnsi="宋体" w:cs="宋体" w:hint="eastAsia"/>
        </w:rPr>
        <w:t>数字频率合成</w:t>
      </w:r>
    </w:p>
    <w:p w14:paraId="6D9035CF" w14:textId="77777777" w:rsidR="008A541F" w:rsidRDefault="004E4462">
      <w:pPr>
        <w:pStyle w:val="6"/>
        <w:ind w:firstLineChars="200" w:firstLine="480"/>
        <w:rPr>
          <w:rFonts w:ascii="宋体" w:hAnsi="宋体" w:cs="宋体"/>
        </w:rPr>
      </w:pPr>
      <w:r>
        <w:rPr>
          <w:rFonts w:ascii="宋体" w:hAnsi="宋体" w:cs="宋体" w:hint="eastAsia"/>
        </w:rPr>
        <w:t>射频稳定度：</w:t>
      </w:r>
      <w:r>
        <w:rPr>
          <w:rFonts w:ascii="宋体" w:hAnsi="宋体" w:cs="宋体" w:hint="eastAsia"/>
        </w:rPr>
        <w:t xml:space="preserve"> </w:t>
      </w:r>
      <w:r>
        <w:rPr>
          <w:rFonts w:ascii="宋体" w:hAnsi="宋体" w:cs="宋体" w:hint="eastAsia"/>
        </w:rPr>
        <w:t>±</w:t>
      </w:r>
      <w:r>
        <w:rPr>
          <w:rFonts w:ascii="宋体" w:hAnsi="宋体" w:cs="宋体" w:hint="eastAsia"/>
        </w:rPr>
        <w:t>0</w:t>
      </w:r>
      <w:r>
        <w:rPr>
          <w:rFonts w:ascii="宋体" w:hAnsi="宋体" w:cs="宋体" w:hint="eastAsia"/>
        </w:rPr>
        <w:t>、</w:t>
      </w:r>
      <w:r>
        <w:rPr>
          <w:rFonts w:ascii="宋体" w:hAnsi="宋体" w:cs="宋体" w:hint="eastAsia"/>
        </w:rPr>
        <w:t>005%</w:t>
      </w:r>
      <w:r>
        <w:rPr>
          <w:rFonts w:ascii="宋体" w:hAnsi="宋体" w:cs="宋体" w:hint="eastAsia"/>
        </w:rPr>
        <w:t>（</w:t>
      </w:r>
      <w:r>
        <w:rPr>
          <w:rFonts w:ascii="宋体" w:hAnsi="宋体" w:cs="宋体" w:hint="eastAsia"/>
        </w:rPr>
        <w:t>10</w:t>
      </w:r>
      <w:r>
        <w:rPr>
          <w:rFonts w:ascii="宋体" w:hAnsi="宋体" w:cs="宋体" w:hint="eastAsia"/>
        </w:rPr>
        <w:t>～</w:t>
      </w:r>
      <w:r>
        <w:rPr>
          <w:rFonts w:ascii="宋体" w:hAnsi="宋体" w:cs="宋体" w:hint="eastAsia"/>
        </w:rPr>
        <w:t>50</w:t>
      </w:r>
      <w:r>
        <w:rPr>
          <w:rFonts w:ascii="宋体" w:hAnsi="宋体" w:cs="宋体" w:hint="eastAsia"/>
        </w:rPr>
        <w:t>℃）</w:t>
      </w:r>
    </w:p>
    <w:p w14:paraId="506D35FE" w14:textId="77777777" w:rsidR="008A541F" w:rsidRDefault="004E4462">
      <w:pPr>
        <w:pStyle w:val="6"/>
        <w:ind w:firstLineChars="200" w:firstLine="480"/>
        <w:rPr>
          <w:rFonts w:ascii="宋体" w:hAnsi="宋体" w:cs="宋体"/>
        </w:rPr>
      </w:pPr>
      <w:r>
        <w:rPr>
          <w:rFonts w:ascii="宋体" w:hAnsi="宋体" w:cs="宋体" w:hint="eastAsia"/>
        </w:rPr>
        <w:t>载波频段</w:t>
      </w:r>
      <w:r>
        <w:rPr>
          <w:rFonts w:ascii="宋体" w:hAnsi="宋体" w:cs="宋体" w:hint="eastAsia"/>
        </w:rPr>
        <w:t xml:space="preserve"> </w:t>
      </w:r>
      <w:r>
        <w:rPr>
          <w:rFonts w:ascii="宋体" w:hAnsi="宋体" w:cs="宋体" w:hint="eastAsia"/>
        </w:rPr>
        <w:t>：</w:t>
      </w:r>
      <w:r>
        <w:rPr>
          <w:rFonts w:ascii="宋体" w:hAnsi="宋体" w:cs="宋体" w:hint="eastAsia"/>
        </w:rPr>
        <w:t>UHF</w:t>
      </w:r>
      <w:r>
        <w:rPr>
          <w:rFonts w:ascii="宋体" w:hAnsi="宋体" w:cs="宋体" w:hint="eastAsia"/>
        </w:rPr>
        <w:t>频段</w:t>
      </w:r>
      <w:r>
        <w:rPr>
          <w:rFonts w:ascii="宋体" w:hAnsi="宋体" w:cs="宋体" w:hint="eastAsia"/>
        </w:rPr>
        <w:t>(640</w:t>
      </w:r>
      <w:r>
        <w:rPr>
          <w:rFonts w:ascii="宋体" w:hAnsi="宋体" w:cs="宋体" w:hint="eastAsia"/>
        </w:rPr>
        <w:t>、</w:t>
      </w:r>
      <w:r>
        <w:rPr>
          <w:rFonts w:ascii="宋体" w:hAnsi="宋体" w:cs="宋体" w:hint="eastAsia"/>
        </w:rPr>
        <w:t>125MHz</w:t>
      </w:r>
      <w:r>
        <w:rPr>
          <w:rFonts w:ascii="宋体" w:hAnsi="宋体" w:cs="宋体" w:hint="eastAsia"/>
        </w:rPr>
        <w:t>～</w:t>
      </w:r>
      <w:r>
        <w:rPr>
          <w:rFonts w:ascii="宋体" w:hAnsi="宋体" w:cs="宋体" w:hint="eastAsia"/>
        </w:rPr>
        <w:t>690</w:t>
      </w:r>
      <w:r>
        <w:rPr>
          <w:rFonts w:ascii="宋体" w:hAnsi="宋体" w:cs="宋体" w:hint="eastAsia"/>
        </w:rPr>
        <w:t>、</w:t>
      </w:r>
      <w:r>
        <w:rPr>
          <w:rFonts w:ascii="宋体" w:hAnsi="宋体" w:cs="宋体" w:hint="eastAsia"/>
        </w:rPr>
        <w:t>000MHz)</w:t>
      </w:r>
    </w:p>
    <w:p w14:paraId="08BD2B6A" w14:textId="77777777" w:rsidR="008A541F" w:rsidRDefault="004E4462">
      <w:pPr>
        <w:pStyle w:val="6"/>
        <w:ind w:firstLineChars="200" w:firstLine="480"/>
        <w:rPr>
          <w:rFonts w:ascii="宋体" w:hAnsi="宋体" w:cs="宋体"/>
        </w:rPr>
      </w:pPr>
      <w:r>
        <w:rPr>
          <w:rFonts w:ascii="宋体" w:hAnsi="宋体" w:cs="宋体" w:hint="eastAsia"/>
        </w:rPr>
        <w:t>频带宽度：</w:t>
      </w:r>
      <w:r>
        <w:rPr>
          <w:rFonts w:ascii="宋体" w:hAnsi="宋体" w:cs="宋体" w:hint="eastAsia"/>
        </w:rPr>
        <w:t xml:space="preserve"> 50MHz</w:t>
      </w:r>
    </w:p>
    <w:p w14:paraId="5C3748B0" w14:textId="77777777" w:rsidR="008A541F" w:rsidRDefault="004E4462">
      <w:pPr>
        <w:pStyle w:val="6"/>
        <w:ind w:firstLineChars="200" w:firstLine="480"/>
        <w:rPr>
          <w:rFonts w:ascii="宋体" w:hAnsi="宋体" w:cs="宋体"/>
        </w:rPr>
      </w:pPr>
      <w:r>
        <w:rPr>
          <w:rFonts w:ascii="宋体" w:hAnsi="宋体" w:cs="宋体" w:hint="eastAsia"/>
        </w:rPr>
        <w:t>频率间隔</w:t>
      </w:r>
      <w:r>
        <w:rPr>
          <w:rFonts w:ascii="宋体" w:hAnsi="宋体" w:cs="宋体" w:hint="eastAsia"/>
        </w:rPr>
        <w:t xml:space="preserve"> </w:t>
      </w:r>
      <w:r>
        <w:rPr>
          <w:rFonts w:ascii="宋体" w:hAnsi="宋体" w:cs="宋体" w:hint="eastAsia"/>
        </w:rPr>
        <w:t>：</w:t>
      </w:r>
      <w:r>
        <w:rPr>
          <w:rFonts w:ascii="宋体" w:hAnsi="宋体" w:cs="宋体" w:hint="eastAsia"/>
        </w:rPr>
        <w:t>125KHz</w:t>
      </w:r>
    </w:p>
    <w:p w14:paraId="4FEC7735" w14:textId="77777777" w:rsidR="008A541F" w:rsidRDefault="004E4462">
      <w:pPr>
        <w:pStyle w:val="6"/>
        <w:ind w:firstLineChars="200" w:firstLine="480"/>
        <w:rPr>
          <w:rFonts w:ascii="宋体" w:hAnsi="宋体" w:cs="宋体"/>
        </w:rPr>
      </w:pPr>
      <w:r>
        <w:rPr>
          <w:rFonts w:ascii="宋体" w:hAnsi="宋体" w:cs="宋体" w:hint="eastAsia"/>
        </w:rPr>
        <w:t>可切换频率数</w:t>
      </w:r>
      <w:r>
        <w:rPr>
          <w:rFonts w:ascii="宋体" w:hAnsi="宋体" w:cs="宋体" w:hint="eastAsia"/>
        </w:rPr>
        <w:t xml:space="preserve"> </w:t>
      </w:r>
      <w:r>
        <w:rPr>
          <w:rFonts w:ascii="宋体" w:hAnsi="宋体" w:cs="宋体" w:hint="eastAsia"/>
        </w:rPr>
        <w:t>：</w:t>
      </w:r>
      <w:r>
        <w:rPr>
          <w:rFonts w:ascii="宋体" w:hAnsi="宋体" w:cs="宋体" w:hint="eastAsia"/>
        </w:rPr>
        <w:t>50</w:t>
      </w:r>
      <w:r>
        <w:rPr>
          <w:rFonts w:ascii="宋体" w:hAnsi="宋体" w:cs="宋体" w:hint="eastAsia"/>
        </w:rPr>
        <w:t>个</w:t>
      </w:r>
      <w:r>
        <w:rPr>
          <w:rFonts w:ascii="宋体" w:hAnsi="宋体" w:cs="宋体" w:hint="eastAsia"/>
        </w:rPr>
        <w:t>/</w:t>
      </w:r>
      <w:r>
        <w:rPr>
          <w:rFonts w:ascii="宋体" w:hAnsi="宋体" w:cs="宋体" w:hint="eastAsia"/>
        </w:rPr>
        <w:t>每通道</w:t>
      </w:r>
    </w:p>
    <w:p w14:paraId="3DA5FBFA" w14:textId="77777777" w:rsidR="008A541F" w:rsidRDefault="004E4462">
      <w:pPr>
        <w:pStyle w:val="6"/>
        <w:ind w:firstLineChars="200" w:firstLine="480"/>
        <w:rPr>
          <w:rFonts w:ascii="宋体" w:hAnsi="宋体" w:cs="宋体"/>
        </w:rPr>
      </w:pPr>
      <w:r>
        <w:rPr>
          <w:rFonts w:ascii="宋体" w:hAnsi="宋体" w:cs="宋体" w:hint="eastAsia"/>
        </w:rPr>
        <w:t>操作方式：</w:t>
      </w:r>
      <w:r>
        <w:rPr>
          <w:rFonts w:ascii="宋体" w:hAnsi="宋体" w:cs="宋体" w:hint="eastAsia"/>
        </w:rPr>
        <w:t xml:space="preserve"> </w:t>
      </w:r>
      <w:r>
        <w:rPr>
          <w:rFonts w:ascii="宋体" w:hAnsi="宋体" w:cs="宋体" w:hint="eastAsia"/>
        </w:rPr>
        <w:t>手动调整</w:t>
      </w:r>
    </w:p>
    <w:p w14:paraId="23C089DA" w14:textId="77777777" w:rsidR="008A541F" w:rsidRDefault="004E4462">
      <w:pPr>
        <w:pStyle w:val="6"/>
        <w:ind w:firstLineChars="200" w:firstLine="480"/>
        <w:rPr>
          <w:rFonts w:ascii="宋体" w:hAnsi="宋体" w:cs="宋体"/>
        </w:rPr>
      </w:pPr>
      <w:r>
        <w:rPr>
          <w:rFonts w:ascii="宋体" w:hAnsi="宋体" w:cs="宋体" w:hint="eastAsia"/>
        </w:rPr>
        <w:t>接收方式</w:t>
      </w:r>
      <w:r>
        <w:rPr>
          <w:rFonts w:ascii="宋体" w:hAnsi="宋体" w:cs="宋体" w:hint="eastAsia"/>
        </w:rPr>
        <w:t xml:space="preserve"> </w:t>
      </w:r>
      <w:r>
        <w:rPr>
          <w:rFonts w:ascii="宋体" w:hAnsi="宋体" w:cs="宋体" w:hint="eastAsia"/>
        </w:rPr>
        <w:t>：分集式</w:t>
      </w:r>
    </w:p>
    <w:p w14:paraId="2C75367B" w14:textId="77777777" w:rsidR="008A541F" w:rsidRDefault="004E4462">
      <w:pPr>
        <w:pStyle w:val="6"/>
        <w:ind w:firstLineChars="200" w:firstLine="480"/>
        <w:rPr>
          <w:rFonts w:ascii="宋体" w:hAnsi="宋体" w:cs="宋体"/>
        </w:rPr>
      </w:pPr>
      <w:r>
        <w:rPr>
          <w:rFonts w:ascii="宋体" w:hAnsi="宋体" w:cs="宋体" w:hint="eastAsia"/>
        </w:rPr>
        <w:t>灵敏度：</w:t>
      </w:r>
      <w:r>
        <w:rPr>
          <w:rFonts w:ascii="宋体" w:hAnsi="宋体" w:cs="宋体" w:hint="eastAsia"/>
        </w:rPr>
        <w:t xml:space="preserve"> -108dBm </w:t>
      </w:r>
      <w:r>
        <w:rPr>
          <w:rFonts w:ascii="宋体" w:hAnsi="宋体" w:cs="宋体" w:hint="eastAsia"/>
        </w:rPr>
        <w:t>（</w:t>
      </w:r>
      <w:r>
        <w:rPr>
          <w:rFonts w:ascii="宋体" w:hAnsi="宋体" w:cs="宋体" w:hint="eastAsia"/>
        </w:rPr>
        <w:t>12dB S/N)</w:t>
      </w:r>
    </w:p>
    <w:p w14:paraId="27B7CEB2" w14:textId="77777777" w:rsidR="008A541F" w:rsidRDefault="004E4462">
      <w:pPr>
        <w:pStyle w:val="50"/>
        <w:tabs>
          <w:tab w:val="clear" w:pos="720"/>
          <w:tab w:val="clear" w:pos="1080"/>
        </w:tabs>
        <w:ind w:firstLineChars="200" w:firstLine="480"/>
      </w:pPr>
      <w:r>
        <w:rPr>
          <w:rFonts w:hint="eastAsia"/>
        </w:rPr>
        <w:t>无线头戴话筒</w:t>
      </w:r>
    </w:p>
    <w:p w14:paraId="51815D7A" w14:textId="77777777" w:rsidR="008A541F" w:rsidRDefault="004E4462">
      <w:pPr>
        <w:pStyle w:val="6"/>
        <w:ind w:firstLineChars="200" w:firstLine="480"/>
        <w:rPr>
          <w:rFonts w:ascii="宋体" w:hAnsi="宋体" w:cs="宋体"/>
        </w:rPr>
      </w:pPr>
      <w:r>
        <w:rPr>
          <w:rFonts w:ascii="宋体" w:hAnsi="宋体" w:cs="宋体" w:hint="eastAsia"/>
        </w:rPr>
        <w:t>含一台接收机、两只头戴话筒</w:t>
      </w:r>
    </w:p>
    <w:p w14:paraId="6AEBF0DA" w14:textId="77777777" w:rsidR="008A541F" w:rsidRDefault="004E4462">
      <w:pPr>
        <w:pStyle w:val="6"/>
        <w:ind w:firstLineChars="200" w:firstLine="480"/>
        <w:rPr>
          <w:rFonts w:ascii="宋体" w:hAnsi="宋体" w:cs="宋体"/>
        </w:rPr>
      </w:pPr>
      <w:r>
        <w:rPr>
          <w:rFonts w:ascii="宋体" w:hAnsi="宋体" w:cs="宋体" w:hint="eastAsia"/>
        </w:rPr>
        <w:t>主机参数</w:t>
      </w:r>
    </w:p>
    <w:p w14:paraId="7883CBBC" w14:textId="77777777" w:rsidR="008A541F" w:rsidRDefault="004E4462">
      <w:pPr>
        <w:pStyle w:val="6"/>
        <w:ind w:firstLineChars="200" w:firstLine="480"/>
        <w:rPr>
          <w:rFonts w:ascii="宋体" w:hAnsi="宋体" w:cs="宋体"/>
        </w:rPr>
      </w:pPr>
      <w:r>
        <w:rPr>
          <w:rFonts w:ascii="宋体" w:hAnsi="宋体" w:cs="宋体" w:hint="eastAsia"/>
        </w:rPr>
        <w:t>频道组数：双频道</w:t>
      </w:r>
      <w:r>
        <w:rPr>
          <w:rFonts w:ascii="宋体" w:hAnsi="宋体" w:cs="宋体" w:hint="eastAsia"/>
        </w:rPr>
        <w:t xml:space="preserve">      </w:t>
      </w:r>
    </w:p>
    <w:p w14:paraId="732BE4E7" w14:textId="77777777" w:rsidR="008A541F" w:rsidRDefault="004E4462">
      <w:pPr>
        <w:pStyle w:val="6"/>
        <w:ind w:firstLineChars="200" w:firstLine="480"/>
        <w:rPr>
          <w:rFonts w:ascii="宋体" w:hAnsi="宋体" w:cs="宋体"/>
        </w:rPr>
      </w:pPr>
      <w:r>
        <w:rPr>
          <w:rFonts w:ascii="宋体" w:hAnsi="宋体" w:cs="宋体" w:hint="eastAsia"/>
        </w:rPr>
        <w:t>装配方式：固定式接收模组</w:t>
      </w:r>
      <w:r>
        <w:rPr>
          <w:rFonts w:ascii="宋体" w:hAnsi="宋体" w:cs="宋体" w:hint="eastAsia"/>
        </w:rPr>
        <w:t xml:space="preserve">    </w:t>
      </w:r>
    </w:p>
    <w:p w14:paraId="75F96AA0" w14:textId="77777777" w:rsidR="008A541F" w:rsidRDefault="004E4462">
      <w:pPr>
        <w:pStyle w:val="6"/>
        <w:ind w:firstLineChars="200" w:firstLine="480"/>
        <w:rPr>
          <w:rFonts w:ascii="宋体" w:hAnsi="宋体" w:cs="宋体"/>
        </w:rPr>
      </w:pPr>
      <w:r>
        <w:rPr>
          <w:rFonts w:ascii="宋体" w:hAnsi="宋体" w:cs="宋体" w:hint="eastAsia"/>
        </w:rPr>
        <w:t>面板显示：</w:t>
      </w:r>
      <w:r>
        <w:rPr>
          <w:rFonts w:ascii="宋体" w:hAnsi="宋体" w:cs="宋体" w:hint="eastAsia"/>
        </w:rPr>
        <w:t>LCD</w:t>
      </w:r>
      <w:r>
        <w:rPr>
          <w:rFonts w:ascii="宋体" w:hAnsi="宋体" w:cs="宋体" w:hint="eastAsia"/>
        </w:rPr>
        <w:t>液晶显示可同时显示</w:t>
      </w:r>
      <w:r>
        <w:rPr>
          <w:rFonts w:ascii="宋体" w:hAnsi="宋体" w:cs="宋体" w:hint="eastAsia"/>
        </w:rPr>
        <w:t>RF/AF</w:t>
      </w:r>
      <w:r>
        <w:rPr>
          <w:rFonts w:ascii="宋体" w:hAnsi="宋体" w:cs="宋体" w:hint="eastAsia"/>
        </w:rPr>
        <w:t>信号强度</w:t>
      </w:r>
      <w:r>
        <w:rPr>
          <w:rFonts w:ascii="宋体" w:hAnsi="宋体" w:cs="宋体" w:hint="eastAsia"/>
        </w:rPr>
        <w:t>,</w:t>
      </w:r>
      <w:proofErr w:type="gramStart"/>
      <w:r>
        <w:rPr>
          <w:rFonts w:ascii="宋体" w:hAnsi="宋体" w:cs="宋体" w:hint="eastAsia"/>
        </w:rPr>
        <w:t>自动选讯</w:t>
      </w:r>
      <w:proofErr w:type="gramEnd"/>
      <w:r>
        <w:rPr>
          <w:rFonts w:ascii="宋体" w:hAnsi="宋体" w:cs="宋体" w:hint="eastAsia"/>
        </w:rPr>
        <w:t>,</w:t>
      </w:r>
      <w:r>
        <w:rPr>
          <w:rFonts w:ascii="宋体" w:hAnsi="宋体" w:cs="宋体" w:hint="eastAsia"/>
        </w:rPr>
        <w:t>可设定频道</w:t>
      </w:r>
      <w:r>
        <w:rPr>
          <w:rFonts w:ascii="宋体" w:hAnsi="宋体" w:cs="宋体" w:hint="eastAsia"/>
        </w:rPr>
        <w:t>/</w:t>
      </w:r>
      <w:r>
        <w:rPr>
          <w:rFonts w:ascii="宋体" w:hAnsi="宋体" w:cs="宋体" w:hint="eastAsia"/>
        </w:rPr>
        <w:t>频率</w:t>
      </w:r>
    </w:p>
    <w:p w14:paraId="7C7C6DF0" w14:textId="77777777" w:rsidR="008A541F" w:rsidRDefault="004E4462">
      <w:pPr>
        <w:pStyle w:val="6"/>
        <w:ind w:firstLineChars="200" w:firstLine="480"/>
        <w:rPr>
          <w:rFonts w:ascii="宋体" w:hAnsi="宋体" w:cs="宋体"/>
        </w:rPr>
      </w:pPr>
      <w:r>
        <w:rPr>
          <w:rFonts w:ascii="宋体" w:hAnsi="宋体" w:cs="宋体" w:hint="eastAsia"/>
        </w:rPr>
        <w:t>振荡模式：</w:t>
      </w:r>
      <w:r>
        <w:rPr>
          <w:rFonts w:ascii="宋体" w:hAnsi="宋体" w:cs="宋体" w:hint="eastAsia"/>
        </w:rPr>
        <w:t>PLL</w:t>
      </w:r>
      <w:r>
        <w:rPr>
          <w:rFonts w:ascii="宋体" w:hAnsi="宋体" w:cs="宋体" w:hint="eastAsia"/>
        </w:rPr>
        <w:t>相位锁定频率合成</w:t>
      </w:r>
      <w:r>
        <w:rPr>
          <w:rFonts w:ascii="宋体" w:hAnsi="宋体" w:cs="宋体" w:hint="eastAsia"/>
        </w:rPr>
        <w:t xml:space="preserve">     </w:t>
      </w:r>
    </w:p>
    <w:p w14:paraId="4C928D18" w14:textId="77777777" w:rsidR="008A541F" w:rsidRDefault="004E4462">
      <w:pPr>
        <w:pStyle w:val="6"/>
        <w:ind w:firstLineChars="200" w:firstLine="480"/>
        <w:rPr>
          <w:rFonts w:ascii="宋体" w:hAnsi="宋体" w:cs="宋体"/>
        </w:rPr>
      </w:pPr>
      <w:r>
        <w:rPr>
          <w:rFonts w:ascii="宋体" w:hAnsi="宋体" w:cs="宋体" w:hint="eastAsia"/>
        </w:rPr>
        <w:t>射频稳定度：±</w:t>
      </w:r>
      <w:r>
        <w:rPr>
          <w:rFonts w:ascii="宋体" w:hAnsi="宋体" w:cs="宋体" w:hint="eastAsia"/>
        </w:rPr>
        <w:t>0</w:t>
      </w:r>
      <w:r>
        <w:rPr>
          <w:rFonts w:ascii="宋体" w:hAnsi="宋体" w:cs="宋体" w:hint="eastAsia"/>
        </w:rPr>
        <w:t>、</w:t>
      </w:r>
      <w:r>
        <w:rPr>
          <w:rFonts w:ascii="宋体" w:hAnsi="宋体" w:cs="宋体" w:hint="eastAsia"/>
        </w:rPr>
        <w:t>005%(-10~50</w:t>
      </w:r>
      <w:r>
        <w:rPr>
          <w:rFonts w:ascii="宋体" w:hAnsi="宋体" w:cs="宋体" w:hint="eastAsia"/>
        </w:rPr>
        <w:t>°</w:t>
      </w:r>
      <w:r>
        <w:rPr>
          <w:rFonts w:ascii="宋体" w:hAnsi="宋体" w:cs="宋体" w:hint="eastAsia"/>
        </w:rPr>
        <w:t xml:space="preserve">C)  </w:t>
      </w:r>
    </w:p>
    <w:p w14:paraId="2D3BA3C4" w14:textId="77777777" w:rsidR="008A541F" w:rsidRDefault="004E4462">
      <w:pPr>
        <w:pStyle w:val="6"/>
        <w:ind w:firstLineChars="200" w:firstLine="480"/>
        <w:rPr>
          <w:rFonts w:ascii="宋体" w:hAnsi="宋体" w:cs="宋体"/>
        </w:rPr>
      </w:pPr>
      <w:r>
        <w:rPr>
          <w:rFonts w:ascii="宋体" w:hAnsi="宋体" w:cs="宋体" w:hint="eastAsia"/>
        </w:rPr>
        <w:t>载波频段：</w:t>
      </w:r>
      <w:r>
        <w:rPr>
          <w:rFonts w:ascii="宋体" w:hAnsi="宋体" w:cs="宋体" w:hint="eastAsia"/>
        </w:rPr>
        <w:t>UHF</w:t>
      </w:r>
      <w:r>
        <w:rPr>
          <w:rFonts w:ascii="宋体" w:hAnsi="宋体" w:cs="宋体" w:hint="eastAsia"/>
        </w:rPr>
        <w:t>：</w:t>
      </w:r>
      <w:r>
        <w:rPr>
          <w:rFonts w:ascii="宋体" w:hAnsi="宋体" w:cs="宋体" w:hint="eastAsia"/>
        </w:rPr>
        <w:t>749</w:t>
      </w:r>
      <w:r>
        <w:rPr>
          <w:rFonts w:ascii="宋体" w:hAnsi="宋体" w:cs="宋体" w:hint="eastAsia"/>
        </w:rPr>
        <w:t>、</w:t>
      </w:r>
      <w:r>
        <w:rPr>
          <w:rFonts w:ascii="宋体" w:hAnsi="宋体" w:cs="宋体" w:hint="eastAsia"/>
        </w:rPr>
        <w:t>850MHz -779</w:t>
      </w:r>
      <w:r>
        <w:rPr>
          <w:rFonts w:ascii="宋体" w:hAnsi="宋体" w:cs="宋体" w:hint="eastAsia"/>
        </w:rPr>
        <w:t>、</w:t>
      </w:r>
      <w:r>
        <w:rPr>
          <w:rFonts w:ascii="宋体" w:hAnsi="宋体" w:cs="宋体" w:hint="eastAsia"/>
        </w:rPr>
        <w:t>850MHz</w:t>
      </w:r>
      <w:r>
        <w:rPr>
          <w:rFonts w:ascii="宋体" w:hAnsi="宋体" w:cs="宋体" w:hint="eastAsia"/>
        </w:rPr>
        <w:t>；</w:t>
      </w:r>
      <w:r>
        <w:rPr>
          <w:rFonts w:ascii="宋体" w:hAnsi="宋体" w:cs="宋体" w:hint="eastAsia"/>
        </w:rPr>
        <w:t>790</w:t>
      </w:r>
      <w:r>
        <w:rPr>
          <w:rFonts w:ascii="宋体" w:hAnsi="宋体" w:cs="宋体" w:hint="eastAsia"/>
        </w:rPr>
        <w:t>、</w:t>
      </w:r>
      <w:r>
        <w:rPr>
          <w:rFonts w:ascii="宋体" w:hAnsi="宋体" w:cs="宋体" w:hint="eastAsia"/>
        </w:rPr>
        <w:t>100M</w:t>
      </w:r>
      <w:r>
        <w:rPr>
          <w:rFonts w:ascii="宋体" w:hAnsi="宋体" w:cs="宋体" w:hint="eastAsia"/>
        </w:rPr>
        <w:t>Hz-819</w:t>
      </w:r>
      <w:r>
        <w:rPr>
          <w:rFonts w:ascii="宋体" w:hAnsi="宋体" w:cs="宋体" w:hint="eastAsia"/>
        </w:rPr>
        <w:t>、</w:t>
      </w:r>
      <w:r>
        <w:rPr>
          <w:rFonts w:ascii="宋体" w:hAnsi="宋体" w:cs="宋体" w:hint="eastAsia"/>
        </w:rPr>
        <w:t>850MHz</w:t>
      </w:r>
    </w:p>
    <w:p w14:paraId="64066C12" w14:textId="77777777" w:rsidR="008A541F" w:rsidRDefault="004E4462">
      <w:pPr>
        <w:pStyle w:val="6"/>
        <w:ind w:firstLineChars="200" w:firstLine="480"/>
        <w:rPr>
          <w:rFonts w:ascii="宋体" w:hAnsi="宋体" w:cs="宋体"/>
        </w:rPr>
      </w:pPr>
      <w:r>
        <w:rPr>
          <w:rFonts w:ascii="宋体" w:hAnsi="宋体" w:cs="宋体" w:hint="eastAsia"/>
        </w:rPr>
        <w:t>频带宽度：</w:t>
      </w:r>
      <w:r>
        <w:rPr>
          <w:rFonts w:ascii="宋体" w:hAnsi="宋体" w:cs="宋体" w:hint="eastAsia"/>
        </w:rPr>
        <w:t xml:space="preserve">30MHz   </w:t>
      </w:r>
    </w:p>
    <w:p w14:paraId="656CCE85" w14:textId="77777777" w:rsidR="008A541F" w:rsidRDefault="004E4462">
      <w:pPr>
        <w:pStyle w:val="6"/>
        <w:ind w:firstLineChars="200" w:firstLine="480"/>
        <w:rPr>
          <w:rFonts w:ascii="宋体" w:hAnsi="宋体" w:cs="宋体"/>
        </w:rPr>
      </w:pPr>
      <w:r>
        <w:rPr>
          <w:rFonts w:ascii="宋体" w:hAnsi="宋体" w:cs="宋体" w:hint="eastAsia"/>
        </w:rPr>
        <w:t>频率间隔：</w:t>
      </w:r>
      <w:r>
        <w:rPr>
          <w:rFonts w:ascii="宋体" w:hAnsi="宋体" w:cs="宋体" w:hint="eastAsia"/>
        </w:rPr>
        <w:t xml:space="preserve">250KHz   </w:t>
      </w:r>
    </w:p>
    <w:p w14:paraId="1A3BB84F" w14:textId="77777777" w:rsidR="008A541F" w:rsidRDefault="004E4462">
      <w:pPr>
        <w:pStyle w:val="6"/>
        <w:ind w:firstLineChars="200" w:firstLine="480"/>
        <w:rPr>
          <w:rFonts w:ascii="宋体" w:hAnsi="宋体" w:cs="宋体"/>
        </w:rPr>
      </w:pPr>
      <w:r>
        <w:rPr>
          <w:rFonts w:ascii="宋体" w:hAnsi="宋体" w:cs="宋体" w:hint="eastAsia"/>
        </w:rPr>
        <w:lastRenderedPageBreak/>
        <w:t>可切换频率数：</w:t>
      </w:r>
      <w:r>
        <w:rPr>
          <w:rFonts w:ascii="宋体" w:hAnsi="宋体" w:cs="宋体" w:hint="eastAsia"/>
        </w:rPr>
        <w:t>120</w:t>
      </w:r>
      <w:r>
        <w:rPr>
          <w:rFonts w:ascii="宋体" w:hAnsi="宋体" w:cs="宋体" w:hint="eastAsia"/>
        </w:rPr>
        <w:t>组</w:t>
      </w:r>
      <w:r>
        <w:rPr>
          <w:rFonts w:ascii="宋体" w:hAnsi="宋体" w:cs="宋体" w:hint="eastAsia"/>
        </w:rPr>
        <w:t xml:space="preserve">    </w:t>
      </w:r>
    </w:p>
    <w:p w14:paraId="001A6913" w14:textId="77777777" w:rsidR="008A541F" w:rsidRDefault="004E4462">
      <w:pPr>
        <w:pStyle w:val="6"/>
        <w:ind w:firstLineChars="200" w:firstLine="480"/>
        <w:rPr>
          <w:rFonts w:ascii="宋体" w:hAnsi="宋体" w:cs="宋体"/>
        </w:rPr>
      </w:pPr>
      <w:r>
        <w:rPr>
          <w:rFonts w:ascii="宋体" w:hAnsi="宋体" w:cs="宋体" w:hint="eastAsia"/>
        </w:rPr>
        <w:t>操作方式：手动调整</w:t>
      </w:r>
      <w:r>
        <w:rPr>
          <w:rFonts w:ascii="宋体" w:hAnsi="宋体" w:cs="宋体" w:hint="eastAsia"/>
        </w:rPr>
        <w:t xml:space="preserve">    </w:t>
      </w:r>
    </w:p>
    <w:p w14:paraId="103D9E20" w14:textId="77777777" w:rsidR="008A541F" w:rsidRDefault="004E4462">
      <w:pPr>
        <w:pStyle w:val="6"/>
        <w:ind w:firstLineChars="200" w:firstLine="480"/>
        <w:rPr>
          <w:rFonts w:ascii="宋体" w:hAnsi="宋体" w:cs="宋体"/>
        </w:rPr>
      </w:pPr>
      <w:r>
        <w:rPr>
          <w:rFonts w:ascii="宋体" w:hAnsi="宋体" w:cs="宋体" w:hint="eastAsia"/>
        </w:rPr>
        <w:t>接收方式：双调谐器自动选讯</w:t>
      </w:r>
    </w:p>
    <w:p w14:paraId="26E7E926" w14:textId="77777777" w:rsidR="008A541F" w:rsidRDefault="004E4462">
      <w:pPr>
        <w:pStyle w:val="50"/>
        <w:tabs>
          <w:tab w:val="clear" w:pos="720"/>
          <w:tab w:val="clear" w:pos="1080"/>
        </w:tabs>
        <w:ind w:firstLineChars="200" w:firstLine="480"/>
      </w:pPr>
      <w:r>
        <w:t>天线放大器</w:t>
      </w:r>
    </w:p>
    <w:p w14:paraId="29E82F81" w14:textId="77777777" w:rsidR="008A541F" w:rsidRDefault="004E4462">
      <w:pPr>
        <w:pStyle w:val="6"/>
        <w:ind w:firstLineChars="200" w:firstLine="480"/>
        <w:rPr>
          <w:rFonts w:ascii="宋体" w:hAnsi="宋体" w:cs="宋体"/>
        </w:rPr>
      </w:pPr>
      <w:r>
        <w:rPr>
          <w:rFonts w:ascii="宋体" w:hAnsi="宋体" w:cs="宋体" w:hint="eastAsia"/>
        </w:rPr>
        <w:t>天线分配器主机</w:t>
      </w:r>
    </w:p>
    <w:p w14:paraId="4B73259B" w14:textId="77777777" w:rsidR="008A541F" w:rsidRDefault="004E4462">
      <w:pPr>
        <w:pStyle w:val="6"/>
        <w:ind w:firstLineChars="200" w:firstLine="480"/>
        <w:rPr>
          <w:rFonts w:ascii="宋体" w:hAnsi="宋体" w:cs="宋体"/>
        </w:rPr>
      </w:pPr>
      <w:r>
        <w:rPr>
          <w:rFonts w:ascii="宋体" w:hAnsi="宋体" w:cs="宋体" w:hint="eastAsia"/>
        </w:rPr>
        <w:t>频率范围：</w:t>
      </w:r>
      <w:r>
        <w:rPr>
          <w:rFonts w:ascii="宋体" w:hAnsi="宋体" w:cs="宋体" w:hint="eastAsia"/>
        </w:rPr>
        <w:t>470MHz-952MHz</w:t>
      </w:r>
    </w:p>
    <w:p w14:paraId="1B767890" w14:textId="77777777" w:rsidR="008A541F" w:rsidRDefault="004E4462">
      <w:pPr>
        <w:pStyle w:val="6"/>
        <w:ind w:firstLineChars="200" w:firstLine="480"/>
        <w:rPr>
          <w:rFonts w:ascii="宋体" w:hAnsi="宋体" w:cs="宋体"/>
        </w:rPr>
      </w:pPr>
      <w:r>
        <w:rPr>
          <w:rFonts w:ascii="宋体" w:hAnsi="宋体" w:cs="宋体" w:hint="eastAsia"/>
        </w:rPr>
        <w:t>RF</w:t>
      </w:r>
      <w:r>
        <w:rPr>
          <w:rFonts w:ascii="宋体" w:hAnsi="宋体" w:cs="宋体" w:hint="eastAsia"/>
        </w:rPr>
        <w:t>输出增益：</w:t>
      </w:r>
      <w:r>
        <w:rPr>
          <w:rFonts w:ascii="宋体" w:hAnsi="宋体" w:cs="宋体" w:hint="eastAsia"/>
        </w:rPr>
        <w:t>1dB</w:t>
      </w:r>
      <w:r>
        <w:rPr>
          <w:rFonts w:ascii="宋体" w:hAnsi="宋体" w:cs="宋体" w:hint="eastAsia"/>
        </w:rPr>
        <w:t>±</w:t>
      </w:r>
      <w:r>
        <w:rPr>
          <w:rFonts w:ascii="宋体" w:hAnsi="宋体" w:cs="宋体" w:hint="eastAsia"/>
        </w:rPr>
        <w:t>1dB</w:t>
      </w:r>
    </w:p>
    <w:p w14:paraId="2AFBEA34" w14:textId="77777777" w:rsidR="008A541F" w:rsidRDefault="004E4462">
      <w:pPr>
        <w:pStyle w:val="6"/>
        <w:ind w:firstLineChars="200" w:firstLine="480"/>
        <w:rPr>
          <w:rFonts w:ascii="宋体" w:hAnsi="宋体" w:cs="宋体"/>
        </w:rPr>
      </w:pPr>
      <w:r>
        <w:rPr>
          <w:rFonts w:ascii="宋体" w:hAnsi="宋体" w:cs="宋体" w:hint="eastAsia"/>
        </w:rPr>
        <w:t>输出三</w:t>
      </w:r>
      <w:proofErr w:type="gramStart"/>
      <w:r>
        <w:rPr>
          <w:rFonts w:ascii="宋体" w:hAnsi="宋体" w:cs="宋体" w:hint="eastAsia"/>
        </w:rPr>
        <w:t>阶交调</w:t>
      </w:r>
      <w:proofErr w:type="gramEnd"/>
      <w:r>
        <w:rPr>
          <w:rFonts w:ascii="宋体" w:hAnsi="宋体" w:cs="宋体" w:hint="eastAsia"/>
        </w:rPr>
        <w:t>截取点：</w:t>
      </w:r>
      <w:r>
        <w:rPr>
          <w:rFonts w:ascii="宋体" w:hAnsi="宋体" w:cs="宋体" w:hint="eastAsia"/>
        </w:rPr>
        <w:t>+14dBm</w:t>
      </w:r>
    </w:p>
    <w:p w14:paraId="1D54A815" w14:textId="77777777" w:rsidR="008A541F" w:rsidRDefault="004E4462">
      <w:pPr>
        <w:pStyle w:val="6"/>
        <w:ind w:firstLineChars="200" w:firstLine="480"/>
        <w:rPr>
          <w:rFonts w:ascii="宋体" w:hAnsi="宋体" w:cs="宋体"/>
        </w:rPr>
      </w:pPr>
      <w:r>
        <w:rPr>
          <w:rFonts w:ascii="宋体" w:hAnsi="宋体" w:cs="宋体" w:hint="eastAsia"/>
        </w:rPr>
        <w:t>噪声指数：</w:t>
      </w:r>
      <w:r>
        <w:rPr>
          <w:rFonts w:ascii="宋体" w:hAnsi="宋体" w:cs="宋体" w:hint="eastAsia"/>
        </w:rPr>
        <w:t>&lt;2dB</w:t>
      </w:r>
    </w:p>
    <w:p w14:paraId="53C0E347" w14:textId="77777777" w:rsidR="008A541F" w:rsidRDefault="004E4462">
      <w:pPr>
        <w:pStyle w:val="6"/>
        <w:ind w:firstLineChars="200" w:firstLine="480"/>
        <w:rPr>
          <w:rFonts w:ascii="宋体" w:hAnsi="宋体" w:cs="宋体"/>
        </w:rPr>
      </w:pPr>
      <w:r>
        <w:rPr>
          <w:rFonts w:ascii="宋体" w:hAnsi="宋体" w:cs="宋体" w:hint="eastAsia"/>
        </w:rPr>
        <w:t>系统阻抗：</w:t>
      </w:r>
      <w:r>
        <w:rPr>
          <w:rFonts w:ascii="宋体" w:hAnsi="宋体" w:cs="宋体" w:hint="eastAsia"/>
        </w:rPr>
        <w:t>50</w:t>
      </w:r>
      <w:r>
        <w:rPr>
          <w:rFonts w:ascii="宋体" w:hAnsi="宋体" w:cs="宋体" w:hint="eastAsia"/>
        </w:rPr>
        <w:t>Ω</w:t>
      </w:r>
    </w:p>
    <w:p w14:paraId="29DBF6BB" w14:textId="77777777" w:rsidR="008A541F" w:rsidRDefault="004E4462">
      <w:pPr>
        <w:pStyle w:val="6"/>
        <w:ind w:firstLineChars="200" w:firstLine="480"/>
        <w:rPr>
          <w:rFonts w:ascii="宋体" w:hAnsi="宋体" w:cs="宋体"/>
        </w:rPr>
      </w:pPr>
      <w:r>
        <w:rPr>
          <w:rFonts w:ascii="宋体" w:hAnsi="宋体" w:cs="宋体" w:hint="eastAsia"/>
        </w:rPr>
        <w:t>天线输入接头供电：</w:t>
      </w:r>
      <w:r>
        <w:rPr>
          <w:rFonts w:ascii="宋体" w:hAnsi="宋体" w:cs="宋体" w:hint="eastAsia"/>
        </w:rPr>
        <w:t>5V/80mADC</w:t>
      </w:r>
    </w:p>
    <w:p w14:paraId="769538E6" w14:textId="77777777" w:rsidR="008A541F" w:rsidRDefault="004E4462">
      <w:pPr>
        <w:pStyle w:val="6"/>
        <w:ind w:firstLineChars="200" w:firstLine="480"/>
        <w:rPr>
          <w:rFonts w:ascii="宋体" w:hAnsi="宋体" w:cs="宋体"/>
        </w:rPr>
      </w:pPr>
      <w:r>
        <w:rPr>
          <w:rFonts w:ascii="宋体" w:hAnsi="宋体" w:cs="宋体" w:hint="eastAsia"/>
        </w:rPr>
        <w:t>输出供电：每通道输出</w:t>
      </w:r>
      <w:r>
        <w:rPr>
          <w:rFonts w:ascii="宋体" w:hAnsi="宋体" w:cs="宋体" w:hint="eastAsia"/>
        </w:rPr>
        <w:t>12V/1000mADC</w:t>
      </w:r>
    </w:p>
    <w:p w14:paraId="55B4CF02" w14:textId="77777777" w:rsidR="008A541F" w:rsidRDefault="004E4462">
      <w:pPr>
        <w:pStyle w:val="6"/>
        <w:ind w:firstLineChars="200" w:firstLine="480"/>
        <w:rPr>
          <w:rFonts w:ascii="宋体" w:hAnsi="宋体" w:cs="宋体"/>
        </w:rPr>
      </w:pPr>
      <w:r>
        <w:rPr>
          <w:rFonts w:ascii="宋体" w:hAnsi="宋体" w:cs="宋体" w:hint="eastAsia"/>
        </w:rPr>
        <w:t>主机供电：外置电源</w:t>
      </w:r>
      <w:r>
        <w:rPr>
          <w:rFonts w:ascii="宋体" w:hAnsi="宋体" w:cs="宋体" w:hint="eastAsia"/>
        </w:rPr>
        <w:t>4A/12V  DC</w:t>
      </w:r>
    </w:p>
    <w:p w14:paraId="14765885" w14:textId="77777777" w:rsidR="008A541F" w:rsidRDefault="004E4462">
      <w:pPr>
        <w:pStyle w:val="6"/>
        <w:ind w:firstLineChars="200" w:firstLine="480"/>
        <w:rPr>
          <w:rFonts w:ascii="宋体" w:hAnsi="宋体" w:cs="宋体"/>
        </w:rPr>
      </w:pPr>
      <w:r>
        <w:rPr>
          <w:rFonts w:ascii="宋体" w:hAnsi="宋体" w:cs="宋体" w:hint="eastAsia"/>
        </w:rPr>
        <w:t>接头：</w:t>
      </w:r>
      <w:r>
        <w:rPr>
          <w:rFonts w:ascii="宋体" w:hAnsi="宋体" w:cs="宋体" w:hint="eastAsia"/>
        </w:rPr>
        <w:t xml:space="preserve">BNC                                                                                                                    </w:t>
      </w:r>
    </w:p>
    <w:p w14:paraId="1B2EA329" w14:textId="77777777" w:rsidR="008A541F" w:rsidRDefault="004E4462">
      <w:pPr>
        <w:pStyle w:val="6"/>
        <w:ind w:firstLineChars="200" w:firstLine="480"/>
        <w:rPr>
          <w:rFonts w:ascii="宋体" w:hAnsi="宋体" w:cs="宋体"/>
        </w:rPr>
      </w:pPr>
      <w:r>
        <w:rPr>
          <w:rFonts w:ascii="宋体" w:hAnsi="宋体" w:cs="宋体" w:hint="eastAsia"/>
        </w:rPr>
        <w:t>定向天线</w:t>
      </w:r>
    </w:p>
    <w:p w14:paraId="67362240" w14:textId="77777777" w:rsidR="008A541F" w:rsidRDefault="004E4462">
      <w:pPr>
        <w:pStyle w:val="6"/>
        <w:ind w:firstLineChars="200" w:firstLine="480"/>
        <w:rPr>
          <w:rFonts w:ascii="宋体" w:hAnsi="宋体" w:cs="宋体"/>
        </w:rPr>
      </w:pPr>
      <w:r>
        <w:rPr>
          <w:rFonts w:ascii="宋体" w:hAnsi="宋体" w:cs="宋体" w:hint="eastAsia"/>
        </w:rPr>
        <w:t>频率范围：</w:t>
      </w:r>
      <w:r>
        <w:rPr>
          <w:rFonts w:ascii="宋体" w:hAnsi="宋体" w:cs="宋体" w:hint="eastAsia"/>
        </w:rPr>
        <w:t>470MHz-952MHz</w:t>
      </w:r>
    </w:p>
    <w:p w14:paraId="22CCE098" w14:textId="77777777" w:rsidR="008A541F" w:rsidRDefault="004E4462">
      <w:pPr>
        <w:pStyle w:val="6"/>
        <w:ind w:firstLineChars="200" w:firstLine="480"/>
        <w:rPr>
          <w:rFonts w:ascii="宋体" w:hAnsi="宋体" w:cs="宋体"/>
        </w:rPr>
      </w:pPr>
      <w:r>
        <w:rPr>
          <w:rFonts w:ascii="宋体" w:hAnsi="宋体" w:cs="宋体" w:hint="eastAsia"/>
        </w:rPr>
        <w:t>3dB</w:t>
      </w:r>
      <w:r>
        <w:rPr>
          <w:rFonts w:ascii="宋体" w:hAnsi="宋体" w:cs="宋体" w:hint="eastAsia"/>
        </w:rPr>
        <w:t>波束宽：垂直面</w:t>
      </w:r>
      <w:r>
        <w:rPr>
          <w:rFonts w:ascii="宋体" w:hAnsi="宋体" w:cs="宋体" w:hint="eastAsia"/>
        </w:rPr>
        <w:t>90</w:t>
      </w:r>
      <w:r>
        <w:rPr>
          <w:rFonts w:ascii="宋体" w:hAnsi="宋体" w:cs="宋体" w:hint="eastAsia"/>
        </w:rPr>
        <w:t>度，水平面</w:t>
      </w:r>
      <w:r>
        <w:rPr>
          <w:rFonts w:ascii="宋体" w:hAnsi="宋体" w:cs="宋体" w:hint="eastAsia"/>
        </w:rPr>
        <w:t>120</w:t>
      </w:r>
      <w:r>
        <w:rPr>
          <w:rFonts w:ascii="宋体" w:hAnsi="宋体" w:cs="宋体" w:hint="eastAsia"/>
        </w:rPr>
        <w:t>度</w:t>
      </w:r>
    </w:p>
    <w:p w14:paraId="28D0FDEA" w14:textId="77777777" w:rsidR="008A541F" w:rsidRDefault="004E4462">
      <w:pPr>
        <w:pStyle w:val="50"/>
        <w:tabs>
          <w:tab w:val="clear" w:pos="720"/>
          <w:tab w:val="clear" w:pos="1080"/>
        </w:tabs>
        <w:ind w:firstLineChars="200" w:firstLine="480"/>
      </w:pPr>
      <w:r>
        <w:t>监听耳机</w:t>
      </w:r>
    </w:p>
    <w:p w14:paraId="74A9B38D" w14:textId="77777777" w:rsidR="008A541F" w:rsidRDefault="004E4462">
      <w:pPr>
        <w:pStyle w:val="6"/>
        <w:ind w:firstLineChars="200" w:firstLine="480"/>
        <w:rPr>
          <w:rFonts w:ascii="宋体" w:hAnsi="宋体" w:cs="宋体"/>
        </w:rPr>
      </w:pPr>
      <w:r>
        <w:rPr>
          <w:rFonts w:ascii="宋体" w:hAnsi="宋体" w:cs="宋体" w:hint="eastAsia"/>
        </w:rPr>
        <w:t>阻抗：</w:t>
      </w:r>
      <w:r>
        <w:rPr>
          <w:rFonts w:ascii="宋体" w:hAnsi="宋体" w:cs="宋体" w:hint="eastAsia"/>
        </w:rPr>
        <w:t>32</w:t>
      </w:r>
      <w:r>
        <w:rPr>
          <w:rFonts w:ascii="宋体" w:hAnsi="宋体" w:cs="宋体" w:hint="eastAsia"/>
        </w:rPr>
        <w:t>Ω±</w:t>
      </w:r>
      <w:r>
        <w:rPr>
          <w:rFonts w:ascii="宋体" w:hAnsi="宋体" w:cs="宋体" w:hint="eastAsia"/>
        </w:rPr>
        <w:t xml:space="preserve">10% </w:t>
      </w:r>
    </w:p>
    <w:p w14:paraId="2D5A153F" w14:textId="77777777" w:rsidR="008A541F" w:rsidRDefault="004E4462">
      <w:pPr>
        <w:pStyle w:val="6"/>
        <w:ind w:firstLineChars="200" w:firstLine="480"/>
        <w:rPr>
          <w:rFonts w:ascii="宋体" w:hAnsi="宋体" w:cs="宋体"/>
        </w:rPr>
      </w:pPr>
      <w:r>
        <w:rPr>
          <w:rFonts w:ascii="宋体" w:hAnsi="宋体" w:cs="宋体" w:hint="eastAsia"/>
        </w:rPr>
        <w:t>频率响应：</w:t>
      </w:r>
      <w:r>
        <w:rPr>
          <w:rFonts w:ascii="宋体" w:hAnsi="宋体" w:cs="宋体" w:hint="eastAsia"/>
        </w:rPr>
        <w:t xml:space="preserve">20-20000Hz </w:t>
      </w:r>
    </w:p>
    <w:p w14:paraId="73EDD073" w14:textId="77777777" w:rsidR="008A541F" w:rsidRDefault="004E4462">
      <w:pPr>
        <w:pStyle w:val="6"/>
        <w:ind w:firstLineChars="200" w:firstLine="480"/>
        <w:rPr>
          <w:rFonts w:ascii="宋体" w:hAnsi="宋体" w:cs="宋体"/>
        </w:rPr>
      </w:pPr>
      <w:r>
        <w:rPr>
          <w:rFonts w:ascii="宋体" w:hAnsi="宋体" w:cs="宋体" w:hint="eastAsia"/>
        </w:rPr>
        <w:t>灵敏度：</w:t>
      </w:r>
      <w:r>
        <w:rPr>
          <w:rFonts w:ascii="宋体" w:hAnsi="宋体" w:cs="宋体" w:hint="eastAsia"/>
        </w:rPr>
        <w:t>108dB</w:t>
      </w:r>
      <w:r>
        <w:rPr>
          <w:rFonts w:ascii="宋体" w:hAnsi="宋体" w:cs="宋体" w:hint="eastAsia"/>
        </w:rPr>
        <w:t>±</w:t>
      </w:r>
      <w:r>
        <w:rPr>
          <w:rFonts w:ascii="宋体" w:hAnsi="宋体" w:cs="宋体" w:hint="eastAsia"/>
        </w:rPr>
        <w:t xml:space="preserve">3dB/mw </w:t>
      </w:r>
    </w:p>
    <w:p w14:paraId="0562BF52" w14:textId="77777777" w:rsidR="008A541F" w:rsidRDefault="004E4462">
      <w:pPr>
        <w:pStyle w:val="6"/>
        <w:ind w:firstLineChars="200" w:firstLine="480"/>
        <w:rPr>
          <w:rFonts w:ascii="宋体" w:hAnsi="宋体" w:cs="宋体"/>
        </w:rPr>
      </w:pPr>
      <w:r>
        <w:rPr>
          <w:rFonts w:ascii="宋体" w:hAnsi="宋体" w:cs="宋体" w:hint="eastAsia"/>
        </w:rPr>
        <w:t>最大功率输入：</w:t>
      </w:r>
      <w:r>
        <w:rPr>
          <w:rFonts w:ascii="宋体" w:hAnsi="宋体" w:cs="宋体" w:hint="eastAsia"/>
        </w:rPr>
        <w:t xml:space="preserve">80 mw </w:t>
      </w:r>
    </w:p>
    <w:p w14:paraId="385263DD" w14:textId="77777777" w:rsidR="008A541F" w:rsidRDefault="004E4462">
      <w:pPr>
        <w:pStyle w:val="6"/>
        <w:ind w:firstLineChars="200" w:firstLine="480"/>
        <w:rPr>
          <w:rFonts w:ascii="宋体" w:hAnsi="宋体" w:cs="宋体"/>
        </w:rPr>
      </w:pPr>
      <w:r>
        <w:rPr>
          <w:rFonts w:ascii="宋体" w:hAnsi="宋体" w:cs="宋体" w:hint="eastAsia"/>
        </w:rPr>
        <w:lastRenderedPageBreak/>
        <w:t>纯音测试：音频扫描</w:t>
      </w:r>
      <w:r>
        <w:rPr>
          <w:rFonts w:ascii="宋体" w:hAnsi="宋体" w:cs="宋体" w:hint="eastAsia"/>
        </w:rPr>
        <w:t xml:space="preserve"> </w:t>
      </w:r>
    </w:p>
    <w:p w14:paraId="4BCDDC2B" w14:textId="77777777" w:rsidR="008A541F" w:rsidRDefault="004E4462">
      <w:pPr>
        <w:pStyle w:val="6"/>
        <w:ind w:firstLineChars="200" w:firstLine="480"/>
        <w:rPr>
          <w:rFonts w:ascii="宋体" w:hAnsi="宋体" w:cs="宋体"/>
        </w:rPr>
      </w:pPr>
      <w:r>
        <w:rPr>
          <w:rFonts w:ascii="宋体" w:hAnsi="宋体" w:cs="宋体" w:hint="eastAsia"/>
        </w:rPr>
        <w:t>总谐波失真（</w:t>
      </w:r>
      <w:r>
        <w:rPr>
          <w:rFonts w:ascii="宋体" w:hAnsi="宋体" w:cs="宋体" w:hint="eastAsia"/>
        </w:rPr>
        <w:t>T</w:t>
      </w:r>
      <w:r>
        <w:rPr>
          <w:rFonts w:ascii="宋体" w:hAnsi="宋体" w:cs="宋体" w:hint="eastAsia"/>
        </w:rPr>
        <w:t>、</w:t>
      </w:r>
      <w:r>
        <w:rPr>
          <w:rFonts w:ascii="宋体" w:hAnsi="宋体" w:cs="宋体" w:hint="eastAsia"/>
        </w:rPr>
        <w:t>H</w:t>
      </w:r>
      <w:r>
        <w:rPr>
          <w:rFonts w:ascii="宋体" w:hAnsi="宋体" w:cs="宋体" w:hint="eastAsia"/>
        </w:rPr>
        <w:t>、</w:t>
      </w:r>
      <w:r>
        <w:rPr>
          <w:rFonts w:ascii="宋体" w:hAnsi="宋体" w:cs="宋体" w:hint="eastAsia"/>
        </w:rPr>
        <w:t>D</w:t>
      </w:r>
      <w:r>
        <w:rPr>
          <w:rFonts w:ascii="宋体" w:hAnsi="宋体" w:cs="宋体" w:hint="eastAsia"/>
        </w:rPr>
        <w:t>）：</w:t>
      </w:r>
      <w:r>
        <w:rPr>
          <w:rFonts w:ascii="宋体" w:hAnsi="宋体" w:cs="宋体" w:hint="eastAsia"/>
        </w:rPr>
        <w:t>100-3000Hz</w:t>
      </w:r>
      <w:r>
        <w:rPr>
          <w:rFonts w:ascii="宋体" w:hAnsi="宋体" w:cs="宋体" w:hint="eastAsia"/>
        </w:rPr>
        <w:t>，</w:t>
      </w:r>
    </w:p>
    <w:p w14:paraId="33843104" w14:textId="77777777" w:rsidR="008A541F" w:rsidRDefault="004E4462">
      <w:pPr>
        <w:pStyle w:val="6"/>
        <w:ind w:firstLineChars="200" w:firstLine="480"/>
        <w:rPr>
          <w:rFonts w:ascii="宋体" w:hAnsi="宋体" w:cs="宋体"/>
        </w:rPr>
      </w:pPr>
      <w:r>
        <w:rPr>
          <w:rFonts w:ascii="宋体" w:hAnsi="宋体" w:cs="宋体" w:hint="eastAsia"/>
        </w:rPr>
        <w:t>SPL=94dB (</w:t>
      </w:r>
      <w:r>
        <w:rPr>
          <w:rFonts w:ascii="宋体" w:hAnsi="宋体" w:cs="宋体" w:hint="eastAsia"/>
        </w:rPr>
        <w:t>参数</w:t>
      </w:r>
      <w:r>
        <w:rPr>
          <w:rFonts w:ascii="宋体" w:hAnsi="宋体" w:cs="宋体" w:hint="eastAsia"/>
        </w:rPr>
        <w:t xml:space="preserve"> 20uPa=0dB) T</w:t>
      </w:r>
      <w:r>
        <w:rPr>
          <w:rFonts w:ascii="宋体" w:hAnsi="宋体" w:cs="宋体" w:hint="eastAsia"/>
        </w:rPr>
        <w:t>、</w:t>
      </w:r>
      <w:r>
        <w:rPr>
          <w:rFonts w:ascii="宋体" w:hAnsi="宋体" w:cs="宋体" w:hint="eastAsia"/>
        </w:rPr>
        <w:t>H</w:t>
      </w:r>
      <w:r>
        <w:rPr>
          <w:rFonts w:ascii="宋体" w:hAnsi="宋体" w:cs="宋体" w:hint="eastAsia"/>
        </w:rPr>
        <w:t>、</w:t>
      </w:r>
      <w:r>
        <w:rPr>
          <w:rFonts w:ascii="宋体" w:hAnsi="宋体" w:cs="宋体" w:hint="eastAsia"/>
        </w:rPr>
        <w:t>D</w:t>
      </w:r>
      <w:r>
        <w:rPr>
          <w:rFonts w:ascii="宋体" w:hAnsi="宋体" w:cs="宋体" w:hint="eastAsia"/>
        </w:rPr>
        <w:t>≤</w:t>
      </w:r>
      <w:r>
        <w:rPr>
          <w:rFonts w:ascii="宋体" w:hAnsi="宋体" w:cs="宋体" w:hint="eastAsia"/>
        </w:rPr>
        <w:t xml:space="preserve">2% </w:t>
      </w:r>
    </w:p>
    <w:p w14:paraId="715946A9" w14:textId="77777777" w:rsidR="008A541F" w:rsidRDefault="004E4462">
      <w:pPr>
        <w:pStyle w:val="6"/>
        <w:ind w:firstLineChars="200" w:firstLine="480"/>
        <w:rPr>
          <w:rFonts w:ascii="宋体" w:hAnsi="宋体" w:cs="宋体"/>
        </w:rPr>
      </w:pPr>
      <w:r>
        <w:rPr>
          <w:rFonts w:ascii="宋体" w:hAnsi="宋体" w:cs="宋体" w:hint="eastAsia"/>
        </w:rPr>
        <w:t>线长：</w:t>
      </w:r>
      <w:r>
        <w:rPr>
          <w:rFonts w:ascii="宋体" w:hAnsi="宋体" w:cs="宋体" w:hint="eastAsia"/>
        </w:rPr>
        <w:t>4m</w:t>
      </w:r>
      <w:r>
        <w:rPr>
          <w:rFonts w:ascii="宋体" w:hAnsi="宋体" w:cs="宋体" w:hint="eastAsia"/>
        </w:rPr>
        <w:t>±</w:t>
      </w:r>
      <w:r>
        <w:rPr>
          <w:rFonts w:ascii="宋体" w:hAnsi="宋体" w:cs="宋体" w:hint="eastAsia"/>
        </w:rPr>
        <w:t xml:space="preserve">10% </w:t>
      </w:r>
      <w:r>
        <w:rPr>
          <w:rFonts w:ascii="宋体" w:hAnsi="宋体" w:cs="宋体" w:hint="eastAsia"/>
        </w:rPr>
        <w:t>软线</w:t>
      </w:r>
    </w:p>
    <w:p w14:paraId="08F8A3EE" w14:textId="77777777" w:rsidR="008A541F" w:rsidRDefault="004E4462">
      <w:pPr>
        <w:pStyle w:val="6"/>
        <w:ind w:firstLineChars="200" w:firstLine="480"/>
        <w:rPr>
          <w:rFonts w:ascii="宋体" w:hAnsi="宋体" w:cs="宋体"/>
        </w:rPr>
      </w:pPr>
      <w:r>
        <w:rPr>
          <w:rFonts w:ascii="宋体" w:hAnsi="宋体" w:cs="宋体" w:hint="eastAsia"/>
        </w:rPr>
        <w:t>插头</w:t>
      </w:r>
      <w:r>
        <w:rPr>
          <w:rFonts w:ascii="宋体" w:hAnsi="宋体" w:cs="宋体" w:hint="eastAsia"/>
        </w:rPr>
        <w:t xml:space="preserve">: </w:t>
      </w:r>
      <w:r>
        <w:rPr>
          <w:rFonts w:ascii="宋体" w:hAnsi="宋体" w:cs="宋体" w:hint="eastAsia"/>
        </w:rPr>
        <w:t>立体声迷你插头</w:t>
      </w:r>
      <w:r>
        <w:rPr>
          <w:rFonts w:ascii="宋体" w:hAnsi="宋体" w:cs="宋体" w:hint="eastAsia"/>
        </w:rPr>
        <w:t xml:space="preserve"> (3</w:t>
      </w:r>
      <w:r>
        <w:rPr>
          <w:rFonts w:ascii="宋体" w:hAnsi="宋体" w:cs="宋体" w:hint="eastAsia"/>
        </w:rPr>
        <w:t>、</w:t>
      </w:r>
      <w:r>
        <w:rPr>
          <w:rFonts w:ascii="宋体" w:hAnsi="宋体" w:cs="宋体" w:hint="eastAsia"/>
        </w:rPr>
        <w:t>5mm)</w:t>
      </w:r>
    </w:p>
    <w:p w14:paraId="45B58F8B" w14:textId="77777777" w:rsidR="008A541F" w:rsidRDefault="004E4462">
      <w:pPr>
        <w:pStyle w:val="4"/>
        <w:tabs>
          <w:tab w:val="clear" w:pos="858"/>
          <w:tab w:val="clear" w:pos="1567"/>
          <w:tab w:val="left" w:pos="432"/>
          <w:tab w:val="left" w:pos="720"/>
          <w:tab w:val="left" w:pos="1080"/>
        </w:tabs>
        <w:spacing w:beforeLines="39" w:before="121"/>
        <w:ind w:leftChars="200" w:left="653" w:hangingChars="72" w:hanging="173"/>
      </w:pPr>
      <w:r>
        <w:t>集中控制系统</w:t>
      </w:r>
    </w:p>
    <w:p w14:paraId="6150962B" w14:textId="77777777" w:rsidR="008A541F" w:rsidRDefault="004E4462">
      <w:pPr>
        <w:ind w:firstLineChars="200" w:firstLine="480"/>
      </w:pPr>
      <w:r>
        <w:rPr>
          <w:rFonts w:ascii="Arial" w:hAnsi="Arial" w:hint="eastAsia"/>
        </w:rPr>
        <w:t>支持大厅音视频信号切换、调整控制。</w:t>
      </w:r>
    </w:p>
    <w:p w14:paraId="6B9DE52E" w14:textId="77777777" w:rsidR="008A541F" w:rsidRDefault="004E4462">
      <w:pPr>
        <w:pStyle w:val="50"/>
        <w:tabs>
          <w:tab w:val="clear" w:pos="720"/>
          <w:tab w:val="clear" w:pos="1080"/>
        </w:tabs>
        <w:ind w:firstLineChars="200" w:firstLine="480"/>
        <w:rPr>
          <w:lang w:val="en-US"/>
        </w:rPr>
      </w:pPr>
      <w:r>
        <w:rPr>
          <w:rFonts w:hint="eastAsia"/>
          <w:lang w:val="en-US"/>
        </w:rPr>
        <w:t>集中控制主机</w:t>
      </w:r>
    </w:p>
    <w:p w14:paraId="236E15B1" w14:textId="77777777" w:rsidR="008A541F" w:rsidRDefault="004E4462">
      <w:pPr>
        <w:pStyle w:val="6"/>
        <w:ind w:firstLineChars="200" w:firstLine="480"/>
      </w:pPr>
      <w:r>
        <w:rPr>
          <w:rFonts w:hint="eastAsia"/>
        </w:rPr>
        <w:t>ARM11 CPU</w:t>
      </w:r>
      <w:r>
        <w:rPr>
          <w:rFonts w:hint="eastAsia"/>
        </w:rPr>
        <w:t>，</w:t>
      </w:r>
      <w:r>
        <w:rPr>
          <w:rFonts w:hint="eastAsia"/>
        </w:rPr>
        <w:t xml:space="preserve">512M </w:t>
      </w:r>
      <w:r>
        <w:rPr>
          <w:rFonts w:hint="eastAsia"/>
        </w:rPr>
        <w:t>内存，</w:t>
      </w:r>
      <w:r>
        <w:rPr>
          <w:rFonts w:hint="eastAsia"/>
        </w:rPr>
        <w:t>8G Flash</w:t>
      </w:r>
      <w:r>
        <w:rPr>
          <w:rFonts w:hint="eastAsia"/>
        </w:rPr>
        <w:t>闪存；</w:t>
      </w:r>
      <w:r>
        <w:rPr>
          <w:rFonts w:hint="eastAsia"/>
        </w:rPr>
        <w:t xml:space="preserve"> </w:t>
      </w:r>
    </w:p>
    <w:p w14:paraId="5142E411" w14:textId="77777777" w:rsidR="008A541F" w:rsidRDefault="004E4462">
      <w:pPr>
        <w:pStyle w:val="6"/>
        <w:ind w:firstLineChars="200" w:firstLine="480"/>
      </w:pPr>
      <w:r>
        <w:rPr>
          <w:rFonts w:hint="eastAsia"/>
        </w:rPr>
        <w:t>四种网络通讯：</w:t>
      </w:r>
      <w:r>
        <w:rPr>
          <w:rFonts w:hint="eastAsia"/>
        </w:rPr>
        <w:t>CAN</w:t>
      </w:r>
      <w:r>
        <w:rPr>
          <w:rFonts w:hint="eastAsia"/>
        </w:rPr>
        <w:t>、</w:t>
      </w:r>
      <w:r>
        <w:rPr>
          <w:rFonts w:hint="eastAsia"/>
        </w:rPr>
        <w:t>RF</w:t>
      </w:r>
      <w:r>
        <w:rPr>
          <w:rFonts w:hint="eastAsia"/>
        </w:rPr>
        <w:t>、</w:t>
      </w:r>
      <w:r>
        <w:rPr>
          <w:rFonts w:hint="eastAsia"/>
        </w:rPr>
        <w:t>Ethernet</w:t>
      </w:r>
      <w:r>
        <w:rPr>
          <w:rFonts w:hint="eastAsia"/>
        </w:rPr>
        <w:t>、</w:t>
      </w:r>
      <w:r>
        <w:rPr>
          <w:rFonts w:hint="eastAsia"/>
        </w:rPr>
        <w:t xml:space="preserve">WIFI </w:t>
      </w:r>
    </w:p>
    <w:p w14:paraId="0E3445EF" w14:textId="77777777" w:rsidR="008A541F" w:rsidRDefault="004E4462">
      <w:pPr>
        <w:pStyle w:val="6"/>
        <w:ind w:firstLineChars="200" w:firstLine="480"/>
      </w:pPr>
      <w:r>
        <w:rPr>
          <w:rFonts w:hint="eastAsia"/>
        </w:rPr>
        <w:t>支持</w:t>
      </w:r>
      <w:r>
        <w:rPr>
          <w:rFonts w:hint="eastAsia"/>
        </w:rPr>
        <w:t>8</w:t>
      </w:r>
      <w:r>
        <w:rPr>
          <w:rFonts w:hint="eastAsia"/>
        </w:rPr>
        <w:t>路可自定义协议的串口，根据需要可配置成</w:t>
      </w:r>
      <w:r>
        <w:rPr>
          <w:rFonts w:hint="eastAsia"/>
        </w:rPr>
        <w:t>RS232</w:t>
      </w:r>
      <w:r>
        <w:rPr>
          <w:rFonts w:hint="eastAsia"/>
        </w:rPr>
        <w:t>、</w:t>
      </w:r>
      <w:r>
        <w:rPr>
          <w:rFonts w:hint="eastAsia"/>
        </w:rPr>
        <w:t>RS485</w:t>
      </w:r>
      <w:r>
        <w:rPr>
          <w:rFonts w:hint="eastAsia"/>
        </w:rPr>
        <w:t>、</w:t>
      </w:r>
      <w:r>
        <w:rPr>
          <w:rFonts w:hint="eastAsia"/>
        </w:rPr>
        <w:t>DMX512</w:t>
      </w:r>
      <w:r>
        <w:rPr>
          <w:rFonts w:hint="eastAsia"/>
        </w:rPr>
        <w:t>协议，第一、五路支持</w:t>
      </w:r>
      <w:r>
        <w:rPr>
          <w:rFonts w:hint="eastAsia"/>
        </w:rPr>
        <w:t>24V</w:t>
      </w:r>
      <w:r>
        <w:rPr>
          <w:rFonts w:hint="eastAsia"/>
        </w:rPr>
        <w:t>供电输出。</w:t>
      </w:r>
      <w:r>
        <w:rPr>
          <w:rFonts w:hint="eastAsia"/>
        </w:rPr>
        <w:t xml:space="preserve"> </w:t>
      </w:r>
    </w:p>
    <w:p w14:paraId="066B8891" w14:textId="77777777" w:rsidR="008A541F" w:rsidRDefault="004E4462">
      <w:pPr>
        <w:pStyle w:val="6"/>
        <w:ind w:firstLineChars="200" w:firstLine="480"/>
      </w:pPr>
      <w:r>
        <w:rPr>
          <w:rFonts w:hint="eastAsia"/>
        </w:rPr>
        <w:t>8</w:t>
      </w:r>
      <w:r>
        <w:rPr>
          <w:rFonts w:hint="eastAsia"/>
        </w:rPr>
        <w:t>路触点，每路都可支持</w:t>
      </w:r>
      <w:r>
        <w:rPr>
          <w:rFonts w:hint="eastAsia"/>
        </w:rPr>
        <w:t>30V/1A DC</w:t>
      </w:r>
      <w:r>
        <w:rPr>
          <w:rFonts w:hint="eastAsia"/>
        </w:rPr>
        <w:t>，</w:t>
      </w:r>
      <w:r>
        <w:rPr>
          <w:rFonts w:hint="eastAsia"/>
        </w:rPr>
        <w:t>125V/0</w:t>
      </w:r>
      <w:r>
        <w:rPr>
          <w:rFonts w:hint="eastAsia"/>
        </w:rPr>
        <w:t>、</w:t>
      </w:r>
      <w:r>
        <w:rPr>
          <w:rFonts w:hint="eastAsia"/>
        </w:rPr>
        <w:t>5A AC</w:t>
      </w:r>
      <w:r>
        <w:rPr>
          <w:rFonts w:hint="eastAsia"/>
        </w:rPr>
        <w:t>负载。</w:t>
      </w:r>
      <w:r>
        <w:rPr>
          <w:rFonts w:hint="eastAsia"/>
        </w:rPr>
        <w:t xml:space="preserve"> </w:t>
      </w:r>
    </w:p>
    <w:p w14:paraId="6662D2A1" w14:textId="77777777" w:rsidR="008A541F" w:rsidRDefault="004E4462">
      <w:pPr>
        <w:pStyle w:val="6"/>
        <w:ind w:firstLineChars="200" w:firstLine="480"/>
      </w:pPr>
      <w:r>
        <w:rPr>
          <w:rFonts w:hint="eastAsia"/>
        </w:rPr>
        <w:t>支持</w:t>
      </w:r>
      <w:r>
        <w:rPr>
          <w:rFonts w:hint="eastAsia"/>
        </w:rPr>
        <w:t>8</w:t>
      </w:r>
      <w:r>
        <w:rPr>
          <w:rFonts w:hint="eastAsia"/>
        </w:rPr>
        <w:t>路可自定义的</w:t>
      </w:r>
      <w:r>
        <w:rPr>
          <w:rFonts w:hint="eastAsia"/>
        </w:rPr>
        <w:t>IO</w:t>
      </w:r>
      <w:r>
        <w:rPr>
          <w:rFonts w:hint="eastAsia"/>
        </w:rPr>
        <w:t>输入，输出及红外输出，支持全频段载波的红外调制信号发送。</w:t>
      </w:r>
      <w:r>
        <w:rPr>
          <w:rFonts w:hint="eastAsia"/>
        </w:rPr>
        <w:t xml:space="preserve"> </w:t>
      </w:r>
    </w:p>
    <w:p w14:paraId="78374DEA" w14:textId="77777777" w:rsidR="008A541F" w:rsidRDefault="004E4462">
      <w:pPr>
        <w:pStyle w:val="50"/>
        <w:tabs>
          <w:tab w:val="clear" w:pos="720"/>
          <w:tab w:val="clear" w:pos="1080"/>
        </w:tabs>
        <w:ind w:firstLineChars="200" w:firstLine="480"/>
      </w:pPr>
      <w:r>
        <w:rPr>
          <w:rFonts w:hint="eastAsia"/>
        </w:rPr>
        <w:t>无线控制平板</w:t>
      </w:r>
    </w:p>
    <w:p w14:paraId="7CB50BA1" w14:textId="77777777" w:rsidR="008A541F" w:rsidRDefault="004E4462">
      <w:pPr>
        <w:pStyle w:val="6"/>
        <w:ind w:firstLineChars="200" w:firstLine="480"/>
      </w:pPr>
      <w:r>
        <w:rPr>
          <w:rFonts w:hint="eastAsia"/>
        </w:rPr>
        <w:t>系统：</w:t>
      </w:r>
      <w:proofErr w:type="spellStart"/>
      <w:r>
        <w:rPr>
          <w:rFonts w:hint="eastAsia"/>
        </w:rPr>
        <w:t>ios</w:t>
      </w:r>
      <w:proofErr w:type="spellEnd"/>
      <w:r>
        <w:rPr>
          <w:rFonts w:hint="eastAsia"/>
        </w:rPr>
        <w:t>或安卓，系统硬盘：</w:t>
      </w:r>
      <w:r>
        <w:rPr>
          <w:rFonts w:hint="eastAsia"/>
        </w:rPr>
        <w:t>64G</w:t>
      </w:r>
      <w:r>
        <w:rPr>
          <w:rFonts w:hint="eastAsia"/>
        </w:rPr>
        <w:t>；</w:t>
      </w:r>
    </w:p>
    <w:p w14:paraId="488C28FB" w14:textId="77777777" w:rsidR="008A541F" w:rsidRDefault="004E4462">
      <w:pPr>
        <w:pStyle w:val="6"/>
        <w:ind w:firstLineChars="200" w:firstLine="480"/>
      </w:pPr>
      <w:r>
        <w:rPr>
          <w:rFonts w:hint="eastAsia"/>
        </w:rPr>
        <w:t>分辨率：超高清屏（</w:t>
      </w:r>
      <w:r>
        <w:rPr>
          <w:rFonts w:hint="eastAsia"/>
        </w:rPr>
        <w:t>2K/3K/4K</w:t>
      </w:r>
      <w:r>
        <w:rPr>
          <w:rFonts w:hint="eastAsia"/>
        </w:rPr>
        <w:t>）</w:t>
      </w:r>
      <w:r>
        <w:rPr>
          <w:rFonts w:hint="eastAsia"/>
        </w:rPr>
        <w:t>。</w:t>
      </w:r>
    </w:p>
    <w:p w14:paraId="440D0B03" w14:textId="77777777" w:rsidR="008A541F" w:rsidRDefault="004E4462">
      <w:pPr>
        <w:pStyle w:val="50"/>
        <w:tabs>
          <w:tab w:val="clear" w:pos="720"/>
          <w:tab w:val="clear" w:pos="1080"/>
        </w:tabs>
        <w:ind w:firstLineChars="200" w:firstLine="480"/>
      </w:pPr>
      <w:r>
        <w:rPr>
          <w:rFonts w:hint="eastAsia"/>
        </w:rPr>
        <w:t>有线触摸控制屏</w:t>
      </w:r>
    </w:p>
    <w:p w14:paraId="436C4629" w14:textId="77777777" w:rsidR="008A541F" w:rsidRDefault="004E4462">
      <w:pPr>
        <w:pStyle w:val="6"/>
        <w:ind w:firstLineChars="200" w:firstLine="480"/>
      </w:pPr>
      <w:r>
        <w:rPr>
          <w:rFonts w:hint="eastAsia"/>
        </w:rPr>
        <w:t>CPU</w:t>
      </w:r>
      <w:r>
        <w:rPr>
          <w:rFonts w:hint="eastAsia"/>
        </w:rPr>
        <w:t>：</w:t>
      </w:r>
      <w:r>
        <w:rPr>
          <w:rFonts w:hint="eastAsia"/>
        </w:rPr>
        <w:t>RK3288,</w:t>
      </w:r>
      <w:proofErr w:type="gramStart"/>
      <w:r>
        <w:rPr>
          <w:rFonts w:hint="eastAsia"/>
        </w:rPr>
        <w:t>四核</w:t>
      </w:r>
      <w:proofErr w:type="gramEnd"/>
      <w:r>
        <w:rPr>
          <w:rFonts w:hint="eastAsia"/>
        </w:rPr>
        <w:t>,Cortex A17,1</w:t>
      </w:r>
      <w:r>
        <w:rPr>
          <w:rFonts w:hint="eastAsia"/>
        </w:rPr>
        <w:t>、</w:t>
      </w:r>
      <w:r>
        <w:rPr>
          <w:rFonts w:hint="eastAsia"/>
        </w:rPr>
        <w:t>8G</w:t>
      </w:r>
    </w:p>
    <w:p w14:paraId="2BCC6518" w14:textId="77777777" w:rsidR="008A541F" w:rsidRDefault="004E4462">
      <w:pPr>
        <w:pStyle w:val="6"/>
        <w:ind w:firstLineChars="200" w:firstLine="480"/>
      </w:pPr>
      <w:r>
        <w:rPr>
          <w:rFonts w:hint="eastAsia"/>
        </w:rPr>
        <w:t>RAM:2GB</w:t>
      </w:r>
    </w:p>
    <w:p w14:paraId="5B4F0729" w14:textId="77777777" w:rsidR="008A541F" w:rsidRDefault="004E4462">
      <w:pPr>
        <w:pStyle w:val="6"/>
        <w:ind w:firstLineChars="200" w:firstLine="480"/>
      </w:pPr>
      <w:r>
        <w:rPr>
          <w:rFonts w:hint="eastAsia"/>
        </w:rPr>
        <w:t>内存</w:t>
      </w:r>
      <w:r>
        <w:rPr>
          <w:rFonts w:hint="eastAsia"/>
        </w:rPr>
        <w:t>:8GB</w:t>
      </w:r>
    </w:p>
    <w:p w14:paraId="01D287A4" w14:textId="77777777" w:rsidR="008A541F" w:rsidRDefault="004E4462">
      <w:pPr>
        <w:pStyle w:val="6"/>
        <w:ind w:firstLineChars="200" w:firstLine="480"/>
      </w:pPr>
      <w:r>
        <w:rPr>
          <w:rFonts w:hint="eastAsia"/>
        </w:rPr>
        <w:t>操作系统</w:t>
      </w:r>
      <w:r>
        <w:rPr>
          <w:rFonts w:hint="eastAsia"/>
        </w:rPr>
        <w:t>:</w:t>
      </w:r>
      <w:r>
        <w:rPr>
          <w:rFonts w:hint="eastAsia"/>
        </w:rPr>
        <w:t>不低于</w:t>
      </w:r>
      <w:r>
        <w:rPr>
          <w:rFonts w:hint="eastAsia"/>
        </w:rPr>
        <w:t>Android 5</w:t>
      </w:r>
      <w:r>
        <w:rPr>
          <w:rFonts w:hint="eastAsia"/>
        </w:rPr>
        <w:t>、</w:t>
      </w:r>
      <w:r>
        <w:rPr>
          <w:rFonts w:hint="eastAsia"/>
        </w:rPr>
        <w:t>1</w:t>
      </w:r>
    </w:p>
    <w:p w14:paraId="04AA4698" w14:textId="77777777" w:rsidR="008A541F" w:rsidRDefault="004E4462">
      <w:pPr>
        <w:pStyle w:val="6"/>
        <w:ind w:firstLineChars="200" w:firstLine="480"/>
      </w:pPr>
      <w:r>
        <w:rPr>
          <w:rFonts w:hint="eastAsia"/>
        </w:rPr>
        <w:t>触摸屏</w:t>
      </w:r>
      <w:r>
        <w:rPr>
          <w:rFonts w:hint="eastAsia"/>
        </w:rPr>
        <w:t>:10</w:t>
      </w:r>
      <w:r>
        <w:rPr>
          <w:rFonts w:hint="eastAsia"/>
        </w:rPr>
        <w:t>点电容式触摸</w:t>
      </w:r>
    </w:p>
    <w:p w14:paraId="1362E88D" w14:textId="77777777" w:rsidR="008A541F" w:rsidRDefault="004E4462">
      <w:pPr>
        <w:pStyle w:val="6"/>
        <w:ind w:firstLineChars="200" w:firstLine="480"/>
      </w:pPr>
      <w:r>
        <w:rPr>
          <w:rFonts w:hint="eastAsia"/>
        </w:rPr>
        <w:lastRenderedPageBreak/>
        <w:t xml:space="preserve">LCD </w:t>
      </w:r>
      <w:r>
        <w:rPr>
          <w:rFonts w:hint="eastAsia"/>
        </w:rPr>
        <w:t>屏</w:t>
      </w:r>
      <w:r>
        <w:rPr>
          <w:rFonts w:hint="eastAsia"/>
        </w:rPr>
        <w:t>:15</w:t>
      </w:r>
      <w:r>
        <w:rPr>
          <w:rFonts w:hint="eastAsia"/>
        </w:rPr>
        <w:t>、</w:t>
      </w:r>
      <w:r>
        <w:rPr>
          <w:rFonts w:hint="eastAsia"/>
        </w:rPr>
        <w:t>6"</w:t>
      </w:r>
      <w:r>
        <w:rPr>
          <w:rFonts w:hint="eastAsia"/>
        </w:rPr>
        <w:t>高清屏</w:t>
      </w:r>
    </w:p>
    <w:p w14:paraId="54801D96" w14:textId="77777777" w:rsidR="008A541F" w:rsidRDefault="004E4462">
      <w:pPr>
        <w:pStyle w:val="6"/>
        <w:ind w:firstLineChars="200" w:firstLine="480"/>
      </w:pPr>
      <w:r>
        <w:rPr>
          <w:rFonts w:hint="eastAsia"/>
        </w:rPr>
        <w:t>可视区</w:t>
      </w:r>
      <w:r>
        <w:rPr>
          <w:rFonts w:hint="eastAsia"/>
        </w:rPr>
        <w:t>:341</w:t>
      </w:r>
      <w:r>
        <w:rPr>
          <w:rFonts w:hint="eastAsia"/>
        </w:rPr>
        <w:t>、</w:t>
      </w:r>
      <w:r>
        <w:rPr>
          <w:rFonts w:hint="eastAsia"/>
        </w:rPr>
        <w:t>16(H)x193</w:t>
      </w:r>
      <w:r>
        <w:rPr>
          <w:rFonts w:hint="eastAsia"/>
        </w:rPr>
        <w:t>、</w:t>
      </w:r>
      <w:r>
        <w:rPr>
          <w:rFonts w:hint="eastAsia"/>
        </w:rPr>
        <w:t>59mm(V)</w:t>
      </w:r>
    </w:p>
    <w:p w14:paraId="51FBF32C" w14:textId="77777777" w:rsidR="008A541F" w:rsidRDefault="004E4462">
      <w:pPr>
        <w:pStyle w:val="6"/>
        <w:ind w:firstLineChars="200" w:firstLine="480"/>
      </w:pPr>
      <w:r>
        <w:rPr>
          <w:rFonts w:hint="eastAsia"/>
        </w:rPr>
        <w:t>分辨率</w:t>
      </w:r>
      <w:r>
        <w:rPr>
          <w:rFonts w:hint="eastAsia"/>
        </w:rPr>
        <w:t>:1920*1080</w:t>
      </w:r>
    </w:p>
    <w:p w14:paraId="49ACC1E4" w14:textId="77777777" w:rsidR="008A541F" w:rsidRDefault="004E4462">
      <w:pPr>
        <w:pStyle w:val="6"/>
        <w:ind w:firstLineChars="200" w:firstLine="480"/>
      </w:pPr>
      <w:r>
        <w:rPr>
          <w:rFonts w:hint="eastAsia"/>
        </w:rPr>
        <w:t>对比度</w:t>
      </w:r>
      <w:r>
        <w:rPr>
          <w:rFonts w:hint="eastAsia"/>
        </w:rPr>
        <w:t>:800</w:t>
      </w:r>
    </w:p>
    <w:p w14:paraId="039718AE" w14:textId="77777777" w:rsidR="008A541F" w:rsidRDefault="004E4462">
      <w:pPr>
        <w:pStyle w:val="6"/>
        <w:ind w:firstLineChars="200" w:firstLine="480"/>
      </w:pPr>
      <w:r>
        <w:rPr>
          <w:rFonts w:hint="eastAsia"/>
        </w:rPr>
        <w:t>亮度</w:t>
      </w:r>
      <w:r>
        <w:rPr>
          <w:rFonts w:hint="eastAsia"/>
        </w:rPr>
        <w:t xml:space="preserve">: 250cd/m2 </w:t>
      </w:r>
    </w:p>
    <w:p w14:paraId="569A7E50" w14:textId="77777777" w:rsidR="008A541F" w:rsidRDefault="004E4462">
      <w:pPr>
        <w:pStyle w:val="6"/>
        <w:ind w:firstLineChars="200" w:firstLine="480"/>
      </w:pPr>
      <w:r>
        <w:rPr>
          <w:rFonts w:hint="eastAsia"/>
        </w:rPr>
        <w:t>屏幕比例</w:t>
      </w:r>
      <w:r>
        <w:rPr>
          <w:rFonts w:hint="eastAsia"/>
        </w:rPr>
        <w:t>:16</w:t>
      </w:r>
      <w:r>
        <w:rPr>
          <w:rFonts w:hint="eastAsia"/>
        </w:rPr>
        <w:t>：</w:t>
      </w:r>
      <w:r>
        <w:rPr>
          <w:rFonts w:hint="eastAsia"/>
        </w:rPr>
        <w:t xml:space="preserve">10 </w:t>
      </w:r>
    </w:p>
    <w:p w14:paraId="7FEC9841" w14:textId="77777777" w:rsidR="008A541F" w:rsidRDefault="004E4462">
      <w:pPr>
        <w:pStyle w:val="6"/>
        <w:ind w:firstLineChars="200" w:firstLine="480"/>
      </w:pPr>
      <w:proofErr w:type="spellStart"/>
      <w:r>
        <w:rPr>
          <w:rFonts w:hint="eastAsia"/>
        </w:rPr>
        <w:t>WiFi</w:t>
      </w:r>
      <w:proofErr w:type="spellEnd"/>
      <w:r>
        <w:rPr>
          <w:rFonts w:hint="eastAsia"/>
        </w:rPr>
        <w:t>: 802</w:t>
      </w:r>
      <w:r>
        <w:rPr>
          <w:rFonts w:hint="eastAsia"/>
        </w:rPr>
        <w:t>、</w:t>
      </w:r>
      <w:r>
        <w:rPr>
          <w:rFonts w:hint="eastAsia"/>
        </w:rPr>
        <w:t xml:space="preserve">11b/g/n  </w:t>
      </w:r>
    </w:p>
    <w:p w14:paraId="3299E39C" w14:textId="77777777" w:rsidR="008A541F" w:rsidRDefault="004E4462">
      <w:pPr>
        <w:pStyle w:val="6"/>
        <w:ind w:firstLineChars="200" w:firstLine="480"/>
      </w:pPr>
      <w:r>
        <w:rPr>
          <w:rFonts w:hint="eastAsia"/>
        </w:rPr>
        <w:t>以太网</w:t>
      </w:r>
      <w:r>
        <w:rPr>
          <w:rFonts w:hint="eastAsia"/>
        </w:rPr>
        <w:t>:100M/1000M</w:t>
      </w:r>
      <w:r>
        <w:rPr>
          <w:rFonts w:hint="eastAsia"/>
        </w:rPr>
        <w:t>网口</w:t>
      </w:r>
      <w:r>
        <w:rPr>
          <w:rFonts w:hint="eastAsia"/>
        </w:rPr>
        <w:t xml:space="preserve"> </w:t>
      </w:r>
    </w:p>
    <w:p w14:paraId="54BDA406" w14:textId="77777777" w:rsidR="008A541F" w:rsidRDefault="004E4462">
      <w:pPr>
        <w:pStyle w:val="50"/>
        <w:tabs>
          <w:tab w:val="clear" w:pos="720"/>
          <w:tab w:val="clear" w:pos="1080"/>
        </w:tabs>
        <w:ind w:firstLineChars="200" w:firstLine="480"/>
      </w:pPr>
      <w:r>
        <w:rPr>
          <w:rFonts w:hint="eastAsia"/>
          <w:lang w:val="en-US"/>
        </w:rPr>
        <w:t xml:space="preserve">  </w:t>
      </w:r>
      <w:r>
        <w:rPr>
          <w:rFonts w:hint="eastAsia"/>
        </w:rPr>
        <w:t>8</w:t>
      </w:r>
      <w:r>
        <w:rPr>
          <w:rFonts w:hint="eastAsia"/>
        </w:rPr>
        <w:t>路电源继电器</w:t>
      </w:r>
    </w:p>
    <w:p w14:paraId="0A4A578B" w14:textId="77777777" w:rsidR="008A541F" w:rsidRDefault="004E4462">
      <w:pPr>
        <w:pStyle w:val="6"/>
        <w:ind w:firstLineChars="200" w:firstLine="480"/>
      </w:pPr>
      <w:r>
        <w:rPr>
          <w:rFonts w:hint="eastAsia"/>
        </w:rPr>
        <w:t>可控制电源：</w:t>
      </w:r>
      <w:r>
        <w:rPr>
          <w:rFonts w:hint="eastAsia"/>
        </w:rPr>
        <w:t>8</w:t>
      </w:r>
      <w:r>
        <w:rPr>
          <w:rFonts w:hint="eastAsia"/>
        </w:rPr>
        <w:t>路</w:t>
      </w:r>
    </w:p>
    <w:p w14:paraId="610D2F69" w14:textId="77777777" w:rsidR="008A541F" w:rsidRDefault="004E4462">
      <w:pPr>
        <w:pStyle w:val="6"/>
        <w:ind w:firstLineChars="200" w:firstLine="480"/>
      </w:pPr>
      <w:r>
        <w:rPr>
          <w:rFonts w:hint="eastAsia"/>
        </w:rPr>
        <w:t>带单独浪</w:t>
      </w:r>
      <w:proofErr w:type="gramStart"/>
      <w:r>
        <w:rPr>
          <w:rFonts w:hint="eastAsia"/>
        </w:rPr>
        <w:t>涌保护</w:t>
      </w:r>
      <w:proofErr w:type="gramEnd"/>
      <w:r>
        <w:rPr>
          <w:rFonts w:hint="eastAsia"/>
        </w:rPr>
        <w:t>功能，每路单独净化系统电源，保证系统工作稳定</w:t>
      </w:r>
    </w:p>
    <w:p w14:paraId="51E0A6A9" w14:textId="77777777" w:rsidR="008A541F" w:rsidRDefault="004E4462">
      <w:pPr>
        <w:pStyle w:val="6"/>
        <w:ind w:firstLineChars="200" w:firstLine="480"/>
      </w:pPr>
      <w:r>
        <w:rPr>
          <w:rFonts w:hint="eastAsia"/>
        </w:rPr>
        <w:t>电源开关控制电源</w:t>
      </w:r>
    </w:p>
    <w:p w14:paraId="3266813B" w14:textId="77777777" w:rsidR="008A541F" w:rsidRDefault="004E4462">
      <w:pPr>
        <w:pStyle w:val="6"/>
        <w:ind w:firstLineChars="200" w:firstLine="480"/>
      </w:pPr>
      <w:r>
        <w:rPr>
          <w:rFonts w:hint="eastAsia"/>
        </w:rPr>
        <w:t>单路额定输出电源：</w:t>
      </w:r>
      <w:r>
        <w:rPr>
          <w:rFonts w:hint="eastAsia"/>
        </w:rPr>
        <w:t>20A</w:t>
      </w:r>
    </w:p>
    <w:p w14:paraId="21787420" w14:textId="77777777" w:rsidR="008A541F" w:rsidRDefault="004E4462">
      <w:pPr>
        <w:pStyle w:val="6"/>
        <w:ind w:firstLineChars="200" w:firstLine="480"/>
      </w:pPr>
      <w:r>
        <w:rPr>
          <w:rFonts w:hint="eastAsia"/>
        </w:rPr>
        <w:t>单路电源开关可控</w:t>
      </w:r>
    </w:p>
    <w:p w14:paraId="250BB23D" w14:textId="77777777" w:rsidR="008A541F" w:rsidRDefault="004E4462">
      <w:pPr>
        <w:pStyle w:val="6"/>
        <w:ind w:firstLineChars="200" w:firstLine="480"/>
      </w:pPr>
      <w:r>
        <w:rPr>
          <w:rFonts w:hint="eastAsia"/>
        </w:rPr>
        <w:t>RS-232</w:t>
      </w:r>
      <w:r>
        <w:rPr>
          <w:rFonts w:hint="eastAsia"/>
        </w:rPr>
        <w:t>控制</w:t>
      </w:r>
    </w:p>
    <w:p w14:paraId="4CC193FE" w14:textId="77777777" w:rsidR="008A541F" w:rsidRDefault="004E4462">
      <w:pPr>
        <w:pStyle w:val="50"/>
        <w:tabs>
          <w:tab w:val="clear" w:pos="720"/>
          <w:tab w:val="clear" w:pos="1080"/>
        </w:tabs>
        <w:ind w:firstLineChars="200" w:firstLine="480"/>
      </w:pPr>
      <w:r>
        <w:rPr>
          <w:rFonts w:hint="eastAsia"/>
        </w:rPr>
        <w:t>无线路由器</w:t>
      </w:r>
    </w:p>
    <w:p w14:paraId="39575C34" w14:textId="77777777" w:rsidR="008A541F" w:rsidRDefault="004E4462">
      <w:pPr>
        <w:pStyle w:val="6"/>
        <w:ind w:firstLineChars="200" w:firstLine="480"/>
      </w:pPr>
      <w:r>
        <w:rPr>
          <w:rFonts w:hint="eastAsia"/>
        </w:rPr>
        <w:t>无线协议：</w:t>
      </w:r>
      <w:r>
        <w:rPr>
          <w:rFonts w:hint="eastAsia"/>
        </w:rPr>
        <w:t>802</w:t>
      </w:r>
      <w:r>
        <w:rPr>
          <w:rFonts w:hint="eastAsia"/>
        </w:rPr>
        <w:t>、</w:t>
      </w:r>
      <w:r>
        <w:rPr>
          <w:rFonts w:hint="eastAsia"/>
        </w:rPr>
        <w:t>11ac</w:t>
      </w:r>
    </w:p>
    <w:p w14:paraId="67790411" w14:textId="77777777" w:rsidR="008A541F" w:rsidRDefault="004E4462">
      <w:pPr>
        <w:pStyle w:val="6"/>
        <w:ind w:firstLineChars="200" w:firstLine="480"/>
      </w:pPr>
      <w:r>
        <w:rPr>
          <w:rFonts w:hint="eastAsia"/>
        </w:rPr>
        <w:t>天线：外置天线</w:t>
      </w:r>
    </w:p>
    <w:p w14:paraId="289DDD77" w14:textId="77777777" w:rsidR="008A541F" w:rsidRDefault="004E4462">
      <w:pPr>
        <w:pStyle w:val="6"/>
        <w:ind w:firstLineChars="200" w:firstLine="480"/>
      </w:pPr>
      <w:r>
        <w:rPr>
          <w:rFonts w:hint="eastAsia"/>
        </w:rPr>
        <w:t>LAN</w:t>
      </w:r>
      <w:r>
        <w:rPr>
          <w:rFonts w:hint="eastAsia"/>
        </w:rPr>
        <w:t>口</w:t>
      </w:r>
      <w:r>
        <w:rPr>
          <w:rFonts w:hint="eastAsia"/>
        </w:rPr>
        <w:t>(</w:t>
      </w:r>
      <w:r>
        <w:rPr>
          <w:rFonts w:hint="eastAsia"/>
        </w:rPr>
        <w:t>设备连接口</w:t>
      </w:r>
      <w:r>
        <w:rPr>
          <w:rFonts w:hint="eastAsia"/>
        </w:rPr>
        <w:t>)</w:t>
      </w:r>
      <w:r>
        <w:rPr>
          <w:rFonts w:hint="eastAsia"/>
        </w:rPr>
        <w:t>：百兆网口</w:t>
      </w:r>
    </w:p>
    <w:p w14:paraId="4B45D72D" w14:textId="77777777" w:rsidR="008A541F" w:rsidRDefault="004E4462">
      <w:pPr>
        <w:pStyle w:val="6"/>
        <w:ind w:firstLineChars="200" w:firstLine="480"/>
      </w:pPr>
      <w:r>
        <w:rPr>
          <w:rFonts w:hint="eastAsia"/>
        </w:rPr>
        <w:t>WAN</w:t>
      </w:r>
      <w:r>
        <w:rPr>
          <w:rFonts w:hint="eastAsia"/>
        </w:rPr>
        <w:t>口</w:t>
      </w:r>
      <w:r>
        <w:rPr>
          <w:rFonts w:hint="eastAsia"/>
        </w:rPr>
        <w:t>(</w:t>
      </w:r>
      <w:r>
        <w:rPr>
          <w:rFonts w:hint="eastAsia"/>
        </w:rPr>
        <w:t>网线</w:t>
      </w:r>
      <w:proofErr w:type="gramStart"/>
      <w:r>
        <w:rPr>
          <w:rFonts w:hint="eastAsia"/>
        </w:rPr>
        <w:t>接入口</w:t>
      </w:r>
      <w:proofErr w:type="gramEnd"/>
      <w:r>
        <w:rPr>
          <w:rFonts w:hint="eastAsia"/>
        </w:rPr>
        <w:t>)</w:t>
      </w:r>
      <w:r>
        <w:rPr>
          <w:rFonts w:hint="eastAsia"/>
        </w:rPr>
        <w:t>：百兆网口</w:t>
      </w:r>
    </w:p>
    <w:p w14:paraId="515CB4FC" w14:textId="77777777" w:rsidR="008A541F" w:rsidRDefault="004E4462">
      <w:pPr>
        <w:pStyle w:val="6"/>
        <w:ind w:firstLineChars="200" w:firstLine="480"/>
      </w:pPr>
      <w:r>
        <w:rPr>
          <w:rFonts w:hint="eastAsia"/>
        </w:rPr>
        <w:t>功能：无线路由器，双频路由器，</w:t>
      </w:r>
      <w:proofErr w:type="gramStart"/>
      <w:r>
        <w:rPr>
          <w:rFonts w:hint="eastAsia"/>
        </w:rPr>
        <w:t>防蹭网</w:t>
      </w:r>
      <w:proofErr w:type="gramEnd"/>
      <w:r>
        <w:rPr>
          <w:rFonts w:hint="eastAsia"/>
        </w:rPr>
        <w:t>，智能路由</w:t>
      </w:r>
    </w:p>
    <w:p w14:paraId="6C980701" w14:textId="77777777" w:rsidR="008A541F" w:rsidRDefault="004E4462">
      <w:pPr>
        <w:pStyle w:val="50"/>
        <w:tabs>
          <w:tab w:val="clear" w:pos="720"/>
          <w:tab w:val="clear" w:pos="1080"/>
        </w:tabs>
        <w:ind w:firstLineChars="200" w:firstLine="480"/>
      </w:pPr>
      <w:r>
        <w:rPr>
          <w:rFonts w:hint="eastAsia"/>
        </w:rPr>
        <w:t>电源时序器</w:t>
      </w:r>
    </w:p>
    <w:p w14:paraId="1F519AF1" w14:textId="77777777" w:rsidR="008A541F" w:rsidRDefault="004E4462">
      <w:pPr>
        <w:pStyle w:val="6"/>
        <w:ind w:firstLineChars="200" w:firstLine="480"/>
      </w:pPr>
      <w:r>
        <w:rPr>
          <w:rFonts w:hint="eastAsia"/>
        </w:rPr>
        <w:lastRenderedPageBreak/>
        <w:t>支持独立的八路大功率电源输出，可满足多种三级的电源插座，如国标插座、美标插座</w:t>
      </w:r>
      <w:proofErr w:type="gramStart"/>
      <w:r>
        <w:rPr>
          <w:rFonts w:hint="eastAsia"/>
        </w:rPr>
        <w:t>以及欧标插座</w:t>
      </w:r>
      <w:proofErr w:type="gramEnd"/>
      <w:r>
        <w:rPr>
          <w:rFonts w:hint="eastAsia"/>
        </w:rPr>
        <w:t>等，还可满足二级欧式的圆头插座；</w:t>
      </w:r>
    </w:p>
    <w:p w14:paraId="18B1C07B" w14:textId="77777777" w:rsidR="008A541F" w:rsidRDefault="004E4462">
      <w:pPr>
        <w:pStyle w:val="6"/>
        <w:ind w:firstLineChars="200" w:firstLine="480"/>
      </w:pPr>
      <w:r>
        <w:rPr>
          <w:rFonts w:hint="eastAsia"/>
        </w:rPr>
        <w:t>支持控制和显示八路通道开关状态，可通过面板一键开关时序关启通道；</w:t>
      </w:r>
    </w:p>
    <w:p w14:paraId="7631F99C" w14:textId="77777777" w:rsidR="008A541F" w:rsidRDefault="004E4462">
      <w:pPr>
        <w:pStyle w:val="6"/>
        <w:ind w:firstLineChars="200" w:firstLine="480"/>
      </w:pPr>
      <w:r>
        <w:rPr>
          <w:rFonts w:hint="eastAsia"/>
        </w:rPr>
        <w:t>支持开机时由前级</w:t>
      </w:r>
      <w:proofErr w:type="gramStart"/>
      <w:r>
        <w:rPr>
          <w:rFonts w:hint="eastAsia"/>
        </w:rPr>
        <w:t>到后级按顺序</w:t>
      </w:r>
      <w:proofErr w:type="gramEnd"/>
      <w:r>
        <w:rPr>
          <w:rFonts w:hint="eastAsia"/>
        </w:rPr>
        <w:t>逐个启动各类设备，关机时由后级到前级逐个关闭各个设备，有效的统一管理控制用电设备，确保整个系统的稳定运行；</w:t>
      </w:r>
    </w:p>
    <w:p w14:paraId="7641C816" w14:textId="77777777" w:rsidR="008A541F" w:rsidRDefault="004E4462">
      <w:pPr>
        <w:pStyle w:val="6"/>
        <w:ind w:firstLineChars="200" w:firstLine="480"/>
      </w:pPr>
      <w:r>
        <w:rPr>
          <w:rFonts w:hint="eastAsia"/>
        </w:rPr>
        <w:t>单路负荷</w:t>
      </w:r>
      <w:r>
        <w:rPr>
          <w:rFonts w:hint="eastAsia"/>
        </w:rPr>
        <w:t>:10A</w:t>
      </w:r>
    </w:p>
    <w:p w14:paraId="54A5DBEB" w14:textId="77777777" w:rsidR="008A541F" w:rsidRDefault="004E4462">
      <w:pPr>
        <w:pStyle w:val="6"/>
        <w:ind w:firstLineChars="200" w:firstLine="480"/>
      </w:pPr>
      <w:r>
        <w:rPr>
          <w:rFonts w:hint="eastAsia"/>
        </w:rPr>
        <w:t>电源容量</w:t>
      </w:r>
      <w:r>
        <w:rPr>
          <w:rFonts w:hint="eastAsia"/>
        </w:rPr>
        <w:t>:</w:t>
      </w:r>
      <w:r>
        <w:rPr>
          <w:rFonts w:hint="eastAsia"/>
        </w:rPr>
        <w:t>总容量</w:t>
      </w:r>
      <w:r>
        <w:rPr>
          <w:rFonts w:hint="eastAsia"/>
        </w:rPr>
        <w:t>220V</w:t>
      </w:r>
      <w:r>
        <w:rPr>
          <w:rFonts w:hint="eastAsia"/>
        </w:rPr>
        <w:t>，</w:t>
      </w:r>
      <w:r>
        <w:rPr>
          <w:rFonts w:hint="eastAsia"/>
        </w:rPr>
        <w:t>16A</w:t>
      </w:r>
    </w:p>
    <w:p w14:paraId="79F29DCF" w14:textId="77777777" w:rsidR="008A541F" w:rsidRDefault="004E4462">
      <w:pPr>
        <w:pStyle w:val="6"/>
        <w:ind w:firstLineChars="200" w:firstLine="480"/>
      </w:pPr>
      <w:r>
        <w:rPr>
          <w:rFonts w:hint="eastAsia"/>
        </w:rPr>
        <w:t>输入电源</w:t>
      </w:r>
      <w:r>
        <w:rPr>
          <w:rFonts w:hint="eastAsia"/>
        </w:rPr>
        <w:t>:AC220-240/50Hz</w:t>
      </w:r>
    </w:p>
    <w:p w14:paraId="6B9D0D6D" w14:textId="77777777" w:rsidR="008A541F" w:rsidRDefault="004E4462">
      <w:pPr>
        <w:pStyle w:val="4"/>
        <w:tabs>
          <w:tab w:val="clear" w:pos="858"/>
          <w:tab w:val="clear" w:pos="1567"/>
          <w:tab w:val="left" w:pos="432"/>
          <w:tab w:val="left" w:pos="720"/>
          <w:tab w:val="left" w:pos="1080"/>
        </w:tabs>
        <w:ind w:leftChars="200" w:left="653" w:hangingChars="72" w:hanging="173"/>
      </w:pPr>
      <w:r>
        <w:rPr>
          <w:rFonts w:hint="eastAsia"/>
        </w:rPr>
        <w:t>坐席操作台系统</w:t>
      </w:r>
    </w:p>
    <w:p w14:paraId="0318F8ED" w14:textId="77777777" w:rsidR="008A541F" w:rsidRDefault="004E4462">
      <w:pPr>
        <w:pStyle w:val="50"/>
        <w:tabs>
          <w:tab w:val="clear" w:pos="720"/>
          <w:tab w:val="clear" w:pos="1080"/>
        </w:tabs>
        <w:ind w:firstLineChars="200" w:firstLine="480"/>
      </w:pPr>
      <w:r>
        <w:rPr>
          <w:rFonts w:hint="eastAsia"/>
        </w:rPr>
        <w:t>指挥大厅操作台</w:t>
      </w:r>
    </w:p>
    <w:p w14:paraId="701245FB" w14:textId="77777777" w:rsidR="008A541F" w:rsidRDefault="004E4462">
      <w:pPr>
        <w:pStyle w:val="6"/>
        <w:ind w:firstLineChars="200" w:firstLine="480"/>
      </w:pPr>
      <w:r>
        <w:rPr>
          <w:rFonts w:hint="eastAsia"/>
        </w:rPr>
        <w:t>定制</w:t>
      </w:r>
      <w:r>
        <w:rPr>
          <w:rFonts w:hint="eastAsia"/>
        </w:rPr>
        <w:t>控制台总长度</w:t>
      </w:r>
      <w:r>
        <w:rPr>
          <w:rFonts w:hint="eastAsia"/>
        </w:rPr>
        <w:t>15000mm</w:t>
      </w:r>
      <w:r>
        <w:rPr>
          <w:rFonts w:hint="eastAsia"/>
        </w:rPr>
        <w:t>，两排共</w:t>
      </w:r>
      <w:r>
        <w:rPr>
          <w:rFonts w:hint="eastAsia"/>
        </w:rPr>
        <w:t>10</w:t>
      </w:r>
      <w:r>
        <w:rPr>
          <w:rFonts w:hint="eastAsia"/>
        </w:rPr>
        <w:t>个席位。</w:t>
      </w:r>
    </w:p>
    <w:p w14:paraId="08139CA2" w14:textId="77777777" w:rsidR="008A541F" w:rsidRDefault="004E4462">
      <w:pPr>
        <w:pStyle w:val="6"/>
        <w:ind w:firstLineChars="200" w:firstLine="480"/>
      </w:pPr>
      <w:r>
        <w:rPr>
          <w:rFonts w:hint="eastAsia"/>
        </w:rPr>
        <w:t>主干架构使用</w:t>
      </w:r>
      <w:r>
        <w:rPr>
          <w:rFonts w:hint="eastAsia"/>
        </w:rPr>
        <w:t>2mm</w:t>
      </w:r>
      <w:r>
        <w:rPr>
          <w:rFonts w:hint="eastAsia"/>
        </w:rPr>
        <w:t>厚冷轧钢板</w:t>
      </w:r>
      <w:proofErr w:type="gramStart"/>
      <w:r>
        <w:rPr>
          <w:rFonts w:hint="eastAsia"/>
        </w:rPr>
        <w:t>钣</w:t>
      </w:r>
      <w:proofErr w:type="gramEnd"/>
      <w:r>
        <w:rPr>
          <w:rFonts w:hint="eastAsia"/>
        </w:rPr>
        <w:t>金加工；承重配件使用</w:t>
      </w:r>
      <w:r>
        <w:rPr>
          <w:rFonts w:hint="eastAsia"/>
        </w:rPr>
        <w:t>3</w:t>
      </w:r>
      <w:r>
        <w:rPr>
          <w:rFonts w:hint="eastAsia"/>
        </w:rPr>
        <w:t>、</w:t>
      </w:r>
      <w:r>
        <w:rPr>
          <w:rFonts w:hint="eastAsia"/>
        </w:rPr>
        <w:t>0mm</w:t>
      </w:r>
      <w:r>
        <w:rPr>
          <w:rFonts w:hint="eastAsia"/>
        </w:rPr>
        <w:t>厚冷轧钢板加工；所有</w:t>
      </w:r>
      <w:proofErr w:type="gramStart"/>
      <w:r>
        <w:rPr>
          <w:rFonts w:hint="eastAsia"/>
        </w:rPr>
        <w:t>钣</w:t>
      </w:r>
      <w:proofErr w:type="gramEnd"/>
      <w:r>
        <w:rPr>
          <w:rFonts w:hint="eastAsia"/>
        </w:rPr>
        <w:t>金配件外表面使用静电吸塑工艺。</w:t>
      </w:r>
    </w:p>
    <w:p w14:paraId="736CB35D" w14:textId="77777777" w:rsidR="008A541F" w:rsidRDefault="004E4462">
      <w:pPr>
        <w:pStyle w:val="50"/>
        <w:tabs>
          <w:tab w:val="clear" w:pos="720"/>
          <w:tab w:val="clear" w:pos="1080"/>
        </w:tabs>
        <w:ind w:firstLineChars="200" w:firstLine="480"/>
      </w:pPr>
      <w:r>
        <w:rPr>
          <w:rFonts w:hint="eastAsia"/>
        </w:rPr>
        <w:t>控制室操作台</w:t>
      </w:r>
    </w:p>
    <w:p w14:paraId="2C29DFB0" w14:textId="77777777" w:rsidR="008A541F" w:rsidRDefault="004E4462">
      <w:pPr>
        <w:pStyle w:val="6"/>
        <w:ind w:firstLineChars="200" w:firstLine="480"/>
      </w:pPr>
      <w:r>
        <w:rPr>
          <w:rFonts w:hint="eastAsia"/>
        </w:rPr>
        <w:t>定制控制台总长度</w:t>
      </w:r>
      <w:r>
        <w:rPr>
          <w:rFonts w:hint="eastAsia"/>
        </w:rPr>
        <w:t>2250mm</w:t>
      </w:r>
      <w:r>
        <w:rPr>
          <w:rFonts w:hint="eastAsia"/>
        </w:rPr>
        <w:t>，共</w:t>
      </w:r>
      <w:r>
        <w:rPr>
          <w:rFonts w:hint="eastAsia"/>
        </w:rPr>
        <w:t>1</w:t>
      </w:r>
      <w:r>
        <w:rPr>
          <w:rFonts w:hint="eastAsia"/>
        </w:rPr>
        <w:t>个席位。</w:t>
      </w:r>
    </w:p>
    <w:p w14:paraId="5D7721CD" w14:textId="77777777" w:rsidR="008A541F" w:rsidRDefault="004E4462">
      <w:pPr>
        <w:pStyle w:val="6"/>
        <w:ind w:firstLineChars="200" w:firstLine="480"/>
      </w:pPr>
      <w:r>
        <w:rPr>
          <w:rFonts w:hint="eastAsia"/>
        </w:rPr>
        <w:t>主干架构使用</w:t>
      </w:r>
      <w:r>
        <w:rPr>
          <w:rFonts w:hint="eastAsia"/>
        </w:rPr>
        <w:t>2mm</w:t>
      </w:r>
      <w:r>
        <w:rPr>
          <w:rFonts w:hint="eastAsia"/>
        </w:rPr>
        <w:t>厚冷轧钢板</w:t>
      </w:r>
      <w:proofErr w:type="gramStart"/>
      <w:r>
        <w:rPr>
          <w:rFonts w:hint="eastAsia"/>
        </w:rPr>
        <w:t>钣</w:t>
      </w:r>
      <w:proofErr w:type="gramEnd"/>
      <w:r>
        <w:rPr>
          <w:rFonts w:hint="eastAsia"/>
        </w:rPr>
        <w:t>金加工；承重配件使用</w:t>
      </w:r>
      <w:r>
        <w:rPr>
          <w:rFonts w:hint="eastAsia"/>
        </w:rPr>
        <w:t>3</w:t>
      </w:r>
      <w:r>
        <w:rPr>
          <w:rFonts w:hint="eastAsia"/>
        </w:rPr>
        <w:t>、</w:t>
      </w:r>
      <w:r>
        <w:rPr>
          <w:rFonts w:hint="eastAsia"/>
        </w:rPr>
        <w:t>0mm</w:t>
      </w:r>
      <w:r>
        <w:rPr>
          <w:rFonts w:hint="eastAsia"/>
        </w:rPr>
        <w:t>厚冷轧钢板加工；所有</w:t>
      </w:r>
      <w:proofErr w:type="gramStart"/>
      <w:r>
        <w:rPr>
          <w:rFonts w:hint="eastAsia"/>
        </w:rPr>
        <w:t>钣</w:t>
      </w:r>
      <w:proofErr w:type="gramEnd"/>
      <w:r>
        <w:rPr>
          <w:rFonts w:hint="eastAsia"/>
        </w:rPr>
        <w:t>金配件外表面使用静电吸塑工艺。</w:t>
      </w:r>
    </w:p>
    <w:p w14:paraId="3E589E86" w14:textId="77777777" w:rsidR="008A541F" w:rsidRDefault="004E4462">
      <w:pPr>
        <w:pStyle w:val="6"/>
        <w:ind w:firstLineChars="200" w:firstLine="480"/>
      </w:pPr>
      <w:r>
        <w:rPr>
          <w:rFonts w:hint="eastAsia"/>
        </w:rPr>
        <w:t>整体框架为</w:t>
      </w:r>
      <w:r>
        <w:rPr>
          <w:rFonts w:hint="eastAsia"/>
        </w:rPr>
        <w:t>360</w:t>
      </w:r>
      <w:r>
        <w:rPr>
          <w:rFonts w:hint="eastAsia"/>
        </w:rPr>
        <w:t>框架，通过螺栓连接成型，下部采用可调整水平的</w:t>
      </w:r>
      <w:proofErr w:type="gramStart"/>
      <w:r>
        <w:rPr>
          <w:rFonts w:hint="eastAsia"/>
        </w:rPr>
        <w:t>固定脚</w:t>
      </w:r>
      <w:proofErr w:type="gramEnd"/>
      <w:r>
        <w:rPr>
          <w:rFonts w:hint="eastAsia"/>
        </w:rPr>
        <w:t>支撑</w:t>
      </w:r>
      <w:r>
        <w:rPr>
          <w:rFonts w:hint="eastAsia"/>
        </w:rPr>
        <w:t>,</w:t>
      </w:r>
      <w:r>
        <w:rPr>
          <w:rFonts w:hint="eastAsia"/>
        </w:rPr>
        <w:t>框架下部设有进线孔</w:t>
      </w:r>
      <w:r>
        <w:rPr>
          <w:rFonts w:hint="eastAsia"/>
        </w:rPr>
        <w:t>,</w:t>
      </w:r>
      <w:r>
        <w:rPr>
          <w:rFonts w:hint="eastAsia"/>
        </w:rPr>
        <w:t>方便外部线路引入框体</w:t>
      </w:r>
      <w:r>
        <w:rPr>
          <w:rFonts w:hint="eastAsia"/>
        </w:rPr>
        <w:t>,</w:t>
      </w:r>
      <w:r>
        <w:rPr>
          <w:rFonts w:hint="eastAsia"/>
        </w:rPr>
        <w:t>连接其他设备。</w:t>
      </w:r>
    </w:p>
    <w:p w14:paraId="68C6477B" w14:textId="77777777" w:rsidR="008A541F" w:rsidRDefault="004E4462">
      <w:pPr>
        <w:pStyle w:val="6"/>
        <w:ind w:firstLineChars="200" w:firstLine="480"/>
      </w:pPr>
      <w:r>
        <w:rPr>
          <w:rFonts w:hint="eastAsia"/>
        </w:rPr>
        <w:t>控制台深度范围为</w:t>
      </w:r>
      <w:r>
        <w:rPr>
          <w:rFonts w:hint="eastAsia"/>
        </w:rPr>
        <w:t>1000-1050</w:t>
      </w:r>
      <w:r>
        <w:rPr>
          <w:rFonts w:hint="eastAsia"/>
        </w:rPr>
        <w:t>（</w:t>
      </w:r>
      <w:r>
        <w:rPr>
          <w:rFonts w:hint="eastAsia"/>
        </w:rPr>
        <w:t>mm</w:t>
      </w:r>
      <w:r>
        <w:rPr>
          <w:rFonts w:hint="eastAsia"/>
        </w:rPr>
        <w:t>），可提</w:t>
      </w:r>
      <w:r>
        <w:rPr>
          <w:rFonts w:hint="eastAsia"/>
        </w:rPr>
        <w:t>供足够的腿部空间</w:t>
      </w:r>
      <w:r>
        <w:rPr>
          <w:rFonts w:hint="eastAsia"/>
        </w:rPr>
        <w:t>(450mm)</w:t>
      </w:r>
      <w:r>
        <w:rPr>
          <w:rFonts w:hint="eastAsia"/>
        </w:rPr>
        <w:t>；工作台表面到地面距离为：</w:t>
      </w:r>
      <w:r>
        <w:rPr>
          <w:rFonts w:hint="eastAsia"/>
        </w:rPr>
        <w:t>740-755 mm</w:t>
      </w:r>
      <w:r>
        <w:rPr>
          <w:rFonts w:hint="eastAsia"/>
        </w:rPr>
        <w:t>；</w:t>
      </w:r>
    </w:p>
    <w:p w14:paraId="19B11A7E" w14:textId="77777777" w:rsidR="008A541F" w:rsidRDefault="004E4462">
      <w:pPr>
        <w:pStyle w:val="50"/>
        <w:tabs>
          <w:tab w:val="clear" w:pos="720"/>
          <w:tab w:val="clear" w:pos="1080"/>
        </w:tabs>
        <w:ind w:firstLineChars="200" w:firstLine="480"/>
      </w:pPr>
      <w:r>
        <w:rPr>
          <w:rFonts w:hint="eastAsia"/>
        </w:rPr>
        <w:t>单层液压显示器支臂</w:t>
      </w:r>
    </w:p>
    <w:p w14:paraId="3A522153" w14:textId="77777777" w:rsidR="008A541F" w:rsidRDefault="004E4462">
      <w:pPr>
        <w:pStyle w:val="6"/>
        <w:ind w:firstLineChars="200" w:firstLine="480"/>
      </w:pPr>
      <w:r>
        <w:rPr>
          <w:rFonts w:hint="eastAsia"/>
        </w:rPr>
        <w:t>适用于</w:t>
      </w:r>
      <w:r>
        <w:rPr>
          <w:rFonts w:hint="eastAsia"/>
        </w:rPr>
        <w:t>30-49</w:t>
      </w:r>
      <w:r>
        <w:rPr>
          <w:rFonts w:hint="eastAsia"/>
        </w:rPr>
        <w:t>＂以下的电脑显示器；</w:t>
      </w:r>
    </w:p>
    <w:p w14:paraId="7BD546EA" w14:textId="77777777" w:rsidR="008A541F" w:rsidRDefault="004E4462">
      <w:pPr>
        <w:pStyle w:val="6"/>
        <w:ind w:firstLineChars="200" w:firstLine="480"/>
      </w:pPr>
      <w:r>
        <w:rPr>
          <w:rFonts w:hint="eastAsia"/>
        </w:rPr>
        <w:lastRenderedPageBreak/>
        <w:t>单臂最大承载重量</w:t>
      </w:r>
      <w:r>
        <w:rPr>
          <w:rFonts w:hint="eastAsia"/>
        </w:rPr>
        <w:t>8-12</w:t>
      </w:r>
      <w:r>
        <w:rPr>
          <w:rFonts w:hint="eastAsia"/>
        </w:rPr>
        <w:t>、</w:t>
      </w:r>
      <w:r>
        <w:rPr>
          <w:rFonts w:hint="eastAsia"/>
        </w:rPr>
        <w:t>5Kg</w:t>
      </w:r>
    </w:p>
    <w:p w14:paraId="400E7013" w14:textId="77777777" w:rsidR="008A541F" w:rsidRDefault="004E4462">
      <w:pPr>
        <w:pStyle w:val="6"/>
        <w:ind w:firstLineChars="200" w:firstLine="480"/>
      </w:pPr>
      <w:r>
        <w:rPr>
          <w:rFonts w:hint="eastAsia"/>
        </w:rPr>
        <w:t>符合</w:t>
      </w:r>
      <w:r>
        <w:rPr>
          <w:rFonts w:hint="eastAsia"/>
        </w:rPr>
        <w:t>VESA</w:t>
      </w:r>
      <w:r>
        <w:rPr>
          <w:rFonts w:hint="eastAsia"/>
        </w:rPr>
        <w:t>国际安装标准孔位：</w:t>
      </w:r>
      <w:r>
        <w:rPr>
          <w:rFonts w:hint="eastAsia"/>
        </w:rPr>
        <w:t>75</w:t>
      </w:r>
      <w:r>
        <w:rPr>
          <w:rFonts w:hint="eastAsia"/>
        </w:rPr>
        <w:t>×</w:t>
      </w:r>
      <w:r>
        <w:rPr>
          <w:rFonts w:hint="eastAsia"/>
        </w:rPr>
        <w:t>75mm</w:t>
      </w:r>
      <w:r>
        <w:rPr>
          <w:rFonts w:hint="eastAsia"/>
        </w:rPr>
        <w:t>和</w:t>
      </w:r>
      <w:r>
        <w:rPr>
          <w:rFonts w:hint="eastAsia"/>
        </w:rPr>
        <w:t>100</w:t>
      </w:r>
      <w:r>
        <w:rPr>
          <w:rFonts w:hint="eastAsia"/>
        </w:rPr>
        <w:t>×</w:t>
      </w:r>
      <w:r>
        <w:rPr>
          <w:rFonts w:hint="eastAsia"/>
        </w:rPr>
        <w:t>100mm</w:t>
      </w:r>
      <w:r>
        <w:rPr>
          <w:rFonts w:hint="eastAsia"/>
        </w:rPr>
        <w:t>；</w:t>
      </w:r>
    </w:p>
    <w:p w14:paraId="04EE667E" w14:textId="77777777" w:rsidR="008A541F" w:rsidRDefault="004E4462">
      <w:pPr>
        <w:pStyle w:val="6"/>
        <w:ind w:firstLineChars="200" w:firstLine="480"/>
      </w:pPr>
      <w:r>
        <w:rPr>
          <w:rFonts w:hint="eastAsia"/>
        </w:rPr>
        <w:t>手臂最大可延伸至</w:t>
      </w:r>
      <w:r>
        <w:rPr>
          <w:rFonts w:hint="eastAsia"/>
        </w:rPr>
        <w:t>600mm</w:t>
      </w:r>
      <w:r>
        <w:rPr>
          <w:rFonts w:hint="eastAsia"/>
        </w:rPr>
        <w:t>；</w:t>
      </w:r>
    </w:p>
    <w:p w14:paraId="48DE9E3B" w14:textId="77777777" w:rsidR="008A541F" w:rsidRDefault="004E4462">
      <w:pPr>
        <w:pStyle w:val="6"/>
        <w:ind w:firstLineChars="200" w:firstLine="480"/>
      </w:pPr>
      <w:r>
        <w:rPr>
          <w:rFonts w:hint="eastAsia"/>
        </w:rPr>
        <w:t>升降范围：</w:t>
      </w:r>
      <w:r>
        <w:rPr>
          <w:rFonts w:hint="eastAsia"/>
        </w:rPr>
        <w:t>410mm</w:t>
      </w:r>
      <w:r>
        <w:rPr>
          <w:rFonts w:hint="eastAsia"/>
        </w:rPr>
        <w:t>；</w:t>
      </w:r>
    </w:p>
    <w:p w14:paraId="1F690897" w14:textId="77777777" w:rsidR="008A541F" w:rsidRDefault="004E4462">
      <w:pPr>
        <w:pStyle w:val="6"/>
        <w:ind w:firstLineChars="200" w:firstLine="480"/>
      </w:pPr>
      <w:r>
        <w:rPr>
          <w:rFonts w:hint="eastAsia"/>
        </w:rPr>
        <w:t>可调倾斜范围：</w:t>
      </w:r>
      <w:r>
        <w:rPr>
          <w:rFonts w:hint="eastAsia"/>
        </w:rPr>
        <w:t>+90</w:t>
      </w:r>
      <w:r>
        <w:rPr>
          <w:rFonts w:hint="eastAsia"/>
        </w:rPr>
        <w:t>°</w:t>
      </w:r>
      <w:r>
        <w:rPr>
          <w:rFonts w:hint="eastAsia"/>
        </w:rPr>
        <w:t>~ -45</w:t>
      </w:r>
      <w:r>
        <w:rPr>
          <w:rFonts w:hint="eastAsia"/>
        </w:rPr>
        <w:t>°；</w:t>
      </w:r>
    </w:p>
    <w:p w14:paraId="1B7B4374" w14:textId="77777777" w:rsidR="008A541F" w:rsidRDefault="004E4462">
      <w:pPr>
        <w:pStyle w:val="6"/>
        <w:ind w:firstLineChars="200" w:firstLine="480"/>
      </w:pPr>
      <w:r>
        <w:rPr>
          <w:rFonts w:hint="eastAsia"/>
        </w:rPr>
        <w:t>可实现空间</w:t>
      </w:r>
      <w:r>
        <w:rPr>
          <w:rFonts w:hint="eastAsia"/>
        </w:rPr>
        <w:t>180</w:t>
      </w:r>
      <w:r>
        <w:rPr>
          <w:rFonts w:hint="eastAsia"/>
        </w:rPr>
        <w:t>°旋转</w:t>
      </w:r>
      <w:r>
        <w:rPr>
          <w:rFonts w:hint="eastAsia"/>
        </w:rPr>
        <w:t>/</w:t>
      </w:r>
      <w:r>
        <w:rPr>
          <w:rFonts w:hint="eastAsia"/>
        </w:rPr>
        <w:t>平面内</w:t>
      </w:r>
      <w:r>
        <w:rPr>
          <w:rFonts w:hint="eastAsia"/>
        </w:rPr>
        <w:t>360</w:t>
      </w:r>
      <w:r>
        <w:rPr>
          <w:rFonts w:hint="eastAsia"/>
        </w:rPr>
        <w:t>°旋转；</w:t>
      </w:r>
      <w:r>
        <w:rPr>
          <w:rFonts w:hint="eastAsia"/>
        </w:rPr>
        <w:t xml:space="preserve"> </w:t>
      </w:r>
    </w:p>
    <w:p w14:paraId="62D76E43" w14:textId="77777777" w:rsidR="008A541F" w:rsidRDefault="004E4462">
      <w:pPr>
        <w:pStyle w:val="50"/>
        <w:tabs>
          <w:tab w:val="clear" w:pos="720"/>
          <w:tab w:val="clear" w:pos="1080"/>
        </w:tabs>
        <w:ind w:firstLineChars="200" w:firstLine="480"/>
      </w:pPr>
      <w:r>
        <w:rPr>
          <w:rFonts w:hint="eastAsia"/>
        </w:rPr>
        <w:t>键盘托盘</w:t>
      </w:r>
    </w:p>
    <w:p w14:paraId="7DADF839" w14:textId="77777777" w:rsidR="008A541F" w:rsidRDefault="004E4462">
      <w:pPr>
        <w:pStyle w:val="6"/>
        <w:ind w:firstLineChars="200" w:firstLine="480"/>
      </w:pPr>
      <w:r>
        <w:rPr>
          <w:rFonts w:hint="eastAsia"/>
        </w:rPr>
        <w:t>钢制滑轨，可抽拉式，外置配置扶手，对手腕有一个自然的托举，符合人体工程学；</w:t>
      </w:r>
    </w:p>
    <w:p w14:paraId="16189487" w14:textId="77777777" w:rsidR="008A541F" w:rsidRDefault="004E4462">
      <w:pPr>
        <w:pStyle w:val="4"/>
        <w:tabs>
          <w:tab w:val="clear" w:pos="858"/>
          <w:tab w:val="clear" w:pos="1567"/>
          <w:tab w:val="left" w:pos="432"/>
          <w:tab w:val="left" w:pos="720"/>
          <w:tab w:val="left" w:pos="1080"/>
        </w:tabs>
        <w:spacing w:beforeLines="39" w:before="121"/>
        <w:ind w:leftChars="200" w:left="653" w:hangingChars="72" w:hanging="173"/>
      </w:pPr>
      <w:r>
        <w:t>装饰及配套系统</w:t>
      </w:r>
    </w:p>
    <w:p w14:paraId="4806AF39" w14:textId="77777777" w:rsidR="008A541F" w:rsidRDefault="004E4462">
      <w:pPr>
        <w:pStyle w:val="50"/>
        <w:tabs>
          <w:tab w:val="clear" w:pos="720"/>
          <w:tab w:val="clear" w:pos="1080"/>
        </w:tabs>
        <w:ind w:firstLineChars="200" w:firstLine="480"/>
      </w:pPr>
      <w:r>
        <w:t>室内打线槽</w:t>
      </w:r>
    </w:p>
    <w:p w14:paraId="437CEFAE" w14:textId="77777777" w:rsidR="008A541F" w:rsidRDefault="004E4462">
      <w:pPr>
        <w:pStyle w:val="6"/>
        <w:ind w:firstLineChars="200" w:firstLine="480"/>
      </w:pPr>
      <w:r>
        <w:rPr>
          <w:rFonts w:hint="eastAsia"/>
        </w:rPr>
        <w:t>打室内强弱电线槽</w:t>
      </w:r>
    </w:p>
    <w:p w14:paraId="2B03B51D" w14:textId="77777777" w:rsidR="008A541F" w:rsidRDefault="004E4462">
      <w:pPr>
        <w:pStyle w:val="6"/>
        <w:ind w:firstLineChars="200" w:firstLine="480"/>
      </w:pPr>
      <w:r>
        <w:rPr>
          <w:rFonts w:hint="eastAsia"/>
        </w:rPr>
        <w:t>含室内空调孔及排烟、排气孔</w:t>
      </w:r>
    </w:p>
    <w:p w14:paraId="4847D747" w14:textId="77777777" w:rsidR="008A541F" w:rsidRDefault="004E4462">
      <w:pPr>
        <w:pStyle w:val="6"/>
        <w:ind w:firstLineChars="200" w:firstLine="480"/>
      </w:pPr>
      <w:r>
        <w:rPr>
          <w:rFonts w:hint="eastAsia"/>
        </w:rPr>
        <w:t>按图纸设计面积计算。</w:t>
      </w:r>
    </w:p>
    <w:p w14:paraId="071A8C0C" w14:textId="77777777" w:rsidR="008A541F" w:rsidRDefault="004E4462">
      <w:pPr>
        <w:pStyle w:val="6"/>
        <w:ind w:firstLineChars="200" w:firstLine="480"/>
      </w:pPr>
      <w:r>
        <w:rPr>
          <w:rFonts w:hint="eastAsia"/>
        </w:rPr>
        <w:t>线槽宽度及深度符合设计要求。</w:t>
      </w:r>
    </w:p>
    <w:p w14:paraId="207B6641" w14:textId="77777777" w:rsidR="008A541F" w:rsidRDefault="004E4462">
      <w:pPr>
        <w:pStyle w:val="6"/>
        <w:ind w:firstLineChars="200" w:firstLine="480"/>
      </w:pPr>
      <w:r>
        <w:rPr>
          <w:rFonts w:hint="eastAsia"/>
        </w:rPr>
        <w:t>不得破坏墙面钢筋。</w:t>
      </w:r>
    </w:p>
    <w:p w14:paraId="390E8070" w14:textId="77777777" w:rsidR="008A541F" w:rsidRDefault="004E4462">
      <w:pPr>
        <w:pStyle w:val="6"/>
        <w:ind w:firstLineChars="200" w:firstLine="480"/>
      </w:pPr>
      <w:r>
        <w:rPr>
          <w:rFonts w:hint="eastAsia"/>
        </w:rPr>
        <w:t>开槽位置应符合园区整体规定。</w:t>
      </w:r>
    </w:p>
    <w:p w14:paraId="7C6224B2" w14:textId="77777777" w:rsidR="008A541F" w:rsidRDefault="004E4462">
      <w:pPr>
        <w:pStyle w:val="50"/>
        <w:tabs>
          <w:tab w:val="clear" w:pos="720"/>
          <w:tab w:val="clear" w:pos="1080"/>
        </w:tabs>
        <w:ind w:firstLineChars="200" w:firstLine="480"/>
      </w:pPr>
      <w:r>
        <w:t>室内补线槽</w:t>
      </w:r>
    </w:p>
    <w:p w14:paraId="5C26C2F7" w14:textId="77777777" w:rsidR="008A541F" w:rsidRDefault="004E4462">
      <w:pPr>
        <w:pStyle w:val="6"/>
        <w:ind w:firstLineChars="200" w:firstLine="480"/>
      </w:pPr>
      <w:r>
        <w:rPr>
          <w:rFonts w:hint="eastAsia"/>
        </w:rPr>
        <w:t>含水泥、河沙及其他相关辅材。</w:t>
      </w:r>
    </w:p>
    <w:p w14:paraId="561252C6" w14:textId="77777777" w:rsidR="008A541F" w:rsidRDefault="004E4462">
      <w:pPr>
        <w:pStyle w:val="6"/>
        <w:ind w:firstLineChars="200" w:firstLine="480"/>
      </w:pPr>
      <w:r>
        <w:rPr>
          <w:rFonts w:hint="eastAsia"/>
        </w:rPr>
        <w:t>抹灰饱满</w:t>
      </w:r>
      <w:r>
        <w:rPr>
          <w:rFonts w:hint="eastAsia"/>
        </w:rPr>
        <w:t>,</w:t>
      </w:r>
      <w:r>
        <w:rPr>
          <w:rFonts w:hint="eastAsia"/>
        </w:rPr>
        <w:t>凝结牢固</w:t>
      </w:r>
      <w:r>
        <w:rPr>
          <w:rFonts w:hint="eastAsia"/>
        </w:rPr>
        <w:t>,</w:t>
      </w:r>
      <w:r>
        <w:rPr>
          <w:rFonts w:hint="eastAsia"/>
        </w:rPr>
        <w:t>表面平整。新补线槽与原墙接合紧密。</w:t>
      </w:r>
    </w:p>
    <w:p w14:paraId="17FE55FE" w14:textId="77777777" w:rsidR="008A541F" w:rsidRDefault="004E4462">
      <w:pPr>
        <w:pStyle w:val="50"/>
        <w:tabs>
          <w:tab w:val="clear" w:pos="720"/>
          <w:tab w:val="clear" w:pos="1080"/>
        </w:tabs>
        <w:ind w:firstLineChars="200" w:firstLine="480"/>
      </w:pPr>
      <w:r>
        <w:t>打换气孔</w:t>
      </w:r>
    </w:p>
    <w:p w14:paraId="13359F82" w14:textId="77777777" w:rsidR="008A541F" w:rsidRDefault="004E4462">
      <w:pPr>
        <w:pStyle w:val="6"/>
        <w:ind w:firstLineChars="200" w:firstLine="480"/>
      </w:pPr>
      <w:r>
        <w:rPr>
          <w:rFonts w:hint="eastAsia"/>
        </w:rPr>
        <w:t>使用专业打孔机作业。</w:t>
      </w:r>
    </w:p>
    <w:p w14:paraId="0B34F47A" w14:textId="77777777" w:rsidR="008A541F" w:rsidRDefault="004E4462">
      <w:pPr>
        <w:pStyle w:val="6"/>
        <w:ind w:firstLineChars="200" w:firstLine="480"/>
      </w:pPr>
      <w:r>
        <w:rPr>
          <w:rFonts w:hint="eastAsia"/>
        </w:rPr>
        <w:t>根据现场安装位置定位打孔。</w:t>
      </w:r>
    </w:p>
    <w:p w14:paraId="0993B348" w14:textId="77777777" w:rsidR="008A541F" w:rsidRDefault="004E4462">
      <w:pPr>
        <w:pStyle w:val="6"/>
        <w:ind w:firstLineChars="200" w:firstLine="480"/>
      </w:pPr>
      <w:r>
        <w:rPr>
          <w:rFonts w:hint="eastAsia"/>
        </w:rPr>
        <w:lastRenderedPageBreak/>
        <w:t>符合设计要求</w:t>
      </w:r>
      <w:r>
        <w:rPr>
          <w:rFonts w:hint="eastAsia"/>
        </w:rPr>
        <w:t xml:space="preserve"> </w:t>
      </w:r>
      <w:r>
        <w:rPr>
          <w:rFonts w:hint="eastAsia"/>
        </w:rPr>
        <w:t>。</w:t>
      </w:r>
    </w:p>
    <w:p w14:paraId="02518529" w14:textId="77777777" w:rsidR="008A541F" w:rsidRDefault="004E4462">
      <w:pPr>
        <w:pStyle w:val="50"/>
        <w:tabs>
          <w:tab w:val="clear" w:pos="720"/>
          <w:tab w:val="clear" w:pos="1080"/>
        </w:tabs>
        <w:ind w:firstLineChars="200" w:firstLine="480"/>
      </w:pPr>
      <w:r>
        <w:t>墙体拆除</w:t>
      </w:r>
    </w:p>
    <w:p w14:paraId="0C6E2B9F" w14:textId="77777777" w:rsidR="008A541F" w:rsidRDefault="004E4462">
      <w:pPr>
        <w:pStyle w:val="6"/>
        <w:ind w:firstLineChars="200" w:firstLine="480"/>
      </w:pPr>
      <w:r>
        <w:rPr>
          <w:rFonts w:hint="eastAsia"/>
        </w:rPr>
        <w:t>按设计改造图纸要求拆除装修需要改造部位墙体及门窗。</w:t>
      </w:r>
    </w:p>
    <w:p w14:paraId="798C2F4E" w14:textId="77777777" w:rsidR="008A541F" w:rsidRDefault="004E4462">
      <w:pPr>
        <w:pStyle w:val="6"/>
        <w:ind w:firstLineChars="200" w:firstLine="480"/>
      </w:pPr>
      <w:r>
        <w:rPr>
          <w:rFonts w:hint="eastAsia"/>
        </w:rPr>
        <w:t>符合设计要求</w:t>
      </w:r>
      <w:r>
        <w:rPr>
          <w:rFonts w:hint="eastAsia"/>
        </w:rPr>
        <w:t>。</w:t>
      </w:r>
    </w:p>
    <w:p w14:paraId="11FFAB2E" w14:textId="77777777" w:rsidR="008A541F" w:rsidRDefault="004E4462">
      <w:pPr>
        <w:pStyle w:val="50"/>
        <w:tabs>
          <w:tab w:val="clear" w:pos="720"/>
          <w:tab w:val="clear" w:pos="1080"/>
        </w:tabs>
        <w:ind w:firstLineChars="200" w:firstLine="480"/>
      </w:pPr>
      <w:r>
        <w:t>铲除原墙面</w:t>
      </w:r>
    </w:p>
    <w:p w14:paraId="1856C4FA" w14:textId="77777777" w:rsidR="008A541F" w:rsidRDefault="004E4462">
      <w:pPr>
        <w:pStyle w:val="6"/>
        <w:ind w:firstLineChars="200" w:firstLine="480"/>
      </w:pPr>
      <w:r>
        <w:rPr>
          <w:rFonts w:hint="eastAsia"/>
        </w:rPr>
        <w:t>原墙面装饰铲除、抹灰找平处理，含河沙水泥等材料。</w:t>
      </w:r>
    </w:p>
    <w:p w14:paraId="53CF6650" w14:textId="77777777" w:rsidR="008A541F" w:rsidRDefault="004E4462">
      <w:pPr>
        <w:pStyle w:val="6"/>
        <w:ind w:firstLineChars="200" w:firstLine="480"/>
      </w:pPr>
      <w:r>
        <w:rPr>
          <w:rFonts w:hint="eastAsia"/>
        </w:rPr>
        <w:t>符合设计要求</w:t>
      </w:r>
      <w:r>
        <w:rPr>
          <w:rFonts w:hint="eastAsia"/>
        </w:rPr>
        <w:t>。</w:t>
      </w:r>
    </w:p>
    <w:p w14:paraId="5694ED71" w14:textId="77777777" w:rsidR="008A541F" w:rsidRDefault="004E4462">
      <w:pPr>
        <w:pStyle w:val="50"/>
        <w:tabs>
          <w:tab w:val="clear" w:pos="720"/>
          <w:tab w:val="clear" w:pos="1080"/>
        </w:tabs>
        <w:ind w:firstLineChars="200" w:firstLine="480"/>
      </w:pPr>
      <w:r>
        <w:t>砌</w:t>
      </w:r>
      <w:r>
        <w:t>24</w:t>
      </w:r>
      <w:r>
        <w:t>砖墙</w:t>
      </w:r>
    </w:p>
    <w:p w14:paraId="2A65F4D9" w14:textId="77777777" w:rsidR="008A541F" w:rsidRDefault="004E4462">
      <w:pPr>
        <w:pStyle w:val="6"/>
        <w:ind w:firstLineChars="200" w:firstLine="480"/>
      </w:pPr>
      <w:r>
        <w:rPr>
          <w:rFonts w:hint="eastAsia"/>
        </w:rPr>
        <w:t>新建隔墙，门洞、窗洞封堵，</w:t>
      </w:r>
      <w:proofErr w:type="gramStart"/>
      <w:r>
        <w:rPr>
          <w:rFonts w:hint="eastAsia"/>
        </w:rPr>
        <w:t>含机制砖</w:t>
      </w:r>
      <w:proofErr w:type="gramEnd"/>
      <w:r>
        <w:rPr>
          <w:rFonts w:hint="eastAsia"/>
        </w:rPr>
        <w:t>、水泥、河沙</w:t>
      </w:r>
    </w:p>
    <w:p w14:paraId="246EF8C8" w14:textId="77777777" w:rsidR="008A541F" w:rsidRDefault="004E4462">
      <w:pPr>
        <w:pStyle w:val="6"/>
        <w:ind w:firstLineChars="200" w:firstLine="480"/>
      </w:pPr>
      <w:r>
        <w:rPr>
          <w:rFonts w:hint="eastAsia"/>
        </w:rPr>
        <w:t>砖墙砌体牢固，符合设计要求</w:t>
      </w:r>
      <w:r>
        <w:rPr>
          <w:rFonts w:hint="eastAsia"/>
        </w:rPr>
        <w:t>。</w:t>
      </w:r>
    </w:p>
    <w:p w14:paraId="504AE33A" w14:textId="77777777" w:rsidR="008A541F" w:rsidRDefault="004E4462">
      <w:pPr>
        <w:pStyle w:val="50"/>
        <w:tabs>
          <w:tab w:val="clear" w:pos="720"/>
          <w:tab w:val="clear" w:pos="1080"/>
        </w:tabs>
        <w:ind w:firstLineChars="200" w:firstLine="480"/>
      </w:pPr>
      <w:r>
        <w:t>墙体单面抹灰、搓沙</w:t>
      </w:r>
    </w:p>
    <w:p w14:paraId="63FC085A" w14:textId="77777777" w:rsidR="008A541F" w:rsidRDefault="004E4462">
      <w:pPr>
        <w:pStyle w:val="6"/>
        <w:ind w:firstLineChars="200" w:firstLine="480"/>
      </w:pPr>
      <w:r>
        <w:rPr>
          <w:rFonts w:hint="eastAsia"/>
        </w:rPr>
        <w:t>含水泥，河沙及其他辅材。</w:t>
      </w:r>
    </w:p>
    <w:p w14:paraId="56D94E31" w14:textId="77777777" w:rsidR="008A541F" w:rsidRDefault="004E4462">
      <w:pPr>
        <w:pStyle w:val="6"/>
        <w:ind w:firstLineChars="200" w:firstLine="480"/>
      </w:pPr>
      <w:r>
        <w:rPr>
          <w:rFonts w:hint="eastAsia"/>
        </w:rPr>
        <w:t>新旧</w:t>
      </w:r>
      <w:proofErr w:type="gramStart"/>
      <w:r>
        <w:rPr>
          <w:rFonts w:hint="eastAsia"/>
        </w:rPr>
        <w:t>墙结合</w:t>
      </w:r>
      <w:proofErr w:type="gramEnd"/>
      <w:r>
        <w:rPr>
          <w:rFonts w:hint="eastAsia"/>
        </w:rPr>
        <w:t>处挂网，</w:t>
      </w:r>
      <w:r>
        <w:rPr>
          <w:rFonts w:hint="eastAsia"/>
        </w:rPr>
        <w:t>300mm</w:t>
      </w:r>
      <w:r>
        <w:rPr>
          <w:rFonts w:hint="eastAsia"/>
        </w:rPr>
        <w:t>宽，新旧墙各占</w:t>
      </w:r>
      <w:r>
        <w:rPr>
          <w:rFonts w:hint="eastAsia"/>
        </w:rPr>
        <w:t>150mm</w:t>
      </w:r>
      <w:r>
        <w:rPr>
          <w:rFonts w:hint="eastAsia"/>
        </w:rPr>
        <w:t>、</w:t>
      </w:r>
    </w:p>
    <w:p w14:paraId="6999A469" w14:textId="77777777" w:rsidR="008A541F" w:rsidRDefault="004E4462">
      <w:pPr>
        <w:pStyle w:val="6"/>
        <w:ind w:firstLineChars="200" w:firstLine="480"/>
      </w:pPr>
      <w:proofErr w:type="gramStart"/>
      <w:r>
        <w:rPr>
          <w:rFonts w:hint="eastAsia"/>
        </w:rPr>
        <w:t>搓沙表面</w:t>
      </w:r>
      <w:proofErr w:type="gramEnd"/>
      <w:r>
        <w:rPr>
          <w:rFonts w:hint="eastAsia"/>
        </w:rPr>
        <w:t>平整，周边颤直。</w:t>
      </w:r>
    </w:p>
    <w:p w14:paraId="46453E97" w14:textId="77777777" w:rsidR="008A541F" w:rsidRDefault="004E4462">
      <w:pPr>
        <w:pStyle w:val="50"/>
        <w:tabs>
          <w:tab w:val="clear" w:pos="720"/>
          <w:tab w:val="clear" w:pos="1080"/>
        </w:tabs>
        <w:ind w:firstLineChars="200" w:firstLine="480"/>
      </w:pPr>
      <w:r>
        <w:t>门洞校正</w:t>
      </w:r>
    </w:p>
    <w:p w14:paraId="697EF6A7" w14:textId="77777777" w:rsidR="008A541F" w:rsidRPr="008B6898" w:rsidRDefault="004E4462">
      <w:pPr>
        <w:pStyle w:val="6"/>
        <w:ind w:firstLineChars="200" w:firstLine="480"/>
        <w:rPr>
          <w:lang w:val="sv-SE"/>
        </w:rPr>
      </w:pPr>
      <w:r>
        <w:rPr>
          <w:rFonts w:hint="eastAsia"/>
        </w:rPr>
        <w:t>水泥、河沙或木方校正。</w:t>
      </w:r>
    </w:p>
    <w:p w14:paraId="46C94FAA" w14:textId="77777777" w:rsidR="008A541F" w:rsidRDefault="004E4462">
      <w:pPr>
        <w:pStyle w:val="6"/>
        <w:ind w:firstLineChars="200" w:firstLine="480"/>
      </w:pPr>
      <w:r>
        <w:rPr>
          <w:rFonts w:hint="eastAsia"/>
        </w:rPr>
        <w:t>尺寸符合设计规定。</w:t>
      </w:r>
    </w:p>
    <w:p w14:paraId="34021549" w14:textId="77777777" w:rsidR="008A541F" w:rsidRDefault="004E4462">
      <w:pPr>
        <w:pStyle w:val="6"/>
        <w:ind w:firstLineChars="200" w:firstLine="480"/>
      </w:pPr>
      <w:r>
        <w:rPr>
          <w:rFonts w:hint="eastAsia"/>
        </w:rPr>
        <w:t>安装牢固、横平竖直、高低一致。</w:t>
      </w:r>
    </w:p>
    <w:p w14:paraId="4EF753E8" w14:textId="77777777" w:rsidR="008A541F" w:rsidRDefault="004E4462">
      <w:pPr>
        <w:pStyle w:val="50"/>
        <w:tabs>
          <w:tab w:val="clear" w:pos="720"/>
          <w:tab w:val="clear" w:pos="1080"/>
        </w:tabs>
        <w:ind w:firstLineChars="200" w:firstLine="480"/>
      </w:pPr>
      <w:r>
        <w:t>顶面撤除</w:t>
      </w:r>
    </w:p>
    <w:p w14:paraId="015AC294" w14:textId="77777777" w:rsidR="008A541F" w:rsidRDefault="004E4462">
      <w:pPr>
        <w:pStyle w:val="6"/>
        <w:ind w:firstLineChars="200" w:firstLine="480"/>
      </w:pPr>
      <w:r>
        <w:rPr>
          <w:rFonts w:hint="eastAsia"/>
        </w:rPr>
        <w:t>轻钢龙骨（</w:t>
      </w:r>
      <w:proofErr w:type="gramStart"/>
      <w:r>
        <w:rPr>
          <w:rFonts w:hint="eastAsia"/>
        </w:rPr>
        <w:t>不</w:t>
      </w:r>
      <w:proofErr w:type="gramEnd"/>
      <w:r>
        <w:rPr>
          <w:rFonts w:hint="eastAsia"/>
        </w:rPr>
        <w:t>上人型）木龙骨辅助框架基础，主龙骨间距不大于</w:t>
      </w:r>
      <w:r>
        <w:rPr>
          <w:rFonts w:hint="eastAsia"/>
        </w:rPr>
        <w:t>1000mm</w:t>
      </w:r>
      <w:r>
        <w:rPr>
          <w:rFonts w:hint="eastAsia"/>
        </w:rPr>
        <w:t>，付龙骨间距</w:t>
      </w:r>
      <w:r>
        <w:rPr>
          <w:rFonts w:hint="eastAsia"/>
        </w:rPr>
        <w:t>400mm</w:t>
      </w:r>
      <w:r>
        <w:rPr>
          <w:rFonts w:hint="eastAsia"/>
        </w:rPr>
        <w:t>、</w:t>
      </w:r>
      <w:r>
        <w:rPr>
          <w:rFonts w:hint="eastAsia"/>
        </w:rPr>
        <w:t>9</w:t>
      </w:r>
      <w:r>
        <w:rPr>
          <w:rFonts w:hint="eastAsia"/>
        </w:rPr>
        <w:t>毫米石膏板封面或同品质材料（特殊造型用木质材料）。</w:t>
      </w:r>
    </w:p>
    <w:p w14:paraId="11E74C55" w14:textId="77777777" w:rsidR="008A541F" w:rsidRDefault="004E4462">
      <w:pPr>
        <w:pStyle w:val="6"/>
        <w:ind w:firstLineChars="200" w:firstLine="480"/>
      </w:pPr>
      <w:r>
        <w:rPr>
          <w:rFonts w:hint="eastAsia"/>
        </w:rPr>
        <w:t>专用石膏板螺丝固定骨架撤除</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p>
    <w:p w14:paraId="716824EE" w14:textId="77777777" w:rsidR="008A541F" w:rsidRDefault="004E4462">
      <w:pPr>
        <w:pStyle w:val="50"/>
        <w:tabs>
          <w:tab w:val="clear" w:pos="720"/>
          <w:tab w:val="clear" w:pos="1080"/>
          <w:tab w:val="left" w:pos="240"/>
        </w:tabs>
        <w:ind w:firstLineChars="200" w:firstLine="480"/>
      </w:pPr>
      <w:r>
        <w:t>铝扣板轻钢轮毂吊顶</w:t>
      </w:r>
    </w:p>
    <w:p w14:paraId="435DB1D0" w14:textId="77777777" w:rsidR="008A541F" w:rsidRDefault="004E4462">
      <w:pPr>
        <w:pStyle w:val="6"/>
        <w:ind w:firstLineChars="200" w:firstLine="480"/>
      </w:pPr>
      <w:r>
        <w:rPr>
          <w:rFonts w:hint="eastAsia"/>
        </w:rPr>
        <w:lastRenderedPageBreak/>
        <w:t>600*600</w:t>
      </w:r>
      <w:r>
        <w:rPr>
          <w:rFonts w:hint="eastAsia"/>
        </w:rPr>
        <w:t>铝扣板轻钢轮毂吊顶</w:t>
      </w:r>
    </w:p>
    <w:p w14:paraId="7C7B57A5" w14:textId="77777777" w:rsidR="008A541F" w:rsidRDefault="004E4462">
      <w:pPr>
        <w:pStyle w:val="6"/>
        <w:ind w:firstLineChars="200" w:firstLine="480"/>
      </w:pPr>
      <w:r>
        <w:rPr>
          <w:rFonts w:hint="eastAsia"/>
        </w:rPr>
        <w:t>轻钢龙骨（</w:t>
      </w:r>
      <w:proofErr w:type="gramStart"/>
      <w:r>
        <w:rPr>
          <w:rFonts w:hint="eastAsia"/>
        </w:rPr>
        <w:t>不</w:t>
      </w:r>
      <w:proofErr w:type="gramEnd"/>
      <w:r>
        <w:rPr>
          <w:rFonts w:hint="eastAsia"/>
        </w:rPr>
        <w:t>上人型）木龙骨辅助框架基础，主龙骨间距不大于</w:t>
      </w:r>
      <w:r>
        <w:rPr>
          <w:rFonts w:hint="eastAsia"/>
        </w:rPr>
        <w:t>1000mm</w:t>
      </w:r>
      <w:r>
        <w:rPr>
          <w:rFonts w:hint="eastAsia"/>
        </w:rPr>
        <w:t>，付龙骨间距</w:t>
      </w:r>
      <w:r>
        <w:rPr>
          <w:rFonts w:hint="eastAsia"/>
        </w:rPr>
        <w:t>400mm</w:t>
      </w:r>
      <w:r>
        <w:rPr>
          <w:rFonts w:hint="eastAsia"/>
        </w:rPr>
        <w:t>、</w:t>
      </w:r>
      <w:r>
        <w:rPr>
          <w:rFonts w:hint="eastAsia"/>
        </w:rPr>
        <w:t>9</w:t>
      </w:r>
      <w:r>
        <w:rPr>
          <w:rFonts w:hint="eastAsia"/>
        </w:rPr>
        <w:t>毫米石膏板封面或同品质材料（特殊造型用木质材</w:t>
      </w:r>
      <w:r>
        <w:rPr>
          <w:rFonts w:hint="eastAsia"/>
        </w:rPr>
        <w:t>料）。</w:t>
      </w:r>
    </w:p>
    <w:p w14:paraId="22DE420A" w14:textId="77777777" w:rsidR="008A541F" w:rsidRDefault="004E4462">
      <w:pPr>
        <w:pStyle w:val="6"/>
        <w:ind w:firstLineChars="200" w:firstLine="480"/>
      </w:pPr>
      <w:r>
        <w:rPr>
          <w:rFonts w:hint="eastAsia"/>
        </w:rPr>
        <w:t>专用石膏板螺丝固定骨架。</w:t>
      </w:r>
    </w:p>
    <w:p w14:paraId="43983F17" w14:textId="77777777" w:rsidR="008A541F" w:rsidRDefault="004E4462">
      <w:pPr>
        <w:pStyle w:val="6"/>
        <w:ind w:firstLineChars="200" w:firstLine="480"/>
      </w:pPr>
      <w:proofErr w:type="gramStart"/>
      <w:r>
        <w:rPr>
          <w:rFonts w:hint="eastAsia"/>
        </w:rPr>
        <w:t>按展开</w:t>
      </w:r>
      <w:proofErr w:type="gramEnd"/>
      <w:r>
        <w:rPr>
          <w:rFonts w:hint="eastAsia"/>
        </w:rPr>
        <w:t>面积计算</w:t>
      </w:r>
      <w:r>
        <w:rPr>
          <w:rFonts w:hint="eastAsia"/>
        </w:rPr>
        <w:t>。</w:t>
      </w:r>
    </w:p>
    <w:p w14:paraId="42B93DCE" w14:textId="77777777" w:rsidR="008A541F" w:rsidRDefault="004E4462">
      <w:pPr>
        <w:pStyle w:val="6"/>
        <w:ind w:firstLineChars="200" w:firstLine="480"/>
      </w:pPr>
      <w:r>
        <w:rPr>
          <w:rFonts w:hint="eastAsia"/>
        </w:rPr>
        <w:t>安装牢固平整</w:t>
      </w:r>
      <w:r>
        <w:rPr>
          <w:rFonts w:hint="eastAsia"/>
        </w:rPr>
        <w:t>,</w:t>
      </w:r>
      <w:r>
        <w:rPr>
          <w:rFonts w:hint="eastAsia"/>
        </w:rPr>
        <w:t>无污染、折裂、缺棱、掉角、</w:t>
      </w:r>
      <w:proofErr w:type="gramStart"/>
      <w:r>
        <w:rPr>
          <w:rFonts w:hint="eastAsia"/>
        </w:rPr>
        <w:t>锤痕等</w:t>
      </w:r>
      <w:proofErr w:type="gramEnd"/>
      <w:r>
        <w:rPr>
          <w:rFonts w:hint="eastAsia"/>
        </w:rPr>
        <w:t>缺陷。（接缝处贴牛皮纸或绷带）</w:t>
      </w:r>
    </w:p>
    <w:p w14:paraId="5784E99E" w14:textId="77777777" w:rsidR="008A541F" w:rsidRDefault="004E4462">
      <w:pPr>
        <w:pStyle w:val="6"/>
        <w:ind w:firstLineChars="200" w:firstLine="480"/>
      </w:pPr>
      <w:r>
        <w:rPr>
          <w:rFonts w:hint="eastAsia"/>
        </w:rPr>
        <w:t xml:space="preserve"> </w:t>
      </w:r>
      <w:r>
        <w:rPr>
          <w:rFonts w:hint="eastAsia"/>
        </w:rPr>
        <w:t>吊顶位置符合设计要求，所有连接件必须拧紧、夹牢、主龙骨无明显弯曲，次龙骨连接处无明显错位。</w:t>
      </w:r>
    </w:p>
    <w:p w14:paraId="21032DD0" w14:textId="77777777" w:rsidR="008A541F" w:rsidRDefault="004E4462">
      <w:pPr>
        <w:pStyle w:val="6"/>
        <w:ind w:firstLineChars="200" w:firstLine="480"/>
      </w:pPr>
      <w:r>
        <w:rPr>
          <w:rFonts w:hint="eastAsia"/>
        </w:rPr>
        <w:t>嵌装灯具的位置应有加固。</w:t>
      </w:r>
    </w:p>
    <w:p w14:paraId="12014F1F" w14:textId="77777777" w:rsidR="008A541F" w:rsidRDefault="004E4462">
      <w:pPr>
        <w:pStyle w:val="50"/>
        <w:tabs>
          <w:tab w:val="clear" w:pos="720"/>
          <w:tab w:val="clear" w:pos="1080"/>
        </w:tabs>
        <w:ind w:firstLineChars="200" w:firstLine="480"/>
      </w:pPr>
      <w:proofErr w:type="gramStart"/>
      <w:r>
        <w:t>天花机</w:t>
      </w:r>
      <w:proofErr w:type="gramEnd"/>
      <w:r>
        <w:t>空调</w:t>
      </w:r>
    </w:p>
    <w:p w14:paraId="57450179" w14:textId="77777777" w:rsidR="008A541F" w:rsidRDefault="004E4462">
      <w:pPr>
        <w:pStyle w:val="6"/>
        <w:ind w:firstLineChars="200" w:firstLine="480"/>
      </w:pPr>
      <w:r>
        <w:rPr>
          <w:rFonts w:hint="eastAsia"/>
        </w:rPr>
        <w:t>空调管道改造及</w:t>
      </w:r>
      <w:proofErr w:type="gramStart"/>
      <w:r>
        <w:rPr>
          <w:rFonts w:hint="eastAsia"/>
        </w:rPr>
        <w:t>天花机利旧</w:t>
      </w:r>
      <w:proofErr w:type="gramEnd"/>
      <w:r>
        <w:rPr>
          <w:rFonts w:hint="eastAsia"/>
        </w:rPr>
        <w:t>安装</w:t>
      </w:r>
      <w:r>
        <w:rPr>
          <w:rFonts w:hint="eastAsia"/>
        </w:rPr>
        <w:t>。</w:t>
      </w:r>
    </w:p>
    <w:p w14:paraId="0D56550E" w14:textId="77777777" w:rsidR="008A541F" w:rsidRDefault="004E4462">
      <w:pPr>
        <w:pStyle w:val="50"/>
        <w:tabs>
          <w:tab w:val="clear" w:pos="720"/>
          <w:tab w:val="clear" w:pos="1080"/>
        </w:tabs>
        <w:ind w:firstLineChars="200" w:firstLine="480"/>
      </w:pPr>
      <w:r>
        <w:rPr>
          <w:rFonts w:hint="eastAsia"/>
        </w:rPr>
        <w:t>陶瓷静电地板</w:t>
      </w:r>
    </w:p>
    <w:p w14:paraId="4409A23F" w14:textId="77777777" w:rsidR="008A541F" w:rsidRDefault="004E4462">
      <w:pPr>
        <w:pStyle w:val="6"/>
        <w:ind w:firstLineChars="200" w:firstLine="480"/>
      </w:pPr>
      <w:r>
        <w:rPr>
          <w:rFonts w:hint="eastAsia"/>
        </w:rPr>
        <w:t>600*600</w:t>
      </w:r>
      <w:r>
        <w:rPr>
          <w:rFonts w:hint="eastAsia"/>
        </w:rPr>
        <w:t>全钢陶瓷防静电地板，基层钢架龙骨安装校平</w:t>
      </w:r>
      <w:r>
        <w:rPr>
          <w:rFonts w:hint="eastAsia"/>
        </w:rPr>
        <w:t>。</w:t>
      </w:r>
    </w:p>
    <w:p w14:paraId="40A23283" w14:textId="77777777" w:rsidR="008A541F" w:rsidRDefault="004E4462">
      <w:pPr>
        <w:pStyle w:val="6"/>
        <w:ind w:firstLineChars="200" w:firstLine="480"/>
      </w:pPr>
      <w:r>
        <w:rPr>
          <w:rFonts w:hint="eastAsia"/>
        </w:rPr>
        <w:t>安装牢固平整</w:t>
      </w:r>
      <w:r>
        <w:rPr>
          <w:rFonts w:hint="eastAsia"/>
        </w:rPr>
        <w:t>,</w:t>
      </w:r>
      <w:r>
        <w:rPr>
          <w:rFonts w:hint="eastAsia"/>
        </w:rPr>
        <w:t>无污染、折裂、缺棱、掉角、</w:t>
      </w:r>
      <w:proofErr w:type="gramStart"/>
      <w:r>
        <w:rPr>
          <w:rFonts w:hint="eastAsia"/>
        </w:rPr>
        <w:t>锤痕等</w:t>
      </w:r>
      <w:proofErr w:type="gramEnd"/>
      <w:r>
        <w:rPr>
          <w:rFonts w:hint="eastAsia"/>
        </w:rPr>
        <w:t>缺陷。</w:t>
      </w:r>
    </w:p>
    <w:p w14:paraId="2978AD73" w14:textId="77777777" w:rsidR="008A541F" w:rsidRDefault="004E4462">
      <w:pPr>
        <w:pStyle w:val="50"/>
        <w:tabs>
          <w:tab w:val="clear" w:pos="720"/>
          <w:tab w:val="clear" w:pos="1080"/>
        </w:tabs>
        <w:ind w:firstLineChars="200" w:firstLine="480"/>
      </w:pPr>
      <w:r>
        <w:rPr>
          <w:rFonts w:hint="eastAsia"/>
        </w:rPr>
        <w:t>墙面基层处理</w:t>
      </w:r>
    </w:p>
    <w:p w14:paraId="15A2D0CC" w14:textId="77777777" w:rsidR="008A541F" w:rsidRDefault="004E4462">
      <w:pPr>
        <w:pStyle w:val="6"/>
        <w:ind w:firstLineChars="200" w:firstLine="480"/>
      </w:pPr>
      <w:r>
        <w:rPr>
          <w:rFonts w:hint="eastAsia"/>
        </w:rPr>
        <w:t>对基层顶面清洁处理。</w:t>
      </w:r>
    </w:p>
    <w:p w14:paraId="2230E88B" w14:textId="77777777" w:rsidR="008A541F" w:rsidRDefault="004E4462">
      <w:pPr>
        <w:pStyle w:val="6"/>
        <w:ind w:firstLineChars="200" w:firstLine="480"/>
      </w:pPr>
      <w:r>
        <w:rPr>
          <w:rFonts w:hint="eastAsia"/>
        </w:rPr>
        <w:t>腻子粉兑</w:t>
      </w:r>
      <w:proofErr w:type="gramStart"/>
      <w:r>
        <w:rPr>
          <w:rFonts w:hint="eastAsia"/>
        </w:rPr>
        <w:t>胶水批刮</w:t>
      </w:r>
      <w:r>
        <w:rPr>
          <w:rFonts w:hint="eastAsia"/>
        </w:rPr>
        <w:t>3</w:t>
      </w:r>
      <w:r>
        <w:rPr>
          <w:rFonts w:hint="eastAsia"/>
        </w:rPr>
        <w:t>遍</w:t>
      </w:r>
      <w:proofErr w:type="gramEnd"/>
      <w:r>
        <w:rPr>
          <w:rFonts w:hint="eastAsia"/>
        </w:rPr>
        <w:t>并打磨。</w:t>
      </w:r>
      <w:r>
        <w:rPr>
          <w:rFonts w:hint="eastAsia"/>
        </w:rPr>
        <w:t xml:space="preserve"> </w:t>
      </w:r>
    </w:p>
    <w:p w14:paraId="4955EC72" w14:textId="77777777" w:rsidR="008A541F" w:rsidRDefault="004E4462">
      <w:pPr>
        <w:pStyle w:val="50"/>
        <w:tabs>
          <w:tab w:val="clear" w:pos="720"/>
          <w:tab w:val="clear" w:pos="1080"/>
        </w:tabs>
        <w:ind w:firstLineChars="200" w:firstLine="480"/>
      </w:pPr>
      <w:r>
        <w:t>墙面批灰</w:t>
      </w:r>
    </w:p>
    <w:p w14:paraId="005CA3FD" w14:textId="77777777" w:rsidR="008A541F" w:rsidRDefault="004E4462">
      <w:pPr>
        <w:pStyle w:val="6"/>
        <w:ind w:firstLineChars="200" w:firstLine="480"/>
      </w:pPr>
      <w:r>
        <w:rPr>
          <w:rFonts w:hint="eastAsia"/>
        </w:rPr>
        <w:t>基层</w:t>
      </w:r>
      <w:proofErr w:type="gramStart"/>
      <w:r>
        <w:rPr>
          <w:rFonts w:hint="eastAsia"/>
        </w:rPr>
        <w:t>批刮并</w:t>
      </w:r>
      <w:proofErr w:type="gramEnd"/>
      <w:r>
        <w:rPr>
          <w:rFonts w:hint="eastAsia"/>
        </w:rPr>
        <w:t>打磨后</w:t>
      </w:r>
      <w:r>
        <w:rPr>
          <w:rFonts w:hint="eastAsia"/>
        </w:rPr>
        <w:t>,</w:t>
      </w:r>
      <w:r>
        <w:rPr>
          <w:rFonts w:hint="eastAsia"/>
        </w:rPr>
        <w:t>目测平整，光滑、干燥</w:t>
      </w:r>
      <w:r>
        <w:rPr>
          <w:rFonts w:hint="eastAsia"/>
        </w:rPr>
        <w:t>。</w:t>
      </w:r>
    </w:p>
    <w:p w14:paraId="7D0BDAD4" w14:textId="77777777" w:rsidR="008A541F" w:rsidRDefault="004E4462">
      <w:pPr>
        <w:pStyle w:val="6"/>
        <w:ind w:firstLineChars="200" w:firstLine="480"/>
      </w:pPr>
      <w:r>
        <w:rPr>
          <w:rFonts w:hint="eastAsia"/>
        </w:rPr>
        <w:t>接缝</w:t>
      </w:r>
      <w:proofErr w:type="gramStart"/>
      <w:r>
        <w:rPr>
          <w:rFonts w:hint="eastAsia"/>
        </w:rPr>
        <w:t>处批刮平整</w:t>
      </w:r>
      <w:proofErr w:type="gramEnd"/>
      <w:r>
        <w:rPr>
          <w:rFonts w:hint="eastAsia"/>
        </w:rPr>
        <w:t>并贴牛皮纸、的确良布或绷带</w:t>
      </w:r>
      <w:r>
        <w:rPr>
          <w:rFonts w:hint="eastAsia"/>
        </w:rPr>
        <w:t>。</w:t>
      </w:r>
    </w:p>
    <w:p w14:paraId="4AD6E084" w14:textId="77777777" w:rsidR="008A541F" w:rsidRDefault="004E4462">
      <w:pPr>
        <w:pStyle w:val="50"/>
        <w:tabs>
          <w:tab w:val="clear" w:pos="720"/>
          <w:tab w:val="clear" w:pos="1080"/>
        </w:tabs>
        <w:ind w:firstLineChars="200" w:firstLine="480"/>
      </w:pPr>
      <w:r>
        <w:t>墙面乳胶漆</w:t>
      </w:r>
    </w:p>
    <w:p w14:paraId="30700697" w14:textId="77777777" w:rsidR="008A541F" w:rsidRDefault="004E4462">
      <w:pPr>
        <w:pStyle w:val="6"/>
        <w:ind w:firstLineChars="200" w:firstLine="480"/>
      </w:pPr>
      <w:proofErr w:type="gramStart"/>
      <w:r>
        <w:rPr>
          <w:rFonts w:hint="eastAsia"/>
        </w:rPr>
        <w:t>一</w:t>
      </w:r>
      <w:proofErr w:type="gramEnd"/>
      <w:r>
        <w:rPr>
          <w:rFonts w:hint="eastAsia"/>
        </w:rPr>
        <w:t>底两面</w:t>
      </w:r>
      <w:proofErr w:type="gramStart"/>
      <w:r>
        <w:rPr>
          <w:rFonts w:hint="eastAsia"/>
        </w:rPr>
        <w:t>采用手刷工艺</w:t>
      </w:r>
      <w:proofErr w:type="gramEnd"/>
      <w:r>
        <w:rPr>
          <w:rFonts w:hint="eastAsia"/>
        </w:rPr>
        <w:t>。</w:t>
      </w:r>
    </w:p>
    <w:p w14:paraId="54B99224" w14:textId="77777777" w:rsidR="008A541F" w:rsidRDefault="004E4462">
      <w:pPr>
        <w:pStyle w:val="6"/>
        <w:ind w:firstLineChars="200" w:firstLine="480"/>
      </w:pPr>
      <w:r>
        <w:rPr>
          <w:rFonts w:hint="eastAsia"/>
        </w:rPr>
        <w:lastRenderedPageBreak/>
        <w:t>标准厚度超过</w:t>
      </w:r>
      <w:r>
        <w:rPr>
          <w:rFonts w:hint="eastAsia"/>
        </w:rPr>
        <w:t>15</w:t>
      </w:r>
      <w:r>
        <w:rPr>
          <w:rFonts w:hint="eastAsia"/>
        </w:rPr>
        <w:t>丝以上。</w:t>
      </w:r>
    </w:p>
    <w:p w14:paraId="6E284D43" w14:textId="77777777" w:rsidR="008A541F" w:rsidRDefault="004E4462">
      <w:pPr>
        <w:pStyle w:val="6"/>
        <w:ind w:firstLineChars="200" w:firstLine="480"/>
      </w:pPr>
      <w:r>
        <w:rPr>
          <w:rFonts w:hint="eastAsia"/>
        </w:rPr>
        <w:t>不允许透底、漏涮、掉粉、反硝、反锈起皮、咬色、流坠、皱皮等。</w:t>
      </w:r>
    </w:p>
    <w:p w14:paraId="1B28E98B" w14:textId="77777777" w:rsidR="008A541F" w:rsidRDefault="004E4462">
      <w:pPr>
        <w:pStyle w:val="6"/>
        <w:ind w:firstLineChars="200" w:firstLine="480"/>
      </w:pPr>
      <w:r>
        <w:rPr>
          <w:rFonts w:hint="eastAsia"/>
        </w:rPr>
        <w:t>涂刷均匀</w:t>
      </w:r>
      <w:r>
        <w:rPr>
          <w:rFonts w:hint="eastAsia"/>
        </w:rPr>
        <w:t>,</w:t>
      </w:r>
      <w:r>
        <w:rPr>
          <w:rFonts w:hint="eastAsia"/>
        </w:rPr>
        <w:t>在自然光线下</w:t>
      </w:r>
      <w:r>
        <w:rPr>
          <w:rFonts w:hint="eastAsia"/>
        </w:rPr>
        <w:t>1m</w:t>
      </w:r>
      <w:r>
        <w:rPr>
          <w:rFonts w:hint="eastAsia"/>
        </w:rPr>
        <w:t>外目测平整</w:t>
      </w:r>
      <w:r>
        <w:rPr>
          <w:rFonts w:hint="eastAsia"/>
        </w:rPr>
        <w:t>,</w:t>
      </w:r>
      <w:r>
        <w:rPr>
          <w:rFonts w:hint="eastAsia"/>
        </w:rPr>
        <w:t>无明显色差。</w:t>
      </w:r>
    </w:p>
    <w:p w14:paraId="0B944A0C" w14:textId="77777777" w:rsidR="008A541F" w:rsidRDefault="004E4462">
      <w:pPr>
        <w:pStyle w:val="6"/>
        <w:ind w:firstLineChars="200" w:firstLine="480"/>
      </w:pPr>
      <w:r>
        <w:rPr>
          <w:rFonts w:hint="eastAsia"/>
        </w:rPr>
        <w:t>使用材料、品种、颜色符合设计要求。</w:t>
      </w:r>
    </w:p>
    <w:p w14:paraId="52E96BF3" w14:textId="77777777" w:rsidR="008A541F" w:rsidRDefault="004E4462">
      <w:pPr>
        <w:pStyle w:val="50"/>
        <w:tabs>
          <w:tab w:val="clear" w:pos="720"/>
          <w:tab w:val="clear" w:pos="1080"/>
        </w:tabs>
        <w:ind w:firstLineChars="200" w:firstLine="480"/>
      </w:pPr>
      <w:r>
        <w:t>新风系统</w:t>
      </w:r>
    </w:p>
    <w:p w14:paraId="5FDF2EF4" w14:textId="77777777" w:rsidR="008A541F" w:rsidRDefault="004E4462">
      <w:pPr>
        <w:pStyle w:val="6"/>
        <w:ind w:firstLineChars="200" w:firstLine="480"/>
      </w:pPr>
      <w:r>
        <w:rPr>
          <w:rFonts w:hint="eastAsia"/>
        </w:rPr>
        <w:t>定制新风系统，风量不等于</w:t>
      </w:r>
      <w:r>
        <w:rPr>
          <w:rFonts w:hint="eastAsia"/>
        </w:rPr>
        <w:t>800</w:t>
      </w:r>
      <w:r>
        <w:rPr>
          <w:rFonts w:hint="eastAsia"/>
        </w:rPr>
        <w:t>立方</w:t>
      </w:r>
      <w:r>
        <w:rPr>
          <w:rFonts w:hint="eastAsia"/>
        </w:rPr>
        <w:t>/</w:t>
      </w:r>
      <w:r>
        <w:rPr>
          <w:rFonts w:hint="eastAsia"/>
        </w:rPr>
        <w:t>小时</w:t>
      </w:r>
    </w:p>
    <w:p w14:paraId="10193324" w14:textId="77777777" w:rsidR="008A541F" w:rsidRDefault="004E4462">
      <w:pPr>
        <w:pStyle w:val="50"/>
        <w:tabs>
          <w:tab w:val="clear" w:pos="720"/>
          <w:tab w:val="clear" w:pos="1080"/>
        </w:tabs>
        <w:ind w:firstLineChars="200" w:firstLine="480"/>
      </w:pPr>
      <w:r>
        <w:t>顶面线路开孔</w:t>
      </w:r>
    </w:p>
    <w:p w14:paraId="31CBA028" w14:textId="77777777" w:rsidR="008A541F" w:rsidRDefault="004E4462">
      <w:pPr>
        <w:pStyle w:val="6"/>
        <w:ind w:firstLineChars="200" w:firstLine="480"/>
      </w:pPr>
      <w:r>
        <w:rPr>
          <w:rFonts w:hint="eastAsia"/>
        </w:rPr>
        <w:t>电路走天时，遇过梁专业开孔机开孔。</w:t>
      </w:r>
      <w:r>
        <w:rPr>
          <w:rFonts w:hint="eastAsia"/>
        </w:rPr>
        <w:t xml:space="preserve">                                    </w:t>
      </w:r>
      <w:r>
        <w:rPr>
          <w:rFonts w:hint="eastAsia"/>
        </w:rPr>
        <w:t xml:space="preserve">                                                                                                                                </w:t>
      </w:r>
    </w:p>
    <w:p w14:paraId="6BCBDB39" w14:textId="77777777" w:rsidR="008A541F" w:rsidRDefault="004E4462">
      <w:pPr>
        <w:pStyle w:val="6"/>
        <w:ind w:firstLineChars="200" w:firstLine="480"/>
      </w:pPr>
      <w:r>
        <w:rPr>
          <w:rFonts w:hint="eastAsia"/>
        </w:rPr>
        <w:t>开孔位置符合设计要求。</w:t>
      </w:r>
    </w:p>
    <w:p w14:paraId="06A5F87F" w14:textId="77777777" w:rsidR="008A541F" w:rsidRDefault="004E4462">
      <w:pPr>
        <w:pStyle w:val="50"/>
        <w:tabs>
          <w:tab w:val="clear" w:pos="720"/>
          <w:tab w:val="clear" w:pos="1080"/>
        </w:tabs>
        <w:ind w:firstLineChars="200" w:firstLine="480"/>
      </w:pPr>
      <w:r>
        <w:t>网线</w:t>
      </w:r>
    </w:p>
    <w:p w14:paraId="283ACB13" w14:textId="77777777" w:rsidR="008A541F" w:rsidRDefault="004E4462">
      <w:pPr>
        <w:ind w:firstLineChars="200" w:firstLine="480"/>
      </w:pPr>
      <w:r>
        <w:rPr>
          <w:rFonts w:ascii="Arial" w:hAnsi="Arial" w:hint="eastAsia"/>
        </w:rPr>
        <w:t>产品标准：</w:t>
      </w:r>
      <w:r>
        <w:rPr>
          <w:rFonts w:ascii="Arial" w:hAnsi="Arial" w:hint="eastAsia"/>
        </w:rPr>
        <w:t xml:space="preserve">YD/T 1019-2013 </w:t>
      </w:r>
      <w:r>
        <w:rPr>
          <w:rFonts w:ascii="Arial" w:hAnsi="Arial" w:hint="eastAsia"/>
        </w:rPr>
        <w:t>、</w:t>
      </w:r>
      <w:r>
        <w:rPr>
          <w:rFonts w:ascii="Arial" w:hAnsi="Arial" w:hint="eastAsia"/>
        </w:rPr>
        <w:t xml:space="preserve">ISO/IEC 11801:2017 </w:t>
      </w:r>
      <w:r>
        <w:rPr>
          <w:rFonts w:ascii="Arial" w:hAnsi="Arial" w:hint="eastAsia"/>
        </w:rPr>
        <w:t>、</w:t>
      </w:r>
      <w:r>
        <w:rPr>
          <w:rFonts w:ascii="Arial" w:hAnsi="Arial" w:hint="eastAsia"/>
        </w:rPr>
        <w:t>TIA-568</w:t>
      </w:r>
      <w:r>
        <w:rPr>
          <w:rFonts w:ascii="Arial" w:hAnsi="Arial" w:hint="eastAsia"/>
        </w:rPr>
        <w:t>、</w:t>
      </w:r>
      <w:r>
        <w:rPr>
          <w:rFonts w:ascii="Arial" w:hAnsi="Arial" w:hint="eastAsia"/>
        </w:rPr>
        <w:t xml:space="preserve">2-D:2018 </w:t>
      </w:r>
      <w:r>
        <w:rPr>
          <w:rFonts w:hint="eastAsia"/>
        </w:rPr>
        <w:t xml:space="preserve">               </w:t>
      </w:r>
    </w:p>
    <w:p w14:paraId="728D4E73" w14:textId="77777777" w:rsidR="008A541F" w:rsidRDefault="004E4462">
      <w:pPr>
        <w:pStyle w:val="50"/>
        <w:tabs>
          <w:tab w:val="clear" w:pos="720"/>
          <w:tab w:val="clear" w:pos="1080"/>
        </w:tabs>
        <w:ind w:firstLineChars="200" w:firstLine="480"/>
      </w:pPr>
      <w:r>
        <w:t>电源线</w:t>
      </w:r>
    </w:p>
    <w:p w14:paraId="3207749C" w14:textId="77777777" w:rsidR="008A541F" w:rsidRDefault="004E4462">
      <w:pPr>
        <w:pStyle w:val="6"/>
        <w:ind w:firstLineChars="200" w:firstLine="480"/>
      </w:pPr>
      <w:r>
        <w:rPr>
          <w:rFonts w:hint="eastAsia"/>
        </w:rPr>
        <w:t>RVV3*2</w:t>
      </w:r>
      <w:r>
        <w:rPr>
          <w:rFonts w:hint="eastAsia"/>
        </w:rPr>
        <w:t>、</w:t>
      </w:r>
      <w:r>
        <w:rPr>
          <w:rFonts w:hint="eastAsia"/>
        </w:rPr>
        <w:t>5</w:t>
      </w:r>
      <w:r>
        <w:rPr>
          <w:rFonts w:hint="eastAsia"/>
        </w:rPr>
        <w:t>电源线</w:t>
      </w:r>
    </w:p>
    <w:p w14:paraId="63114EA0" w14:textId="77777777" w:rsidR="008A541F" w:rsidRDefault="004E4462">
      <w:pPr>
        <w:pStyle w:val="50"/>
        <w:tabs>
          <w:tab w:val="clear" w:pos="720"/>
          <w:tab w:val="clear" w:pos="1080"/>
        </w:tabs>
        <w:ind w:firstLineChars="200" w:firstLine="480"/>
      </w:pPr>
      <w:r>
        <w:t>强电进线</w:t>
      </w:r>
    </w:p>
    <w:p w14:paraId="2A0234AE" w14:textId="77777777" w:rsidR="008A541F" w:rsidRDefault="004E4462">
      <w:pPr>
        <w:pStyle w:val="6"/>
        <w:ind w:firstLineChars="200" w:firstLine="480"/>
      </w:pPr>
      <w:r>
        <w:rPr>
          <w:rFonts w:hint="eastAsia"/>
        </w:rPr>
        <w:t>YJV4*16+1*10</w:t>
      </w:r>
      <w:r>
        <w:rPr>
          <w:rFonts w:hint="eastAsia"/>
        </w:rPr>
        <w:t>强电进线</w:t>
      </w:r>
    </w:p>
    <w:p w14:paraId="31ABC7E9" w14:textId="77777777" w:rsidR="008A541F" w:rsidRDefault="004E4462">
      <w:pPr>
        <w:pStyle w:val="50"/>
        <w:tabs>
          <w:tab w:val="clear" w:pos="720"/>
          <w:tab w:val="clear" w:pos="1080"/>
        </w:tabs>
        <w:ind w:firstLineChars="200" w:firstLine="480"/>
      </w:pPr>
      <w:r>
        <w:t>高清线</w:t>
      </w:r>
      <w:r>
        <w:rPr>
          <w:rFonts w:hint="eastAsia"/>
          <w:lang w:val="en-US"/>
        </w:rPr>
        <w:t>1</w:t>
      </w:r>
    </w:p>
    <w:p w14:paraId="2621012D" w14:textId="77777777" w:rsidR="008A541F" w:rsidRDefault="004E4462">
      <w:pPr>
        <w:pStyle w:val="6"/>
        <w:ind w:firstLineChars="200" w:firstLine="480"/>
      </w:pPr>
      <w:r>
        <w:rPr>
          <w:rFonts w:hint="eastAsia"/>
        </w:rPr>
        <w:t>20</w:t>
      </w:r>
      <w:r>
        <w:rPr>
          <w:rFonts w:hint="eastAsia"/>
        </w:rPr>
        <w:t>米</w:t>
      </w:r>
      <w:r>
        <w:rPr>
          <w:rFonts w:hint="eastAsia"/>
        </w:rPr>
        <w:t>HDMI</w:t>
      </w:r>
      <w:r>
        <w:rPr>
          <w:rFonts w:hint="eastAsia"/>
        </w:rPr>
        <w:t>高清成品线</w:t>
      </w:r>
    </w:p>
    <w:p w14:paraId="5B36D26B" w14:textId="77777777" w:rsidR="008A541F" w:rsidRDefault="004E4462">
      <w:pPr>
        <w:pStyle w:val="50"/>
        <w:tabs>
          <w:tab w:val="clear" w:pos="720"/>
          <w:tab w:val="clear" w:pos="1080"/>
        </w:tabs>
        <w:ind w:firstLineChars="200" w:firstLine="480"/>
      </w:pPr>
      <w:r>
        <w:t>高清线</w:t>
      </w:r>
      <w:r>
        <w:rPr>
          <w:rFonts w:hint="eastAsia"/>
          <w:lang w:val="en-US"/>
        </w:rPr>
        <w:t>2</w:t>
      </w:r>
    </w:p>
    <w:p w14:paraId="6133401D" w14:textId="77777777" w:rsidR="008A541F" w:rsidRDefault="004E4462">
      <w:pPr>
        <w:pStyle w:val="6"/>
        <w:ind w:firstLineChars="200" w:firstLine="480"/>
      </w:pPr>
      <w:r>
        <w:rPr>
          <w:rFonts w:hint="eastAsia"/>
        </w:rPr>
        <w:t>3</w:t>
      </w:r>
      <w:r>
        <w:rPr>
          <w:rFonts w:hint="eastAsia"/>
        </w:rPr>
        <w:t>米</w:t>
      </w:r>
      <w:r>
        <w:rPr>
          <w:rFonts w:hint="eastAsia"/>
        </w:rPr>
        <w:t>HDMI</w:t>
      </w:r>
      <w:r>
        <w:rPr>
          <w:rFonts w:hint="eastAsia"/>
        </w:rPr>
        <w:t>高清成品线</w:t>
      </w:r>
    </w:p>
    <w:p w14:paraId="062F924C" w14:textId="77777777" w:rsidR="008A541F" w:rsidRDefault="004E4462">
      <w:pPr>
        <w:pStyle w:val="50"/>
        <w:tabs>
          <w:tab w:val="clear" w:pos="720"/>
          <w:tab w:val="clear" w:pos="1080"/>
        </w:tabs>
        <w:ind w:firstLineChars="200" w:firstLine="480"/>
      </w:pPr>
      <w:r>
        <w:t>音箱线</w:t>
      </w:r>
    </w:p>
    <w:p w14:paraId="6A0C2774" w14:textId="77777777" w:rsidR="008A541F" w:rsidRDefault="004E4462">
      <w:pPr>
        <w:pStyle w:val="6"/>
        <w:ind w:firstLineChars="200" w:firstLine="480"/>
      </w:pPr>
      <w:r>
        <w:rPr>
          <w:rFonts w:hint="eastAsia"/>
        </w:rPr>
        <w:t>2*2</w:t>
      </w:r>
      <w:r>
        <w:rPr>
          <w:rFonts w:hint="eastAsia"/>
        </w:rPr>
        <w:t>、</w:t>
      </w:r>
      <w:r>
        <w:rPr>
          <w:rFonts w:hint="eastAsia"/>
        </w:rPr>
        <w:t>5mm2</w:t>
      </w:r>
      <w:r>
        <w:rPr>
          <w:rFonts w:hint="eastAsia"/>
        </w:rPr>
        <w:t>音箱线</w:t>
      </w:r>
    </w:p>
    <w:p w14:paraId="6F526FAB" w14:textId="77777777" w:rsidR="008A541F" w:rsidRDefault="004E4462">
      <w:pPr>
        <w:pStyle w:val="50"/>
        <w:tabs>
          <w:tab w:val="clear" w:pos="720"/>
          <w:tab w:val="clear" w:pos="1080"/>
        </w:tabs>
        <w:ind w:firstLineChars="200" w:firstLine="480"/>
      </w:pPr>
      <w:r>
        <w:t>音频线</w:t>
      </w:r>
    </w:p>
    <w:p w14:paraId="4892EDDA" w14:textId="77777777" w:rsidR="008A541F" w:rsidRDefault="004E4462">
      <w:pPr>
        <w:pStyle w:val="6"/>
        <w:ind w:firstLineChars="200" w:firstLine="480"/>
      </w:pPr>
      <w:r>
        <w:rPr>
          <w:rFonts w:hint="eastAsia"/>
        </w:rPr>
        <w:t>RVFPT2*0</w:t>
      </w:r>
      <w:r>
        <w:rPr>
          <w:rFonts w:hint="eastAsia"/>
        </w:rPr>
        <w:t>、</w:t>
      </w:r>
      <w:r>
        <w:rPr>
          <w:rFonts w:hint="eastAsia"/>
        </w:rPr>
        <w:t>3</w:t>
      </w:r>
      <w:r>
        <w:rPr>
          <w:rFonts w:hint="eastAsia"/>
        </w:rPr>
        <w:t>音频线</w:t>
      </w:r>
    </w:p>
    <w:p w14:paraId="47BBB26A" w14:textId="77777777" w:rsidR="008A541F" w:rsidRDefault="004E4462">
      <w:pPr>
        <w:pStyle w:val="50"/>
        <w:tabs>
          <w:tab w:val="clear" w:pos="720"/>
          <w:tab w:val="clear" w:pos="1080"/>
        </w:tabs>
        <w:ind w:firstLineChars="200" w:firstLine="480"/>
      </w:pPr>
      <w:r>
        <w:t>安装辅材</w:t>
      </w:r>
    </w:p>
    <w:p w14:paraId="06B86DC5" w14:textId="77777777" w:rsidR="008A541F" w:rsidRDefault="004E4462">
      <w:pPr>
        <w:pStyle w:val="6"/>
        <w:ind w:firstLineChars="200" w:firstLine="480"/>
      </w:pPr>
      <w:r>
        <w:rPr>
          <w:rFonts w:hint="eastAsia"/>
        </w:rPr>
        <w:lastRenderedPageBreak/>
        <w:t>含安装所必需的安装件、固定件、支架、桥架、线管、接头、线盒等，同时包含各式转换设备等</w:t>
      </w:r>
    </w:p>
    <w:p w14:paraId="6C57C933" w14:textId="77777777" w:rsidR="008A541F" w:rsidRDefault="004E4462">
      <w:pPr>
        <w:pStyle w:val="6"/>
        <w:ind w:firstLineChars="200" w:firstLine="480"/>
      </w:pPr>
      <w:r>
        <w:rPr>
          <w:rFonts w:hint="eastAsia"/>
        </w:rPr>
        <w:t>红、蓝色线管</w:t>
      </w:r>
      <w:r>
        <w:rPr>
          <w:rFonts w:hint="eastAsia"/>
        </w:rPr>
        <w:t>C</w:t>
      </w:r>
      <w:r>
        <w:rPr>
          <w:rFonts w:hint="eastAsia"/>
        </w:rPr>
        <w:t>型</w:t>
      </w:r>
      <w:r>
        <w:rPr>
          <w:rFonts w:hint="eastAsia"/>
        </w:rPr>
        <w:t>/86</w:t>
      </w:r>
      <w:r>
        <w:rPr>
          <w:rFonts w:hint="eastAsia"/>
        </w:rPr>
        <w:t>型底盒。</w:t>
      </w:r>
      <w:r>
        <w:rPr>
          <w:rFonts w:hint="eastAsia"/>
        </w:rPr>
        <w:t xml:space="preserve">                                                      </w:t>
      </w:r>
    </w:p>
    <w:p w14:paraId="7ECE90ED" w14:textId="77777777" w:rsidR="008A541F" w:rsidRDefault="004E4462">
      <w:pPr>
        <w:pStyle w:val="6"/>
        <w:ind w:firstLineChars="200" w:firstLine="480"/>
      </w:pPr>
      <w:r>
        <w:rPr>
          <w:rFonts w:hint="eastAsia"/>
        </w:rPr>
        <w:t>安装符合设计和安装规范要求。</w:t>
      </w:r>
    </w:p>
    <w:p w14:paraId="559AC769" w14:textId="77777777" w:rsidR="008A541F" w:rsidRDefault="004E4462">
      <w:pPr>
        <w:pStyle w:val="50"/>
        <w:tabs>
          <w:tab w:val="clear" w:pos="720"/>
          <w:tab w:val="clear" w:pos="1080"/>
        </w:tabs>
        <w:ind w:firstLineChars="200" w:firstLine="480"/>
      </w:pPr>
      <w:r>
        <w:t>开关面板</w:t>
      </w:r>
    </w:p>
    <w:p w14:paraId="2DE0F5F7" w14:textId="77777777" w:rsidR="008A541F" w:rsidRDefault="004E4462">
      <w:pPr>
        <w:pStyle w:val="6"/>
        <w:ind w:firstLineChars="200" w:firstLine="480"/>
      </w:pPr>
      <w:r>
        <w:rPr>
          <w:rFonts w:hint="eastAsia"/>
        </w:rPr>
        <w:t>灯具、空调等开关面板，满足便捷开关使用需求</w:t>
      </w:r>
    </w:p>
    <w:p w14:paraId="2A48D102" w14:textId="77777777" w:rsidR="008A541F" w:rsidRDefault="004E4462">
      <w:pPr>
        <w:pStyle w:val="50"/>
        <w:tabs>
          <w:tab w:val="clear" w:pos="720"/>
          <w:tab w:val="clear" w:pos="1080"/>
        </w:tabs>
        <w:ind w:firstLineChars="200" w:firstLine="480"/>
      </w:pPr>
      <w:r>
        <w:t>灯具安装</w:t>
      </w:r>
    </w:p>
    <w:p w14:paraId="4687101E" w14:textId="77777777" w:rsidR="008A541F" w:rsidRDefault="004E4462">
      <w:pPr>
        <w:pStyle w:val="6"/>
        <w:ind w:firstLineChars="200" w:firstLine="480"/>
      </w:pPr>
      <w:r>
        <w:rPr>
          <w:rFonts w:hint="eastAsia"/>
        </w:rPr>
        <w:t>采用符合吊顶风格的</w:t>
      </w:r>
      <w:r>
        <w:rPr>
          <w:rFonts w:hint="eastAsia"/>
        </w:rPr>
        <w:t>600mm*600mm</w:t>
      </w:r>
      <w:r>
        <w:rPr>
          <w:rFonts w:hint="eastAsia"/>
        </w:rPr>
        <w:t>方格吊顶灯具，整体照明符合调控中心照度要求</w:t>
      </w:r>
      <w:r>
        <w:rPr>
          <w:rFonts w:hint="eastAsia"/>
        </w:rPr>
        <w:t>。</w:t>
      </w:r>
    </w:p>
    <w:p w14:paraId="4682394C" w14:textId="77777777" w:rsidR="008A541F" w:rsidRDefault="004E4462">
      <w:pPr>
        <w:pStyle w:val="50"/>
        <w:tabs>
          <w:tab w:val="clear" w:pos="720"/>
          <w:tab w:val="clear" w:pos="1080"/>
        </w:tabs>
        <w:ind w:firstLineChars="200" w:firstLine="480"/>
      </w:pPr>
      <w:r>
        <w:t>强电配电箱</w:t>
      </w:r>
    </w:p>
    <w:p w14:paraId="0CDCEFC1" w14:textId="77777777" w:rsidR="008A541F" w:rsidRDefault="004E4462">
      <w:pPr>
        <w:pStyle w:val="6"/>
        <w:ind w:firstLineChars="200" w:firstLine="480"/>
      </w:pPr>
      <w:r>
        <w:rPr>
          <w:rFonts w:hint="eastAsia"/>
        </w:rPr>
        <w:t>配电功率</w:t>
      </w:r>
      <w:r>
        <w:rPr>
          <w:rFonts w:hint="eastAsia"/>
        </w:rPr>
        <w:t>100KW</w:t>
      </w:r>
      <w:r>
        <w:rPr>
          <w:rFonts w:hint="eastAsia"/>
        </w:rPr>
        <w:t>，含各种电器元件、自动空气开关、熔断器、接触器、电流表；</w:t>
      </w:r>
    </w:p>
    <w:p w14:paraId="12E67C1C" w14:textId="77777777" w:rsidR="008A541F" w:rsidRDefault="004E4462">
      <w:pPr>
        <w:pStyle w:val="6"/>
        <w:ind w:firstLineChars="200" w:firstLine="480"/>
      </w:pPr>
      <w:r>
        <w:rPr>
          <w:rFonts w:hint="eastAsia"/>
        </w:rPr>
        <w:t>额定输入电压</w:t>
      </w:r>
      <w:r>
        <w:rPr>
          <w:rFonts w:hint="eastAsia"/>
        </w:rPr>
        <w:t>AC 380V</w:t>
      </w:r>
      <w:r>
        <w:rPr>
          <w:rFonts w:hint="eastAsia"/>
        </w:rPr>
        <w:t>；</w:t>
      </w:r>
    </w:p>
    <w:p w14:paraId="2F33EC1B" w14:textId="77777777" w:rsidR="008A541F" w:rsidRDefault="004E4462">
      <w:pPr>
        <w:pStyle w:val="6"/>
        <w:ind w:firstLineChars="200" w:firstLine="480"/>
      </w:pPr>
      <w:r>
        <w:rPr>
          <w:rFonts w:hint="eastAsia"/>
        </w:rPr>
        <w:t>额定频率</w:t>
      </w:r>
      <w:r>
        <w:rPr>
          <w:rFonts w:hint="eastAsia"/>
        </w:rPr>
        <w:t>50Hz</w:t>
      </w:r>
      <w:r>
        <w:rPr>
          <w:rFonts w:hint="eastAsia"/>
        </w:rPr>
        <w:t>；</w:t>
      </w:r>
    </w:p>
    <w:p w14:paraId="75F5888B" w14:textId="77777777" w:rsidR="008A541F" w:rsidRDefault="004E4462">
      <w:pPr>
        <w:pStyle w:val="6"/>
        <w:ind w:firstLineChars="200" w:firstLine="480"/>
      </w:pPr>
      <w:r>
        <w:rPr>
          <w:rFonts w:hint="eastAsia"/>
        </w:rPr>
        <w:t>外壳防护等级</w:t>
      </w:r>
      <w:r>
        <w:rPr>
          <w:rFonts w:hint="eastAsia"/>
        </w:rPr>
        <w:t>IP50</w:t>
      </w:r>
      <w:r>
        <w:rPr>
          <w:rFonts w:hint="eastAsia"/>
        </w:rPr>
        <w:t>；</w:t>
      </w:r>
    </w:p>
    <w:p w14:paraId="67843A4C" w14:textId="77777777" w:rsidR="008A541F" w:rsidRDefault="004E4462">
      <w:pPr>
        <w:pStyle w:val="6"/>
        <w:ind w:firstLineChars="200" w:firstLine="480"/>
      </w:pPr>
      <w:r>
        <w:rPr>
          <w:rFonts w:hint="eastAsia"/>
        </w:rPr>
        <w:t>额定分散系数</w:t>
      </w:r>
      <w:r>
        <w:rPr>
          <w:rFonts w:hint="eastAsia"/>
        </w:rPr>
        <w:t>0</w:t>
      </w:r>
      <w:r>
        <w:rPr>
          <w:rFonts w:hint="eastAsia"/>
        </w:rPr>
        <w:t>、</w:t>
      </w:r>
      <w:r>
        <w:rPr>
          <w:rFonts w:hint="eastAsia"/>
        </w:rPr>
        <w:t>7</w:t>
      </w:r>
      <w:r>
        <w:rPr>
          <w:rFonts w:hint="eastAsia"/>
        </w:rPr>
        <w:t>；</w:t>
      </w:r>
    </w:p>
    <w:p w14:paraId="56BD74E9" w14:textId="77777777" w:rsidR="008A541F" w:rsidRDefault="004E4462">
      <w:pPr>
        <w:pStyle w:val="6"/>
        <w:ind w:firstLineChars="200" w:firstLine="480"/>
      </w:pPr>
      <w:r>
        <w:rPr>
          <w:rFonts w:hint="eastAsia"/>
        </w:rPr>
        <w:t>环境温度</w:t>
      </w:r>
      <w:r>
        <w:rPr>
          <w:rFonts w:hint="eastAsia"/>
        </w:rPr>
        <w:t>+10~+40</w:t>
      </w:r>
      <w:r>
        <w:rPr>
          <w:rFonts w:hint="eastAsia"/>
        </w:rPr>
        <w:t>℃；</w:t>
      </w:r>
    </w:p>
    <w:p w14:paraId="3D3AFFC9" w14:textId="77777777" w:rsidR="008A541F" w:rsidRDefault="004E4462">
      <w:pPr>
        <w:pStyle w:val="6"/>
        <w:ind w:firstLineChars="200" w:firstLine="480"/>
      </w:pPr>
      <w:r>
        <w:rPr>
          <w:rFonts w:hint="eastAsia"/>
        </w:rPr>
        <w:t>具备过流、短路、断路保护与报警功能</w:t>
      </w:r>
    </w:p>
    <w:p w14:paraId="1B73A680" w14:textId="77777777" w:rsidR="008A541F" w:rsidRDefault="004E4462">
      <w:pPr>
        <w:pStyle w:val="50"/>
        <w:tabs>
          <w:tab w:val="clear" w:pos="720"/>
          <w:tab w:val="clear" w:pos="1080"/>
        </w:tabs>
        <w:ind w:firstLineChars="200" w:firstLine="480"/>
      </w:pPr>
      <w:r>
        <w:t>设备机柜</w:t>
      </w:r>
    </w:p>
    <w:p w14:paraId="3EC7463B" w14:textId="77777777" w:rsidR="008A541F" w:rsidRDefault="004E4462">
      <w:pPr>
        <w:pStyle w:val="6"/>
        <w:ind w:firstLineChars="200" w:firstLine="480"/>
      </w:pPr>
      <w:r>
        <w:rPr>
          <w:rFonts w:hint="eastAsia"/>
        </w:rPr>
        <w:t>尺寸</w:t>
      </w:r>
      <w:r>
        <w:rPr>
          <w:rFonts w:hint="eastAsia"/>
        </w:rPr>
        <w:t>2000mm*600mm*600mm</w:t>
      </w:r>
      <w:r>
        <w:rPr>
          <w:rFonts w:hint="eastAsia"/>
        </w:rPr>
        <w:t>（高</w:t>
      </w:r>
      <w:r>
        <w:rPr>
          <w:rFonts w:hint="eastAsia"/>
        </w:rPr>
        <w:t>*</w:t>
      </w:r>
      <w:r>
        <w:rPr>
          <w:rFonts w:hint="eastAsia"/>
        </w:rPr>
        <w:t>宽</w:t>
      </w:r>
      <w:r>
        <w:rPr>
          <w:rFonts w:hint="eastAsia"/>
        </w:rPr>
        <w:t>*</w:t>
      </w:r>
      <w:r>
        <w:rPr>
          <w:rFonts w:hint="eastAsia"/>
        </w:rPr>
        <w:t>深），</w:t>
      </w:r>
      <w:r>
        <w:rPr>
          <w:rFonts w:hint="eastAsia"/>
        </w:rPr>
        <w:t>42U</w:t>
      </w:r>
      <w:r>
        <w:rPr>
          <w:rFonts w:hint="eastAsia"/>
        </w:rPr>
        <w:t>（包含防雷模块），前后网孔门，</w:t>
      </w:r>
      <w:proofErr w:type="gramStart"/>
      <w:r>
        <w:rPr>
          <w:rFonts w:hint="eastAsia"/>
        </w:rPr>
        <w:t>后门双</w:t>
      </w:r>
      <w:proofErr w:type="gramEnd"/>
      <w:r>
        <w:rPr>
          <w:rFonts w:hint="eastAsia"/>
        </w:rPr>
        <w:t>开，优质冷扎钢板制作；</w:t>
      </w:r>
    </w:p>
    <w:p w14:paraId="7DDE1514" w14:textId="77777777" w:rsidR="008A541F" w:rsidRDefault="004E4462">
      <w:pPr>
        <w:pStyle w:val="6"/>
        <w:ind w:firstLineChars="200" w:firstLine="480"/>
      </w:pPr>
      <w:r>
        <w:rPr>
          <w:rFonts w:hint="eastAsia"/>
        </w:rPr>
        <w:t>符合</w:t>
      </w:r>
      <w:r>
        <w:rPr>
          <w:rFonts w:hint="eastAsia"/>
        </w:rPr>
        <w:t>GB/T3047</w:t>
      </w:r>
      <w:r>
        <w:rPr>
          <w:rFonts w:hint="eastAsia"/>
        </w:rPr>
        <w:t>、</w:t>
      </w:r>
      <w:r>
        <w:rPr>
          <w:rFonts w:hint="eastAsia"/>
        </w:rPr>
        <w:t>2-92</w:t>
      </w:r>
      <w:r>
        <w:rPr>
          <w:rFonts w:hint="eastAsia"/>
        </w:rPr>
        <w:t>标准兼容</w:t>
      </w:r>
      <w:r>
        <w:rPr>
          <w:rFonts w:hint="eastAsia"/>
        </w:rPr>
        <w:t>19</w:t>
      </w:r>
      <w:proofErr w:type="gramStart"/>
      <w:r>
        <w:rPr>
          <w:rFonts w:hint="eastAsia"/>
        </w:rPr>
        <w:t>’</w:t>
      </w:r>
      <w:proofErr w:type="gramEnd"/>
      <w:r>
        <w:rPr>
          <w:rFonts w:hint="eastAsia"/>
        </w:rPr>
        <w:t>/</w:t>
      </w:r>
      <w:r>
        <w:rPr>
          <w:rFonts w:hint="eastAsia"/>
        </w:rPr>
        <w:t>国际标准</w:t>
      </w:r>
      <w:r>
        <w:rPr>
          <w:rFonts w:hint="eastAsia"/>
        </w:rPr>
        <w:t xml:space="preserve">/ </w:t>
      </w:r>
      <w:r>
        <w:rPr>
          <w:rFonts w:hint="eastAsia"/>
        </w:rPr>
        <w:t>公制标准</w:t>
      </w:r>
      <w:r>
        <w:rPr>
          <w:rFonts w:hint="eastAsia"/>
        </w:rPr>
        <w:t>/ETSI</w:t>
      </w:r>
      <w:r>
        <w:rPr>
          <w:rFonts w:hint="eastAsia"/>
        </w:rPr>
        <w:t>标准</w:t>
      </w:r>
    </w:p>
    <w:p w14:paraId="4BDBA3B1" w14:textId="77777777" w:rsidR="008A541F" w:rsidRDefault="004E4462">
      <w:pPr>
        <w:pStyle w:val="6"/>
        <w:ind w:firstLineChars="200" w:firstLine="480"/>
      </w:pPr>
      <w:r>
        <w:rPr>
          <w:rFonts w:hint="eastAsia"/>
        </w:rPr>
        <w:t>主要材料</w:t>
      </w:r>
      <w:r>
        <w:rPr>
          <w:rFonts w:hint="eastAsia"/>
        </w:rPr>
        <w:t>:SPCC</w:t>
      </w:r>
      <w:r>
        <w:rPr>
          <w:rFonts w:hint="eastAsia"/>
        </w:rPr>
        <w:t>优质冷扎钢板制作；厚度：</w:t>
      </w:r>
      <w:proofErr w:type="gramStart"/>
      <w:r>
        <w:rPr>
          <w:rFonts w:hint="eastAsia"/>
        </w:rPr>
        <w:t>方孔条</w:t>
      </w:r>
      <w:r>
        <w:rPr>
          <w:rFonts w:hint="eastAsia"/>
        </w:rPr>
        <w:t>2</w:t>
      </w:r>
      <w:r>
        <w:rPr>
          <w:rFonts w:hint="eastAsia"/>
        </w:rPr>
        <w:t>、</w:t>
      </w:r>
      <w:r>
        <w:rPr>
          <w:rFonts w:hint="eastAsia"/>
        </w:rPr>
        <w:t>0</w:t>
      </w:r>
      <w:proofErr w:type="gramEnd"/>
      <w:r>
        <w:rPr>
          <w:rFonts w:hint="eastAsia"/>
        </w:rPr>
        <w:t>mm</w:t>
      </w:r>
      <w:r>
        <w:rPr>
          <w:rFonts w:hint="eastAsia"/>
        </w:rPr>
        <w:t>，</w:t>
      </w:r>
      <w:r>
        <w:rPr>
          <w:rFonts w:hint="eastAsia"/>
        </w:rPr>
        <w:lastRenderedPageBreak/>
        <w:t>安装梁</w:t>
      </w:r>
      <w:r>
        <w:rPr>
          <w:rFonts w:hint="eastAsia"/>
        </w:rPr>
        <w:t>1</w:t>
      </w:r>
      <w:r>
        <w:rPr>
          <w:rFonts w:hint="eastAsia"/>
        </w:rPr>
        <w:t>、</w:t>
      </w:r>
      <w:r>
        <w:rPr>
          <w:rFonts w:hint="eastAsia"/>
        </w:rPr>
        <w:t>5mm</w:t>
      </w:r>
      <w:r>
        <w:rPr>
          <w:rFonts w:hint="eastAsia"/>
        </w:rPr>
        <w:t>，其它</w:t>
      </w:r>
      <w:r>
        <w:rPr>
          <w:rFonts w:hint="eastAsia"/>
        </w:rPr>
        <w:t>1</w:t>
      </w:r>
      <w:r>
        <w:rPr>
          <w:rFonts w:hint="eastAsia"/>
        </w:rPr>
        <w:t>、</w:t>
      </w:r>
      <w:r>
        <w:rPr>
          <w:rFonts w:hint="eastAsia"/>
        </w:rPr>
        <w:t>2mm</w:t>
      </w:r>
    </w:p>
    <w:p w14:paraId="442387DB" w14:textId="77777777" w:rsidR="008A541F" w:rsidRDefault="004E4462">
      <w:pPr>
        <w:pStyle w:val="6"/>
        <w:ind w:firstLineChars="200" w:firstLine="480"/>
      </w:pPr>
      <w:r>
        <w:rPr>
          <w:rFonts w:hint="eastAsia"/>
        </w:rPr>
        <w:t>含</w:t>
      </w:r>
      <w:r>
        <w:rPr>
          <w:rFonts w:hint="eastAsia"/>
        </w:rPr>
        <w:t>2</w:t>
      </w:r>
      <w:r>
        <w:rPr>
          <w:rFonts w:hint="eastAsia"/>
        </w:rPr>
        <w:t>套</w:t>
      </w:r>
      <w:r>
        <w:rPr>
          <w:rFonts w:hint="eastAsia"/>
        </w:rPr>
        <w:t>16A8</w:t>
      </w:r>
      <w:r>
        <w:rPr>
          <w:rFonts w:hint="eastAsia"/>
        </w:rPr>
        <w:t>位</w:t>
      </w:r>
      <w:r>
        <w:rPr>
          <w:rFonts w:hint="eastAsia"/>
        </w:rPr>
        <w:t>PDU</w:t>
      </w:r>
    </w:p>
    <w:p w14:paraId="221FAC22" w14:textId="77777777" w:rsidR="008A541F" w:rsidRDefault="008A541F">
      <w:pPr>
        <w:ind w:firstLineChars="200" w:firstLine="480"/>
        <w:rPr>
          <w:rFonts w:ascii="宋体" w:hAnsi="宋体"/>
        </w:rPr>
      </w:pPr>
    </w:p>
    <w:p w14:paraId="341B6A72" w14:textId="77777777" w:rsidR="008A541F" w:rsidRDefault="004E4462">
      <w:pPr>
        <w:pStyle w:val="6"/>
        <w:ind w:firstLineChars="200" w:firstLine="480"/>
      </w:pPr>
      <w:r>
        <w:rPr>
          <w:rFonts w:hint="eastAsia"/>
        </w:rPr>
        <w:t>尺寸：</w:t>
      </w:r>
      <w:r>
        <w:rPr>
          <w:rFonts w:hint="eastAsia"/>
        </w:rPr>
        <w:t>660*247*25mm</w:t>
      </w:r>
      <w:r>
        <w:rPr>
          <w:rFonts w:hint="eastAsia"/>
        </w:rPr>
        <w:t>；</w:t>
      </w:r>
    </w:p>
    <w:p w14:paraId="1ACF65F1" w14:textId="77777777" w:rsidR="008A541F" w:rsidRDefault="004E4462">
      <w:pPr>
        <w:pStyle w:val="6"/>
        <w:ind w:firstLineChars="200" w:firstLine="480"/>
      </w:pPr>
      <w:r>
        <w:rPr>
          <w:rFonts w:hint="eastAsia"/>
        </w:rPr>
        <w:t>工艺：冲孔、焊接、打磨、喷塑</w:t>
      </w:r>
    </w:p>
    <w:p w14:paraId="21868FD1" w14:textId="77777777" w:rsidR="008A541F" w:rsidRDefault="004E4462">
      <w:pPr>
        <w:pStyle w:val="50"/>
        <w:tabs>
          <w:tab w:val="clear" w:pos="720"/>
          <w:tab w:val="clear" w:pos="1080"/>
        </w:tabs>
        <w:ind w:firstLineChars="200" w:firstLine="480"/>
      </w:pPr>
      <w:r>
        <w:t>PDU</w:t>
      </w:r>
    </w:p>
    <w:p w14:paraId="4248006B" w14:textId="77777777" w:rsidR="008A541F" w:rsidRDefault="004E4462">
      <w:pPr>
        <w:pStyle w:val="6"/>
        <w:ind w:firstLineChars="200" w:firstLine="480"/>
      </w:pPr>
      <w:r>
        <w:rPr>
          <w:rFonts w:hint="eastAsia"/>
        </w:rPr>
        <w:t>产品类型：</w:t>
      </w:r>
      <w:r>
        <w:rPr>
          <w:rFonts w:hint="eastAsia"/>
        </w:rPr>
        <w:t>19</w:t>
      </w:r>
      <w:r>
        <w:rPr>
          <w:rFonts w:hint="eastAsia"/>
        </w:rPr>
        <w:t>英寸标准安装；</w:t>
      </w:r>
    </w:p>
    <w:p w14:paraId="5F44EB40" w14:textId="77777777" w:rsidR="008A541F" w:rsidRDefault="004E4462">
      <w:pPr>
        <w:pStyle w:val="6"/>
        <w:ind w:firstLineChars="200" w:firstLine="480"/>
      </w:pPr>
      <w:r>
        <w:rPr>
          <w:rFonts w:hint="eastAsia"/>
        </w:rPr>
        <w:t>插座孔形及数量：八位</w:t>
      </w:r>
      <w:r>
        <w:rPr>
          <w:rFonts w:hint="eastAsia"/>
        </w:rPr>
        <w:t>/</w:t>
      </w:r>
      <w:r>
        <w:rPr>
          <w:rFonts w:hint="eastAsia"/>
        </w:rPr>
        <w:t>六位</w:t>
      </w:r>
      <w:proofErr w:type="gramStart"/>
      <w:r>
        <w:rPr>
          <w:rFonts w:hint="eastAsia"/>
        </w:rPr>
        <w:t>国标五</w:t>
      </w:r>
      <w:proofErr w:type="gramEnd"/>
      <w:r>
        <w:rPr>
          <w:rFonts w:hint="eastAsia"/>
        </w:rPr>
        <w:t>孔；</w:t>
      </w:r>
    </w:p>
    <w:p w14:paraId="7201E30B" w14:textId="77777777" w:rsidR="008A541F" w:rsidRDefault="004E4462">
      <w:pPr>
        <w:pStyle w:val="6"/>
        <w:ind w:firstLineChars="200" w:firstLine="480"/>
      </w:pPr>
      <w:r>
        <w:rPr>
          <w:rFonts w:hint="eastAsia"/>
        </w:rPr>
        <w:t>输出线长度：</w:t>
      </w:r>
      <w:r>
        <w:rPr>
          <w:rFonts w:hint="eastAsia"/>
        </w:rPr>
        <w:t>2</w:t>
      </w:r>
      <w:r>
        <w:rPr>
          <w:rFonts w:hint="eastAsia"/>
        </w:rPr>
        <w:t>米</w:t>
      </w:r>
      <w:r>
        <w:rPr>
          <w:rFonts w:hint="eastAsia"/>
        </w:rPr>
        <w:t>-3*1</w:t>
      </w:r>
      <w:r>
        <w:rPr>
          <w:rFonts w:hint="eastAsia"/>
        </w:rPr>
        <w:t>、</w:t>
      </w:r>
      <w:r>
        <w:rPr>
          <w:rFonts w:hint="eastAsia"/>
        </w:rPr>
        <w:t>5mm</w:t>
      </w:r>
      <w:r>
        <w:rPr>
          <w:rFonts w:hint="eastAsia"/>
        </w:rPr>
        <w:t>线缆，端头为标准三孔插头；</w:t>
      </w:r>
    </w:p>
    <w:p w14:paraId="4D70134F" w14:textId="77777777" w:rsidR="008A541F" w:rsidRDefault="004E4462">
      <w:pPr>
        <w:pStyle w:val="6"/>
        <w:ind w:firstLineChars="200" w:firstLine="480"/>
      </w:pPr>
      <w:r>
        <w:rPr>
          <w:rFonts w:hint="eastAsia"/>
        </w:rPr>
        <w:t>额定电压</w:t>
      </w:r>
      <w:r>
        <w:rPr>
          <w:rFonts w:hint="eastAsia"/>
        </w:rPr>
        <w:t>/</w:t>
      </w:r>
      <w:r>
        <w:rPr>
          <w:rFonts w:hint="eastAsia"/>
        </w:rPr>
        <w:t>额定电流：</w:t>
      </w:r>
      <w:r>
        <w:rPr>
          <w:rFonts w:hint="eastAsia"/>
        </w:rPr>
        <w:t>220V/10A</w:t>
      </w:r>
      <w:r>
        <w:rPr>
          <w:rFonts w:hint="eastAsia"/>
        </w:rPr>
        <w:t>；</w:t>
      </w:r>
    </w:p>
    <w:p w14:paraId="5FA19058" w14:textId="77777777" w:rsidR="008A541F" w:rsidRDefault="004E4462">
      <w:pPr>
        <w:pStyle w:val="6"/>
        <w:ind w:firstLineChars="200" w:firstLine="480"/>
      </w:pPr>
      <w:r>
        <w:rPr>
          <w:rFonts w:hint="eastAsia"/>
        </w:rPr>
        <w:t>尺寸：净尺寸是</w:t>
      </w:r>
      <w:r>
        <w:rPr>
          <w:rFonts w:hint="eastAsia"/>
        </w:rPr>
        <w:t>17</w:t>
      </w:r>
      <w:r>
        <w:rPr>
          <w:rFonts w:hint="eastAsia"/>
        </w:rPr>
        <w:t>英寸（长</w:t>
      </w:r>
      <w:r>
        <w:rPr>
          <w:rFonts w:hint="eastAsia"/>
        </w:rPr>
        <w:t>432MM*</w:t>
      </w:r>
      <w:r>
        <w:rPr>
          <w:rFonts w:hint="eastAsia"/>
        </w:rPr>
        <w:t>宽</w:t>
      </w:r>
      <w:r>
        <w:rPr>
          <w:rFonts w:hint="eastAsia"/>
        </w:rPr>
        <w:t>45MM*</w:t>
      </w:r>
      <w:r>
        <w:rPr>
          <w:rFonts w:hint="eastAsia"/>
        </w:rPr>
        <w:t>高</w:t>
      </w:r>
      <w:r>
        <w:rPr>
          <w:rFonts w:hint="eastAsia"/>
        </w:rPr>
        <w:t>45MM</w:t>
      </w:r>
      <w:r>
        <w:rPr>
          <w:rFonts w:hint="eastAsia"/>
        </w:rPr>
        <w:t>），外围尺寸</w:t>
      </w:r>
      <w:r>
        <w:rPr>
          <w:rFonts w:hint="eastAsia"/>
        </w:rPr>
        <w:t>19</w:t>
      </w:r>
      <w:r>
        <w:rPr>
          <w:rFonts w:hint="eastAsia"/>
        </w:rPr>
        <w:t>英寸（带固定鉄鼻子）</w:t>
      </w:r>
      <w:r>
        <w:rPr>
          <w:rFonts w:hint="eastAsia"/>
        </w:rPr>
        <w:t xml:space="preserve">483*45*45 </w:t>
      </w:r>
      <w:r>
        <w:rPr>
          <w:rFonts w:hint="eastAsia"/>
        </w:rPr>
        <w:t>；</w:t>
      </w:r>
    </w:p>
    <w:p w14:paraId="542B6738" w14:textId="77777777" w:rsidR="008A541F" w:rsidRDefault="004E4462">
      <w:pPr>
        <w:pStyle w:val="6"/>
        <w:ind w:firstLineChars="200" w:firstLine="480"/>
      </w:pPr>
      <w:r>
        <w:rPr>
          <w:rFonts w:hint="eastAsia"/>
        </w:rPr>
        <w:t>外壳材质：黑色铝合金。</w:t>
      </w:r>
    </w:p>
    <w:p w14:paraId="2023B4B9" w14:textId="77777777" w:rsidR="008A541F" w:rsidRDefault="004E4462">
      <w:pPr>
        <w:pStyle w:val="6"/>
        <w:ind w:firstLineChars="200" w:firstLine="480"/>
      </w:pPr>
      <w:r>
        <w:rPr>
          <w:rFonts w:hint="eastAsia"/>
        </w:rPr>
        <w:t>带电源开关</w:t>
      </w:r>
    </w:p>
    <w:p w14:paraId="14D8EDD5" w14:textId="77777777" w:rsidR="008A541F" w:rsidRDefault="004E4462">
      <w:pPr>
        <w:pStyle w:val="50"/>
        <w:tabs>
          <w:tab w:val="clear" w:pos="720"/>
          <w:tab w:val="clear" w:pos="1080"/>
        </w:tabs>
        <w:ind w:firstLineChars="200" w:firstLine="480"/>
      </w:pPr>
      <w:r>
        <w:t>调度管理工作站</w:t>
      </w:r>
    </w:p>
    <w:p w14:paraId="6128C8F0" w14:textId="77777777" w:rsidR="008A541F" w:rsidRPr="008B6898" w:rsidRDefault="004E4462">
      <w:pPr>
        <w:pStyle w:val="6"/>
        <w:ind w:firstLineChars="200" w:firstLine="480"/>
        <w:rPr>
          <w:lang w:val="sv-SE"/>
        </w:rPr>
      </w:pPr>
      <w:r w:rsidRPr="008B6898">
        <w:rPr>
          <w:rFonts w:hint="eastAsia"/>
          <w:lang w:val="sv-SE"/>
        </w:rPr>
        <w:t>CPU:Intel i5 10400</w:t>
      </w:r>
      <w:r>
        <w:rPr>
          <w:rFonts w:hint="eastAsia"/>
        </w:rPr>
        <w:t>及以上</w:t>
      </w:r>
      <w:r w:rsidRPr="008B6898">
        <w:rPr>
          <w:rFonts w:hint="eastAsia"/>
          <w:lang w:val="sv-SE"/>
        </w:rPr>
        <w:t>；</w:t>
      </w:r>
      <w:r>
        <w:rPr>
          <w:rFonts w:hint="eastAsia"/>
        </w:rPr>
        <w:t>内存容量</w:t>
      </w:r>
      <w:r w:rsidRPr="008B6898">
        <w:rPr>
          <w:rFonts w:hint="eastAsia"/>
          <w:lang w:val="sv-SE"/>
        </w:rPr>
        <w:t>≥</w:t>
      </w:r>
      <w:r w:rsidRPr="008B6898">
        <w:rPr>
          <w:rFonts w:hint="eastAsia"/>
          <w:lang w:val="sv-SE"/>
        </w:rPr>
        <w:t>8G</w:t>
      </w:r>
      <w:r w:rsidRPr="008B6898">
        <w:rPr>
          <w:rFonts w:hint="eastAsia"/>
          <w:lang w:val="sv-SE"/>
        </w:rPr>
        <w:t>；</w:t>
      </w:r>
      <w:r>
        <w:rPr>
          <w:rFonts w:hint="eastAsia"/>
        </w:rPr>
        <w:t>固态硬盘</w:t>
      </w:r>
      <w:r w:rsidRPr="008B6898">
        <w:rPr>
          <w:rFonts w:hint="eastAsia"/>
          <w:lang w:val="sv-SE"/>
        </w:rPr>
        <w:t>≥</w:t>
      </w:r>
      <w:r w:rsidRPr="008B6898">
        <w:rPr>
          <w:rFonts w:hint="eastAsia"/>
          <w:lang w:val="sv-SE"/>
        </w:rPr>
        <w:t>256G</w:t>
      </w:r>
      <w:r w:rsidRPr="008B6898">
        <w:rPr>
          <w:rFonts w:hint="eastAsia"/>
          <w:lang w:val="sv-SE"/>
        </w:rPr>
        <w:t>；</w:t>
      </w:r>
      <w:r>
        <w:rPr>
          <w:rFonts w:hint="eastAsia"/>
        </w:rPr>
        <w:t>显卡</w:t>
      </w:r>
      <w:r w:rsidRPr="008B6898">
        <w:rPr>
          <w:rFonts w:hint="eastAsia"/>
          <w:lang w:val="sv-SE"/>
        </w:rPr>
        <w:t>：</w:t>
      </w:r>
      <w:r w:rsidRPr="008B6898">
        <w:rPr>
          <w:rFonts w:hint="eastAsia"/>
          <w:lang w:val="sv-SE"/>
        </w:rPr>
        <w:t>NV GTX1050TI</w:t>
      </w:r>
      <w:r>
        <w:rPr>
          <w:rFonts w:hint="eastAsia"/>
        </w:rPr>
        <w:t>以上</w:t>
      </w:r>
      <w:r w:rsidRPr="008B6898">
        <w:rPr>
          <w:rFonts w:hint="eastAsia"/>
          <w:lang w:val="sv-SE"/>
        </w:rPr>
        <w:t>；</w:t>
      </w:r>
      <w:r>
        <w:rPr>
          <w:rFonts w:hint="eastAsia"/>
        </w:rPr>
        <w:t>液晶显示屏</w:t>
      </w:r>
      <w:r w:rsidRPr="008B6898">
        <w:rPr>
          <w:rFonts w:hint="eastAsia"/>
          <w:lang w:val="sv-SE"/>
        </w:rPr>
        <w:t>≥</w:t>
      </w:r>
      <w:r w:rsidRPr="008B6898">
        <w:rPr>
          <w:rFonts w:hint="eastAsia"/>
          <w:lang w:val="sv-SE"/>
        </w:rPr>
        <w:t>27</w:t>
      </w:r>
      <w:r>
        <w:rPr>
          <w:rFonts w:hint="eastAsia"/>
        </w:rPr>
        <w:t>寸</w:t>
      </w:r>
      <w:r w:rsidRPr="008B6898">
        <w:rPr>
          <w:rFonts w:hint="eastAsia"/>
          <w:lang w:val="sv-SE"/>
        </w:rPr>
        <w:t>；</w:t>
      </w:r>
    </w:p>
    <w:p w14:paraId="74B180BE" w14:textId="77777777" w:rsidR="008A541F" w:rsidRDefault="004E4462">
      <w:pPr>
        <w:pStyle w:val="50"/>
        <w:tabs>
          <w:tab w:val="clear" w:pos="720"/>
          <w:tab w:val="clear" w:pos="1080"/>
        </w:tabs>
        <w:ind w:firstLineChars="200" w:firstLine="480"/>
      </w:pPr>
      <w:r>
        <w:t>系统运维工作站</w:t>
      </w:r>
    </w:p>
    <w:bookmarkEnd w:id="93"/>
    <w:bookmarkEnd w:id="94"/>
    <w:p w14:paraId="58A4E5E5" w14:textId="77777777" w:rsidR="008A541F" w:rsidRPr="008B6898" w:rsidRDefault="004E4462">
      <w:pPr>
        <w:pStyle w:val="6"/>
        <w:ind w:firstLineChars="200" w:firstLine="480"/>
        <w:rPr>
          <w:lang w:val="sv-SE"/>
        </w:rPr>
      </w:pPr>
      <w:r w:rsidRPr="008B6898">
        <w:rPr>
          <w:lang w:val="sv-SE"/>
        </w:rPr>
        <w:t>CPU:Intel</w:t>
      </w:r>
      <w:r w:rsidRPr="008B6898">
        <w:rPr>
          <w:lang w:val="sv-SE"/>
        </w:rPr>
        <w:t xml:space="preserve"> i5 10400</w:t>
      </w:r>
      <w:r>
        <w:t>及以上</w:t>
      </w:r>
      <w:r w:rsidRPr="008B6898">
        <w:rPr>
          <w:lang w:val="sv-SE"/>
        </w:rPr>
        <w:t>；</w:t>
      </w:r>
      <w:r>
        <w:t>内存容量</w:t>
      </w:r>
      <w:r w:rsidRPr="008B6898">
        <w:rPr>
          <w:lang w:val="sv-SE"/>
        </w:rPr>
        <w:t>≥8G</w:t>
      </w:r>
      <w:r w:rsidRPr="008B6898">
        <w:rPr>
          <w:lang w:val="sv-SE"/>
        </w:rPr>
        <w:t>；</w:t>
      </w:r>
      <w:r>
        <w:t>固态硬盘</w:t>
      </w:r>
      <w:r w:rsidRPr="008B6898">
        <w:rPr>
          <w:lang w:val="sv-SE"/>
        </w:rPr>
        <w:t>≥256G</w:t>
      </w:r>
      <w:r w:rsidRPr="008B6898">
        <w:rPr>
          <w:lang w:val="sv-SE"/>
        </w:rPr>
        <w:t>；</w:t>
      </w:r>
      <w:r>
        <w:t>显卡</w:t>
      </w:r>
      <w:r w:rsidRPr="008B6898">
        <w:rPr>
          <w:lang w:val="sv-SE"/>
        </w:rPr>
        <w:t>：</w:t>
      </w:r>
      <w:r w:rsidRPr="008B6898">
        <w:rPr>
          <w:lang w:val="sv-SE"/>
        </w:rPr>
        <w:t>NV GTX1050TI</w:t>
      </w:r>
      <w:r>
        <w:t>以上</w:t>
      </w:r>
      <w:r w:rsidRPr="008B6898">
        <w:rPr>
          <w:lang w:val="sv-SE"/>
        </w:rPr>
        <w:t>；</w:t>
      </w:r>
      <w:r>
        <w:t>液晶显示屏</w:t>
      </w:r>
      <w:r w:rsidRPr="008B6898">
        <w:rPr>
          <w:lang w:val="sv-SE"/>
        </w:rPr>
        <w:t>≥27</w:t>
      </w:r>
      <w:r>
        <w:t>寸</w:t>
      </w:r>
      <w:r>
        <w:rPr>
          <w:rFonts w:hint="eastAsia"/>
        </w:rPr>
        <w:t>。</w:t>
      </w:r>
    </w:p>
    <w:p w14:paraId="4914592F" w14:textId="77777777" w:rsidR="008A541F" w:rsidRDefault="004E4462">
      <w:pPr>
        <w:pStyle w:val="50"/>
        <w:tabs>
          <w:tab w:val="clear" w:pos="720"/>
          <w:tab w:val="clear" w:pos="1080"/>
        </w:tabs>
        <w:ind w:firstLineChars="200" w:firstLine="480"/>
      </w:pPr>
      <w:r>
        <w:t>调试工作站</w:t>
      </w:r>
    </w:p>
    <w:p w14:paraId="2CAE357E" w14:textId="77777777" w:rsidR="008A541F" w:rsidRPr="008B6898" w:rsidRDefault="004E4462">
      <w:pPr>
        <w:pStyle w:val="6"/>
        <w:ind w:firstLineChars="200" w:firstLine="480"/>
        <w:rPr>
          <w:lang w:val="sv-SE"/>
        </w:rPr>
      </w:pPr>
      <w:r w:rsidRPr="008B6898">
        <w:rPr>
          <w:lang w:val="sv-SE"/>
        </w:rPr>
        <w:t>CPU:Intel i7 11700F</w:t>
      </w:r>
      <w:r>
        <w:t>及以上</w:t>
      </w:r>
      <w:r w:rsidRPr="008B6898">
        <w:rPr>
          <w:lang w:val="sv-SE"/>
        </w:rPr>
        <w:t>；</w:t>
      </w:r>
      <w:r>
        <w:t>内存容量</w:t>
      </w:r>
      <w:r w:rsidRPr="008B6898">
        <w:rPr>
          <w:lang w:val="sv-SE"/>
        </w:rPr>
        <w:t>≥16G</w:t>
      </w:r>
      <w:r w:rsidRPr="008B6898">
        <w:rPr>
          <w:lang w:val="sv-SE"/>
        </w:rPr>
        <w:t>；</w:t>
      </w:r>
      <w:r>
        <w:t>固态硬盘</w:t>
      </w:r>
      <w:r w:rsidRPr="008B6898">
        <w:rPr>
          <w:lang w:val="sv-SE"/>
        </w:rPr>
        <w:t>≥256G</w:t>
      </w:r>
      <w:r w:rsidRPr="008B6898">
        <w:rPr>
          <w:lang w:val="sv-SE"/>
        </w:rPr>
        <w:t>；</w:t>
      </w:r>
      <w:r>
        <w:t>机械硬盘</w:t>
      </w:r>
      <w:r w:rsidRPr="008B6898">
        <w:rPr>
          <w:lang w:val="sv-SE"/>
        </w:rPr>
        <w:t>≥1T</w:t>
      </w:r>
      <w:r w:rsidRPr="008B6898">
        <w:rPr>
          <w:lang w:val="sv-SE"/>
        </w:rPr>
        <w:t>；</w:t>
      </w:r>
      <w:r>
        <w:t>显卡</w:t>
      </w:r>
      <w:r w:rsidRPr="008B6898">
        <w:rPr>
          <w:lang w:val="sv-SE"/>
        </w:rPr>
        <w:t>：</w:t>
      </w:r>
      <w:r w:rsidRPr="008B6898">
        <w:rPr>
          <w:lang w:val="sv-SE"/>
        </w:rPr>
        <w:t>RX640 4G</w:t>
      </w:r>
      <w:r w:rsidRPr="008B6898">
        <w:rPr>
          <w:lang w:val="sv-SE"/>
        </w:rPr>
        <w:t>；</w:t>
      </w:r>
      <w:r>
        <w:t>液晶显示屏</w:t>
      </w:r>
      <w:r w:rsidRPr="008B6898">
        <w:rPr>
          <w:lang w:val="sv-SE"/>
        </w:rPr>
        <w:t>≥27</w:t>
      </w:r>
      <w:r>
        <w:t>寸</w:t>
      </w:r>
      <w:r>
        <w:rPr>
          <w:rFonts w:hint="eastAsia"/>
        </w:rPr>
        <w:t>。</w:t>
      </w:r>
    </w:p>
    <w:p w14:paraId="3246FF50" w14:textId="77777777" w:rsidR="008A541F" w:rsidRDefault="004E4462">
      <w:pPr>
        <w:pStyle w:val="50"/>
        <w:tabs>
          <w:tab w:val="clear" w:pos="720"/>
          <w:tab w:val="clear" w:pos="1080"/>
        </w:tabs>
        <w:ind w:firstLineChars="200" w:firstLine="480"/>
      </w:pPr>
      <w:r>
        <w:t>系统运维工作站</w:t>
      </w:r>
    </w:p>
    <w:p w14:paraId="68BD600D" w14:textId="77777777" w:rsidR="008A541F" w:rsidRPr="008B6898" w:rsidRDefault="004E4462">
      <w:pPr>
        <w:pStyle w:val="6"/>
        <w:ind w:firstLineChars="200" w:firstLine="480"/>
        <w:rPr>
          <w:lang w:val="sv-SE"/>
        </w:rPr>
      </w:pPr>
      <w:r w:rsidRPr="008B6898">
        <w:rPr>
          <w:lang w:val="sv-SE"/>
        </w:rPr>
        <w:t>CPU:Intel i7 10750H</w:t>
      </w:r>
      <w:r>
        <w:t>及以上</w:t>
      </w:r>
      <w:r w:rsidRPr="008B6898">
        <w:rPr>
          <w:lang w:val="sv-SE"/>
        </w:rPr>
        <w:t>；</w:t>
      </w:r>
      <w:r>
        <w:t>内存容量</w:t>
      </w:r>
      <w:r w:rsidRPr="008B6898">
        <w:rPr>
          <w:lang w:val="sv-SE"/>
        </w:rPr>
        <w:t>≥16G</w:t>
      </w:r>
      <w:r w:rsidRPr="008B6898">
        <w:rPr>
          <w:lang w:val="sv-SE"/>
        </w:rPr>
        <w:t>；</w:t>
      </w:r>
      <w:r>
        <w:t>固态硬盘</w:t>
      </w:r>
      <w:r w:rsidRPr="008B6898">
        <w:rPr>
          <w:lang w:val="sv-SE"/>
        </w:rPr>
        <w:lastRenderedPageBreak/>
        <w:t>≥512G</w:t>
      </w:r>
      <w:r w:rsidRPr="008B6898">
        <w:rPr>
          <w:lang w:val="sv-SE"/>
        </w:rPr>
        <w:t>；</w:t>
      </w:r>
      <w:r>
        <w:t>显卡</w:t>
      </w:r>
      <w:r w:rsidRPr="008B6898">
        <w:rPr>
          <w:lang w:val="sv-SE"/>
        </w:rPr>
        <w:t>：</w:t>
      </w:r>
      <w:r w:rsidRPr="008B6898">
        <w:rPr>
          <w:lang w:val="sv-SE"/>
        </w:rPr>
        <w:t>P620 4G</w:t>
      </w:r>
      <w:r>
        <w:t>独显</w:t>
      </w:r>
      <w:r w:rsidRPr="008B6898">
        <w:rPr>
          <w:lang w:val="sv-SE"/>
        </w:rPr>
        <w:t>；</w:t>
      </w:r>
      <w:r w:rsidRPr="008B6898">
        <w:rPr>
          <w:lang w:val="sv-SE"/>
        </w:rPr>
        <w:t>15.6</w:t>
      </w:r>
      <w:r>
        <w:t>寸笔记本电脑</w:t>
      </w:r>
      <w:r>
        <w:rPr>
          <w:rFonts w:hint="eastAsia"/>
        </w:rPr>
        <w:t>。</w:t>
      </w:r>
    </w:p>
    <w:p w14:paraId="441AB135" w14:textId="77777777" w:rsidR="008A541F" w:rsidRPr="008B6898" w:rsidRDefault="008A541F">
      <w:pPr>
        <w:rPr>
          <w:lang w:val="sv-SE"/>
        </w:rPr>
      </w:pPr>
    </w:p>
    <w:sectPr w:rsidR="008A541F" w:rsidRPr="008B6898">
      <w:footerReference w:type="default" r:id="rId17"/>
      <w:pgSz w:w="11907" w:h="16840"/>
      <w:pgMar w:top="1440" w:right="1797" w:bottom="1440" w:left="1797"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A5D7" w14:textId="77777777" w:rsidR="008A541F" w:rsidRDefault="004E4462">
      <w:pPr>
        <w:spacing w:line="240" w:lineRule="auto"/>
      </w:pPr>
      <w:r>
        <w:separator/>
      </w:r>
    </w:p>
  </w:endnote>
  <w:endnote w:type="continuationSeparator" w:id="0">
    <w:p w14:paraId="30CE0141" w14:textId="77777777" w:rsidR="008A541F" w:rsidRDefault="004E4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41B0" w14:textId="77777777" w:rsidR="008A541F" w:rsidRDefault="008A541F">
    <w:pPr>
      <w:pStyle w:val="af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3A98" w14:textId="77777777" w:rsidR="008A541F" w:rsidRDefault="008A541F">
    <w:pPr>
      <w:pStyle w:val="af7"/>
      <w:spacing w:after="120"/>
      <w:ind w:firstLine="360"/>
      <w:jc w:val="center"/>
    </w:pPr>
  </w:p>
  <w:p w14:paraId="3F73ADF7" w14:textId="77777777" w:rsidR="008A541F" w:rsidRDefault="008A54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51DB" w14:textId="77777777" w:rsidR="008A541F" w:rsidRDefault="008A541F">
    <w:pPr>
      <w:pStyle w:val="af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AA36" w14:textId="77777777" w:rsidR="008A541F" w:rsidRDefault="004E4462">
    <w:pPr>
      <w:pStyle w:val="af7"/>
      <w:spacing w:after="120"/>
      <w:ind w:firstLine="360"/>
      <w:jc w:val="center"/>
    </w:pPr>
    <w:r>
      <w:rPr>
        <w:rFonts w:cs="宋体" w:hint="eastAsia"/>
      </w:rPr>
      <w:t>第</w:t>
    </w:r>
    <w:r>
      <w:fldChar w:fldCharType="begin"/>
    </w:r>
    <w:r>
      <w:instrText xml:space="preserve"> PAGE </w:instrText>
    </w:r>
    <w:r>
      <w:fldChar w:fldCharType="separate"/>
    </w:r>
    <w:r>
      <w:t>32</w:t>
    </w:r>
    <w:r>
      <w:fldChar w:fldCharType="end"/>
    </w:r>
    <w:r>
      <w:rPr>
        <w:rFonts w:cs="宋体" w:hint="eastAsia"/>
      </w:rPr>
      <w:t>页</w:t>
    </w:r>
  </w:p>
  <w:p w14:paraId="41058FDE" w14:textId="77777777" w:rsidR="008A541F" w:rsidRDefault="008A54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CA674" w14:textId="77777777" w:rsidR="008A541F" w:rsidRDefault="004E4462">
      <w:pPr>
        <w:spacing w:line="240" w:lineRule="auto"/>
      </w:pPr>
      <w:r>
        <w:separator/>
      </w:r>
    </w:p>
  </w:footnote>
  <w:footnote w:type="continuationSeparator" w:id="0">
    <w:p w14:paraId="5B059C76" w14:textId="77777777" w:rsidR="008A541F" w:rsidRDefault="004E44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2FDD" w14:textId="77777777" w:rsidR="008A541F" w:rsidRDefault="008A541F">
    <w:pPr>
      <w:pStyle w:val="af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5C3A" w14:textId="77777777" w:rsidR="008A541F" w:rsidRDefault="008A541F">
    <w:pPr>
      <w:pStyle w:val="af9"/>
      <w:spacing w:after="12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1616" w14:textId="77777777" w:rsidR="008A541F" w:rsidRDefault="008A541F">
    <w:pPr>
      <w:pStyle w:val="af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57C6BA"/>
    <w:multiLevelType w:val="singleLevel"/>
    <w:tmpl w:val="8357C6BA"/>
    <w:lvl w:ilvl="0">
      <w:start w:val="1"/>
      <w:numFmt w:val="bullet"/>
      <w:lvlText w:val=""/>
      <w:lvlJc w:val="left"/>
      <w:pPr>
        <w:ind w:left="420" w:hanging="420"/>
      </w:pPr>
      <w:rPr>
        <w:rFonts w:ascii="Wingdings" w:hAnsi="Wingdings" w:hint="default"/>
      </w:rPr>
    </w:lvl>
  </w:abstractNum>
  <w:abstractNum w:abstractNumId="1" w15:restartNumberingAfterBreak="0">
    <w:nsid w:val="88035A63"/>
    <w:multiLevelType w:val="singleLevel"/>
    <w:tmpl w:val="88035A63"/>
    <w:lvl w:ilvl="0">
      <w:start w:val="1"/>
      <w:numFmt w:val="bullet"/>
      <w:lvlText w:val=""/>
      <w:lvlJc w:val="left"/>
      <w:pPr>
        <w:ind w:left="420" w:hanging="420"/>
      </w:pPr>
      <w:rPr>
        <w:rFonts w:ascii="Wingdings" w:hAnsi="Wingdings" w:hint="default"/>
      </w:rPr>
    </w:lvl>
  </w:abstractNum>
  <w:abstractNum w:abstractNumId="2" w15:restartNumberingAfterBreak="0">
    <w:nsid w:val="B08938D6"/>
    <w:multiLevelType w:val="singleLevel"/>
    <w:tmpl w:val="B08938D6"/>
    <w:lvl w:ilvl="0">
      <w:start w:val="1"/>
      <w:numFmt w:val="bullet"/>
      <w:lvlText w:val=""/>
      <w:lvlJc w:val="left"/>
      <w:pPr>
        <w:ind w:left="420" w:hanging="420"/>
      </w:pPr>
      <w:rPr>
        <w:rFonts w:ascii="Wingdings" w:hAnsi="Wingdings" w:hint="default"/>
      </w:rPr>
    </w:lvl>
  </w:abstractNum>
  <w:abstractNum w:abstractNumId="3" w15:restartNumberingAfterBreak="0">
    <w:nsid w:val="D7308962"/>
    <w:multiLevelType w:val="singleLevel"/>
    <w:tmpl w:val="D7308962"/>
    <w:lvl w:ilvl="0">
      <w:start w:val="1"/>
      <w:numFmt w:val="bullet"/>
      <w:lvlText w:val=""/>
      <w:lvlJc w:val="left"/>
      <w:pPr>
        <w:ind w:left="420" w:hanging="420"/>
      </w:pPr>
      <w:rPr>
        <w:rFonts w:ascii="Wingdings" w:hAnsi="Wingdings" w:hint="default"/>
      </w:rPr>
    </w:lvl>
  </w:abstractNum>
  <w:abstractNum w:abstractNumId="4" w15:restartNumberingAfterBreak="0">
    <w:nsid w:val="E7D8C005"/>
    <w:multiLevelType w:val="singleLevel"/>
    <w:tmpl w:val="E7D8C005"/>
    <w:lvl w:ilvl="0">
      <w:start w:val="1"/>
      <w:numFmt w:val="bullet"/>
      <w:lvlText w:val=""/>
      <w:lvlJc w:val="left"/>
      <w:pPr>
        <w:ind w:left="420" w:hanging="420"/>
      </w:pPr>
      <w:rPr>
        <w:rFonts w:ascii="Wingdings" w:hAnsi="Wingdings" w:hint="default"/>
      </w:rPr>
    </w:lvl>
  </w:abstractNum>
  <w:abstractNum w:abstractNumId="5" w15:restartNumberingAfterBreak="0">
    <w:nsid w:val="E83CE66E"/>
    <w:multiLevelType w:val="singleLevel"/>
    <w:tmpl w:val="E83CE66E"/>
    <w:lvl w:ilvl="0">
      <w:start w:val="1"/>
      <w:numFmt w:val="bullet"/>
      <w:lvlText w:val=""/>
      <w:lvlJc w:val="left"/>
      <w:pPr>
        <w:ind w:left="420" w:hanging="420"/>
      </w:pPr>
      <w:rPr>
        <w:rFonts w:ascii="Wingdings" w:hAnsi="Wingdings" w:hint="default"/>
      </w:rPr>
    </w:lvl>
  </w:abstractNum>
  <w:abstractNum w:abstractNumId="6"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7"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8" w15:restartNumberingAfterBreak="0">
    <w:nsid w:val="FFFFFF80"/>
    <w:multiLevelType w:val="singleLevel"/>
    <w:tmpl w:val="FFFFFF80"/>
    <w:lvl w:ilvl="0">
      <w:start w:val="1"/>
      <w:numFmt w:val="bullet"/>
      <w:pStyle w:val="5"/>
      <w:lvlText w:val=""/>
      <w:lvlJc w:val="left"/>
      <w:pPr>
        <w:tabs>
          <w:tab w:val="left" w:pos="2040"/>
        </w:tabs>
        <w:ind w:left="2040" w:hanging="360"/>
      </w:pPr>
      <w:rPr>
        <w:rFonts w:ascii="Wingdings" w:hAnsi="Wingdings" w:hint="default"/>
      </w:rPr>
    </w:lvl>
  </w:abstractNum>
  <w:abstractNum w:abstractNumId="9" w15:restartNumberingAfterBreak="0">
    <w:nsid w:val="0834747F"/>
    <w:multiLevelType w:val="multilevel"/>
    <w:tmpl w:val="0834747F"/>
    <w:lvl w:ilvl="0">
      <w:start w:val="1"/>
      <w:numFmt w:val="decimal"/>
      <w:pStyle w:val="a"/>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982F0B6"/>
    <w:multiLevelType w:val="singleLevel"/>
    <w:tmpl w:val="0982F0B6"/>
    <w:lvl w:ilvl="0">
      <w:start w:val="1"/>
      <w:numFmt w:val="bullet"/>
      <w:lvlText w:val=""/>
      <w:lvlJc w:val="left"/>
      <w:pPr>
        <w:ind w:left="420" w:hanging="420"/>
      </w:pPr>
      <w:rPr>
        <w:rFonts w:ascii="Wingdings" w:hAnsi="Wingdings" w:hint="default"/>
      </w:rPr>
    </w:lvl>
  </w:abstractNum>
  <w:abstractNum w:abstractNumId="11" w15:restartNumberingAfterBreak="0">
    <w:nsid w:val="109ED241"/>
    <w:multiLevelType w:val="singleLevel"/>
    <w:tmpl w:val="109ED241"/>
    <w:lvl w:ilvl="0">
      <w:start w:val="1"/>
      <w:numFmt w:val="bullet"/>
      <w:lvlText w:val=""/>
      <w:lvlJc w:val="left"/>
      <w:pPr>
        <w:ind w:left="420" w:hanging="420"/>
      </w:pPr>
      <w:rPr>
        <w:rFonts w:ascii="Wingdings" w:hAnsi="Wingdings" w:hint="default"/>
      </w:rPr>
    </w:lvl>
  </w:abstractNum>
  <w:abstractNum w:abstractNumId="12" w15:restartNumberingAfterBreak="0">
    <w:nsid w:val="13956FF9"/>
    <w:multiLevelType w:val="multilevel"/>
    <w:tmpl w:val="13956FF9"/>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pStyle w:val="3Arial"/>
      <w:lvlText w:val="%1.%2.%3"/>
      <w:lvlJc w:val="left"/>
      <w:pPr>
        <w:tabs>
          <w:tab w:val="left" w:pos="720"/>
        </w:tabs>
        <w:ind w:left="720" w:hanging="720"/>
      </w:pPr>
      <w:rPr>
        <w:rFonts w:hint="eastAsia"/>
        <w:b/>
        <w:i w:val="0"/>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3" w15:restartNumberingAfterBreak="0">
    <w:nsid w:val="22D2BC9B"/>
    <w:multiLevelType w:val="singleLevel"/>
    <w:tmpl w:val="22D2BC9B"/>
    <w:lvl w:ilvl="0">
      <w:start w:val="1"/>
      <w:numFmt w:val="bullet"/>
      <w:lvlText w:val=""/>
      <w:lvlJc w:val="left"/>
      <w:pPr>
        <w:ind w:left="420" w:hanging="420"/>
      </w:pPr>
      <w:rPr>
        <w:rFonts w:ascii="Wingdings" w:hAnsi="Wingdings" w:hint="default"/>
      </w:rPr>
    </w:lvl>
  </w:abstractNum>
  <w:abstractNum w:abstractNumId="14" w15:restartNumberingAfterBreak="0">
    <w:nsid w:val="22EE4275"/>
    <w:multiLevelType w:val="singleLevel"/>
    <w:tmpl w:val="22EE4275"/>
    <w:lvl w:ilvl="0">
      <w:start w:val="1"/>
      <w:numFmt w:val="bullet"/>
      <w:lvlText w:val=""/>
      <w:lvlJc w:val="left"/>
      <w:pPr>
        <w:ind w:left="420" w:hanging="420"/>
      </w:pPr>
      <w:rPr>
        <w:rFonts w:ascii="Wingdings" w:hAnsi="Wingdings" w:hint="default"/>
      </w:rPr>
    </w:lvl>
  </w:abstractNum>
  <w:abstractNum w:abstractNumId="15" w15:restartNumberingAfterBreak="0">
    <w:nsid w:val="2F2F3B42"/>
    <w:multiLevelType w:val="singleLevel"/>
    <w:tmpl w:val="2F2F3B42"/>
    <w:lvl w:ilvl="0">
      <w:start w:val="1"/>
      <w:numFmt w:val="bullet"/>
      <w:lvlText w:val=""/>
      <w:lvlJc w:val="left"/>
      <w:pPr>
        <w:ind w:left="420" w:hanging="420"/>
      </w:pPr>
      <w:rPr>
        <w:rFonts w:ascii="Wingdings" w:hAnsi="Wingdings" w:hint="default"/>
      </w:rPr>
    </w:lvl>
  </w:abstractNum>
  <w:abstractNum w:abstractNumId="16" w15:restartNumberingAfterBreak="0">
    <w:nsid w:val="42673785"/>
    <w:multiLevelType w:val="multilevel"/>
    <w:tmpl w:val="42673785"/>
    <w:lvl w:ilvl="0">
      <w:start w:val="4"/>
      <w:numFmt w:val="decimal"/>
      <w:pStyle w:val="16"/>
      <w:lvlText w:val="%1"/>
      <w:lvlJc w:val="left"/>
      <w:pPr>
        <w:tabs>
          <w:tab w:val="left" w:pos="850"/>
        </w:tabs>
        <w:ind w:left="850" w:hanging="425"/>
      </w:pPr>
      <w:rPr>
        <w:rFonts w:hint="eastAsia"/>
      </w:rPr>
    </w:lvl>
    <w:lvl w:ilvl="1">
      <w:start w:val="1"/>
      <w:numFmt w:val="decimal"/>
      <w:pStyle w:val="14"/>
      <w:lvlText w:val="图%1.%2"/>
      <w:lvlJc w:val="left"/>
      <w:pPr>
        <w:tabs>
          <w:tab w:val="left" w:pos="1570"/>
        </w:tabs>
        <w:ind w:left="1417" w:hanging="567"/>
      </w:pPr>
      <w:rPr>
        <w:rFonts w:hint="eastAsia"/>
      </w:rPr>
    </w:lvl>
    <w:lvl w:ilvl="2">
      <w:start w:val="1"/>
      <w:numFmt w:val="decimal"/>
      <w:lvlText w:val="%1.%2.%3"/>
      <w:lvlJc w:val="left"/>
      <w:pPr>
        <w:tabs>
          <w:tab w:val="left" w:pos="2356"/>
        </w:tabs>
        <w:ind w:left="1843" w:hanging="567"/>
      </w:pPr>
      <w:rPr>
        <w:rFonts w:hint="eastAsia"/>
      </w:rPr>
    </w:lvl>
    <w:lvl w:ilvl="3">
      <w:start w:val="1"/>
      <w:numFmt w:val="decimal"/>
      <w:lvlText w:val="%1.%2.%3.%4"/>
      <w:lvlJc w:val="left"/>
      <w:pPr>
        <w:tabs>
          <w:tab w:val="left" w:pos="3141"/>
        </w:tabs>
        <w:ind w:left="2409" w:hanging="708"/>
      </w:pPr>
      <w:rPr>
        <w:rFonts w:hint="eastAsia"/>
      </w:rPr>
    </w:lvl>
    <w:lvl w:ilvl="4">
      <w:start w:val="1"/>
      <w:numFmt w:val="decimal"/>
      <w:lvlText w:val="%1.%2.%3.%4.%5"/>
      <w:lvlJc w:val="left"/>
      <w:pPr>
        <w:tabs>
          <w:tab w:val="left" w:pos="3926"/>
        </w:tabs>
        <w:ind w:left="2976" w:hanging="850"/>
      </w:pPr>
      <w:rPr>
        <w:rFonts w:hint="eastAsia"/>
      </w:rPr>
    </w:lvl>
    <w:lvl w:ilvl="5">
      <w:start w:val="1"/>
      <w:numFmt w:val="decimal"/>
      <w:lvlText w:val="%1.%2.%3.%4.%5.%6"/>
      <w:lvlJc w:val="left"/>
      <w:pPr>
        <w:tabs>
          <w:tab w:val="left" w:pos="5071"/>
        </w:tabs>
        <w:ind w:left="3685" w:hanging="1134"/>
      </w:pPr>
      <w:rPr>
        <w:rFonts w:hint="eastAsia"/>
      </w:rPr>
    </w:lvl>
    <w:lvl w:ilvl="6">
      <w:start w:val="1"/>
      <w:numFmt w:val="decimal"/>
      <w:lvlText w:val="%1.%2.%3.%4.%5.%6.%7"/>
      <w:lvlJc w:val="left"/>
      <w:pPr>
        <w:tabs>
          <w:tab w:val="left" w:pos="5856"/>
        </w:tabs>
        <w:ind w:left="4252" w:hanging="1276"/>
      </w:pPr>
      <w:rPr>
        <w:rFonts w:hint="eastAsia"/>
      </w:rPr>
    </w:lvl>
    <w:lvl w:ilvl="7">
      <w:start w:val="1"/>
      <w:numFmt w:val="decimal"/>
      <w:lvlText w:val="%1.%2.%3.%4.%5.%6.%7.%8"/>
      <w:lvlJc w:val="left"/>
      <w:pPr>
        <w:tabs>
          <w:tab w:val="left" w:pos="6641"/>
        </w:tabs>
        <w:ind w:left="4819" w:hanging="1418"/>
      </w:pPr>
      <w:rPr>
        <w:rFonts w:hint="eastAsia"/>
      </w:rPr>
    </w:lvl>
    <w:lvl w:ilvl="8">
      <w:start w:val="1"/>
      <w:numFmt w:val="decimal"/>
      <w:lvlText w:val="%1.%2.%3.%4.%5.%6.%7.%8.%9"/>
      <w:lvlJc w:val="left"/>
      <w:pPr>
        <w:tabs>
          <w:tab w:val="left" w:pos="7427"/>
        </w:tabs>
        <w:ind w:left="5527" w:hanging="1700"/>
      </w:pPr>
      <w:rPr>
        <w:rFonts w:hint="eastAsia"/>
      </w:rPr>
    </w:lvl>
  </w:abstractNum>
  <w:abstractNum w:abstractNumId="17" w15:restartNumberingAfterBreak="0">
    <w:nsid w:val="45BF6D98"/>
    <w:multiLevelType w:val="multilevel"/>
    <w:tmpl w:val="45BF6D9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469A7324"/>
    <w:multiLevelType w:val="singleLevel"/>
    <w:tmpl w:val="469A7324"/>
    <w:lvl w:ilvl="0">
      <w:start w:val="1"/>
      <w:numFmt w:val="bullet"/>
      <w:lvlText w:val=""/>
      <w:lvlJc w:val="left"/>
      <w:pPr>
        <w:ind w:left="420" w:hanging="420"/>
      </w:pPr>
      <w:rPr>
        <w:rFonts w:ascii="Wingdings" w:hAnsi="Wingdings" w:hint="default"/>
      </w:rPr>
    </w:lvl>
  </w:abstractNum>
  <w:abstractNum w:abstractNumId="19" w15:restartNumberingAfterBreak="0">
    <w:nsid w:val="4C424BAB"/>
    <w:multiLevelType w:val="multilevel"/>
    <w:tmpl w:val="4C424BA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54023094"/>
    <w:multiLevelType w:val="singleLevel"/>
    <w:tmpl w:val="54023094"/>
    <w:lvl w:ilvl="0">
      <w:start w:val="1"/>
      <w:numFmt w:val="bullet"/>
      <w:lvlText w:val=""/>
      <w:lvlJc w:val="left"/>
      <w:pPr>
        <w:ind w:left="420" w:hanging="420"/>
      </w:pPr>
      <w:rPr>
        <w:rFonts w:ascii="Wingdings" w:hAnsi="Wingdings" w:hint="default"/>
      </w:rPr>
    </w:lvl>
  </w:abstractNum>
  <w:abstractNum w:abstractNumId="21" w15:restartNumberingAfterBreak="0">
    <w:nsid w:val="585A4823"/>
    <w:multiLevelType w:val="multilevel"/>
    <w:tmpl w:val="585A4823"/>
    <w:lvl w:ilvl="0">
      <w:start w:val="1"/>
      <w:numFmt w:val="decimal"/>
      <w:pStyle w:val="1"/>
      <w:lvlText w:val="%1"/>
      <w:lvlJc w:val="left"/>
      <w:pPr>
        <w:tabs>
          <w:tab w:val="left" w:pos="432"/>
        </w:tabs>
        <w:ind w:left="0" w:firstLine="0"/>
      </w:pPr>
      <w:rPr>
        <w:rFonts w:hint="eastAsia"/>
      </w:rPr>
    </w:lvl>
    <w:lvl w:ilvl="1">
      <w:start w:val="1"/>
      <w:numFmt w:val="decimal"/>
      <w:pStyle w:val="20"/>
      <w:lvlText w:val="%1.%2"/>
      <w:lvlJc w:val="left"/>
      <w:pPr>
        <w:tabs>
          <w:tab w:val="left" w:pos="432"/>
        </w:tabs>
        <w:ind w:left="0" w:firstLine="0"/>
      </w:pPr>
      <w:rPr>
        <w:rFonts w:hint="eastAsia"/>
      </w:rPr>
    </w:lvl>
    <w:lvl w:ilvl="2">
      <w:start w:val="1"/>
      <w:numFmt w:val="decimal"/>
      <w:pStyle w:val="30"/>
      <w:lvlText w:val="%1.%2.%3"/>
      <w:lvlJc w:val="left"/>
      <w:pPr>
        <w:tabs>
          <w:tab w:val="left" w:pos="716"/>
        </w:tabs>
        <w:ind w:left="284" w:firstLine="0"/>
      </w:pPr>
      <w:rPr>
        <w:rFonts w:hint="eastAsia"/>
        <w:b/>
      </w:rPr>
    </w:lvl>
    <w:lvl w:ilvl="3">
      <w:start w:val="1"/>
      <w:numFmt w:val="decimal"/>
      <w:pStyle w:val="4"/>
      <w:suff w:val="space"/>
      <w:lvlText w:val="%1.%2.%3.%4"/>
      <w:lvlJc w:val="left"/>
      <w:pPr>
        <w:ind w:left="1135" w:hanging="1"/>
      </w:pPr>
      <w:rPr>
        <w:rFonts w:ascii="Arial" w:eastAsia="宋体" w:hAnsi="Arial" w:hint="eastAsia"/>
        <w:b w:val="0"/>
        <w:color w:val="000000"/>
      </w:rPr>
    </w:lvl>
    <w:lvl w:ilvl="4">
      <w:start w:val="1"/>
      <w:numFmt w:val="decimal"/>
      <w:pStyle w:val="50"/>
      <w:lvlText w:val="%1.%2.%3.%4.%5"/>
      <w:lvlJc w:val="left"/>
      <w:pPr>
        <w:tabs>
          <w:tab w:val="left" w:pos="432"/>
        </w:tabs>
        <w:ind w:left="0" w:firstLine="0"/>
      </w:pPr>
      <w:rPr>
        <w:rFonts w:hint="eastAsia"/>
        <w:b/>
      </w:rPr>
    </w:lvl>
    <w:lvl w:ilvl="5">
      <w:start w:val="1"/>
      <w:numFmt w:val="decimal"/>
      <w:pStyle w:val="6"/>
      <w:lvlText w:val="%1.%2.%3.%4.%5.%6"/>
      <w:lvlJc w:val="left"/>
      <w:pPr>
        <w:tabs>
          <w:tab w:val="left" w:pos="432"/>
        </w:tabs>
        <w:ind w:left="0" w:firstLine="0"/>
      </w:pPr>
      <w:rPr>
        <w:rFonts w:ascii="Arial" w:hAnsi="Arial" w:hint="eastAsia"/>
        <w:b/>
      </w:rPr>
    </w:lvl>
    <w:lvl w:ilvl="6">
      <w:start w:val="1"/>
      <w:numFmt w:val="decimal"/>
      <w:pStyle w:val="7"/>
      <w:lvlText w:val="%1.%2.%3.%4.%5.%6.%7"/>
      <w:lvlJc w:val="left"/>
      <w:pPr>
        <w:tabs>
          <w:tab w:val="left" w:pos="432"/>
        </w:tabs>
        <w:ind w:left="0" w:firstLine="0"/>
      </w:pPr>
      <w:rPr>
        <w:rFonts w:ascii="Arial" w:hAnsi="Arial" w:hint="eastAsia"/>
        <w:b/>
      </w:rPr>
    </w:lvl>
    <w:lvl w:ilvl="7">
      <w:start w:val="1"/>
      <w:numFmt w:val="decimal"/>
      <w:pStyle w:val="8"/>
      <w:lvlText w:val="%1.%2.%3.%4.%5.%6.%7.%8"/>
      <w:lvlJc w:val="left"/>
      <w:pPr>
        <w:tabs>
          <w:tab w:val="left" w:pos="432"/>
        </w:tabs>
        <w:ind w:left="0" w:firstLine="0"/>
      </w:pPr>
      <w:rPr>
        <w:rFonts w:ascii="Arial" w:eastAsia="宋体" w:hAnsi="Arial" w:hint="eastAsia"/>
        <w:b/>
      </w:rPr>
    </w:lvl>
    <w:lvl w:ilvl="8">
      <w:start w:val="1"/>
      <w:numFmt w:val="decimal"/>
      <w:pStyle w:val="9"/>
      <w:lvlText w:val="%1.%2.%3.%4.%5.%6.%7.%8.%9"/>
      <w:lvlJc w:val="left"/>
      <w:pPr>
        <w:tabs>
          <w:tab w:val="left" w:pos="432"/>
        </w:tabs>
        <w:ind w:left="0" w:firstLine="0"/>
      </w:pPr>
      <w:rPr>
        <w:rFonts w:ascii="Arial" w:eastAsia="宋体" w:hAnsi="Arial" w:hint="eastAsia"/>
        <w:b/>
      </w:rPr>
    </w:lvl>
  </w:abstractNum>
  <w:abstractNum w:abstractNumId="22" w15:restartNumberingAfterBreak="0">
    <w:nsid w:val="5E4D0A4E"/>
    <w:multiLevelType w:val="multilevel"/>
    <w:tmpl w:val="5E4D0A4E"/>
    <w:lvl w:ilvl="0">
      <w:start w:val="1"/>
      <w:numFmt w:val="decimal"/>
      <w:pStyle w:val="1043215"/>
      <w:lvlText w:val="%1"/>
      <w:lvlJc w:val="left"/>
      <w:pPr>
        <w:tabs>
          <w:tab w:val="left" w:pos="432"/>
        </w:tabs>
        <w:ind w:left="432" w:hanging="432"/>
      </w:pPr>
    </w:lvl>
    <w:lvl w:ilvl="1">
      <w:start w:val="1"/>
      <w:numFmt w:val="decimal"/>
      <w:pStyle w:val="21"/>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3" w15:restartNumberingAfterBreak="0">
    <w:nsid w:val="700E13C1"/>
    <w:multiLevelType w:val="multilevel"/>
    <w:tmpl w:val="700E13C1"/>
    <w:lvl w:ilvl="0">
      <w:start w:val="2"/>
      <w:numFmt w:val="decimal"/>
      <w:lvlText w:val="%1"/>
      <w:lvlJc w:val="left"/>
      <w:pPr>
        <w:tabs>
          <w:tab w:val="left" w:pos="425"/>
        </w:tabs>
        <w:ind w:left="425" w:hanging="425"/>
      </w:pPr>
      <w:rPr>
        <w:rFonts w:hint="eastAsia"/>
      </w:rPr>
    </w:lvl>
    <w:lvl w:ilvl="1">
      <w:start w:val="1"/>
      <w:numFmt w:val="decimal"/>
      <w:pStyle w:val="70"/>
      <w:lvlText w:val="图%1.%2"/>
      <w:lvlJc w:val="left"/>
      <w:pPr>
        <w:tabs>
          <w:tab w:val="left" w:pos="992"/>
        </w:tabs>
        <w:ind w:left="992" w:hanging="567"/>
      </w:pPr>
      <w:rPr>
        <w:rFonts w:hint="eastAsia"/>
        <w:b/>
        <w:bCs/>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4" w15:restartNumberingAfterBreak="0">
    <w:nsid w:val="7D0E9B2A"/>
    <w:multiLevelType w:val="singleLevel"/>
    <w:tmpl w:val="7D0E9B2A"/>
    <w:lvl w:ilvl="0">
      <w:start w:val="1"/>
      <w:numFmt w:val="bullet"/>
      <w:lvlText w:val=""/>
      <w:lvlJc w:val="left"/>
      <w:pPr>
        <w:ind w:left="420" w:hanging="420"/>
      </w:pPr>
      <w:rPr>
        <w:rFonts w:ascii="Wingdings" w:hAnsi="Wingdings" w:hint="default"/>
      </w:rPr>
    </w:lvl>
  </w:abstractNum>
  <w:abstractNum w:abstractNumId="25" w15:restartNumberingAfterBreak="0">
    <w:nsid w:val="7D592032"/>
    <w:multiLevelType w:val="singleLevel"/>
    <w:tmpl w:val="7D592032"/>
    <w:lvl w:ilvl="0">
      <w:start w:val="1"/>
      <w:numFmt w:val="bullet"/>
      <w:pStyle w:val="Bullet2"/>
      <w:lvlText w:val=""/>
      <w:lvlJc w:val="left"/>
      <w:pPr>
        <w:tabs>
          <w:tab w:val="left" w:pos="360"/>
        </w:tabs>
        <w:ind w:left="360" w:hanging="360"/>
      </w:pPr>
      <w:rPr>
        <w:rFonts w:ascii="Symbol" w:hAnsi="Symbol" w:hint="default"/>
      </w:rPr>
    </w:lvl>
  </w:abstractNum>
  <w:abstractNum w:abstractNumId="26" w15:restartNumberingAfterBreak="0">
    <w:nsid w:val="7F3D159F"/>
    <w:multiLevelType w:val="multilevel"/>
    <w:tmpl w:val="7F3D159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33188042">
    <w:abstractNumId w:val="21"/>
  </w:num>
  <w:num w:numId="2" w16cid:durableId="1021205950">
    <w:abstractNumId w:val="7"/>
  </w:num>
  <w:num w:numId="3" w16cid:durableId="486097627">
    <w:abstractNumId w:val="6"/>
  </w:num>
  <w:num w:numId="4" w16cid:durableId="2075928797">
    <w:abstractNumId w:val="8"/>
  </w:num>
  <w:num w:numId="5" w16cid:durableId="1895659650">
    <w:abstractNumId w:val="9"/>
  </w:num>
  <w:num w:numId="6" w16cid:durableId="1239941810">
    <w:abstractNumId w:val="16"/>
  </w:num>
  <w:num w:numId="7" w16cid:durableId="1747650331">
    <w:abstractNumId w:val="23"/>
  </w:num>
  <w:num w:numId="8" w16cid:durableId="501051132">
    <w:abstractNumId w:val="22"/>
  </w:num>
  <w:num w:numId="9" w16cid:durableId="1403331970">
    <w:abstractNumId w:val="12"/>
  </w:num>
  <w:num w:numId="10" w16cid:durableId="372311489">
    <w:abstractNumId w:val="25"/>
  </w:num>
  <w:num w:numId="11" w16cid:durableId="2014409125">
    <w:abstractNumId w:val="26"/>
  </w:num>
  <w:num w:numId="12" w16cid:durableId="1750076764">
    <w:abstractNumId w:val="17"/>
  </w:num>
  <w:num w:numId="13" w16cid:durableId="539559376">
    <w:abstractNumId w:val="20"/>
  </w:num>
  <w:num w:numId="14" w16cid:durableId="685256153">
    <w:abstractNumId w:val="4"/>
  </w:num>
  <w:num w:numId="15" w16cid:durableId="1481145247">
    <w:abstractNumId w:val="3"/>
  </w:num>
  <w:num w:numId="16" w16cid:durableId="734016158">
    <w:abstractNumId w:val="2"/>
  </w:num>
  <w:num w:numId="17" w16cid:durableId="871767099">
    <w:abstractNumId w:val="18"/>
  </w:num>
  <w:num w:numId="18" w16cid:durableId="1928028393">
    <w:abstractNumId w:val="24"/>
  </w:num>
  <w:num w:numId="19" w16cid:durableId="1772772709">
    <w:abstractNumId w:val="0"/>
  </w:num>
  <w:num w:numId="20" w16cid:durableId="1058089324">
    <w:abstractNumId w:val="13"/>
  </w:num>
  <w:num w:numId="21" w16cid:durableId="679048898">
    <w:abstractNumId w:val="5"/>
  </w:num>
  <w:num w:numId="22" w16cid:durableId="526912308">
    <w:abstractNumId w:val="11"/>
  </w:num>
  <w:num w:numId="23" w16cid:durableId="466051230">
    <w:abstractNumId w:val="14"/>
  </w:num>
  <w:num w:numId="24" w16cid:durableId="1753621255">
    <w:abstractNumId w:val="10"/>
  </w:num>
  <w:num w:numId="25" w16cid:durableId="1087461431">
    <w:abstractNumId w:val="1"/>
  </w:num>
  <w:num w:numId="26" w16cid:durableId="1933708193">
    <w:abstractNumId w:val="15"/>
  </w:num>
  <w:num w:numId="27" w16cid:durableId="11465104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38A"/>
    <w:rsid w:val="00001B5E"/>
    <w:rsid w:val="00003096"/>
    <w:rsid w:val="00003880"/>
    <w:rsid w:val="00004217"/>
    <w:rsid w:val="000046A4"/>
    <w:rsid w:val="00005435"/>
    <w:rsid w:val="000116C9"/>
    <w:rsid w:val="00016E63"/>
    <w:rsid w:val="00022D07"/>
    <w:rsid w:val="0002560F"/>
    <w:rsid w:val="000257ED"/>
    <w:rsid w:val="000257F5"/>
    <w:rsid w:val="00030764"/>
    <w:rsid w:val="00036E43"/>
    <w:rsid w:val="00043542"/>
    <w:rsid w:val="00045A77"/>
    <w:rsid w:val="00050D01"/>
    <w:rsid w:val="00052495"/>
    <w:rsid w:val="00053A0D"/>
    <w:rsid w:val="00057739"/>
    <w:rsid w:val="000625EB"/>
    <w:rsid w:val="00064054"/>
    <w:rsid w:val="000709CE"/>
    <w:rsid w:val="00070CD9"/>
    <w:rsid w:val="00075960"/>
    <w:rsid w:val="000779DB"/>
    <w:rsid w:val="00077CF9"/>
    <w:rsid w:val="000814E9"/>
    <w:rsid w:val="00084A20"/>
    <w:rsid w:val="00085521"/>
    <w:rsid w:val="000856D4"/>
    <w:rsid w:val="00085E3E"/>
    <w:rsid w:val="0009700C"/>
    <w:rsid w:val="000A02A5"/>
    <w:rsid w:val="000A159B"/>
    <w:rsid w:val="000A406C"/>
    <w:rsid w:val="000A77BC"/>
    <w:rsid w:val="000B15F2"/>
    <w:rsid w:val="000B1EF2"/>
    <w:rsid w:val="000B3EA4"/>
    <w:rsid w:val="000B55EC"/>
    <w:rsid w:val="000B6385"/>
    <w:rsid w:val="000C2352"/>
    <w:rsid w:val="000C72B3"/>
    <w:rsid w:val="000D15D8"/>
    <w:rsid w:val="000D607F"/>
    <w:rsid w:val="000E3594"/>
    <w:rsid w:val="000E4461"/>
    <w:rsid w:val="000E4D9A"/>
    <w:rsid w:val="000E6D8A"/>
    <w:rsid w:val="000E6DF7"/>
    <w:rsid w:val="000E7485"/>
    <w:rsid w:val="000F6797"/>
    <w:rsid w:val="001001DF"/>
    <w:rsid w:val="00103FAE"/>
    <w:rsid w:val="001072EB"/>
    <w:rsid w:val="00116BA1"/>
    <w:rsid w:val="001176B4"/>
    <w:rsid w:val="001247FC"/>
    <w:rsid w:val="0012734B"/>
    <w:rsid w:val="00131A4F"/>
    <w:rsid w:val="00134531"/>
    <w:rsid w:val="00135881"/>
    <w:rsid w:val="00137150"/>
    <w:rsid w:val="001374BB"/>
    <w:rsid w:val="00144D4F"/>
    <w:rsid w:val="0014602E"/>
    <w:rsid w:val="001469EB"/>
    <w:rsid w:val="001470C8"/>
    <w:rsid w:val="00153642"/>
    <w:rsid w:val="00154E71"/>
    <w:rsid w:val="00155B01"/>
    <w:rsid w:val="0016025A"/>
    <w:rsid w:val="001629C3"/>
    <w:rsid w:val="001662C7"/>
    <w:rsid w:val="001678FA"/>
    <w:rsid w:val="0017398B"/>
    <w:rsid w:val="001751E2"/>
    <w:rsid w:val="00175D1C"/>
    <w:rsid w:val="0017676B"/>
    <w:rsid w:val="00177114"/>
    <w:rsid w:val="00187B5B"/>
    <w:rsid w:val="00194451"/>
    <w:rsid w:val="00196ECF"/>
    <w:rsid w:val="001A6799"/>
    <w:rsid w:val="001B4171"/>
    <w:rsid w:val="001B7772"/>
    <w:rsid w:val="001C0D3B"/>
    <w:rsid w:val="001D17F4"/>
    <w:rsid w:val="001D2281"/>
    <w:rsid w:val="001D26D5"/>
    <w:rsid w:val="001D3412"/>
    <w:rsid w:val="001D617B"/>
    <w:rsid w:val="001D6C53"/>
    <w:rsid w:val="001E0DF8"/>
    <w:rsid w:val="001E142F"/>
    <w:rsid w:val="001F0839"/>
    <w:rsid w:val="001F51C4"/>
    <w:rsid w:val="0020272E"/>
    <w:rsid w:val="002067DA"/>
    <w:rsid w:val="00206A98"/>
    <w:rsid w:val="00207A5B"/>
    <w:rsid w:val="00213761"/>
    <w:rsid w:val="00213DB3"/>
    <w:rsid w:val="00215FE6"/>
    <w:rsid w:val="00217B3C"/>
    <w:rsid w:val="00217B4F"/>
    <w:rsid w:val="00220349"/>
    <w:rsid w:val="0022171A"/>
    <w:rsid w:val="00223572"/>
    <w:rsid w:val="00226892"/>
    <w:rsid w:val="002332E1"/>
    <w:rsid w:val="00233869"/>
    <w:rsid w:val="00241C2F"/>
    <w:rsid w:val="0024341E"/>
    <w:rsid w:val="00245DEC"/>
    <w:rsid w:val="00251761"/>
    <w:rsid w:val="00252282"/>
    <w:rsid w:val="00252477"/>
    <w:rsid w:val="00253DFA"/>
    <w:rsid w:val="00253FD7"/>
    <w:rsid w:val="00257152"/>
    <w:rsid w:val="00260451"/>
    <w:rsid w:val="00263CB3"/>
    <w:rsid w:val="00264CAD"/>
    <w:rsid w:val="00270DEB"/>
    <w:rsid w:val="0027626E"/>
    <w:rsid w:val="00280439"/>
    <w:rsid w:val="00283BA2"/>
    <w:rsid w:val="00286CD3"/>
    <w:rsid w:val="00291191"/>
    <w:rsid w:val="00293FCD"/>
    <w:rsid w:val="00294BE5"/>
    <w:rsid w:val="00295C75"/>
    <w:rsid w:val="002A2F75"/>
    <w:rsid w:val="002A3CE6"/>
    <w:rsid w:val="002A524A"/>
    <w:rsid w:val="002A600D"/>
    <w:rsid w:val="002B1A99"/>
    <w:rsid w:val="002B257E"/>
    <w:rsid w:val="002C2B5F"/>
    <w:rsid w:val="002D3881"/>
    <w:rsid w:val="002E2837"/>
    <w:rsid w:val="002E3F8F"/>
    <w:rsid w:val="002E4A8F"/>
    <w:rsid w:val="002E7253"/>
    <w:rsid w:val="002E7F8F"/>
    <w:rsid w:val="002F42B7"/>
    <w:rsid w:val="002F4A77"/>
    <w:rsid w:val="00301A0A"/>
    <w:rsid w:val="003030CF"/>
    <w:rsid w:val="00304B34"/>
    <w:rsid w:val="00313A2A"/>
    <w:rsid w:val="00313FF3"/>
    <w:rsid w:val="00316F74"/>
    <w:rsid w:val="003267D5"/>
    <w:rsid w:val="003279CB"/>
    <w:rsid w:val="00332E67"/>
    <w:rsid w:val="00335DE8"/>
    <w:rsid w:val="00343E36"/>
    <w:rsid w:val="00344D0A"/>
    <w:rsid w:val="00347879"/>
    <w:rsid w:val="003521CD"/>
    <w:rsid w:val="00353E73"/>
    <w:rsid w:val="003611E1"/>
    <w:rsid w:val="00363954"/>
    <w:rsid w:val="00367FEB"/>
    <w:rsid w:val="003710D3"/>
    <w:rsid w:val="0037224E"/>
    <w:rsid w:val="00375611"/>
    <w:rsid w:val="00375FAF"/>
    <w:rsid w:val="0037636A"/>
    <w:rsid w:val="003805B6"/>
    <w:rsid w:val="0038251A"/>
    <w:rsid w:val="00384976"/>
    <w:rsid w:val="00385A45"/>
    <w:rsid w:val="00386229"/>
    <w:rsid w:val="00390622"/>
    <w:rsid w:val="003A3005"/>
    <w:rsid w:val="003B14C6"/>
    <w:rsid w:val="003B522D"/>
    <w:rsid w:val="003B605F"/>
    <w:rsid w:val="003B69AB"/>
    <w:rsid w:val="003B71B3"/>
    <w:rsid w:val="003B7BB7"/>
    <w:rsid w:val="003C1BFD"/>
    <w:rsid w:val="003D1374"/>
    <w:rsid w:val="003D239E"/>
    <w:rsid w:val="003D3D77"/>
    <w:rsid w:val="003E265E"/>
    <w:rsid w:val="003E475B"/>
    <w:rsid w:val="003E572E"/>
    <w:rsid w:val="003E593E"/>
    <w:rsid w:val="003E6015"/>
    <w:rsid w:val="00400847"/>
    <w:rsid w:val="00404850"/>
    <w:rsid w:val="004052A1"/>
    <w:rsid w:val="00405D4B"/>
    <w:rsid w:val="00406C09"/>
    <w:rsid w:val="00410BB2"/>
    <w:rsid w:val="00414A5C"/>
    <w:rsid w:val="00424930"/>
    <w:rsid w:val="00425BCA"/>
    <w:rsid w:val="00435DB8"/>
    <w:rsid w:val="004361C3"/>
    <w:rsid w:val="0045140D"/>
    <w:rsid w:val="004523F9"/>
    <w:rsid w:val="00455CB1"/>
    <w:rsid w:val="004578BD"/>
    <w:rsid w:val="00462515"/>
    <w:rsid w:val="00465ECE"/>
    <w:rsid w:val="004663C2"/>
    <w:rsid w:val="00466FFB"/>
    <w:rsid w:val="004676B7"/>
    <w:rsid w:val="00471C28"/>
    <w:rsid w:val="004734E5"/>
    <w:rsid w:val="00476F24"/>
    <w:rsid w:val="00481DEE"/>
    <w:rsid w:val="00483C32"/>
    <w:rsid w:val="00487553"/>
    <w:rsid w:val="004911D9"/>
    <w:rsid w:val="00494077"/>
    <w:rsid w:val="00494F14"/>
    <w:rsid w:val="00495BA7"/>
    <w:rsid w:val="004A0EA7"/>
    <w:rsid w:val="004A1961"/>
    <w:rsid w:val="004A7DE3"/>
    <w:rsid w:val="004B23A3"/>
    <w:rsid w:val="004B2A04"/>
    <w:rsid w:val="004B2CC5"/>
    <w:rsid w:val="004B5F6E"/>
    <w:rsid w:val="004B70E8"/>
    <w:rsid w:val="004C6C31"/>
    <w:rsid w:val="004D36F1"/>
    <w:rsid w:val="004D3C5B"/>
    <w:rsid w:val="004E336D"/>
    <w:rsid w:val="004E4462"/>
    <w:rsid w:val="004F1A7A"/>
    <w:rsid w:val="004F1D2F"/>
    <w:rsid w:val="004F6FE1"/>
    <w:rsid w:val="00504232"/>
    <w:rsid w:val="00504377"/>
    <w:rsid w:val="0050720E"/>
    <w:rsid w:val="0050756A"/>
    <w:rsid w:val="00511830"/>
    <w:rsid w:val="00512081"/>
    <w:rsid w:val="00513C3A"/>
    <w:rsid w:val="00520E9D"/>
    <w:rsid w:val="00521163"/>
    <w:rsid w:val="005255DB"/>
    <w:rsid w:val="00533E7D"/>
    <w:rsid w:val="00536EC5"/>
    <w:rsid w:val="00537A56"/>
    <w:rsid w:val="00543F2C"/>
    <w:rsid w:val="00546259"/>
    <w:rsid w:val="00547CC0"/>
    <w:rsid w:val="0055322B"/>
    <w:rsid w:val="005623E2"/>
    <w:rsid w:val="005658EB"/>
    <w:rsid w:val="00567E17"/>
    <w:rsid w:val="00570DDA"/>
    <w:rsid w:val="00572826"/>
    <w:rsid w:val="00576921"/>
    <w:rsid w:val="00577E0D"/>
    <w:rsid w:val="00580D72"/>
    <w:rsid w:val="00580F57"/>
    <w:rsid w:val="00582747"/>
    <w:rsid w:val="00582D5A"/>
    <w:rsid w:val="005835C0"/>
    <w:rsid w:val="005846A2"/>
    <w:rsid w:val="00590328"/>
    <w:rsid w:val="00590FBC"/>
    <w:rsid w:val="005A0FDD"/>
    <w:rsid w:val="005A3708"/>
    <w:rsid w:val="005A4A4D"/>
    <w:rsid w:val="005A66F5"/>
    <w:rsid w:val="005A6EDA"/>
    <w:rsid w:val="005B10CA"/>
    <w:rsid w:val="005B184D"/>
    <w:rsid w:val="005B1F13"/>
    <w:rsid w:val="005B29E8"/>
    <w:rsid w:val="005B3C91"/>
    <w:rsid w:val="005B5E64"/>
    <w:rsid w:val="005B640D"/>
    <w:rsid w:val="005B7B5C"/>
    <w:rsid w:val="005C6492"/>
    <w:rsid w:val="005E543D"/>
    <w:rsid w:val="006012D7"/>
    <w:rsid w:val="00604E2A"/>
    <w:rsid w:val="006058C4"/>
    <w:rsid w:val="0061271C"/>
    <w:rsid w:val="006150DC"/>
    <w:rsid w:val="00615356"/>
    <w:rsid w:val="00617BA2"/>
    <w:rsid w:val="00620C52"/>
    <w:rsid w:val="0062758D"/>
    <w:rsid w:val="006301F0"/>
    <w:rsid w:val="00631DD9"/>
    <w:rsid w:val="0063450C"/>
    <w:rsid w:val="00635468"/>
    <w:rsid w:val="00637127"/>
    <w:rsid w:val="00644261"/>
    <w:rsid w:val="00644A6E"/>
    <w:rsid w:val="00647692"/>
    <w:rsid w:val="00650B47"/>
    <w:rsid w:val="00651AA4"/>
    <w:rsid w:val="00654934"/>
    <w:rsid w:val="00654CC3"/>
    <w:rsid w:val="006635C6"/>
    <w:rsid w:val="00667CCB"/>
    <w:rsid w:val="00673F57"/>
    <w:rsid w:val="006748CB"/>
    <w:rsid w:val="00676906"/>
    <w:rsid w:val="006817FE"/>
    <w:rsid w:val="006849BF"/>
    <w:rsid w:val="00684E89"/>
    <w:rsid w:val="00685E05"/>
    <w:rsid w:val="0068619D"/>
    <w:rsid w:val="006930CD"/>
    <w:rsid w:val="00695158"/>
    <w:rsid w:val="00697446"/>
    <w:rsid w:val="006A0BB9"/>
    <w:rsid w:val="006A2E3A"/>
    <w:rsid w:val="006A3850"/>
    <w:rsid w:val="006A39EF"/>
    <w:rsid w:val="006A5A13"/>
    <w:rsid w:val="006A6B58"/>
    <w:rsid w:val="006A730C"/>
    <w:rsid w:val="006A7CCF"/>
    <w:rsid w:val="006C4BE8"/>
    <w:rsid w:val="006C4F24"/>
    <w:rsid w:val="006D5057"/>
    <w:rsid w:val="006D5630"/>
    <w:rsid w:val="006E1E10"/>
    <w:rsid w:val="006E4C4E"/>
    <w:rsid w:val="006F3B78"/>
    <w:rsid w:val="006F3C20"/>
    <w:rsid w:val="006F6208"/>
    <w:rsid w:val="007048D8"/>
    <w:rsid w:val="00707FD1"/>
    <w:rsid w:val="0071364C"/>
    <w:rsid w:val="00713D12"/>
    <w:rsid w:val="00717F87"/>
    <w:rsid w:val="00720401"/>
    <w:rsid w:val="00725B37"/>
    <w:rsid w:val="00731694"/>
    <w:rsid w:val="00731A1F"/>
    <w:rsid w:val="00733C31"/>
    <w:rsid w:val="00735882"/>
    <w:rsid w:val="00745FA2"/>
    <w:rsid w:val="00752A2E"/>
    <w:rsid w:val="00752C82"/>
    <w:rsid w:val="00753DE8"/>
    <w:rsid w:val="0077213C"/>
    <w:rsid w:val="00773241"/>
    <w:rsid w:val="0078071D"/>
    <w:rsid w:val="00781D51"/>
    <w:rsid w:val="00782634"/>
    <w:rsid w:val="00783C4D"/>
    <w:rsid w:val="007849C4"/>
    <w:rsid w:val="00791E22"/>
    <w:rsid w:val="00795B16"/>
    <w:rsid w:val="00795FF0"/>
    <w:rsid w:val="007A4386"/>
    <w:rsid w:val="007A51C3"/>
    <w:rsid w:val="007A6949"/>
    <w:rsid w:val="007B498C"/>
    <w:rsid w:val="007B5729"/>
    <w:rsid w:val="007C191A"/>
    <w:rsid w:val="007C5ABD"/>
    <w:rsid w:val="007C5BA8"/>
    <w:rsid w:val="007D1763"/>
    <w:rsid w:val="007D1D6F"/>
    <w:rsid w:val="007D4E89"/>
    <w:rsid w:val="007D50B2"/>
    <w:rsid w:val="007D717E"/>
    <w:rsid w:val="007E1829"/>
    <w:rsid w:val="007E2CFB"/>
    <w:rsid w:val="007E52DE"/>
    <w:rsid w:val="007E5C1D"/>
    <w:rsid w:val="007E75C1"/>
    <w:rsid w:val="007E7649"/>
    <w:rsid w:val="007F050C"/>
    <w:rsid w:val="007F3381"/>
    <w:rsid w:val="007F72CC"/>
    <w:rsid w:val="0080000F"/>
    <w:rsid w:val="00802887"/>
    <w:rsid w:val="0080375F"/>
    <w:rsid w:val="00807126"/>
    <w:rsid w:val="00810923"/>
    <w:rsid w:val="00812974"/>
    <w:rsid w:val="00813026"/>
    <w:rsid w:val="00813785"/>
    <w:rsid w:val="008151D2"/>
    <w:rsid w:val="00821FCE"/>
    <w:rsid w:val="00823877"/>
    <w:rsid w:val="008246FD"/>
    <w:rsid w:val="00826DCB"/>
    <w:rsid w:val="0083195D"/>
    <w:rsid w:val="00834A12"/>
    <w:rsid w:val="00836C33"/>
    <w:rsid w:val="008440EC"/>
    <w:rsid w:val="008463E3"/>
    <w:rsid w:val="0084737D"/>
    <w:rsid w:val="00851CB6"/>
    <w:rsid w:val="0085499B"/>
    <w:rsid w:val="00854CA6"/>
    <w:rsid w:val="00855C18"/>
    <w:rsid w:val="0085795D"/>
    <w:rsid w:val="008602D1"/>
    <w:rsid w:val="00865B1A"/>
    <w:rsid w:val="00870849"/>
    <w:rsid w:val="008717AB"/>
    <w:rsid w:val="0087431D"/>
    <w:rsid w:val="00874E0A"/>
    <w:rsid w:val="00875D4C"/>
    <w:rsid w:val="00881A65"/>
    <w:rsid w:val="00883634"/>
    <w:rsid w:val="008844AA"/>
    <w:rsid w:val="00895050"/>
    <w:rsid w:val="00897CDD"/>
    <w:rsid w:val="008A482D"/>
    <w:rsid w:val="008A541F"/>
    <w:rsid w:val="008A5F60"/>
    <w:rsid w:val="008A760D"/>
    <w:rsid w:val="008B1196"/>
    <w:rsid w:val="008B1A42"/>
    <w:rsid w:val="008B1BB0"/>
    <w:rsid w:val="008B6679"/>
    <w:rsid w:val="008B6898"/>
    <w:rsid w:val="008C1798"/>
    <w:rsid w:val="008C260F"/>
    <w:rsid w:val="008C58D8"/>
    <w:rsid w:val="008D01EE"/>
    <w:rsid w:val="008D27BE"/>
    <w:rsid w:val="008D41AA"/>
    <w:rsid w:val="008E5287"/>
    <w:rsid w:val="008E7CCE"/>
    <w:rsid w:val="008F257A"/>
    <w:rsid w:val="008F3F96"/>
    <w:rsid w:val="009031A3"/>
    <w:rsid w:val="00907040"/>
    <w:rsid w:val="00910A11"/>
    <w:rsid w:val="0091167B"/>
    <w:rsid w:val="009162B8"/>
    <w:rsid w:val="0092255F"/>
    <w:rsid w:val="00923BAA"/>
    <w:rsid w:val="0093116C"/>
    <w:rsid w:val="009341DD"/>
    <w:rsid w:val="00934C1A"/>
    <w:rsid w:val="00942AEB"/>
    <w:rsid w:val="00943C44"/>
    <w:rsid w:val="0094629B"/>
    <w:rsid w:val="009539B0"/>
    <w:rsid w:val="00963ADB"/>
    <w:rsid w:val="00964859"/>
    <w:rsid w:val="00964CC7"/>
    <w:rsid w:val="0096665C"/>
    <w:rsid w:val="00966B55"/>
    <w:rsid w:val="00967252"/>
    <w:rsid w:val="009674E5"/>
    <w:rsid w:val="00972FF5"/>
    <w:rsid w:val="00976803"/>
    <w:rsid w:val="00976F4E"/>
    <w:rsid w:val="009837C3"/>
    <w:rsid w:val="009838D9"/>
    <w:rsid w:val="009903DA"/>
    <w:rsid w:val="009924A8"/>
    <w:rsid w:val="009A0D3A"/>
    <w:rsid w:val="009A1032"/>
    <w:rsid w:val="009A16E9"/>
    <w:rsid w:val="009A22B7"/>
    <w:rsid w:val="009A29CB"/>
    <w:rsid w:val="009A5CDE"/>
    <w:rsid w:val="009A741B"/>
    <w:rsid w:val="009B0791"/>
    <w:rsid w:val="009B23FC"/>
    <w:rsid w:val="009B2CCA"/>
    <w:rsid w:val="009B3067"/>
    <w:rsid w:val="009B3DDA"/>
    <w:rsid w:val="009B7169"/>
    <w:rsid w:val="009B72C2"/>
    <w:rsid w:val="009C0B30"/>
    <w:rsid w:val="009C25D4"/>
    <w:rsid w:val="009C47F2"/>
    <w:rsid w:val="009C7264"/>
    <w:rsid w:val="009D001D"/>
    <w:rsid w:val="009D2B4D"/>
    <w:rsid w:val="009D66B5"/>
    <w:rsid w:val="009D7E98"/>
    <w:rsid w:val="009E5D58"/>
    <w:rsid w:val="009E6CB1"/>
    <w:rsid w:val="009E779C"/>
    <w:rsid w:val="009F0A18"/>
    <w:rsid w:val="009F2B19"/>
    <w:rsid w:val="009F528F"/>
    <w:rsid w:val="009F6D16"/>
    <w:rsid w:val="009F78FE"/>
    <w:rsid w:val="009F7C24"/>
    <w:rsid w:val="00A10E31"/>
    <w:rsid w:val="00A167C4"/>
    <w:rsid w:val="00A168A6"/>
    <w:rsid w:val="00A16A09"/>
    <w:rsid w:val="00A176F0"/>
    <w:rsid w:val="00A17B0C"/>
    <w:rsid w:val="00A232F7"/>
    <w:rsid w:val="00A24925"/>
    <w:rsid w:val="00A24C7D"/>
    <w:rsid w:val="00A260C4"/>
    <w:rsid w:val="00A3001A"/>
    <w:rsid w:val="00A301F6"/>
    <w:rsid w:val="00A31D58"/>
    <w:rsid w:val="00A357DE"/>
    <w:rsid w:val="00A41816"/>
    <w:rsid w:val="00A4789D"/>
    <w:rsid w:val="00A510CD"/>
    <w:rsid w:val="00A51CB7"/>
    <w:rsid w:val="00A52ED5"/>
    <w:rsid w:val="00A53120"/>
    <w:rsid w:val="00A542FF"/>
    <w:rsid w:val="00A56098"/>
    <w:rsid w:val="00A60F38"/>
    <w:rsid w:val="00A66FC9"/>
    <w:rsid w:val="00A66FDD"/>
    <w:rsid w:val="00A712DF"/>
    <w:rsid w:val="00A85B57"/>
    <w:rsid w:val="00A93781"/>
    <w:rsid w:val="00A94315"/>
    <w:rsid w:val="00A96550"/>
    <w:rsid w:val="00AA1442"/>
    <w:rsid w:val="00AA24EB"/>
    <w:rsid w:val="00AA76D5"/>
    <w:rsid w:val="00AB38BF"/>
    <w:rsid w:val="00AC144A"/>
    <w:rsid w:val="00AC1B17"/>
    <w:rsid w:val="00AC23DF"/>
    <w:rsid w:val="00AC2AFA"/>
    <w:rsid w:val="00AC3A22"/>
    <w:rsid w:val="00AC4DD9"/>
    <w:rsid w:val="00AC4EC6"/>
    <w:rsid w:val="00AC62F1"/>
    <w:rsid w:val="00AC6E8C"/>
    <w:rsid w:val="00AC73DD"/>
    <w:rsid w:val="00AC7D77"/>
    <w:rsid w:val="00AD1361"/>
    <w:rsid w:val="00AE6B84"/>
    <w:rsid w:val="00AE7909"/>
    <w:rsid w:val="00AF044A"/>
    <w:rsid w:val="00AF078B"/>
    <w:rsid w:val="00AF254B"/>
    <w:rsid w:val="00AF5596"/>
    <w:rsid w:val="00AF7CB6"/>
    <w:rsid w:val="00B00A54"/>
    <w:rsid w:val="00B0215E"/>
    <w:rsid w:val="00B07C26"/>
    <w:rsid w:val="00B108A0"/>
    <w:rsid w:val="00B16B7F"/>
    <w:rsid w:val="00B26A0B"/>
    <w:rsid w:val="00B3163D"/>
    <w:rsid w:val="00B32FF1"/>
    <w:rsid w:val="00B36B7B"/>
    <w:rsid w:val="00B43A1D"/>
    <w:rsid w:val="00B45DF9"/>
    <w:rsid w:val="00B46541"/>
    <w:rsid w:val="00B52397"/>
    <w:rsid w:val="00B5302D"/>
    <w:rsid w:val="00B540ED"/>
    <w:rsid w:val="00B6099F"/>
    <w:rsid w:val="00B74D5D"/>
    <w:rsid w:val="00B7509A"/>
    <w:rsid w:val="00B76E35"/>
    <w:rsid w:val="00B76F98"/>
    <w:rsid w:val="00B80418"/>
    <w:rsid w:val="00B80BA2"/>
    <w:rsid w:val="00B82BCD"/>
    <w:rsid w:val="00B841F5"/>
    <w:rsid w:val="00B8436A"/>
    <w:rsid w:val="00B87286"/>
    <w:rsid w:val="00B87D19"/>
    <w:rsid w:val="00B913C6"/>
    <w:rsid w:val="00B9378F"/>
    <w:rsid w:val="00B94418"/>
    <w:rsid w:val="00B945FF"/>
    <w:rsid w:val="00B953A4"/>
    <w:rsid w:val="00BA267E"/>
    <w:rsid w:val="00BA29E7"/>
    <w:rsid w:val="00BA2D93"/>
    <w:rsid w:val="00BA3EBF"/>
    <w:rsid w:val="00BA5563"/>
    <w:rsid w:val="00BA76BD"/>
    <w:rsid w:val="00BA7AFD"/>
    <w:rsid w:val="00BB4937"/>
    <w:rsid w:val="00BB4D4F"/>
    <w:rsid w:val="00BB5EDA"/>
    <w:rsid w:val="00BC0200"/>
    <w:rsid w:val="00BC2A70"/>
    <w:rsid w:val="00BC4F04"/>
    <w:rsid w:val="00BC5C03"/>
    <w:rsid w:val="00BD549B"/>
    <w:rsid w:val="00BE1316"/>
    <w:rsid w:val="00BE301C"/>
    <w:rsid w:val="00BE731B"/>
    <w:rsid w:val="00BF26E6"/>
    <w:rsid w:val="00BF36CA"/>
    <w:rsid w:val="00BF3F27"/>
    <w:rsid w:val="00BF41D4"/>
    <w:rsid w:val="00BF5648"/>
    <w:rsid w:val="00BF6C68"/>
    <w:rsid w:val="00C001A4"/>
    <w:rsid w:val="00C07614"/>
    <w:rsid w:val="00C11286"/>
    <w:rsid w:val="00C13AB6"/>
    <w:rsid w:val="00C16114"/>
    <w:rsid w:val="00C16C55"/>
    <w:rsid w:val="00C17F8B"/>
    <w:rsid w:val="00C241B5"/>
    <w:rsid w:val="00C24B50"/>
    <w:rsid w:val="00C26068"/>
    <w:rsid w:val="00C263C7"/>
    <w:rsid w:val="00C27A81"/>
    <w:rsid w:val="00C30909"/>
    <w:rsid w:val="00C30D39"/>
    <w:rsid w:val="00C325EB"/>
    <w:rsid w:val="00C33BD6"/>
    <w:rsid w:val="00C36251"/>
    <w:rsid w:val="00C36834"/>
    <w:rsid w:val="00C36ED9"/>
    <w:rsid w:val="00C372AC"/>
    <w:rsid w:val="00C3797E"/>
    <w:rsid w:val="00C414C5"/>
    <w:rsid w:val="00C43F12"/>
    <w:rsid w:val="00C45B48"/>
    <w:rsid w:val="00C4682D"/>
    <w:rsid w:val="00C47C8C"/>
    <w:rsid w:val="00C55A93"/>
    <w:rsid w:val="00C570D3"/>
    <w:rsid w:val="00C57264"/>
    <w:rsid w:val="00C63119"/>
    <w:rsid w:val="00C66EE8"/>
    <w:rsid w:val="00C74C26"/>
    <w:rsid w:val="00C759C4"/>
    <w:rsid w:val="00C7738A"/>
    <w:rsid w:val="00C86B1F"/>
    <w:rsid w:val="00C87065"/>
    <w:rsid w:val="00C938C1"/>
    <w:rsid w:val="00CA032E"/>
    <w:rsid w:val="00CA22DE"/>
    <w:rsid w:val="00CA53BC"/>
    <w:rsid w:val="00CB2ADB"/>
    <w:rsid w:val="00CB6CD8"/>
    <w:rsid w:val="00CC05E4"/>
    <w:rsid w:val="00CC1D76"/>
    <w:rsid w:val="00CC39AA"/>
    <w:rsid w:val="00CC3DA4"/>
    <w:rsid w:val="00CC5BC3"/>
    <w:rsid w:val="00CC646A"/>
    <w:rsid w:val="00CD08B8"/>
    <w:rsid w:val="00CD349D"/>
    <w:rsid w:val="00CD4F6B"/>
    <w:rsid w:val="00CD66AD"/>
    <w:rsid w:val="00CD6809"/>
    <w:rsid w:val="00CD70D6"/>
    <w:rsid w:val="00CF0423"/>
    <w:rsid w:val="00CF2CE3"/>
    <w:rsid w:val="00D00CA4"/>
    <w:rsid w:val="00D029C8"/>
    <w:rsid w:val="00D03539"/>
    <w:rsid w:val="00D0481E"/>
    <w:rsid w:val="00D05DFE"/>
    <w:rsid w:val="00D0772C"/>
    <w:rsid w:val="00D119E1"/>
    <w:rsid w:val="00D169B2"/>
    <w:rsid w:val="00D25FDC"/>
    <w:rsid w:val="00D40100"/>
    <w:rsid w:val="00D4034B"/>
    <w:rsid w:val="00D45CF1"/>
    <w:rsid w:val="00D52C5C"/>
    <w:rsid w:val="00D54E08"/>
    <w:rsid w:val="00D56A11"/>
    <w:rsid w:val="00D63E18"/>
    <w:rsid w:val="00D77C92"/>
    <w:rsid w:val="00D8147E"/>
    <w:rsid w:val="00D84C0B"/>
    <w:rsid w:val="00D871C8"/>
    <w:rsid w:val="00DA0611"/>
    <w:rsid w:val="00DA10A9"/>
    <w:rsid w:val="00DA129E"/>
    <w:rsid w:val="00DA52C7"/>
    <w:rsid w:val="00DB2A0E"/>
    <w:rsid w:val="00DB3B14"/>
    <w:rsid w:val="00DB7F19"/>
    <w:rsid w:val="00DC1060"/>
    <w:rsid w:val="00DC10DA"/>
    <w:rsid w:val="00DC1D3D"/>
    <w:rsid w:val="00DD1038"/>
    <w:rsid w:val="00DD20F3"/>
    <w:rsid w:val="00DE0ED7"/>
    <w:rsid w:val="00DE1C72"/>
    <w:rsid w:val="00DE1CDA"/>
    <w:rsid w:val="00DE2700"/>
    <w:rsid w:val="00DE391B"/>
    <w:rsid w:val="00DE6EAA"/>
    <w:rsid w:val="00DF021A"/>
    <w:rsid w:val="00DF207A"/>
    <w:rsid w:val="00DF6EFD"/>
    <w:rsid w:val="00E01B76"/>
    <w:rsid w:val="00E05220"/>
    <w:rsid w:val="00E06CC3"/>
    <w:rsid w:val="00E11622"/>
    <w:rsid w:val="00E13BE0"/>
    <w:rsid w:val="00E14F14"/>
    <w:rsid w:val="00E161DB"/>
    <w:rsid w:val="00E21EBB"/>
    <w:rsid w:val="00E2761C"/>
    <w:rsid w:val="00E314F7"/>
    <w:rsid w:val="00E33F44"/>
    <w:rsid w:val="00E37DD4"/>
    <w:rsid w:val="00E41C2F"/>
    <w:rsid w:val="00E4459D"/>
    <w:rsid w:val="00E54EAE"/>
    <w:rsid w:val="00E55FD3"/>
    <w:rsid w:val="00E61D5A"/>
    <w:rsid w:val="00E61EC2"/>
    <w:rsid w:val="00E63064"/>
    <w:rsid w:val="00E655B9"/>
    <w:rsid w:val="00E71746"/>
    <w:rsid w:val="00E72BF9"/>
    <w:rsid w:val="00E7385E"/>
    <w:rsid w:val="00E74061"/>
    <w:rsid w:val="00E75270"/>
    <w:rsid w:val="00E7556B"/>
    <w:rsid w:val="00E804F8"/>
    <w:rsid w:val="00E82115"/>
    <w:rsid w:val="00E9321A"/>
    <w:rsid w:val="00E93D47"/>
    <w:rsid w:val="00E9489B"/>
    <w:rsid w:val="00E94A63"/>
    <w:rsid w:val="00E963B8"/>
    <w:rsid w:val="00EA1464"/>
    <w:rsid w:val="00EA6BB4"/>
    <w:rsid w:val="00EC0C65"/>
    <w:rsid w:val="00EC0DA8"/>
    <w:rsid w:val="00EC113F"/>
    <w:rsid w:val="00EC11D5"/>
    <w:rsid w:val="00EC2A10"/>
    <w:rsid w:val="00EC399B"/>
    <w:rsid w:val="00EC45C1"/>
    <w:rsid w:val="00EC45FF"/>
    <w:rsid w:val="00EC50AD"/>
    <w:rsid w:val="00EC557C"/>
    <w:rsid w:val="00EC5702"/>
    <w:rsid w:val="00EC7C07"/>
    <w:rsid w:val="00ED3C8A"/>
    <w:rsid w:val="00ED5C49"/>
    <w:rsid w:val="00ED7253"/>
    <w:rsid w:val="00EE0B40"/>
    <w:rsid w:val="00EE1BF7"/>
    <w:rsid w:val="00EE4D01"/>
    <w:rsid w:val="00EE77FF"/>
    <w:rsid w:val="00EF24C2"/>
    <w:rsid w:val="00EF25EB"/>
    <w:rsid w:val="00EF2707"/>
    <w:rsid w:val="00EF4100"/>
    <w:rsid w:val="00EF4198"/>
    <w:rsid w:val="00EF5AAE"/>
    <w:rsid w:val="00EF5F12"/>
    <w:rsid w:val="00EF5F5F"/>
    <w:rsid w:val="00F0003C"/>
    <w:rsid w:val="00F019BD"/>
    <w:rsid w:val="00F01C9F"/>
    <w:rsid w:val="00F05F2B"/>
    <w:rsid w:val="00F067E7"/>
    <w:rsid w:val="00F113A1"/>
    <w:rsid w:val="00F1195C"/>
    <w:rsid w:val="00F1487E"/>
    <w:rsid w:val="00F23929"/>
    <w:rsid w:val="00F23E6E"/>
    <w:rsid w:val="00F25F29"/>
    <w:rsid w:val="00F2625E"/>
    <w:rsid w:val="00F307B1"/>
    <w:rsid w:val="00F31D4C"/>
    <w:rsid w:val="00F40F35"/>
    <w:rsid w:val="00F43D39"/>
    <w:rsid w:val="00F44083"/>
    <w:rsid w:val="00F50C4C"/>
    <w:rsid w:val="00F53D03"/>
    <w:rsid w:val="00F5761E"/>
    <w:rsid w:val="00F57830"/>
    <w:rsid w:val="00F62CE3"/>
    <w:rsid w:val="00F666AC"/>
    <w:rsid w:val="00F732F5"/>
    <w:rsid w:val="00F73364"/>
    <w:rsid w:val="00F74FB6"/>
    <w:rsid w:val="00F76AEE"/>
    <w:rsid w:val="00F7746F"/>
    <w:rsid w:val="00F82229"/>
    <w:rsid w:val="00F83CF5"/>
    <w:rsid w:val="00F84400"/>
    <w:rsid w:val="00F87E50"/>
    <w:rsid w:val="00F90A43"/>
    <w:rsid w:val="00F91C11"/>
    <w:rsid w:val="00F93D98"/>
    <w:rsid w:val="00F94B3B"/>
    <w:rsid w:val="00F96BF4"/>
    <w:rsid w:val="00FA35F6"/>
    <w:rsid w:val="00FA3AA3"/>
    <w:rsid w:val="00FB452A"/>
    <w:rsid w:val="00FD5A7C"/>
    <w:rsid w:val="00FE29E6"/>
    <w:rsid w:val="00FE3074"/>
    <w:rsid w:val="00FE32B4"/>
    <w:rsid w:val="00FE60EC"/>
    <w:rsid w:val="00FE7AAB"/>
    <w:rsid w:val="00FF2A26"/>
    <w:rsid w:val="00FF2E2B"/>
    <w:rsid w:val="012E3DD1"/>
    <w:rsid w:val="023A351D"/>
    <w:rsid w:val="02AB4BC3"/>
    <w:rsid w:val="034B5B32"/>
    <w:rsid w:val="03F53030"/>
    <w:rsid w:val="04423B07"/>
    <w:rsid w:val="045A74D1"/>
    <w:rsid w:val="05C57806"/>
    <w:rsid w:val="06176A82"/>
    <w:rsid w:val="061A3CC6"/>
    <w:rsid w:val="06790E00"/>
    <w:rsid w:val="07046121"/>
    <w:rsid w:val="07D350BE"/>
    <w:rsid w:val="08C11A9C"/>
    <w:rsid w:val="09AE24BA"/>
    <w:rsid w:val="0A0F77E5"/>
    <w:rsid w:val="0BF30F70"/>
    <w:rsid w:val="0C4A60A6"/>
    <w:rsid w:val="0C9253C2"/>
    <w:rsid w:val="0D6A320C"/>
    <w:rsid w:val="0E712631"/>
    <w:rsid w:val="0EA12F50"/>
    <w:rsid w:val="0FE374F5"/>
    <w:rsid w:val="134E26B2"/>
    <w:rsid w:val="14907705"/>
    <w:rsid w:val="15476743"/>
    <w:rsid w:val="1568239C"/>
    <w:rsid w:val="1578741F"/>
    <w:rsid w:val="16135FF9"/>
    <w:rsid w:val="161B1FEF"/>
    <w:rsid w:val="164354F6"/>
    <w:rsid w:val="1776655F"/>
    <w:rsid w:val="17C11091"/>
    <w:rsid w:val="18752F7F"/>
    <w:rsid w:val="18D42282"/>
    <w:rsid w:val="1A3C6202"/>
    <w:rsid w:val="1A6964F0"/>
    <w:rsid w:val="1BC35659"/>
    <w:rsid w:val="1ED02718"/>
    <w:rsid w:val="1F056619"/>
    <w:rsid w:val="1F1D5B33"/>
    <w:rsid w:val="1F455C12"/>
    <w:rsid w:val="21AA547E"/>
    <w:rsid w:val="21B439D7"/>
    <w:rsid w:val="21DC5B1D"/>
    <w:rsid w:val="22492C1D"/>
    <w:rsid w:val="2290360F"/>
    <w:rsid w:val="229F78FC"/>
    <w:rsid w:val="23120D19"/>
    <w:rsid w:val="2331285C"/>
    <w:rsid w:val="2399264D"/>
    <w:rsid w:val="23B55FE5"/>
    <w:rsid w:val="23E7753F"/>
    <w:rsid w:val="24462129"/>
    <w:rsid w:val="24AD7511"/>
    <w:rsid w:val="24D302AC"/>
    <w:rsid w:val="24E33837"/>
    <w:rsid w:val="259A7B75"/>
    <w:rsid w:val="25ED0AB8"/>
    <w:rsid w:val="26026B7F"/>
    <w:rsid w:val="26A95DD9"/>
    <w:rsid w:val="26B65CAD"/>
    <w:rsid w:val="26EC0427"/>
    <w:rsid w:val="271C09E6"/>
    <w:rsid w:val="28465E76"/>
    <w:rsid w:val="288C5381"/>
    <w:rsid w:val="28D778FC"/>
    <w:rsid w:val="28F86671"/>
    <w:rsid w:val="2912699F"/>
    <w:rsid w:val="2AF46C45"/>
    <w:rsid w:val="2B6877AC"/>
    <w:rsid w:val="2BD841FA"/>
    <w:rsid w:val="2C302280"/>
    <w:rsid w:val="2C4555B0"/>
    <w:rsid w:val="2C8E6EE0"/>
    <w:rsid w:val="2D7E29F4"/>
    <w:rsid w:val="2D9456F6"/>
    <w:rsid w:val="2DC426A0"/>
    <w:rsid w:val="2F7D6E52"/>
    <w:rsid w:val="2F821164"/>
    <w:rsid w:val="2FB9633B"/>
    <w:rsid w:val="2FF15975"/>
    <w:rsid w:val="302C32ED"/>
    <w:rsid w:val="3041150B"/>
    <w:rsid w:val="30DB6DC1"/>
    <w:rsid w:val="3173682A"/>
    <w:rsid w:val="31CC51D3"/>
    <w:rsid w:val="32B444A6"/>
    <w:rsid w:val="3318627D"/>
    <w:rsid w:val="332B1DBD"/>
    <w:rsid w:val="33507449"/>
    <w:rsid w:val="3354647E"/>
    <w:rsid w:val="339C7946"/>
    <w:rsid w:val="33E50D78"/>
    <w:rsid w:val="342E0551"/>
    <w:rsid w:val="349B0ACA"/>
    <w:rsid w:val="36230031"/>
    <w:rsid w:val="366A5786"/>
    <w:rsid w:val="36C16C98"/>
    <w:rsid w:val="370335FF"/>
    <w:rsid w:val="372B6996"/>
    <w:rsid w:val="38D64244"/>
    <w:rsid w:val="391D4907"/>
    <w:rsid w:val="39A3450E"/>
    <w:rsid w:val="39E14017"/>
    <w:rsid w:val="3A4076CA"/>
    <w:rsid w:val="3C31456E"/>
    <w:rsid w:val="3C8F48CC"/>
    <w:rsid w:val="3D573C17"/>
    <w:rsid w:val="3F274AB4"/>
    <w:rsid w:val="3F3C0D59"/>
    <w:rsid w:val="3F9E6AC9"/>
    <w:rsid w:val="3FB54241"/>
    <w:rsid w:val="409043CB"/>
    <w:rsid w:val="41155185"/>
    <w:rsid w:val="412C780F"/>
    <w:rsid w:val="418C764D"/>
    <w:rsid w:val="41B421DA"/>
    <w:rsid w:val="424646C1"/>
    <w:rsid w:val="42D57BFB"/>
    <w:rsid w:val="42DF0FDD"/>
    <w:rsid w:val="44380225"/>
    <w:rsid w:val="443F1DEA"/>
    <w:rsid w:val="444779CC"/>
    <w:rsid w:val="444F4C8F"/>
    <w:rsid w:val="44876DF5"/>
    <w:rsid w:val="4493663A"/>
    <w:rsid w:val="4518723C"/>
    <w:rsid w:val="45C82F2D"/>
    <w:rsid w:val="45D45430"/>
    <w:rsid w:val="46271336"/>
    <w:rsid w:val="46FE78ED"/>
    <w:rsid w:val="472918BF"/>
    <w:rsid w:val="47EB35FD"/>
    <w:rsid w:val="48396B42"/>
    <w:rsid w:val="490241FD"/>
    <w:rsid w:val="49227018"/>
    <w:rsid w:val="49937712"/>
    <w:rsid w:val="49EA34D6"/>
    <w:rsid w:val="4ADD4744"/>
    <w:rsid w:val="4AE8615A"/>
    <w:rsid w:val="4B2628BB"/>
    <w:rsid w:val="4B295377"/>
    <w:rsid w:val="4C917A7E"/>
    <w:rsid w:val="4FDF3399"/>
    <w:rsid w:val="50E75BDE"/>
    <w:rsid w:val="50F01B46"/>
    <w:rsid w:val="517D3410"/>
    <w:rsid w:val="51F040D4"/>
    <w:rsid w:val="51FD7098"/>
    <w:rsid w:val="5209342F"/>
    <w:rsid w:val="52843A55"/>
    <w:rsid w:val="52F711E2"/>
    <w:rsid w:val="53725937"/>
    <w:rsid w:val="55C4147C"/>
    <w:rsid w:val="55DF0D72"/>
    <w:rsid w:val="566819E9"/>
    <w:rsid w:val="569C63D9"/>
    <w:rsid w:val="57236CCA"/>
    <w:rsid w:val="575B7102"/>
    <w:rsid w:val="578E66AA"/>
    <w:rsid w:val="59351DE8"/>
    <w:rsid w:val="5AD16F8F"/>
    <w:rsid w:val="5B6D2D3F"/>
    <w:rsid w:val="5C9A2F6C"/>
    <w:rsid w:val="5CE83D09"/>
    <w:rsid w:val="5D1E4542"/>
    <w:rsid w:val="5D8E5058"/>
    <w:rsid w:val="5DA168A3"/>
    <w:rsid w:val="5DEF5F9A"/>
    <w:rsid w:val="5E1649B3"/>
    <w:rsid w:val="5E3E0BB4"/>
    <w:rsid w:val="5EAA4735"/>
    <w:rsid w:val="5F147FB2"/>
    <w:rsid w:val="5F4B4830"/>
    <w:rsid w:val="610969AE"/>
    <w:rsid w:val="61512A1C"/>
    <w:rsid w:val="63000A0F"/>
    <w:rsid w:val="6414347B"/>
    <w:rsid w:val="652F29FD"/>
    <w:rsid w:val="65933C2F"/>
    <w:rsid w:val="65A204E5"/>
    <w:rsid w:val="65C85E84"/>
    <w:rsid w:val="66BC7DD8"/>
    <w:rsid w:val="66E83AC1"/>
    <w:rsid w:val="67EB2042"/>
    <w:rsid w:val="684E2874"/>
    <w:rsid w:val="68656561"/>
    <w:rsid w:val="68C64570"/>
    <w:rsid w:val="6933261A"/>
    <w:rsid w:val="69BA437B"/>
    <w:rsid w:val="69DB55BE"/>
    <w:rsid w:val="6C1475DD"/>
    <w:rsid w:val="6C6E24EA"/>
    <w:rsid w:val="6C817B9C"/>
    <w:rsid w:val="6C897A6D"/>
    <w:rsid w:val="6CB93727"/>
    <w:rsid w:val="6CC068FE"/>
    <w:rsid w:val="6D174622"/>
    <w:rsid w:val="6D466BD5"/>
    <w:rsid w:val="6D5E3729"/>
    <w:rsid w:val="6E796004"/>
    <w:rsid w:val="6EE96021"/>
    <w:rsid w:val="6F08421C"/>
    <w:rsid w:val="6F8A0661"/>
    <w:rsid w:val="6F9D7F08"/>
    <w:rsid w:val="70477C61"/>
    <w:rsid w:val="70913749"/>
    <w:rsid w:val="721A5DC4"/>
    <w:rsid w:val="72445FBC"/>
    <w:rsid w:val="72FF22AD"/>
    <w:rsid w:val="739601CF"/>
    <w:rsid w:val="73B36EC7"/>
    <w:rsid w:val="73C22FFC"/>
    <w:rsid w:val="74E522E7"/>
    <w:rsid w:val="751F092C"/>
    <w:rsid w:val="75D35D53"/>
    <w:rsid w:val="76610DDE"/>
    <w:rsid w:val="767A5A40"/>
    <w:rsid w:val="76CC5355"/>
    <w:rsid w:val="76EE2DEB"/>
    <w:rsid w:val="77437F4B"/>
    <w:rsid w:val="777C1537"/>
    <w:rsid w:val="77B3089F"/>
    <w:rsid w:val="782F5B2C"/>
    <w:rsid w:val="78573DA4"/>
    <w:rsid w:val="794D64B5"/>
    <w:rsid w:val="79820354"/>
    <w:rsid w:val="79DA40BD"/>
    <w:rsid w:val="7A861B1E"/>
    <w:rsid w:val="7A93252A"/>
    <w:rsid w:val="7AB13DDE"/>
    <w:rsid w:val="7AC96EB0"/>
    <w:rsid w:val="7AD75126"/>
    <w:rsid w:val="7C7A6C3E"/>
    <w:rsid w:val="7E235E5E"/>
    <w:rsid w:val="7E5F564C"/>
    <w:rsid w:val="7EE40A6E"/>
    <w:rsid w:val="7EF533DF"/>
    <w:rsid w:val="7F6D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47F2"/>
  <w15:docId w15:val="{68E9807E-E706-4D97-B986-EE6BB868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spacing w:line="360" w:lineRule="auto"/>
      <w:jc w:val="both"/>
    </w:pPr>
    <w:rPr>
      <w:kern w:val="2"/>
      <w:sz w:val="24"/>
      <w:szCs w:val="24"/>
    </w:rPr>
  </w:style>
  <w:style w:type="paragraph" w:styleId="1">
    <w:name w:val="heading 1"/>
    <w:basedOn w:val="a0"/>
    <w:next w:val="a0"/>
    <w:link w:val="10"/>
    <w:qFormat/>
    <w:pPr>
      <w:keepNext/>
      <w:keepLines/>
      <w:numPr>
        <w:numId w:val="1"/>
      </w:numPr>
      <w:outlineLvl w:val="0"/>
    </w:pPr>
    <w:rPr>
      <w:rFonts w:ascii="Arial" w:eastAsia="黑体" w:hAnsi="Arial"/>
      <w:b/>
      <w:bCs/>
      <w:kern w:val="44"/>
      <w:sz w:val="32"/>
      <w:szCs w:val="32"/>
    </w:rPr>
  </w:style>
  <w:style w:type="paragraph" w:styleId="20">
    <w:name w:val="heading 2"/>
    <w:basedOn w:val="a0"/>
    <w:next w:val="a0"/>
    <w:link w:val="22"/>
    <w:qFormat/>
    <w:pPr>
      <w:numPr>
        <w:ilvl w:val="1"/>
        <w:numId w:val="1"/>
      </w:numPr>
      <w:outlineLvl w:val="1"/>
    </w:pPr>
    <w:rPr>
      <w:rFonts w:ascii="Arial" w:eastAsia="黑体" w:hAnsi="Arial"/>
      <w:b/>
      <w:bCs/>
    </w:rPr>
  </w:style>
  <w:style w:type="paragraph" w:styleId="30">
    <w:name w:val="heading 3"/>
    <w:basedOn w:val="a0"/>
    <w:next w:val="a0"/>
    <w:link w:val="31"/>
    <w:qFormat/>
    <w:pPr>
      <w:numPr>
        <w:ilvl w:val="2"/>
        <w:numId w:val="1"/>
      </w:numPr>
      <w:ind w:left="0"/>
      <w:jc w:val="left"/>
      <w:outlineLvl w:val="2"/>
    </w:pPr>
    <w:rPr>
      <w:rFonts w:ascii="Arial" w:hAnsi="Arial"/>
      <w:bCs/>
    </w:rPr>
  </w:style>
  <w:style w:type="paragraph" w:styleId="4">
    <w:name w:val="heading 4"/>
    <w:basedOn w:val="a0"/>
    <w:next w:val="a0"/>
    <w:link w:val="40"/>
    <w:qFormat/>
    <w:pPr>
      <w:numPr>
        <w:ilvl w:val="3"/>
        <w:numId w:val="1"/>
      </w:numPr>
      <w:tabs>
        <w:tab w:val="left" w:pos="858"/>
        <w:tab w:val="left" w:pos="1567"/>
      </w:tabs>
      <w:spacing w:before="120" w:after="120"/>
      <w:ind w:firstLine="0"/>
      <w:jc w:val="left"/>
      <w:outlineLvl w:val="3"/>
    </w:pPr>
    <w:rPr>
      <w:rFonts w:ascii="Arial" w:hAnsi="Arial"/>
      <w:b/>
      <w:bCs/>
    </w:rPr>
  </w:style>
  <w:style w:type="paragraph" w:styleId="50">
    <w:name w:val="heading 5"/>
    <w:basedOn w:val="a0"/>
    <w:next w:val="a0"/>
    <w:link w:val="51"/>
    <w:qFormat/>
    <w:pPr>
      <w:numPr>
        <w:ilvl w:val="4"/>
        <w:numId w:val="1"/>
      </w:numPr>
      <w:tabs>
        <w:tab w:val="left" w:pos="720"/>
        <w:tab w:val="left" w:pos="1080"/>
      </w:tabs>
      <w:adjustRightInd w:val="0"/>
      <w:snapToGrid w:val="0"/>
      <w:outlineLvl w:val="4"/>
    </w:pPr>
    <w:rPr>
      <w:rFonts w:ascii="Arial" w:hAnsi="Arial"/>
      <w:lang w:val="sv-SE"/>
    </w:rPr>
  </w:style>
  <w:style w:type="paragraph" w:styleId="6">
    <w:name w:val="heading 6"/>
    <w:basedOn w:val="a0"/>
    <w:next w:val="a0"/>
    <w:link w:val="60"/>
    <w:qFormat/>
    <w:pPr>
      <w:numPr>
        <w:ilvl w:val="5"/>
        <w:numId w:val="1"/>
      </w:numPr>
      <w:spacing w:after="156"/>
      <w:outlineLvl w:val="5"/>
    </w:pPr>
    <w:rPr>
      <w:rFonts w:ascii="Arial" w:hAnsi="Arial"/>
    </w:rPr>
  </w:style>
  <w:style w:type="paragraph" w:styleId="7">
    <w:name w:val="heading 7"/>
    <w:basedOn w:val="a0"/>
    <w:next w:val="a0"/>
    <w:link w:val="71"/>
    <w:qFormat/>
    <w:pPr>
      <w:keepNext/>
      <w:keepLines/>
      <w:numPr>
        <w:ilvl w:val="6"/>
        <w:numId w:val="1"/>
      </w:numPr>
      <w:spacing w:before="240" w:after="64" w:line="320" w:lineRule="auto"/>
      <w:outlineLvl w:val="6"/>
    </w:pPr>
    <w:rPr>
      <w:rFonts w:ascii="Arial" w:hAnsi="Arial"/>
    </w:rPr>
  </w:style>
  <w:style w:type="paragraph" w:styleId="8">
    <w:name w:val="heading 8"/>
    <w:basedOn w:val="a0"/>
    <w:next w:val="a0"/>
    <w:link w:val="80"/>
    <w:qFormat/>
    <w:pPr>
      <w:keepNext/>
      <w:keepLines/>
      <w:numPr>
        <w:ilvl w:val="7"/>
        <w:numId w:val="1"/>
      </w:numPr>
      <w:spacing w:before="240" w:after="64" w:line="320" w:lineRule="auto"/>
      <w:outlineLvl w:val="7"/>
    </w:pPr>
    <w:rPr>
      <w:rFonts w:ascii="Arial" w:eastAsia="黑体" w:hAnsi="Arial"/>
    </w:rPr>
  </w:style>
  <w:style w:type="paragraph" w:styleId="9">
    <w:name w:val="heading 9"/>
    <w:basedOn w:val="a0"/>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able of authorities"/>
    <w:basedOn w:val="a0"/>
    <w:next w:val="a0"/>
    <w:uiPriority w:val="99"/>
    <w:unhideWhenUsed/>
    <w:qFormat/>
    <w:pPr>
      <w:ind w:leftChars="200" w:left="420"/>
    </w:pPr>
  </w:style>
  <w:style w:type="paragraph" w:styleId="TOC7">
    <w:name w:val="toc 7"/>
    <w:basedOn w:val="a0"/>
    <w:next w:val="a0"/>
    <w:qFormat/>
    <w:pPr>
      <w:ind w:left="1440"/>
      <w:jc w:val="left"/>
    </w:pPr>
    <w:rPr>
      <w:szCs w:val="21"/>
    </w:rPr>
  </w:style>
  <w:style w:type="paragraph" w:styleId="2">
    <w:name w:val="List Number 2"/>
    <w:basedOn w:val="a0"/>
    <w:qFormat/>
    <w:pPr>
      <w:keepNext/>
      <w:widowControl/>
      <w:numPr>
        <w:numId w:val="2"/>
      </w:numPr>
      <w:tabs>
        <w:tab w:val="left" w:pos="643"/>
      </w:tabs>
      <w:spacing w:after="60" w:line="240" w:lineRule="auto"/>
      <w:ind w:left="643" w:firstLine="0"/>
    </w:pPr>
    <w:rPr>
      <w:rFonts w:ascii="Arial" w:hAnsi="Arial"/>
      <w:kern w:val="0"/>
      <w:sz w:val="20"/>
      <w:szCs w:val="20"/>
      <w:lang w:val="en-GB" w:eastAsia="en-US"/>
    </w:rPr>
  </w:style>
  <w:style w:type="paragraph" w:styleId="a5">
    <w:name w:val="List Number"/>
    <w:basedOn w:val="a0"/>
    <w:qFormat/>
  </w:style>
  <w:style w:type="paragraph" w:styleId="a6">
    <w:name w:val="Normal Indent"/>
    <w:basedOn w:val="a0"/>
    <w:next w:val="a0"/>
    <w:link w:val="a7"/>
    <w:qFormat/>
    <w:pPr>
      <w:spacing w:line="400" w:lineRule="exact"/>
    </w:pPr>
    <w:rPr>
      <w:color w:val="000000"/>
      <w:kern w:val="24"/>
      <w:lang w:val="sv-SE"/>
    </w:rPr>
  </w:style>
  <w:style w:type="paragraph" w:styleId="a8">
    <w:name w:val="caption"/>
    <w:basedOn w:val="a0"/>
    <w:next w:val="a0"/>
    <w:qFormat/>
    <w:pPr>
      <w:keepNext/>
      <w:widowControl/>
      <w:spacing w:before="120" w:after="120" w:line="240" w:lineRule="auto"/>
      <w:ind w:firstLine="454"/>
      <w:jc w:val="center"/>
    </w:pPr>
    <w:rPr>
      <w:rFonts w:ascii="Arial" w:hAnsi="Arial"/>
      <w:b/>
      <w:bCs/>
      <w:kern w:val="0"/>
      <w:sz w:val="20"/>
      <w:szCs w:val="20"/>
      <w:lang w:val="en-GB" w:eastAsia="en-US"/>
    </w:rPr>
  </w:style>
  <w:style w:type="paragraph" w:styleId="a9">
    <w:name w:val="Document Map"/>
    <w:basedOn w:val="a0"/>
    <w:link w:val="aa"/>
    <w:semiHidden/>
    <w:qFormat/>
    <w:pPr>
      <w:shd w:val="clear" w:color="auto" w:fill="000080"/>
    </w:pPr>
    <w:rPr>
      <w:kern w:val="0"/>
      <w:sz w:val="20"/>
      <w:szCs w:val="21"/>
    </w:rPr>
  </w:style>
  <w:style w:type="paragraph" w:styleId="ab">
    <w:name w:val="annotation text"/>
    <w:basedOn w:val="a0"/>
    <w:link w:val="ac"/>
    <w:qFormat/>
    <w:pPr>
      <w:spacing w:line="240" w:lineRule="auto"/>
      <w:jc w:val="left"/>
    </w:pPr>
    <w:rPr>
      <w:kern w:val="0"/>
      <w:sz w:val="20"/>
    </w:rPr>
  </w:style>
  <w:style w:type="paragraph" w:styleId="ad">
    <w:name w:val="Body Text"/>
    <w:basedOn w:val="a0"/>
    <w:next w:val="a0"/>
    <w:link w:val="ae"/>
    <w:qFormat/>
    <w:pPr>
      <w:spacing w:line="240" w:lineRule="auto"/>
      <w:jc w:val="center"/>
    </w:pPr>
    <w:rPr>
      <w:kern w:val="0"/>
      <w:sz w:val="20"/>
    </w:rPr>
  </w:style>
  <w:style w:type="paragraph" w:styleId="af">
    <w:name w:val="Body Text Indent"/>
    <w:basedOn w:val="a0"/>
    <w:next w:val="a0"/>
    <w:link w:val="af0"/>
    <w:qFormat/>
    <w:pPr>
      <w:keepNext/>
      <w:keepLines/>
      <w:jc w:val="left"/>
    </w:pPr>
    <w:rPr>
      <w:rFonts w:ascii="宋体" w:hAnsi="宋体"/>
      <w:color w:val="000000"/>
      <w:kern w:val="24"/>
      <w:szCs w:val="32"/>
    </w:rPr>
  </w:style>
  <w:style w:type="paragraph" w:styleId="3">
    <w:name w:val="List Number 3"/>
    <w:basedOn w:val="a0"/>
    <w:qFormat/>
    <w:pPr>
      <w:keepNext/>
      <w:widowControl/>
      <w:numPr>
        <w:numId w:val="3"/>
      </w:numPr>
      <w:tabs>
        <w:tab w:val="left" w:pos="1080"/>
      </w:tabs>
      <w:spacing w:after="60" w:line="240" w:lineRule="auto"/>
      <w:ind w:left="1080" w:firstLine="0"/>
    </w:pPr>
    <w:rPr>
      <w:rFonts w:ascii="Arial" w:hAnsi="Arial"/>
      <w:kern w:val="0"/>
      <w:sz w:val="20"/>
      <w:szCs w:val="20"/>
      <w:lang w:val="en-GB" w:eastAsia="en-US"/>
    </w:rPr>
  </w:style>
  <w:style w:type="paragraph" w:styleId="TOC5">
    <w:name w:val="toc 5"/>
    <w:basedOn w:val="a0"/>
    <w:next w:val="a0"/>
    <w:semiHidden/>
    <w:qFormat/>
    <w:pPr>
      <w:ind w:left="960"/>
      <w:jc w:val="left"/>
    </w:pPr>
    <w:rPr>
      <w:szCs w:val="21"/>
    </w:rPr>
  </w:style>
  <w:style w:type="paragraph" w:styleId="TOC3">
    <w:name w:val="toc 3"/>
    <w:basedOn w:val="a0"/>
    <w:next w:val="a0"/>
    <w:semiHidden/>
    <w:qFormat/>
    <w:pPr>
      <w:ind w:left="480"/>
      <w:jc w:val="left"/>
    </w:pPr>
    <w:rPr>
      <w:i/>
      <w:iCs/>
    </w:rPr>
  </w:style>
  <w:style w:type="paragraph" w:styleId="af1">
    <w:name w:val="Plain Text"/>
    <w:basedOn w:val="a0"/>
    <w:link w:val="af2"/>
    <w:qFormat/>
    <w:pPr>
      <w:widowControl/>
      <w:spacing w:line="240" w:lineRule="auto"/>
      <w:jc w:val="left"/>
    </w:pPr>
    <w:rPr>
      <w:rFonts w:ascii="Courier New" w:hAnsi="Courier New"/>
      <w:kern w:val="0"/>
      <w:szCs w:val="20"/>
    </w:rPr>
  </w:style>
  <w:style w:type="paragraph" w:styleId="5">
    <w:name w:val="List Bullet 5"/>
    <w:basedOn w:val="a0"/>
    <w:qFormat/>
    <w:pPr>
      <w:numPr>
        <w:numId w:val="4"/>
      </w:numPr>
      <w:spacing w:before="120" w:afterLines="50" w:after="50" w:line="0" w:lineRule="atLeast"/>
      <w:ind w:left="0" w:firstLine="0"/>
    </w:pPr>
    <w:rPr>
      <w:sz w:val="21"/>
      <w:szCs w:val="20"/>
    </w:rPr>
  </w:style>
  <w:style w:type="paragraph" w:styleId="TOC8">
    <w:name w:val="toc 8"/>
    <w:basedOn w:val="a0"/>
    <w:next w:val="a0"/>
    <w:semiHidden/>
    <w:qFormat/>
    <w:pPr>
      <w:ind w:left="1680"/>
      <w:jc w:val="left"/>
    </w:pPr>
    <w:rPr>
      <w:szCs w:val="21"/>
    </w:rPr>
  </w:style>
  <w:style w:type="paragraph" w:styleId="af3">
    <w:name w:val="Date"/>
    <w:basedOn w:val="a0"/>
    <w:next w:val="a0"/>
    <w:link w:val="af4"/>
    <w:uiPriority w:val="99"/>
    <w:unhideWhenUsed/>
    <w:qFormat/>
    <w:pPr>
      <w:ind w:leftChars="2500" w:left="100"/>
    </w:pPr>
  </w:style>
  <w:style w:type="paragraph" w:styleId="23">
    <w:name w:val="Body Text Indent 2"/>
    <w:basedOn w:val="a0"/>
    <w:link w:val="24"/>
    <w:qFormat/>
    <w:pPr>
      <w:spacing w:before="78"/>
    </w:pPr>
    <w:rPr>
      <w:color w:val="FF0000"/>
      <w:kern w:val="0"/>
    </w:rPr>
  </w:style>
  <w:style w:type="paragraph" w:styleId="af5">
    <w:name w:val="Balloon Text"/>
    <w:basedOn w:val="a0"/>
    <w:link w:val="af6"/>
    <w:qFormat/>
    <w:rPr>
      <w:kern w:val="0"/>
      <w:sz w:val="18"/>
      <w:szCs w:val="18"/>
    </w:rPr>
  </w:style>
  <w:style w:type="paragraph" w:styleId="af7">
    <w:name w:val="footer"/>
    <w:basedOn w:val="a0"/>
    <w:link w:val="af8"/>
    <w:qFormat/>
    <w:pPr>
      <w:tabs>
        <w:tab w:val="center" w:pos="4153"/>
        <w:tab w:val="right" w:pos="8306"/>
      </w:tabs>
      <w:snapToGrid w:val="0"/>
      <w:jc w:val="left"/>
    </w:pPr>
    <w:rPr>
      <w:kern w:val="0"/>
      <w:sz w:val="18"/>
      <w:szCs w:val="18"/>
    </w:rPr>
  </w:style>
  <w:style w:type="paragraph" w:styleId="af9">
    <w:name w:val="header"/>
    <w:basedOn w:val="a0"/>
    <w:link w:val="afa"/>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uiPriority w:val="39"/>
    <w:qFormat/>
    <w:pPr>
      <w:spacing w:before="120" w:after="120"/>
      <w:jc w:val="left"/>
    </w:pPr>
    <w:rPr>
      <w:b/>
      <w:bCs/>
      <w:caps/>
    </w:rPr>
  </w:style>
  <w:style w:type="paragraph" w:styleId="TOC4">
    <w:name w:val="toc 4"/>
    <w:basedOn w:val="a0"/>
    <w:next w:val="a0"/>
    <w:semiHidden/>
    <w:qFormat/>
    <w:pPr>
      <w:ind w:left="720"/>
      <w:jc w:val="left"/>
    </w:pPr>
    <w:rPr>
      <w:szCs w:val="21"/>
    </w:rPr>
  </w:style>
  <w:style w:type="paragraph" w:styleId="a">
    <w:name w:val="index heading"/>
    <w:basedOn w:val="a0"/>
    <w:next w:val="11"/>
    <w:semiHidden/>
    <w:qFormat/>
    <w:pPr>
      <w:numPr>
        <w:numId w:val="5"/>
      </w:numPr>
      <w:spacing w:line="240" w:lineRule="auto"/>
      <w:ind w:firstLine="0"/>
    </w:pPr>
    <w:rPr>
      <w:rFonts w:ascii="Arial" w:hAnsi="Arial" w:cs="Arial"/>
      <w:b/>
      <w:bCs/>
      <w:sz w:val="21"/>
    </w:rPr>
  </w:style>
  <w:style w:type="paragraph" w:styleId="11">
    <w:name w:val="index 1"/>
    <w:basedOn w:val="a0"/>
    <w:next w:val="a0"/>
    <w:unhideWhenUsed/>
    <w:qFormat/>
  </w:style>
  <w:style w:type="paragraph" w:styleId="TOC6">
    <w:name w:val="toc 6"/>
    <w:basedOn w:val="a0"/>
    <w:next w:val="a0"/>
    <w:semiHidden/>
    <w:qFormat/>
    <w:pPr>
      <w:ind w:left="1200"/>
      <w:jc w:val="left"/>
    </w:pPr>
    <w:rPr>
      <w:szCs w:val="21"/>
    </w:rPr>
  </w:style>
  <w:style w:type="paragraph" w:styleId="32">
    <w:name w:val="Body Text Indent 3"/>
    <w:basedOn w:val="a0"/>
    <w:link w:val="33"/>
    <w:qFormat/>
    <w:rPr>
      <w:kern w:val="0"/>
    </w:rPr>
  </w:style>
  <w:style w:type="paragraph" w:styleId="TOC2">
    <w:name w:val="toc 2"/>
    <w:basedOn w:val="a0"/>
    <w:next w:val="a0"/>
    <w:uiPriority w:val="39"/>
    <w:qFormat/>
    <w:pPr>
      <w:ind w:left="240"/>
      <w:jc w:val="left"/>
    </w:pPr>
    <w:rPr>
      <w:smallCaps/>
    </w:rPr>
  </w:style>
  <w:style w:type="paragraph" w:styleId="TOC9">
    <w:name w:val="toc 9"/>
    <w:basedOn w:val="a0"/>
    <w:next w:val="a0"/>
    <w:semiHidden/>
    <w:qFormat/>
    <w:pPr>
      <w:ind w:left="1920"/>
      <w:jc w:val="left"/>
    </w:pPr>
    <w:rPr>
      <w:szCs w:val="21"/>
    </w:rPr>
  </w:style>
  <w:style w:type="paragraph" w:styleId="25">
    <w:name w:val="Body Text 2"/>
    <w:basedOn w:val="a0"/>
    <w:link w:val="26"/>
    <w:qFormat/>
    <w:pPr>
      <w:spacing w:line="240" w:lineRule="atLeast"/>
      <w:jc w:val="center"/>
    </w:pPr>
    <w:rPr>
      <w:kern w:val="0"/>
      <w:sz w:val="18"/>
    </w:rPr>
  </w:style>
  <w:style w:type="paragraph" w:styleId="afb">
    <w:name w:val="Title"/>
    <w:basedOn w:val="a0"/>
    <w:next w:val="a0"/>
    <w:link w:val="afc"/>
    <w:qFormat/>
    <w:pPr>
      <w:jc w:val="center"/>
    </w:pPr>
    <w:rPr>
      <w:rFonts w:ascii="宋体"/>
      <w:b/>
      <w:kern w:val="0"/>
      <w:sz w:val="36"/>
      <w:szCs w:val="20"/>
    </w:rPr>
  </w:style>
  <w:style w:type="paragraph" w:styleId="afd">
    <w:name w:val="annotation subject"/>
    <w:basedOn w:val="ab"/>
    <w:next w:val="ab"/>
    <w:link w:val="afe"/>
    <w:semiHidden/>
    <w:qFormat/>
    <w:pPr>
      <w:spacing w:line="360" w:lineRule="auto"/>
      <w:ind w:firstLineChars="200" w:firstLine="480"/>
    </w:pPr>
    <w:rPr>
      <w:b/>
      <w:bCs/>
      <w:sz w:val="24"/>
    </w:rPr>
  </w:style>
  <w:style w:type="paragraph" w:styleId="aff">
    <w:name w:val="Body Text First Indent"/>
    <w:basedOn w:val="ad"/>
    <w:link w:val="aff0"/>
    <w:qFormat/>
    <w:pPr>
      <w:spacing w:after="120" w:line="360" w:lineRule="auto"/>
      <w:ind w:firstLineChars="200" w:firstLine="420"/>
      <w:jc w:val="both"/>
    </w:pPr>
    <w:rPr>
      <w:sz w:val="24"/>
    </w:rPr>
  </w:style>
  <w:style w:type="table" w:styleId="aff1">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paragraph" w:customStyle="1" w:styleId="16">
    <w:name w:val="样式16"/>
    <w:basedOn w:val="a0"/>
    <w:qFormat/>
    <w:pPr>
      <w:widowControl/>
      <w:numPr>
        <w:numId w:val="6"/>
      </w:numPr>
      <w:spacing w:line="240" w:lineRule="auto"/>
      <w:ind w:firstLine="0"/>
      <w:jc w:val="center"/>
    </w:pPr>
    <w:rPr>
      <w:rFonts w:ascii="Arial" w:hAnsi="Arial" w:cs="宋体"/>
      <w:b/>
      <w:kern w:val="0"/>
      <w:sz w:val="21"/>
      <w:szCs w:val="20"/>
      <w:lang w:val="en-GB"/>
    </w:rPr>
  </w:style>
  <w:style w:type="character" w:customStyle="1" w:styleId="10">
    <w:name w:val="标题 1 字符"/>
    <w:link w:val="1"/>
    <w:qFormat/>
    <w:rPr>
      <w:rFonts w:ascii="Arial" w:eastAsia="黑体" w:hAnsi="Arial"/>
      <w:b/>
      <w:bCs/>
      <w:kern w:val="44"/>
      <w:sz w:val="32"/>
      <w:szCs w:val="32"/>
    </w:rPr>
  </w:style>
  <w:style w:type="character" w:customStyle="1" w:styleId="22">
    <w:name w:val="标题 2 字符"/>
    <w:link w:val="20"/>
    <w:qFormat/>
    <w:rPr>
      <w:rFonts w:ascii="Arial" w:eastAsia="黑体" w:hAnsi="Arial"/>
      <w:b/>
      <w:bCs/>
      <w:kern w:val="2"/>
      <w:sz w:val="24"/>
      <w:szCs w:val="24"/>
    </w:rPr>
  </w:style>
  <w:style w:type="character" w:customStyle="1" w:styleId="31">
    <w:name w:val="标题 3 字符"/>
    <w:link w:val="30"/>
    <w:qFormat/>
    <w:rPr>
      <w:rFonts w:ascii="Arial" w:eastAsia="宋体" w:hAnsi="Arial"/>
      <w:bCs/>
      <w:kern w:val="2"/>
      <w:sz w:val="24"/>
      <w:szCs w:val="24"/>
    </w:rPr>
  </w:style>
  <w:style w:type="character" w:customStyle="1" w:styleId="40">
    <w:name w:val="标题 4 字符"/>
    <w:link w:val="4"/>
    <w:qFormat/>
    <w:rPr>
      <w:rFonts w:ascii="Arial" w:hAnsi="Arial"/>
      <w:b/>
      <w:bCs/>
      <w:kern w:val="2"/>
      <w:sz w:val="24"/>
      <w:szCs w:val="24"/>
    </w:rPr>
  </w:style>
  <w:style w:type="character" w:customStyle="1" w:styleId="51">
    <w:name w:val="标题 5 字符"/>
    <w:link w:val="50"/>
    <w:qFormat/>
    <w:rPr>
      <w:rFonts w:ascii="Arial" w:hAnsi="Arial"/>
      <w:kern w:val="2"/>
      <w:sz w:val="24"/>
      <w:szCs w:val="24"/>
      <w:lang w:val="sv-SE"/>
    </w:rPr>
  </w:style>
  <w:style w:type="character" w:customStyle="1" w:styleId="60">
    <w:name w:val="标题 6 字符"/>
    <w:link w:val="6"/>
    <w:qFormat/>
    <w:rPr>
      <w:rFonts w:ascii="Arial" w:hAnsi="Arial"/>
      <w:kern w:val="2"/>
      <w:sz w:val="24"/>
      <w:szCs w:val="24"/>
    </w:rPr>
  </w:style>
  <w:style w:type="character" w:customStyle="1" w:styleId="71">
    <w:name w:val="标题 7 字符"/>
    <w:link w:val="7"/>
    <w:qFormat/>
    <w:rPr>
      <w:rFonts w:ascii="Arial" w:hAnsi="Arial"/>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4"/>
      <w:szCs w:val="24"/>
    </w:rPr>
  </w:style>
  <w:style w:type="character" w:customStyle="1" w:styleId="a7">
    <w:name w:val="正文缩进 字符"/>
    <w:link w:val="a6"/>
    <w:qFormat/>
    <w:rPr>
      <w:rFonts w:ascii="Times New Roman" w:eastAsia="宋体" w:hAnsi="Times New Roman" w:cs="Times New Roman"/>
      <w:color w:val="000000"/>
      <w:kern w:val="24"/>
      <w:sz w:val="24"/>
      <w:szCs w:val="24"/>
      <w:lang w:val="sv-SE"/>
    </w:rPr>
  </w:style>
  <w:style w:type="character" w:customStyle="1" w:styleId="aa">
    <w:name w:val="文档结构图 字符"/>
    <w:link w:val="a9"/>
    <w:semiHidden/>
    <w:qFormat/>
    <w:rPr>
      <w:rFonts w:ascii="Times New Roman" w:eastAsia="宋体" w:hAnsi="Times New Roman" w:cs="Times New Roman"/>
      <w:szCs w:val="21"/>
      <w:shd w:val="clear" w:color="auto" w:fill="000080"/>
    </w:rPr>
  </w:style>
  <w:style w:type="character" w:customStyle="1" w:styleId="ac">
    <w:name w:val="批注文字 字符"/>
    <w:link w:val="ab"/>
    <w:qFormat/>
    <w:rPr>
      <w:rFonts w:ascii="Times New Roman" w:eastAsia="宋体" w:hAnsi="Times New Roman" w:cs="Times New Roman"/>
      <w:szCs w:val="24"/>
    </w:rPr>
  </w:style>
  <w:style w:type="character" w:customStyle="1" w:styleId="ae">
    <w:name w:val="正文文本 字符"/>
    <w:link w:val="ad"/>
    <w:qFormat/>
    <w:rPr>
      <w:rFonts w:ascii="Times New Roman" w:eastAsia="宋体" w:hAnsi="Times New Roman" w:cs="Times New Roman"/>
      <w:szCs w:val="24"/>
    </w:rPr>
  </w:style>
  <w:style w:type="character" w:customStyle="1" w:styleId="af0">
    <w:name w:val="正文文本缩进 字符"/>
    <w:link w:val="af"/>
    <w:qFormat/>
    <w:rPr>
      <w:rFonts w:ascii="宋体" w:eastAsia="宋体" w:hAnsi="宋体" w:cs="Times New Roman"/>
      <w:color w:val="000000"/>
      <w:kern w:val="24"/>
      <w:sz w:val="24"/>
      <w:szCs w:val="32"/>
    </w:rPr>
  </w:style>
  <w:style w:type="character" w:customStyle="1" w:styleId="af2">
    <w:name w:val="纯文本 字符"/>
    <w:link w:val="af1"/>
    <w:qFormat/>
    <w:rPr>
      <w:rFonts w:ascii="Courier New" w:eastAsia="宋体" w:hAnsi="Courier New" w:cs="Times New Roman"/>
      <w:kern w:val="0"/>
      <w:sz w:val="24"/>
      <w:szCs w:val="20"/>
    </w:rPr>
  </w:style>
  <w:style w:type="character" w:customStyle="1" w:styleId="af4">
    <w:name w:val="日期 字符"/>
    <w:link w:val="af3"/>
    <w:uiPriority w:val="99"/>
    <w:semiHidden/>
    <w:qFormat/>
    <w:rPr>
      <w:rFonts w:ascii="Times New Roman" w:hAnsi="Times New Roman"/>
      <w:kern w:val="2"/>
      <w:sz w:val="24"/>
      <w:szCs w:val="24"/>
    </w:rPr>
  </w:style>
  <w:style w:type="character" w:customStyle="1" w:styleId="24">
    <w:name w:val="正文文本缩进 2 字符"/>
    <w:link w:val="23"/>
    <w:qFormat/>
    <w:rPr>
      <w:rFonts w:ascii="Times New Roman" w:eastAsia="宋体" w:hAnsi="Times New Roman" w:cs="Times New Roman"/>
      <w:color w:val="FF0000"/>
      <w:sz w:val="24"/>
      <w:szCs w:val="24"/>
    </w:rPr>
  </w:style>
  <w:style w:type="character" w:customStyle="1" w:styleId="af6">
    <w:name w:val="批注框文本 字符"/>
    <w:link w:val="af5"/>
    <w:qFormat/>
    <w:rPr>
      <w:rFonts w:ascii="Times New Roman" w:eastAsia="宋体" w:hAnsi="Times New Roman" w:cs="Times New Roman"/>
      <w:sz w:val="18"/>
      <w:szCs w:val="18"/>
    </w:rPr>
  </w:style>
  <w:style w:type="character" w:customStyle="1" w:styleId="af8">
    <w:name w:val="页脚 字符"/>
    <w:link w:val="af7"/>
    <w:qFormat/>
    <w:rPr>
      <w:rFonts w:ascii="Times New Roman" w:eastAsia="宋体" w:hAnsi="Times New Roman" w:cs="Times New Roman"/>
      <w:sz w:val="18"/>
      <w:szCs w:val="18"/>
    </w:rPr>
  </w:style>
  <w:style w:type="character" w:customStyle="1" w:styleId="afa">
    <w:name w:val="页眉 字符"/>
    <w:link w:val="af9"/>
    <w:qFormat/>
    <w:rPr>
      <w:rFonts w:ascii="Times New Roman" w:eastAsia="宋体" w:hAnsi="Times New Roman" w:cs="Times New Roman"/>
      <w:sz w:val="18"/>
      <w:szCs w:val="18"/>
    </w:rPr>
  </w:style>
  <w:style w:type="character" w:customStyle="1" w:styleId="33">
    <w:name w:val="正文文本缩进 3 字符"/>
    <w:link w:val="32"/>
    <w:qFormat/>
    <w:rPr>
      <w:rFonts w:ascii="Times New Roman" w:eastAsia="宋体" w:hAnsi="Times New Roman" w:cs="Times New Roman"/>
      <w:sz w:val="24"/>
      <w:szCs w:val="24"/>
    </w:rPr>
  </w:style>
  <w:style w:type="character" w:customStyle="1" w:styleId="26">
    <w:name w:val="正文文本 2 字符"/>
    <w:link w:val="25"/>
    <w:qFormat/>
    <w:rPr>
      <w:rFonts w:ascii="Times New Roman" w:eastAsia="宋体" w:hAnsi="Times New Roman" w:cs="Times New Roman"/>
      <w:sz w:val="18"/>
      <w:szCs w:val="24"/>
    </w:rPr>
  </w:style>
  <w:style w:type="character" w:customStyle="1" w:styleId="afc">
    <w:name w:val="标题 字符"/>
    <w:link w:val="afb"/>
    <w:qFormat/>
    <w:rPr>
      <w:rFonts w:ascii="宋体" w:eastAsia="宋体" w:hAnsi="Times New Roman" w:cs="Times New Roman"/>
      <w:b/>
      <w:snapToGrid/>
      <w:kern w:val="0"/>
      <w:sz w:val="36"/>
      <w:szCs w:val="20"/>
    </w:rPr>
  </w:style>
  <w:style w:type="character" w:customStyle="1" w:styleId="afe">
    <w:name w:val="批注主题 字符"/>
    <w:link w:val="afd"/>
    <w:semiHidden/>
    <w:qFormat/>
    <w:rPr>
      <w:rFonts w:ascii="Times New Roman" w:eastAsia="宋体" w:hAnsi="Times New Roman" w:cs="Times New Roman"/>
      <w:b/>
      <w:bCs/>
      <w:sz w:val="24"/>
      <w:szCs w:val="24"/>
    </w:rPr>
  </w:style>
  <w:style w:type="character" w:customStyle="1" w:styleId="aff0">
    <w:name w:val="正文文本首行缩进 字符"/>
    <w:link w:val="aff"/>
    <w:qFormat/>
    <w:rPr>
      <w:rFonts w:ascii="Times New Roman" w:eastAsia="宋体" w:hAnsi="Times New Roman" w:cs="Times New Roman"/>
      <w:sz w:val="24"/>
      <w:szCs w:val="24"/>
    </w:rPr>
  </w:style>
  <w:style w:type="paragraph" w:customStyle="1" w:styleId="aff7">
    <w:name w:val="正文（缩进）"/>
    <w:basedOn w:val="a0"/>
    <w:next w:val="a0"/>
    <w:qFormat/>
    <w:pPr>
      <w:widowControl/>
      <w:spacing w:before="156" w:after="156"/>
      <w:ind w:firstLineChars="200" w:firstLine="480"/>
      <w:jc w:val="left"/>
    </w:pPr>
    <w:rPr>
      <w:rFonts w:ascii="仿宋" w:hAnsi="仿宋"/>
      <w:sz w:val="28"/>
    </w:rPr>
  </w:style>
  <w:style w:type="paragraph" w:customStyle="1" w:styleId="aff8">
    <w:name w:val="*正文"/>
    <w:basedOn w:val="a0"/>
    <w:qFormat/>
    <w:rPr>
      <w:rFonts w:ascii="宋体" w:hAnsi="宋体"/>
    </w:rPr>
  </w:style>
  <w:style w:type="character" w:customStyle="1" w:styleId="apple-converted-space">
    <w:name w:val="apple-converted-space"/>
    <w:qFormat/>
  </w:style>
  <w:style w:type="character" w:customStyle="1" w:styleId="hlight1">
    <w:name w:val="hlight1"/>
    <w:qFormat/>
    <w:rPr>
      <w:b/>
      <w:bCs/>
      <w:color w:val="336666"/>
    </w:rPr>
  </w:style>
  <w:style w:type="character" w:customStyle="1" w:styleId="7Char">
    <w:name w:val="样式7 Char"/>
    <w:link w:val="70"/>
    <w:qFormat/>
    <w:rPr>
      <w:rFonts w:ascii="Arial" w:hAnsi="Arial"/>
      <w:b/>
      <w:kern w:val="2"/>
      <w:sz w:val="21"/>
      <w:szCs w:val="24"/>
    </w:rPr>
  </w:style>
  <w:style w:type="paragraph" w:customStyle="1" w:styleId="70">
    <w:name w:val="样式7"/>
    <w:basedOn w:val="a0"/>
    <w:link w:val="7Char"/>
    <w:qFormat/>
    <w:pPr>
      <w:numPr>
        <w:ilvl w:val="1"/>
        <w:numId w:val="7"/>
      </w:numPr>
      <w:ind w:firstLine="0"/>
      <w:jc w:val="center"/>
    </w:pPr>
    <w:rPr>
      <w:rFonts w:ascii="Arial" w:hAnsi="Arial"/>
      <w:b/>
      <w:sz w:val="21"/>
    </w:rPr>
  </w:style>
  <w:style w:type="character" w:customStyle="1" w:styleId="Char">
    <w:name w:val="列出段落 Char"/>
    <w:link w:val="12"/>
    <w:uiPriority w:val="34"/>
    <w:qFormat/>
    <w:rPr>
      <w:rFonts w:ascii="Calibri" w:eastAsia="宋体" w:hAnsi="Calibri" w:cs="黑体"/>
      <w:kern w:val="2"/>
      <w:sz w:val="21"/>
      <w:szCs w:val="22"/>
    </w:rPr>
  </w:style>
  <w:style w:type="paragraph" w:customStyle="1" w:styleId="12">
    <w:name w:val="列出段落1"/>
    <w:basedOn w:val="a0"/>
    <w:link w:val="Char"/>
    <w:uiPriority w:val="34"/>
    <w:qFormat/>
    <w:pPr>
      <w:spacing w:line="240" w:lineRule="auto"/>
      <w:ind w:firstLine="420"/>
    </w:pPr>
    <w:rPr>
      <w:rFonts w:ascii="Calibri" w:hAnsi="Calibri"/>
      <w:sz w:val="21"/>
      <w:szCs w:val="22"/>
    </w:rPr>
  </w:style>
  <w:style w:type="character" w:customStyle="1" w:styleId="111">
    <w:name w:val="111"/>
    <w:qFormat/>
  </w:style>
  <w:style w:type="character" w:customStyle="1" w:styleId="Char0">
    <w:name w:val="三级标题 Char"/>
    <w:link w:val="aff9"/>
    <w:qFormat/>
    <w:rPr>
      <w:rFonts w:ascii="Arial" w:hAnsi="Arial"/>
      <w:b/>
      <w:kern w:val="2"/>
      <w:sz w:val="21"/>
      <w:szCs w:val="24"/>
    </w:rPr>
  </w:style>
  <w:style w:type="paragraph" w:customStyle="1" w:styleId="aff9">
    <w:name w:val="三级标题"/>
    <w:basedOn w:val="a0"/>
    <w:next w:val="a0"/>
    <w:link w:val="Char0"/>
    <w:qFormat/>
    <w:pPr>
      <w:widowControl/>
      <w:spacing w:line="300" w:lineRule="auto"/>
      <w:ind w:leftChars="100" w:left="1984" w:hanging="708"/>
      <w:jc w:val="left"/>
      <w:outlineLvl w:val="3"/>
    </w:pPr>
    <w:rPr>
      <w:rFonts w:ascii="Arial" w:hAnsi="Arial"/>
      <w:b/>
      <w:sz w:val="21"/>
    </w:rPr>
  </w:style>
  <w:style w:type="character" w:customStyle="1" w:styleId="Char1">
    <w:name w:val="报告正文 Char"/>
    <w:link w:val="affa"/>
    <w:qFormat/>
    <w:rPr>
      <w:kern w:val="2"/>
      <w:sz w:val="21"/>
      <w:szCs w:val="21"/>
    </w:rPr>
  </w:style>
  <w:style w:type="paragraph" w:customStyle="1" w:styleId="affa">
    <w:name w:val="报告正文"/>
    <w:basedOn w:val="a0"/>
    <w:link w:val="Char1"/>
    <w:qFormat/>
    <w:pPr>
      <w:widowControl/>
      <w:spacing w:line="300" w:lineRule="auto"/>
      <w:ind w:firstLine="200"/>
      <w:jc w:val="left"/>
    </w:pPr>
    <w:rPr>
      <w:sz w:val="21"/>
      <w:szCs w:val="21"/>
    </w:rPr>
  </w:style>
  <w:style w:type="character" w:customStyle="1" w:styleId="Char3">
    <w:name w:val="批注文字 Char3"/>
    <w:uiPriority w:val="99"/>
    <w:qFormat/>
    <w:rPr>
      <w:rFonts w:ascii="Times New Roman" w:hAnsi="Times New Roman"/>
      <w:szCs w:val="24"/>
    </w:rPr>
  </w:style>
  <w:style w:type="paragraph" w:customStyle="1" w:styleId="font9">
    <w:name w:val="font9"/>
    <w:basedOn w:val="a0"/>
    <w:qFormat/>
    <w:pPr>
      <w:widowControl/>
      <w:spacing w:before="100" w:beforeAutospacing="1" w:after="100" w:afterAutospacing="1" w:line="240" w:lineRule="auto"/>
      <w:jc w:val="left"/>
    </w:pPr>
    <w:rPr>
      <w:rFonts w:ascii="宋体" w:hAnsi="宋体" w:hint="eastAsia"/>
      <w:kern w:val="0"/>
      <w:sz w:val="21"/>
      <w:szCs w:val="21"/>
    </w:rPr>
  </w:style>
  <w:style w:type="paragraph" w:customStyle="1" w:styleId="1043215">
    <w:name w:val="样式 标题 1 + 三号 加粗 两端对齐 左侧:  0 厘米 悬挂缩进: 4.32 字符 行距: 1.5 倍行距"/>
    <w:basedOn w:val="1"/>
    <w:qFormat/>
    <w:pPr>
      <w:keepNext w:val="0"/>
      <w:keepLines w:val="0"/>
      <w:numPr>
        <w:numId w:val="8"/>
      </w:numPr>
      <w:autoSpaceDE w:val="0"/>
      <w:autoSpaceDN w:val="0"/>
      <w:adjustRightInd w:val="0"/>
    </w:pPr>
    <w:rPr>
      <w:rFonts w:ascii="宋体" w:eastAsia="宋体" w:hAnsi="Times New Roman"/>
      <w:kern w:val="2"/>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kern w:val="0"/>
      <w:sz w:val="22"/>
      <w:szCs w:val="22"/>
    </w:rPr>
  </w:style>
  <w:style w:type="paragraph" w:customStyle="1" w:styleId="affb">
    <w:name w:val="一级标题"/>
    <w:basedOn w:val="1"/>
    <w:next w:val="a0"/>
    <w:qFormat/>
    <w:pPr>
      <w:keepNext w:val="0"/>
      <w:keepLines w:val="0"/>
      <w:widowControl/>
      <w:numPr>
        <w:numId w:val="0"/>
      </w:numPr>
      <w:spacing w:before="120" w:after="120" w:line="300" w:lineRule="auto"/>
      <w:ind w:hangingChars="270" w:hanging="567"/>
      <w:jc w:val="left"/>
      <w:outlineLvl w:val="1"/>
    </w:pPr>
    <w:rPr>
      <w:rFonts w:eastAsia="宋体"/>
      <w:sz w:val="28"/>
      <w:szCs w:val="28"/>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kern w:val="0"/>
      <w:sz w:val="21"/>
      <w:szCs w:val="21"/>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b/>
      <w:bCs/>
      <w:kern w:val="0"/>
      <w:sz w:val="22"/>
      <w:szCs w:val="22"/>
    </w:rPr>
  </w:style>
  <w:style w:type="paragraph" w:customStyle="1" w:styleId="AOC">
    <w:name w:val="AOC"/>
    <w:basedOn w:val="a0"/>
    <w:qFormat/>
    <w:rPr>
      <w:color w:val="FF0000"/>
      <w:sz w:val="15"/>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b/>
      <w:bCs/>
      <w:kern w:val="0"/>
      <w:sz w:val="22"/>
      <w:szCs w:val="22"/>
    </w:rPr>
  </w:style>
  <w:style w:type="paragraph" w:customStyle="1" w:styleId="14">
    <w:name w:val="样式14"/>
    <w:basedOn w:val="a0"/>
    <w:qFormat/>
    <w:pPr>
      <w:numPr>
        <w:ilvl w:val="1"/>
        <w:numId w:val="6"/>
      </w:numPr>
      <w:ind w:firstLine="0"/>
      <w:jc w:val="center"/>
    </w:pPr>
    <w:rPr>
      <w:rFonts w:ascii="Arial" w:hAnsi="宋体" w:cs="Arial"/>
      <w:b/>
      <w:bCs/>
      <w:sz w:val="21"/>
      <w:szCs w:val="21"/>
    </w:rPr>
  </w:style>
  <w:style w:type="paragraph" w:styleId="affc">
    <w:name w:val="List Paragraph"/>
    <w:basedOn w:val="a0"/>
    <w:uiPriority w:val="34"/>
    <w:qFormat/>
    <w:pPr>
      <w:ind w:firstLine="420"/>
    </w:pPr>
  </w:style>
  <w:style w:type="paragraph" w:customStyle="1" w:styleId="Char2">
    <w:name w:val="Char"/>
    <w:basedOn w:val="a0"/>
    <w:next w:val="aff"/>
    <w:qFormat/>
    <w:pPr>
      <w:keepLines/>
      <w:widowControl/>
      <w:tabs>
        <w:tab w:val="left" w:pos="510"/>
      </w:tabs>
      <w:adjustRightInd w:val="0"/>
      <w:spacing w:before="220"/>
      <w:ind w:left="510" w:hanging="222"/>
      <w:jc w:val="left"/>
    </w:pPr>
    <w:rPr>
      <w:rFonts w:ascii="Arial" w:hAnsi="Arial"/>
      <w:kern w:val="0"/>
      <w:sz w:val="32"/>
      <w:szCs w:val="20"/>
      <w:lang w:val="en-GB" w:eastAsia="en-US"/>
    </w:rPr>
  </w:style>
  <w:style w:type="paragraph" w:customStyle="1" w:styleId="140">
    <w:name w:val="样式 行距: 固定值 14 磅"/>
    <w:basedOn w:val="a0"/>
    <w:qFormat/>
    <w:pPr>
      <w:spacing w:line="500" w:lineRule="exact"/>
      <w:ind w:firstLine="560"/>
    </w:pPr>
    <w:rPr>
      <w:sz w:val="28"/>
      <w:szCs w:val="20"/>
    </w:rPr>
  </w:style>
  <w:style w:type="paragraph" w:customStyle="1" w:styleId="font6">
    <w:name w:val="font6"/>
    <w:basedOn w:val="a0"/>
    <w:qFormat/>
    <w:pPr>
      <w:widowControl/>
      <w:spacing w:before="100" w:beforeAutospacing="1" w:after="100" w:afterAutospacing="1" w:line="240" w:lineRule="auto"/>
      <w:jc w:val="left"/>
    </w:pPr>
    <w:rPr>
      <w:kern w:val="0"/>
    </w:rPr>
  </w:style>
  <w:style w:type="paragraph" w:customStyle="1" w:styleId="Tabletext">
    <w:name w:val="Tabletext"/>
    <w:basedOn w:val="a0"/>
    <w:qFormat/>
    <w:pPr>
      <w:keepLines/>
      <w:spacing w:after="120" w:line="240" w:lineRule="atLeast"/>
      <w:jc w:val="left"/>
    </w:pPr>
    <w:rPr>
      <w:rFonts w:ascii="宋体"/>
      <w:kern w:val="0"/>
      <w:sz w:val="20"/>
      <w:szCs w:val="20"/>
    </w:rPr>
  </w:style>
  <w:style w:type="paragraph" w:customStyle="1" w:styleId="affd">
    <w:name w:val="文档正文"/>
    <w:basedOn w:val="a0"/>
    <w:qFormat/>
    <w:pPr>
      <w:spacing w:beforeLines="25" w:before="25" w:line="240" w:lineRule="auto"/>
      <w:ind w:firstLine="200"/>
      <w:jc w:val="left"/>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kern w:val="0"/>
      <w:sz w:val="22"/>
      <w:szCs w:val="22"/>
    </w:rPr>
  </w:style>
  <w:style w:type="paragraph" w:customStyle="1" w:styleId="my">
    <w:name w:val="my正文"/>
    <w:basedOn w:val="a0"/>
    <w:qFormat/>
    <w:pPr>
      <w:ind w:firstLineChars="200" w:firstLine="480"/>
    </w:p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kern w:val="0"/>
      <w:sz w:val="21"/>
      <w:szCs w:val="21"/>
    </w:rPr>
  </w:style>
  <w:style w:type="paragraph" w:customStyle="1" w:styleId="3Level3HeadH3level3PIM3h3Level1-2Para3Headi">
    <w:name w:val="样式 标题 3Level 3 HeadH3level_3PIM 3h3Level 1 - 2Para3Headi..."/>
    <w:basedOn w:val="30"/>
    <w:qFormat/>
    <w:pPr>
      <w:keepNext/>
      <w:tabs>
        <w:tab w:val="left" w:pos="432"/>
      </w:tabs>
    </w:pPr>
    <w:rPr>
      <w:b/>
      <w:color w:val="000000"/>
    </w:rPr>
  </w:style>
  <w:style w:type="paragraph" w:customStyle="1" w:styleId="affe">
    <w:name w:val="!正文"/>
    <w:qFormat/>
    <w:pPr>
      <w:spacing w:line="360" w:lineRule="auto"/>
      <w:ind w:firstLineChars="200" w:firstLine="200"/>
    </w:pPr>
    <w:rPr>
      <w:rFonts w:ascii="等线" w:eastAsia="等线" w:hAnsi="等线" w:cs="等线"/>
      <w:color w:val="000000"/>
      <w:kern w:val="2"/>
      <w:sz w:val="24"/>
      <w:szCs w:val="24"/>
    </w:rPr>
  </w:style>
  <w:style w:type="paragraph" w:customStyle="1" w:styleId="1h11stlevelSectionHeadl11H1Title1PIM1TitreAh">
    <w:name w:val="样式 标题 1h11st levelSection Headl11H1Title1PIM 1Titre Ah..."/>
    <w:basedOn w:val="1"/>
    <w:qFormat/>
    <w:pPr>
      <w:pageBreakBefore/>
    </w:pPr>
    <w:rPr>
      <w:color w:val="000000"/>
    </w:rPr>
  </w:style>
  <w:style w:type="paragraph" w:customStyle="1" w:styleId="TableContents">
    <w:name w:val="Table Contents"/>
    <w:basedOn w:val="a0"/>
    <w:qFormat/>
    <w:pPr>
      <w:suppressAutoHyphens/>
      <w:autoSpaceDE w:val="0"/>
      <w:spacing w:after="120" w:line="240" w:lineRule="auto"/>
      <w:jc w:val="left"/>
    </w:pPr>
    <w:rPr>
      <w:rFonts w:ascii="Helvetica" w:hAnsi="Helvetica"/>
      <w:kern w:val="1"/>
      <w:sz w:val="20"/>
      <w:szCs w:val="20"/>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b/>
      <w:bCs/>
      <w:kern w:val="0"/>
      <w:sz w:val="22"/>
      <w:szCs w:val="22"/>
    </w:rPr>
  </w:style>
  <w:style w:type="paragraph" w:customStyle="1" w:styleId="-11">
    <w:name w:val="彩色列表 - 强调文字颜色 11"/>
    <w:basedOn w:val="a0"/>
    <w:uiPriority w:val="34"/>
    <w:qFormat/>
    <w:pPr>
      <w:ind w:firstLine="420"/>
    </w:pPr>
  </w:style>
  <w:style w:type="paragraph" w:customStyle="1" w:styleId="Style117">
    <w:name w:val="_Style 117"/>
    <w:uiPriority w:val="99"/>
    <w:unhideWhenUsed/>
    <w:qFormat/>
    <w:rPr>
      <w:kern w:val="2"/>
      <w:sz w:val="24"/>
      <w:szCs w:val="24"/>
    </w:rPr>
  </w:style>
  <w:style w:type="paragraph" w:customStyle="1" w:styleId="6PIM6H6L1Heading6h6l6hsmsubmoduleheadingLegal">
    <w:name w:val="样式 标题 6PIM 6H6L1 Heading 6h6l6hsmsubmodule headingLegal ..."/>
    <w:basedOn w:val="6"/>
    <w:qFormat/>
    <w:pPr>
      <w:ind w:left="1151" w:hanging="1151"/>
    </w:pPr>
    <w:rPr>
      <w:b/>
      <w:bCs/>
      <w:color w:val="000000"/>
    </w:rPr>
  </w:style>
  <w:style w:type="paragraph" w:customStyle="1" w:styleId="font5">
    <w:name w:val="font5"/>
    <w:basedOn w:val="a0"/>
    <w:qFormat/>
    <w:pPr>
      <w:widowControl/>
      <w:spacing w:before="100" w:beforeAutospacing="1" w:after="100" w:afterAutospacing="1" w:line="240" w:lineRule="auto"/>
      <w:jc w:val="left"/>
    </w:pPr>
    <w:rPr>
      <w:rFonts w:ascii="宋体" w:hAnsi="宋体" w:hint="eastAsia"/>
      <w:kern w:val="0"/>
      <w:sz w:val="18"/>
      <w:szCs w:val="18"/>
    </w:rPr>
  </w:style>
  <w:style w:type="paragraph" w:customStyle="1" w:styleId="font8">
    <w:name w:val="font8"/>
    <w:basedOn w:val="a0"/>
    <w:qFormat/>
    <w:pPr>
      <w:widowControl/>
      <w:spacing w:before="100" w:beforeAutospacing="1" w:after="100" w:afterAutospacing="1" w:line="240" w:lineRule="auto"/>
      <w:jc w:val="left"/>
    </w:pPr>
    <w:rPr>
      <w:kern w:val="0"/>
      <w:sz w:val="22"/>
      <w:szCs w:val="22"/>
    </w:rPr>
  </w:style>
  <w:style w:type="paragraph" w:customStyle="1" w:styleId="font7">
    <w:name w:val="font7"/>
    <w:basedOn w:val="a0"/>
    <w:qFormat/>
    <w:pPr>
      <w:widowControl/>
      <w:spacing w:before="100" w:beforeAutospacing="1" w:after="100" w:afterAutospacing="1" w:line="240" w:lineRule="auto"/>
      <w:jc w:val="left"/>
    </w:pPr>
    <w:rPr>
      <w:rFonts w:ascii="宋体" w:hAnsi="宋体" w:hint="eastAsia"/>
      <w:kern w:val="0"/>
      <w:sz w:val="22"/>
      <w:szCs w:val="22"/>
    </w:rPr>
  </w:style>
  <w:style w:type="paragraph" w:customStyle="1" w:styleId="xl55">
    <w:name w:val="xl55"/>
    <w:basedOn w:val="a0"/>
    <w:qFormat/>
    <w:pPr>
      <w:widowControl/>
      <w:spacing w:before="100" w:beforeAutospacing="1" w:afterLines="50" w:after="100" w:afterAutospacing="1" w:line="0" w:lineRule="atLeast"/>
      <w:jc w:val="left"/>
    </w:pPr>
    <w:rPr>
      <w:color w:val="FF0000"/>
      <w:kern w:val="0"/>
      <w:sz w:val="28"/>
      <w:szCs w:val="21"/>
    </w:rPr>
  </w:style>
  <w:style w:type="paragraph" w:customStyle="1" w:styleId="0">
    <w:name w:val="0正文"/>
    <w:basedOn w:val="a0"/>
    <w:qFormat/>
    <w:pPr>
      <w:ind w:firstLineChars="200" w:firstLine="200"/>
    </w:pPr>
    <w:rPr>
      <w:rFonts w:ascii="Arial" w:hAnsi="Arial"/>
      <w:sz w:val="28"/>
      <w:szCs w:val="28"/>
    </w:rPr>
  </w:style>
  <w:style w:type="paragraph" w:customStyle="1" w:styleId="27">
    <w:name w:val="列出段落2"/>
    <w:basedOn w:val="a0"/>
    <w:uiPriority w:val="34"/>
    <w:qFormat/>
    <w:pPr>
      <w:ind w:firstLine="420"/>
    </w:pPr>
  </w:style>
  <w:style w:type="paragraph" w:customStyle="1" w:styleId="13">
    <w:name w:val="正文文本1"/>
    <w:basedOn w:val="a0"/>
    <w:qFormat/>
    <w:pPr>
      <w:widowControl/>
      <w:spacing w:line="240" w:lineRule="auto"/>
      <w:ind w:left="720"/>
      <w:jc w:val="left"/>
    </w:pPr>
    <w:rPr>
      <w:rFonts w:ascii="Arial" w:eastAsia="Times New Roman" w:hAnsi="Arial" w:cs="Arial"/>
      <w:kern w:val="0"/>
      <w:lang w:val="en-GB" w:eastAsia="en-US"/>
    </w:rPr>
  </w:style>
  <w:style w:type="paragraph" w:customStyle="1" w:styleId="3Arial">
    <w:name w:val="样式 样式 标题 3 + Arial + 非加粗"/>
    <w:basedOn w:val="3Arial0"/>
    <w:qFormat/>
    <w:pPr>
      <w:numPr>
        <w:ilvl w:val="2"/>
        <w:numId w:val="9"/>
      </w:numPr>
      <w:tabs>
        <w:tab w:val="clear" w:pos="720"/>
        <w:tab w:val="left" w:pos="716"/>
      </w:tabs>
    </w:pPr>
    <w:rPr>
      <w:b w:val="0"/>
    </w:rPr>
  </w:style>
  <w:style w:type="paragraph" w:customStyle="1" w:styleId="3Arial0">
    <w:name w:val="样式 标题 3 + Arial"/>
    <w:basedOn w:val="30"/>
    <w:qFormat/>
    <w:pPr>
      <w:numPr>
        <w:ilvl w:val="0"/>
        <w:numId w:val="0"/>
      </w:numPr>
      <w:autoSpaceDE w:val="0"/>
      <w:autoSpaceDN w:val="0"/>
      <w:adjustRightInd w:val="0"/>
      <w:spacing w:beforeLines="50" w:before="50" w:afterLines="50" w:after="50"/>
    </w:pPr>
    <w:rPr>
      <w:b/>
      <w:bCs w:val="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kern w:val="0"/>
      <w:sz w:val="22"/>
      <w:szCs w:val="22"/>
    </w:rPr>
  </w:style>
  <w:style w:type="paragraph" w:customStyle="1" w:styleId="Bullet2">
    <w:name w:val="Bullet 2"/>
    <w:qFormat/>
    <w:pPr>
      <w:numPr>
        <w:numId w:val="10"/>
      </w:numPr>
      <w:spacing w:after="120"/>
      <w:jc w:val="both"/>
    </w:pPr>
    <w:rPr>
      <w:color w:val="000000"/>
      <w:sz w:val="24"/>
      <w:lang w:eastAsia="en-US"/>
    </w:rPr>
  </w:style>
  <w:style w:type="paragraph" w:customStyle="1" w:styleId="Char1CharCharCharCharCharChar">
    <w:name w:val="Char1 Char Char Char Char Char Char"/>
    <w:basedOn w:val="a0"/>
    <w:qFormat/>
    <w:pPr>
      <w:spacing w:line="240" w:lineRule="auto"/>
    </w:pPr>
    <w:rPr>
      <w:rFonts w:ascii="Tahoma" w:hAnsi="Tahoma"/>
      <w:szCs w:val="20"/>
    </w:rPr>
  </w:style>
  <w:style w:type="paragraph" w:customStyle="1" w:styleId="CharCharCharCharCharChar">
    <w:name w:val="Char Char Char Char Char Char"/>
    <w:basedOn w:val="a0"/>
    <w:qFormat/>
    <w:pPr>
      <w:spacing w:line="240" w:lineRule="auto"/>
    </w:pPr>
    <w:rPr>
      <w:sz w:val="21"/>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line="240" w:lineRule="auto"/>
      <w:jc w:val="left"/>
    </w:pPr>
    <w:rPr>
      <w:rFonts w:ascii="宋体" w:hAnsi="宋体"/>
      <w:b/>
      <w:bCs/>
      <w:kern w:val="0"/>
      <w:sz w:val="22"/>
      <w:szCs w:val="22"/>
    </w:rPr>
  </w:style>
  <w:style w:type="paragraph" w:customStyle="1" w:styleId="21">
    <w:name w:val="样式 标题 2 + (西文) 黑体"/>
    <w:basedOn w:val="20"/>
    <w:qFormat/>
    <w:pPr>
      <w:numPr>
        <w:numId w:val="8"/>
      </w:numPr>
      <w:autoSpaceDE w:val="0"/>
      <w:autoSpaceDN w:val="0"/>
      <w:adjustRightInd w:val="0"/>
      <w:spacing w:line="240" w:lineRule="auto"/>
      <w:jc w:val="left"/>
    </w:pPr>
    <w:rPr>
      <w:rFonts w:ascii="黑体" w:hAnsi="黑体"/>
      <w:bCs w:val="0"/>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kern w:val="0"/>
      <w:sz w:val="21"/>
      <w:szCs w:val="21"/>
    </w:rPr>
  </w:style>
  <w:style w:type="paragraph" w:customStyle="1" w:styleId="2H211Titre22h2Level2HeadHeading2HiddenHead2">
    <w:name w:val="样式 标题 2H2标题 1.1Titre22h2Level 2 HeadHeading 2 HiddenHead...2"/>
    <w:basedOn w:val="20"/>
    <w:qFormat/>
    <w:pPr>
      <w:keepNext/>
      <w:keepLines/>
      <w:numPr>
        <w:ilvl w:val="0"/>
        <w:numId w:val="0"/>
      </w:numPr>
      <w:tabs>
        <w:tab w:val="clear" w:pos="432"/>
        <w:tab w:val="left" w:pos="1260"/>
      </w:tabs>
      <w:spacing w:line="240" w:lineRule="auto"/>
      <w:ind w:left="1260" w:hanging="420"/>
    </w:pPr>
    <w:rPr>
      <w:rFonts w:eastAsia="宋体"/>
      <w:bCs w:val="0"/>
      <w:sz w:val="28"/>
      <w:szCs w:val="20"/>
    </w:rPr>
  </w:style>
  <w:style w:type="paragraph" w:customStyle="1" w:styleId="LJT">
    <w:name w:val="LJT正文"/>
    <w:basedOn w:val="af"/>
    <w:qFormat/>
    <w:pPr>
      <w:keepNext w:val="0"/>
      <w:keepLines w:val="0"/>
      <w:spacing w:before="120" w:line="240" w:lineRule="auto"/>
      <w:ind w:left="420" w:firstLine="425"/>
      <w:jc w:val="both"/>
    </w:pPr>
    <w:rPr>
      <w:rFonts w:ascii="Arial" w:hAnsi="Arial"/>
      <w:color w:val="auto"/>
      <w:kern w:val="2"/>
      <w:szCs w:val="20"/>
    </w:rPr>
  </w:style>
  <w:style w:type="paragraph" w:customStyle="1" w:styleId="afff">
    <w:name w:val="二级标题"/>
    <w:basedOn w:val="20"/>
    <w:next w:val="a0"/>
    <w:qFormat/>
    <w:pPr>
      <w:widowControl/>
      <w:numPr>
        <w:ilvl w:val="0"/>
        <w:numId w:val="0"/>
      </w:numPr>
      <w:spacing w:line="300" w:lineRule="auto"/>
      <w:ind w:leftChars="50" w:left="50" w:hangingChars="270" w:hanging="567"/>
      <w:jc w:val="left"/>
      <w:outlineLvl w:val="2"/>
    </w:pPr>
    <w:rPr>
      <w:rFonts w:eastAsia="宋体"/>
      <w:bCs w:val="0"/>
      <w:szCs w:val="32"/>
    </w:rPr>
  </w:style>
  <w:style w:type="paragraph" w:customStyle="1" w:styleId="28">
    <w:name w:val="样式 正文缩进 + 首行缩进:  2 字符"/>
    <w:basedOn w:val="a6"/>
    <w:qFormat/>
    <w:pPr>
      <w:spacing w:line="360" w:lineRule="auto"/>
      <w:ind w:firstLine="200"/>
    </w:pPr>
    <w:rPr>
      <w:rFonts w:cs="宋体"/>
      <w:szCs w:val="20"/>
    </w:rPr>
  </w:style>
  <w:style w:type="character" w:customStyle="1" w:styleId="afff0">
    <w:name w:val="列出段落 字符"/>
    <w:qFormat/>
  </w:style>
  <w:style w:type="paragraph" w:customStyle="1" w:styleId="15">
    <w:name w:val="列表段落1"/>
    <w:basedOn w:val="a0"/>
    <w:uiPriority w:val="34"/>
    <w:qFormat/>
    <w:pPr>
      <w:ind w:firstLineChars="200" w:firstLine="420"/>
    </w:pPr>
  </w:style>
  <w:style w:type="character" w:customStyle="1" w:styleId="font112">
    <w:name w:val="font112"/>
    <w:basedOn w:val="a2"/>
    <w:qFormat/>
    <w:rPr>
      <w:rFonts w:ascii="Wingdings 2" w:eastAsia="Wingdings 2" w:hAnsi="Wingdings 2" w:cs="Wingdings 2"/>
      <w:color w:val="000000"/>
      <w:sz w:val="22"/>
      <w:szCs w:val="22"/>
      <w:u w:val="none"/>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111">
    <w:name w:val="font111"/>
    <w:basedOn w:val="a2"/>
    <w:qFormat/>
    <w:rPr>
      <w:rFonts w:ascii="Wingdings 2" w:eastAsia="Wingdings 2" w:hAnsi="Wingdings 2" w:cs="Wingdings 2"/>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1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131</Pages>
  <Words>11993</Words>
  <Characters>68365</Characters>
  <Application>Microsoft Office Word</Application>
  <DocSecurity>0</DocSecurity>
  <Lines>569</Lines>
  <Paragraphs>160</Paragraphs>
  <ScaleCrop>false</ScaleCrop>
  <Company>cscec</Company>
  <LinksUpToDate>false</LinksUpToDate>
  <CharactersWithSpaces>80198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LBK</dc:creator>
  <cp:lastModifiedBy>余 生</cp:lastModifiedBy>
  <cp:revision>85</cp:revision>
  <cp:lastPrinted>2021-11-09T06:34:00Z</cp:lastPrinted>
  <dcterms:created xsi:type="dcterms:W3CDTF">2021-09-09T09:01:00Z</dcterms:created>
  <dcterms:modified xsi:type="dcterms:W3CDTF">2022-08-19T01:56:00Z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EA6C064143184664AB4BDC3BF9FC7A08</vt:lpwstr>
  </property>
</Properties>
</file>