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lang w:bidi="en-US"/>
        </w:rPr>
      </w:pPr>
      <w:r>
        <w:rPr>
          <w:rFonts w:hint="eastAsia" w:ascii="方正小标宋_GBK" w:hAnsi="方正小标宋_GBK" w:eastAsia="方正小标宋_GBK" w:cs="方正小标宋_GBK"/>
          <w:kern w:val="0"/>
          <w:sz w:val="44"/>
          <w:szCs w:val="44"/>
          <w:lang w:bidi="en-US"/>
        </w:rPr>
        <w:t>重庆江北国际机场航空物流园</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32"/>
          <w:szCs w:val="32"/>
          <w:lang w:eastAsia="zh-CN" w:bidi="en-US"/>
        </w:rPr>
      </w:pPr>
      <w:r>
        <w:rPr>
          <w:rFonts w:hint="eastAsia" w:ascii="方正小标宋_GBK" w:hAnsi="方正小标宋_GBK" w:eastAsia="方正小标宋_GBK" w:cs="方正小标宋_GBK"/>
          <w:kern w:val="0"/>
          <w:sz w:val="44"/>
          <w:szCs w:val="44"/>
          <w:lang w:bidi="en-US"/>
        </w:rPr>
        <w:t>食堂餐饮资源招租</w:t>
      </w:r>
      <w:r>
        <w:rPr>
          <w:rFonts w:hint="eastAsia" w:ascii="方正小标宋_GBK" w:hAnsi="方正小标宋_GBK" w:eastAsia="方正小标宋_GBK" w:cs="方正小标宋_GBK"/>
          <w:kern w:val="0"/>
          <w:sz w:val="44"/>
          <w:szCs w:val="44"/>
          <w:lang w:eastAsia="zh-CN" w:bidi="en-US"/>
        </w:rPr>
        <w:t>公告</w:t>
      </w:r>
    </w:p>
    <w:p>
      <w:pPr>
        <w:widowControl/>
        <w:spacing w:line="400" w:lineRule="exact"/>
        <w:ind w:firstLine="640" w:firstLineChars="200"/>
        <w:rPr>
          <w:rFonts w:hint="eastAsia" w:ascii="方正仿宋_GBK" w:hAnsi="方正仿宋_GBK" w:eastAsia="方正仿宋_GBK" w:cs="方正仿宋_GBK"/>
          <w:kern w:val="0"/>
          <w:sz w:val="32"/>
          <w:szCs w:val="32"/>
          <w:lang w:bidi="en-US"/>
        </w:rPr>
      </w:pP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为满足重庆江北国际机场航空物流园内各驻园企业、单位职工用餐需求，进一步提升园区服务品质，重庆机场集团拟对重庆江北国际机场航空物流园职工食堂餐饮资源进行公开招租。现诚意邀请有意向、符合本次准入条件的经营商参加本项目的招租。</w:t>
      </w:r>
    </w:p>
    <w:p>
      <w:pPr>
        <w:widowControl/>
        <w:spacing w:line="400" w:lineRule="exact"/>
        <w:ind w:firstLine="640" w:firstLineChars="200"/>
        <w:rPr>
          <w:rFonts w:ascii="方正黑体_GBK" w:hAnsi="方正仿宋_GBK" w:eastAsia="方正黑体_GBK" w:cs="方正仿宋_GBK"/>
          <w:kern w:val="0"/>
          <w:sz w:val="32"/>
          <w:szCs w:val="32"/>
          <w:lang w:bidi="en-US"/>
        </w:rPr>
      </w:pPr>
      <w:r>
        <w:rPr>
          <w:rFonts w:hint="eastAsia" w:ascii="方正黑体_GBK" w:hAnsi="方正仿宋_GBK" w:eastAsia="方正黑体_GBK" w:cs="方正仿宋_GBK"/>
          <w:kern w:val="0"/>
          <w:sz w:val="32"/>
          <w:szCs w:val="32"/>
          <w:lang w:bidi="en-US"/>
        </w:rPr>
        <w:t>一、项目名称</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重庆江北国际机场航空物流园食堂餐饮资源公开招租</w:t>
      </w:r>
      <w:bookmarkStart w:id="1" w:name="_GoBack"/>
      <w:bookmarkEnd w:id="1"/>
      <w:r>
        <w:rPr>
          <w:rFonts w:hint="eastAsia" w:ascii="方正仿宋_GBK" w:hAnsi="方正仿宋_GBK" w:eastAsia="方正仿宋_GBK" w:cs="方正仿宋_GBK"/>
          <w:kern w:val="0"/>
          <w:sz w:val="32"/>
          <w:szCs w:val="32"/>
          <w:lang w:bidi="en-US"/>
        </w:rPr>
        <w:t>项目</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黑体_GBK" w:hAnsi="方正仿宋_GBK" w:eastAsia="方正黑体_GBK" w:cs="方正仿宋_GBK"/>
          <w:kern w:val="0"/>
          <w:sz w:val="32"/>
          <w:szCs w:val="32"/>
          <w:lang w:bidi="en-US"/>
        </w:rPr>
        <w:t>二、项目简介</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重庆江北国际机场位于重庆市渝北区两路镇，是全国性大型枢纽机场。</w:t>
      </w:r>
      <w:r>
        <w:rPr>
          <w:rFonts w:ascii="Times New Roman" w:hAnsi="Times New Roman" w:eastAsia="方正仿宋_GBK"/>
          <w:kern w:val="0"/>
          <w:sz w:val="32"/>
          <w:szCs w:val="32"/>
          <w:lang w:bidi="en-US"/>
        </w:rPr>
        <w:t>2021年完成货邮吞吐量47.7万吨，位居全国第八，其中国际（地区）货邮吞吐量22.15万吨，同比增长45.6%，国际（地区）货邮吞吐量连续10年位</w:t>
      </w:r>
      <w:r>
        <w:rPr>
          <w:rFonts w:hint="eastAsia" w:ascii="方正仿宋_GBK" w:hAnsi="方正仿宋_GBK" w:eastAsia="方正仿宋_GBK" w:cs="方正仿宋_GBK"/>
          <w:kern w:val="0"/>
          <w:sz w:val="32"/>
          <w:szCs w:val="32"/>
          <w:lang w:bidi="en-US"/>
        </w:rPr>
        <w:t>居西部第一。重庆江北国际机场航空物流园物流仓储面积超过</w:t>
      </w:r>
      <w:r>
        <w:rPr>
          <w:rFonts w:hint="eastAsia" w:ascii="Times New Roman" w:hAnsi="Times New Roman" w:eastAsia="方正仿宋_GBK"/>
          <w:kern w:val="0"/>
          <w:sz w:val="32"/>
          <w:szCs w:val="32"/>
          <w:lang w:bidi="en-US"/>
        </w:rPr>
        <w:t>3</w:t>
      </w:r>
      <w:r>
        <w:rPr>
          <w:rFonts w:ascii="Times New Roman" w:hAnsi="Times New Roman" w:eastAsia="方正仿宋_GBK"/>
          <w:kern w:val="0"/>
          <w:sz w:val="32"/>
          <w:szCs w:val="32"/>
          <w:lang w:bidi="en-US"/>
        </w:rPr>
        <w:t>0</w:t>
      </w:r>
      <w:r>
        <w:rPr>
          <w:rFonts w:hint="eastAsia" w:ascii="Times New Roman" w:hAnsi="Times New Roman" w:eastAsia="方正仿宋_GBK"/>
          <w:kern w:val="0"/>
          <w:sz w:val="32"/>
          <w:szCs w:val="32"/>
          <w:lang w:bidi="en-US"/>
        </w:rPr>
        <w:t>万</w:t>
      </w:r>
      <w:r>
        <w:rPr>
          <w:rFonts w:hint="eastAsia" w:ascii="方正仿宋_GBK" w:hAnsi="方正仿宋_GBK" w:eastAsia="方正仿宋_GBK" w:cs="方正仿宋_GBK"/>
          <w:kern w:val="0"/>
          <w:sz w:val="32"/>
          <w:szCs w:val="32"/>
          <w:lang w:bidi="en-US"/>
        </w:rPr>
        <w:t>平方米，实现货物年保障能力</w:t>
      </w:r>
      <w:r>
        <w:rPr>
          <w:rFonts w:hint="eastAsia" w:ascii="Times New Roman" w:hAnsi="Times New Roman" w:eastAsia="方正仿宋_GBK"/>
          <w:kern w:val="0"/>
          <w:sz w:val="32"/>
          <w:szCs w:val="32"/>
          <w:lang w:bidi="en-US"/>
        </w:rPr>
        <w:t>1</w:t>
      </w:r>
      <w:r>
        <w:rPr>
          <w:rFonts w:hint="eastAsia" w:ascii="Times New Roman" w:hAnsi="Times New Roman" w:eastAsia="方正仿宋_GBK"/>
          <w:kern w:val="0"/>
          <w:sz w:val="32"/>
          <w:szCs w:val="32"/>
          <w:lang w:val="en-US" w:eastAsia="zh-CN" w:bidi="en-US"/>
        </w:rPr>
        <w:t>10</w:t>
      </w:r>
      <w:r>
        <w:rPr>
          <w:rFonts w:hint="eastAsia" w:ascii="方正仿宋_GBK" w:hAnsi="方正仿宋_GBK" w:eastAsia="方正仿宋_GBK" w:cs="方正仿宋_GBK"/>
          <w:kern w:val="0"/>
          <w:sz w:val="32"/>
          <w:szCs w:val="32"/>
          <w:lang w:bidi="en-US"/>
        </w:rPr>
        <w:t>万吨；</w:t>
      </w:r>
      <w:r>
        <w:rPr>
          <w:rFonts w:hint="eastAsia" w:ascii="方正仿宋_GBK" w:hAnsi="微软雅黑" w:eastAsia="方正仿宋_GBK"/>
          <w:color w:val="333333"/>
          <w:sz w:val="32"/>
        </w:rPr>
        <w:t>拥有国际货运站、国内货运站、物流分拨中心、航空货运街、快件中心、联检报关中心、海关监管中心、公共保税仓库、指定口岸等各类设施。</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微软雅黑" w:eastAsia="方正仿宋_GBK"/>
          <w:color w:val="333333"/>
          <w:sz w:val="32"/>
        </w:rPr>
        <w:t>目前，</w:t>
      </w:r>
      <w:r>
        <w:rPr>
          <w:rFonts w:hint="eastAsia" w:ascii="方正仿宋_GBK" w:hAnsi="方正仿宋_GBK" w:eastAsia="方正仿宋_GBK" w:cs="方正仿宋_GBK"/>
          <w:kern w:val="0"/>
          <w:sz w:val="32"/>
          <w:szCs w:val="32"/>
          <w:lang w:bidi="en-US"/>
        </w:rPr>
        <w:t>重庆江北国际机场航空物流园</w:t>
      </w:r>
      <w:r>
        <w:rPr>
          <w:rFonts w:hint="eastAsia" w:ascii="方正仿宋_GBK" w:hAnsi="微软雅黑" w:eastAsia="方正仿宋_GBK"/>
          <w:color w:val="333333"/>
          <w:sz w:val="32"/>
        </w:rPr>
        <w:t>现有入驻国际国内货运代理企业、货运航空公司等各类客户</w:t>
      </w:r>
      <w:r>
        <w:rPr>
          <w:rFonts w:hint="eastAsia" w:ascii="Times New Roman" w:hAnsi="Times New Roman" w:eastAsia="方正仿宋_GBK"/>
          <w:kern w:val="0"/>
          <w:sz w:val="32"/>
          <w:szCs w:val="32"/>
          <w:lang w:bidi="en-US"/>
        </w:rPr>
        <w:t>8</w:t>
      </w:r>
      <w:r>
        <w:rPr>
          <w:rFonts w:ascii="Times New Roman" w:hAnsi="Times New Roman" w:eastAsia="方正仿宋_GBK"/>
          <w:kern w:val="0"/>
          <w:sz w:val="32"/>
          <w:szCs w:val="32"/>
          <w:lang w:bidi="en-US"/>
        </w:rPr>
        <w:t>0</w:t>
      </w:r>
      <w:r>
        <w:rPr>
          <w:rFonts w:hint="eastAsia" w:ascii="Times New Roman" w:hAnsi="Times New Roman" w:eastAsia="方正仿宋_GBK"/>
          <w:kern w:val="0"/>
          <w:sz w:val="32"/>
          <w:szCs w:val="32"/>
          <w:lang w:bidi="en-US"/>
        </w:rPr>
        <w:t>余</w:t>
      </w:r>
      <w:r>
        <w:rPr>
          <w:rFonts w:hint="eastAsia" w:ascii="方正仿宋_GBK" w:hAnsi="微软雅黑" w:eastAsia="方正仿宋_GBK"/>
          <w:color w:val="333333"/>
          <w:sz w:val="32"/>
        </w:rPr>
        <w:t>家。重庆机场集团及配套联检单位为所需航空公司和货主提供</w:t>
      </w:r>
      <w:r>
        <w:rPr>
          <w:rFonts w:hint="eastAsia" w:ascii="Times New Roman" w:hAnsi="Times New Roman" w:eastAsia="方正仿宋_GBK"/>
          <w:kern w:val="0"/>
          <w:sz w:val="32"/>
          <w:szCs w:val="32"/>
          <w:lang w:bidi="en-US"/>
        </w:rPr>
        <w:t>24</w:t>
      </w:r>
      <w:r>
        <w:rPr>
          <w:rFonts w:hint="eastAsia" w:ascii="方正仿宋_GBK" w:hAnsi="微软雅黑" w:eastAsia="方正仿宋_GBK"/>
          <w:color w:val="333333"/>
          <w:sz w:val="32"/>
        </w:rPr>
        <w:t>小时货运、通关及配套保障服务。</w:t>
      </w:r>
      <w:r>
        <w:rPr>
          <w:rFonts w:hint="eastAsia" w:ascii="方正仿宋_GBK" w:hAnsi="方正仿宋_GBK" w:eastAsia="方正仿宋_GBK" w:cs="方正仿宋_GBK"/>
          <w:kern w:val="0"/>
          <w:sz w:val="32"/>
          <w:szCs w:val="32"/>
          <w:lang w:bidi="en-US"/>
        </w:rPr>
        <w:t>为满足各驻园企业职工用餐需求，进一步提升园区综合服务品质，重庆机场集团有限公司对职工食堂开展公开招租。</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本次公开招租项目包括职工五食堂和国际货运食堂两个食堂，合计一个标段。其中，职工五食堂位于机场航空物流园区综合楼餐饮楼一层，国际货运食堂，位于保税港区国际货运综合楼一层。</w:t>
      </w:r>
    </w:p>
    <w:p>
      <w:pPr>
        <w:widowControl/>
        <w:spacing w:line="400" w:lineRule="exact"/>
        <w:ind w:firstLine="640" w:firstLineChars="200"/>
        <w:rPr>
          <w:rFonts w:ascii="方正黑体_GBK" w:hAnsi="方正仿宋_GBK" w:eastAsia="方正黑体_GBK" w:cs="方正仿宋_GBK"/>
          <w:kern w:val="0"/>
          <w:sz w:val="32"/>
          <w:szCs w:val="32"/>
          <w:lang w:bidi="en-US"/>
        </w:rPr>
      </w:pPr>
      <w:r>
        <w:rPr>
          <w:rFonts w:hint="eastAsia" w:ascii="方正黑体_GBK" w:hAnsi="方正仿宋_GBK" w:eastAsia="方正黑体_GBK" w:cs="方正仿宋_GBK"/>
          <w:kern w:val="0"/>
          <w:sz w:val="32"/>
          <w:szCs w:val="32"/>
          <w:lang w:bidi="en-US"/>
        </w:rPr>
        <w:t>三、响应人资质要求</w:t>
      </w:r>
      <w:bookmarkStart w:id="0" w:name="OLE_LINK5"/>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ascii="Times New Roman" w:hAnsi="Times New Roman" w:eastAsia="方正仿宋_GBK"/>
          <w:kern w:val="0"/>
          <w:sz w:val="32"/>
          <w:szCs w:val="32"/>
          <w:lang w:bidi="en-US"/>
        </w:rPr>
        <w:t>1、</w:t>
      </w:r>
      <w:r>
        <w:rPr>
          <w:rFonts w:hint="eastAsia" w:ascii="方正仿宋_GBK" w:hAnsi="方正仿宋_GBK" w:eastAsia="方正仿宋_GBK" w:cs="方正仿宋_GBK"/>
          <w:kern w:val="0"/>
          <w:sz w:val="32"/>
          <w:szCs w:val="32"/>
          <w:lang w:bidi="en-US"/>
        </w:rPr>
        <w:t>在中华人民共和国依法注册的企业法人或非法人组织；</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Times New Roman" w:hAnsi="Times New Roman" w:eastAsia="方正仿宋_GBK"/>
          <w:kern w:val="0"/>
          <w:sz w:val="32"/>
          <w:szCs w:val="32"/>
          <w:lang w:bidi="en-US"/>
        </w:rPr>
        <w:t>2、</w:t>
      </w:r>
      <w:r>
        <w:rPr>
          <w:rFonts w:hint="eastAsia" w:ascii="方正仿宋_GBK" w:hAnsi="方正仿宋_GBK" w:eastAsia="方正仿宋_GBK" w:cs="方正仿宋_GBK"/>
          <w:kern w:val="0"/>
          <w:sz w:val="32"/>
          <w:szCs w:val="32"/>
          <w:lang w:bidi="en-US"/>
        </w:rPr>
        <w:t>守法经营，诚实守信，未被“信用中国”网站</w:t>
      </w:r>
      <w:r>
        <w:rPr>
          <w:rFonts w:hint="eastAsia" w:ascii="Times New Roman" w:hAnsi="Times New Roman" w:eastAsia="方正仿宋_GBK"/>
          <w:kern w:val="0"/>
          <w:sz w:val="32"/>
          <w:szCs w:val="32"/>
          <w:lang w:bidi="en-US"/>
        </w:rPr>
        <w:t>（www.creditchina.gov.cn）</w:t>
      </w:r>
      <w:r>
        <w:rPr>
          <w:rFonts w:hint="eastAsia" w:ascii="方正仿宋_GBK" w:hAnsi="方正仿宋_GBK" w:eastAsia="方正仿宋_GBK" w:cs="方正仿宋_GBK"/>
          <w:kern w:val="0"/>
          <w:sz w:val="32"/>
          <w:szCs w:val="32"/>
          <w:lang w:bidi="en-US"/>
        </w:rPr>
        <w:t>列为失信被执行人；</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Times New Roman" w:hAnsi="Times New Roman" w:eastAsia="方正仿宋_GBK"/>
          <w:kern w:val="0"/>
          <w:sz w:val="32"/>
          <w:szCs w:val="32"/>
          <w:lang w:bidi="en-US"/>
        </w:rPr>
        <w:t>3、</w:t>
      </w:r>
      <w:r>
        <w:rPr>
          <w:rFonts w:hint="eastAsia" w:ascii="方正仿宋_GBK" w:hAnsi="方正仿宋_GBK" w:eastAsia="方正仿宋_GBK" w:cs="方正仿宋_GBK"/>
          <w:kern w:val="0"/>
          <w:sz w:val="32"/>
          <w:szCs w:val="32"/>
          <w:lang w:bidi="en-US"/>
        </w:rPr>
        <w:t>截至响应人报名日，无欠付重庆机场集团及下属企业超</w:t>
      </w:r>
      <w:r>
        <w:rPr>
          <w:rFonts w:ascii="Times New Roman" w:hAnsi="Times New Roman" w:eastAsia="方正仿宋_GBK"/>
          <w:kern w:val="0"/>
          <w:sz w:val="32"/>
          <w:szCs w:val="32"/>
          <w:lang w:bidi="en-US"/>
        </w:rPr>
        <w:t>6</w:t>
      </w:r>
      <w:r>
        <w:rPr>
          <w:rFonts w:hint="eastAsia" w:ascii="方正仿宋_GBK" w:hAnsi="方正仿宋_GBK" w:eastAsia="方正仿宋_GBK" w:cs="方正仿宋_GBK"/>
          <w:kern w:val="0"/>
          <w:sz w:val="32"/>
          <w:szCs w:val="32"/>
          <w:lang w:bidi="en-US"/>
        </w:rPr>
        <w:t>月以上款项情况；</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ascii="Times New Roman" w:hAnsi="Times New Roman" w:eastAsia="方正仿宋_GBK"/>
          <w:kern w:val="0"/>
          <w:sz w:val="32"/>
          <w:szCs w:val="32"/>
          <w:lang w:bidi="en-US"/>
        </w:rPr>
        <w:t>4</w:t>
      </w:r>
      <w:r>
        <w:rPr>
          <w:rFonts w:hint="eastAsia" w:ascii="Times New Roman" w:hAnsi="Times New Roman" w:eastAsia="方正仿宋_GBK"/>
          <w:kern w:val="0"/>
          <w:sz w:val="32"/>
          <w:szCs w:val="32"/>
          <w:lang w:bidi="en-US"/>
        </w:rPr>
        <w:t>、</w:t>
      </w:r>
      <w:r>
        <w:rPr>
          <w:rFonts w:hint="eastAsia" w:ascii="方正仿宋_GBK" w:hAnsi="方正仿宋_GBK" w:eastAsia="方正仿宋_GBK" w:cs="方正仿宋_GBK"/>
          <w:kern w:val="0"/>
          <w:sz w:val="32"/>
          <w:szCs w:val="32"/>
          <w:lang w:bidi="en-US"/>
        </w:rPr>
        <w:t>响应人应持有合法有效的餐饮服务许可证照，营业执照经营范围涵盖本次响应拟经营项目；</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ascii="Times New Roman" w:hAnsi="Times New Roman" w:eastAsia="方正仿宋_GBK"/>
          <w:kern w:val="0"/>
          <w:sz w:val="32"/>
          <w:szCs w:val="32"/>
          <w:lang w:bidi="en-US"/>
        </w:rPr>
        <w:t>5</w:t>
      </w:r>
      <w:r>
        <w:rPr>
          <w:rFonts w:hint="eastAsia" w:ascii="Times New Roman" w:hAnsi="Times New Roman" w:eastAsia="方正仿宋_GBK"/>
          <w:kern w:val="0"/>
          <w:sz w:val="32"/>
          <w:szCs w:val="32"/>
          <w:lang w:bidi="en-US"/>
        </w:rPr>
        <w:t>、</w:t>
      </w:r>
      <w:r>
        <w:rPr>
          <w:rFonts w:hint="eastAsia" w:ascii="方正仿宋_GBK" w:hAnsi="方正仿宋_GBK" w:eastAsia="方正仿宋_GBK" w:cs="方正仿宋_GBK"/>
          <w:kern w:val="0"/>
          <w:sz w:val="32"/>
          <w:szCs w:val="32"/>
          <w:lang w:bidi="en-US"/>
        </w:rPr>
        <w:t>有企事业、学校等食堂经营管理经验；</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Times New Roman" w:hAnsi="Times New Roman" w:eastAsia="方正仿宋_GBK"/>
          <w:kern w:val="0"/>
          <w:sz w:val="32"/>
          <w:szCs w:val="32"/>
          <w:lang w:bidi="en-US"/>
        </w:rPr>
        <w:t>6、</w:t>
      </w:r>
      <w:r>
        <w:rPr>
          <w:rFonts w:hint="eastAsia" w:ascii="方正仿宋_GBK" w:hAnsi="方正仿宋_GBK" w:eastAsia="方正仿宋_GBK" w:cs="方正仿宋_GBK"/>
          <w:kern w:val="0"/>
          <w:sz w:val="32"/>
          <w:szCs w:val="32"/>
          <w:lang w:bidi="en-US"/>
        </w:rPr>
        <w:t>注册资金：不少于</w:t>
      </w:r>
      <w:r>
        <w:rPr>
          <w:rFonts w:hint="eastAsia" w:ascii="Times New Roman" w:hAnsi="Times New Roman" w:eastAsia="方正仿宋_GBK"/>
          <w:kern w:val="0"/>
          <w:sz w:val="32"/>
          <w:szCs w:val="32"/>
          <w:lang w:bidi="en-US"/>
        </w:rPr>
        <w:t>50</w:t>
      </w:r>
      <w:r>
        <w:rPr>
          <w:rFonts w:hint="eastAsia" w:ascii="方正仿宋_GBK" w:hAnsi="Times New Roman" w:eastAsia="方正仿宋_GBK"/>
          <w:kern w:val="0"/>
          <w:sz w:val="32"/>
          <w:szCs w:val="32"/>
          <w:lang w:bidi="en-US"/>
        </w:rPr>
        <w:t>万</w:t>
      </w:r>
      <w:r>
        <w:rPr>
          <w:rFonts w:hint="eastAsia" w:ascii="方正仿宋_GBK" w:hAnsi="方正仿宋_GBK" w:eastAsia="方正仿宋_GBK" w:cs="方正仿宋_GBK"/>
          <w:kern w:val="0"/>
          <w:sz w:val="32"/>
          <w:szCs w:val="32"/>
          <w:lang w:bidi="en-US"/>
        </w:rPr>
        <w:t>元；</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ascii="Times New Roman" w:hAnsi="Times New Roman" w:eastAsia="方正仿宋_GBK"/>
          <w:kern w:val="0"/>
          <w:sz w:val="32"/>
          <w:szCs w:val="32"/>
          <w:lang w:bidi="en-US"/>
        </w:rPr>
        <w:t>7</w:t>
      </w:r>
      <w:r>
        <w:rPr>
          <w:rFonts w:hint="eastAsia" w:ascii="Times New Roman" w:hAnsi="Times New Roman" w:eastAsia="方正仿宋_GBK"/>
          <w:kern w:val="0"/>
          <w:sz w:val="32"/>
          <w:szCs w:val="32"/>
          <w:lang w:bidi="en-US"/>
        </w:rPr>
        <w:t>、</w:t>
      </w:r>
      <w:r>
        <w:rPr>
          <w:rFonts w:hint="eastAsia" w:ascii="方正仿宋_GBK" w:hAnsi="方正仿宋_GBK" w:eastAsia="方正仿宋_GBK" w:cs="方正仿宋_GBK"/>
          <w:kern w:val="0"/>
          <w:sz w:val="32"/>
          <w:szCs w:val="32"/>
          <w:lang w:bidi="en-US"/>
        </w:rPr>
        <w:t>守法经营，诚实守信，无食品安全、消防安全等不良记录。</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黑体_GBK" w:hAnsi="方正黑体_GBK" w:eastAsia="方正黑体_GBK" w:cs="方正黑体_GBK"/>
          <w:bCs/>
          <w:kern w:val="0"/>
          <w:sz w:val="32"/>
          <w:szCs w:val="32"/>
          <w:lang w:bidi="en-US"/>
        </w:rPr>
        <w:t>四、其他要求</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ascii="Times New Roman" w:hAnsi="Times New Roman" w:eastAsia="方正仿宋_GBK"/>
          <w:kern w:val="0"/>
          <w:sz w:val="32"/>
          <w:szCs w:val="32"/>
          <w:lang w:bidi="en-US"/>
        </w:rPr>
        <w:t>1</w:t>
      </w:r>
      <w:r>
        <w:rPr>
          <w:rFonts w:hint="eastAsia" w:ascii="Times New Roman" w:hAnsi="Times New Roman" w:eastAsia="方正仿宋_GBK"/>
          <w:kern w:val="0"/>
          <w:sz w:val="32"/>
          <w:szCs w:val="32"/>
          <w:lang w:bidi="en-US"/>
        </w:rPr>
        <w:t>、本</w:t>
      </w:r>
      <w:r>
        <w:rPr>
          <w:rFonts w:hint="eastAsia" w:ascii="方正仿宋_GBK" w:hAnsi="方正仿宋_GBK" w:eastAsia="方正仿宋_GBK" w:cs="方正仿宋_GBK"/>
          <w:kern w:val="0"/>
          <w:sz w:val="32"/>
          <w:szCs w:val="32"/>
          <w:lang w:bidi="en-US"/>
        </w:rPr>
        <w:t>次招租的成交人必须自行经营，不允许进行转租；</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Times New Roman" w:hAnsi="Times New Roman" w:eastAsia="方正仿宋_GBK"/>
          <w:kern w:val="0"/>
          <w:sz w:val="32"/>
          <w:szCs w:val="32"/>
          <w:lang w:bidi="en-US"/>
        </w:rPr>
        <w:t>2、</w:t>
      </w:r>
      <w:r>
        <w:rPr>
          <w:rFonts w:hint="eastAsia" w:ascii="方正仿宋_GBK" w:hAnsi="方正仿宋_GBK" w:eastAsia="方正仿宋_GBK" w:cs="方正仿宋_GBK"/>
          <w:kern w:val="0"/>
          <w:sz w:val="32"/>
          <w:szCs w:val="32"/>
          <w:lang w:bidi="en-US"/>
        </w:rPr>
        <w:t>本次招租的成交人与重庆机场集团的直属单位重庆机场集团有限公司航空物流园发展分公司签订《租赁协议》。</w:t>
      </w:r>
    </w:p>
    <w:p>
      <w:pPr>
        <w:widowControl/>
        <w:spacing w:line="400" w:lineRule="exact"/>
        <w:ind w:firstLine="640" w:firstLineChars="200"/>
        <w:jc w:val="left"/>
        <w:outlineLvl w:val="0"/>
        <w:rPr>
          <w:rFonts w:ascii="方正黑体_GBK" w:hAnsi="方正黑体_GBK" w:eastAsia="方正黑体_GBK" w:cs="方正黑体_GBK"/>
          <w:bCs/>
          <w:kern w:val="0"/>
          <w:sz w:val="32"/>
          <w:szCs w:val="32"/>
          <w:lang w:bidi="en-US"/>
        </w:rPr>
      </w:pPr>
      <w:r>
        <w:rPr>
          <w:rFonts w:hint="eastAsia" w:ascii="方正黑体_GBK" w:hAnsi="方正黑体_GBK" w:eastAsia="方正黑体_GBK" w:cs="方正黑体_GBK"/>
          <w:bCs/>
          <w:kern w:val="0"/>
          <w:sz w:val="32"/>
          <w:szCs w:val="32"/>
          <w:lang w:bidi="en-US"/>
        </w:rPr>
        <w:t>五、招租文件发放</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符合本次招租准入条件的经营商可在即日起至</w:t>
      </w:r>
      <w:r>
        <w:rPr>
          <w:rFonts w:hint="eastAsia" w:ascii="Times New Roman" w:hAnsi="Times New Roman" w:eastAsia="方正仿宋_GBK"/>
          <w:kern w:val="0"/>
          <w:sz w:val="32"/>
          <w:szCs w:val="32"/>
          <w:highlight w:val="none"/>
          <w:lang w:bidi="en-US"/>
        </w:rPr>
        <w:t>202</w:t>
      </w:r>
      <w:r>
        <w:rPr>
          <w:rFonts w:ascii="Times New Roman" w:hAnsi="Times New Roman" w:eastAsia="方正仿宋_GBK"/>
          <w:kern w:val="0"/>
          <w:sz w:val="32"/>
          <w:szCs w:val="32"/>
          <w:highlight w:val="none"/>
          <w:lang w:bidi="en-US"/>
        </w:rPr>
        <w:t>2</w:t>
      </w:r>
      <w:r>
        <w:rPr>
          <w:rFonts w:hint="eastAsia" w:ascii="方正仿宋_GBK" w:hAnsi="方正仿宋_GBK" w:eastAsia="方正仿宋_GBK" w:cs="方正仿宋_GBK"/>
          <w:kern w:val="0"/>
          <w:sz w:val="32"/>
          <w:szCs w:val="32"/>
          <w:highlight w:val="none"/>
          <w:lang w:bidi="en-US"/>
        </w:rPr>
        <w:t>年</w:t>
      </w:r>
      <w:r>
        <w:rPr>
          <w:rFonts w:ascii="Times New Roman" w:hAnsi="Times New Roman" w:eastAsia="方正仿宋_GBK"/>
          <w:kern w:val="0"/>
          <w:sz w:val="32"/>
          <w:szCs w:val="32"/>
          <w:highlight w:val="none"/>
          <w:lang w:bidi="en-US"/>
        </w:rPr>
        <w:t>7</w:t>
      </w:r>
      <w:r>
        <w:rPr>
          <w:rFonts w:hint="eastAsia" w:ascii="Times New Roman" w:hAnsi="Times New Roman" w:eastAsia="方正仿宋_GBK"/>
          <w:kern w:val="0"/>
          <w:sz w:val="32"/>
          <w:szCs w:val="32"/>
          <w:highlight w:val="none"/>
          <w:lang w:bidi="en-US"/>
        </w:rPr>
        <w:t>月</w:t>
      </w:r>
      <w:r>
        <w:rPr>
          <w:rFonts w:hint="eastAsia" w:ascii="Times New Roman" w:hAnsi="Times New Roman" w:eastAsia="方正仿宋_GBK"/>
          <w:kern w:val="0"/>
          <w:sz w:val="32"/>
          <w:szCs w:val="32"/>
          <w:highlight w:val="none"/>
          <w:lang w:val="en-US" w:eastAsia="zh-CN" w:bidi="en-US"/>
        </w:rPr>
        <w:t>19</w:t>
      </w:r>
      <w:r>
        <w:rPr>
          <w:rFonts w:hint="eastAsia" w:ascii="Times New Roman" w:hAnsi="Times New Roman" w:eastAsia="方正仿宋_GBK"/>
          <w:kern w:val="0"/>
          <w:sz w:val="32"/>
          <w:szCs w:val="32"/>
          <w:highlight w:val="none"/>
          <w:lang w:bidi="en-US"/>
        </w:rPr>
        <w:t>日</w:t>
      </w:r>
      <w:r>
        <w:rPr>
          <w:rFonts w:hint="eastAsia" w:ascii="方正仿宋_GBK" w:hAnsi="方正仿宋_GBK" w:eastAsia="方正仿宋_GBK" w:cs="方正仿宋_GBK"/>
          <w:kern w:val="0"/>
          <w:sz w:val="32"/>
          <w:szCs w:val="32"/>
          <w:lang w:bidi="en-US"/>
        </w:rPr>
        <w:t>（或招租人另行通知的截止时间）的工作日每天</w:t>
      </w:r>
      <w:r>
        <w:rPr>
          <w:rFonts w:hint="eastAsia" w:ascii="Times New Roman" w:hAnsi="Times New Roman" w:eastAsia="方正仿宋_GBK"/>
          <w:kern w:val="0"/>
          <w:sz w:val="32"/>
          <w:szCs w:val="32"/>
          <w:lang w:bidi="en-US"/>
        </w:rPr>
        <w:t>09:30-16:30</w:t>
      </w:r>
      <w:r>
        <w:rPr>
          <w:rFonts w:hint="eastAsia" w:ascii="方正仿宋_GBK" w:hAnsi="方正仿宋_GBK" w:eastAsia="方正仿宋_GBK" w:cs="方正仿宋_GBK"/>
          <w:kern w:val="0"/>
          <w:sz w:val="32"/>
          <w:szCs w:val="32"/>
          <w:lang w:bidi="en-US"/>
        </w:rPr>
        <w:t>前来领取</w:t>
      </w:r>
      <w:r>
        <w:rPr>
          <w:rFonts w:hint="eastAsia" w:ascii="方正仿宋_GBK" w:hAnsi="方正仿宋_GBK" w:eastAsia="方正仿宋_GBK" w:cs="方正仿宋_GBK"/>
          <w:kern w:val="0"/>
          <w:sz w:val="32"/>
          <w:szCs w:val="32"/>
          <w:lang w:eastAsia="zh-CN" w:bidi="en-US"/>
        </w:rPr>
        <w:t>招租</w:t>
      </w:r>
      <w:r>
        <w:rPr>
          <w:rFonts w:hint="eastAsia" w:ascii="方正仿宋_GBK" w:hAnsi="方正仿宋_GBK" w:eastAsia="方正仿宋_GBK" w:cs="方正仿宋_GBK"/>
          <w:kern w:val="0"/>
          <w:sz w:val="32"/>
          <w:szCs w:val="32"/>
          <w:lang w:bidi="en-US"/>
        </w:rPr>
        <w:t>文件。招租文件以正式盖章的纸质版为准。</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联系人：张女士</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地址：重庆机场集团有限公司航空物流园发展分公司</w:t>
      </w:r>
      <w:r>
        <w:rPr>
          <w:rFonts w:hint="eastAsia" w:ascii="Times New Roman" w:hAnsi="Times New Roman" w:eastAsia="方正仿宋_GBK"/>
          <w:kern w:val="0"/>
          <w:sz w:val="32"/>
          <w:szCs w:val="32"/>
          <w:lang w:bidi="en-US"/>
        </w:rPr>
        <w:t>A222</w:t>
      </w:r>
      <w:r>
        <w:rPr>
          <w:rFonts w:hint="eastAsia" w:ascii="方正仿宋_GBK" w:hAnsi="方正仿宋_GBK" w:eastAsia="方正仿宋_GBK" w:cs="方正仿宋_GBK"/>
          <w:kern w:val="0"/>
          <w:sz w:val="32"/>
          <w:szCs w:val="32"/>
          <w:lang w:bidi="en-US"/>
        </w:rPr>
        <w:t>办公室</w:t>
      </w:r>
    </w:p>
    <w:p>
      <w:pPr>
        <w:widowControl/>
        <w:spacing w:line="400" w:lineRule="exact"/>
        <w:ind w:firstLine="640" w:firstLineChars="200"/>
        <w:rPr>
          <w:rFonts w:ascii="Times New Roman" w:hAnsi="Times New Roman" w:eastAsia="方正仿宋_GBK"/>
          <w:kern w:val="0"/>
          <w:sz w:val="32"/>
          <w:szCs w:val="32"/>
          <w:lang w:bidi="en-US"/>
        </w:rPr>
      </w:pPr>
      <w:r>
        <w:rPr>
          <w:rFonts w:hint="eastAsia" w:ascii="方正仿宋_GBK" w:hAnsi="方正仿宋_GBK" w:eastAsia="方正仿宋_GBK" w:cs="方正仿宋_GBK"/>
          <w:kern w:val="0"/>
          <w:sz w:val="32"/>
          <w:szCs w:val="32"/>
          <w:lang w:bidi="en-US"/>
        </w:rPr>
        <w:t>电话：</w:t>
      </w:r>
      <w:r>
        <w:rPr>
          <w:rFonts w:hint="eastAsia" w:ascii="Times New Roman" w:hAnsi="Times New Roman" w:eastAsia="方正仿宋_GBK"/>
          <w:kern w:val="0"/>
          <w:sz w:val="32"/>
          <w:szCs w:val="32"/>
          <w:lang w:bidi="en-US"/>
        </w:rPr>
        <w:t>（86）02367156550</w:t>
      </w:r>
    </w:p>
    <w:p>
      <w:pPr>
        <w:widowControl/>
        <w:spacing w:line="400" w:lineRule="exact"/>
        <w:ind w:firstLine="640" w:firstLineChars="200"/>
        <w:rPr>
          <w:rFonts w:ascii="Times New Roman" w:hAnsi="Times New Roman" w:eastAsia="方正仿宋_GBK"/>
          <w:kern w:val="0"/>
          <w:sz w:val="32"/>
          <w:szCs w:val="32"/>
          <w:lang w:bidi="en-US"/>
        </w:rPr>
      </w:pPr>
      <w:r>
        <w:rPr>
          <w:rFonts w:hint="eastAsia" w:ascii="Times New Roman" w:hAnsi="Times New Roman" w:eastAsia="方正仿宋_GBK"/>
          <w:kern w:val="0"/>
          <w:sz w:val="32"/>
          <w:szCs w:val="32"/>
          <w:lang w:bidi="en-US"/>
        </w:rPr>
        <w:t>电子邮件：</w:t>
      </w:r>
      <w:r>
        <w:fldChar w:fldCharType="begin"/>
      </w:r>
      <w:r>
        <w:instrText xml:space="preserve">HYPERLINK "mailto:zhangdaixy@cqa.cn"</w:instrText>
      </w:r>
      <w:r>
        <w:fldChar w:fldCharType="separate"/>
      </w:r>
      <w:r>
        <w:rPr>
          <w:rStyle w:val="4"/>
          <w:rFonts w:hint="eastAsia" w:ascii="Times New Roman" w:hAnsi="Times New Roman" w:eastAsia="方正仿宋_GBK"/>
          <w:kern w:val="0"/>
          <w:sz w:val="32"/>
          <w:szCs w:val="32"/>
          <w:lang w:bidi="en-US"/>
        </w:rPr>
        <w:t>zhangdaixy@cqa.cn</w:t>
      </w:r>
      <w:r>
        <w:rPr>
          <w:rStyle w:val="4"/>
          <w:rFonts w:ascii="Times New Roman" w:hAnsi="Times New Roman" w:eastAsia="方正仿宋_GBK"/>
          <w:kern w:val="0"/>
          <w:sz w:val="32"/>
          <w:szCs w:val="32"/>
          <w:lang w:bidi="en-US"/>
        </w:rPr>
        <w:fldChar w:fldCharType="end"/>
      </w:r>
    </w:p>
    <w:p>
      <w:pPr>
        <w:widowControl/>
        <w:spacing w:line="400" w:lineRule="exact"/>
        <w:ind w:firstLine="640" w:firstLineChars="200"/>
        <w:rPr>
          <w:rFonts w:ascii="Times New Roman" w:hAnsi="Times New Roman" w:eastAsia="方正仿宋_GBK"/>
          <w:kern w:val="0"/>
          <w:sz w:val="32"/>
          <w:szCs w:val="32"/>
          <w:lang w:bidi="en-US"/>
        </w:rPr>
      </w:pPr>
      <w:r>
        <w:rPr>
          <w:rFonts w:hint="eastAsia" w:ascii="方正黑体_GBK" w:hAnsi="方正黑体_GBK" w:eastAsia="方正黑体_GBK" w:cs="方正黑体_GBK"/>
          <w:bCs/>
          <w:kern w:val="0"/>
          <w:sz w:val="32"/>
          <w:szCs w:val="32"/>
          <w:lang w:bidi="en-US"/>
        </w:rPr>
        <w:t>六、招租文件的更正</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在招租文件送出后、招租开始前，招租人有权随时对招租文件进行更正，更正通知以正式盖章的扫描件或纸质版发出。</w:t>
      </w:r>
      <w:bookmarkEnd w:id="0"/>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黑体_GBK" w:hAnsi="方正黑体_GBK" w:eastAsia="方正黑体_GBK" w:cs="方正黑体_GBK"/>
          <w:bCs/>
          <w:kern w:val="0"/>
          <w:sz w:val="32"/>
          <w:szCs w:val="32"/>
          <w:lang w:bidi="en-US"/>
        </w:rPr>
        <w:t>七、现场勘查与澄清答疑</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招租单位于</w:t>
      </w:r>
      <w:r>
        <w:rPr>
          <w:rFonts w:hint="eastAsia" w:ascii="Times New Roman" w:hAnsi="Times New Roman" w:eastAsia="方正仿宋_GBK"/>
          <w:kern w:val="0"/>
          <w:sz w:val="32"/>
          <w:szCs w:val="32"/>
          <w:highlight w:val="none"/>
          <w:lang w:bidi="en-US"/>
        </w:rPr>
        <w:t>202</w:t>
      </w:r>
      <w:r>
        <w:rPr>
          <w:rFonts w:ascii="Times New Roman" w:hAnsi="Times New Roman" w:eastAsia="方正仿宋_GBK"/>
          <w:kern w:val="0"/>
          <w:sz w:val="32"/>
          <w:szCs w:val="32"/>
          <w:highlight w:val="none"/>
          <w:lang w:bidi="en-US"/>
        </w:rPr>
        <w:t>2</w:t>
      </w:r>
      <w:r>
        <w:rPr>
          <w:rFonts w:hint="eastAsia" w:ascii="Times New Roman" w:hAnsi="Times New Roman" w:eastAsia="方正仿宋_GBK"/>
          <w:kern w:val="0"/>
          <w:sz w:val="32"/>
          <w:szCs w:val="32"/>
          <w:highlight w:val="none"/>
          <w:lang w:bidi="en-US"/>
        </w:rPr>
        <w:t>年</w:t>
      </w:r>
      <w:r>
        <w:rPr>
          <w:rFonts w:ascii="Times New Roman" w:hAnsi="Times New Roman" w:eastAsia="方正仿宋_GBK"/>
          <w:kern w:val="0"/>
          <w:sz w:val="32"/>
          <w:szCs w:val="32"/>
          <w:highlight w:val="none"/>
          <w:lang w:bidi="en-US"/>
        </w:rPr>
        <w:t>7</w:t>
      </w:r>
      <w:r>
        <w:rPr>
          <w:rFonts w:hint="eastAsia" w:ascii="Times New Roman" w:hAnsi="Times New Roman" w:eastAsia="方正仿宋_GBK"/>
          <w:kern w:val="0"/>
          <w:sz w:val="32"/>
          <w:szCs w:val="32"/>
          <w:highlight w:val="none"/>
          <w:lang w:bidi="en-US"/>
        </w:rPr>
        <w:t>月</w:t>
      </w:r>
      <w:r>
        <w:rPr>
          <w:rFonts w:hint="eastAsia" w:ascii="Times New Roman" w:hAnsi="Times New Roman" w:eastAsia="方正仿宋_GBK"/>
          <w:kern w:val="0"/>
          <w:sz w:val="32"/>
          <w:szCs w:val="32"/>
          <w:highlight w:val="none"/>
          <w:lang w:val="en-US" w:eastAsia="zh-CN" w:bidi="en-US"/>
        </w:rPr>
        <w:t>20</w:t>
      </w:r>
      <w:r>
        <w:rPr>
          <w:rFonts w:hint="eastAsia" w:ascii="方正仿宋_GBK" w:hAnsi="方正仿宋_GBK" w:eastAsia="方正仿宋_GBK" w:cs="方正仿宋_GBK"/>
          <w:kern w:val="0"/>
          <w:sz w:val="32"/>
          <w:szCs w:val="32"/>
          <w:highlight w:val="none"/>
          <w:lang w:bidi="en-US"/>
        </w:rPr>
        <w:t>日</w:t>
      </w:r>
      <w:r>
        <w:rPr>
          <w:rFonts w:hint="eastAsia" w:ascii="方正仿宋_GBK" w:hAnsi="方正仿宋_GBK" w:eastAsia="方正仿宋_GBK" w:cs="方正仿宋_GBK"/>
          <w:kern w:val="0"/>
          <w:sz w:val="32"/>
          <w:szCs w:val="32"/>
          <w:lang w:bidi="en-US"/>
        </w:rPr>
        <w:t>组织统一现场踏勘。</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联系人：张女士，联系电话：</w:t>
      </w:r>
      <w:r>
        <w:rPr>
          <w:rFonts w:hint="eastAsia" w:ascii="Times New Roman" w:hAnsi="Times New Roman" w:eastAsia="方正仿宋_GBK"/>
          <w:kern w:val="0"/>
          <w:sz w:val="32"/>
          <w:szCs w:val="32"/>
          <w:lang w:bidi="en-US"/>
        </w:rPr>
        <w:t>（023）67156550</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同时，响应人的所有澄清问题请于</w:t>
      </w:r>
      <w:r>
        <w:rPr>
          <w:rFonts w:hint="eastAsia" w:ascii="Times New Roman" w:hAnsi="Times New Roman" w:eastAsia="方正仿宋_GBK"/>
          <w:kern w:val="0"/>
          <w:sz w:val="32"/>
          <w:szCs w:val="32"/>
          <w:highlight w:val="none"/>
          <w:lang w:bidi="en-US"/>
        </w:rPr>
        <w:t>202</w:t>
      </w:r>
      <w:r>
        <w:rPr>
          <w:rFonts w:ascii="Times New Roman" w:hAnsi="Times New Roman" w:eastAsia="方正仿宋_GBK"/>
          <w:kern w:val="0"/>
          <w:sz w:val="32"/>
          <w:szCs w:val="32"/>
          <w:highlight w:val="none"/>
          <w:lang w:bidi="en-US"/>
        </w:rPr>
        <w:t>2</w:t>
      </w:r>
      <w:r>
        <w:rPr>
          <w:rFonts w:hint="eastAsia" w:ascii="Times New Roman" w:hAnsi="Times New Roman" w:eastAsia="方正仿宋_GBK"/>
          <w:kern w:val="0"/>
          <w:sz w:val="32"/>
          <w:szCs w:val="32"/>
          <w:highlight w:val="none"/>
          <w:lang w:bidi="en-US"/>
        </w:rPr>
        <w:t>年</w:t>
      </w:r>
      <w:r>
        <w:rPr>
          <w:rFonts w:ascii="Times New Roman" w:hAnsi="Times New Roman" w:eastAsia="方正仿宋_GBK"/>
          <w:kern w:val="0"/>
          <w:sz w:val="32"/>
          <w:szCs w:val="32"/>
          <w:highlight w:val="none"/>
          <w:lang w:bidi="en-US"/>
        </w:rPr>
        <w:t>7</w:t>
      </w:r>
      <w:r>
        <w:rPr>
          <w:rFonts w:hint="eastAsia" w:ascii="Times New Roman" w:hAnsi="Times New Roman" w:eastAsia="方正仿宋_GBK"/>
          <w:kern w:val="0"/>
          <w:sz w:val="32"/>
          <w:szCs w:val="32"/>
          <w:highlight w:val="none"/>
          <w:lang w:bidi="en-US"/>
        </w:rPr>
        <w:t>月</w:t>
      </w:r>
      <w:r>
        <w:rPr>
          <w:rFonts w:hint="eastAsia" w:ascii="Times New Roman" w:hAnsi="Times New Roman" w:eastAsia="方正仿宋_GBK"/>
          <w:kern w:val="0"/>
          <w:sz w:val="32"/>
          <w:szCs w:val="32"/>
          <w:highlight w:val="none"/>
          <w:lang w:val="en-US" w:eastAsia="zh-CN" w:bidi="en-US"/>
        </w:rPr>
        <w:t>19</w:t>
      </w:r>
      <w:r>
        <w:rPr>
          <w:rFonts w:hint="eastAsia" w:ascii="Times New Roman" w:hAnsi="Times New Roman" w:eastAsia="方正仿宋_GBK"/>
          <w:kern w:val="0"/>
          <w:sz w:val="32"/>
          <w:szCs w:val="32"/>
          <w:highlight w:val="none"/>
          <w:lang w:bidi="en-US"/>
        </w:rPr>
        <w:t>日</w:t>
      </w:r>
      <w:r>
        <w:rPr>
          <w:rFonts w:hint="eastAsia" w:ascii="Times New Roman" w:hAnsi="Times New Roman" w:eastAsia="方正仿宋_GBK"/>
          <w:kern w:val="0"/>
          <w:sz w:val="32"/>
          <w:szCs w:val="32"/>
          <w:lang w:bidi="en-US"/>
        </w:rPr>
        <w:t>下午17:00前汇总至邮箱：zhangdaixy@cqa.cn。以上时间如有变更，以招租单位书面通知为准。招租单位的最后一次澄清，原则上不迟于</w:t>
      </w:r>
      <w:r>
        <w:rPr>
          <w:rFonts w:hint="eastAsia" w:ascii="Times New Roman" w:hAnsi="Times New Roman" w:eastAsia="方正仿宋_GBK"/>
          <w:kern w:val="0"/>
          <w:sz w:val="32"/>
          <w:szCs w:val="32"/>
          <w:lang w:eastAsia="zh-CN" w:bidi="en-US"/>
        </w:rPr>
        <w:t>招租</w:t>
      </w:r>
      <w:r>
        <w:rPr>
          <w:rFonts w:hint="eastAsia" w:ascii="Times New Roman" w:hAnsi="Times New Roman" w:eastAsia="方正仿宋_GBK"/>
          <w:kern w:val="0"/>
          <w:sz w:val="32"/>
          <w:szCs w:val="32"/>
          <w:lang w:bidi="en-US"/>
        </w:rPr>
        <w:t>谈判日前的七个工作日（</w:t>
      </w:r>
      <w:r>
        <w:rPr>
          <w:rFonts w:hint="eastAsia" w:ascii="方正仿宋_GBK" w:hAnsi="方正仿宋_GBK" w:eastAsia="方正仿宋_GBK" w:cs="方正仿宋_GBK"/>
          <w:kern w:val="0"/>
          <w:sz w:val="32"/>
          <w:szCs w:val="32"/>
          <w:lang w:bidi="en-US"/>
        </w:rPr>
        <w:t>含）。</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黑体_GBK" w:hAnsi="方正黑体_GBK" w:eastAsia="方正黑体_GBK" w:cs="方正黑体_GBK"/>
          <w:bCs/>
          <w:kern w:val="0"/>
          <w:sz w:val="32"/>
          <w:szCs w:val="32"/>
          <w:lang w:bidi="en-US"/>
        </w:rPr>
        <w:t>八、招租谈判</w:t>
      </w:r>
    </w:p>
    <w:p>
      <w:pPr>
        <w:widowControl/>
        <w:spacing w:line="400" w:lineRule="exact"/>
        <w:ind w:firstLine="640" w:firstLineChars="200"/>
        <w:jc w:val="left"/>
        <w:outlineLvl w:val="0"/>
        <w:rPr>
          <w:rFonts w:ascii="方正仿宋_GBK" w:hAnsi="方正仿宋_GBK" w:eastAsia="方正仿宋_GBK" w:cs="方正仿宋_GBK"/>
          <w:bCs/>
          <w:kern w:val="0"/>
          <w:sz w:val="32"/>
          <w:szCs w:val="32"/>
          <w:lang w:bidi="en-US"/>
        </w:rPr>
      </w:pPr>
      <w:r>
        <w:rPr>
          <w:rFonts w:hint="eastAsia" w:ascii="方正仿宋_GBK" w:hAnsi="方正仿宋_GBK" w:eastAsia="方正仿宋_GBK" w:cs="方正仿宋_GBK"/>
          <w:bCs/>
          <w:kern w:val="0"/>
          <w:sz w:val="32"/>
          <w:szCs w:val="32"/>
          <w:lang w:bidi="en-US"/>
        </w:rPr>
        <w:t>谈判时间</w:t>
      </w:r>
      <w:r>
        <w:rPr>
          <w:rFonts w:hint="eastAsia" w:ascii="方正仿宋_GBK" w:hAnsi="方正仿宋_GBK" w:eastAsia="方正仿宋_GBK" w:cs="方正仿宋_GBK"/>
          <w:bCs/>
          <w:kern w:val="0"/>
          <w:sz w:val="32"/>
          <w:szCs w:val="32"/>
          <w:highlight w:val="none"/>
          <w:lang w:bidi="en-US"/>
        </w:rPr>
        <w:t>：</w:t>
      </w:r>
      <w:r>
        <w:rPr>
          <w:rFonts w:ascii="Times New Roman" w:hAnsi="Times New Roman" w:eastAsia="方正仿宋_GBK"/>
          <w:bCs/>
          <w:kern w:val="0"/>
          <w:sz w:val="32"/>
          <w:szCs w:val="32"/>
          <w:highlight w:val="none"/>
          <w:lang w:bidi="en-US"/>
        </w:rPr>
        <w:t>2022年7月</w:t>
      </w:r>
      <w:r>
        <w:rPr>
          <w:rFonts w:hint="eastAsia" w:ascii="Times New Roman" w:hAnsi="Times New Roman" w:eastAsia="方正仿宋_GBK"/>
          <w:bCs/>
          <w:kern w:val="0"/>
          <w:sz w:val="32"/>
          <w:szCs w:val="32"/>
          <w:highlight w:val="none"/>
          <w:lang w:val="en-US" w:eastAsia="zh-CN" w:bidi="en-US"/>
        </w:rPr>
        <w:t>29</w:t>
      </w:r>
      <w:r>
        <w:rPr>
          <w:rFonts w:hint="eastAsia" w:ascii="方正仿宋_GBK" w:hAnsi="方正仿宋_GBK" w:eastAsia="方正仿宋_GBK" w:cs="方正仿宋_GBK"/>
          <w:bCs/>
          <w:kern w:val="0"/>
          <w:sz w:val="32"/>
          <w:szCs w:val="32"/>
          <w:highlight w:val="none"/>
          <w:lang w:bidi="en-US"/>
        </w:rPr>
        <w:t>日</w:t>
      </w:r>
      <w:r>
        <w:rPr>
          <w:rFonts w:hint="eastAsia" w:ascii="方正仿宋_GBK" w:hAnsi="方正仿宋_GBK" w:eastAsia="方正仿宋_GBK" w:cs="方正仿宋_GBK"/>
          <w:bCs/>
          <w:kern w:val="0"/>
          <w:sz w:val="32"/>
          <w:szCs w:val="32"/>
          <w:lang w:bidi="en-US"/>
        </w:rPr>
        <w:t>（或以招租单位通知的时间、地点、形式为准）</w:t>
      </w:r>
    </w:p>
    <w:p>
      <w:pPr>
        <w:widowControl/>
        <w:spacing w:line="400" w:lineRule="exact"/>
        <w:ind w:firstLine="640" w:firstLineChars="200"/>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报名方式或具体事宜详见招租文件。</w:t>
      </w:r>
    </w:p>
    <w:p>
      <w:pPr>
        <w:widowControl/>
        <w:spacing w:line="400" w:lineRule="exact"/>
        <w:ind w:firstLine="640" w:firstLineChars="200"/>
        <w:rPr>
          <w:rFonts w:ascii="方正仿宋_GBK" w:hAnsi="方正仿宋_GBK" w:eastAsia="方正仿宋_GBK" w:cs="方正仿宋_GBK"/>
          <w:kern w:val="0"/>
          <w:sz w:val="32"/>
          <w:szCs w:val="32"/>
          <w:lang w:bidi="en-US"/>
        </w:rPr>
      </w:pPr>
    </w:p>
    <w:p>
      <w:pPr>
        <w:widowControl/>
        <w:spacing w:line="400" w:lineRule="exact"/>
        <w:ind w:firstLine="640" w:firstLineChars="200"/>
        <w:rPr>
          <w:rFonts w:ascii="方正仿宋_GBK" w:hAnsi="方正仿宋_GBK" w:eastAsia="方正仿宋_GBK" w:cs="方正仿宋_GBK"/>
          <w:kern w:val="0"/>
          <w:sz w:val="32"/>
          <w:szCs w:val="32"/>
          <w:lang w:bidi="en-US"/>
        </w:rPr>
      </w:pPr>
    </w:p>
    <w:p>
      <w:pPr>
        <w:widowControl/>
        <w:spacing w:line="400" w:lineRule="exact"/>
        <w:ind w:firstLine="640" w:firstLineChars="200"/>
        <w:jc w:val="right"/>
        <w:rPr>
          <w:rFonts w:ascii="方正仿宋_GBK" w:hAnsi="方正仿宋_GBK" w:eastAsia="方正仿宋_GBK" w:cs="方正仿宋_GBK"/>
          <w:kern w:val="0"/>
          <w:sz w:val="32"/>
          <w:szCs w:val="32"/>
          <w:lang w:bidi="en-US"/>
        </w:rPr>
      </w:pPr>
      <w:r>
        <w:rPr>
          <w:rFonts w:hint="eastAsia" w:ascii="方正仿宋_GBK" w:hAnsi="方正仿宋_GBK" w:eastAsia="方正仿宋_GBK" w:cs="方正仿宋_GBK"/>
          <w:kern w:val="0"/>
          <w:sz w:val="32"/>
          <w:szCs w:val="32"/>
          <w:lang w:bidi="en-US"/>
        </w:rPr>
        <w:t>招租单位：重庆机场集团有限公司</w:t>
      </w:r>
    </w:p>
    <w:p>
      <w:pPr>
        <w:jc w:val="right"/>
        <w:rPr>
          <w:highlight w:val="none"/>
        </w:rPr>
      </w:pPr>
      <w:r>
        <w:rPr>
          <w:rFonts w:hint="eastAsia" w:ascii="Times New Roman" w:hAnsi="Times New Roman" w:eastAsia="方正仿宋_GBK"/>
          <w:bCs/>
          <w:kern w:val="0"/>
          <w:sz w:val="32"/>
          <w:szCs w:val="32"/>
          <w:highlight w:val="none"/>
          <w:lang w:bidi="en-US"/>
        </w:rPr>
        <w:t>2021年</w:t>
      </w:r>
      <w:r>
        <w:rPr>
          <w:rFonts w:ascii="Times New Roman" w:hAnsi="Times New Roman" w:eastAsia="方正仿宋_GBK"/>
          <w:bCs/>
          <w:kern w:val="0"/>
          <w:sz w:val="32"/>
          <w:szCs w:val="32"/>
          <w:highlight w:val="none"/>
          <w:lang w:bidi="en-US"/>
        </w:rPr>
        <w:t>7</w:t>
      </w:r>
      <w:r>
        <w:rPr>
          <w:rFonts w:hint="eastAsia" w:ascii="Times New Roman" w:hAnsi="Times New Roman" w:eastAsia="方正仿宋_GBK"/>
          <w:bCs/>
          <w:kern w:val="0"/>
          <w:sz w:val="32"/>
          <w:szCs w:val="32"/>
          <w:highlight w:val="none"/>
          <w:lang w:bidi="en-US"/>
        </w:rPr>
        <w:t>月</w:t>
      </w:r>
      <w:r>
        <w:rPr>
          <w:rFonts w:hint="eastAsia" w:ascii="Times New Roman" w:hAnsi="Times New Roman" w:eastAsia="方正仿宋_GBK"/>
          <w:bCs/>
          <w:kern w:val="0"/>
          <w:sz w:val="32"/>
          <w:szCs w:val="32"/>
          <w:highlight w:val="none"/>
          <w:lang w:val="en-US" w:eastAsia="zh-CN" w:bidi="en-US"/>
        </w:rPr>
        <w:t>13</w:t>
      </w:r>
      <w:r>
        <w:rPr>
          <w:rFonts w:hint="eastAsia" w:ascii="Times New Roman" w:hAnsi="Times New Roman" w:eastAsia="方正仿宋_GBK"/>
          <w:bCs/>
          <w:kern w:val="0"/>
          <w:sz w:val="32"/>
          <w:szCs w:val="32"/>
          <w:highlight w:val="none"/>
          <w:lang w:bidi="en-U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0EE6"/>
    <w:rsid w:val="17D72918"/>
    <w:rsid w:val="3D857103"/>
    <w:rsid w:val="4D5027C0"/>
    <w:rsid w:val="5DFB2FE7"/>
    <w:rsid w:val="72DC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jc w:val="center"/>
    </w:pPr>
    <w:rPr>
      <w:b/>
      <w:caps/>
      <w:szCs w:val="28"/>
    </w:r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叶欣</cp:lastModifiedBy>
  <cp:lastPrinted>2022-07-13T01:26:06Z</cp:lastPrinted>
  <dcterms:modified xsi:type="dcterms:W3CDTF">2022-07-13T01:47:56Z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