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ascii="宋体" w:hAnsi="宋体"/>
        </w:rPr>
      </w:pPr>
      <w:r>
        <w:rPr>
          <w:rFonts w:hint="eastAsia" w:ascii="宋体" w:hAnsi="宋体"/>
          <w:sz w:val="36"/>
          <w:szCs w:val="36"/>
        </w:rPr>
        <w:t>消防护卫部询价、报价单</w:t>
      </w:r>
    </w:p>
    <w:tbl>
      <w:tblPr>
        <w:tblStyle w:val="6"/>
        <w:tblW w:w="100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64"/>
        <w:gridCol w:w="1604"/>
        <w:gridCol w:w="551"/>
        <w:gridCol w:w="2700"/>
        <w:gridCol w:w="688"/>
        <w:gridCol w:w="1104"/>
        <w:gridCol w:w="1296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77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ind w:firstLine="1920" w:firstLineChars="800"/>
              <w:jc w:val="both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下半年</w:t>
            </w:r>
            <w:bookmarkStart w:id="0" w:name="_GoBack"/>
            <w:bookmarkEnd w:id="0"/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防疫物资采购项目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报价单位</w:t>
            </w:r>
          </w:p>
        </w:tc>
        <w:tc>
          <w:tcPr>
            <w:tcW w:w="77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采购物资明细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名    称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lang w:val="en-US" w:eastAsia="zh-CN"/>
              </w:rPr>
              <w:t>型号</w:t>
            </w:r>
            <w:r>
              <w:rPr>
                <w:rFonts w:hint="eastAsia" w:ascii="宋体" w:hAnsi="宋体"/>
              </w:rPr>
              <w:t>规格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lang w:val="en-US" w:eastAsia="zh-CN"/>
              </w:rPr>
              <w:t>含税</w:t>
            </w:r>
            <w:r>
              <w:rPr>
                <w:rFonts w:hint="eastAsia" w:ascii="宋体" w:hAnsi="宋体"/>
              </w:rPr>
              <w:t>单价（元）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lang w:val="en-US" w:eastAsia="zh-CN"/>
              </w:rPr>
              <w:t>含税小计</w:t>
            </w:r>
            <w:r>
              <w:rPr>
                <w:rFonts w:hint="eastAsia" w:ascii="宋体" w:hAnsi="宋体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微软雅黑" w:hAnsi="微软雅黑" w:eastAsia="微软雅黑" w:cs="微软雅黑"/>
                <w:kern w:val="24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24"/>
                <w:sz w:val="24"/>
                <w:szCs w:val="24"/>
              </w:rPr>
              <w:t>1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医用废弃物垃圾袋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60*70cm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100只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Hans"/>
              </w:rPr>
              <w:t>一捆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捆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微软雅黑" w:hAnsi="微软雅黑" w:eastAsia="微软雅黑" w:cs="微软雅黑"/>
                <w:kern w:val="24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24"/>
                <w:sz w:val="24"/>
                <w:szCs w:val="24"/>
              </w:rPr>
              <w:t>2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反光条贴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Hans"/>
              </w:rPr>
              <w:t>银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色，宽：5cm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长：100M </w:t>
            </w:r>
            <w:r>
              <w:rPr>
                <w:rFonts w:hint="eastAsia" w:ascii="微软雅黑" w:hAnsi="微软雅黑" w:cs="微软雅黑"/>
                <w:sz w:val="24"/>
                <w:szCs w:val="24"/>
                <w:lang w:val="en-US" w:eastAsia="zh-CN"/>
              </w:rPr>
              <w:t>不干胶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微软雅黑" w:hAnsi="微软雅黑" w:eastAsia="微软雅黑" w:cs="微软雅黑"/>
                <w:kern w:val="24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24"/>
                <w:sz w:val="24"/>
                <w:szCs w:val="24"/>
              </w:rPr>
              <w:t>3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4"/>
                <w:szCs w:val="24"/>
                <w:vertAlign w:val="baseline"/>
                <w:lang w:val="en-US" w:eastAsia="zh-CN"/>
              </w:rPr>
              <w:t>无酒精季铵盐消毒湿纸巾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4"/>
                <w:szCs w:val="24"/>
                <w:vertAlign w:val="baseline"/>
                <w:lang w:val="en-US" w:eastAsia="zh-CN"/>
              </w:rPr>
              <w:t>80抽  浓度1</w:t>
            </w:r>
            <w:r>
              <w:rPr>
                <w:rFonts w:hint="eastAsia" w:ascii="微软雅黑" w:hAnsi="微软雅黑" w:cs="微软雅黑"/>
                <w:spacing w:val="-20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spacing w:val="-20"/>
                <w:sz w:val="24"/>
                <w:szCs w:val="24"/>
                <w:vertAlign w:val="baseline"/>
                <w:lang w:val="en-US" w:eastAsia="zh-CN"/>
              </w:rPr>
              <w:t>00mg/L以上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cs="微软雅黑"/>
                <w:spacing w:val="-20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cs="微软雅黑"/>
                <w:sz w:val="24"/>
                <w:szCs w:val="24"/>
                <w:lang w:val="en-US" w:eastAsia="zh-CN"/>
              </w:rPr>
              <w:t>包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微软雅黑" w:hAnsi="微软雅黑" w:eastAsia="微软雅黑" w:cs="微软雅黑"/>
                <w:kern w:val="24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24"/>
                <w:sz w:val="24"/>
                <w:szCs w:val="24"/>
              </w:rPr>
              <w:t>4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体温枪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红外电子体温枪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Hans"/>
              </w:rPr>
              <w:t>个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微软雅黑" w:hAnsi="微软雅黑" w:eastAsia="微软雅黑" w:cs="微软雅黑"/>
                <w:kern w:val="24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24"/>
                <w:sz w:val="24"/>
                <w:szCs w:val="24"/>
              </w:rPr>
              <w:t>5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季铵盐消毒液</w:t>
            </w:r>
            <w:r>
              <w:rPr>
                <w:rFonts w:hint="eastAsia" w:ascii="微软雅黑" w:hAnsi="微软雅黑" w:cs="微软雅黑"/>
                <w:sz w:val="24"/>
                <w:szCs w:val="24"/>
                <w:lang w:val="en-US" w:eastAsia="zh-CN"/>
              </w:rPr>
              <w:t>喷雾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500ml</w:t>
            </w:r>
          </w:p>
          <w:p>
            <w:pPr>
              <w:pStyle w:val="2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4"/>
                <w:szCs w:val="24"/>
                <w:vertAlign w:val="baseline"/>
                <w:lang w:val="en-US" w:eastAsia="zh-CN"/>
              </w:rPr>
              <w:t>浓度1000mg/L以上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瓶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微软雅黑" w:hAnsi="微软雅黑" w:eastAsia="微软雅黑" w:cs="微软雅黑"/>
                <w:kern w:val="24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24"/>
                <w:sz w:val="24"/>
                <w:szCs w:val="24"/>
              </w:rPr>
              <w:t>6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喷壶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塑料喷嘴 2L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Hans"/>
              </w:rPr>
              <w:t>个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微软雅黑" w:hAnsi="微软雅黑" w:eastAsia="微软雅黑" w:cs="微软雅黑"/>
                <w:kern w:val="24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24"/>
                <w:sz w:val="24"/>
                <w:szCs w:val="24"/>
              </w:rPr>
              <w:t>7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4"/>
                <w:szCs w:val="24"/>
                <w:vertAlign w:val="baseline"/>
                <w:lang w:val="en-US" w:eastAsia="zh-CN"/>
              </w:rPr>
              <w:t>自锁式尼龙扎带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4"/>
                <w:szCs w:val="24"/>
                <w:vertAlign w:val="baseline"/>
                <w:lang w:val="en-US" w:eastAsia="zh-CN"/>
              </w:rPr>
              <w:t>5*350mm（250条一捆）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Hans"/>
              </w:rPr>
              <w:t>捆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2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合      计      金      额（元）</w:t>
            </w:r>
          </w:p>
        </w:tc>
        <w:tc>
          <w:tcPr>
            <w:tcW w:w="3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不含税总价：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2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3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税率：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2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3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含税总价：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00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报价单位（公章）：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95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报价要求：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1、报价单详细填写供应商名称、联系人和联系电话，并加盖单位公章，于2022年6月20日下午16时前将密封的报价单递交到消防护卫部210办公室（机场东一路2号护宾楼）。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2、报价方的产品必须全新且符合国家、行业标准，若不符或有产品瑕疵，采购人有权要求退换货。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3、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分项报价表需列明拟提供产品的品牌、型号，不符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报价单型号规格的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将被视为无效报价。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、报价为含税单价加总价，税率单列。该项目：最高报价限价为含税总价不超过25000元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大写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Hans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贰万伍仟元整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、报价应包括产品、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运输、税费等其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所有费用，本项目报价为包干价，不再另行增加费用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、报价方同时提供营业执照复印件加盖鲜章，报价时与报价单一并密封提供。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、消毒液需提供符合国家标准的检验检测报告（复印件加单位盖鲜公章），报价时与报价单一并密封提供。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、成交后5日内送货到采购方指定位置。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、原则上只通知中选单位，未中选单位不通知不解释。</w:t>
            </w:r>
          </w:p>
          <w:p>
            <w:pPr>
              <w:rPr>
                <w:rFonts w:hint="eastAsia" w:ascii="宋体" w:hAnsi="宋体"/>
                <w:kern w:val="24"/>
                <w:sz w:val="21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、乙方提供增值税普通发票时按照不含税价支付，乙方提供增值税专用发票按照不含税价加税额支付。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417" w:bottom="1440" w:left="1587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50B1A"/>
    <w:rsid w:val="00051B0A"/>
    <w:rsid w:val="000907AE"/>
    <w:rsid w:val="002202DD"/>
    <w:rsid w:val="00323B43"/>
    <w:rsid w:val="00327325"/>
    <w:rsid w:val="003D37D8"/>
    <w:rsid w:val="00426133"/>
    <w:rsid w:val="004358AB"/>
    <w:rsid w:val="00451094"/>
    <w:rsid w:val="004C7ED8"/>
    <w:rsid w:val="006C4686"/>
    <w:rsid w:val="00784B8A"/>
    <w:rsid w:val="007C2F36"/>
    <w:rsid w:val="008B7726"/>
    <w:rsid w:val="009A7AE3"/>
    <w:rsid w:val="00A63871"/>
    <w:rsid w:val="00B80C37"/>
    <w:rsid w:val="00D31D50"/>
    <w:rsid w:val="00D80D17"/>
    <w:rsid w:val="00E3143D"/>
    <w:rsid w:val="00E44F68"/>
    <w:rsid w:val="00F435A2"/>
    <w:rsid w:val="00F46DAF"/>
    <w:rsid w:val="00F822D7"/>
    <w:rsid w:val="00FD25AE"/>
    <w:rsid w:val="023E5CBF"/>
    <w:rsid w:val="02E54363"/>
    <w:rsid w:val="06477FDE"/>
    <w:rsid w:val="0A2A5387"/>
    <w:rsid w:val="0DDB4F83"/>
    <w:rsid w:val="0FE71F8C"/>
    <w:rsid w:val="12A23D44"/>
    <w:rsid w:val="142450D0"/>
    <w:rsid w:val="14394994"/>
    <w:rsid w:val="148F3F16"/>
    <w:rsid w:val="14AB16DD"/>
    <w:rsid w:val="154544F3"/>
    <w:rsid w:val="15901FCD"/>
    <w:rsid w:val="15BB2310"/>
    <w:rsid w:val="16BC0D77"/>
    <w:rsid w:val="17E76347"/>
    <w:rsid w:val="19965DD2"/>
    <w:rsid w:val="1C4F3990"/>
    <w:rsid w:val="1EE74B10"/>
    <w:rsid w:val="1F3171BD"/>
    <w:rsid w:val="1FE3228F"/>
    <w:rsid w:val="207D35CB"/>
    <w:rsid w:val="237B2094"/>
    <w:rsid w:val="23DC3F81"/>
    <w:rsid w:val="2648318F"/>
    <w:rsid w:val="29054EC8"/>
    <w:rsid w:val="2A4C0A5E"/>
    <w:rsid w:val="2B045249"/>
    <w:rsid w:val="2BAF5C68"/>
    <w:rsid w:val="2F0907A1"/>
    <w:rsid w:val="2FFB51C4"/>
    <w:rsid w:val="31AA21A6"/>
    <w:rsid w:val="33112D6E"/>
    <w:rsid w:val="33D4199E"/>
    <w:rsid w:val="33F66054"/>
    <w:rsid w:val="35FB4D1A"/>
    <w:rsid w:val="36474F2E"/>
    <w:rsid w:val="36BE1E3F"/>
    <w:rsid w:val="3F8B35B5"/>
    <w:rsid w:val="3FB02530"/>
    <w:rsid w:val="431A2CEF"/>
    <w:rsid w:val="47245193"/>
    <w:rsid w:val="48F8681F"/>
    <w:rsid w:val="491762EE"/>
    <w:rsid w:val="49920166"/>
    <w:rsid w:val="4A394A75"/>
    <w:rsid w:val="4C0776AB"/>
    <w:rsid w:val="4C094367"/>
    <w:rsid w:val="4DAF5A89"/>
    <w:rsid w:val="4DCC6527"/>
    <w:rsid w:val="4F36214A"/>
    <w:rsid w:val="4FE16680"/>
    <w:rsid w:val="50172D5C"/>
    <w:rsid w:val="51611EF2"/>
    <w:rsid w:val="51A572E7"/>
    <w:rsid w:val="52B509A1"/>
    <w:rsid w:val="540840E8"/>
    <w:rsid w:val="58075A2C"/>
    <w:rsid w:val="59185B21"/>
    <w:rsid w:val="59424D16"/>
    <w:rsid w:val="5AB13651"/>
    <w:rsid w:val="5AF84625"/>
    <w:rsid w:val="5BD43E76"/>
    <w:rsid w:val="5DAB5C7D"/>
    <w:rsid w:val="5E311490"/>
    <w:rsid w:val="5EAE02F8"/>
    <w:rsid w:val="62CF52D6"/>
    <w:rsid w:val="63DF002D"/>
    <w:rsid w:val="64365B77"/>
    <w:rsid w:val="65870160"/>
    <w:rsid w:val="66954EBE"/>
    <w:rsid w:val="67D82AA7"/>
    <w:rsid w:val="69D92E67"/>
    <w:rsid w:val="6D3F2F1E"/>
    <w:rsid w:val="6F7124E1"/>
    <w:rsid w:val="6F8D791E"/>
    <w:rsid w:val="7070508E"/>
    <w:rsid w:val="72476EBF"/>
    <w:rsid w:val="733F1B6D"/>
    <w:rsid w:val="73795DB7"/>
    <w:rsid w:val="74C37623"/>
    <w:rsid w:val="75CB33DB"/>
    <w:rsid w:val="760E1470"/>
    <w:rsid w:val="77684866"/>
    <w:rsid w:val="776A6C86"/>
    <w:rsid w:val="77A47108"/>
    <w:rsid w:val="793623AA"/>
    <w:rsid w:val="7CA51B66"/>
    <w:rsid w:val="7E6706EF"/>
    <w:rsid w:val="7FBA49ED"/>
    <w:rsid w:val="7FCE0F5D"/>
    <w:rsid w:val="BF7058C7"/>
    <w:rsid w:val="CF5BF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adjustRightInd w:val="0"/>
      <w:spacing w:line="275" w:lineRule="atLeast"/>
      <w:ind w:firstLine="420"/>
      <w:textAlignment w:val="baseline"/>
    </w:pPr>
    <w:rPr>
      <w:rFonts w:ascii="宋体" w:eastAsia="楷体_GB2312"/>
      <w:sz w:val="24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kern w:val="0"/>
      <w:sz w:val="20"/>
      <w:szCs w:val="20"/>
    </w:rPr>
  </w:style>
  <w:style w:type="paragraph" w:styleId="4">
    <w:name w:val="Title"/>
    <w:basedOn w:val="1"/>
    <w:next w:val="1"/>
    <w:qFormat/>
    <w:uiPriority w:val="0"/>
    <w:pPr>
      <w:pageBreakBefore/>
      <w:widowControl/>
      <w:spacing w:beforeLines="1000" w:afterLines="1000" w:line="240" w:lineRule="atLeast"/>
      <w:jc w:val="center"/>
      <w:outlineLvl w:val="0"/>
    </w:pPr>
    <w:rPr>
      <w:rFonts w:ascii="华文细黑" w:hAnsi="华文细黑" w:eastAsia="华文细黑" w:cs="Arial"/>
      <w:b/>
      <w:bCs/>
      <w:color w:val="000000"/>
      <w:kern w:val="0"/>
      <w:sz w:val="5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</Words>
  <Characters>317</Characters>
  <Lines>2</Lines>
  <Paragraphs>1</Paragraphs>
  <TotalTime>0</TotalTime>
  <ScaleCrop>false</ScaleCrop>
  <LinksUpToDate>false</LinksUpToDate>
  <CharactersWithSpaces>371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熊林</dc:creator>
  <cp:lastModifiedBy>26</cp:lastModifiedBy>
  <cp:lastPrinted>2022-04-01T17:28:00Z</cp:lastPrinted>
  <dcterms:modified xsi:type="dcterms:W3CDTF">2022-06-15T06:21:11Z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