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2"/>
      </w:pPr>
    </w:p>
    <w:p>
      <w:pPr>
        <w:adjustRightInd w:val="0"/>
        <w:snapToGrid w:val="0"/>
        <w:jc w:val="center"/>
        <w:rPr>
          <w:rFonts w:ascii="方正小标宋_GBK" w:hAnsi="方正小标宋_GBK" w:eastAsia="方正小标宋_GBK" w:cs="方正小标宋_GBK"/>
          <w:sz w:val="44"/>
          <w:szCs w:val="44"/>
          <w:u w:val="none"/>
        </w:rPr>
      </w:pPr>
      <w:r>
        <w:rPr>
          <w:rFonts w:hint="eastAsia" w:ascii="方正小标宋_GBK" w:hAnsi="方正小标宋_GBK" w:eastAsia="方正小标宋_GBK" w:cs="方正小标宋_GBK"/>
          <w:sz w:val="44"/>
          <w:szCs w:val="44"/>
          <w:u w:val="none"/>
        </w:rPr>
        <w:t>数字400M无线通信系统专业设备维修</w:t>
      </w: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方正小标宋_GBK" w:eastAsia="方正小标宋_GBK" w:cs="方正小标宋_GBK"/>
          <w:sz w:val="44"/>
          <w:szCs w:val="44"/>
          <w:u w:val="none"/>
        </w:rPr>
        <w:t>框架</w:t>
      </w:r>
      <w:r>
        <w:rPr>
          <w:rFonts w:hint="eastAsia" w:ascii="方正小标宋_GBK" w:hAnsi="仿宋" w:eastAsia="方正小标宋_GBK" w:cs="方正小标宋简体"/>
          <w:bCs/>
          <w:sz w:val="44"/>
          <w:szCs w:val="44"/>
          <w:u w:val="none"/>
        </w:rPr>
        <w:t>项目</w:t>
      </w:r>
      <w:r>
        <w:rPr>
          <w:rFonts w:hint="eastAsia" w:ascii="方正小标宋_GBK" w:hAnsi="仿宋" w:eastAsia="方正小标宋_GBK" w:cs="方正小标宋简体"/>
          <w:bCs/>
          <w:color w:val="000000"/>
          <w:sz w:val="44"/>
          <w:szCs w:val="44"/>
        </w:rPr>
        <w:t>比选采购文件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编号：框架</w:t>
      </w:r>
      <w:r>
        <w:rPr>
          <w:rFonts w:hint="eastAsia" w:ascii="仿宋_GB2312" w:hAnsi="仿宋" w:eastAsia="仿宋_GB2312" w:cs="宋体"/>
          <w:b/>
          <w:bCs/>
          <w:color w:val="000000"/>
          <w:sz w:val="36"/>
          <w:szCs w:val="36"/>
          <w:lang w:val="en-US" w:eastAsia="zh-CN"/>
        </w:rPr>
        <w:t>2022004</w:t>
      </w:r>
    </w:p>
    <w:p>
      <w:pPr>
        <w:jc w:val="center"/>
        <w:rPr>
          <w:rFonts w:ascii="仿宋" w:hAnsi="仿宋" w:eastAsia="仿宋"/>
          <w:b/>
          <w:color w:val="000000"/>
          <w:sz w:val="3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2"/>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二〇二二年四月</w:t>
      </w: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2"/>
      </w:pPr>
    </w:p>
    <w:p/>
    <w:p>
      <w:pPr>
        <w:pStyle w:val="2"/>
      </w:pPr>
    </w:p>
    <w:p/>
    <w:p>
      <w:pPr>
        <w:pStyle w:val="2"/>
      </w:pPr>
    </w:p>
    <w:p/>
    <w:p>
      <w:pPr>
        <w:pStyle w:val="2"/>
      </w:pPr>
    </w:p>
    <w:p/>
    <w:p>
      <w:pPr>
        <w:pStyle w:val="2"/>
      </w:pPr>
    </w:p>
    <w:p/>
    <w:p>
      <w:pPr>
        <w:pStyle w:val="2"/>
      </w:pPr>
    </w:p>
    <w:p/>
    <w:p>
      <w:pPr>
        <w:pStyle w:val="5"/>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我司决定于近期将对数字400M无线通信系统专业设备框架维修项目邀请符合相应条件的供应商就本项目进行比选。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项目名称：数字400M无线通信系统专业设备框架维修项目</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 xml:space="preserve">项目内容：该项目主要针对数字400M系统专业设备维修需求签订框架供应商。 </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17"/>
        <w:tblW w:w="8359" w:type="dxa"/>
        <w:tblInd w:w="0" w:type="dxa"/>
        <w:tblLayout w:type="fixed"/>
        <w:tblCellMar>
          <w:top w:w="0" w:type="dxa"/>
          <w:left w:w="108" w:type="dxa"/>
          <w:bottom w:w="0" w:type="dxa"/>
          <w:right w:w="108" w:type="dxa"/>
        </w:tblCellMar>
      </w:tblPr>
      <w:tblGrid>
        <w:gridCol w:w="531"/>
        <w:gridCol w:w="916"/>
        <w:gridCol w:w="850"/>
        <w:gridCol w:w="1701"/>
        <w:gridCol w:w="1951"/>
        <w:gridCol w:w="1276"/>
        <w:gridCol w:w="1134"/>
      </w:tblGrid>
      <w:tr>
        <w:tblPrEx>
          <w:tblCellMar>
            <w:top w:w="0" w:type="dxa"/>
            <w:left w:w="108" w:type="dxa"/>
            <w:bottom w:w="0" w:type="dxa"/>
            <w:right w:w="108" w:type="dxa"/>
          </w:tblCellMar>
        </w:tblPrEx>
        <w:trPr>
          <w:trHeight w:val="585"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品牌</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型号</w:t>
            </w:r>
          </w:p>
        </w:tc>
        <w:tc>
          <w:tcPr>
            <w:tcW w:w="19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更换/维修内容</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单价控制价</w:t>
            </w:r>
          </w:p>
          <w:p>
            <w:pPr>
              <w:widowControl/>
              <w:jc w:val="center"/>
              <w:rPr>
                <w:rFonts w:ascii="宋体" w:hAnsi="宋体" w:cs="宋体"/>
                <w:kern w:val="0"/>
                <w:szCs w:val="21"/>
              </w:rPr>
            </w:pPr>
            <w:r>
              <w:rPr>
                <w:rFonts w:hint="eastAsia" w:ascii="宋体" w:hAnsi="宋体" w:cs="宋体"/>
                <w:kern w:val="0"/>
                <w:szCs w:val="21"/>
              </w:rPr>
              <w:t>（含税）（元）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货期</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w:t>
            </w:r>
          </w:p>
        </w:tc>
        <w:tc>
          <w:tcPr>
            <w:tcW w:w="9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直放站近端机</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三元达</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DRS-410/A</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整机</w:t>
            </w:r>
          </w:p>
        </w:tc>
        <w:tc>
          <w:tcPr>
            <w:tcW w:w="1276" w:type="dxa"/>
            <w:tcBorders>
              <w:top w:val="nil"/>
              <w:left w:val="nil"/>
              <w:bottom w:val="single" w:color="auto" w:sz="4" w:space="0"/>
              <w:right w:val="single" w:color="auto" w:sz="4" w:space="0"/>
            </w:tcBorders>
            <w:shd w:val="clear" w:color="auto" w:fill="auto"/>
            <w:noWrap/>
          </w:tcPr>
          <w:p>
            <w:r>
              <w:t>28600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w:t>
            </w:r>
          </w:p>
        </w:tc>
        <w:tc>
          <w:tcPr>
            <w:tcW w:w="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光模块（LC）</w:t>
            </w:r>
          </w:p>
        </w:tc>
        <w:tc>
          <w:tcPr>
            <w:tcW w:w="1276" w:type="dxa"/>
            <w:tcBorders>
              <w:top w:val="nil"/>
              <w:left w:val="nil"/>
              <w:bottom w:val="single" w:color="auto" w:sz="4" w:space="0"/>
              <w:right w:val="single" w:color="auto" w:sz="4" w:space="0"/>
            </w:tcBorders>
            <w:shd w:val="clear" w:color="auto" w:fill="auto"/>
            <w:noWrap/>
          </w:tcPr>
          <w:p>
            <w:r>
              <w:t>3360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w:t>
            </w:r>
          </w:p>
        </w:tc>
        <w:tc>
          <w:tcPr>
            <w:tcW w:w="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监控板</w:t>
            </w:r>
          </w:p>
        </w:tc>
        <w:tc>
          <w:tcPr>
            <w:tcW w:w="1276" w:type="dxa"/>
            <w:tcBorders>
              <w:top w:val="nil"/>
              <w:left w:val="nil"/>
              <w:bottom w:val="single" w:color="auto" w:sz="4" w:space="0"/>
              <w:right w:val="single" w:color="auto" w:sz="4" w:space="0"/>
            </w:tcBorders>
            <w:shd w:val="clear" w:color="auto" w:fill="auto"/>
            <w:noWrap/>
          </w:tcPr>
          <w:p>
            <w:r>
              <w:t>7350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w:t>
            </w:r>
          </w:p>
        </w:tc>
        <w:tc>
          <w:tcPr>
            <w:tcW w:w="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电源模块</w:t>
            </w:r>
          </w:p>
        </w:tc>
        <w:tc>
          <w:tcPr>
            <w:tcW w:w="1276" w:type="dxa"/>
            <w:tcBorders>
              <w:top w:val="nil"/>
              <w:left w:val="nil"/>
              <w:bottom w:val="single" w:color="auto" w:sz="4" w:space="0"/>
              <w:right w:val="single" w:color="auto" w:sz="4" w:space="0"/>
            </w:tcBorders>
            <w:shd w:val="clear" w:color="auto" w:fill="auto"/>
            <w:noWrap/>
          </w:tcPr>
          <w:p>
            <w:r>
              <w:t>2625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w:t>
            </w:r>
          </w:p>
        </w:tc>
        <w:tc>
          <w:tcPr>
            <w:tcW w:w="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数字板</w:t>
            </w:r>
          </w:p>
        </w:tc>
        <w:tc>
          <w:tcPr>
            <w:tcW w:w="1276" w:type="dxa"/>
            <w:tcBorders>
              <w:top w:val="nil"/>
              <w:left w:val="nil"/>
              <w:bottom w:val="single" w:color="auto" w:sz="4" w:space="0"/>
              <w:right w:val="single" w:color="auto" w:sz="4" w:space="0"/>
            </w:tcBorders>
            <w:shd w:val="clear" w:color="auto" w:fill="auto"/>
            <w:noWrap/>
          </w:tcPr>
          <w:p>
            <w:r>
              <w:t>6870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7</w:t>
            </w:r>
          </w:p>
        </w:tc>
        <w:tc>
          <w:tcPr>
            <w:tcW w:w="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滤波器</w:t>
            </w:r>
          </w:p>
        </w:tc>
        <w:tc>
          <w:tcPr>
            <w:tcW w:w="1276" w:type="dxa"/>
            <w:tcBorders>
              <w:top w:val="nil"/>
              <w:left w:val="nil"/>
              <w:bottom w:val="single" w:color="auto" w:sz="4" w:space="0"/>
              <w:right w:val="single" w:color="auto" w:sz="4" w:space="0"/>
            </w:tcBorders>
            <w:shd w:val="clear" w:color="auto" w:fill="auto"/>
            <w:noWrap/>
          </w:tcPr>
          <w:p>
            <w:r>
              <w:t>3350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8</w:t>
            </w:r>
          </w:p>
        </w:tc>
        <w:tc>
          <w:tcPr>
            <w:tcW w:w="9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直放站远端机</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三元达</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DRS-410/43A</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整机</w:t>
            </w:r>
          </w:p>
        </w:tc>
        <w:tc>
          <w:tcPr>
            <w:tcW w:w="1276" w:type="dxa"/>
            <w:tcBorders>
              <w:top w:val="nil"/>
              <w:left w:val="nil"/>
              <w:bottom w:val="single" w:color="auto" w:sz="4" w:space="0"/>
              <w:right w:val="single" w:color="auto" w:sz="4" w:space="0"/>
            </w:tcBorders>
            <w:shd w:val="clear" w:color="auto" w:fill="auto"/>
            <w:noWrap/>
          </w:tcPr>
          <w:p>
            <w:r>
              <w:t>41500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9</w:t>
            </w:r>
          </w:p>
        </w:tc>
        <w:tc>
          <w:tcPr>
            <w:tcW w:w="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功放模块</w:t>
            </w:r>
          </w:p>
        </w:tc>
        <w:tc>
          <w:tcPr>
            <w:tcW w:w="1276" w:type="dxa"/>
            <w:tcBorders>
              <w:top w:val="nil"/>
              <w:left w:val="nil"/>
              <w:bottom w:val="single" w:color="auto" w:sz="4" w:space="0"/>
              <w:right w:val="single" w:color="auto" w:sz="4" w:space="0"/>
            </w:tcBorders>
            <w:shd w:val="clear" w:color="auto" w:fill="auto"/>
            <w:noWrap/>
          </w:tcPr>
          <w:p>
            <w:r>
              <w:t>9980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10</w:t>
            </w:r>
          </w:p>
        </w:tc>
        <w:tc>
          <w:tcPr>
            <w:tcW w:w="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光模块（LC）</w:t>
            </w:r>
          </w:p>
        </w:tc>
        <w:tc>
          <w:tcPr>
            <w:tcW w:w="1276" w:type="dxa"/>
            <w:tcBorders>
              <w:top w:val="nil"/>
              <w:left w:val="nil"/>
              <w:bottom w:val="single" w:color="auto" w:sz="4" w:space="0"/>
              <w:right w:val="single" w:color="auto" w:sz="4" w:space="0"/>
            </w:tcBorders>
            <w:shd w:val="clear" w:color="auto" w:fill="auto"/>
            <w:noWrap/>
          </w:tcPr>
          <w:p>
            <w:r>
              <w:t>3360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12</w:t>
            </w:r>
          </w:p>
        </w:tc>
        <w:tc>
          <w:tcPr>
            <w:tcW w:w="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监控板</w:t>
            </w:r>
          </w:p>
        </w:tc>
        <w:tc>
          <w:tcPr>
            <w:tcW w:w="1276" w:type="dxa"/>
            <w:tcBorders>
              <w:top w:val="nil"/>
              <w:left w:val="nil"/>
              <w:bottom w:val="single" w:color="auto" w:sz="4" w:space="0"/>
              <w:right w:val="single" w:color="auto" w:sz="4" w:space="0"/>
            </w:tcBorders>
            <w:shd w:val="clear" w:color="auto" w:fill="auto"/>
            <w:noWrap/>
          </w:tcPr>
          <w:p>
            <w:r>
              <w:t>7350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13</w:t>
            </w:r>
          </w:p>
        </w:tc>
        <w:tc>
          <w:tcPr>
            <w:tcW w:w="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电源模块</w:t>
            </w:r>
          </w:p>
        </w:tc>
        <w:tc>
          <w:tcPr>
            <w:tcW w:w="1276" w:type="dxa"/>
            <w:tcBorders>
              <w:top w:val="nil"/>
              <w:left w:val="nil"/>
              <w:bottom w:val="single" w:color="auto" w:sz="4" w:space="0"/>
              <w:right w:val="single" w:color="auto" w:sz="4" w:space="0"/>
            </w:tcBorders>
            <w:shd w:val="clear" w:color="auto" w:fill="auto"/>
            <w:noWrap/>
          </w:tcPr>
          <w:p>
            <w:r>
              <w:t>2650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14</w:t>
            </w:r>
          </w:p>
        </w:tc>
        <w:tc>
          <w:tcPr>
            <w:tcW w:w="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数字板</w:t>
            </w:r>
          </w:p>
        </w:tc>
        <w:tc>
          <w:tcPr>
            <w:tcW w:w="1276" w:type="dxa"/>
            <w:tcBorders>
              <w:top w:val="nil"/>
              <w:left w:val="nil"/>
              <w:bottom w:val="single" w:color="auto" w:sz="4" w:space="0"/>
              <w:right w:val="single" w:color="auto" w:sz="4" w:space="0"/>
            </w:tcBorders>
            <w:shd w:val="clear" w:color="auto" w:fill="auto"/>
            <w:noWrap/>
          </w:tcPr>
          <w:p>
            <w:r>
              <w:t>6800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15</w:t>
            </w:r>
          </w:p>
        </w:tc>
        <w:tc>
          <w:tcPr>
            <w:tcW w:w="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滤波器</w:t>
            </w:r>
          </w:p>
        </w:tc>
        <w:tc>
          <w:tcPr>
            <w:tcW w:w="1276" w:type="dxa"/>
            <w:tcBorders>
              <w:top w:val="nil"/>
              <w:left w:val="nil"/>
              <w:bottom w:val="single" w:color="auto" w:sz="4" w:space="0"/>
              <w:right w:val="single" w:color="auto" w:sz="4" w:space="0"/>
            </w:tcBorders>
            <w:shd w:val="clear" w:color="auto" w:fill="auto"/>
            <w:noWrap/>
          </w:tcPr>
          <w:p>
            <w:r>
              <w:t>3460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16</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8频合路器</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三元达</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SYD-POI-0400-0430-16-4</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整机</w:t>
            </w:r>
          </w:p>
        </w:tc>
        <w:tc>
          <w:tcPr>
            <w:tcW w:w="1276" w:type="dxa"/>
            <w:tcBorders>
              <w:top w:val="nil"/>
              <w:left w:val="nil"/>
              <w:bottom w:val="single" w:color="auto" w:sz="4" w:space="0"/>
              <w:right w:val="single" w:color="auto" w:sz="4" w:space="0"/>
            </w:tcBorders>
            <w:shd w:val="clear" w:color="auto" w:fill="auto"/>
            <w:noWrap/>
          </w:tcPr>
          <w:p>
            <w:r>
              <w:t>25200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17</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16路分路器</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三元达</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SYD-POI-0400-0430-32-2</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整机</w:t>
            </w:r>
          </w:p>
        </w:tc>
        <w:tc>
          <w:tcPr>
            <w:tcW w:w="1276" w:type="dxa"/>
            <w:tcBorders>
              <w:top w:val="nil"/>
              <w:left w:val="nil"/>
              <w:bottom w:val="single" w:color="auto" w:sz="4" w:space="0"/>
              <w:right w:val="single" w:color="auto" w:sz="4" w:space="0"/>
            </w:tcBorders>
            <w:shd w:val="clear" w:color="auto" w:fill="auto"/>
            <w:noWrap/>
          </w:tcPr>
          <w:p>
            <w:r>
              <w:t>27500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18</w:t>
            </w:r>
          </w:p>
        </w:tc>
        <w:tc>
          <w:tcPr>
            <w:tcW w:w="9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负载</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三元达</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50Ω，DC-3GHz，1W</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器件更换</w:t>
            </w:r>
          </w:p>
        </w:tc>
        <w:tc>
          <w:tcPr>
            <w:tcW w:w="1276" w:type="dxa"/>
            <w:tcBorders>
              <w:top w:val="nil"/>
              <w:left w:val="nil"/>
              <w:bottom w:val="single" w:color="auto" w:sz="4" w:space="0"/>
              <w:right w:val="single" w:color="auto" w:sz="4" w:space="0"/>
            </w:tcBorders>
            <w:shd w:val="clear" w:color="auto" w:fill="auto"/>
            <w:noWrap/>
          </w:tcPr>
          <w:p>
            <w:r>
              <w:t>240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50Ω，DC-3GHz，5W</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器件更换</w:t>
            </w:r>
          </w:p>
        </w:tc>
        <w:tc>
          <w:tcPr>
            <w:tcW w:w="1276" w:type="dxa"/>
            <w:tcBorders>
              <w:top w:val="nil"/>
              <w:left w:val="nil"/>
              <w:bottom w:val="single" w:color="auto" w:sz="4" w:space="0"/>
              <w:right w:val="single" w:color="auto" w:sz="4" w:space="0"/>
            </w:tcBorders>
            <w:shd w:val="clear" w:color="auto" w:fill="auto"/>
            <w:noWrap/>
          </w:tcPr>
          <w:p>
            <w:r>
              <w:t>320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510" w:hRule="atLeast"/>
        </w:trPr>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50Ω，DC-3GHz，200W</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器件更换</w:t>
            </w:r>
          </w:p>
        </w:tc>
        <w:tc>
          <w:tcPr>
            <w:tcW w:w="1276" w:type="dxa"/>
            <w:tcBorders>
              <w:top w:val="nil"/>
              <w:left w:val="nil"/>
              <w:bottom w:val="single" w:color="auto" w:sz="4" w:space="0"/>
              <w:right w:val="single" w:color="auto" w:sz="4" w:space="0"/>
            </w:tcBorders>
            <w:shd w:val="clear" w:color="auto" w:fill="auto"/>
            <w:noWrap/>
          </w:tcPr>
          <w:p>
            <w:r>
              <w:t>650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76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19</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耦合器</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三元达</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400MHz/1.8GHz，</w:t>
            </w:r>
            <w:r>
              <w:rPr>
                <w:rFonts w:hint="eastAsia" w:ascii="宋体" w:hAnsi="宋体" w:cs="宋体"/>
                <w:kern w:val="0"/>
                <w:szCs w:val="21"/>
              </w:rPr>
              <w:br w:type="textWrapping"/>
            </w:r>
            <w:r>
              <w:rPr>
                <w:rFonts w:hint="eastAsia" w:ascii="宋体" w:hAnsi="宋体" w:cs="宋体"/>
                <w:kern w:val="0"/>
                <w:szCs w:val="21"/>
              </w:rPr>
              <w:t>5dB/6dB/7dB/10dB/12dB/15dB/20dB</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器件更换</w:t>
            </w:r>
          </w:p>
        </w:tc>
        <w:tc>
          <w:tcPr>
            <w:tcW w:w="1276" w:type="dxa"/>
            <w:tcBorders>
              <w:top w:val="nil"/>
              <w:left w:val="nil"/>
              <w:bottom w:val="single" w:color="auto" w:sz="4" w:space="0"/>
              <w:right w:val="single" w:color="auto" w:sz="4" w:space="0"/>
            </w:tcBorders>
            <w:shd w:val="clear" w:color="auto" w:fill="auto"/>
            <w:noWrap/>
          </w:tcPr>
          <w:p>
            <w:r>
              <w:t>155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510" w:hRule="atLeast"/>
        </w:trPr>
        <w:tc>
          <w:tcPr>
            <w:tcW w:w="5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w:t>
            </w:r>
          </w:p>
        </w:tc>
        <w:tc>
          <w:tcPr>
            <w:tcW w:w="9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功分器</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三元达</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400MHz/1.8GHz，二功分</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器件更换</w:t>
            </w:r>
          </w:p>
        </w:tc>
        <w:tc>
          <w:tcPr>
            <w:tcW w:w="1276" w:type="dxa"/>
            <w:tcBorders>
              <w:top w:val="nil"/>
              <w:left w:val="nil"/>
              <w:bottom w:val="single" w:color="auto" w:sz="4" w:space="0"/>
              <w:right w:val="single" w:color="auto" w:sz="4" w:space="0"/>
            </w:tcBorders>
            <w:shd w:val="clear" w:color="auto" w:fill="auto"/>
            <w:noWrap/>
          </w:tcPr>
          <w:p>
            <w:r>
              <w:t>95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510" w:hRule="atLeast"/>
        </w:trPr>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400MHz/1.8GHz，三功分</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器件更换</w:t>
            </w:r>
          </w:p>
        </w:tc>
        <w:tc>
          <w:tcPr>
            <w:tcW w:w="1276" w:type="dxa"/>
            <w:tcBorders>
              <w:top w:val="nil"/>
              <w:left w:val="nil"/>
              <w:bottom w:val="single" w:color="auto" w:sz="4" w:space="0"/>
              <w:right w:val="single" w:color="auto" w:sz="4" w:space="0"/>
            </w:tcBorders>
            <w:shd w:val="clear" w:color="auto" w:fill="auto"/>
            <w:noWrap/>
          </w:tcPr>
          <w:p>
            <w:r>
              <w:t>155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510" w:hRule="atLeast"/>
        </w:trPr>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400MHz/1.8GHz，四功分</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器件更换</w:t>
            </w:r>
          </w:p>
        </w:tc>
        <w:tc>
          <w:tcPr>
            <w:tcW w:w="1276" w:type="dxa"/>
            <w:tcBorders>
              <w:top w:val="nil"/>
              <w:left w:val="nil"/>
              <w:bottom w:val="single" w:color="auto" w:sz="4" w:space="0"/>
              <w:right w:val="single" w:color="auto" w:sz="4" w:space="0"/>
            </w:tcBorders>
            <w:shd w:val="clear" w:color="auto" w:fill="auto"/>
            <w:noWrap/>
          </w:tcPr>
          <w:p>
            <w:r>
              <w:t>180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全向吸顶天线</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三元达</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400MHz</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器件更换</w:t>
            </w:r>
          </w:p>
        </w:tc>
        <w:tc>
          <w:tcPr>
            <w:tcW w:w="1276" w:type="dxa"/>
            <w:tcBorders>
              <w:top w:val="nil"/>
              <w:left w:val="nil"/>
              <w:bottom w:val="single" w:color="auto" w:sz="4" w:space="0"/>
              <w:right w:val="single" w:color="auto" w:sz="4" w:space="0"/>
            </w:tcBorders>
            <w:shd w:val="clear" w:color="auto" w:fill="auto"/>
            <w:noWrap/>
          </w:tcPr>
          <w:p>
            <w:r>
              <w:t>240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76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22</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室外全向玻璃钢天线</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三元达</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400MHz</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器件更换</w:t>
            </w:r>
          </w:p>
        </w:tc>
        <w:tc>
          <w:tcPr>
            <w:tcW w:w="1276" w:type="dxa"/>
            <w:tcBorders>
              <w:top w:val="nil"/>
              <w:left w:val="nil"/>
              <w:bottom w:val="single" w:color="auto" w:sz="4" w:space="0"/>
              <w:right w:val="single" w:color="auto" w:sz="4" w:space="0"/>
            </w:tcBorders>
            <w:shd w:val="clear" w:color="auto" w:fill="auto"/>
            <w:noWrap/>
          </w:tcPr>
          <w:p>
            <w:r>
              <w:t>880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23</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八木天线</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三元达</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400MHz</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器件更换</w:t>
            </w:r>
          </w:p>
        </w:tc>
        <w:tc>
          <w:tcPr>
            <w:tcW w:w="1276" w:type="dxa"/>
            <w:tcBorders>
              <w:top w:val="nil"/>
              <w:left w:val="nil"/>
              <w:bottom w:val="single" w:color="auto" w:sz="4" w:space="0"/>
              <w:right w:val="single" w:color="auto" w:sz="4" w:space="0"/>
            </w:tcBorders>
            <w:shd w:val="clear" w:color="auto" w:fill="auto"/>
            <w:noWrap/>
          </w:tcPr>
          <w:p>
            <w:r>
              <w:t>180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24</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板状天线</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三元达</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400MHz</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器件更换</w:t>
            </w:r>
          </w:p>
        </w:tc>
        <w:tc>
          <w:tcPr>
            <w:tcW w:w="1276" w:type="dxa"/>
            <w:tcBorders>
              <w:top w:val="nil"/>
              <w:left w:val="nil"/>
              <w:bottom w:val="single" w:color="auto" w:sz="4" w:space="0"/>
              <w:right w:val="single" w:color="auto" w:sz="4" w:space="0"/>
            </w:tcBorders>
            <w:shd w:val="clear" w:color="auto" w:fill="auto"/>
            <w:noWrap/>
          </w:tcPr>
          <w:p>
            <w:r>
              <w:t>350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30</w:t>
            </w:r>
          </w:p>
        </w:tc>
        <w:tc>
          <w:tcPr>
            <w:tcW w:w="9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馈线</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HCAAY(Z)-50-12(1/2”)</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器件更换</w:t>
            </w:r>
          </w:p>
        </w:tc>
        <w:tc>
          <w:tcPr>
            <w:tcW w:w="1276" w:type="dxa"/>
            <w:tcBorders>
              <w:top w:val="nil"/>
              <w:left w:val="nil"/>
              <w:bottom w:val="single" w:color="auto" w:sz="4" w:space="0"/>
              <w:right w:val="single" w:color="auto" w:sz="4" w:space="0"/>
            </w:tcBorders>
            <w:shd w:val="clear" w:color="auto" w:fill="auto"/>
            <w:noWrap/>
          </w:tcPr>
          <w:p>
            <w:r>
              <w:t>20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31</w:t>
            </w:r>
          </w:p>
        </w:tc>
        <w:tc>
          <w:tcPr>
            <w:tcW w:w="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HCAAY(Z)-50-22(7/8”)</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器件更换</w:t>
            </w:r>
          </w:p>
        </w:tc>
        <w:tc>
          <w:tcPr>
            <w:tcW w:w="1276" w:type="dxa"/>
            <w:tcBorders>
              <w:top w:val="nil"/>
              <w:left w:val="nil"/>
              <w:bottom w:val="single" w:color="auto" w:sz="4" w:space="0"/>
              <w:right w:val="single" w:color="auto" w:sz="4" w:space="0"/>
            </w:tcBorders>
            <w:shd w:val="clear" w:color="auto" w:fill="auto"/>
            <w:noWrap/>
          </w:tcPr>
          <w:p>
            <w:r>
              <w:t>35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127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32</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馈线转接头</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N-JJ/KK、N/SMA-JK、SMA/N-JK、N/BNC-JK、BNC/N-JK、N/UHF-JK、UHF/N-JK</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器件更换</w:t>
            </w:r>
          </w:p>
        </w:tc>
        <w:tc>
          <w:tcPr>
            <w:tcW w:w="1276" w:type="dxa"/>
            <w:tcBorders>
              <w:top w:val="nil"/>
              <w:left w:val="nil"/>
              <w:bottom w:val="single" w:color="auto" w:sz="4" w:space="0"/>
              <w:right w:val="single" w:color="auto" w:sz="4" w:space="0"/>
            </w:tcBorders>
            <w:shd w:val="clear" w:color="auto" w:fill="auto"/>
            <w:noWrap/>
          </w:tcPr>
          <w:p>
            <w:r>
              <w:t>30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127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33</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射频连接器</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50-3/5/6/7/9/12/22，N-J(K)、SMA-J(K)、BNC-J(K)、UHF-J(K)</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器件更换</w:t>
            </w:r>
          </w:p>
        </w:tc>
        <w:tc>
          <w:tcPr>
            <w:tcW w:w="1276" w:type="dxa"/>
            <w:tcBorders>
              <w:top w:val="nil"/>
              <w:left w:val="nil"/>
              <w:bottom w:val="single" w:color="auto" w:sz="4" w:space="0"/>
              <w:right w:val="single" w:color="auto" w:sz="4" w:space="0"/>
            </w:tcBorders>
            <w:shd w:val="clear" w:color="auto" w:fill="auto"/>
            <w:noWrap/>
          </w:tcPr>
          <w:p>
            <w:r>
              <w:t>40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34</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避雷器</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DC-3GHz</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器件更换</w:t>
            </w:r>
          </w:p>
        </w:tc>
        <w:tc>
          <w:tcPr>
            <w:tcW w:w="1276" w:type="dxa"/>
            <w:tcBorders>
              <w:top w:val="nil"/>
              <w:left w:val="nil"/>
              <w:bottom w:val="single" w:color="auto" w:sz="4" w:space="0"/>
              <w:right w:val="single" w:color="auto" w:sz="4" w:space="0"/>
            </w:tcBorders>
            <w:shd w:val="clear" w:color="auto" w:fill="auto"/>
            <w:noWrap/>
          </w:tcPr>
          <w:p>
            <w:r>
              <w:t>350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35</w:t>
            </w:r>
          </w:p>
        </w:tc>
        <w:tc>
          <w:tcPr>
            <w:tcW w:w="9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中继台</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摩托罗拉</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MTR3000</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整机</w:t>
            </w:r>
          </w:p>
        </w:tc>
        <w:tc>
          <w:tcPr>
            <w:tcW w:w="1276" w:type="dxa"/>
            <w:tcBorders>
              <w:top w:val="nil"/>
              <w:left w:val="nil"/>
              <w:bottom w:val="single" w:color="auto" w:sz="4" w:space="0"/>
              <w:right w:val="single" w:color="auto" w:sz="4" w:space="0"/>
            </w:tcBorders>
            <w:shd w:val="clear" w:color="auto" w:fill="auto"/>
            <w:noWrap/>
          </w:tcPr>
          <w:p>
            <w:r>
              <w:t>61500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36</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主板</w:t>
            </w:r>
          </w:p>
        </w:tc>
        <w:tc>
          <w:tcPr>
            <w:tcW w:w="1276" w:type="dxa"/>
            <w:tcBorders>
              <w:top w:val="nil"/>
              <w:left w:val="nil"/>
              <w:bottom w:val="single" w:color="auto" w:sz="4" w:space="0"/>
              <w:right w:val="single" w:color="auto" w:sz="4" w:space="0"/>
            </w:tcBorders>
            <w:shd w:val="clear" w:color="auto" w:fill="auto"/>
            <w:noWrap/>
          </w:tcPr>
          <w:p>
            <w:r>
              <w:t>26500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37</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电源</w:t>
            </w:r>
          </w:p>
        </w:tc>
        <w:tc>
          <w:tcPr>
            <w:tcW w:w="1276" w:type="dxa"/>
            <w:tcBorders>
              <w:top w:val="nil"/>
              <w:left w:val="nil"/>
              <w:bottom w:val="single" w:color="auto" w:sz="4" w:space="0"/>
              <w:right w:val="single" w:color="auto" w:sz="4" w:space="0"/>
            </w:tcBorders>
            <w:shd w:val="clear" w:color="auto" w:fill="auto"/>
            <w:noWrap/>
          </w:tcPr>
          <w:p>
            <w:r>
              <w:t>11980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38</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收发信机</w:t>
            </w:r>
          </w:p>
        </w:tc>
        <w:tc>
          <w:tcPr>
            <w:tcW w:w="1276" w:type="dxa"/>
            <w:tcBorders>
              <w:top w:val="nil"/>
              <w:left w:val="nil"/>
              <w:bottom w:val="single" w:color="auto" w:sz="4" w:space="0"/>
              <w:right w:val="single" w:color="auto" w:sz="4" w:space="0"/>
            </w:tcBorders>
            <w:shd w:val="clear" w:color="auto" w:fill="auto"/>
            <w:noWrap/>
          </w:tcPr>
          <w:p>
            <w:r>
              <w:t>26500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39</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风扇</w:t>
            </w:r>
          </w:p>
        </w:tc>
        <w:tc>
          <w:tcPr>
            <w:tcW w:w="1276" w:type="dxa"/>
            <w:tcBorders>
              <w:top w:val="nil"/>
              <w:left w:val="nil"/>
              <w:bottom w:val="single" w:color="auto" w:sz="4" w:space="0"/>
              <w:right w:val="single" w:color="auto" w:sz="4" w:space="0"/>
            </w:tcBorders>
            <w:shd w:val="clear" w:color="auto" w:fill="auto"/>
            <w:noWrap/>
          </w:tcPr>
          <w:p>
            <w:r>
              <w:t>1760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40</w:t>
            </w:r>
          </w:p>
        </w:tc>
        <w:tc>
          <w:tcPr>
            <w:tcW w:w="916" w:type="dxa"/>
            <w:vMerge w:val="restart"/>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400M手持对讲机</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摩托罗拉</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P8668</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主板维修</w:t>
            </w:r>
          </w:p>
        </w:tc>
        <w:tc>
          <w:tcPr>
            <w:tcW w:w="1276" w:type="dxa"/>
            <w:tcBorders>
              <w:top w:val="nil"/>
              <w:left w:val="nil"/>
              <w:bottom w:val="single" w:color="auto" w:sz="4" w:space="0"/>
              <w:right w:val="single" w:color="auto" w:sz="4" w:space="0"/>
            </w:tcBorders>
            <w:shd w:val="clear" w:color="auto" w:fill="auto"/>
            <w:noWrap/>
          </w:tcPr>
          <w:p>
            <w:r>
              <w:t>2850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41</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PTT按键维修</w:t>
            </w:r>
          </w:p>
        </w:tc>
        <w:tc>
          <w:tcPr>
            <w:tcW w:w="1276" w:type="dxa"/>
            <w:tcBorders>
              <w:top w:val="nil"/>
              <w:left w:val="nil"/>
              <w:bottom w:val="single" w:color="auto" w:sz="4" w:space="0"/>
              <w:right w:val="single" w:color="auto" w:sz="4" w:space="0"/>
            </w:tcBorders>
            <w:shd w:val="clear" w:color="auto" w:fill="auto"/>
            <w:noWrap/>
          </w:tcPr>
          <w:p>
            <w:r>
              <w:t>580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42</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键盘维修</w:t>
            </w:r>
          </w:p>
        </w:tc>
        <w:tc>
          <w:tcPr>
            <w:tcW w:w="1276" w:type="dxa"/>
            <w:tcBorders>
              <w:top w:val="nil"/>
              <w:left w:val="nil"/>
              <w:bottom w:val="single" w:color="auto" w:sz="4" w:space="0"/>
              <w:right w:val="single" w:color="auto" w:sz="4" w:space="0"/>
            </w:tcBorders>
            <w:shd w:val="clear" w:color="auto" w:fill="auto"/>
            <w:noWrap/>
          </w:tcPr>
          <w:p>
            <w:r>
              <w:t>165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43</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旋钮维修（单个价格）</w:t>
            </w:r>
          </w:p>
        </w:tc>
        <w:tc>
          <w:tcPr>
            <w:tcW w:w="1276" w:type="dxa"/>
            <w:tcBorders>
              <w:top w:val="nil"/>
              <w:left w:val="nil"/>
              <w:bottom w:val="single" w:color="auto" w:sz="4" w:space="0"/>
              <w:right w:val="single" w:color="auto" w:sz="4" w:space="0"/>
            </w:tcBorders>
            <w:shd w:val="clear" w:color="auto" w:fill="auto"/>
            <w:noWrap/>
          </w:tcPr>
          <w:p>
            <w:r>
              <w:t>55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44</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外壳维修</w:t>
            </w:r>
          </w:p>
        </w:tc>
        <w:tc>
          <w:tcPr>
            <w:tcW w:w="1276" w:type="dxa"/>
            <w:tcBorders>
              <w:top w:val="nil"/>
              <w:left w:val="nil"/>
              <w:bottom w:val="single" w:color="auto" w:sz="4" w:space="0"/>
              <w:right w:val="single" w:color="auto" w:sz="4" w:space="0"/>
            </w:tcBorders>
            <w:shd w:val="clear" w:color="auto" w:fill="auto"/>
            <w:noWrap/>
          </w:tcPr>
          <w:p>
            <w:r>
              <w:t>580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127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46</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摩托罗拉</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E8608i</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整机</w:t>
            </w:r>
            <w:r>
              <w:rPr>
                <w:rFonts w:hint="eastAsia" w:ascii="宋体" w:hAnsi="宋体" w:cs="宋体"/>
                <w:kern w:val="0"/>
                <w:szCs w:val="21"/>
              </w:rPr>
              <w:br w:type="textWrapping"/>
            </w:r>
            <w:r>
              <w:rPr>
                <w:rFonts w:hint="eastAsia" w:ascii="宋体" w:hAnsi="宋体" w:cs="宋体"/>
                <w:kern w:val="0"/>
                <w:szCs w:val="21"/>
              </w:rPr>
              <w:t>LCP集群版，TRBOnet key、含主机、标准电池x2、座充、天线、皮带夹、防尘罩，等其他原装配件</w:t>
            </w:r>
          </w:p>
        </w:tc>
        <w:tc>
          <w:tcPr>
            <w:tcW w:w="1276" w:type="dxa"/>
            <w:tcBorders>
              <w:top w:val="nil"/>
              <w:left w:val="nil"/>
              <w:bottom w:val="single" w:color="auto" w:sz="4" w:space="0"/>
              <w:right w:val="single" w:color="auto" w:sz="4" w:space="0"/>
            </w:tcBorders>
            <w:shd w:val="clear" w:color="auto" w:fill="auto"/>
            <w:noWrap/>
          </w:tcPr>
          <w:p>
            <w:r>
              <w:t>4100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47</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主板维修</w:t>
            </w:r>
          </w:p>
        </w:tc>
        <w:tc>
          <w:tcPr>
            <w:tcW w:w="1276" w:type="dxa"/>
            <w:tcBorders>
              <w:top w:val="nil"/>
              <w:left w:val="nil"/>
              <w:bottom w:val="single" w:color="auto" w:sz="4" w:space="0"/>
              <w:right w:val="single" w:color="auto" w:sz="4" w:space="0"/>
            </w:tcBorders>
            <w:shd w:val="clear" w:color="auto" w:fill="auto"/>
            <w:noWrap/>
          </w:tcPr>
          <w:p>
            <w:r>
              <w:t>2800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48</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PTT按键维修</w:t>
            </w:r>
          </w:p>
        </w:tc>
        <w:tc>
          <w:tcPr>
            <w:tcW w:w="1276" w:type="dxa"/>
            <w:tcBorders>
              <w:top w:val="nil"/>
              <w:left w:val="nil"/>
              <w:bottom w:val="single" w:color="auto" w:sz="4" w:space="0"/>
              <w:right w:val="single" w:color="auto" w:sz="4" w:space="0"/>
            </w:tcBorders>
            <w:shd w:val="clear" w:color="auto" w:fill="auto"/>
            <w:noWrap/>
          </w:tcPr>
          <w:p>
            <w:r>
              <w:t>700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50</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旋钮维修（单个价格）</w:t>
            </w:r>
          </w:p>
        </w:tc>
        <w:tc>
          <w:tcPr>
            <w:tcW w:w="1276" w:type="dxa"/>
            <w:tcBorders>
              <w:top w:val="nil"/>
              <w:left w:val="nil"/>
              <w:bottom w:val="single" w:color="auto" w:sz="4" w:space="0"/>
              <w:right w:val="single" w:color="auto" w:sz="4" w:space="0"/>
            </w:tcBorders>
            <w:shd w:val="clear" w:color="auto" w:fill="auto"/>
            <w:noWrap/>
          </w:tcPr>
          <w:p>
            <w:r>
              <w:t>55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51</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外壳维修</w:t>
            </w:r>
          </w:p>
        </w:tc>
        <w:tc>
          <w:tcPr>
            <w:tcW w:w="1276" w:type="dxa"/>
            <w:tcBorders>
              <w:top w:val="nil"/>
              <w:left w:val="nil"/>
              <w:bottom w:val="single" w:color="auto" w:sz="4" w:space="0"/>
              <w:right w:val="single" w:color="auto" w:sz="4" w:space="0"/>
            </w:tcBorders>
            <w:shd w:val="clear" w:color="auto" w:fill="auto"/>
            <w:noWrap/>
          </w:tcPr>
          <w:p>
            <w:r>
              <w:t>850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53</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标准电池</w:t>
            </w:r>
          </w:p>
        </w:tc>
        <w:tc>
          <w:tcPr>
            <w:tcW w:w="1276" w:type="dxa"/>
            <w:tcBorders>
              <w:top w:val="nil"/>
              <w:left w:val="nil"/>
              <w:bottom w:val="single" w:color="auto" w:sz="4" w:space="0"/>
              <w:right w:val="single" w:color="auto" w:sz="4" w:space="0"/>
            </w:tcBorders>
            <w:shd w:val="clear" w:color="auto" w:fill="auto"/>
            <w:noWrap/>
          </w:tcPr>
          <w:p>
            <w:r>
              <w:t>420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54</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3000mAH 高容量电池</w:t>
            </w:r>
          </w:p>
        </w:tc>
        <w:tc>
          <w:tcPr>
            <w:tcW w:w="1276" w:type="dxa"/>
            <w:tcBorders>
              <w:top w:val="nil"/>
              <w:left w:val="nil"/>
              <w:bottom w:val="single" w:color="auto" w:sz="4" w:space="0"/>
              <w:right w:val="single" w:color="auto" w:sz="4" w:space="0"/>
            </w:tcBorders>
            <w:shd w:val="clear" w:color="auto" w:fill="auto"/>
            <w:noWrap/>
          </w:tcPr>
          <w:p>
            <w:r>
              <w:t>715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55</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天线</w:t>
            </w:r>
          </w:p>
        </w:tc>
        <w:tc>
          <w:tcPr>
            <w:tcW w:w="1276" w:type="dxa"/>
            <w:tcBorders>
              <w:top w:val="nil"/>
              <w:left w:val="nil"/>
              <w:bottom w:val="single" w:color="auto" w:sz="4" w:space="0"/>
              <w:right w:val="single" w:color="auto" w:sz="4" w:space="0"/>
            </w:tcBorders>
            <w:shd w:val="clear" w:color="auto" w:fill="auto"/>
            <w:noWrap/>
          </w:tcPr>
          <w:p>
            <w:r>
              <w:t>100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56</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IMPRES标准充电器WPLN4199B(WPLN4184)</w:t>
            </w:r>
          </w:p>
        </w:tc>
        <w:tc>
          <w:tcPr>
            <w:tcW w:w="1276" w:type="dxa"/>
            <w:tcBorders>
              <w:top w:val="nil"/>
              <w:left w:val="nil"/>
              <w:bottom w:val="single" w:color="auto" w:sz="4" w:space="0"/>
              <w:right w:val="single" w:color="auto" w:sz="4" w:space="0"/>
            </w:tcBorders>
            <w:shd w:val="clear" w:color="auto" w:fill="auto"/>
            <w:noWrap/>
          </w:tcPr>
          <w:p>
            <w:r>
              <w:t>650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57</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防尘罩</w:t>
            </w:r>
          </w:p>
        </w:tc>
        <w:tc>
          <w:tcPr>
            <w:tcW w:w="1276" w:type="dxa"/>
            <w:tcBorders>
              <w:top w:val="nil"/>
              <w:left w:val="nil"/>
              <w:bottom w:val="single" w:color="auto" w:sz="4" w:space="0"/>
              <w:right w:val="single" w:color="auto" w:sz="4" w:space="0"/>
            </w:tcBorders>
            <w:shd w:val="clear" w:color="auto" w:fill="auto"/>
            <w:noWrap/>
          </w:tcPr>
          <w:p>
            <w:r>
              <w:t>75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58</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耳塞式耳机</w:t>
            </w:r>
          </w:p>
        </w:tc>
        <w:tc>
          <w:tcPr>
            <w:tcW w:w="1276" w:type="dxa"/>
            <w:tcBorders>
              <w:top w:val="nil"/>
              <w:left w:val="nil"/>
              <w:bottom w:val="single" w:color="auto" w:sz="4" w:space="0"/>
              <w:right w:val="single" w:color="auto" w:sz="4" w:space="0"/>
            </w:tcBorders>
            <w:shd w:val="clear" w:color="auto" w:fill="auto"/>
            <w:noWrap/>
          </w:tcPr>
          <w:p>
            <w:r>
              <w:t>180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59</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耳挂式耳机</w:t>
            </w:r>
          </w:p>
        </w:tc>
        <w:tc>
          <w:tcPr>
            <w:tcW w:w="1276" w:type="dxa"/>
            <w:tcBorders>
              <w:top w:val="nil"/>
              <w:left w:val="nil"/>
              <w:bottom w:val="single" w:color="auto" w:sz="4" w:space="0"/>
              <w:right w:val="single" w:color="auto" w:sz="4" w:space="0"/>
            </w:tcBorders>
            <w:shd w:val="clear" w:color="auto" w:fill="auto"/>
            <w:noWrap/>
          </w:tcPr>
          <w:p>
            <w:r>
              <w:t>210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60</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皮带夹PMLN7559A（背拖PMLN6545）</w:t>
            </w:r>
          </w:p>
        </w:tc>
        <w:tc>
          <w:tcPr>
            <w:tcW w:w="1276" w:type="dxa"/>
            <w:tcBorders>
              <w:top w:val="nil"/>
              <w:left w:val="nil"/>
              <w:bottom w:val="single" w:color="auto" w:sz="4" w:space="0"/>
              <w:right w:val="single" w:color="auto" w:sz="4" w:space="0"/>
            </w:tcBorders>
            <w:shd w:val="clear" w:color="auto" w:fill="auto"/>
            <w:noWrap/>
          </w:tcPr>
          <w:p>
            <w:r>
              <w:t>260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127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61</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摩托罗拉</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E8628i</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整机</w:t>
            </w:r>
            <w:r>
              <w:rPr>
                <w:rFonts w:hint="eastAsia" w:ascii="宋体" w:hAnsi="宋体" w:cs="宋体"/>
                <w:kern w:val="0"/>
                <w:szCs w:val="21"/>
              </w:rPr>
              <w:br w:type="textWrapping"/>
            </w:r>
            <w:r>
              <w:rPr>
                <w:rFonts w:hint="eastAsia" w:ascii="宋体" w:hAnsi="宋体" w:cs="宋体"/>
                <w:kern w:val="0"/>
                <w:szCs w:val="21"/>
              </w:rPr>
              <w:t>LCP集群版，TRBOnet KEY、含主机、标准电池x2、座充、天线、皮带夹、防尘罩，等其他原装配件</w:t>
            </w:r>
          </w:p>
        </w:tc>
        <w:tc>
          <w:tcPr>
            <w:tcW w:w="1276" w:type="dxa"/>
            <w:tcBorders>
              <w:top w:val="nil"/>
              <w:left w:val="nil"/>
              <w:bottom w:val="single" w:color="auto" w:sz="4" w:space="0"/>
              <w:right w:val="single" w:color="auto" w:sz="4" w:space="0"/>
            </w:tcBorders>
            <w:shd w:val="clear" w:color="auto" w:fill="auto"/>
            <w:noWrap/>
          </w:tcPr>
          <w:p>
            <w:r>
              <w:t>5200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62</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主板维修</w:t>
            </w:r>
          </w:p>
        </w:tc>
        <w:tc>
          <w:tcPr>
            <w:tcW w:w="1276" w:type="dxa"/>
            <w:tcBorders>
              <w:top w:val="nil"/>
              <w:left w:val="nil"/>
              <w:bottom w:val="single" w:color="auto" w:sz="4" w:space="0"/>
              <w:right w:val="single" w:color="auto" w:sz="4" w:space="0"/>
            </w:tcBorders>
            <w:shd w:val="clear" w:color="auto" w:fill="auto"/>
            <w:noWrap/>
          </w:tcPr>
          <w:p>
            <w:r>
              <w:t>3800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63</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PTT按键维修</w:t>
            </w:r>
          </w:p>
        </w:tc>
        <w:tc>
          <w:tcPr>
            <w:tcW w:w="1276" w:type="dxa"/>
            <w:tcBorders>
              <w:top w:val="nil"/>
              <w:left w:val="nil"/>
              <w:bottom w:val="single" w:color="auto" w:sz="4" w:space="0"/>
              <w:right w:val="single" w:color="auto" w:sz="4" w:space="0"/>
            </w:tcBorders>
            <w:shd w:val="clear" w:color="auto" w:fill="auto"/>
            <w:noWrap/>
          </w:tcPr>
          <w:p>
            <w:r>
              <w:t>800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64</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键盘维修</w:t>
            </w:r>
          </w:p>
        </w:tc>
        <w:tc>
          <w:tcPr>
            <w:tcW w:w="1276" w:type="dxa"/>
            <w:tcBorders>
              <w:top w:val="nil"/>
              <w:left w:val="nil"/>
              <w:bottom w:val="single" w:color="auto" w:sz="4" w:space="0"/>
              <w:right w:val="single" w:color="auto" w:sz="4" w:space="0"/>
            </w:tcBorders>
            <w:shd w:val="clear" w:color="auto" w:fill="auto"/>
            <w:noWrap/>
          </w:tcPr>
          <w:p>
            <w:r>
              <w:t>310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65</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旋钮维修（单个价格）</w:t>
            </w:r>
          </w:p>
        </w:tc>
        <w:tc>
          <w:tcPr>
            <w:tcW w:w="1276" w:type="dxa"/>
            <w:tcBorders>
              <w:top w:val="nil"/>
              <w:left w:val="nil"/>
              <w:bottom w:val="single" w:color="auto" w:sz="4" w:space="0"/>
              <w:right w:val="single" w:color="auto" w:sz="4" w:space="0"/>
            </w:tcBorders>
            <w:shd w:val="clear" w:color="auto" w:fill="auto"/>
            <w:noWrap/>
          </w:tcPr>
          <w:p>
            <w:r>
              <w:t>55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66</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外壳维修</w:t>
            </w:r>
          </w:p>
        </w:tc>
        <w:tc>
          <w:tcPr>
            <w:tcW w:w="1276" w:type="dxa"/>
            <w:tcBorders>
              <w:top w:val="nil"/>
              <w:left w:val="nil"/>
              <w:bottom w:val="single" w:color="auto" w:sz="4" w:space="0"/>
              <w:right w:val="single" w:color="auto" w:sz="4" w:space="0"/>
            </w:tcBorders>
            <w:shd w:val="clear" w:color="auto" w:fill="auto"/>
            <w:noWrap/>
          </w:tcPr>
          <w:p>
            <w:r>
              <w:t>800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68</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标准电池</w:t>
            </w:r>
          </w:p>
        </w:tc>
        <w:tc>
          <w:tcPr>
            <w:tcW w:w="1276" w:type="dxa"/>
            <w:tcBorders>
              <w:top w:val="nil"/>
              <w:left w:val="nil"/>
              <w:bottom w:val="single" w:color="auto" w:sz="4" w:space="0"/>
              <w:right w:val="single" w:color="auto" w:sz="4" w:space="0"/>
            </w:tcBorders>
            <w:shd w:val="clear" w:color="auto" w:fill="auto"/>
            <w:noWrap/>
          </w:tcPr>
          <w:p>
            <w:r>
              <w:t>420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69</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3000mAH 高容量电池</w:t>
            </w:r>
          </w:p>
        </w:tc>
        <w:tc>
          <w:tcPr>
            <w:tcW w:w="1276" w:type="dxa"/>
            <w:tcBorders>
              <w:top w:val="nil"/>
              <w:left w:val="nil"/>
              <w:bottom w:val="single" w:color="auto" w:sz="4" w:space="0"/>
              <w:right w:val="single" w:color="auto" w:sz="4" w:space="0"/>
            </w:tcBorders>
            <w:shd w:val="clear" w:color="auto" w:fill="auto"/>
            <w:noWrap/>
          </w:tcPr>
          <w:p>
            <w:r>
              <w:t>715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70</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天线</w:t>
            </w:r>
          </w:p>
        </w:tc>
        <w:tc>
          <w:tcPr>
            <w:tcW w:w="1276" w:type="dxa"/>
            <w:tcBorders>
              <w:top w:val="nil"/>
              <w:left w:val="nil"/>
              <w:bottom w:val="single" w:color="auto" w:sz="4" w:space="0"/>
              <w:right w:val="single" w:color="auto" w:sz="4" w:space="0"/>
            </w:tcBorders>
            <w:shd w:val="clear" w:color="auto" w:fill="auto"/>
            <w:noWrap/>
          </w:tcPr>
          <w:p>
            <w:r>
              <w:t>100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71</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IMPRES标准充电器WPLN4199B(WPLN4184)</w:t>
            </w:r>
          </w:p>
        </w:tc>
        <w:tc>
          <w:tcPr>
            <w:tcW w:w="1276" w:type="dxa"/>
            <w:tcBorders>
              <w:top w:val="nil"/>
              <w:left w:val="nil"/>
              <w:bottom w:val="single" w:color="auto" w:sz="4" w:space="0"/>
              <w:right w:val="single" w:color="auto" w:sz="4" w:space="0"/>
            </w:tcBorders>
            <w:shd w:val="clear" w:color="auto" w:fill="auto"/>
            <w:noWrap/>
          </w:tcPr>
          <w:p>
            <w:r>
              <w:t>650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72</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防尘罩</w:t>
            </w:r>
          </w:p>
        </w:tc>
        <w:tc>
          <w:tcPr>
            <w:tcW w:w="1276" w:type="dxa"/>
            <w:tcBorders>
              <w:top w:val="nil"/>
              <w:left w:val="nil"/>
              <w:bottom w:val="single" w:color="auto" w:sz="4" w:space="0"/>
              <w:right w:val="single" w:color="auto" w:sz="4" w:space="0"/>
            </w:tcBorders>
            <w:shd w:val="clear" w:color="auto" w:fill="auto"/>
            <w:noWrap/>
          </w:tcPr>
          <w:p>
            <w:r>
              <w:t>75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73</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耳塞式耳机</w:t>
            </w:r>
          </w:p>
        </w:tc>
        <w:tc>
          <w:tcPr>
            <w:tcW w:w="1276" w:type="dxa"/>
            <w:tcBorders>
              <w:top w:val="nil"/>
              <w:left w:val="nil"/>
              <w:bottom w:val="single" w:color="auto" w:sz="4" w:space="0"/>
              <w:right w:val="single" w:color="auto" w:sz="4" w:space="0"/>
            </w:tcBorders>
            <w:shd w:val="clear" w:color="auto" w:fill="auto"/>
            <w:noWrap/>
          </w:tcPr>
          <w:p>
            <w:r>
              <w:t>180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74</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耳挂式耳机</w:t>
            </w:r>
          </w:p>
        </w:tc>
        <w:tc>
          <w:tcPr>
            <w:tcW w:w="1276" w:type="dxa"/>
            <w:tcBorders>
              <w:top w:val="nil"/>
              <w:left w:val="nil"/>
              <w:bottom w:val="single" w:color="auto" w:sz="4" w:space="0"/>
              <w:right w:val="single" w:color="auto" w:sz="4" w:space="0"/>
            </w:tcBorders>
            <w:shd w:val="clear" w:color="auto" w:fill="auto"/>
            <w:noWrap/>
          </w:tcPr>
          <w:p>
            <w:r>
              <w:t>210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75</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皮带夹PMLN7559A</w:t>
            </w:r>
          </w:p>
        </w:tc>
        <w:tc>
          <w:tcPr>
            <w:tcW w:w="1276" w:type="dxa"/>
            <w:tcBorders>
              <w:top w:val="nil"/>
              <w:left w:val="nil"/>
              <w:bottom w:val="single" w:color="auto" w:sz="4" w:space="0"/>
              <w:right w:val="single" w:color="auto" w:sz="4" w:space="0"/>
            </w:tcBorders>
            <w:shd w:val="clear" w:color="auto" w:fill="auto"/>
            <w:noWrap/>
          </w:tcPr>
          <w:p>
            <w:r>
              <w:t>260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17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76</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摩托罗拉</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P8668i</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整机</w:t>
            </w:r>
            <w:r>
              <w:rPr>
                <w:rFonts w:hint="eastAsia" w:ascii="宋体" w:hAnsi="宋体" w:cs="宋体"/>
                <w:kern w:val="0"/>
                <w:szCs w:val="21"/>
              </w:rPr>
              <w:br w:type="textWrapping"/>
            </w:r>
            <w:r>
              <w:rPr>
                <w:rFonts w:hint="eastAsia" w:ascii="宋体" w:hAnsi="宋体" w:cs="宋体"/>
                <w:kern w:val="0"/>
                <w:szCs w:val="21"/>
              </w:rPr>
              <w:t>LCP集群版，TRBOnet KEY、含主机、1600mAH IMPRES智能电池IP57x2、座充、天线、宽弹簧皮带夹、防尘罩，等其他原装配件</w:t>
            </w:r>
          </w:p>
        </w:tc>
        <w:tc>
          <w:tcPr>
            <w:tcW w:w="1276" w:type="dxa"/>
            <w:tcBorders>
              <w:top w:val="nil"/>
              <w:left w:val="nil"/>
              <w:bottom w:val="single" w:color="auto" w:sz="4" w:space="0"/>
              <w:right w:val="single" w:color="auto" w:sz="4" w:space="0"/>
            </w:tcBorders>
            <w:shd w:val="clear" w:color="auto" w:fill="auto"/>
            <w:noWrap/>
          </w:tcPr>
          <w:p>
            <w:r>
              <w:t>5180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77</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主板维修</w:t>
            </w:r>
          </w:p>
        </w:tc>
        <w:tc>
          <w:tcPr>
            <w:tcW w:w="1276" w:type="dxa"/>
            <w:tcBorders>
              <w:top w:val="nil"/>
              <w:left w:val="nil"/>
              <w:bottom w:val="single" w:color="auto" w:sz="4" w:space="0"/>
              <w:right w:val="single" w:color="auto" w:sz="4" w:space="0"/>
            </w:tcBorders>
            <w:shd w:val="clear" w:color="auto" w:fill="auto"/>
            <w:noWrap/>
          </w:tcPr>
          <w:p>
            <w:r>
              <w:t>3850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78</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PTT按键维修</w:t>
            </w:r>
          </w:p>
        </w:tc>
        <w:tc>
          <w:tcPr>
            <w:tcW w:w="1276" w:type="dxa"/>
            <w:tcBorders>
              <w:top w:val="nil"/>
              <w:left w:val="nil"/>
              <w:bottom w:val="single" w:color="auto" w:sz="4" w:space="0"/>
              <w:right w:val="single" w:color="auto" w:sz="4" w:space="0"/>
            </w:tcBorders>
            <w:shd w:val="clear" w:color="auto" w:fill="auto"/>
            <w:noWrap/>
          </w:tcPr>
          <w:p>
            <w:r>
              <w:t>1200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79</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键盘维修</w:t>
            </w:r>
          </w:p>
        </w:tc>
        <w:tc>
          <w:tcPr>
            <w:tcW w:w="1276" w:type="dxa"/>
            <w:tcBorders>
              <w:top w:val="nil"/>
              <w:left w:val="nil"/>
              <w:bottom w:val="single" w:color="auto" w:sz="4" w:space="0"/>
              <w:right w:val="single" w:color="auto" w:sz="4" w:space="0"/>
            </w:tcBorders>
            <w:shd w:val="clear" w:color="auto" w:fill="auto"/>
            <w:noWrap/>
          </w:tcPr>
          <w:p>
            <w:r>
              <w:t>310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80</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旋钮维修</w:t>
            </w:r>
          </w:p>
        </w:tc>
        <w:tc>
          <w:tcPr>
            <w:tcW w:w="1276" w:type="dxa"/>
            <w:tcBorders>
              <w:top w:val="nil"/>
              <w:left w:val="nil"/>
              <w:bottom w:val="single" w:color="auto" w:sz="4" w:space="0"/>
              <w:right w:val="single" w:color="auto" w:sz="4" w:space="0"/>
            </w:tcBorders>
            <w:shd w:val="clear" w:color="auto" w:fill="auto"/>
            <w:noWrap/>
          </w:tcPr>
          <w:p>
            <w:r>
              <w:t>55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81</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外壳维修</w:t>
            </w:r>
          </w:p>
        </w:tc>
        <w:tc>
          <w:tcPr>
            <w:tcW w:w="1276" w:type="dxa"/>
            <w:tcBorders>
              <w:top w:val="nil"/>
              <w:left w:val="nil"/>
              <w:bottom w:val="single" w:color="auto" w:sz="4" w:space="0"/>
              <w:right w:val="single" w:color="auto" w:sz="4" w:space="0"/>
            </w:tcBorders>
            <w:shd w:val="clear" w:color="auto" w:fill="auto"/>
            <w:noWrap/>
          </w:tcPr>
          <w:p>
            <w:r>
              <w:t>1250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83</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1600mAH IMPRES智能电池IP57</w:t>
            </w:r>
          </w:p>
        </w:tc>
        <w:tc>
          <w:tcPr>
            <w:tcW w:w="1276" w:type="dxa"/>
            <w:tcBorders>
              <w:top w:val="nil"/>
              <w:left w:val="nil"/>
              <w:bottom w:val="single" w:color="auto" w:sz="4" w:space="0"/>
              <w:right w:val="single" w:color="auto" w:sz="4" w:space="0"/>
            </w:tcBorders>
            <w:shd w:val="clear" w:color="auto" w:fill="auto"/>
            <w:noWrap/>
          </w:tcPr>
          <w:p>
            <w:r>
              <w:t>520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84</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2150mAH IMPRES智能高容量电池IP57</w:t>
            </w:r>
          </w:p>
        </w:tc>
        <w:tc>
          <w:tcPr>
            <w:tcW w:w="1276" w:type="dxa"/>
            <w:tcBorders>
              <w:top w:val="nil"/>
              <w:left w:val="nil"/>
              <w:bottom w:val="single" w:color="auto" w:sz="4" w:space="0"/>
              <w:right w:val="single" w:color="auto" w:sz="4" w:space="0"/>
            </w:tcBorders>
            <w:shd w:val="clear" w:color="auto" w:fill="auto"/>
            <w:noWrap/>
          </w:tcPr>
          <w:p>
            <w:r>
              <w:t>700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85</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UHF短粗天线 (403-450MHz)PMNN4407</w:t>
            </w:r>
          </w:p>
        </w:tc>
        <w:tc>
          <w:tcPr>
            <w:tcW w:w="1276" w:type="dxa"/>
            <w:tcBorders>
              <w:top w:val="nil"/>
              <w:left w:val="nil"/>
              <w:bottom w:val="single" w:color="auto" w:sz="4" w:space="0"/>
              <w:right w:val="single" w:color="auto" w:sz="4" w:space="0"/>
            </w:tcBorders>
            <w:shd w:val="clear" w:color="auto" w:fill="auto"/>
            <w:noWrap/>
          </w:tcPr>
          <w:p>
            <w:r>
              <w:t>130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86</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UHF鞭状组合天线 (403-527MHz)PMNN4409</w:t>
            </w:r>
          </w:p>
        </w:tc>
        <w:tc>
          <w:tcPr>
            <w:tcW w:w="1276" w:type="dxa"/>
            <w:tcBorders>
              <w:top w:val="nil"/>
              <w:left w:val="nil"/>
              <w:bottom w:val="single" w:color="auto" w:sz="4" w:space="0"/>
              <w:right w:val="single" w:color="auto" w:sz="4" w:space="0"/>
            </w:tcBorders>
            <w:shd w:val="clear" w:color="auto" w:fill="auto"/>
            <w:noWrap/>
          </w:tcPr>
          <w:p>
            <w:r>
              <w:t>180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87</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IMPRES标准充电器WPLN4226</w:t>
            </w:r>
          </w:p>
        </w:tc>
        <w:tc>
          <w:tcPr>
            <w:tcW w:w="1276" w:type="dxa"/>
            <w:tcBorders>
              <w:top w:val="nil"/>
              <w:left w:val="nil"/>
              <w:bottom w:val="single" w:color="auto" w:sz="4" w:space="0"/>
              <w:right w:val="single" w:color="auto" w:sz="4" w:space="0"/>
            </w:tcBorders>
            <w:shd w:val="clear" w:color="auto" w:fill="auto"/>
            <w:noWrap/>
          </w:tcPr>
          <w:p>
            <w:r>
              <w:t>650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88</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宽弹簧皮带夹</w:t>
            </w:r>
          </w:p>
        </w:tc>
        <w:tc>
          <w:tcPr>
            <w:tcW w:w="1276" w:type="dxa"/>
            <w:tcBorders>
              <w:top w:val="nil"/>
              <w:left w:val="nil"/>
              <w:bottom w:val="single" w:color="auto" w:sz="4" w:space="0"/>
              <w:right w:val="single" w:color="auto" w:sz="4" w:space="0"/>
            </w:tcBorders>
            <w:shd w:val="clear" w:color="auto" w:fill="auto"/>
            <w:noWrap/>
          </w:tcPr>
          <w:p>
            <w:r>
              <w:t>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89</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防尘罩</w:t>
            </w:r>
          </w:p>
        </w:tc>
        <w:tc>
          <w:tcPr>
            <w:tcW w:w="1276" w:type="dxa"/>
            <w:tcBorders>
              <w:top w:val="nil"/>
              <w:left w:val="nil"/>
              <w:bottom w:val="single" w:color="auto" w:sz="4" w:space="0"/>
              <w:right w:val="single" w:color="auto" w:sz="4" w:space="0"/>
            </w:tcBorders>
            <w:shd w:val="clear" w:color="auto" w:fill="auto"/>
            <w:noWrap/>
          </w:tcPr>
          <w:p>
            <w:r>
              <w:t>75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90</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耳塞式耳机PMLN6069</w:t>
            </w:r>
          </w:p>
        </w:tc>
        <w:tc>
          <w:tcPr>
            <w:tcW w:w="1276" w:type="dxa"/>
            <w:tcBorders>
              <w:top w:val="nil"/>
              <w:left w:val="nil"/>
              <w:bottom w:val="single" w:color="auto" w:sz="4" w:space="0"/>
              <w:right w:val="single" w:color="auto" w:sz="4" w:space="0"/>
            </w:tcBorders>
            <w:shd w:val="clear" w:color="auto" w:fill="auto"/>
            <w:noWrap/>
          </w:tcPr>
          <w:p>
            <w:r>
              <w:t>280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91</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耳挂式耳机PMLN5975</w:t>
            </w:r>
          </w:p>
        </w:tc>
        <w:tc>
          <w:tcPr>
            <w:tcW w:w="1276" w:type="dxa"/>
            <w:tcBorders>
              <w:top w:val="nil"/>
              <w:left w:val="nil"/>
              <w:bottom w:val="single" w:color="auto" w:sz="4" w:space="0"/>
              <w:right w:val="single" w:color="auto" w:sz="4" w:space="0"/>
            </w:tcBorders>
            <w:shd w:val="clear" w:color="auto" w:fill="auto"/>
            <w:noWrap/>
          </w:tcPr>
          <w:p>
            <w:r>
              <w:t>380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92</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固定皮套PMLN5838</w:t>
            </w:r>
          </w:p>
        </w:tc>
        <w:tc>
          <w:tcPr>
            <w:tcW w:w="1276" w:type="dxa"/>
            <w:tcBorders>
              <w:top w:val="nil"/>
              <w:left w:val="nil"/>
              <w:bottom w:val="single" w:color="auto" w:sz="4" w:space="0"/>
              <w:right w:val="single" w:color="auto" w:sz="4" w:space="0"/>
            </w:tcBorders>
            <w:shd w:val="clear" w:color="auto" w:fill="auto"/>
            <w:noWrap/>
          </w:tcPr>
          <w:p>
            <w:r>
              <w:t>320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93</w:t>
            </w:r>
          </w:p>
        </w:tc>
        <w:tc>
          <w:tcPr>
            <w:tcW w:w="91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旋转皮套PMLN5840</w:t>
            </w:r>
          </w:p>
        </w:tc>
        <w:tc>
          <w:tcPr>
            <w:tcW w:w="1276" w:type="dxa"/>
            <w:tcBorders>
              <w:top w:val="nil"/>
              <w:left w:val="nil"/>
              <w:bottom w:val="single" w:color="auto" w:sz="4" w:space="0"/>
              <w:right w:val="single" w:color="auto" w:sz="4" w:space="0"/>
            </w:tcBorders>
            <w:shd w:val="clear" w:color="auto" w:fill="auto"/>
            <w:noWrap/>
          </w:tcPr>
          <w:p>
            <w:r>
              <w:t>365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94</w:t>
            </w:r>
          </w:p>
        </w:tc>
        <w:tc>
          <w:tcPr>
            <w:tcW w:w="9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400M</w:t>
            </w:r>
            <w:r>
              <w:rPr>
                <w:rFonts w:hint="eastAsia" w:ascii="宋体" w:hAnsi="宋体" w:cs="宋体"/>
                <w:kern w:val="0"/>
                <w:sz w:val="20"/>
                <w:szCs w:val="20"/>
              </w:rPr>
              <w:t>车载对讲机</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摩托罗拉</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M8668</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主板维修</w:t>
            </w:r>
          </w:p>
        </w:tc>
        <w:tc>
          <w:tcPr>
            <w:tcW w:w="1276" w:type="dxa"/>
            <w:tcBorders>
              <w:top w:val="nil"/>
              <w:left w:val="nil"/>
              <w:bottom w:val="single" w:color="auto" w:sz="4" w:space="0"/>
              <w:right w:val="single" w:color="auto" w:sz="4" w:space="0"/>
            </w:tcBorders>
            <w:shd w:val="clear" w:color="auto" w:fill="auto"/>
            <w:noWrap/>
          </w:tcPr>
          <w:p>
            <w:r>
              <w:t>3750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95</w:t>
            </w:r>
          </w:p>
        </w:tc>
        <w:tc>
          <w:tcPr>
            <w:tcW w:w="9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键盘维修</w:t>
            </w:r>
          </w:p>
        </w:tc>
        <w:tc>
          <w:tcPr>
            <w:tcW w:w="1276" w:type="dxa"/>
            <w:tcBorders>
              <w:top w:val="nil"/>
              <w:left w:val="nil"/>
              <w:bottom w:val="single" w:color="auto" w:sz="4" w:space="0"/>
              <w:right w:val="single" w:color="auto" w:sz="4" w:space="0"/>
            </w:tcBorders>
            <w:shd w:val="clear" w:color="auto" w:fill="auto"/>
            <w:noWrap/>
          </w:tcPr>
          <w:p>
            <w:r>
              <w:t>385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96</w:t>
            </w:r>
          </w:p>
        </w:tc>
        <w:tc>
          <w:tcPr>
            <w:tcW w:w="9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喇叭维修</w:t>
            </w:r>
          </w:p>
        </w:tc>
        <w:tc>
          <w:tcPr>
            <w:tcW w:w="1276" w:type="dxa"/>
            <w:tcBorders>
              <w:top w:val="nil"/>
              <w:left w:val="nil"/>
              <w:bottom w:val="single" w:color="auto" w:sz="4" w:space="0"/>
              <w:right w:val="single" w:color="auto" w:sz="4" w:space="0"/>
            </w:tcBorders>
            <w:shd w:val="clear" w:color="auto" w:fill="auto"/>
            <w:noWrap/>
          </w:tcPr>
          <w:p>
            <w:r>
              <w:t>120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127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98</w:t>
            </w:r>
          </w:p>
        </w:tc>
        <w:tc>
          <w:tcPr>
            <w:tcW w:w="9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摩托罗拉</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M8668i</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整机</w:t>
            </w:r>
            <w:r>
              <w:rPr>
                <w:rFonts w:hint="eastAsia" w:ascii="宋体" w:hAnsi="宋体" w:cs="宋体"/>
                <w:kern w:val="0"/>
                <w:szCs w:val="21"/>
              </w:rPr>
              <w:br w:type="textWrapping"/>
            </w:r>
            <w:r>
              <w:rPr>
                <w:rFonts w:hint="eastAsia" w:ascii="宋体" w:hAnsi="宋体" w:cs="宋体"/>
                <w:kern w:val="0"/>
                <w:szCs w:val="21"/>
              </w:rPr>
              <w:t>LCP集群版，TRBOnet KEY、含主机、手持麦克风、吸盘天线，等其他原装配件</w:t>
            </w:r>
          </w:p>
        </w:tc>
        <w:tc>
          <w:tcPr>
            <w:tcW w:w="1276" w:type="dxa"/>
            <w:tcBorders>
              <w:top w:val="nil"/>
              <w:left w:val="nil"/>
              <w:bottom w:val="single" w:color="auto" w:sz="4" w:space="0"/>
              <w:right w:val="single" w:color="auto" w:sz="4" w:space="0"/>
            </w:tcBorders>
            <w:shd w:val="clear" w:color="auto" w:fill="auto"/>
            <w:noWrap/>
          </w:tcPr>
          <w:p>
            <w:r>
              <w:t>5670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99</w:t>
            </w:r>
          </w:p>
        </w:tc>
        <w:tc>
          <w:tcPr>
            <w:tcW w:w="9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主板维修</w:t>
            </w:r>
          </w:p>
        </w:tc>
        <w:tc>
          <w:tcPr>
            <w:tcW w:w="1276" w:type="dxa"/>
            <w:tcBorders>
              <w:top w:val="nil"/>
              <w:left w:val="nil"/>
              <w:bottom w:val="single" w:color="auto" w:sz="4" w:space="0"/>
              <w:right w:val="single" w:color="auto" w:sz="4" w:space="0"/>
            </w:tcBorders>
            <w:shd w:val="clear" w:color="auto" w:fill="auto"/>
            <w:noWrap/>
          </w:tcPr>
          <w:p>
            <w:r>
              <w:t>3800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100</w:t>
            </w:r>
          </w:p>
        </w:tc>
        <w:tc>
          <w:tcPr>
            <w:tcW w:w="9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键盘维修</w:t>
            </w:r>
          </w:p>
        </w:tc>
        <w:tc>
          <w:tcPr>
            <w:tcW w:w="1276" w:type="dxa"/>
            <w:tcBorders>
              <w:top w:val="nil"/>
              <w:left w:val="nil"/>
              <w:bottom w:val="single" w:color="auto" w:sz="4" w:space="0"/>
              <w:right w:val="single" w:color="auto" w:sz="4" w:space="0"/>
            </w:tcBorders>
            <w:shd w:val="clear" w:color="auto" w:fill="auto"/>
            <w:noWrap/>
          </w:tcPr>
          <w:p>
            <w:r>
              <w:t>385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101</w:t>
            </w:r>
          </w:p>
        </w:tc>
        <w:tc>
          <w:tcPr>
            <w:tcW w:w="9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喇叭维修</w:t>
            </w:r>
          </w:p>
        </w:tc>
        <w:tc>
          <w:tcPr>
            <w:tcW w:w="1276" w:type="dxa"/>
            <w:tcBorders>
              <w:top w:val="nil"/>
              <w:left w:val="nil"/>
              <w:bottom w:val="single" w:color="auto" w:sz="4" w:space="0"/>
              <w:right w:val="single" w:color="auto" w:sz="4" w:space="0"/>
            </w:tcBorders>
            <w:shd w:val="clear" w:color="auto" w:fill="auto"/>
            <w:noWrap/>
          </w:tcPr>
          <w:p>
            <w:r>
              <w:t>130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103</w:t>
            </w:r>
          </w:p>
        </w:tc>
        <w:tc>
          <w:tcPr>
            <w:tcW w:w="9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桌面麦克风RMN5050</w:t>
            </w:r>
          </w:p>
        </w:tc>
        <w:tc>
          <w:tcPr>
            <w:tcW w:w="1276" w:type="dxa"/>
            <w:tcBorders>
              <w:top w:val="nil"/>
              <w:left w:val="nil"/>
              <w:bottom w:val="single" w:color="auto" w:sz="4" w:space="0"/>
              <w:right w:val="single" w:color="auto" w:sz="4" w:space="0"/>
            </w:tcBorders>
            <w:shd w:val="clear" w:color="auto" w:fill="auto"/>
            <w:noWrap/>
          </w:tcPr>
          <w:p>
            <w:r>
              <w:t>1680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104</w:t>
            </w:r>
          </w:p>
        </w:tc>
        <w:tc>
          <w:tcPr>
            <w:tcW w:w="9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手持麦克风无键盘RMN5052</w:t>
            </w:r>
          </w:p>
        </w:tc>
        <w:tc>
          <w:tcPr>
            <w:tcW w:w="1276" w:type="dxa"/>
            <w:tcBorders>
              <w:top w:val="nil"/>
              <w:left w:val="nil"/>
              <w:bottom w:val="single" w:color="auto" w:sz="4" w:space="0"/>
              <w:right w:val="single" w:color="auto" w:sz="4" w:space="0"/>
            </w:tcBorders>
            <w:shd w:val="clear" w:color="auto" w:fill="auto"/>
            <w:noWrap/>
          </w:tcPr>
          <w:p>
            <w:r>
              <w:t>450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105</w:t>
            </w:r>
          </w:p>
        </w:tc>
        <w:tc>
          <w:tcPr>
            <w:tcW w:w="9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手持麦克风带增强型键盘RMN5127C</w:t>
            </w:r>
          </w:p>
        </w:tc>
        <w:tc>
          <w:tcPr>
            <w:tcW w:w="1276" w:type="dxa"/>
            <w:tcBorders>
              <w:top w:val="nil"/>
              <w:left w:val="nil"/>
              <w:bottom w:val="single" w:color="auto" w:sz="4" w:space="0"/>
              <w:right w:val="single" w:color="auto" w:sz="4" w:space="0"/>
            </w:tcBorders>
            <w:shd w:val="clear" w:color="auto" w:fill="auto"/>
            <w:noWrap/>
          </w:tcPr>
          <w:p>
            <w:r>
              <w:t>850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106</w:t>
            </w:r>
          </w:p>
        </w:tc>
        <w:tc>
          <w:tcPr>
            <w:tcW w:w="9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吸盘天线</w:t>
            </w:r>
          </w:p>
        </w:tc>
        <w:tc>
          <w:tcPr>
            <w:tcW w:w="1276" w:type="dxa"/>
            <w:tcBorders>
              <w:top w:val="nil"/>
              <w:left w:val="nil"/>
              <w:bottom w:val="single" w:color="auto" w:sz="4" w:space="0"/>
              <w:right w:val="single" w:color="auto" w:sz="4" w:space="0"/>
            </w:tcBorders>
            <w:shd w:val="clear" w:color="auto" w:fill="auto"/>
            <w:noWrap/>
          </w:tcPr>
          <w:p>
            <w:r>
              <w:t>165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108</w:t>
            </w:r>
          </w:p>
        </w:tc>
        <w:tc>
          <w:tcPr>
            <w:tcW w:w="9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车载台直流电源</w:t>
            </w:r>
          </w:p>
        </w:tc>
        <w:tc>
          <w:tcPr>
            <w:tcW w:w="1276" w:type="dxa"/>
            <w:tcBorders>
              <w:top w:val="nil"/>
              <w:left w:val="nil"/>
              <w:bottom w:val="single" w:color="auto" w:sz="4" w:space="0"/>
              <w:right w:val="single" w:color="auto" w:sz="4" w:space="0"/>
            </w:tcBorders>
            <w:shd w:val="clear" w:color="auto" w:fill="auto"/>
            <w:noWrap/>
          </w:tcPr>
          <w:p>
            <w:r>
              <w:t>725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17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109</w:t>
            </w:r>
          </w:p>
        </w:tc>
        <w:tc>
          <w:tcPr>
            <w:tcW w:w="9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800M手持对讲机</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摩托罗拉</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MTP3150系列配件</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整机(无GPS功能)</w:t>
            </w:r>
            <w:r>
              <w:rPr>
                <w:rFonts w:hint="eastAsia" w:ascii="宋体" w:hAnsi="宋体" w:cs="宋体"/>
                <w:kern w:val="0"/>
                <w:szCs w:val="21"/>
              </w:rPr>
              <w:br w:type="textWrapping"/>
            </w:r>
            <w:r>
              <w:rPr>
                <w:rFonts w:hint="eastAsia" w:ascii="宋体" w:hAnsi="宋体" w:cs="宋体"/>
                <w:kern w:val="0"/>
                <w:szCs w:val="21"/>
              </w:rPr>
              <w:t>可入网重庆机场800兆专网，含主机、高容量2150mAH锂离子电池x2、双联座充（标配，带适配器）、天线、背夹、防尘罩，等其他原装配件</w:t>
            </w:r>
          </w:p>
        </w:tc>
        <w:tc>
          <w:tcPr>
            <w:tcW w:w="1276" w:type="dxa"/>
            <w:tcBorders>
              <w:top w:val="nil"/>
              <w:left w:val="nil"/>
              <w:bottom w:val="single" w:color="auto" w:sz="4" w:space="0"/>
              <w:right w:val="single" w:color="auto" w:sz="4" w:space="0"/>
            </w:tcBorders>
            <w:shd w:val="clear" w:color="auto" w:fill="auto"/>
            <w:noWrap/>
          </w:tcPr>
          <w:p>
            <w:r>
              <w:t>4750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17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整机(含GPS功能)</w:t>
            </w:r>
            <w:r>
              <w:rPr>
                <w:rFonts w:hint="eastAsia" w:ascii="宋体" w:hAnsi="宋体" w:cs="宋体"/>
                <w:kern w:val="0"/>
                <w:szCs w:val="21"/>
              </w:rPr>
              <w:br w:type="textWrapping"/>
            </w:r>
            <w:r>
              <w:rPr>
                <w:rFonts w:hint="eastAsia" w:ascii="宋体" w:hAnsi="宋体" w:cs="宋体"/>
                <w:kern w:val="0"/>
                <w:szCs w:val="21"/>
              </w:rPr>
              <w:t>可入网重庆机场800兆专网，含主机、高容量2150mAH锂离子电池x2、双联座充（标配，带适配器）、天线、背夹、防尘罩，等其他原装配件</w:t>
            </w:r>
          </w:p>
        </w:tc>
        <w:tc>
          <w:tcPr>
            <w:tcW w:w="1276" w:type="dxa"/>
            <w:tcBorders>
              <w:top w:val="nil"/>
              <w:left w:val="nil"/>
              <w:bottom w:val="single" w:color="auto" w:sz="4" w:space="0"/>
              <w:right w:val="single" w:color="auto" w:sz="4" w:space="0"/>
            </w:tcBorders>
            <w:shd w:val="clear" w:color="auto" w:fill="auto"/>
            <w:noWrap/>
          </w:tcPr>
          <w:p>
            <w:r>
              <w:t>6450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110</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主板维修</w:t>
            </w:r>
          </w:p>
        </w:tc>
        <w:tc>
          <w:tcPr>
            <w:tcW w:w="1276" w:type="dxa"/>
            <w:tcBorders>
              <w:top w:val="nil"/>
              <w:left w:val="nil"/>
              <w:bottom w:val="single" w:color="auto" w:sz="4" w:space="0"/>
              <w:right w:val="single" w:color="auto" w:sz="4" w:space="0"/>
            </w:tcBorders>
            <w:shd w:val="clear" w:color="auto" w:fill="auto"/>
            <w:noWrap/>
          </w:tcPr>
          <w:p>
            <w:r>
              <w:t>4050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111</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PTT按键维修</w:t>
            </w:r>
          </w:p>
        </w:tc>
        <w:tc>
          <w:tcPr>
            <w:tcW w:w="1276" w:type="dxa"/>
            <w:tcBorders>
              <w:top w:val="nil"/>
              <w:left w:val="nil"/>
              <w:bottom w:val="single" w:color="auto" w:sz="4" w:space="0"/>
              <w:right w:val="single" w:color="auto" w:sz="4" w:space="0"/>
            </w:tcBorders>
            <w:shd w:val="clear" w:color="auto" w:fill="auto"/>
            <w:noWrap/>
          </w:tcPr>
          <w:p>
            <w:r>
              <w:t>375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112</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键盘维修</w:t>
            </w:r>
          </w:p>
        </w:tc>
        <w:tc>
          <w:tcPr>
            <w:tcW w:w="1276" w:type="dxa"/>
            <w:tcBorders>
              <w:top w:val="nil"/>
              <w:left w:val="nil"/>
              <w:bottom w:val="single" w:color="auto" w:sz="4" w:space="0"/>
              <w:right w:val="single" w:color="auto" w:sz="4" w:space="0"/>
            </w:tcBorders>
            <w:shd w:val="clear" w:color="auto" w:fill="auto"/>
            <w:noWrap/>
          </w:tcPr>
          <w:p>
            <w:r>
              <w:t>320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113</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外壳维修</w:t>
            </w:r>
          </w:p>
        </w:tc>
        <w:tc>
          <w:tcPr>
            <w:tcW w:w="1276" w:type="dxa"/>
            <w:tcBorders>
              <w:top w:val="nil"/>
              <w:left w:val="nil"/>
              <w:bottom w:val="single" w:color="auto" w:sz="4" w:space="0"/>
              <w:right w:val="single" w:color="auto" w:sz="4" w:space="0"/>
            </w:tcBorders>
            <w:shd w:val="clear" w:color="auto" w:fill="auto"/>
            <w:noWrap/>
          </w:tcPr>
          <w:p>
            <w:r>
              <w:t>530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115</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高容量2150mAH锂离子电池NNTN8023BC</w:t>
            </w:r>
          </w:p>
        </w:tc>
        <w:tc>
          <w:tcPr>
            <w:tcW w:w="1276" w:type="dxa"/>
            <w:tcBorders>
              <w:top w:val="nil"/>
              <w:left w:val="nil"/>
              <w:bottom w:val="single" w:color="auto" w:sz="4" w:space="0"/>
              <w:right w:val="single" w:color="auto" w:sz="4" w:space="0"/>
            </w:tcBorders>
            <w:shd w:val="clear" w:color="auto" w:fill="auto"/>
            <w:noWrap/>
          </w:tcPr>
          <w:p>
            <w:r>
              <w:t>580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116</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天线800M/GPS</w:t>
            </w:r>
          </w:p>
        </w:tc>
        <w:tc>
          <w:tcPr>
            <w:tcW w:w="1276" w:type="dxa"/>
            <w:tcBorders>
              <w:top w:val="nil"/>
              <w:left w:val="nil"/>
              <w:bottom w:val="single" w:color="auto" w:sz="4" w:space="0"/>
              <w:right w:val="single" w:color="auto" w:sz="4" w:space="0"/>
            </w:tcBorders>
            <w:shd w:val="clear" w:color="auto" w:fill="auto"/>
            <w:noWrap/>
          </w:tcPr>
          <w:p>
            <w:r>
              <w:t>300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117</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双联座充，标配，带适配器</w:t>
            </w:r>
          </w:p>
        </w:tc>
        <w:tc>
          <w:tcPr>
            <w:tcW w:w="1276" w:type="dxa"/>
            <w:tcBorders>
              <w:top w:val="nil"/>
              <w:left w:val="nil"/>
              <w:bottom w:val="single" w:color="auto" w:sz="4" w:space="0"/>
              <w:right w:val="single" w:color="auto" w:sz="4" w:space="0"/>
            </w:tcBorders>
            <w:shd w:val="clear" w:color="auto" w:fill="auto"/>
            <w:noWrap/>
          </w:tcPr>
          <w:p>
            <w:r>
              <w:t>650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118</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耳挂式耳机</w:t>
            </w:r>
          </w:p>
        </w:tc>
        <w:tc>
          <w:tcPr>
            <w:tcW w:w="1276" w:type="dxa"/>
            <w:tcBorders>
              <w:top w:val="nil"/>
              <w:left w:val="nil"/>
              <w:bottom w:val="single" w:color="auto" w:sz="4" w:space="0"/>
              <w:right w:val="single" w:color="auto" w:sz="4" w:space="0"/>
            </w:tcBorders>
            <w:shd w:val="clear" w:color="auto" w:fill="auto"/>
            <w:noWrap/>
          </w:tcPr>
          <w:p>
            <w:r>
              <w:t>285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119</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旅充</w:t>
            </w:r>
          </w:p>
        </w:tc>
        <w:tc>
          <w:tcPr>
            <w:tcW w:w="1276" w:type="dxa"/>
            <w:tcBorders>
              <w:top w:val="nil"/>
              <w:left w:val="nil"/>
              <w:bottom w:val="single" w:color="auto" w:sz="4" w:space="0"/>
              <w:right w:val="single" w:color="auto" w:sz="4" w:space="0"/>
            </w:tcBorders>
            <w:shd w:val="clear" w:color="auto" w:fill="auto"/>
            <w:noWrap/>
          </w:tcPr>
          <w:p>
            <w:r>
              <w:t>310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120</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背夹</w:t>
            </w:r>
          </w:p>
        </w:tc>
        <w:tc>
          <w:tcPr>
            <w:tcW w:w="1276" w:type="dxa"/>
            <w:tcBorders>
              <w:top w:val="nil"/>
              <w:left w:val="nil"/>
              <w:bottom w:val="single" w:color="auto" w:sz="4" w:space="0"/>
              <w:right w:val="single" w:color="auto" w:sz="4" w:space="0"/>
            </w:tcBorders>
            <w:shd w:val="clear" w:color="auto" w:fill="auto"/>
            <w:noWrap/>
          </w:tcPr>
          <w:p>
            <w:r>
              <w:t>65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121</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防尘罩</w:t>
            </w:r>
          </w:p>
        </w:tc>
        <w:tc>
          <w:tcPr>
            <w:tcW w:w="1276" w:type="dxa"/>
            <w:tcBorders>
              <w:top w:val="nil"/>
              <w:left w:val="nil"/>
              <w:bottom w:val="single" w:color="auto" w:sz="4" w:space="0"/>
              <w:right w:val="single" w:color="auto" w:sz="4" w:space="0"/>
            </w:tcBorders>
            <w:shd w:val="clear" w:color="auto" w:fill="auto"/>
            <w:noWrap/>
          </w:tcPr>
          <w:p>
            <w:r>
              <w:t>75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127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122</w:t>
            </w:r>
          </w:p>
        </w:tc>
        <w:tc>
          <w:tcPr>
            <w:tcW w:w="9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800M</w:t>
            </w:r>
            <w:r>
              <w:rPr>
                <w:rFonts w:hint="eastAsia" w:ascii="宋体" w:hAnsi="宋体" w:cs="宋体"/>
                <w:kern w:val="0"/>
                <w:sz w:val="20"/>
                <w:szCs w:val="20"/>
              </w:rPr>
              <w:t>车载对讲机</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摩托罗拉</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MTM5200系列配件</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整机(无GPS功能)</w:t>
            </w:r>
            <w:r>
              <w:rPr>
                <w:rFonts w:hint="eastAsia" w:ascii="宋体" w:hAnsi="宋体" w:cs="宋体"/>
                <w:kern w:val="0"/>
                <w:szCs w:val="21"/>
              </w:rPr>
              <w:br w:type="textWrapping"/>
            </w:r>
            <w:r>
              <w:rPr>
                <w:rFonts w:hint="eastAsia" w:ascii="宋体" w:hAnsi="宋体" w:cs="宋体"/>
                <w:kern w:val="0"/>
                <w:szCs w:val="21"/>
              </w:rPr>
              <w:t>可入网重庆机场800兆专网，含主机、手持麦克风、吸盘天线，扬声器，等其他原装配件</w:t>
            </w:r>
          </w:p>
        </w:tc>
        <w:tc>
          <w:tcPr>
            <w:tcW w:w="1276" w:type="dxa"/>
            <w:tcBorders>
              <w:top w:val="nil"/>
              <w:left w:val="nil"/>
              <w:bottom w:val="single" w:color="auto" w:sz="4" w:space="0"/>
              <w:right w:val="single" w:color="auto" w:sz="4" w:space="0"/>
            </w:tcBorders>
            <w:shd w:val="clear" w:color="auto" w:fill="auto"/>
            <w:noWrap/>
          </w:tcPr>
          <w:p>
            <w:r>
              <w:t>8400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127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整机(含GPS功能)</w:t>
            </w:r>
            <w:r>
              <w:rPr>
                <w:rFonts w:hint="eastAsia" w:ascii="宋体" w:hAnsi="宋体" w:cs="宋体"/>
                <w:kern w:val="0"/>
                <w:szCs w:val="21"/>
              </w:rPr>
              <w:br w:type="textWrapping"/>
            </w:r>
            <w:r>
              <w:rPr>
                <w:rFonts w:hint="eastAsia" w:ascii="宋体" w:hAnsi="宋体" w:cs="宋体"/>
                <w:kern w:val="0"/>
                <w:szCs w:val="21"/>
              </w:rPr>
              <w:t>可入网重庆机场800兆专网，含主机、手持麦克风、吸盘天线，扬声器，等其他原装配件</w:t>
            </w:r>
          </w:p>
        </w:tc>
        <w:tc>
          <w:tcPr>
            <w:tcW w:w="1276" w:type="dxa"/>
            <w:tcBorders>
              <w:top w:val="nil"/>
              <w:left w:val="nil"/>
              <w:bottom w:val="single" w:color="auto" w:sz="4" w:space="0"/>
              <w:right w:val="single" w:color="auto" w:sz="4" w:space="0"/>
            </w:tcBorders>
            <w:shd w:val="clear" w:color="auto" w:fill="auto"/>
            <w:noWrap/>
          </w:tcPr>
          <w:p>
            <w:r>
              <w:t>9150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123</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主板维修</w:t>
            </w:r>
          </w:p>
        </w:tc>
        <w:tc>
          <w:tcPr>
            <w:tcW w:w="1276" w:type="dxa"/>
            <w:tcBorders>
              <w:top w:val="nil"/>
              <w:left w:val="nil"/>
              <w:bottom w:val="single" w:color="auto" w:sz="4" w:space="0"/>
              <w:right w:val="single" w:color="auto" w:sz="4" w:space="0"/>
            </w:tcBorders>
            <w:shd w:val="clear" w:color="auto" w:fill="auto"/>
            <w:noWrap/>
          </w:tcPr>
          <w:p>
            <w:r>
              <w:t>3850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124</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键盘维修</w:t>
            </w:r>
          </w:p>
        </w:tc>
        <w:tc>
          <w:tcPr>
            <w:tcW w:w="1276" w:type="dxa"/>
            <w:tcBorders>
              <w:top w:val="nil"/>
              <w:left w:val="nil"/>
              <w:bottom w:val="single" w:color="auto" w:sz="4" w:space="0"/>
              <w:right w:val="single" w:color="auto" w:sz="4" w:space="0"/>
            </w:tcBorders>
            <w:shd w:val="clear" w:color="auto" w:fill="auto"/>
            <w:noWrap/>
          </w:tcPr>
          <w:p>
            <w:r>
              <w:t>310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125</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喇叭维修</w:t>
            </w:r>
          </w:p>
        </w:tc>
        <w:tc>
          <w:tcPr>
            <w:tcW w:w="1276" w:type="dxa"/>
            <w:tcBorders>
              <w:top w:val="nil"/>
              <w:left w:val="nil"/>
              <w:bottom w:val="single" w:color="auto" w:sz="4" w:space="0"/>
              <w:right w:val="single" w:color="auto" w:sz="4" w:space="0"/>
            </w:tcBorders>
            <w:shd w:val="clear" w:color="auto" w:fill="auto"/>
            <w:noWrap/>
          </w:tcPr>
          <w:p>
            <w:r>
              <w:t>90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127</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手持麦克风无键盘，MTM800通用RMN5107</w:t>
            </w:r>
          </w:p>
        </w:tc>
        <w:tc>
          <w:tcPr>
            <w:tcW w:w="1276" w:type="dxa"/>
            <w:tcBorders>
              <w:top w:val="nil"/>
              <w:left w:val="nil"/>
              <w:bottom w:val="single" w:color="auto" w:sz="4" w:space="0"/>
              <w:right w:val="single" w:color="auto" w:sz="4" w:space="0"/>
            </w:tcBorders>
            <w:shd w:val="clear" w:color="auto" w:fill="auto"/>
            <w:noWrap/>
          </w:tcPr>
          <w:p>
            <w:r>
              <w:t>650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128</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5瓦外部扬声器，扬声器RSN4004</w:t>
            </w:r>
          </w:p>
        </w:tc>
        <w:tc>
          <w:tcPr>
            <w:tcW w:w="1276" w:type="dxa"/>
            <w:tcBorders>
              <w:top w:val="nil"/>
              <w:left w:val="nil"/>
              <w:bottom w:val="single" w:color="auto" w:sz="4" w:space="0"/>
              <w:right w:val="single" w:color="auto" w:sz="4" w:space="0"/>
            </w:tcBorders>
            <w:shd w:val="clear" w:color="auto" w:fill="auto"/>
            <w:noWrap/>
          </w:tcPr>
          <w:p>
            <w:r>
              <w:t>420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129</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吸盘天线GMAF4013</w:t>
            </w:r>
          </w:p>
        </w:tc>
        <w:tc>
          <w:tcPr>
            <w:tcW w:w="1276" w:type="dxa"/>
            <w:tcBorders>
              <w:top w:val="nil"/>
              <w:left w:val="nil"/>
              <w:bottom w:val="single" w:color="auto" w:sz="4" w:space="0"/>
              <w:right w:val="single" w:color="auto" w:sz="4" w:space="0"/>
            </w:tcBorders>
            <w:shd w:val="clear" w:color="auto" w:fill="auto"/>
            <w:noWrap/>
          </w:tcPr>
          <w:p>
            <w:r>
              <w:t>650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130</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GPS天线（MTM 800通用）</w:t>
            </w:r>
          </w:p>
        </w:tc>
        <w:tc>
          <w:tcPr>
            <w:tcW w:w="1276" w:type="dxa"/>
            <w:tcBorders>
              <w:top w:val="nil"/>
              <w:left w:val="nil"/>
              <w:bottom w:val="single" w:color="auto" w:sz="4" w:space="0"/>
              <w:right w:val="single" w:color="auto" w:sz="4" w:space="0"/>
            </w:tcBorders>
            <w:shd w:val="clear" w:color="auto" w:fill="auto"/>
            <w:noWrap/>
          </w:tcPr>
          <w:p>
            <w:r>
              <w:t>280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131</w:t>
            </w:r>
          </w:p>
        </w:tc>
        <w:tc>
          <w:tcPr>
            <w:tcW w:w="9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800M手持对讲机</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摩托罗拉</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MTP850配件</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主板维修</w:t>
            </w:r>
          </w:p>
        </w:tc>
        <w:tc>
          <w:tcPr>
            <w:tcW w:w="1276" w:type="dxa"/>
            <w:tcBorders>
              <w:top w:val="nil"/>
              <w:left w:val="nil"/>
              <w:bottom w:val="single" w:color="auto" w:sz="4" w:space="0"/>
              <w:right w:val="single" w:color="auto" w:sz="4" w:space="0"/>
            </w:tcBorders>
            <w:shd w:val="clear" w:color="auto" w:fill="auto"/>
            <w:noWrap/>
          </w:tcPr>
          <w:p>
            <w:r>
              <w:t>3900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132</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PTT按键维修</w:t>
            </w:r>
          </w:p>
        </w:tc>
        <w:tc>
          <w:tcPr>
            <w:tcW w:w="1276" w:type="dxa"/>
            <w:tcBorders>
              <w:top w:val="nil"/>
              <w:left w:val="nil"/>
              <w:bottom w:val="single" w:color="auto" w:sz="4" w:space="0"/>
              <w:right w:val="single" w:color="auto" w:sz="4" w:space="0"/>
            </w:tcBorders>
            <w:shd w:val="clear" w:color="auto" w:fill="auto"/>
            <w:noWrap/>
          </w:tcPr>
          <w:p>
            <w:r>
              <w:t>210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133</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键盘维修</w:t>
            </w:r>
          </w:p>
        </w:tc>
        <w:tc>
          <w:tcPr>
            <w:tcW w:w="1276" w:type="dxa"/>
            <w:tcBorders>
              <w:top w:val="nil"/>
              <w:left w:val="nil"/>
              <w:bottom w:val="single" w:color="auto" w:sz="4" w:space="0"/>
              <w:right w:val="single" w:color="auto" w:sz="4" w:space="0"/>
            </w:tcBorders>
            <w:shd w:val="clear" w:color="auto" w:fill="auto"/>
            <w:noWrap/>
          </w:tcPr>
          <w:p>
            <w:r>
              <w:t>180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134</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外壳维修</w:t>
            </w:r>
          </w:p>
        </w:tc>
        <w:tc>
          <w:tcPr>
            <w:tcW w:w="1276" w:type="dxa"/>
            <w:tcBorders>
              <w:top w:val="nil"/>
              <w:left w:val="nil"/>
              <w:bottom w:val="single" w:color="auto" w:sz="4" w:space="0"/>
              <w:right w:val="single" w:color="auto" w:sz="4" w:space="0"/>
            </w:tcBorders>
            <w:shd w:val="clear" w:color="auto" w:fill="auto"/>
            <w:noWrap/>
          </w:tcPr>
          <w:p>
            <w:r>
              <w:t>310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136</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1850mAH高容量锂电池PMNN4351</w:t>
            </w:r>
          </w:p>
        </w:tc>
        <w:tc>
          <w:tcPr>
            <w:tcW w:w="1276" w:type="dxa"/>
            <w:tcBorders>
              <w:top w:val="nil"/>
              <w:left w:val="nil"/>
              <w:bottom w:val="single" w:color="auto" w:sz="4" w:space="0"/>
              <w:right w:val="single" w:color="auto" w:sz="4" w:space="0"/>
            </w:tcBorders>
            <w:shd w:val="clear" w:color="auto" w:fill="auto"/>
            <w:noWrap/>
          </w:tcPr>
          <w:p>
            <w:r>
              <w:t>390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137</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耳挂式耳机</w:t>
            </w:r>
          </w:p>
        </w:tc>
        <w:tc>
          <w:tcPr>
            <w:tcW w:w="1276" w:type="dxa"/>
            <w:tcBorders>
              <w:top w:val="nil"/>
              <w:left w:val="nil"/>
              <w:bottom w:val="single" w:color="auto" w:sz="4" w:space="0"/>
              <w:right w:val="single" w:color="auto" w:sz="4" w:space="0"/>
            </w:tcBorders>
            <w:shd w:val="clear" w:color="auto" w:fill="auto"/>
            <w:noWrap/>
          </w:tcPr>
          <w:p>
            <w:r>
              <w:t>280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138</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旅行充电器NNTN7558</w:t>
            </w:r>
          </w:p>
        </w:tc>
        <w:tc>
          <w:tcPr>
            <w:tcW w:w="1276" w:type="dxa"/>
            <w:tcBorders>
              <w:top w:val="nil"/>
              <w:left w:val="nil"/>
              <w:bottom w:val="single" w:color="auto" w:sz="4" w:space="0"/>
              <w:right w:val="single" w:color="auto" w:sz="4" w:space="0"/>
            </w:tcBorders>
            <w:shd w:val="clear" w:color="auto" w:fill="auto"/>
            <w:noWrap/>
          </w:tcPr>
          <w:p>
            <w:r>
              <w:t>295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139</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双插槽充电座FTN6575（需配合旅充使用）</w:t>
            </w:r>
          </w:p>
        </w:tc>
        <w:tc>
          <w:tcPr>
            <w:tcW w:w="1276" w:type="dxa"/>
            <w:tcBorders>
              <w:top w:val="nil"/>
              <w:left w:val="nil"/>
              <w:bottom w:val="single" w:color="auto" w:sz="4" w:space="0"/>
              <w:right w:val="single" w:color="auto" w:sz="4" w:space="0"/>
            </w:tcBorders>
            <w:shd w:val="clear" w:color="auto" w:fill="auto"/>
            <w:noWrap/>
          </w:tcPr>
          <w:p>
            <w:r>
              <w:t>590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140</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皮套RLN5720</w:t>
            </w:r>
          </w:p>
        </w:tc>
        <w:tc>
          <w:tcPr>
            <w:tcW w:w="1276" w:type="dxa"/>
            <w:tcBorders>
              <w:top w:val="nil"/>
              <w:left w:val="nil"/>
              <w:bottom w:val="single" w:color="auto" w:sz="4" w:space="0"/>
              <w:right w:val="single" w:color="auto" w:sz="4" w:space="0"/>
            </w:tcBorders>
            <w:shd w:val="clear" w:color="auto" w:fill="auto"/>
            <w:noWrap/>
          </w:tcPr>
          <w:p>
            <w:r>
              <w:t>320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141</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天线800M/GPS</w:t>
            </w:r>
          </w:p>
        </w:tc>
        <w:tc>
          <w:tcPr>
            <w:tcW w:w="1276" w:type="dxa"/>
            <w:tcBorders>
              <w:top w:val="nil"/>
              <w:left w:val="nil"/>
              <w:bottom w:val="single" w:color="auto" w:sz="4" w:space="0"/>
              <w:right w:val="single" w:color="auto" w:sz="4" w:space="0"/>
            </w:tcBorders>
            <w:shd w:val="clear" w:color="auto" w:fill="auto"/>
            <w:noWrap/>
          </w:tcPr>
          <w:p>
            <w:r>
              <w:t>240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142</w:t>
            </w:r>
          </w:p>
        </w:tc>
        <w:tc>
          <w:tcPr>
            <w:tcW w:w="9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800M车载对讲机</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摩托罗拉</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MTM800配件</w:t>
            </w: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主板维修</w:t>
            </w:r>
          </w:p>
        </w:tc>
        <w:tc>
          <w:tcPr>
            <w:tcW w:w="1276" w:type="dxa"/>
            <w:tcBorders>
              <w:top w:val="nil"/>
              <w:left w:val="nil"/>
              <w:bottom w:val="single" w:color="auto" w:sz="4" w:space="0"/>
              <w:right w:val="single" w:color="auto" w:sz="4" w:space="0"/>
            </w:tcBorders>
            <w:shd w:val="clear" w:color="auto" w:fill="auto"/>
            <w:noWrap/>
          </w:tcPr>
          <w:p>
            <w:r>
              <w:t>1850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143</w:t>
            </w:r>
          </w:p>
        </w:tc>
        <w:tc>
          <w:tcPr>
            <w:tcW w:w="9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键盘维修</w:t>
            </w:r>
          </w:p>
        </w:tc>
        <w:tc>
          <w:tcPr>
            <w:tcW w:w="1276" w:type="dxa"/>
            <w:tcBorders>
              <w:top w:val="nil"/>
              <w:left w:val="nil"/>
              <w:bottom w:val="single" w:color="auto" w:sz="4" w:space="0"/>
              <w:right w:val="single" w:color="auto" w:sz="4" w:space="0"/>
            </w:tcBorders>
            <w:shd w:val="clear" w:color="auto" w:fill="auto"/>
            <w:noWrap/>
          </w:tcPr>
          <w:p>
            <w:r>
              <w:t>180</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144</w:t>
            </w:r>
          </w:p>
        </w:tc>
        <w:tc>
          <w:tcPr>
            <w:tcW w:w="9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喇叭维修</w:t>
            </w:r>
          </w:p>
        </w:tc>
        <w:tc>
          <w:tcPr>
            <w:tcW w:w="1276" w:type="dxa"/>
            <w:tcBorders>
              <w:top w:val="nil"/>
              <w:left w:val="nil"/>
              <w:bottom w:val="single" w:color="auto" w:sz="4" w:space="0"/>
              <w:right w:val="single" w:color="auto" w:sz="4" w:space="0"/>
            </w:tcBorders>
            <w:shd w:val="clear" w:color="auto" w:fill="auto"/>
            <w:noWrap/>
          </w:tcPr>
          <w:p>
            <w:r>
              <w:t>95</w:t>
            </w:r>
          </w:p>
        </w:tc>
        <w:tc>
          <w:tcPr>
            <w:tcW w:w="1134" w:type="dxa"/>
            <w:tcBorders>
              <w:top w:val="nil"/>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146</w:t>
            </w:r>
          </w:p>
        </w:tc>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9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5瓦外部扬声器GMSN4078</w:t>
            </w:r>
          </w:p>
        </w:tc>
        <w:tc>
          <w:tcPr>
            <w:tcW w:w="1276" w:type="dxa"/>
            <w:tcBorders>
              <w:top w:val="single" w:color="auto" w:sz="4" w:space="0"/>
              <w:left w:val="nil"/>
              <w:bottom w:val="single" w:color="auto" w:sz="4" w:space="0"/>
              <w:right w:val="single" w:color="auto" w:sz="4" w:space="0"/>
            </w:tcBorders>
            <w:shd w:val="clear" w:color="auto" w:fill="auto"/>
            <w:noWrap/>
          </w:tcPr>
          <w:p>
            <w:r>
              <w:t>460</w:t>
            </w:r>
          </w:p>
        </w:tc>
        <w:tc>
          <w:tcPr>
            <w:tcW w:w="1134" w:type="dxa"/>
            <w:tcBorders>
              <w:top w:val="single" w:color="auto" w:sz="4" w:space="0"/>
              <w:left w:val="nil"/>
              <w:bottom w:val="single" w:color="auto" w:sz="4" w:space="0"/>
              <w:right w:val="single" w:color="auto" w:sz="4" w:space="0"/>
            </w:tcBorders>
          </w:tcPr>
          <w:p>
            <w:r>
              <w:rPr>
                <w:rFonts w:hint="eastAsia"/>
              </w:rPr>
              <w:t>30日历天</w:t>
            </w:r>
          </w:p>
        </w:tc>
      </w:tr>
      <w:tr>
        <w:tblPrEx>
          <w:tblCellMar>
            <w:top w:w="0" w:type="dxa"/>
            <w:left w:w="108" w:type="dxa"/>
            <w:bottom w:w="0" w:type="dxa"/>
            <w:right w:w="108" w:type="dxa"/>
          </w:tblCellMar>
        </w:tblPrEx>
        <w:trPr>
          <w:trHeight w:val="285" w:hRule="atLeast"/>
        </w:trPr>
        <w:tc>
          <w:tcPr>
            <w:tcW w:w="59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合价</w:t>
            </w:r>
          </w:p>
        </w:tc>
        <w:tc>
          <w:tcPr>
            <w:tcW w:w="127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rPr>
            </w:pPr>
            <w:r>
              <w:rPr>
                <w:rFonts w:hint="eastAsia"/>
              </w:rPr>
              <w:t>4</w:t>
            </w:r>
            <w:r>
              <w:t>26480</w:t>
            </w:r>
          </w:p>
        </w:tc>
        <w:tc>
          <w:tcPr>
            <w:tcW w:w="1134" w:type="dxa"/>
            <w:tcBorders>
              <w:top w:val="single" w:color="auto" w:sz="4" w:space="0"/>
              <w:left w:val="nil"/>
              <w:bottom w:val="single" w:color="auto" w:sz="4" w:space="0"/>
              <w:right w:val="single" w:color="auto" w:sz="4" w:space="0"/>
            </w:tcBorders>
          </w:tcPr>
          <w:p>
            <w:pPr>
              <w:widowControl/>
              <w:jc w:val="left"/>
              <w:rPr>
                <w:rFonts w:asciiTheme="minorEastAsia" w:hAnsiTheme="minorEastAsia" w:eastAsiaTheme="minorEastAsia"/>
                <w:szCs w:val="21"/>
              </w:rPr>
            </w:pPr>
          </w:p>
        </w:tc>
      </w:tr>
    </w:tbl>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服务期：1+1模式，即首签1年，如果1年后双方对合作情况满意，无异议，自动续签1年；如果任何一方有异议，解除合同。</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质保期：设备验收合格之日起1年</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5"/>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2.1.3法定代表人授权书和法定代表人身份证复印件；</w:t>
      </w:r>
    </w:p>
    <w:p>
      <w:pPr>
        <w:pStyle w:val="5"/>
        <w:spacing w:before="0" w:beforeAutospacing="0" w:after="0" w:afterAutospacing="0"/>
        <w:ind w:firstLine="560" w:firstLineChars="200"/>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ascii="方正仿宋_GBK" w:hAnsi="方正仿宋_GBK" w:eastAsia="方正仿宋_GBK" w:cs="方正仿宋_GBK"/>
          <w:b w:val="0"/>
          <w:bCs w:val="0"/>
          <w:kern w:val="2"/>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.1.5</w:t>
      </w:r>
      <w:r>
        <w:rPr>
          <w:rFonts w:hint="eastAsia" w:ascii="方正仿宋_GBK" w:hAnsi="方正仿宋_GBK" w:eastAsia="方正仿宋_GBK" w:cs="方正仿宋_GBK"/>
          <w:b w:val="0"/>
          <w:bCs w:val="0"/>
          <w:kern w:val="2"/>
          <w:sz w:val="28"/>
          <w:szCs w:val="28"/>
        </w:rPr>
        <w:t>提供摩托罗拉公司针对本项目的授权（原件）。</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仿宋" w:hAnsi="仿宋" w:eastAsia="仿宋" w:cs="仿宋"/>
          <w:sz w:val="28"/>
          <w:szCs w:val="28"/>
        </w:rPr>
        <w:t>④</w:t>
      </w:r>
      <w:r>
        <w:rPr>
          <w:rFonts w:hint="eastAsia" w:ascii="方正仿宋_GBK" w:hAnsi="方正仿宋_GBK" w:eastAsia="方正仿宋_GBK" w:cs="方正仿宋_GBK"/>
          <w:sz w:val="28"/>
          <w:szCs w:val="28"/>
        </w:rPr>
        <w:t>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5"/>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在质保期内，对有问题设备进行免费更换或维修。</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w:t>
      </w:r>
      <w:r>
        <w:rPr>
          <w:rFonts w:hint="eastAsia" w:ascii="方正仿宋_GBK" w:hAnsi="方正仿宋_GBK" w:eastAsia="方正仿宋_GBK" w:cs="方正仿宋_GBK"/>
          <w:color w:val="000000" w:themeColor="text1"/>
          <w:sz w:val="28"/>
          <w:szCs w:val="28"/>
          <w14:textFill>
            <w14:solidFill>
              <w14:schemeClr w14:val="tx1"/>
            </w14:solidFill>
          </w14:textFill>
        </w:rPr>
        <w:t>报价的货币应为人民币。本项目的合同价格形式为固定单价合同，维修设备数量最终以重庆机场信息通信网络有限公司审核结算为准。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本项目单价</w:t>
      </w:r>
      <w:r>
        <w:rPr>
          <w:rFonts w:hint="eastAsia" w:ascii="方正仿宋_GBK" w:hAnsi="方正仿宋_GBK" w:eastAsia="方正仿宋_GBK" w:cs="方正仿宋_GBK"/>
          <w:sz w:val="28"/>
          <w:szCs w:val="28"/>
          <w:lang w:val="zh-CN"/>
        </w:rPr>
        <w:t>报价不能超过所列出的单价控制价（</w:t>
      </w:r>
      <w:r>
        <w:rPr>
          <w:rFonts w:hint="eastAsia" w:ascii="方正仿宋_GBK" w:hAnsi="方正仿宋_GBK" w:eastAsia="方正仿宋_GBK" w:cs="方正仿宋_GBK"/>
          <w:sz w:val="28"/>
          <w:szCs w:val="28"/>
        </w:rPr>
        <w:t>见表1.4</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w:t>
      </w:r>
      <w:r>
        <w:rPr>
          <w:rFonts w:hint="eastAsia" w:ascii="方正仿宋_GBK" w:hAnsi="方正仿宋_GBK" w:eastAsia="方正仿宋_GBK" w:cs="方正仿宋_GBK"/>
          <w:bCs/>
          <w:color w:val="000000"/>
          <w:sz w:val="28"/>
          <w:szCs w:val="28"/>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 xml:space="preserve">7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 xml:space="preserve"> 11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 xml:space="preserve"> 履约保证金</w:t>
      </w:r>
    </w:p>
    <w:p>
      <w:pPr>
        <w:adjustRightInd w:val="0"/>
        <w:snapToGrid w:val="0"/>
        <w:spacing w:line="360" w:lineRule="auto"/>
        <w:ind w:left="1"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履约保证金为</w:t>
      </w:r>
      <w:r>
        <w:rPr>
          <w:rFonts w:ascii="方正仿宋_GBK" w:hAnsi="方正仿宋_GBK" w:eastAsia="方正仿宋_GBK" w:cs="方正仿宋_GBK"/>
          <w:sz w:val="28"/>
          <w:szCs w:val="28"/>
          <w:u w:val="single"/>
        </w:rPr>
        <w:t>10000</w:t>
      </w:r>
      <w:r>
        <w:rPr>
          <w:rFonts w:hint="eastAsia" w:ascii="方正仿宋_GBK" w:hAnsi="方正仿宋_GBK" w:eastAsia="方正仿宋_GBK" w:cs="方正仿宋_GBK"/>
          <w:sz w:val="28"/>
          <w:szCs w:val="28"/>
          <w:u w:val="none"/>
          <w:lang w:eastAsia="zh-CN"/>
        </w:rPr>
        <w:t>元整</w:t>
      </w:r>
      <w:r>
        <w:rPr>
          <w:rFonts w:hint="eastAsia" w:ascii="方正仿宋_GBK" w:hAnsi="方正仿宋_GBK" w:eastAsia="方正仿宋_GBK" w:cs="方正仿宋_GBK"/>
          <w:sz w:val="28"/>
          <w:szCs w:val="28"/>
        </w:rPr>
        <w:t>，在收到成交通知书10日内足额缴纳，于履约结束后，由项目部门一次性退还（不计利息）。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提交方式：乙方企业基本账户银行转账。乙方提交履约保证金后应到采购人财务部（重庆市渝北区机场东一路15号重庆机场信息通信网络有限公司3楼308室）换取保证金收据。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联系方式：023-67153099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djustRightInd w:val="0"/>
        <w:snapToGrid w:val="0"/>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每次设备到货并通过验收后，甲方收到乙方开具的发票后15个工作日内支付本次采购设备的总金额。</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采购文件要求报出拟提供货物的品牌、规格、产地、单价、总价等详细内容，各项报价应包括拟提供货物的运输、相关税金和服务等全部费用，报价为含增值税税额的报价，增值税税率单列。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技术部分。主要包括材料的规格型号配件等。如果提供的材料和服务与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.2.5</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商务部分。主要包括有效的营业执照（复印件），法人代表委托书（原件）</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lang w:val="zh-CN"/>
        </w:rPr>
        <w:t>摩托罗拉公司针对本项目的授权（原件），以及其它资格证明（如企业资信证明、质</w:t>
      </w:r>
      <w:r>
        <w:rPr>
          <w:rFonts w:hint="eastAsia" w:ascii="方正仿宋_GBK" w:hAnsi="方正仿宋_GBK" w:eastAsia="方正仿宋_GBK" w:cs="方正仿宋_GBK"/>
          <w:color w:val="000000"/>
          <w:sz w:val="28"/>
          <w:szCs w:val="28"/>
          <w:lang w:val="zh-CN"/>
        </w:rPr>
        <w:t>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4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5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电话：023-67153289</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十七、比选时间、地点及结果通知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4</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12</w:t>
      </w:r>
      <w:bookmarkStart w:id="16" w:name="_GoBack"/>
      <w:bookmarkEnd w:id="16"/>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14:00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14:30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重庆市渝北区机场东一路15号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4</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12</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14:30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snapToGrid w:val="0"/>
        <w:spacing w:line="360" w:lineRule="auto"/>
        <w:ind w:firstLine="539"/>
        <w:rPr>
          <w:rFonts w:ascii="仿宋" w:hAnsi="仿宋" w:eastAsia="仿宋"/>
          <w:sz w:val="28"/>
          <w:szCs w:val="28"/>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合同条款及格式</w:t>
      </w:r>
    </w:p>
    <w:p>
      <w:pPr>
        <w:spacing w:after="156" w:afterLines="50"/>
        <w:ind w:right="964" w:firstLine="600"/>
        <w:jc w:val="right"/>
      </w:pPr>
      <w:r>
        <w:t xml:space="preserve">       </w:t>
      </w:r>
    </w:p>
    <w:p>
      <w:pPr>
        <w:spacing w:after="156" w:afterLines="50"/>
        <w:ind w:right="964" w:firstLine="600"/>
        <w:jc w:val="right"/>
        <w:rPr>
          <w:rFonts w:ascii="黑体" w:hAnsi="黑体" w:eastAsia="黑体"/>
          <w:sz w:val="24"/>
        </w:rPr>
      </w:pPr>
      <w:r>
        <w:rPr>
          <w:rFonts w:hint="eastAsia" w:ascii="黑体" w:hAnsi="黑体" w:eastAsia="黑体"/>
          <w:sz w:val="24"/>
        </w:rPr>
        <w:t>合同编号：CQA</w:t>
      </w:r>
    </w:p>
    <w:p>
      <w:pPr>
        <w:spacing w:after="156" w:afterLines="50"/>
        <w:ind w:firstLine="422"/>
        <w:jc w:val="center"/>
        <w:rPr>
          <w:rFonts w:ascii="仿宋" w:eastAsia="仿宋"/>
          <w:b/>
        </w:rPr>
      </w:pPr>
    </w:p>
    <w:p>
      <w:pPr>
        <w:snapToGrid w:val="0"/>
        <w:spacing w:before="100" w:beforeAutospacing="1" w:after="100" w:afterAutospacing="1"/>
        <w:ind w:firstLine="643"/>
        <w:jc w:val="center"/>
        <w:rPr>
          <w:rFonts w:ascii="宋体" w:hAnsi="宋体" w:cs="Calibri"/>
          <w:b/>
          <w:sz w:val="32"/>
          <w:szCs w:val="32"/>
        </w:rPr>
      </w:pPr>
    </w:p>
    <w:p>
      <w:pPr>
        <w:pStyle w:val="2"/>
      </w:pPr>
    </w:p>
    <w:p>
      <w:pPr>
        <w:snapToGrid w:val="0"/>
        <w:spacing w:before="100" w:beforeAutospacing="1" w:after="100" w:afterAutospacing="1"/>
        <w:ind w:firstLine="420"/>
        <w:jc w:val="center"/>
        <w:rPr>
          <w:rFonts w:ascii="宋体" w:hAnsi="宋体" w:cs="Calibri"/>
          <w:b/>
          <w:sz w:val="32"/>
          <w:szCs w:val="32"/>
        </w:rPr>
      </w:pPr>
      <w:r>
        <w:rPr>
          <w:rFonts w:asciiTheme="minorHAnsi" w:hAnsiTheme="minorHAnsi" w:eastAsiaTheme="minorEastAsia" w:cstheme="minorBidi"/>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9R1AAAAAkBAAAPAAAAAAAAAAEAIAAAACIAAABkcnMvZG93bnJldi54bWxQSwECFAAU&#10;AAAACACHTuJAv4lxDfUBAAC/AwAADgAAAAAAAAABACAAAAAjAQAAZHJzL2Uyb0RvYy54bWxQSwUG&#10;AAAAAAYABgBZAQAAig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sz w:val="32"/>
          <w:szCs w:val="32"/>
        </w:rPr>
      </w:pPr>
      <w:r>
        <w:rPr>
          <w:rFonts w:hint="eastAsia" w:ascii="宋体" w:hAnsi="宋体"/>
          <w:b/>
          <w:sz w:val="32"/>
          <w:szCs w:val="32"/>
        </w:rPr>
        <w:t xml:space="preserve">                  </w:t>
      </w:r>
    </w:p>
    <w:p>
      <w:pPr>
        <w:snapToGrid w:val="0"/>
        <w:spacing w:before="100" w:beforeAutospacing="1" w:after="100" w:afterAutospacing="1"/>
        <w:jc w:val="center"/>
        <w:rPr>
          <w:rFonts w:ascii="黑体" w:hAnsi="黑体" w:eastAsia="黑体"/>
          <w:sz w:val="52"/>
          <w:szCs w:val="52"/>
        </w:rPr>
      </w:pPr>
      <w:r>
        <w:rPr>
          <w:rFonts w:hint="eastAsia" w:ascii="黑体" w:hAnsi="黑体" w:eastAsia="黑体"/>
          <w:sz w:val="52"/>
          <w:szCs w:val="52"/>
        </w:rPr>
        <w:t>数字4</w:t>
      </w:r>
      <w:r>
        <w:rPr>
          <w:rFonts w:ascii="黑体" w:hAnsi="黑体" w:eastAsia="黑体"/>
          <w:sz w:val="52"/>
          <w:szCs w:val="52"/>
        </w:rPr>
        <w:t>00</w:t>
      </w:r>
      <w:r>
        <w:rPr>
          <w:rFonts w:hint="eastAsia" w:ascii="黑体" w:hAnsi="黑体" w:eastAsia="黑体"/>
          <w:sz w:val="52"/>
          <w:szCs w:val="52"/>
        </w:rPr>
        <w:t>M无线通信系统专业</w:t>
      </w:r>
    </w:p>
    <w:p>
      <w:pPr>
        <w:snapToGrid w:val="0"/>
        <w:spacing w:before="100" w:beforeAutospacing="1" w:after="100" w:afterAutospacing="1"/>
        <w:jc w:val="center"/>
        <w:rPr>
          <w:rFonts w:ascii="黑体" w:hAnsi="黑体" w:eastAsia="黑体" w:cs="宋体"/>
          <w:sz w:val="52"/>
          <w:szCs w:val="52"/>
        </w:rPr>
      </w:pPr>
      <w:r>
        <w:rPr>
          <w:rFonts w:hint="eastAsia" w:ascii="黑体" w:hAnsi="黑体" w:eastAsia="黑体"/>
          <w:sz w:val="52"/>
          <w:szCs w:val="52"/>
        </w:rPr>
        <w:t>设备维修采购框架协议</w:t>
      </w:r>
    </w:p>
    <w:p>
      <w:pPr>
        <w:snapToGrid w:val="0"/>
        <w:spacing w:before="100" w:beforeAutospacing="1" w:after="100" w:afterAutospacing="1"/>
        <w:ind w:firstLine="420"/>
        <w:rPr>
          <w:rFonts w:ascii="宋体" w:hAnsi="宋体"/>
          <w:b/>
          <w:sz w:val="32"/>
          <w:szCs w:val="32"/>
        </w:rPr>
      </w:pPr>
      <w:r>
        <w:rPr>
          <w:rFonts w:asciiTheme="minorHAnsi" w:hAnsiTheme="minorHAnsi" w:eastAsiaTheme="minorEastAsia"/>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4605" r="12700" b="1397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yqtR/UAAAACQEAAA8AAAAAAAAAAQAgAAAAIgAAAGRycy9kb3ducmV2LnhtbFBLAQIUABQA&#10;AAAIAIdO4kDrDJKz9AEAAL8DAAAOAAAAAAAAAAEAIAAAACMBAABkcnMvZTJvRG9jLnhtbFBLBQYA&#10;AAAABgAGAFkBAACJ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sz w:val="32"/>
          <w:szCs w:val="32"/>
        </w:rPr>
      </w:pPr>
    </w:p>
    <w:p>
      <w:pPr>
        <w:snapToGrid w:val="0"/>
        <w:spacing w:before="100" w:beforeAutospacing="1" w:after="100" w:afterAutospacing="1"/>
        <w:ind w:firstLine="643"/>
        <w:jc w:val="center"/>
        <w:rPr>
          <w:rFonts w:ascii="宋体" w:hAnsi="宋体"/>
          <w:b/>
          <w:sz w:val="32"/>
          <w:szCs w:val="32"/>
        </w:rPr>
      </w:pPr>
    </w:p>
    <w:p>
      <w:pPr>
        <w:pStyle w:val="2"/>
      </w:pPr>
    </w:p>
    <w:p>
      <w:pPr>
        <w:snapToGrid w:val="0"/>
        <w:spacing w:before="100" w:beforeAutospacing="1" w:after="100" w:afterAutospacing="1"/>
        <w:ind w:firstLine="643"/>
        <w:jc w:val="center"/>
        <w:rPr>
          <w:rFonts w:ascii="宋体" w:hAnsi="宋体"/>
          <w:b/>
          <w:sz w:val="32"/>
          <w:szCs w:val="32"/>
        </w:rPr>
      </w:pPr>
    </w:p>
    <w:p>
      <w:pPr>
        <w:snapToGrid w:val="0"/>
        <w:spacing w:before="100" w:beforeAutospacing="1" w:after="100" w:afterAutospacing="1"/>
        <w:ind w:firstLine="643"/>
        <w:jc w:val="center"/>
        <w:rPr>
          <w:rFonts w:ascii="宋体" w:hAnsi="宋体"/>
          <w:b/>
          <w:sz w:val="32"/>
          <w:szCs w:val="32"/>
        </w:rPr>
      </w:pPr>
    </w:p>
    <w:p>
      <w:pPr>
        <w:snapToGrid w:val="0"/>
        <w:spacing w:before="100" w:beforeAutospacing="1" w:after="100" w:afterAutospacing="1"/>
        <w:ind w:firstLine="600"/>
        <w:jc w:val="center"/>
        <w:rPr>
          <w:rFonts w:ascii="黑体" w:hAnsi="黑体" w:eastAsia="黑体"/>
        </w:rPr>
      </w:pPr>
      <w:r>
        <w:rPr>
          <w:rFonts w:hint="eastAsia" w:ascii="黑体" w:hAnsi="黑体" w:eastAsia="黑体"/>
        </w:rPr>
        <w:t>甲方：重庆机场</w:t>
      </w:r>
      <w:r>
        <w:rPr>
          <w:rFonts w:hint="eastAsia" w:ascii="黑体" w:hAnsi="黑体" w:eastAsia="黑体"/>
          <w:lang w:eastAsia="zh-CN"/>
        </w:rPr>
        <w:t>信息通信网络</w:t>
      </w:r>
      <w:r>
        <w:rPr>
          <w:rFonts w:hint="eastAsia" w:ascii="黑体" w:hAnsi="黑体" w:eastAsia="黑体"/>
        </w:rPr>
        <w:t>有限公司</w:t>
      </w:r>
    </w:p>
    <w:p>
      <w:pPr>
        <w:snapToGrid w:val="0"/>
        <w:ind w:firstLine="600"/>
        <w:rPr>
          <w:rFonts w:ascii="黑体" w:hAnsi="黑体" w:eastAsia="黑体"/>
          <w:b/>
          <w:bCs/>
          <w:u w:val="single"/>
        </w:rPr>
      </w:pP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 乙方：</w:t>
      </w:r>
      <w:r>
        <w:rPr>
          <w:rFonts w:hint="eastAsia" w:ascii="黑体" w:hAnsi="黑体" w:eastAsia="黑体"/>
          <w:bCs/>
          <w:u w:val="single"/>
        </w:rPr>
        <w:t xml:space="preserve">                 </w:t>
      </w:r>
      <w:r>
        <w:rPr>
          <w:rFonts w:hint="eastAsia" w:ascii="黑体" w:hAnsi="黑体" w:eastAsia="黑体"/>
          <w:b/>
          <w:bCs/>
          <w:u w:val="single"/>
        </w:rPr>
        <w:t xml:space="preserve">   </w:t>
      </w:r>
    </w:p>
    <w:p>
      <w:pPr>
        <w:spacing w:line="520" w:lineRule="exact"/>
        <w:ind w:firstLine="643"/>
        <w:jc w:val="center"/>
        <w:rPr>
          <w:rFonts w:ascii="黑体" w:hAnsi="黑体" w:eastAsia="黑体" w:cstheme="minorBidi"/>
          <w:b/>
          <w:bCs/>
          <w:sz w:val="32"/>
          <w:szCs w:val="32"/>
        </w:rPr>
      </w:pPr>
    </w:p>
    <w:p>
      <w:pPr>
        <w:pStyle w:val="2"/>
      </w:pPr>
    </w:p>
    <w:p>
      <w:pPr>
        <w:tabs>
          <w:tab w:val="right" w:pos="7700"/>
        </w:tabs>
        <w:jc w:val="left"/>
        <w:rPr>
          <w:rFonts w:ascii="宋体" w:hAnsi="宋体"/>
          <w:bCs/>
          <w:sz w:val="28"/>
          <w:szCs w:val="28"/>
        </w:rPr>
      </w:pPr>
      <w:r>
        <w:rPr>
          <w:rFonts w:hint="eastAsia" w:ascii="宋体" w:hAnsi="宋体"/>
          <w:bCs/>
          <w:sz w:val="28"/>
          <w:szCs w:val="28"/>
        </w:rPr>
        <w:t>甲</w:t>
      </w:r>
      <w:r>
        <w:rPr>
          <w:rFonts w:hint="eastAsia" w:ascii="宋体" w:hAnsi="宋体" w:eastAsia="宋体" w:cs="宋体"/>
          <w:bCs/>
          <w:color w:val="000000"/>
          <w:kern w:val="2"/>
          <w:sz w:val="28"/>
          <w:szCs w:val="28"/>
          <w:lang w:val="en-US" w:eastAsia="zh-CN" w:bidi="ar-SA"/>
        </w:rPr>
        <w:t>方：重庆机场信息通信网络有限公司</w:t>
      </w:r>
    </w:p>
    <w:p>
      <w:pPr>
        <w:pStyle w:val="39"/>
        <w:ind w:firstLine="0" w:firstLineChars="0"/>
        <w:rPr>
          <w:rFonts w:ascii="宋体" w:hAnsi="宋体" w:eastAsia="宋体"/>
          <w:bCs/>
          <w:sz w:val="28"/>
          <w:szCs w:val="28"/>
        </w:rPr>
      </w:pPr>
      <w:r>
        <w:rPr>
          <w:rFonts w:hint="eastAsia" w:ascii="宋体" w:hAnsi="宋体" w:eastAsia="宋体"/>
          <w:bCs/>
          <w:sz w:val="28"/>
          <w:szCs w:val="28"/>
        </w:rPr>
        <w:t>统一社会信用代码：</w:t>
      </w:r>
    </w:p>
    <w:p>
      <w:pPr>
        <w:pStyle w:val="39"/>
        <w:ind w:firstLine="0" w:firstLineChars="0"/>
        <w:rPr>
          <w:rFonts w:ascii="宋体" w:hAnsi="宋体" w:eastAsia="宋体"/>
          <w:bCs/>
          <w:sz w:val="28"/>
          <w:szCs w:val="28"/>
        </w:rPr>
      </w:pPr>
      <w:r>
        <w:rPr>
          <w:rFonts w:hint="eastAsia" w:ascii="宋体" w:hAnsi="宋体" w:eastAsia="宋体"/>
          <w:bCs/>
          <w:sz w:val="28"/>
          <w:szCs w:val="28"/>
        </w:rPr>
        <w:t>通讯地址：</w:t>
      </w:r>
    </w:p>
    <w:p>
      <w:pPr>
        <w:pStyle w:val="39"/>
        <w:ind w:firstLine="0" w:firstLineChars="0"/>
        <w:rPr>
          <w:rFonts w:ascii="宋体" w:hAnsi="宋体" w:eastAsia="宋体"/>
          <w:bCs/>
          <w:sz w:val="28"/>
          <w:szCs w:val="28"/>
        </w:rPr>
      </w:pPr>
      <w:r>
        <w:rPr>
          <w:rFonts w:hint="eastAsia" w:ascii="宋体" w:hAnsi="宋体" w:eastAsia="宋体"/>
          <w:bCs/>
          <w:sz w:val="28"/>
          <w:szCs w:val="28"/>
        </w:rPr>
        <w:t xml:space="preserve">法定代表人或委托代理人： </w:t>
      </w:r>
    </w:p>
    <w:p>
      <w:pPr>
        <w:pStyle w:val="39"/>
        <w:ind w:firstLine="0" w:firstLineChars="0"/>
        <w:rPr>
          <w:rFonts w:ascii="宋体" w:hAnsi="宋体" w:eastAsia="宋体"/>
          <w:bCs/>
          <w:sz w:val="28"/>
          <w:szCs w:val="28"/>
        </w:rPr>
      </w:pPr>
      <w:r>
        <w:rPr>
          <w:rFonts w:hint="eastAsia" w:ascii="宋体" w:hAnsi="宋体" w:eastAsia="宋体"/>
          <w:bCs/>
          <w:sz w:val="28"/>
          <w:szCs w:val="28"/>
        </w:rPr>
        <w:t>联系电话：</w:t>
      </w:r>
    </w:p>
    <w:p>
      <w:pPr>
        <w:pStyle w:val="39"/>
        <w:ind w:firstLine="0" w:firstLineChars="0"/>
        <w:rPr>
          <w:rFonts w:ascii="宋体" w:hAnsi="宋体" w:eastAsia="宋体"/>
          <w:bCs/>
          <w:sz w:val="28"/>
          <w:szCs w:val="28"/>
        </w:rPr>
      </w:pPr>
      <w:r>
        <w:rPr>
          <w:rFonts w:hint="eastAsia" w:ascii="宋体" w:hAnsi="宋体" w:eastAsia="宋体"/>
          <w:bCs/>
          <w:sz w:val="28"/>
          <w:szCs w:val="28"/>
        </w:rPr>
        <w:t>邮箱地址：</w:t>
      </w:r>
    </w:p>
    <w:p>
      <w:pPr>
        <w:pStyle w:val="39"/>
        <w:ind w:firstLine="0" w:firstLineChars="0"/>
        <w:rPr>
          <w:rFonts w:ascii="宋体" w:hAnsi="宋体" w:eastAsia="宋体"/>
          <w:bCs/>
          <w:sz w:val="28"/>
          <w:szCs w:val="28"/>
        </w:rPr>
      </w:pPr>
      <w:r>
        <w:rPr>
          <w:rFonts w:hint="eastAsia" w:ascii="宋体" w:hAnsi="宋体" w:eastAsia="宋体"/>
          <w:bCs/>
          <w:sz w:val="28"/>
          <w:szCs w:val="28"/>
        </w:rPr>
        <w:t xml:space="preserve">开户银行： </w:t>
      </w:r>
    </w:p>
    <w:p>
      <w:pPr>
        <w:pStyle w:val="39"/>
        <w:ind w:firstLine="0" w:firstLineChars="0"/>
        <w:rPr>
          <w:rFonts w:ascii="宋体" w:hAnsi="宋体" w:eastAsia="宋体"/>
          <w:bCs/>
          <w:sz w:val="28"/>
          <w:szCs w:val="28"/>
        </w:rPr>
      </w:pPr>
      <w:r>
        <w:rPr>
          <w:rFonts w:hint="eastAsia" w:ascii="宋体" w:hAnsi="宋体" w:eastAsia="宋体"/>
          <w:bCs/>
          <w:sz w:val="28"/>
          <w:szCs w:val="28"/>
        </w:rPr>
        <w:t>开户名称：</w:t>
      </w:r>
    </w:p>
    <w:p>
      <w:pPr>
        <w:pStyle w:val="39"/>
        <w:ind w:firstLine="0" w:firstLineChars="0"/>
        <w:rPr>
          <w:rFonts w:ascii="宋体" w:hAnsi="宋体" w:eastAsia="宋体"/>
          <w:bCs/>
          <w:sz w:val="28"/>
          <w:szCs w:val="28"/>
        </w:rPr>
      </w:pPr>
      <w:r>
        <w:rPr>
          <w:rFonts w:hint="eastAsia" w:ascii="宋体" w:hAnsi="宋体" w:eastAsia="宋体"/>
          <w:bCs/>
          <w:sz w:val="28"/>
          <w:szCs w:val="28"/>
        </w:rPr>
        <w:t>账号：</w:t>
      </w:r>
    </w:p>
    <w:p>
      <w:pPr>
        <w:pStyle w:val="39"/>
        <w:ind w:firstLine="560"/>
        <w:rPr>
          <w:rFonts w:ascii="宋体" w:hAnsi="宋体" w:eastAsia="宋体"/>
          <w:bCs/>
          <w:sz w:val="28"/>
          <w:szCs w:val="28"/>
        </w:rPr>
      </w:pPr>
    </w:p>
    <w:p>
      <w:pPr>
        <w:pStyle w:val="39"/>
        <w:ind w:firstLine="0" w:firstLineChars="0"/>
        <w:rPr>
          <w:rFonts w:ascii="宋体" w:hAnsi="宋体" w:eastAsia="宋体"/>
          <w:bCs/>
          <w:sz w:val="28"/>
          <w:szCs w:val="28"/>
        </w:rPr>
      </w:pPr>
      <w:r>
        <w:rPr>
          <w:rFonts w:hint="eastAsia" w:ascii="宋体" w:hAnsi="宋体" w:eastAsia="宋体"/>
          <w:bCs/>
          <w:sz w:val="28"/>
          <w:szCs w:val="28"/>
        </w:rPr>
        <w:t>乙方：</w:t>
      </w:r>
    </w:p>
    <w:p>
      <w:pPr>
        <w:pStyle w:val="39"/>
        <w:ind w:firstLine="0" w:firstLineChars="0"/>
        <w:rPr>
          <w:rFonts w:ascii="宋体" w:hAnsi="宋体" w:eastAsia="宋体"/>
          <w:bCs/>
          <w:sz w:val="28"/>
          <w:szCs w:val="28"/>
        </w:rPr>
      </w:pPr>
      <w:r>
        <w:rPr>
          <w:rFonts w:hint="eastAsia" w:ascii="宋体" w:hAnsi="宋体" w:eastAsia="宋体"/>
          <w:bCs/>
          <w:sz w:val="28"/>
          <w:szCs w:val="28"/>
        </w:rPr>
        <w:t>统一社会信用代码：</w:t>
      </w:r>
    </w:p>
    <w:p>
      <w:pPr>
        <w:pStyle w:val="39"/>
        <w:ind w:firstLine="0" w:firstLineChars="0"/>
        <w:rPr>
          <w:rFonts w:ascii="宋体" w:hAnsi="宋体" w:eastAsia="宋体"/>
          <w:bCs/>
          <w:sz w:val="28"/>
          <w:szCs w:val="28"/>
        </w:rPr>
      </w:pPr>
      <w:r>
        <w:rPr>
          <w:rFonts w:hint="eastAsia" w:ascii="宋体" w:hAnsi="宋体" w:eastAsia="宋体"/>
          <w:bCs/>
          <w:sz w:val="28"/>
          <w:szCs w:val="28"/>
        </w:rPr>
        <w:t>通讯地址：</w:t>
      </w:r>
    </w:p>
    <w:p>
      <w:pPr>
        <w:pStyle w:val="39"/>
        <w:ind w:firstLine="0" w:firstLineChars="0"/>
        <w:rPr>
          <w:rFonts w:ascii="宋体" w:hAnsi="宋体" w:eastAsia="宋体"/>
          <w:bCs/>
          <w:sz w:val="28"/>
          <w:szCs w:val="28"/>
        </w:rPr>
      </w:pPr>
      <w:r>
        <w:rPr>
          <w:rFonts w:hint="eastAsia" w:ascii="宋体" w:hAnsi="宋体" w:eastAsia="宋体"/>
          <w:bCs/>
          <w:sz w:val="28"/>
          <w:szCs w:val="28"/>
        </w:rPr>
        <w:t xml:space="preserve">法定代表人或委托代理人： </w:t>
      </w:r>
    </w:p>
    <w:p>
      <w:pPr>
        <w:pStyle w:val="39"/>
        <w:ind w:firstLine="0" w:firstLineChars="0"/>
        <w:rPr>
          <w:rFonts w:ascii="宋体" w:hAnsi="宋体" w:eastAsia="宋体"/>
          <w:bCs/>
          <w:sz w:val="28"/>
          <w:szCs w:val="28"/>
        </w:rPr>
      </w:pPr>
      <w:r>
        <w:rPr>
          <w:rFonts w:hint="eastAsia" w:ascii="宋体" w:hAnsi="宋体" w:eastAsia="宋体"/>
          <w:bCs/>
          <w:sz w:val="28"/>
          <w:szCs w:val="28"/>
        </w:rPr>
        <w:t>联系电话：</w:t>
      </w:r>
    </w:p>
    <w:p>
      <w:pPr>
        <w:pStyle w:val="39"/>
        <w:ind w:firstLine="0" w:firstLineChars="0"/>
        <w:rPr>
          <w:rFonts w:ascii="宋体" w:hAnsi="宋体" w:eastAsia="宋体"/>
          <w:bCs/>
          <w:sz w:val="28"/>
          <w:szCs w:val="28"/>
        </w:rPr>
      </w:pPr>
      <w:r>
        <w:rPr>
          <w:rFonts w:hint="eastAsia" w:ascii="宋体" w:hAnsi="宋体" w:eastAsia="宋体"/>
          <w:bCs/>
          <w:sz w:val="28"/>
          <w:szCs w:val="28"/>
        </w:rPr>
        <w:t>邮箱地址：</w:t>
      </w:r>
    </w:p>
    <w:p>
      <w:pPr>
        <w:pStyle w:val="39"/>
        <w:ind w:firstLine="0" w:firstLineChars="0"/>
        <w:rPr>
          <w:rFonts w:ascii="宋体" w:hAnsi="宋体" w:eastAsia="宋体"/>
          <w:bCs/>
          <w:sz w:val="28"/>
          <w:szCs w:val="28"/>
        </w:rPr>
      </w:pPr>
      <w:r>
        <w:rPr>
          <w:rFonts w:hint="eastAsia" w:ascii="宋体" w:hAnsi="宋体" w:eastAsia="宋体"/>
          <w:bCs/>
          <w:sz w:val="28"/>
          <w:szCs w:val="28"/>
        </w:rPr>
        <w:t xml:space="preserve">开户银行： </w:t>
      </w:r>
    </w:p>
    <w:p>
      <w:pPr>
        <w:pStyle w:val="39"/>
        <w:ind w:firstLine="0" w:firstLineChars="0"/>
        <w:rPr>
          <w:rFonts w:ascii="宋体" w:hAnsi="宋体" w:eastAsia="宋体"/>
          <w:bCs/>
          <w:sz w:val="28"/>
          <w:szCs w:val="28"/>
        </w:rPr>
      </w:pPr>
      <w:r>
        <w:rPr>
          <w:rFonts w:hint="eastAsia" w:ascii="宋体" w:hAnsi="宋体" w:eastAsia="宋体"/>
          <w:bCs/>
          <w:sz w:val="28"/>
          <w:szCs w:val="28"/>
        </w:rPr>
        <w:t>开户名称：</w:t>
      </w:r>
    </w:p>
    <w:p>
      <w:pPr>
        <w:pStyle w:val="39"/>
        <w:ind w:firstLine="0" w:firstLineChars="0"/>
        <w:rPr>
          <w:rFonts w:ascii="宋体" w:hAnsi="宋体" w:eastAsia="宋体"/>
          <w:bCs/>
          <w:sz w:val="28"/>
          <w:szCs w:val="28"/>
        </w:rPr>
      </w:pPr>
      <w:r>
        <w:rPr>
          <w:rFonts w:hint="eastAsia" w:ascii="宋体" w:hAnsi="宋体" w:eastAsia="宋体"/>
          <w:bCs/>
          <w:sz w:val="28"/>
          <w:szCs w:val="28"/>
        </w:rPr>
        <w:t>账号：</w:t>
      </w:r>
    </w:p>
    <w:p>
      <w:pPr>
        <w:pStyle w:val="36"/>
        <w:ind w:firstLine="600"/>
      </w:pPr>
    </w:p>
    <w:p>
      <w:pPr>
        <w:ind w:firstLine="600"/>
      </w:pPr>
      <w:r>
        <w:rPr>
          <w:rFonts w:hint="eastAsia"/>
        </w:rPr>
        <w:t xml:space="preserve">根据《中华人民共和国民法典》及相关法律法规规定，经双方协商，一致同意就甲方向乙方采购 </w:t>
      </w:r>
      <w:r>
        <w:rPr>
          <w:i/>
          <w:iCs/>
          <w:u w:val="single"/>
        </w:rPr>
        <w:t xml:space="preserve"> </w:t>
      </w:r>
      <w:r>
        <w:rPr>
          <w:rFonts w:hint="eastAsia"/>
          <w:i/>
          <w:iCs/>
          <w:u w:val="single"/>
        </w:rPr>
        <w:t>数字4</w:t>
      </w:r>
      <w:r>
        <w:rPr>
          <w:i/>
          <w:iCs/>
          <w:u w:val="single"/>
        </w:rPr>
        <w:t>00</w:t>
      </w:r>
      <w:r>
        <w:rPr>
          <w:rFonts w:hint="eastAsia"/>
          <w:i/>
          <w:iCs/>
          <w:u w:val="single"/>
        </w:rPr>
        <w:t>M</w:t>
      </w:r>
      <w:r>
        <w:rPr>
          <w:i/>
          <w:iCs/>
          <w:u w:val="single"/>
        </w:rPr>
        <w:t xml:space="preserve">无线通信系统专业设备维修/供应 </w:t>
      </w:r>
      <w:r>
        <w:rPr>
          <w:rFonts w:hint="eastAsia"/>
        </w:rPr>
        <w:t>事宜达成以下协议，共同遵守履行:</w:t>
      </w:r>
    </w:p>
    <w:p>
      <w:pPr>
        <w:pStyle w:val="4"/>
        <w:ind w:firstLine="640"/>
      </w:pPr>
      <w:bookmarkStart w:id="1" w:name="_Toc24700706"/>
      <w:r>
        <w:rPr>
          <w:rFonts w:hint="eastAsia"/>
        </w:rPr>
        <w:t>第一条 采购的内容和范围</w:t>
      </w:r>
      <w:bookmarkEnd w:id="1"/>
    </w:p>
    <w:p>
      <w:pPr>
        <w:ind w:firstLine="600"/>
      </w:pPr>
      <w:r>
        <w:rPr>
          <w:rFonts w:hint="eastAsia"/>
        </w:rPr>
        <w:t>1.1甲方向乙方采购的内容是：</w:t>
      </w:r>
      <w:r>
        <w:rPr>
          <w:rFonts w:hint="eastAsia"/>
          <w:u w:val="single"/>
        </w:rPr>
        <w:t xml:space="preserve"> 数字4</w:t>
      </w:r>
      <w:r>
        <w:rPr>
          <w:u w:val="single"/>
        </w:rPr>
        <w:t>00</w:t>
      </w:r>
      <w:r>
        <w:rPr>
          <w:rFonts w:hint="eastAsia"/>
          <w:u w:val="single"/>
        </w:rPr>
        <w:t>M</w:t>
      </w:r>
      <w:r>
        <w:rPr>
          <w:u w:val="single"/>
        </w:rPr>
        <w:t>无线通信系统专业设备维修/供应</w:t>
      </w:r>
      <w:r>
        <w:rPr>
          <w:rFonts w:hint="eastAsia"/>
          <w:u w:val="single"/>
        </w:rPr>
        <w:t xml:space="preserve"> </w:t>
      </w:r>
      <w:r>
        <w:rPr>
          <w:rFonts w:hint="eastAsia"/>
        </w:rPr>
        <w:t xml:space="preserve"> ，范围：</w:t>
      </w:r>
      <w:r>
        <w:rPr>
          <w:rFonts w:hint="eastAsia"/>
          <w:u w:val="single"/>
        </w:rPr>
        <w:t xml:space="preserve"> 清单见下 </w:t>
      </w:r>
      <w:r>
        <w:rPr>
          <w:rFonts w:hint="eastAsia"/>
        </w:rPr>
        <w:t xml:space="preserve"> 。</w:t>
      </w:r>
    </w:p>
    <w:tbl>
      <w:tblPr>
        <w:tblStyle w:val="17"/>
        <w:tblW w:w="8472" w:type="dxa"/>
        <w:tblInd w:w="0" w:type="dxa"/>
        <w:tblLayout w:type="fixed"/>
        <w:tblCellMar>
          <w:top w:w="0" w:type="dxa"/>
          <w:left w:w="108" w:type="dxa"/>
          <w:bottom w:w="0" w:type="dxa"/>
          <w:right w:w="108" w:type="dxa"/>
        </w:tblCellMar>
      </w:tblPr>
      <w:tblGrid>
        <w:gridCol w:w="531"/>
        <w:gridCol w:w="1704"/>
        <w:gridCol w:w="1275"/>
        <w:gridCol w:w="2835"/>
        <w:gridCol w:w="2127"/>
      </w:tblGrid>
      <w:tr>
        <w:tblPrEx>
          <w:tblCellMar>
            <w:top w:w="0" w:type="dxa"/>
            <w:left w:w="108" w:type="dxa"/>
            <w:bottom w:w="0" w:type="dxa"/>
            <w:right w:w="108" w:type="dxa"/>
          </w:tblCellMar>
        </w:tblPrEx>
        <w:trPr>
          <w:trHeight w:val="585"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序号</w:t>
            </w:r>
          </w:p>
        </w:tc>
        <w:tc>
          <w:tcPr>
            <w:tcW w:w="17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名称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品牌</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型号</w:t>
            </w: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更换/维修内容</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w:t>
            </w:r>
          </w:p>
        </w:tc>
        <w:tc>
          <w:tcPr>
            <w:tcW w:w="1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直放站近端机</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三元达</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DRS-410/A</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整机</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2</w:t>
            </w:r>
          </w:p>
        </w:tc>
        <w:tc>
          <w:tcPr>
            <w:tcW w:w="1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光模块（LC）</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4</w:t>
            </w:r>
          </w:p>
        </w:tc>
        <w:tc>
          <w:tcPr>
            <w:tcW w:w="1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监控板</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5</w:t>
            </w:r>
          </w:p>
        </w:tc>
        <w:tc>
          <w:tcPr>
            <w:tcW w:w="1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电源模块</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6</w:t>
            </w:r>
          </w:p>
        </w:tc>
        <w:tc>
          <w:tcPr>
            <w:tcW w:w="1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数字板</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7</w:t>
            </w:r>
          </w:p>
        </w:tc>
        <w:tc>
          <w:tcPr>
            <w:tcW w:w="1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滤波器</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8</w:t>
            </w:r>
          </w:p>
        </w:tc>
        <w:tc>
          <w:tcPr>
            <w:tcW w:w="1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直放站远端机</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三元达</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DRS-410/43A</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整机</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9</w:t>
            </w:r>
          </w:p>
        </w:tc>
        <w:tc>
          <w:tcPr>
            <w:tcW w:w="1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功放模块</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10</w:t>
            </w:r>
          </w:p>
        </w:tc>
        <w:tc>
          <w:tcPr>
            <w:tcW w:w="1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光模块（LC）</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12</w:t>
            </w:r>
          </w:p>
        </w:tc>
        <w:tc>
          <w:tcPr>
            <w:tcW w:w="1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监控板</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13</w:t>
            </w:r>
          </w:p>
        </w:tc>
        <w:tc>
          <w:tcPr>
            <w:tcW w:w="1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电源模块</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14</w:t>
            </w:r>
          </w:p>
        </w:tc>
        <w:tc>
          <w:tcPr>
            <w:tcW w:w="1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数字板</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15</w:t>
            </w:r>
          </w:p>
        </w:tc>
        <w:tc>
          <w:tcPr>
            <w:tcW w:w="1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滤波器</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16</w:t>
            </w:r>
          </w:p>
        </w:tc>
        <w:tc>
          <w:tcPr>
            <w:tcW w:w="17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8频合路器</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三元达</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SYD-POI-0400-0430-16-4</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整机</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17</w:t>
            </w:r>
          </w:p>
        </w:tc>
        <w:tc>
          <w:tcPr>
            <w:tcW w:w="17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16路分路器</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三元达</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SYD-POI-0400-0430-32-2</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整机</w:t>
            </w:r>
          </w:p>
        </w:tc>
      </w:tr>
      <w:tr>
        <w:tblPrEx>
          <w:tblCellMar>
            <w:top w:w="0" w:type="dxa"/>
            <w:left w:w="108" w:type="dxa"/>
            <w:bottom w:w="0" w:type="dxa"/>
            <w:right w:w="108" w:type="dxa"/>
          </w:tblCellMar>
        </w:tblPrEx>
        <w:trPr>
          <w:trHeight w:val="285" w:hRule="atLeast"/>
        </w:trPr>
        <w:tc>
          <w:tcPr>
            <w:tcW w:w="5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18</w:t>
            </w:r>
          </w:p>
        </w:tc>
        <w:tc>
          <w:tcPr>
            <w:tcW w:w="1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负载</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三元达</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50Ω，DC-3GHz，1W</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器件更换</w:t>
            </w:r>
          </w:p>
        </w:tc>
      </w:tr>
      <w:tr>
        <w:tblPrEx>
          <w:tblCellMar>
            <w:top w:w="0" w:type="dxa"/>
            <w:left w:w="108" w:type="dxa"/>
            <w:bottom w:w="0" w:type="dxa"/>
            <w:right w:w="108" w:type="dxa"/>
          </w:tblCellMar>
        </w:tblPrEx>
        <w:trPr>
          <w:trHeight w:val="285" w:hRule="atLeast"/>
        </w:trPr>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50Ω，DC-3GHz，5W</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器件更换</w:t>
            </w:r>
          </w:p>
        </w:tc>
      </w:tr>
      <w:tr>
        <w:tblPrEx>
          <w:tblCellMar>
            <w:top w:w="0" w:type="dxa"/>
            <w:left w:w="108" w:type="dxa"/>
            <w:bottom w:w="0" w:type="dxa"/>
            <w:right w:w="108" w:type="dxa"/>
          </w:tblCellMar>
        </w:tblPrEx>
        <w:trPr>
          <w:trHeight w:val="510" w:hRule="atLeast"/>
        </w:trPr>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50Ω，DC-3GHz，200W</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器件更换</w:t>
            </w:r>
          </w:p>
        </w:tc>
      </w:tr>
      <w:tr>
        <w:tblPrEx>
          <w:tblCellMar>
            <w:top w:w="0" w:type="dxa"/>
            <w:left w:w="108" w:type="dxa"/>
            <w:bottom w:w="0" w:type="dxa"/>
            <w:right w:w="108" w:type="dxa"/>
          </w:tblCellMar>
        </w:tblPrEx>
        <w:trPr>
          <w:trHeight w:val="76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19</w:t>
            </w:r>
          </w:p>
        </w:tc>
        <w:tc>
          <w:tcPr>
            <w:tcW w:w="17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耦合器</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三元达</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400MHz/1.8GHz，</w:t>
            </w:r>
            <w:r>
              <w:rPr>
                <w:rFonts w:hint="eastAsia" w:ascii="宋体" w:hAnsi="宋体"/>
                <w:kern w:val="0"/>
                <w:szCs w:val="21"/>
              </w:rPr>
              <w:br w:type="textWrapping"/>
            </w:r>
            <w:r>
              <w:rPr>
                <w:rFonts w:hint="eastAsia" w:ascii="宋体" w:hAnsi="宋体"/>
                <w:kern w:val="0"/>
                <w:szCs w:val="21"/>
              </w:rPr>
              <w:t>5dB/6dB/7dB/10dB/12dB/15dB/20dB</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器件更换</w:t>
            </w:r>
          </w:p>
        </w:tc>
      </w:tr>
      <w:tr>
        <w:tblPrEx>
          <w:tblCellMar>
            <w:top w:w="0" w:type="dxa"/>
            <w:left w:w="108" w:type="dxa"/>
            <w:bottom w:w="0" w:type="dxa"/>
            <w:right w:w="108" w:type="dxa"/>
          </w:tblCellMar>
        </w:tblPrEx>
        <w:trPr>
          <w:trHeight w:val="510" w:hRule="atLeast"/>
        </w:trPr>
        <w:tc>
          <w:tcPr>
            <w:tcW w:w="5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20</w:t>
            </w:r>
          </w:p>
        </w:tc>
        <w:tc>
          <w:tcPr>
            <w:tcW w:w="1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功分器</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三元达</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400MHz/1.8GHz，二功分</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器件更换</w:t>
            </w:r>
          </w:p>
        </w:tc>
      </w:tr>
      <w:tr>
        <w:tblPrEx>
          <w:tblCellMar>
            <w:top w:w="0" w:type="dxa"/>
            <w:left w:w="108" w:type="dxa"/>
            <w:bottom w:w="0" w:type="dxa"/>
            <w:right w:w="108" w:type="dxa"/>
          </w:tblCellMar>
        </w:tblPrEx>
        <w:trPr>
          <w:trHeight w:val="510" w:hRule="atLeast"/>
        </w:trPr>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400MHz/1.8GHz，三功分</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器件更换</w:t>
            </w:r>
          </w:p>
        </w:tc>
      </w:tr>
      <w:tr>
        <w:tblPrEx>
          <w:tblCellMar>
            <w:top w:w="0" w:type="dxa"/>
            <w:left w:w="108" w:type="dxa"/>
            <w:bottom w:w="0" w:type="dxa"/>
            <w:right w:w="108" w:type="dxa"/>
          </w:tblCellMar>
        </w:tblPrEx>
        <w:trPr>
          <w:trHeight w:val="510" w:hRule="atLeast"/>
        </w:trPr>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400MHz/1.8GHz，四功分</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器件更换</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21</w:t>
            </w:r>
          </w:p>
        </w:tc>
        <w:tc>
          <w:tcPr>
            <w:tcW w:w="17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全向吸顶天线</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三元达</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400MHz</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器件更换</w:t>
            </w:r>
          </w:p>
        </w:tc>
      </w:tr>
      <w:tr>
        <w:tblPrEx>
          <w:tblCellMar>
            <w:top w:w="0" w:type="dxa"/>
            <w:left w:w="108" w:type="dxa"/>
            <w:bottom w:w="0" w:type="dxa"/>
            <w:right w:w="108" w:type="dxa"/>
          </w:tblCellMar>
        </w:tblPrEx>
        <w:trPr>
          <w:trHeight w:val="76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22</w:t>
            </w:r>
          </w:p>
        </w:tc>
        <w:tc>
          <w:tcPr>
            <w:tcW w:w="17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室外全向玻璃钢天线</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三元达</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400MHz</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器件更换</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23</w:t>
            </w:r>
          </w:p>
        </w:tc>
        <w:tc>
          <w:tcPr>
            <w:tcW w:w="17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八木天线</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三元达</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400MHz</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器件更换</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24</w:t>
            </w:r>
          </w:p>
        </w:tc>
        <w:tc>
          <w:tcPr>
            <w:tcW w:w="17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板状天线</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三元达</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400MHz</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器件更换</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30</w:t>
            </w:r>
          </w:p>
        </w:tc>
        <w:tc>
          <w:tcPr>
            <w:tcW w:w="1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馈线</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　</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HCAAY(Z)-50-12(1/2”)</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器件更换</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31</w:t>
            </w:r>
          </w:p>
        </w:tc>
        <w:tc>
          <w:tcPr>
            <w:tcW w:w="1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HCAAY(Z)-50-22(7/8”)</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器件更换</w:t>
            </w:r>
          </w:p>
        </w:tc>
      </w:tr>
      <w:tr>
        <w:tblPrEx>
          <w:tblCellMar>
            <w:top w:w="0" w:type="dxa"/>
            <w:left w:w="108" w:type="dxa"/>
            <w:bottom w:w="0" w:type="dxa"/>
            <w:right w:w="108" w:type="dxa"/>
          </w:tblCellMar>
        </w:tblPrEx>
        <w:trPr>
          <w:trHeight w:val="127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32</w:t>
            </w:r>
          </w:p>
        </w:tc>
        <w:tc>
          <w:tcPr>
            <w:tcW w:w="17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馈线转接头</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　</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N-JJ/KK、N/SMA-JK、SMA/N-JK、N/BNC-JK、BNC/N-JK、N/UHF-JK、UHF/N-JK</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器件更换</w:t>
            </w:r>
          </w:p>
        </w:tc>
      </w:tr>
      <w:tr>
        <w:tblPrEx>
          <w:tblCellMar>
            <w:top w:w="0" w:type="dxa"/>
            <w:left w:w="108" w:type="dxa"/>
            <w:bottom w:w="0" w:type="dxa"/>
            <w:right w:w="108" w:type="dxa"/>
          </w:tblCellMar>
        </w:tblPrEx>
        <w:trPr>
          <w:trHeight w:val="127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33</w:t>
            </w:r>
          </w:p>
        </w:tc>
        <w:tc>
          <w:tcPr>
            <w:tcW w:w="17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射频连接器</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　</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50-3/5/6/7/9/12/22，N-J(K)、SMA-J(K)、BNC-J(K)、UHF-J(K)</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器件更换</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34</w:t>
            </w:r>
          </w:p>
        </w:tc>
        <w:tc>
          <w:tcPr>
            <w:tcW w:w="17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避雷器</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　</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DC-3GHz</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器件更换</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35</w:t>
            </w:r>
          </w:p>
        </w:tc>
        <w:tc>
          <w:tcPr>
            <w:tcW w:w="17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中继台</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摩托罗拉</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MTR3000</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　</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36</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主板</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37</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电源</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38</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收发信机</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39</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风扇</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40</w:t>
            </w:r>
          </w:p>
        </w:tc>
        <w:tc>
          <w:tcPr>
            <w:tcW w:w="1704" w:type="dxa"/>
            <w:vMerge w:val="restart"/>
            <w:tcBorders>
              <w:top w:val="nil"/>
              <w:left w:val="single" w:color="auto" w:sz="4" w:space="0"/>
              <w:bottom w:val="nil"/>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400M手持对讲机</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摩托罗拉</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P8668</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主板维修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41</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PTT按键维修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42</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键盘维修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43</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旋钮维修（单个价格）</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44</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外壳维修</w:t>
            </w:r>
          </w:p>
        </w:tc>
      </w:tr>
      <w:tr>
        <w:tblPrEx>
          <w:tblCellMar>
            <w:top w:w="0" w:type="dxa"/>
            <w:left w:w="108" w:type="dxa"/>
            <w:bottom w:w="0" w:type="dxa"/>
            <w:right w:w="108" w:type="dxa"/>
          </w:tblCellMar>
        </w:tblPrEx>
        <w:trPr>
          <w:trHeight w:val="127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46</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hint="eastAsia" w:ascii="宋体" w:hAnsi="宋体"/>
                <w:kern w:val="0"/>
                <w:sz w:val="20"/>
                <w:szCs w:val="20"/>
              </w:rPr>
              <w:t>摩托罗拉</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E8608i</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整机</w:t>
            </w:r>
            <w:r>
              <w:rPr>
                <w:rFonts w:hint="eastAsia" w:ascii="宋体" w:hAnsi="宋体"/>
                <w:kern w:val="0"/>
                <w:szCs w:val="21"/>
              </w:rPr>
              <w:br w:type="textWrapping"/>
            </w:r>
            <w:r>
              <w:rPr>
                <w:rFonts w:hint="eastAsia" w:ascii="宋体" w:hAnsi="宋体"/>
                <w:kern w:val="0"/>
                <w:szCs w:val="21"/>
              </w:rPr>
              <w:t>LCP集群版，TRBOnet key、含主机、标准电池x2、座充、天线、皮带夹、防尘罩，等其他原装配件</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47</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主板维修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48</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PTT按键维修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50</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旋钮维修（单个价格）</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51</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外壳维修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53</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标准电池</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54</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3000mAH 高容量电池</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55</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天线</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56</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IMPRES标准充电器WPLN4199B(WPLN4184)</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57</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防尘罩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58</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耳塞式耳机</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59</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耳挂式耳机</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60</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Cs w:val="21"/>
              </w:rPr>
            </w:pPr>
            <w:r>
              <w:rPr>
                <w:rFonts w:hint="eastAsia" w:ascii="宋体" w:hAnsi="宋体"/>
                <w:kern w:val="0"/>
                <w:szCs w:val="21"/>
              </w:rPr>
              <w:t>皮带夹PMLN7559A（背拖PMLN6545）</w:t>
            </w:r>
          </w:p>
        </w:tc>
      </w:tr>
      <w:tr>
        <w:tblPrEx>
          <w:tblCellMar>
            <w:top w:w="0" w:type="dxa"/>
            <w:left w:w="108" w:type="dxa"/>
            <w:bottom w:w="0" w:type="dxa"/>
            <w:right w:w="108" w:type="dxa"/>
          </w:tblCellMar>
        </w:tblPrEx>
        <w:trPr>
          <w:trHeight w:val="127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61</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hint="eastAsia" w:ascii="宋体" w:hAnsi="宋体"/>
                <w:kern w:val="0"/>
                <w:sz w:val="20"/>
                <w:szCs w:val="20"/>
              </w:rPr>
              <w:t>摩托罗拉</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E8628i</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整机</w:t>
            </w:r>
            <w:r>
              <w:rPr>
                <w:rFonts w:hint="eastAsia" w:ascii="宋体" w:hAnsi="宋体"/>
                <w:kern w:val="0"/>
                <w:szCs w:val="21"/>
              </w:rPr>
              <w:br w:type="textWrapping"/>
            </w:r>
            <w:r>
              <w:rPr>
                <w:rFonts w:hint="eastAsia" w:ascii="宋体" w:hAnsi="宋体"/>
                <w:kern w:val="0"/>
                <w:szCs w:val="21"/>
              </w:rPr>
              <w:t>LCP集群版，TRBOnet KEY、含主机、标准电池x2、座充、天线、皮带夹、防尘罩，等其他原装配件</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62</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主板维修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63</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PTT按键维修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64</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键盘维修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65</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旋钮维修（单个价格）</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66</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外壳维修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68</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标准电池</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69</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3000mAH 高容量电池</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70</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天线</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71</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IMPRES标准充电器WPLN4199B(WPLN4184)</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72</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防尘罩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73</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耳塞式耳机</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74</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耳挂式耳机</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75</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Cs w:val="21"/>
              </w:rPr>
            </w:pPr>
            <w:r>
              <w:rPr>
                <w:rFonts w:hint="eastAsia" w:ascii="宋体" w:hAnsi="宋体"/>
                <w:kern w:val="0"/>
                <w:szCs w:val="21"/>
              </w:rPr>
              <w:t>皮带夹PMLN7559A</w:t>
            </w:r>
          </w:p>
        </w:tc>
      </w:tr>
      <w:tr>
        <w:tblPrEx>
          <w:tblCellMar>
            <w:top w:w="0" w:type="dxa"/>
            <w:left w:w="108" w:type="dxa"/>
            <w:bottom w:w="0" w:type="dxa"/>
            <w:right w:w="108" w:type="dxa"/>
          </w:tblCellMar>
        </w:tblPrEx>
        <w:trPr>
          <w:trHeight w:val="17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76</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摩托罗拉</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P8668i</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整机</w:t>
            </w:r>
            <w:r>
              <w:rPr>
                <w:rFonts w:hint="eastAsia" w:ascii="宋体" w:hAnsi="宋体"/>
                <w:kern w:val="0"/>
                <w:szCs w:val="21"/>
              </w:rPr>
              <w:br w:type="textWrapping"/>
            </w:r>
            <w:r>
              <w:rPr>
                <w:rFonts w:hint="eastAsia" w:ascii="宋体" w:hAnsi="宋体"/>
                <w:kern w:val="0"/>
                <w:szCs w:val="21"/>
              </w:rPr>
              <w:t>LCP集群版，TRBOnet KEY、含主机、1600mAH IMPRES智能电池IP57x2、座充、天线、宽弹簧皮带夹、防尘罩，等其他原装配件</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77</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主板维修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78</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PTT按键维修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79</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键盘维修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80</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旋钮维修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81</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外壳维修</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83</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1600mAH IMPRES智能电池IP57</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84</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2150mAH IMPRES智能高容量电池IP57</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85</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UHF短粗天线 (403-450MHz)PMNN4407</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86</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UHF鞭状组合天线 (403-527MHz)PMNN4409</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87</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IMPRES标准充电器WPLN4226</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88</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宽弹簧皮带夹</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89</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防尘罩</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90</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耳塞式耳机PMLN6069</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91</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耳挂式耳机PMLN5975</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92</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Cs w:val="21"/>
              </w:rPr>
            </w:pPr>
            <w:r>
              <w:rPr>
                <w:rFonts w:hint="eastAsia" w:ascii="宋体" w:hAnsi="宋体"/>
                <w:kern w:val="0"/>
                <w:szCs w:val="21"/>
              </w:rPr>
              <w:t>固定皮套PMLN5838</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93</w:t>
            </w:r>
          </w:p>
        </w:tc>
        <w:tc>
          <w:tcPr>
            <w:tcW w:w="1704" w:type="dxa"/>
            <w:vMerge w:val="continue"/>
            <w:tcBorders>
              <w:top w:val="nil"/>
              <w:left w:val="single" w:color="auto" w:sz="4" w:space="0"/>
              <w:bottom w:val="nil"/>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Cs w:val="21"/>
              </w:rPr>
            </w:pPr>
            <w:r>
              <w:rPr>
                <w:rFonts w:hint="eastAsia" w:ascii="宋体" w:hAnsi="宋体"/>
                <w:kern w:val="0"/>
                <w:szCs w:val="21"/>
              </w:rPr>
              <w:t>旋转皮套PMLN5840</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94</w:t>
            </w:r>
          </w:p>
        </w:tc>
        <w:tc>
          <w:tcPr>
            <w:tcW w:w="170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400M</w:t>
            </w:r>
            <w:r>
              <w:rPr>
                <w:rFonts w:hint="eastAsia" w:ascii="宋体" w:hAnsi="宋体"/>
                <w:kern w:val="0"/>
                <w:sz w:val="20"/>
                <w:szCs w:val="20"/>
              </w:rPr>
              <w:t>车载对讲机</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摩托罗拉</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M8668</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主板维修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95</w:t>
            </w:r>
          </w:p>
        </w:tc>
        <w:tc>
          <w:tcPr>
            <w:tcW w:w="170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键盘维修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96</w:t>
            </w:r>
          </w:p>
        </w:tc>
        <w:tc>
          <w:tcPr>
            <w:tcW w:w="170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喇叭维修</w:t>
            </w:r>
          </w:p>
        </w:tc>
      </w:tr>
      <w:tr>
        <w:tblPrEx>
          <w:tblCellMar>
            <w:top w:w="0" w:type="dxa"/>
            <w:left w:w="108" w:type="dxa"/>
            <w:bottom w:w="0" w:type="dxa"/>
            <w:right w:w="108" w:type="dxa"/>
          </w:tblCellMar>
        </w:tblPrEx>
        <w:trPr>
          <w:trHeight w:val="127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98</w:t>
            </w:r>
          </w:p>
        </w:tc>
        <w:tc>
          <w:tcPr>
            <w:tcW w:w="170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摩托罗拉</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M8668i</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整机</w:t>
            </w:r>
            <w:r>
              <w:rPr>
                <w:rFonts w:hint="eastAsia" w:ascii="宋体" w:hAnsi="宋体"/>
                <w:kern w:val="0"/>
                <w:szCs w:val="21"/>
              </w:rPr>
              <w:br w:type="textWrapping"/>
            </w:r>
            <w:r>
              <w:rPr>
                <w:rFonts w:hint="eastAsia" w:ascii="宋体" w:hAnsi="宋体"/>
                <w:kern w:val="0"/>
                <w:szCs w:val="21"/>
              </w:rPr>
              <w:t>LCP集群版，TRBOnet KEY、含主机、手持麦克风、吸盘天线，等其他原装配件</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99</w:t>
            </w:r>
          </w:p>
        </w:tc>
        <w:tc>
          <w:tcPr>
            <w:tcW w:w="170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主板维修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100</w:t>
            </w:r>
          </w:p>
        </w:tc>
        <w:tc>
          <w:tcPr>
            <w:tcW w:w="170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键盘维修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101</w:t>
            </w:r>
          </w:p>
        </w:tc>
        <w:tc>
          <w:tcPr>
            <w:tcW w:w="170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喇叭维修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103</w:t>
            </w:r>
          </w:p>
        </w:tc>
        <w:tc>
          <w:tcPr>
            <w:tcW w:w="170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桌面麦克风RMN5050</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104</w:t>
            </w:r>
          </w:p>
        </w:tc>
        <w:tc>
          <w:tcPr>
            <w:tcW w:w="170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手持麦克风无键盘RMN5052</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105</w:t>
            </w:r>
          </w:p>
        </w:tc>
        <w:tc>
          <w:tcPr>
            <w:tcW w:w="170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手持麦克风带增强型键盘RMN5127C</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106</w:t>
            </w:r>
          </w:p>
        </w:tc>
        <w:tc>
          <w:tcPr>
            <w:tcW w:w="170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吸盘天线</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108</w:t>
            </w:r>
          </w:p>
        </w:tc>
        <w:tc>
          <w:tcPr>
            <w:tcW w:w="170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车载台直流电源</w:t>
            </w:r>
          </w:p>
        </w:tc>
      </w:tr>
      <w:tr>
        <w:tblPrEx>
          <w:tblCellMar>
            <w:top w:w="0" w:type="dxa"/>
            <w:left w:w="108" w:type="dxa"/>
            <w:bottom w:w="0" w:type="dxa"/>
            <w:right w:w="108" w:type="dxa"/>
          </w:tblCellMar>
        </w:tblPrEx>
        <w:trPr>
          <w:trHeight w:val="17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109</w:t>
            </w:r>
          </w:p>
        </w:tc>
        <w:tc>
          <w:tcPr>
            <w:tcW w:w="17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800M手持对讲机</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摩托罗拉</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MTP3150系列配件</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整机(无GPS功能)</w:t>
            </w:r>
            <w:r>
              <w:rPr>
                <w:rFonts w:hint="eastAsia" w:ascii="宋体" w:hAnsi="宋体"/>
                <w:kern w:val="0"/>
                <w:szCs w:val="21"/>
              </w:rPr>
              <w:br w:type="textWrapping"/>
            </w:r>
            <w:r>
              <w:rPr>
                <w:rFonts w:hint="eastAsia" w:ascii="宋体" w:hAnsi="宋体"/>
                <w:kern w:val="0"/>
                <w:szCs w:val="21"/>
              </w:rPr>
              <w:t>可入网重庆机场800兆专网，含主机、高容量2150mAH锂离子电池x2、双联座充（标配，带适配器）、天线、背夹、防尘罩，等其他原装配件</w:t>
            </w:r>
          </w:p>
        </w:tc>
      </w:tr>
      <w:tr>
        <w:tblPrEx>
          <w:tblCellMar>
            <w:top w:w="0" w:type="dxa"/>
            <w:left w:w="108" w:type="dxa"/>
            <w:bottom w:w="0" w:type="dxa"/>
            <w:right w:w="108" w:type="dxa"/>
          </w:tblCellMar>
        </w:tblPrEx>
        <w:trPr>
          <w:trHeight w:val="17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　</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整机(含GPS功能)</w:t>
            </w:r>
            <w:r>
              <w:rPr>
                <w:rFonts w:hint="eastAsia" w:ascii="宋体" w:hAnsi="宋体"/>
                <w:kern w:val="0"/>
                <w:szCs w:val="21"/>
              </w:rPr>
              <w:br w:type="textWrapping"/>
            </w:r>
            <w:r>
              <w:rPr>
                <w:rFonts w:hint="eastAsia" w:ascii="宋体" w:hAnsi="宋体"/>
                <w:kern w:val="0"/>
                <w:szCs w:val="21"/>
              </w:rPr>
              <w:t>可入网重庆机场800兆专网，含主机、高容量2150mAH锂离子电池x2、双联座充（标配，带适配器）、天线、背夹、防尘罩，等其他原装配件</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110</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主板维修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111</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PTT按键维修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112</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键盘维修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113</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外壳维修</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115</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高容量2150mAH锂离子电池NNTN8023BC</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116</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天线800M/GPS</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117</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双联座充，标配，带适配器</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118</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耳挂式耳机</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119</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旅充</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120</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背夹</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121</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防尘罩</w:t>
            </w:r>
          </w:p>
        </w:tc>
      </w:tr>
      <w:tr>
        <w:tblPrEx>
          <w:tblCellMar>
            <w:top w:w="0" w:type="dxa"/>
            <w:left w:w="108" w:type="dxa"/>
            <w:bottom w:w="0" w:type="dxa"/>
            <w:right w:w="108" w:type="dxa"/>
          </w:tblCellMar>
        </w:tblPrEx>
        <w:trPr>
          <w:trHeight w:val="127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122</w:t>
            </w:r>
          </w:p>
        </w:tc>
        <w:tc>
          <w:tcPr>
            <w:tcW w:w="17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800M</w:t>
            </w:r>
            <w:r>
              <w:rPr>
                <w:rFonts w:hint="eastAsia" w:ascii="宋体" w:hAnsi="宋体"/>
                <w:kern w:val="0"/>
                <w:sz w:val="20"/>
                <w:szCs w:val="20"/>
              </w:rPr>
              <w:t>车载对讲机</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摩托罗拉</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MTM5200系列配件</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整机(无GPS功能)</w:t>
            </w:r>
            <w:r>
              <w:rPr>
                <w:rFonts w:hint="eastAsia" w:ascii="宋体" w:hAnsi="宋体"/>
                <w:kern w:val="0"/>
                <w:szCs w:val="21"/>
              </w:rPr>
              <w:br w:type="textWrapping"/>
            </w:r>
            <w:r>
              <w:rPr>
                <w:rFonts w:hint="eastAsia" w:ascii="宋体" w:hAnsi="宋体"/>
                <w:kern w:val="0"/>
                <w:szCs w:val="21"/>
              </w:rPr>
              <w:t>可入网重庆机场800兆专网，含主机、手持麦克风、吸盘天线，扬声器，等其他原装配件</w:t>
            </w:r>
          </w:p>
        </w:tc>
      </w:tr>
      <w:tr>
        <w:tblPrEx>
          <w:tblCellMar>
            <w:top w:w="0" w:type="dxa"/>
            <w:left w:w="108" w:type="dxa"/>
            <w:bottom w:w="0" w:type="dxa"/>
            <w:right w:w="108" w:type="dxa"/>
          </w:tblCellMar>
        </w:tblPrEx>
        <w:trPr>
          <w:trHeight w:val="127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　</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整机(含GPS功能)</w:t>
            </w:r>
            <w:r>
              <w:rPr>
                <w:rFonts w:hint="eastAsia" w:ascii="宋体" w:hAnsi="宋体"/>
                <w:kern w:val="0"/>
                <w:szCs w:val="21"/>
              </w:rPr>
              <w:br w:type="textWrapping"/>
            </w:r>
            <w:r>
              <w:rPr>
                <w:rFonts w:hint="eastAsia" w:ascii="宋体" w:hAnsi="宋体"/>
                <w:kern w:val="0"/>
                <w:szCs w:val="21"/>
              </w:rPr>
              <w:t>可入网重庆机场800兆专网，含主机、手持麦克风、吸盘天线，扬声器，等其他原装配件</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123</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主板维修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124</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键盘维修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125</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喇叭维修</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127</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手持麦克风无键盘，MTM800通用RMN5107</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128</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5瓦外部扬声器，扬声器RSN4004</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129</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吸盘天线GMAF4013</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130</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GPS天线（MTM 800通用）</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131</w:t>
            </w:r>
          </w:p>
        </w:tc>
        <w:tc>
          <w:tcPr>
            <w:tcW w:w="17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800M手持对讲机</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摩托罗拉</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MTP850配件</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主板维修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132</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PTT按键维修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133</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键盘维修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134</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外壳维修</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136</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1850mAH高容量锂电池PMNN4351</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137</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耳挂式耳机</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138</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旅行充电器NNTN7558</w:t>
            </w:r>
          </w:p>
        </w:tc>
      </w:tr>
      <w:tr>
        <w:tblPrEx>
          <w:tblCellMar>
            <w:top w:w="0" w:type="dxa"/>
            <w:left w:w="108" w:type="dxa"/>
            <w:bottom w:w="0" w:type="dxa"/>
            <w:right w:w="108" w:type="dxa"/>
          </w:tblCellMar>
        </w:tblPrEx>
        <w:trPr>
          <w:trHeight w:val="51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139</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双插槽充电座FTN6575（需配合旅充使用）</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140</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皮套RLN5720</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141</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天线800M/GPS</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142</w:t>
            </w:r>
          </w:p>
        </w:tc>
        <w:tc>
          <w:tcPr>
            <w:tcW w:w="17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800M车载对讲机</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摩托罗拉</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MTM800配件</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主板维修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143</w:t>
            </w: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键盘维修</w:t>
            </w:r>
          </w:p>
        </w:tc>
      </w:tr>
      <w:tr>
        <w:tblPrEx>
          <w:tblCellMar>
            <w:top w:w="0" w:type="dxa"/>
            <w:left w:w="108" w:type="dxa"/>
            <w:bottom w:w="0" w:type="dxa"/>
            <w:right w:w="108" w:type="dxa"/>
          </w:tblCellMar>
        </w:tblPrEx>
        <w:trPr>
          <w:trHeight w:val="28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144</w:t>
            </w:r>
          </w:p>
        </w:tc>
        <w:tc>
          <w:tcPr>
            <w:tcW w:w="1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喇叭维修</w:t>
            </w:r>
          </w:p>
        </w:tc>
      </w:tr>
      <w:tr>
        <w:tblPrEx>
          <w:tblCellMar>
            <w:top w:w="0" w:type="dxa"/>
            <w:left w:w="108" w:type="dxa"/>
            <w:bottom w:w="0" w:type="dxa"/>
            <w:right w:w="108" w:type="dxa"/>
          </w:tblCellMar>
        </w:tblPrEx>
        <w:trPr>
          <w:trHeight w:val="285"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146</w:t>
            </w:r>
          </w:p>
        </w:tc>
        <w:tc>
          <w:tcPr>
            <w:tcW w:w="1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5瓦外部扬声器GMSN4078</w:t>
            </w:r>
          </w:p>
        </w:tc>
      </w:tr>
    </w:tbl>
    <w:p/>
    <w:p>
      <w:pPr>
        <w:ind w:firstLine="600"/>
      </w:pPr>
      <w:r>
        <w:rPr>
          <w:rFonts w:hint="eastAsia"/>
        </w:rPr>
        <w:t>1.2 双方确认，本框架协议下，甲方是否采购以及采购的数量以甲方实际发出的需求为准。乙方对本框架协议下的标的物的供货行为并不是独占和排他的。</w:t>
      </w:r>
    </w:p>
    <w:p>
      <w:pPr>
        <w:pStyle w:val="4"/>
        <w:ind w:firstLine="640"/>
      </w:pPr>
      <w:bookmarkStart w:id="2" w:name="_Toc24700707"/>
      <w:r>
        <w:rPr>
          <w:rFonts w:hint="eastAsia"/>
        </w:rPr>
        <w:t>第二条  合同期限</w:t>
      </w:r>
      <w:bookmarkEnd w:id="2"/>
    </w:p>
    <w:p>
      <w:pPr>
        <w:ind w:left="840" w:leftChars="200" w:hanging="420" w:hangingChars="200"/>
      </w:pPr>
      <w:r>
        <w:rPr>
          <w:rFonts w:hint="eastAsia"/>
        </w:rPr>
        <w:t>本合同期限为</w:t>
      </w:r>
      <w:r>
        <w:rPr>
          <w:u w:val="single"/>
        </w:rPr>
        <w:t xml:space="preserve">      </w:t>
      </w:r>
      <w:r>
        <w:rPr>
          <w:rFonts w:hint="eastAsia"/>
        </w:rPr>
        <w:t>年，自</w:t>
      </w: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日起始至</w:t>
      </w:r>
    </w:p>
    <w:p>
      <w:r>
        <w:rPr>
          <w:rFonts w:hint="eastAsia"/>
          <w:u w:val="single"/>
        </w:rPr>
        <w:t xml:space="preserve">    </w:t>
      </w:r>
      <w:r>
        <w:rPr>
          <w:u w:val="single"/>
        </w:rPr>
        <w:t xml:space="preserve">  </w:t>
      </w:r>
      <w:r>
        <w:rPr>
          <w:rFonts w:hint="eastAsia"/>
          <w:u w:val="single"/>
        </w:rPr>
        <w:t xml:space="preserve"> </w:t>
      </w:r>
      <w:r>
        <w:rPr>
          <w:rFonts w:hint="eastAsia"/>
        </w:rPr>
        <w:t>年</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月</w:t>
      </w:r>
      <w:r>
        <w:rPr>
          <w:u w:val="single"/>
        </w:rPr>
        <w:t xml:space="preserve"> </w:t>
      </w:r>
      <w:r>
        <w:rPr>
          <w:rFonts w:hint="eastAsia"/>
          <w:u w:val="single"/>
        </w:rPr>
        <w:t xml:space="preserve">     </w:t>
      </w:r>
      <w:r>
        <w:rPr>
          <w:rFonts w:hint="eastAsia"/>
        </w:rPr>
        <w:t>日止。</w:t>
      </w:r>
    </w:p>
    <w:p>
      <w:pPr>
        <w:pStyle w:val="4"/>
        <w:ind w:firstLine="640"/>
      </w:pPr>
      <w:bookmarkStart w:id="3" w:name="_Toc24700708"/>
      <w:r>
        <w:rPr>
          <w:rFonts w:hint="eastAsia"/>
        </w:rPr>
        <w:t>第三条 合同价款</w:t>
      </w:r>
      <w:bookmarkEnd w:id="3"/>
    </w:p>
    <w:p>
      <w:pPr>
        <w:ind w:firstLine="600"/>
        <w:rPr>
          <w:color w:val="FF0000"/>
        </w:rPr>
      </w:pPr>
      <w:r>
        <w:rPr>
          <w:rFonts w:hint="eastAsia"/>
        </w:rPr>
        <w:t>3.1 合同价款是指甲方向乙方实施采购应当向乙方支付的采购费用。具体标准</w:t>
      </w:r>
      <w:r>
        <w:rPr>
          <w:rFonts w:hint="eastAsia"/>
          <w:color w:val="FF0000"/>
        </w:rPr>
        <w:t>（含增值税）</w:t>
      </w:r>
      <w:r>
        <w:rPr>
          <w:rFonts w:hint="eastAsia"/>
        </w:rPr>
        <w:t>为：</w:t>
      </w:r>
      <w:r>
        <w:rPr>
          <w:rFonts w:hint="eastAsia"/>
          <w:u w:val="single"/>
        </w:rPr>
        <w:t xml:space="preserve">          </w:t>
      </w:r>
      <w:r>
        <w:rPr>
          <w:rFonts w:hint="eastAsia"/>
          <w:color w:val="FF0000"/>
        </w:rPr>
        <w:t>（可附清单说明）（税率_</w:t>
      </w:r>
      <w:r>
        <w:rPr>
          <w:color w:val="FF0000"/>
        </w:rPr>
        <w:t>_____</w:t>
      </w:r>
      <w:r>
        <w:rPr>
          <w:rFonts w:hint="eastAsia"/>
          <w:color w:val="FF0000"/>
        </w:rPr>
        <w:t>）；</w:t>
      </w:r>
    </w:p>
    <w:p>
      <w:pPr>
        <w:ind w:firstLine="600"/>
      </w:pPr>
      <w:r>
        <w:rPr>
          <w:rFonts w:hint="eastAsia"/>
        </w:rPr>
        <w:t>3.2合同价款包含：</w:t>
      </w:r>
      <w:r>
        <w:rPr>
          <w:rFonts w:hint="eastAsia"/>
          <w:u w:val="single"/>
        </w:rPr>
        <w:t xml:space="preserve">                             </w:t>
      </w:r>
      <w:r>
        <w:rPr>
          <w:rFonts w:hint="eastAsia"/>
        </w:rPr>
        <w:t>。</w:t>
      </w:r>
    </w:p>
    <w:p>
      <w:pPr>
        <w:ind w:firstLine="600"/>
      </w:pPr>
      <w:r>
        <w:rPr>
          <w:rFonts w:hint="eastAsia"/>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4"/>
        <w:ind w:firstLine="640"/>
      </w:pPr>
      <w:bookmarkStart w:id="4" w:name="_Toc24700709"/>
      <w:r>
        <w:rPr>
          <w:rFonts w:hint="eastAsia"/>
        </w:rPr>
        <w:t>第四条 采购方式及费用结算</w:t>
      </w:r>
      <w:bookmarkEnd w:id="4"/>
    </w:p>
    <w:p>
      <w:pPr>
        <w:ind w:firstLine="600"/>
      </w:pPr>
      <w:r>
        <w:rPr>
          <w:rFonts w:hint="eastAsia"/>
        </w:rPr>
        <w:t>4.1甲方在合同期限内根据自身需要，在本框架协议约定的采购范围内，定期或不定期向乙方实施采购。采购的方式为以下第</w:t>
      </w:r>
      <w:r>
        <w:rPr>
          <w:rFonts w:hint="eastAsia"/>
          <w:u w:val="single"/>
        </w:rPr>
        <w:t xml:space="preserve">  </w:t>
      </w:r>
      <w:r>
        <w:rPr>
          <w:u w:val="single"/>
        </w:rPr>
        <w:t>1</w:t>
      </w:r>
      <w:r>
        <w:rPr>
          <w:rFonts w:hint="eastAsia"/>
          <w:u w:val="single"/>
        </w:rPr>
        <w:t xml:space="preserve"> </w:t>
      </w:r>
      <w:r>
        <w:rPr>
          <w:rFonts w:hint="eastAsia"/>
        </w:rPr>
        <w:t>种。</w:t>
      </w:r>
    </w:p>
    <w:p>
      <w:pPr>
        <w:ind w:firstLine="600"/>
      </w:pPr>
      <w:r>
        <w:rPr>
          <w:rFonts w:hint="eastAsia"/>
        </w:rPr>
        <w:t>4.1.1 甲方向乙方发出订单；</w:t>
      </w:r>
    </w:p>
    <w:p>
      <w:pPr>
        <w:ind w:firstLine="600"/>
      </w:pPr>
      <w:r>
        <w:rPr>
          <w:rFonts w:hint="eastAsia"/>
        </w:rPr>
        <w:t>4.1.2 甲乙双方另行签订具体的实施协议。</w:t>
      </w:r>
    </w:p>
    <w:p>
      <w:pPr>
        <w:ind w:firstLine="600"/>
      </w:pPr>
      <w:r>
        <w:rPr>
          <w:rFonts w:hint="eastAsia"/>
        </w:rPr>
        <w:t>4.2 采购费用按次结算结算。乙方按约完成供货（服务、工程）并经甲方验收合格后，乙方提出采购费用支付的申请，经甲方确认后</w:t>
      </w:r>
      <w:r>
        <w:rPr>
          <w:rFonts w:hint="eastAsia"/>
          <w:u w:val="single"/>
        </w:rPr>
        <w:t xml:space="preserve">  </w:t>
      </w:r>
      <w:r>
        <w:rPr>
          <w:u w:val="single"/>
        </w:rPr>
        <w:t>15</w:t>
      </w:r>
      <w:r>
        <w:rPr>
          <w:rFonts w:hint="eastAsia"/>
          <w:u w:val="single"/>
        </w:rPr>
        <w:t xml:space="preserve"> </w:t>
      </w:r>
      <w:r>
        <w:rPr>
          <w:rFonts w:hint="eastAsia"/>
        </w:rPr>
        <w:t>个工作日内支付。</w:t>
      </w:r>
    </w:p>
    <w:p>
      <w:pPr>
        <w:ind w:firstLine="600"/>
      </w:pPr>
      <w:r>
        <w:rPr>
          <w:rFonts w:hint="eastAsia"/>
        </w:rPr>
        <w:t>4.3 乙方需向甲方提供正规增值税发票。如果乙方提供增值税普通发票，甲方支付金额为不含增值税金额；如果乙方提供增值税专用发票，甲方支付金额=不含增值税金额+增值税税额。</w:t>
      </w:r>
    </w:p>
    <w:p>
      <w:pPr>
        <w:ind w:firstLine="600"/>
      </w:pPr>
    </w:p>
    <w:p>
      <w:pPr>
        <w:pStyle w:val="4"/>
        <w:ind w:firstLine="640"/>
      </w:pPr>
      <w:bookmarkStart w:id="5" w:name="_Toc24700710"/>
      <w:r>
        <w:rPr>
          <w:rFonts w:hint="eastAsia"/>
        </w:rPr>
        <w:t>第五条 陈述与保证</w:t>
      </w:r>
      <w:bookmarkEnd w:id="5"/>
    </w:p>
    <w:p>
      <w:pPr>
        <w:ind w:firstLine="600"/>
      </w:pPr>
      <w:r>
        <w:rPr>
          <w:rFonts w:hint="eastAsia"/>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pPr>
      <w:r>
        <w:rPr>
          <w:rFonts w:hint="eastAsia"/>
        </w:rPr>
        <w:t>5.2 乙方承诺所供产品或服务的质量保证期为</w:t>
      </w:r>
      <w:r>
        <w:rPr>
          <w:rFonts w:hint="eastAsia"/>
          <w:u w:val="single"/>
        </w:rPr>
        <w:t xml:space="preserve">  </w:t>
      </w:r>
      <w:r>
        <w:rPr>
          <w:u w:val="single"/>
        </w:rPr>
        <w:t>12</w:t>
      </w:r>
      <w:r>
        <w:rPr>
          <w:rFonts w:hint="eastAsia"/>
          <w:u w:val="single"/>
        </w:rPr>
        <w:t xml:space="preserve">个 </w:t>
      </w:r>
      <w:r>
        <w:rPr>
          <w:rFonts w:hint="eastAsia"/>
        </w:rPr>
        <w:t>月；</w:t>
      </w:r>
    </w:p>
    <w:p>
      <w:pPr>
        <w:ind w:firstLine="600"/>
      </w:pPr>
      <w:r>
        <w:rPr>
          <w:rFonts w:hint="eastAsia"/>
        </w:rPr>
        <w:t>5.3 因产品质量瑕疵或缺陷导致的甲方或第三人损害的，乙方承担赔偿责任。</w:t>
      </w:r>
    </w:p>
    <w:p>
      <w:pPr>
        <w:pStyle w:val="4"/>
        <w:ind w:firstLine="640"/>
      </w:pPr>
      <w:bookmarkStart w:id="6" w:name="_Toc24700711"/>
      <w:r>
        <w:rPr>
          <w:rFonts w:hint="eastAsia"/>
        </w:rPr>
        <w:t>第六条 交付与验收</w:t>
      </w:r>
      <w:bookmarkEnd w:id="6"/>
    </w:p>
    <w:p>
      <w:pPr>
        <w:ind w:firstLine="600"/>
      </w:pPr>
      <w:r>
        <w:rPr>
          <w:rFonts w:hint="eastAsia"/>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ind w:firstLine="600"/>
      </w:pPr>
      <w:r>
        <w:rPr>
          <w:rFonts w:hint="eastAsia"/>
        </w:rPr>
        <w:t>6.2 验收标准</w:t>
      </w:r>
      <w:r>
        <w:rPr>
          <w:rFonts w:hint="eastAsia"/>
          <w:u w:val="single"/>
        </w:rPr>
        <w:t xml:space="preserve">：产品的品种、型号、规格或质量符合本合同约定，可正常使用  </w:t>
      </w:r>
      <w:r>
        <w:rPr>
          <w:rFonts w:hint="eastAsia"/>
        </w:rPr>
        <w:t>。</w:t>
      </w:r>
    </w:p>
    <w:p>
      <w:pPr>
        <w:ind w:firstLine="600"/>
        <w:rPr>
          <w:rFonts w:hint="eastAsia"/>
        </w:rPr>
      </w:pPr>
      <w:r>
        <w:rPr>
          <w:rFonts w:hint="eastAsia"/>
        </w:rPr>
        <w:t>6.</w:t>
      </w:r>
      <w:r>
        <w:t>3</w:t>
      </w:r>
      <w:r>
        <w:rPr>
          <w:rFonts w:hint="eastAsia"/>
        </w:rPr>
        <w:t xml:space="preserve"> 验收需有清单及甲方相关人员签字。</w:t>
      </w:r>
    </w:p>
    <w:p>
      <w:pPr>
        <w:pStyle w:val="4"/>
        <w:ind w:firstLine="640"/>
      </w:pPr>
      <w:bookmarkStart w:id="7" w:name="_Toc24700712"/>
      <w:r>
        <w:rPr>
          <w:rFonts w:hint="eastAsia"/>
        </w:rPr>
        <w:t>第七条 履约保证金</w:t>
      </w:r>
      <w:bookmarkEnd w:id="7"/>
    </w:p>
    <w:p>
      <w:pPr>
        <w:ind w:firstLine="600"/>
        <w:rPr>
          <w:color w:val="FF0000"/>
        </w:rPr>
      </w:pPr>
      <w:r>
        <w:rPr>
          <w:rFonts w:hint="eastAsia"/>
          <w:color w:val="FF0000"/>
        </w:rPr>
        <w:t>7.1为保证本框架合同的顺利履行，乙方应向甲方交纳履约保证金即人民币</w:t>
      </w:r>
      <w:r>
        <w:rPr>
          <w:rFonts w:hint="eastAsia"/>
          <w:color w:val="FF0000"/>
          <w:u w:val="single"/>
        </w:rPr>
        <w:t xml:space="preserve">： </w:t>
      </w:r>
      <w:r>
        <w:rPr>
          <w:color w:val="FF0000"/>
          <w:u w:val="single"/>
        </w:rPr>
        <w:t xml:space="preserve">10000  </w:t>
      </w:r>
      <w:r>
        <w:rPr>
          <w:rFonts w:hint="eastAsia"/>
          <w:color w:val="FF0000"/>
        </w:rPr>
        <w:t>（</w:t>
      </w:r>
      <w:r>
        <w:rPr>
          <w:rFonts w:hint="eastAsia"/>
          <w:color w:val="FF0000"/>
          <w:u w:val="single"/>
        </w:rPr>
        <w:t xml:space="preserve"> 壹万 </w:t>
      </w:r>
      <w:r>
        <w:rPr>
          <w:rFonts w:hint="eastAsia"/>
          <w:color w:val="FF0000"/>
        </w:rPr>
        <w:t>元），应在中标通知书发出</w:t>
      </w:r>
      <w:r>
        <w:rPr>
          <w:color w:val="FF0000"/>
          <w:u w:val="single"/>
        </w:rPr>
        <w:t xml:space="preserve">      </w:t>
      </w:r>
      <w:r>
        <w:rPr>
          <w:rFonts w:hint="eastAsia"/>
          <w:color w:val="FF0000"/>
        </w:rPr>
        <w:t>日内（或签订本合同之前   日内），一次性向甲方缴纳。</w:t>
      </w:r>
    </w:p>
    <w:p>
      <w:r>
        <w:rPr>
          <w:rFonts w:hint="eastAsia"/>
        </w:rPr>
        <w:t xml:space="preserve">  </w:t>
      </w:r>
      <w:r>
        <w:t xml:space="preserve">   </w:t>
      </w:r>
      <w:r>
        <w:rPr>
          <w:rFonts w:hint="eastAsia"/>
        </w:rPr>
        <w:t xml:space="preserve"> 7.2履约保证金应由乙方名义开立的账户支付到甲方账户，否则视为未支付，甲方有权追究乙方逾期付款责任。</w:t>
      </w:r>
    </w:p>
    <w:p>
      <w:r>
        <w:rPr>
          <w:rFonts w:hint="eastAsia"/>
        </w:rPr>
        <w:t xml:space="preserve">  </w:t>
      </w:r>
      <w:r>
        <w:t xml:space="preserve">   </w:t>
      </w:r>
      <w:r>
        <w:rPr>
          <w:rFonts w:hint="eastAsia"/>
        </w:rPr>
        <w:t xml:space="preserve"> 7.3 乙方支付履约保证金时，应在“付款备注”中写明“XX框架合同履约保证金”。乙方不得与其他合同、其他缴费项目一起支付履约保证金，若因混合支付造成无法确认为本合同款项到账的，视为逾期未支付。</w:t>
      </w:r>
    </w:p>
    <w:p>
      <w:pPr>
        <w:ind w:firstLine="600"/>
      </w:pPr>
      <w:r>
        <w:rPr>
          <w:rFonts w:hint="eastAsia"/>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pPr>
      <w:r>
        <w:rPr>
          <w:rFonts w:hint="eastAsia"/>
        </w:rPr>
        <w:t>7.5本合同期限届满，全部款项结清后</w:t>
      </w:r>
      <w:r>
        <w:rPr>
          <w:rFonts w:hint="eastAsia"/>
          <w:u w:val="single"/>
        </w:rPr>
        <w:t xml:space="preserve"> </w:t>
      </w:r>
      <w:r>
        <w:rPr>
          <w:u w:val="single"/>
        </w:rPr>
        <w:t>30</w:t>
      </w:r>
      <w:r>
        <w:rPr>
          <w:rFonts w:hint="eastAsia"/>
          <w:u w:val="single"/>
        </w:rPr>
        <w:t xml:space="preserve"> </w:t>
      </w:r>
      <w:r>
        <w:rPr>
          <w:rFonts w:hint="eastAsia"/>
        </w:rPr>
        <w:t>个日历日内将剩余履约保证金无息返还乙方。</w:t>
      </w:r>
    </w:p>
    <w:p>
      <w:pPr>
        <w:pStyle w:val="4"/>
        <w:ind w:firstLine="640"/>
      </w:pPr>
      <w:bookmarkStart w:id="8" w:name="_Toc24700713"/>
      <w:r>
        <w:rPr>
          <w:rFonts w:hint="eastAsia"/>
        </w:rPr>
        <w:t>第八条  双方权利与义务</w:t>
      </w:r>
      <w:bookmarkEnd w:id="8"/>
    </w:p>
    <w:p>
      <w:pPr>
        <w:ind w:firstLine="600"/>
      </w:pPr>
      <w:r>
        <w:rPr>
          <w:rFonts w:hint="eastAsia"/>
        </w:rPr>
        <w:t>8.1甲方应按约定向乙方支付采购费用；</w:t>
      </w:r>
    </w:p>
    <w:p>
      <w:pPr>
        <w:ind w:firstLine="600"/>
      </w:pPr>
      <w:r>
        <w:rPr>
          <w:rFonts w:hint="eastAsia"/>
        </w:rPr>
        <w:t>8.2甲方超出本框架协议约定的采购内容和范围实施采购的，乙方有权拒绝履行，但乙方应书面回复甲方并说明理由；</w:t>
      </w:r>
    </w:p>
    <w:p>
      <w:pPr>
        <w:ind w:firstLine="600"/>
      </w:pPr>
      <w:r>
        <w:rPr>
          <w:rFonts w:hint="eastAsia"/>
        </w:rPr>
        <w:t>8.3因履行合同需要，乙方如需进入机场隔离区的，甲方应协助乙方按机场管理机构有关规定办理相关通行的手续，费用由乙方自理；</w:t>
      </w:r>
    </w:p>
    <w:p>
      <w:pPr>
        <w:ind w:firstLine="600"/>
      </w:pPr>
      <w:r>
        <w:rPr>
          <w:rFonts w:hint="eastAsia"/>
        </w:rPr>
        <w:t>8.4 乙方不得拒绝甲方在本框架协议下的采购需求，否则应承担违约责任；</w:t>
      </w:r>
    </w:p>
    <w:p>
      <w:pPr>
        <w:ind w:firstLine="600"/>
      </w:pPr>
      <w:r>
        <w:rPr>
          <w:rFonts w:hint="eastAsia"/>
        </w:rPr>
        <w:t>8.5 甲方有权对乙方履行本框架协议实施监督，并进行考核；</w:t>
      </w:r>
    </w:p>
    <w:p>
      <w:pPr>
        <w:ind w:firstLine="600"/>
      </w:pPr>
      <w:r>
        <w:rPr>
          <w:rFonts w:hint="eastAsia"/>
        </w:rPr>
        <w:t>8.6 （根据实际项目的特点，再另行增加条款）</w:t>
      </w:r>
    </w:p>
    <w:p>
      <w:pPr>
        <w:pStyle w:val="4"/>
        <w:ind w:firstLine="640"/>
      </w:pPr>
      <w:bookmarkStart w:id="9" w:name="_Toc24700714"/>
      <w:r>
        <w:rPr>
          <w:rFonts w:hint="eastAsia"/>
        </w:rPr>
        <w:t>第九条  违约责任</w:t>
      </w:r>
      <w:bookmarkEnd w:id="9"/>
    </w:p>
    <w:p>
      <w:pPr>
        <w:ind w:firstLine="600"/>
      </w:pPr>
      <w:r>
        <w:rPr>
          <w:rFonts w:hint="eastAsia"/>
        </w:rPr>
        <w:t>9</w:t>
      </w:r>
      <w:r>
        <w:t>.1乙方逾期交</w:t>
      </w:r>
      <w:r>
        <w:rPr>
          <w:rFonts w:hint="eastAsia"/>
        </w:rPr>
        <w:t>货\提交服务成果\完工</w:t>
      </w:r>
      <w:r>
        <w:t>，乙方应向甲方偿付逾期违约金。逾期违约金按</w:t>
      </w:r>
      <w:r>
        <w:rPr>
          <w:rFonts w:hint="eastAsia"/>
        </w:rPr>
        <w:t>照</w:t>
      </w:r>
      <w:r>
        <w:rPr>
          <w:rFonts w:hint="eastAsia"/>
          <w:u w:val="single"/>
        </w:rPr>
        <w:t xml:space="preserve"> 每延期一日，乙方应向甲方支付总货款千分之二的违约金，但总计不超过总货款的百分之五。         </w:t>
      </w:r>
      <w:r>
        <w:rPr>
          <w:rFonts w:hint="eastAsia"/>
        </w:rPr>
        <w:t>计算。</w:t>
      </w:r>
      <w:r>
        <w:t>违约金尚不能补偿对方损失时，有权向对方追索实际损失的赔偿金。</w:t>
      </w:r>
    </w:p>
    <w:p>
      <w:pPr>
        <w:ind w:firstLine="600"/>
      </w:pPr>
      <w:r>
        <w:rPr>
          <w:rFonts w:hint="eastAsia"/>
        </w:rPr>
        <w:t>9</w:t>
      </w:r>
      <w:r>
        <w:t>.2 乙方</w:t>
      </w:r>
      <w:r>
        <w:rPr>
          <w:rFonts w:hint="eastAsia"/>
        </w:rPr>
        <w:t>延迟履行或履行不符合约定的</w:t>
      </w:r>
      <w:r>
        <w:t>，</w:t>
      </w:r>
      <w:r>
        <w:rPr>
          <w:rFonts w:hint="eastAsia"/>
        </w:rPr>
        <w:t>经甲方催告后仍不能的，</w:t>
      </w:r>
      <w:r>
        <w:t>甲方有权</w:t>
      </w:r>
      <w:r>
        <w:rPr>
          <w:rFonts w:hint="eastAsia"/>
        </w:rPr>
        <w:t>解除合同，履约保证金作为违约金不予退还。履约保证金不足以弥补甲方损失的，甲方有权追偿。</w:t>
      </w:r>
    </w:p>
    <w:p>
      <w:pPr>
        <w:pStyle w:val="4"/>
        <w:ind w:firstLine="640"/>
      </w:pPr>
      <w:bookmarkStart w:id="10" w:name="_Toc24700715"/>
      <w:r>
        <w:t>第</w:t>
      </w:r>
      <w:r>
        <w:rPr>
          <w:rFonts w:hint="eastAsia"/>
        </w:rPr>
        <w:t>十</w:t>
      </w:r>
      <w:r>
        <w:t>条 不可抗力</w:t>
      </w:r>
      <w:bookmarkEnd w:id="10"/>
    </w:p>
    <w:p>
      <w:pPr>
        <w:ind w:firstLine="600"/>
      </w:pPr>
      <w:r>
        <w:rPr>
          <w:rFonts w:hint="eastAsia"/>
        </w:rPr>
        <w:t>10</w:t>
      </w:r>
      <w:r>
        <w:t xml:space="preserve">.1 </w:t>
      </w:r>
      <w:r>
        <w:rPr>
          <w:rFonts w:hint="eastAsia"/>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pPr>
      <w:r>
        <w:rPr>
          <w:rFonts w:hint="eastAsia"/>
        </w:rPr>
        <w:t>10</w:t>
      </w:r>
      <w:r>
        <w:t xml:space="preserve">.2 </w:t>
      </w:r>
      <w:r>
        <w:rPr>
          <w:rFonts w:hint="eastAsia"/>
        </w:rPr>
        <w:t>因不可抗力的影响，使甲方或乙方无法正常履行本合同，经双方协商可终止本合同或修改本合同的执行，双方已履行部分应在履行方案确定后</w:t>
      </w:r>
      <w:r>
        <w:t>30个工作日内据实结算完毕。迟</w:t>
      </w:r>
      <w:r>
        <w:rPr>
          <w:rFonts w:hint="eastAsia"/>
        </w:rPr>
        <w:t>延履行后发生不可抗力的，不能免除违约责任。</w:t>
      </w:r>
      <w: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pPr>
      <w:bookmarkStart w:id="11" w:name="_Toc24700716"/>
      <w:r>
        <w:rPr>
          <w:rFonts w:hint="eastAsia"/>
        </w:rPr>
        <w:t>第十一条 通知条款</w:t>
      </w:r>
      <w:bookmarkEnd w:id="11"/>
    </w:p>
    <w:p>
      <w:pPr>
        <w:ind w:firstLine="600"/>
      </w:pPr>
      <w:r>
        <w:rPr>
          <w:rFonts w:hint="eastAsia"/>
        </w:rPr>
        <w:t>任何一方均应本着诚实信用原则来对待另一方在履行合同时的通知、告知事项，如因重大事项须履行通知义务的，均应当以当面签收或特快专递、电子邮件方式送达相对人。</w:t>
      </w:r>
    </w:p>
    <w:p>
      <w:pPr>
        <w:ind w:firstLine="600"/>
      </w:pPr>
      <w:r>
        <w:rPr>
          <w:rFonts w:hint="eastAsia"/>
        </w:rPr>
        <w:t>甲方指定的联系方式：</w:t>
      </w:r>
    </w:p>
    <w:p>
      <w:pPr>
        <w:ind w:firstLine="600"/>
      </w:pPr>
      <w:r>
        <w:rPr>
          <w:rFonts w:hint="eastAsia"/>
        </w:rPr>
        <w:t>联系人：</w:t>
      </w:r>
      <w:r>
        <w:t>____________________________________________</w:t>
      </w:r>
    </w:p>
    <w:p>
      <w:pPr>
        <w:ind w:firstLine="600"/>
      </w:pPr>
      <w:r>
        <w:rPr>
          <w:rFonts w:hint="eastAsia"/>
        </w:rPr>
        <w:t>联系电话：</w:t>
      </w:r>
      <w:r>
        <w:t>__________________________________________</w:t>
      </w:r>
    </w:p>
    <w:p>
      <w:pPr>
        <w:ind w:firstLine="600"/>
      </w:pPr>
      <w:r>
        <w:rPr>
          <w:rFonts w:hint="eastAsia"/>
        </w:rPr>
        <w:t>通讯地址：</w:t>
      </w:r>
      <w:r>
        <w:t>__________________________________________</w:t>
      </w:r>
    </w:p>
    <w:p>
      <w:pPr>
        <w:ind w:firstLine="600"/>
      </w:pPr>
      <w:r>
        <w:rPr>
          <w:rFonts w:hint="eastAsia"/>
        </w:rPr>
        <w:t>电子邮件：</w:t>
      </w:r>
      <w:r>
        <w:t>_________________________________________</w:t>
      </w:r>
    </w:p>
    <w:p>
      <w:pPr>
        <w:ind w:firstLine="600"/>
      </w:pPr>
      <w:r>
        <w:rPr>
          <w:rFonts w:hint="eastAsia"/>
        </w:rPr>
        <w:t>乙方指定的联系方式：</w:t>
      </w:r>
    </w:p>
    <w:p>
      <w:pPr>
        <w:ind w:firstLine="600"/>
      </w:pPr>
      <w:r>
        <w:rPr>
          <w:rFonts w:hint="eastAsia"/>
        </w:rPr>
        <w:t>联系人：</w:t>
      </w:r>
      <w:r>
        <w:t>____________________________________________</w:t>
      </w:r>
    </w:p>
    <w:p>
      <w:pPr>
        <w:ind w:firstLine="600"/>
      </w:pPr>
      <w:r>
        <w:rPr>
          <w:rFonts w:hint="eastAsia"/>
        </w:rPr>
        <w:t>联系电话：</w:t>
      </w:r>
      <w:r>
        <w:t>_________________________________________</w:t>
      </w:r>
    </w:p>
    <w:p>
      <w:pPr>
        <w:ind w:firstLine="600"/>
      </w:pPr>
      <w:r>
        <w:rPr>
          <w:rFonts w:hint="eastAsia"/>
        </w:rPr>
        <w:t>通讯地址：</w:t>
      </w:r>
      <w:r>
        <w:t>__________________________________________</w:t>
      </w:r>
    </w:p>
    <w:p>
      <w:pPr>
        <w:ind w:firstLine="600"/>
      </w:pPr>
      <w:r>
        <w:rPr>
          <w:rFonts w:hint="eastAsia"/>
        </w:rPr>
        <w:t>电子邮件：</w:t>
      </w:r>
      <w:r>
        <w:t>__________________________________________</w:t>
      </w:r>
    </w:p>
    <w:p>
      <w:pPr>
        <w:ind w:firstLine="600"/>
      </w:pPr>
      <w:r>
        <w:rPr>
          <w:rFonts w:hint="eastAsia"/>
        </w:rPr>
        <w:t>11</w:t>
      </w:r>
      <w:r>
        <w:t>.1采用当面签收的，应由合同中指定的联系人或双方授权的代表签收，签收日期即为送达时间。</w:t>
      </w:r>
    </w:p>
    <w:p>
      <w:pPr>
        <w:ind w:firstLine="600"/>
      </w:pPr>
      <w:r>
        <w:rPr>
          <w:rFonts w:hint="eastAsia"/>
        </w:rPr>
        <w:t>11</w:t>
      </w:r>
      <w: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pPr>
      <w:r>
        <w:rPr>
          <w:rFonts w:hint="eastAsia"/>
        </w:rPr>
        <w:t>11</w:t>
      </w:r>
      <w: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pPr>
      <w:r>
        <w:rPr>
          <w:rFonts w:hint="eastAsia"/>
        </w:rPr>
        <w:t>11</w:t>
      </w:r>
      <w: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pPr>
      <w:r>
        <w:rPr>
          <w:rFonts w:hint="eastAsia"/>
        </w:rPr>
        <w:t>11</w:t>
      </w:r>
      <w:r>
        <w:t>.5收件一方若认为邮件封面标题与邮件中实际文件内容不符的，应在收到邮件后三日内通知相对人，逾期视为邮件封面标题与邮件中实际文件内容一致，并视为有效送达收件人。</w:t>
      </w:r>
    </w:p>
    <w:p>
      <w:pPr>
        <w:ind w:firstLine="600"/>
      </w:pPr>
      <w:r>
        <w:rPr>
          <w:rFonts w:hint="eastAsia"/>
        </w:rPr>
        <w:t>11</w:t>
      </w:r>
      <w: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pPr>
      <w:r>
        <w:rPr>
          <w:rFonts w:hint="eastAsia"/>
        </w:rPr>
        <w:t>11</w:t>
      </w:r>
      <w:r>
        <w:t>.7本合同约定的联系方式与送达方式同时可作为法律文书的联系方式与送达方式。</w:t>
      </w:r>
    </w:p>
    <w:p>
      <w:pPr>
        <w:pStyle w:val="4"/>
        <w:ind w:firstLine="640"/>
      </w:pPr>
      <w:bookmarkStart w:id="12" w:name="_Toc24700717"/>
      <w:r>
        <w:t>第</w:t>
      </w:r>
      <w:r>
        <w:rPr>
          <w:rFonts w:hint="eastAsia"/>
        </w:rPr>
        <w:t>十二</w:t>
      </w:r>
      <w:r>
        <w:t xml:space="preserve">条 </w:t>
      </w:r>
      <w:r>
        <w:rPr>
          <w:rFonts w:hint="eastAsia"/>
        </w:rPr>
        <w:t>保密条款</w:t>
      </w:r>
      <w:bookmarkEnd w:id="12"/>
    </w:p>
    <w:p>
      <w:pPr>
        <w:ind w:firstLine="600"/>
      </w:pPr>
      <w:r>
        <w:rPr>
          <w:rFonts w:hint="eastAsia"/>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t>。</w:t>
      </w:r>
    </w:p>
    <w:p>
      <w:pPr>
        <w:pStyle w:val="4"/>
        <w:ind w:firstLine="640"/>
      </w:pPr>
      <w:bookmarkStart w:id="13" w:name="_Toc24700718"/>
      <w:r>
        <w:t>第</w:t>
      </w:r>
      <w:r>
        <w:rPr>
          <w:rFonts w:hint="eastAsia"/>
        </w:rPr>
        <w:t>十三</w:t>
      </w:r>
      <w:r>
        <w:t xml:space="preserve">条 </w:t>
      </w:r>
      <w:r>
        <w:rPr>
          <w:rFonts w:hint="eastAsia"/>
        </w:rPr>
        <w:t>合同争议的解决方式</w:t>
      </w:r>
      <w:bookmarkEnd w:id="13"/>
    </w:p>
    <w:p>
      <w:pPr>
        <w:ind w:firstLine="600"/>
      </w:pPr>
      <w:r>
        <w:t>1</w:t>
      </w:r>
      <w:r>
        <w:rPr>
          <w:rFonts w:hint="eastAsia"/>
        </w:rPr>
        <w:t>3</w:t>
      </w:r>
      <w:r>
        <w:t xml:space="preserve">.1 </w:t>
      </w:r>
      <w:r>
        <w:rPr>
          <w:rFonts w:hint="eastAsia"/>
        </w:rPr>
        <w:t>若在合同履行过程中发生争议，甲乙双方应当友好协商解决，协商不成，按以下第（</w:t>
      </w:r>
      <w:r>
        <w:t xml:space="preserve">   ） 种方式解决：</w:t>
      </w:r>
    </w:p>
    <w:p>
      <w:pPr>
        <w:ind w:firstLine="600"/>
      </w:pPr>
      <w:r>
        <w:rPr>
          <w:rFonts w:hint="eastAsia"/>
        </w:rPr>
        <w:t>（一）提交重庆仲裁委员会，按照申请仲裁时该会现行有效的仲裁规则进行仲裁。</w:t>
      </w:r>
    </w:p>
    <w:p>
      <w:pPr>
        <w:ind w:firstLine="600"/>
      </w:pPr>
      <w:r>
        <w:rPr>
          <w:rFonts w:hint="eastAsia"/>
        </w:rPr>
        <w:t>（二）向</w:t>
      </w:r>
      <w:r>
        <w:t>甲方所在地人民法院起诉。</w:t>
      </w:r>
    </w:p>
    <w:p>
      <w:pPr>
        <w:ind w:firstLine="600"/>
      </w:pPr>
      <w:r>
        <w:t>1</w:t>
      </w:r>
      <w:r>
        <w:rPr>
          <w:rFonts w:hint="eastAsia"/>
        </w:rPr>
        <w:t>3</w:t>
      </w:r>
      <w:r>
        <w:t>.2在诉讼期间，除正在进行诉讼的部分外，合同其它部分继续执行。</w:t>
      </w:r>
    </w:p>
    <w:p>
      <w:pPr>
        <w:pStyle w:val="4"/>
        <w:ind w:firstLine="640"/>
      </w:pPr>
      <w:bookmarkStart w:id="14" w:name="_Toc24700719"/>
      <w:r>
        <w:rPr>
          <w:rFonts w:hint="eastAsia"/>
        </w:rPr>
        <w:t xml:space="preserve">第十四条 </w:t>
      </w:r>
      <w:r>
        <w:t>合同的变更和解除</w:t>
      </w:r>
      <w:bookmarkEnd w:id="14"/>
    </w:p>
    <w:p>
      <w:pPr>
        <w:ind w:firstLine="600"/>
      </w:pPr>
      <w:r>
        <w:t>1</w:t>
      </w:r>
      <w:r>
        <w:rPr>
          <w:rFonts w:hint="eastAsia"/>
        </w:rPr>
        <w:t>4</w:t>
      </w:r>
      <w:r>
        <w:t>.1 本合同履行过程中，如果合同履行条件发生变化</w:t>
      </w:r>
      <w:r>
        <w:rPr>
          <w:rFonts w:hint="eastAsia"/>
        </w:rPr>
        <w:t>，</w:t>
      </w:r>
      <w:r>
        <w:t>由双方进行协商，并以签订补充合同的方式加以确认，补充合同与本合同具有同等效力。若补充协议内容与本合同内容矛盾的，以时间在后的内容为准。</w:t>
      </w:r>
    </w:p>
    <w:p>
      <w:pPr>
        <w:ind w:firstLine="600"/>
      </w:pPr>
      <w:r>
        <w:t>1</w:t>
      </w:r>
      <w:r>
        <w:rPr>
          <w:rFonts w:hint="eastAsia"/>
        </w:rPr>
        <w:t>4</w:t>
      </w:r>
      <w:r>
        <w:t>.2 经双方协商一致，并达成书面合同后，本合同可以解除</w:t>
      </w:r>
      <w:r>
        <w:rPr>
          <w:rFonts w:hint="eastAsia"/>
        </w:rPr>
        <w:t>，</w:t>
      </w:r>
      <w:r>
        <w:t>双方应就合同解除的后果在解约合同中一并做出约定。</w:t>
      </w:r>
      <w:r>
        <w:rPr>
          <w:rFonts w:hint="eastAsia"/>
        </w:rPr>
        <w:t>一方也可根据合同约定单方行使合同解除权</w:t>
      </w:r>
      <w:r>
        <w:t>。</w:t>
      </w:r>
    </w:p>
    <w:p>
      <w:pPr>
        <w:pStyle w:val="4"/>
        <w:ind w:firstLine="640"/>
      </w:pPr>
      <w:bookmarkStart w:id="15" w:name="_Toc24700720"/>
      <w:r>
        <w:t>第</w:t>
      </w:r>
      <w:r>
        <w:rPr>
          <w:rFonts w:hint="eastAsia"/>
        </w:rPr>
        <w:t>十五</w:t>
      </w:r>
      <w:r>
        <w:t>条 合同生效及其他</w:t>
      </w:r>
      <w:bookmarkEnd w:id="15"/>
    </w:p>
    <w:p>
      <w:pPr>
        <w:ind w:firstLine="600"/>
      </w:pPr>
      <w:r>
        <w:t>1</w:t>
      </w:r>
      <w:r>
        <w:rPr>
          <w:rFonts w:hint="eastAsia"/>
        </w:rPr>
        <w:t>5</w:t>
      </w:r>
      <w:r>
        <w:t xml:space="preserve">.1 </w:t>
      </w:r>
      <w:r>
        <w:rPr>
          <w:rFonts w:hint="eastAsia"/>
        </w:rPr>
        <w:t>乙方和甲方约定合同内容双方法人代表人或授权代表签字并加盖公司公章或合同专用章后生效</w:t>
      </w:r>
      <w:r>
        <w:t>。</w:t>
      </w:r>
    </w:p>
    <w:p>
      <w:pPr>
        <w:ind w:firstLine="600"/>
      </w:pPr>
      <w:r>
        <w:t>1</w:t>
      </w:r>
      <w:r>
        <w:rPr>
          <w:rFonts w:hint="eastAsia"/>
        </w:rPr>
        <w:t>5</w:t>
      </w:r>
      <w:r>
        <w:t>.</w:t>
      </w:r>
      <w:r>
        <w:rPr>
          <w:rFonts w:hint="eastAsia"/>
        </w:rPr>
        <w:t>2</w:t>
      </w:r>
      <w:r>
        <w:t xml:space="preserve"> 本合同一式</w:t>
      </w:r>
      <w:r>
        <w:rPr>
          <w:rFonts w:hint="eastAsia"/>
          <w:u w:val="single"/>
        </w:rPr>
        <w:t xml:space="preserve">  </w:t>
      </w:r>
      <w:r>
        <w:t>份，甲方执</w:t>
      </w:r>
      <w:r>
        <w:rPr>
          <w:rFonts w:hint="eastAsia"/>
          <w:u w:val="single"/>
        </w:rPr>
        <w:t xml:space="preserve">  </w:t>
      </w:r>
      <w:r>
        <w:t>份，乙方执</w:t>
      </w:r>
      <w:r>
        <w:rPr>
          <w:rFonts w:hint="eastAsia"/>
          <w:u w:val="single"/>
        </w:rPr>
        <w:t xml:space="preserve">  </w:t>
      </w:r>
      <w:r>
        <w:t>份</w:t>
      </w:r>
      <w:r>
        <w:rPr>
          <w:rFonts w:hint="eastAsia"/>
        </w:rPr>
        <w:t>，具有同等法律效力</w:t>
      </w:r>
      <w:r>
        <w:t>。</w:t>
      </w:r>
    </w:p>
    <w:p>
      <w:pPr>
        <w:ind w:left="420" w:leftChars="200"/>
        <w:rPr>
          <w:b/>
          <w:bCs/>
        </w:rPr>
      </w:pPr>
    </w:p>
    <w:p>
      <w:pPr>
        <w:ind w:left="420" w:leftChars="200"/>
        <w:rPr>
          <w:b/>
          <w:bCs/>
        </w:rPr>
      </w:pPr>
    </w:p>
    <w:p>
      <w:pPr>
        <w:ind w:left="420" w:leftChars="200"/>
        <w:rPr>
          <w:b/>
          <w:bCs/>
        </w:rPr>
      </w:pPr>
      <w:r>
        <w:rPr>
          <w:b/>
          <w:bCs/>
        </w:rPr>
        <w:t>甲方（盖章）：</w:t>
      </w:r>
    </w:p>
    <w:p>
      <w:pPr>
        <w:ind w:firstLine="602"/>
        <w:rPr>
          <w:b/>
          <w:bCs/>
        </w:rPr>
      </w:pPr>
    </w:p>
    <w:p>
      <w:pPr>
        <w:ind w:firstLine="602"/>
        <w:rPr>
          <w:b/>
          <w:bCs/>
        </w:rPr>
      </w:pPr>
      <w:r>
        <w:rPr>
          <w:b/>
          <w:bCs/>
        </w:rPr>
        <w:t>法定代表人或授权代表（签字）：</w:t>
      </w:r>
    </w:p>
    <w:p>
      <w:pPr>
        <w:ind w:firstLine="602"/>
        <w:rPr>
          <w:b/>
          <w:bCs/>
        </w:rPr>
      </w:pPr>
    </w:p>
    <w:p>
      <w:pPr>
        <w:ind w:firstLine="602"/>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ind w:firstLine="602"/>
        <w:rPr>
          <w:b/>
          <w:bCs/>
        </w:rPr>
      </w:pPr>
    </w:p>
    <w:p>
      <w:pPr>
        <w:ind w:firstLine="602"/>
        <w:rPr>
          <w:b/>
          <w:bCs/>
        </w:rPr>
      </w:pPr>
      <w:r>
        <w:rPr>
          <w:b/>
          <w:bCs/>
        </w:rPr>
        <w:t>乙方（盖章）：</w:t>
      </w:r>
    </w:p>
    <w:p>
      <w:pPr>
        <w:ind w:firstLine="602"/>
        <w:rPr>
          <w:b/>
          <w:bCs/>
        </w:rPr>
      </w:pPr>
    </w:p>
    <w:p>
      <w:pPr>
        <w:ind w:firstLine="602"/>
        <w:rPr>
          <w:b/>
          <w:bCs/>
        </w:rPr>
      </w:pPr>
      <w:r>
        <w:rPr>
          <w:b/>
          <w:bCs/>
        </w:rPr>
        <w:t>法定代表人或授权代表（签字）：</w:t>
      </w:r>
    </w:p>
    <w:p>
      <w:pPr>
        <w:ind w:firstLine="602"/>
        <w:rPr>
          <w:b/>
          <w:bCs/>
        </w:rPr>
      </w:pPr>
    </w:p>
    <w:p>
      <w:pPr>
        <w:ind w:firstLine="602"/>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ind w:firstLine="602"/>
        <w:rPr>
          <w:b/>
          <w:bCs/>
        </w:rPr>
      </w:pPr>
    </w:p>
    <w:p>
      <w:pPr>
        <w:ind w:firstLine="602"/>
        <w:rPr>
          <w:b/>
          <w:bCs/>
        </w:rPr>
      </w:pPr>
      <w:r>
        <w:rPr>
          <w:rFonts w:hint="eastAsia"/>
          <w:b/>
          <w:bCs/>
        </w:rPr>
        <w:t>签订地点：</w:t>
      </w:r>
    </w:p>
    <w:p>
      <w:pPr>
        <w:ind w:firstLine="560" w:firstLineChars="200"/>
        <w:rPr>
          <w:rFonts w:ascii="方正仿宋_GBK" w:hAnsi="方正仿宋_GBK" w:eastAsia="方正仿宋_GBK" w:cs="方正仿宋_GBK"/>
          <w:color w:val="FF0000"/>
          <w:sz w:val="28"/>
          <w:szCs w:val="28"/>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widowControl/>
        <w:jc w:val="left"/>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br w:type="page"/>
      </w: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含增值税税额</w:t>
      </w:r>
      <w:r>
        <w:rPr>
          <w:rFonts w:hint="eastAsia" w:ascii="仿宋" w:hAnsi="仿宋" w:eastAsia="仿宋"/>
          <w:sz w:val="28"/>
          <w:szCs w:val="28"/>
        </w:rPr>
        <w:t>的总报价，</w:t>
      </w:r>
      <w:r>
        <w:rPr>
          <w:rFonts w:hint="eastAsia" w:ascii="仿宋_GB2312" w:hAnsi="宋体" w:eastAsia="仿宋_GB2312"/>
          <w:sz w:val="28"/>
          <w:szCs w:val="28"/>
        </w:rPr>
        <w:t>增值</w:t>
      </w:r>
      <w:r>
        <w:rPr>
          <w:rFonts w:hint="eastAsia" w:ascii="仿宋_GB2312" w:hAnsi="宋体" w:eastAsia="仿宋_GB2312"/>
          <w:color w:val="auto"/>
          <w:sz w:val="28"/>
          <w:szCs w:val="28"/>
        </w:rPr>
        <w:t>税税率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，到货时间</w:t>
      </w:r>
      <w:r>
        <w:rPr>
          <w:rFonts w:ascii="仿宋" w:hAnsi="仿宋" w:eastAsia="仿宋"/>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930"/>
        <w:gridCol w:w="815"/>
        <w:gridCol w:w="874"/>
        <w:gridCol w:w="769"/>
        <w:gridCol w:w="1314"/>
        <w:gridCol w:w="750"/>
        <w:gridCol w:w="885"/>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r>
              <w:rPr>
                <w:rFonts w:hint="eastAsia"/>
                <w:b/>
                <w:sz w:val="24"/>
              </w:rPr>
              <w:t>序号</w:t>
            </w:r>
          </w:p>
        </w:tc>
        <w:tc>
          <w:tcPr>
            <w:tcW w:w="930" w:type="dxa"/>
            <w:vAlign w:val="center"/>
          </w:tcPr>
          <w:p>
            <w:pPr>
              <w:jc w:val="center"/>
              <w:rPr>
                <w:b/>
                <w:sz w:val="24"/>
              </w:rPr>
            </w:pPr>
            <w:r>
              <w:rPr>
                <w:rFonts w:hint="eastAsia"/>
                <w:b/>
                <w:sz w:val="24"/>
              </w:rPr>
              <w:t>品名</w:t>
            </w:r>
          </w:p>
        </w:tc>
        <w:tc>
          <w:tcPr>
            <w:tcW w:w="815" w:type="dxa"/>
            <w:vAlign w:val="center"/>
          </w:tcPr>
          <w:p>
            <w:pPr>
              <w:jc w:val="center"/>
              <w:rPr>
                <w:b/>
                <w:sz w:val="24"/>
              </w:rPr>
            </w:pPr>
            <w:r>
              <w:rPr>
                <w:rFonts w:hint="eastAsia"/>
                <w:b/>
                <w:sz w:val="24"/>
              </w:rPr>
              <w:t>品牌</w:t>
            </w:r>
          </w:p>
        </w:tc>
        <w:tc>
          <w:tcPr>
            <w:tcW w:w="874" w:type="dxa"/>
            <w:vAlign w:val="center"/>
          </w:tcPr>
          <w:p>
            <w:pPr>
              <w:jc w:val="center"/>
              <w:rPr>
                <w:b/>
                <w:sz w:val="24"/>
              </w:rPr>
            </w:pPr>
            <w:r>
              <w:rPr>
                <w:rFonts w:hint="eastAsia"/>
                <w:b/>
                <w:sz w:val="24"/>
              </w:rPr>
              <w:t>型号规格</w:t>
            </w:r>
          </w:p>
        </w:tc>
        <w:tc>
          <w:tcPr>
            <w:tcW w:w="769" w:type="dxa"/>
            <w:vAlign w:val="center"/>
          </w:tcPr>
          <w:p>
            <w:pPr>
              <w:jc w:val="center"/>
              <w:rPr>
                <w:b/>
                <w:sz w:val="24"/>
              </w:rPr>
            </w:pPr>
            <w:r>
              <w:rPr>
                <w:rFonts w:hint="eastAsia"/>
                <w:b/>
                <w:sz w:val="24"/>
              </w:rPr>
              <w:t>数量</w:t>
            </w:r>
          </w:p>
        </w:tc>
        <w:tc>
          <w:tcPr>
            <w:tcW w:w="1314" w:type="dxa"/>
            <w:vAlign w:val="center"/>
          </w:tcPr>
          <w:p>
            <w:pPr>
              <w:jc w:val="center"/>
              <w:rPr>
                <w:b/>
                <w:sz w:val="24"/>
              </w:rPr>
            </w:pPr>
            <w:r>
              <w:rPr>
                <w:rFonts w:hint="eastAsia"/>
                <w:b/>
                <w:sz w:val="24"/>
              </w:rPr>
              <w:t>更换/</w:t>
            </w:r>
            <w:r>
              <w:rPr>
                <w:rFonts w:hint="eastAsia"/>
                <w:b/>
                <w:sz w:val="24"/>
                <w:lang w:val="en-US" w:eastAsia="zh-CN"/>
              </w:rPr>
              <w:t xml:space="preserve">   </w:t>
            </w:r>
            <w:r>
              <w:rPr>
                <w:rFonts w:hint="eastAsia"/>
                <w:b/>
                <w:sz w:val="24"/>
              </w:rPr>
              <w:t>维修内容</w:t>
            </w:r>
          </w:p>
        </w:tc>
        <w:tc>
          <w:tcPr>
            <w:tcW w:w="750" w:type="dxa"/>
            <w:vAlign w:val="center"/>
          </w:tcPr>
          <w:p>
            <w:pPr>
              <w:jc w:val="center"/>
              <w:rPr>
                <w:b/>
                <w:sz w:val="24"/>
              </w:rPr>
            </w:pPr>
            <w:r>
              <w:rPr>
                <w:rFonts w:hint="eastAsia"/>
                <w:b/>
                <w:sz w:val="24"/>
              </w:rPr>
              <w:t>单位</w:t>
            </w:r>
          </w:p>
        </w:tc>
        <w:tc>
          <w:tcPr>
            <w:tcW w:w="885" w:type="dxa"/>
            <w:vAlign w:val="center"/>
          </w:tcPr>
          <w:p>
            <w:pPr>
              <w:rPr>
                <w:b/>
                <w:sz w:val="24"/>
              </w:rPr>
            </w:pPr>
            <w:r>
              <w:rPr>
                <w:rFonts w:hint="eastAsia"/>
                <w:b/>
                <w:sz w:val="24"/>
              </w:rPr>
              <w:t>单价（元）</w:t>
            </w:r>
          </w:p>
        </w:tc>
        <w:tc>
          <w:tcPr>
            <w:tcW w:w="768"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1314" w:type="dxa"/>
            <w:vAlign w:val="center"/>
          </w:tcPr>
          <w:p>
            <w:pPr>
              <w:jc w:val="center"/>
              <w:rPr>
                <w:b/>
                <w:sz w:val="24"/>
              </w:rPr>
            </w:pPr>
          </w:p>
        </w:tc>
        <w:tc>
          <w:tcPr>
            <w:tcW w:w="750" w:type="dxa"/>
            <w:vAlign w:val="center"/>
          </w:tcPr>
          <w:p>
            <w:pPr>
              <w:jc w:val="center"/>
              <w:rPr>
                <w:b/>
                <w:sz w:val="24"/>
              </w:rPr>
            </w:pPr>
          </w:p>
        </w:tc>
        <w:tc>
          <w:tcPr>
            <w:tcW w:w="885" w:type="dxa"/>
            <w:vAlign w:val="center"/>
          </w:tcPr>
          <w:p>
            <w:pPr>
              <w:rPr>
                <w:b/>
                <w:sz w:val="24"/>
              </w:rPr>
            </w:pPr>
          </w:p>
        </w:tc>
        <w:tc>
          <w:tcPr>
            <w:tcW w:w="768"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1314" w:type="dxa"/>
            <w:vAlign w:val="center"/>
          </w:tcPr>
          <w:p>
            <w:pPr>
              <w:jc w:val="center"/>
              <w:rPr>
                <w:b/>
                <w:sz w:val="24"/>
              </w:rPr>
            </w:pPr>
          </w:p>
        </w:tc>
        <w:tc>
          <w:tcPr>
            <w:tcW w:w="750" w:type="dxa"/>
            <w:vAlign w:val="center"/>
          </w:tcPr>
          <w:p>
            <w:pPr>
              <w:jc w:val="center"/>
              <w:rPr>
                <w:b/>
                <w:sz w:val="24"/>
              </w:rPr>
            </w:pPr>
          </w:p>
        </w:tc>
        <w:tc>
          <w:tcPr>
            <w:tcW w:w="885" w:type="dxa"/>
          </w:tcPr>
          <w:p>
            <w:pPr>
              <w:rPr>
                <w:b/>
                <w:sz w:val="24"/>
              </w:rPr>
            </w:pPr>
          </w:p>
        </w:tc>
        <w:tc>
          <w:tcPr>
            <w:tcW w:w="768"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1314" w:type="dxa"/>
            <w:vAlign w:val="center"/>
          </w:tcPr>
          <w:p>
            <w:pPr>
              <w:jc w:val="center"/>
              <w:rPr>
                <w:b/>
                <w:sz w:val="24"/>
              </w:rPr>
            </w:pPr>
          </w:p>
        </w:tc>
        <w:tc>
          <w:tcPr>
            <w:tcW w:w="750" w:type="dxa"/>
            <w:vAlign w:val="center"/>
          </w:tcPr>
          <w:p>
            <w:pPr>
              <w:jc w:val="center"/>
              <w:rPr>
                <w:b/>
                <w:sz w:val="24"/>
              </w:rPr>
            </w:pPr>
          </w:p>
        </w:tc>
        <w:tc>
          <w:tcPr>
            <w:tcW w:w="885" w:type="dxa"/>
          </w:tcPr>
          <w:p>
            <w:pPr>
              <w:rPr>
                <w:b/>
                <w:sz w:val="24"/>
              </w:rPr>
            </w:pPr>
          </w:p>
        </w:tc>
        <w:tc>
          <w:tcPr>
            <w:tcW w:w="768"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1314" w:type="dxa"/>
            <w:vAlign w:val="center"/>
          </w:tcPr>
          <w:p>
            <w:pPr>
              <w:jc w:val="center"/>
              <w:rPr>
                <w:b/>
                <w:sz w:val="24"/>
              </w:rPr>
            </w:pPr>
          </w:p>
        </w:tc>
        <w:tc>
          <w:tcPr>
            <w:tcW w:w="750" w:type="dxa"/>
            <w:vAlign w:val="center"/>
          </w:tcPr>
          <w:p>
            <w:pPr>
              <w:jc w:val="center"/>
              <w:rPr>
                <w:b/>
                <w:sz w:val="24"/>
              </w:rPr>
            </w:pPr>
          </w:p>
        </w:tc>
        <w:tc>
          <w:tcPr>
            <w:tcW w:w="885" w:type="dxa"/>
          </w:tcPr>
          <w:p>
            <w:pPr>
              <w:rPr>
                <w:b/>
                <w:sz w:val="24"/>
              </w:rPr>
            </w:pPr>
          </w:p>
        </w:tc>
        <w:tc>
          <w:tcPr>
            <w:tcW w:w="768"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1314" w:type="dxa"/>
            <w:vAlign w:val="center"/>
          </w:tcPr>
          <w:p>
            <w:pPr>
              <w:jc w:val="center"/>
              <w:rPr>
                <w:b/>
                <w:sz w:val="24"/>
              </w:rPr>
            </w:pPr>
          </w:p>
        </w:tc>
        <w:tc>
          <w:tcPr>
            <w:tcW w:w="750" w:type="dxa"/>
            <w:vAlign w:val="center"/>
          </w:tcPr>
          <w:p>
            <w:pPr>
              <w:jc w:val="center"/>
              <w:rPr>
                <w:b/>
                <w:sz w:val="24"/>
              </w:rPr>
            </w:pPr>
          </w:p>
        </w:tc>
        <w:tc>
          <w:tcPr>
            <w:tcW w:w="885" w:type="dxa"/>
          </w:tcPr>
          <w:p>
            <w:pPr>
              <w:rPr>
                <w:b/>
                <w:sz w:val="24"/>
              </w:rPr>
            </w:pPr>
          </w:p>
        </w:tc>
        <w:tc>
          <w:tcPr>
            <w:tcW w:w="768"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1314" w:type="dxa"/>
            <w:vAlign w:val="center"/>
          </w:tcPr>
          <w:p>
            <w:pPr>
              <w:jc w:val="center"/>
              <w:rPr>
                <w:b/>
                <w:sz w:val="24"/>
              </w:rPr>
            </w:pPr>
          </w:p>
        </w:tc>
        <w:tc>
          <w:tcPr>
            <w:tcW w:w="750" w:type="dxa"/>
            <w:vAlign w:val="center"/>
          </w:tcPr>
          <w:p>
            <w:pPr>
              <w:jc w:val="center"/>
              <w:rPr>
                <w:b/>
                <w:sz w:val="24"/>
              </w:rPr>
            </w:pPr>
          </w:p>
        </w:tc>
        <w:tc>
          <w:tcPr>
            <w:tcW w:w="885" w:type="dxa"/>
          </w:tcPr>
          <w:p>
            <w:pPr>
              <w:rPr>
                <w:b/>
                <w:sz w:val="24"/>
              </w:rPr>
            </w:pPr>
          </w:p>
        </w:tc>
        <w:tc>
          <w:tcPr>
            <w:tcW w:w="768"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1314" w:type="dxa"/>
            <w:vAlign w:val="center"/>
          </w:tcPr>
          <w:p>
            <w:pPr>
              <w:jc w:val="center"/>
              <w:rPr>
                <w:b/>
                <w:sz w:val="24"/>
              </w:rPr>
            </w:pPr>
          </w:p>
        </w:tc>
        <w:tc>
          <w:tcPr>
            <w:tcW w:w="750" w:type="dxa"/>
            <w:vAlign w:val="center"/>
          </w:tcPr>
          <w:p>
            <w:pPr>
              <w:jc w:val="center"/>
              <w:rPr>
                <w:b/>
                <w:sz w:val="24"/>
              </w:rPr>
            </w:pPr>
          </w:p>
        </w:tc>
        <w:tc>
          <w:tcPr>
            <w:tcW w:w="885" w:type="dxa"/>
          </w:tcPr>
          <w:p>
            <w:pPr>
              <w:rPr>
                <w:b/>
                <w:sz w:val="24"/>
              </w:rPr>
            </w:pPr>
          </w:p>
        </w:tc>
        <w:tc>
          <w:tcPr>
            <w:tcW w:w="768"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2"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32</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376D2"/>
    <w:multiLevelType w:val="singleLevel"/>
    <w:tmpl w:val="7EF376D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12B48"/>
    <w:rsid w:val="00023458"/>
    <w:rsid w:val="0005057A"/>
    <w:rsid w:val="000E3DFE"/>
    <w:rsid w:val="00120797"/>
    <w:rsid w:val="00125C7E"/>
    <w:rsid w:val="00196A42"/>
    <w:rsid w:val="002253A0"/>
    <w:rsid w:val="002E44C0"/>
    <w:rsid w:val="002E60D4"/>
    <w:rsid w:val="003A1AD8"/>
    <w:rsid w:val="003A475B"/>
    <w:rsid w:val="003E254A"/>
    <w:rsid w:val="003F2575"/>
    <w:rsid w:val="00412C50"/>
    <w:rsid w:val="004F0999"/>
    <w:rsid w:val="00543C0A"/>
    <w:rsid w:val="00585EC4"/>
    <w:rsid w:val="005D0F04"/>
    <w:rsid w:val="00605587"/>
    <w:rsid w:val="00625D50"/>
    <w:rsid w:val="00697A6D"/>
    <w:rsid w:val="006A0A48"/>
    <w:rsid w:val="006A30F5"/>
    <w:rsid w:val="0070395A"/>
    <w:rsid w:val="00710CFB"/>
    <w:rsid w:val="00712C58"/>
    <w:rsid w:val="00735C4C"/>
    <w:rsid w:val="00753901"/>
    <w:rsid w:val="00771314"/>
    <w:rsid w:val="007A63AD"/>
    <w:rsid w:val="00884CF5"/>
    <w:rsid w:val="00953736"/>
    <w:rsid w:val="009B6BA7"/>
    <w:rsid w:val="00A10E30"/>
    <w:rsid w:val="00B2182E"/>
    <w:rsid w:val="00B21989"/>
    <w:rsid w:val="00BF3511"/>
    <w:rsid w:val="00C02C44"/>
    <w:rsid w:val="00C86BEB"/>
    <w:rsid w:val="00C97FF6"/>
    <w:rsid w:val="00D00C96"/>
    <w:rsid w:val="00D365FF"/>
    <w:rsid w:val="00E31A21"/>
    <w:rsid w:val="00E52085"/>
    <w:rsid w:val="00F14ABB"/>
    <w:rsid w:val="04CD6009"/>
    <w:rsid w:val="05533181"/>
    <w:rsid w:val="05B55287"/>
    <w:rsid w:val="05CF5B0E"/>
    <w:rsid w:val="060C68AF"/>
    <w:rsid w:val="07652792"/>
    <w:rsid w:val="096E6E51"/>
    <w:rsid w:val="0AF366C8"/>
    <w:rsid w:val="0C415E00"/>
    <w:rsid w:val="0EEA4AEA"/>
    <w:rsid w:val="105A13BF"/>
    <w:rsid w:val="134F66CB"/>
    <w:rsid w:val="14702555"/>
    <w:rsid w:val="18590AFA"/>
    <w:rsid w:val="18F33575"/>
    <w:rsid w:val="1BEE177A"/>
    <w:rsid w:val="1C817AE6"/>
    <w:rsid w:val="24311D9D"/>
    <w:rsid w:val="2541744C"/>
    <w:rsid w:val="26D06F67"/>
    <w:rsid w:val="2BD81883"/>
    <w:rsid w:val="2D8078B6"/>
    <w:rsid w:val="31AA6DF8"/>
    <w:rsid w:val="33D51072"/>
    <w:rsid w:val="351E69DC"/>
    <w:rsid w:val="38FB798C"/>
    <w:rsid w:val="3A6C7EBE"/>
    <w:rsid w:val="43153EBD"/>
    <w:rsid w:val="445A74E8"/>
    <w:rsid w:val="4967336A"/>
    <w:rsid w:val="4BCA200B"/>
    <w:rsid w:val="4C512510"/>
    <w:rsid w:val="4D7B4276"/>
    <w:rsid w:val="4D882944"/>
    <w:rsid w:val="4FF817AC"/>
    <w:rsid w:val="51B62AAC"/>
    <w:rsid w:val="52224913"/>
    <w:rsid w:val="52D82873"/>
    <w:rsid w:val="5A6800F2"/>
    <w:rsid w:val="60BF0592"/>
    <w:rsid w:val="63514E9A"/>
    <w:rsid w:val="65243E3D"/>
    <w:rsid w:val="668822FF"/>
    <w:rsid w:val="6DAF6368"/>
    <w:rsid w:val="6E03596D"/>
    <w:rsid w:val="70780E28"/>
    <w:rsid w:val="7A1E2315"/>
    <w:rsid w:val="7C856872"/>
    <w:rsid w:val="7FBF5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tLeast"/>
      <w:ind w:firstLine="200" w:firstLineChars="200"/>
      <w:outlineLvl w:val="0"/>
    </w:pPr>
    <w:rPr>
      <w:rFonts w:ascii="仿宋_GB2312" w:hAnsi="仿宋" w:eastAsia="仿宋_GB2312" w:cs="宋体"/>
      <w:b/>
      <w:bCs/>
      <w:color w:val="000000"/>
      <w:kern w:val="44"/>
      <w:sz w:val="44"/>
      <w:szCs w:val="44"/>
    </w:rPr>
  </w:style>
  <w:style w:type="paragraph" w:styleId="4">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1"/>
    <w:qFormat/>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27"/>
    <w:qFormat/>
    <w:uiPriority w:val="0"/>
    <w:pPr>
      <w:jc w:val="left"/>
    </w:pPr>
  </w:style>
  <w:style w:type="paragraph" w:styleId="8">
    <w:name w:val="Body Text"/>
    <w:basedOn w:val="1"/>
    <w:next w:val="1"/>
    <w:link w:val="42"/>
    <w:qFormat/>
    <w:uiPriority w:val="0"/>
    <w:pPr>
      <w:jc w:val="center"/>
    </w:pPr>
    <w:rPr>
      <w:rFonts w:ascii="幼圆" w:eastAsia="幼圆"/>
      <w:b/>
      <w:sz w:val="44"/>
    </w:rPr>
  </w:style>
  <w:style w:type="paragraph" w:styleId="9">
    <w:name w:val="Body Text Indent"/>
    <w:basedOn w:val="1"/>
    <w:link w:val="25"/>
    <w:qFormat/>
    <w:uiPriority w:val="0"/>
    <w:pPr>
      <w:spacing w:after="120"/>
      <w:ind w:left="420" w:leftChars="200"/>
    </w:pPr>
  </w:style>
  <w:style w:type="paragraph" w:styleId="10">
    <w:name w:val="Balloon Text"/>
    <w:basedOn w:val="1"/>
    <w:link w:val="28"/>
    <w:qFormat/>
    <w:uiPriority w:val="0"/>
    <w:rPr>
      <w:sz w:val="18"/>
      <w:szCs w:val="18"/>
    </w:rPr>
  </w:style>
  <w:style w:type="paragraph" w:styleId="11">
    <w:name w:val="footer"/>
    <w:basedOn w:val="1"/>
    <w:link w:val="3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unhideWhenUsed/>
    <w:qFormat/>
    <w:uiPriority w:val="39"/>
    <w:pPr>
      <w:spacing w:line="360" w:lineRule="auto"/>
      <w:ind w:left="420" w:leftChars="200" w:firstLine="200" w:firstLineChars="200"/>
    </w:pPr>
    <w:rPr>
      <w:rFonts w:ascii="仿宋_GB2312" w:hAnsi="仿宋" w:eastAsia="仿宋_GB2312" w:cs="宋体"/>
      <w:color w:val="000000"/>
      <w:sz w:val="30"/>
      <w:szCs w:val="30"/>
    </w:rPr>
  </w:style>
  <w:style w:type="paragraph" w:styleId="14">
    <w:name w:val="Body Text 2"/>
    <w:basedOn w:val="1"/>
    <w:link w:val="24"/>
    <w:qFormat/>
    <w:uiPriority w:val="0"/>
    <w:pPr>
      <w:spacing w:after="120" w:line="480" w:lineRule="auto"/>
    </w:pPr>
  </w:style>
  <w:style w:type="paragraph" w:styleId="15">
    <w:name w:val="annotation subject"/>
    <w:basedOn w:val="7"/>
    <w:next w:val="7"/>
    <w:link w:val="29"/>
    <w:qFormat/>
    <w:uiPriority w:val="0"/>
    <w:rPr>
      <w:b/>
      <w:bCs/>
    </w:rPr>
  </w:style>
  <w:style w:type="paragraph" w:styleId="16">
    <w:name w:val="Body Text First Indent 2"/>
    <w:basedOn w:val="9"/>
    <w:link w:val="26"/>
    <w:qFormat/>
    <w:uiPriority w:val="0"/>
    <w:pPr>
      <w:ind w:firstLine="420" w:firstLineChars="20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uiPriority w:val="99"/>
    <w:rPr>
      <w:color w:val="0563C1" w:themeColor="hyperlink"/>
      <w:u w:val="single"/>
      <w14:textFill>
        <w14:solidFill>
          <w14:schemeClr w14:val="hlink"/>
        </w14:solidFill>
      </w14:textFill>
    </w:rPr>
  </w:style>
  <w:style w:type="character" w:customStyle="1" w:styleId="21">
    <w:name w:val="标题 字符"/>
    <w:basedOn w:val="19"/>
    <w:link w:val="2"/>
    <w:qFormat/>
    <w:uiPriority w:val="0"/>
    <w:rPr>
      <w:rFonts w:ascii="Calibri" w:hAnsi="Calibri"/>
      <w:b/>
      <w:bCs/>
      <w:kern w:val="2"/>
      <w:sz w:val="32"/>
      <w:szCs w:val="32"/>
    </w:rPr>
  </w:style>
  <w:style w:type="character" w:customStyle="1" w:styleId="22">
    <w:name w:val="页眉 字符"/>
    <w:basedOn w:val="19"/>
    <w:link w:val="12"/>
    <w:qFormat/>
    <w:uiPriority w:val="0"/>
    <w:rPr>
      <w:kern w:val="2"/>
      <w:sz w:val="18"/>
      <w:szCs w:val="18"/>
    </w:rPr>
  </w:style>
  <w:style w:type="paragraph" w:styleId="23">
    <w:name w:val="List Paragraph"/>
    <w:basedOn w:val="1"/>
    <w:qFormat/>
    <w:uiPriority w:val="99"/>
    <w:pPr>
      <w:ind w:firstLine="420" w:firstLineChars="200"/>
    </w:pPr>
  </w:style>
  <w:style w:type="character" w:customStyle="1" w:styleId="24">
    <w:name w:val="正文文本 2 字符"/>
    <w:basedOn w:val="19"/>
    <w:link w:val="14"/>
    <w:qFormat/>
    <w:uiPriority w:val="0"/>
    <w:rPr>
      <w:kern w:val="2"/>
      <w:sz w:val="21"/>
      <w:szCs w:val="24"/>
    </w:rPr>
  </w:style>
  <w:style w:type="character" w:customStyle="1" w:styleId="25">
    <w:name w:val="正文文本缩进 字符"/>
    <w:basedOn w:val="19"/>
    <w:link w:val="9"/>
    <w:qFormat/>
    <w:uiPriority w:val="0"/>
    <w:rPr>
      <w:kern w:val="2"/>
      <w:sz w:val="21"/>
      <w:szCs w:val="24"/>
    </w:rPr>
  </w:style>
  <w:style w:type="character" w:customStyle="1" w:styleId="26">
    <w:name w:val="正文首行缩进 2 字符"/>
    <w:basedOn w:val="25"/>
    <w:link w:val="16"/>
    <w:uiPriority w:val="0"/>
    <w:rPr>
      <w:kern w:val="2"/>
      <w:sz w:val="21"/>
      <w:szCs w:val="24"/>
    </w:rPr>
  </w:style>
  <w:style w:type="character" w:customStyle="1" w:styleId="27">
    <w:name w:val="批注文字 字符"/>
    <w:basedOn w:val="19"/>
    <w:link w:val="7"/>
    <w:uiPriority w:val="0"/>
    <w:rPr>
      <w:kern w:val="2"/>
      <w:sz w:val="21"/>
      <w:szCs w:val="24"/>
    </w:rPr>
  </w:style>
  <w:style w:type="character" w:customStyle="1" w:styleId="28">
    <w:name w:val="批注框文本 字符"/>
    <w:basedOn w:val="19"/>
    <w:link w:val="10"/>
    <w:qFormat/>
    <w:uiPriority w:val="0"/>
    <w:rPr>
      <w:kern w:val="2"/>
      <w:sz w:val="18"/>
      <w:szCs w:val="18"/>
    </w:rPr>
  </w:style>
  <w:style w:type="character" w:customStyle="1" w:styleId="29">
    <w:name w:val="批注主题 字符"/>
    <w:basedOn w:val="27"/>
    <w:link w:val="15"/>
    <w:uiPriority w:val="0"/>
    <w:rPr>
      <w:b/>
      <w:bCs/>
      <w:kern w:val="2"/>
      <w:sz w:val="21"/>
      <w:szCs w:val="24"/>
    </w:rPr>
  </w:style>
  <w:style w:type="character" w:customStyle="1" w:styleId="30">
    <w:name w:val="标题 2 字符"/>
    <w:basedOn w:val="19"/>
    <w:link w:val="4"/>
    <w:qFormat/>
    <w:uiPriority w:val="0"/>
    <w:rPr>
      <w:rFonts w:asciiTheme="majorHAnsi" w:hAnsiTheme="majorHAnsi" w:eastAsiaTheme="majorEastAsia" w:cstheme="majorBidi"/>
      <w:b/>
      <w:bCs/>
      <w:kern w:val="2"/>
      <w:sz w:val="32"/>
      <w:szCs w:val="32"/>
    </w:rPr>
  </w:style>
  <w:style w:type="character" w:customStyle="1" w:styleId="31">
    <w:name w:val="标题 1 字符"/>
    <w:basedOn w:val="19"/>
    <w:link w:val="3"/>
    <w:qFormat/>
    <w:uiPriority w:val="9"/>
    <w:rPr>
      <w:rFonts w:ascii="仿宋_GB2312" w:hAnsi="仿宋" w:eastAsia="仿宋_GB2312" w:cs="宋体"/>
      <w:b/>
      <w:bCs/>
      <w:color w:val="000000"/>
      <w:kern w:val="44"/>
      <w:sz w:val="44"/>
      <w:szCs w:val="44"/>
    </w:rPr>
  </w:style>
  <w:style w:type="paragraph" w:customStyle="1" w:styleId="32">
    <w:name w:val="zjb標題1"/>
    <w:basedOn w:val="1"/>
    <w:link w:val="33"/>
    <w:qFormat/>
    <w:uiPriority w:val="0"/>
    <w:pPr>
      <w:ind w:firstLine="1441" w:firstLineChars="200"/>
    </w:pPr>
    <w:rPr>
      <w:rFonts w:eastAsia="华文中宋"/>
      <w:b/>
      <w:color w:val="000000"/>
      <w:sz w:val="72"/>
      <w:szCs w:val="72"/>
    </w:rPr>
  </w:style>
  <w:style w:type="character" w:customStyle="1" w:styleId="33">
    <w:name w:val="zjb標題1 字符"/>
    <w:basedOn w:val="19"/>
    <w:link w:val="32"/>
    <w:uiPriority w:val="0"/>
    <w:rPr>
      <w:rFonts w:eastAsia="华文中宋"/>
      <w:b/>
      <w:color w:val="000000"/>
      <w:kern w:val="2"/>
      <w:sz w:val="72"/>
      <w:szCs w:val="72"/>
    </w:rPr>
  </w:style>
  <w:style w:type="character" w:customStyle="1" w:styleId="34">
    <w:name w:val="页脚 字符"/>
    <w:basedOn w:val="19"/>
    <w:link w:val="11"/>
    <w:qFormat/>
    <w:uiPriority w:val="99"/>
    <w:rPr>
      <w:rFonts w:ascii="Calibri" w:hAnsi="Calibri"/>
      <w:sz w:val="18"/>
      <w:szCs w:val="18"/>
    </w:rPr>
  </w:style>
  <w:style w:type="character" w:customStyle="1" w:styleId="35">
    <w:name w:val="标题 3 字符"/>
    <w:basedOn w:val="19"/>
    <w:link w:val="5"/>
    <w:qFormat/>
    <w:uiPriority w:val="9"/>
    <w:rPr>
      <w:rFonts w:ascii="宋体" w:hAnsi="宋体" w:cs="宋体"/>
      <w:b/>
      <w:bCs/>
      <w:sz w:val="27"/>
      <w:szCs w:val="27"/>
    </w:rPr>
  </w:style>
  <w:style w:type="paragraph" w:customStyle="1" w:styleId="36">
    <w:name w:val="列出段落1"/>
    <w:basedOn w:val="1"/>
    <w:qFormat/>
    <w:uiPriority w:val="0"/>
    <w:pPr>
      <w:spacing w:line="360" w:lineRule="auto"/>
      <w:ind w:firstLine="420" w:firstLineChars="200"/>
    </w:pPr>
    <w:rPr>
      <w:rFonts w:ascii="Calibri" w:hAnsi="Calibri" w:eastAsia="仿宋_GB2312"/>
      <w:color w:val="000000"/>
      <w:sz w:val="30"/>
      <w:szCs w:val="30"/>
    </w:rPr>
  </w:style>
  <w:style w:type="paragraph" w:customStyle="1" w:styleId="37">
    <w:name w:val="TOC 标题1"/>
    <w:basedOn w:val="3"/>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8">
    <w:name w:val="zjb正文 字符"/>
    <w:basedOn w:val="19"/>
    <w:link w:val="39"/>
    <w:qFormat/>
    <w:locked/>
    <w:uiPriority w:val="0"/>
    <w:rPr>
      <w:rFonts w:ascii="仿宋_GB2312" w:hAnsi="仿宋" w:eastAsia="仿宋_GB2312" w:cs="宋体"/>
      <w:color w:val="000000"/>
      <w:kern w:val="2"/>
      <w:sz w:val="30"/>
      <w:szCs w:val="30"/>
    </w:rPr>
  </w:style>
  <w:style w:type="paragraph" w:customStyle="1" w:styleId="39">
    <w:name w:val="zjb正文"/>
    <w:basedOn w:val="1"/>
    <w:link w:val="38"/>
    <w:qFormat/>
    <w:uiPriority w:val="0"/>
    <w:pPr>
      <w:spacing w:line="360" w:lineRule="auto"/>
      <w:ind w:firstLine="200" w:firstLineChars="200"/>
      <w:jc w:val="left"/>
    </w:pPr>
    <w:rPr>
      <w:rFonts w:ascii="仿宋_GB2312" w:hAnsi="仿宋" w:eastAsia="仿宋_GB2312" w:cs="宋体"/>
      <w:color w:val="000000"/>
      <w:sz w:val="30"/>
      <w:szCs w:val="30"/>
    </w:rPr>
  </w:style>
  <w:style w:type="character" w:customStyle="1" w:styleId="40">
    <w:name w:val="Body text (2)_"/>
    <w:link w:val="41"/>
    <w:qFormat/>
    <w:uiPriority w:val="99"/>
    <w:rPr>
      <w:rFonts w:ascii="MingLiU" w:hAnsi="Calibri" w:eastAsia="MingLiU" w:cs="MingLiU"/>
      <w:sz w:val="30"/>
      <w:szCs w:val="30"/>
      <w:shd w:val="clear" w:color="auto" w:fill="FFFFFF"/>
    </w:rPr>
  </w:style>
  <w:style w:type="paragraph" w:customStyle="1" w:styleId="41">
    <w:name w:val="Body text (2)1"/>
    <w:basedOn w:val="1"/>
    <w:link w:val="40"/>
    <w:qFormat/>
    <w:uiPriority w:val="99"/>
    <w:pPr>
      <w:shd w:val="clear" w:color="auto" w:fill="FFFFFF"/>
      <w:spacing w:before="1020" w:line="619" w:lineRule="exact"/>
      <w:ind w:firstLine="200" w:firstLineChars="200"/>
      <w:jc w:val="left"/>
    </w:pPr>
    <w:rPr>
      <w:rFonts w:ascii="MingLiU" w:hAnsi="Calibri" w:eastAsia="MingLiU" w:cs="MingLiU"/>
      <w:kern w:val="0"/>
      <w:sz w:val="30"/>
      <w:szCs w:val="30"/>
    </w:rPr>
  </w:style>
  <w:style w:type="character" w:customStyle="1" w:styleId="42">
    <w:name w:val="正文文本 字符"/>
    <w:basedOn w:val="19"/>
    <w:link w:val="8"/>
    <w:uiPriority w:val="0"/>
    <w:rPr>
      <w:rFonts w:ascii="幼圆" w:eastAsia="幼圆"/>
      <w:b/>
      <w:kern w:val="2"/>
      <w:sz w:val="44"/>
      <w:szCs w:val="24"/>
    </w:rPr>
  </w:style>
  <w:style w:type="character" w:customStyle="1" w:styleId="43">
    <w:name w:val="批注文字 字符1"/>
    <w:basedOn w:val="19"/>
    <w:semiHidden/>
    <w:uiPriority w:val="99"/>
    <w:rPr>
      <w:rFonts w:ascii="仿宋_GB2312" w:hAnsi="仿宋" w:eastAsia="仿宋_GB2312" w:cs="宋体"/>
      <w:color w:val="000000"/>
      <w:kern w:val="2"/>
      <w:sz w:val="30"/>
      <w:szCs w:val="30"/>
    </w:rPr>
  </w:style>
  <w:style w:type="character" w:customStyle="1" w:styleId="44">
    <w:name w:val="批注主题 字符1"/>
    <w:basedOn w:val="43"/>
    <w:semiHidden/>
    <w:uiPriority w:val="99"/>
    <w:rPr>
      <w:rFonts w:ascii="仿宋_GB2312" w:hAnsi="仿宋" w:eastAsia="仿宋_GB2312" w:cs="宋体"/>
      <w:b/>
      <w:bCs/>
      <w:color w:val="000000"/>
      <w:kern w:val="2"/>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38</Pages>
  <Words>13748</Words>
  <Characters>17157</Characters>
  <Lines>145</Lines>
  <Paragraphs>40</Paragraphs>
  <TotalTime>8</TotalTime>
  <ScaleCrop>false</ScaleCrop>
  <LinksUpToDate>false</LinksUpToDate>
  <CharactersWithSpaces>18117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2022-03-07T11:13:00Z</dcterms:created>
  <dc:creator>Administrator</dc:creator>
  <cp:lastModifiedBy>。</cp:lastModifiedBy>
  <dcterms:modified xsi:type="dcterms:W3CDTF">2022-04-01T02:57:01Z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90C456F3A898490D92BB68B14FD07AE8</vt:lpwstr>
  </property>
</Properties>
</file>