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604"/>
        <w:gridCol w:w="311"/>
        <w:gridCol w:w="2728"/>
        <w:gridCol w:w="900"/>
        <w:gridCol w:w="1104"/>
        <w:gridCol w:w="129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防疫物资采购项目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型号</w:t>
            </w:r>
            <w:r>
              <w:rPr>
                <w:rFonts w:hint="eastAsia" w:ascii="宋体" w:hAnsi="宋体"/>
              </w:rPr>
              <w:t>规格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</w:t>
            </w:r>
            <w:r>
              <w:rPr>
                <w:rFonts w:hint="eastAsia" w:ascii="宋体" w:hAnsi="宋体"/>
              </w:rPr>
              <w:t>单价（元）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val="en-US" w:eastAsia="zh-CN"/>
              </w:rPr>
              <w:t>含税小计</w:t>
            </w: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医用废弃物垃圾袋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60*70cm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捆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反光条贴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白色，宽：5cm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长：100M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3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季铵盐免洗消毒液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中国民用航空局批准产品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500ml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4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季铵盐消毒液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中国民用航空局批准产品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5L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666666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2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报价要求：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1、报价单详细填写供应商名称、联系人和联系电话，并加盖单位公章，于2022年4月6日下午15时前将密封的报价单递交到消防护卫部210办公室（机场东一路2号护宾楼）。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2、报价方的产品必须满足报价单名称和型号规格的要求，不符将被视为无效报价。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3、报价为含税单价加总价，税率单列。该项目：最高报价限价为不含税总价不超过13000元。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4、报价应包括产品、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运输、税费等其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所有费用，本项目报价为包干价，不再另行增加费用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5、报价方同时提供营业执照复印件加盖鲜章，报价时与报价单一并密封提供。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6、消毒液需提供符合国家标准的检验检测报告（复印件加单位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盖鲜公章），报价时与报价单一并密封提供。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7、成交后5日内送货到采购方指定位置。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8、原则上只通知中选单位，未中选单位不通知不解释。</w:t>
            </w:r>
          </w:p>
          <w:p>
            <w:pPr>
              <w:rPr>
                <w:rFonts w:hint="eastAsia" w:ascii="宋体" w:hAnsi="宋体"/>
                <w:kern w:val="24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B1A"/>
    <w:rsid w:val="00051B0A"/>
    <w:rsid w:val="000907AE"/>
    <w:rsid w:val="002202DD"/>
    <w:rsid w:val="00323B43"/>
    <w:rsid w:val="00327325"/>
    <w:rsid w:val="003D37D8"/>
    <w:rsid w:val="00426133"/>
    <w:rsid w:val="004358AB"/>
    <w:rsid w:val="00451094"/>
    <w:rsid w:val="004C7ED8"/>
    <w:rsid w:val="006C4686"/>
    <w:rsid w:val="00784B8A"/>
    <w:rsid w:val="007C2F36"/>
    <w:rsid w:val="008B7726"/>
    <w:rsid w:val="009A7AE3"/>
    <w:rsid w:val="00A63871"/>
    <w:rsid w:val="00B80C37"/>
    <w:rsid w:val="00D31D50"/>
    <w:rsid w:val="00D80D17"/>
    <w:rsid w:val="00E3143D"/>
    <w:rsid w:val="00E44F68"/>
    <w:rsid w:val="00F435A2"/>
    <w:rsid w:val="00F46DAF"/>
    <w:rsid w:val="00F822D7"/>
    <w:rsid w:val="00FD25AE"/>
    <w:rsid w:val="023E5CBF"/>
    <w:rsid w:val="02E54363"/>
    <w:rsid w:val="06477FDE"/>
    <w:rsid w:val="0DDB4F83"/>
    <w:rsid w:val="0FE71F8C"/>
    <w:rsid w:val="142450D0"/>
    <w:rsid w:val="148F3F16"/>
    <w:rsid w:val="14AB16DD"/>
    <w:rsid w:val="154544F3"/>
    <w:rsid w:val="15901FCD"/>
    <w:rsid w:val="15BB2310"/>
    <w:rsid w:val="16BC0D77"/>
    <w:rsid w:val="17E76347"/>
    <w:rsid w:val="19965DD2"/>
    <w:rsid w:val="1C4F3990"/>
    <w:rsid w:val="1EE74B10"/>
    <w:rsid w:val="1F3171BD"/>
    <w:rsid w:val="1FE3228F"/>
    <w:rsid w:val="237B2094"/>
    <w:rsid w:val="2648318F"/>
    <w:rsid w:val="29054EC8"/>
    <w:rsid w:val="2B045249"/>
    <w:rsid w:val="2BAF5C68"/>
    <w:rsid w:val="2F0907A1"/>
    <w:rsid w:val="31AA21A6"/>
    <w:rsid w:val="33112D6E"/>
    <w:rsid w:val="33D4199E"/>
    <w:rsid w:val="35FB4D1A"/>
    <w:rsid w:val="36474F2E"/>
    <w:rsid w:val="3F8B35B5"/>
    <w:rsid w:val="3FB02530"/>
    <w:rsid w:val="431A2CEF"/>
    <w:rsid w:val="4724519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A572E7"/>
    <w:rsid w:val="52B509A1"/>
    <w:rsid w:val="540840E8"/>
    <w:rsid w:val="58075A2C"/>
    <w:rsid w:val="59185B21"/>
    <w:rsid w:val="59424D16"/>
    <w:rsid w:val="5AB13651"/>
    <w:rsid w:val="5AF84625"/>
    <w:rsid w:val="5BD43E76"/>
    <w:rsid w:val="5DAB5C7D"/>
    <w:rsid w:val="5E311490"/>
    <w:rsid w:val="5EAE02F8"/>
    <w:rsid w:val="62CF52D6"/>
    <w:rsid w:val="63DF002D"/>
    <w:rsid w:val="64365B77"/>
    <w:rsid w:val="65870160"/>
    <w:rsid w:val="66954EBE"/>
    <w:rsid w:val="67D82AA7"/>
    <w:rsid w:val="69D92E67"/>
    <w:rsid w:val="6D3F2F1E"/>
    <w:rsid w:val="6F7124E1"/>
    <w:rsid w:val="6F8D791E"/>
    <w:rsid w:val="7070508E"/>
    <w:rsid w:val="72476EBF"/>
    <w:rsid w:val="73795DB7"/>
    <w:rsid w:val="75CB33DB"/>
    <w:rsid w:val="760E1470"/>
    <w:rsid w:val="77684866"/>
    <w:rsid w:val="776A6C86"/>
    <w:rsid w:val="77A47108"/>
    <w:rsid w:val="793623AA"/>
    <w:rsid w:val="7CA51B66"/>
    <w:rsid w:val="7E6706EF"/>
    <w:rsid w:val="7FC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kern w:val="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熊林</dc:creator>
  <cp:lastModifiedBy>26</cp:lastModifiedBy>
  <cp:lastPrinted>2022-04-01T01:28:00Z</cp:lastPrinted>
  <dcterms:modified xsi:type="dcterms:W3CDTF">2022-04-01T03:08:29Z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