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lang w:val="en-US" w:eastAsia="zh-CN"/>
        </w:rPr>
      </w:pPr>
      <w:r>
        <w:rPr>
          <w:rFonts w:hint="eastAsia" w:ascii="宋体" w:hAnsi="宋体" w:eastAsia="宋体" w:cs="宋体"/>
          <w:b/>
          <w:color w:val="000000"/>
          <w:sz w:val="52"/>
          <w:szCs w:val="52"/>
          <w:lang w:val="en-US" w:eastAsia="zh-CN"/>
        </w:rPr>
        <w:t xml:space="preserve"> </w:t>
      </w: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行李系统控制、机电设施设备维修框架</w:t>
      </w: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比选文件</w:t>
      </w:r>
    </w:p>
    <w:p>
      <w:pPr>
        <w:autoSpaceDE w:val="0"/>
        <w:autoSpaceDN w:val="0"/>
        <w:adjustRightInd w:val="0"/>
        <w:spacing w:line="360" w:lineRule="auto"/>
        <w:jc w:val="center"/>
        <w:rPr>
          <w:rFonts w:hint="eastAsia" w:ascii="宋体" w:hAnsi="宋体" w:eastAsia="宋体" w:cs="宋体"/>
          <w:b/>
          <w:bCs/>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服务</w:t>
      </w:r>
      <w:r>
        <w:rPr>
          <w:rFonts w:hint="eastAsia" w:ascii="宋体" w:hAnsi="宋体" w:cs="宋体"/>
          <w:b/>
          <w:bCs/>
          <w:color w:val="000000"/>
          <w:sz w:val="36"/>
          <w:szCs w:val="36"/>
          <w:lang w:val="en-US" w:eastAsia="zh-CN"/>
        </w:rPr>
        <w:t>2021027</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10"/>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二〇二一年</w:t>
      </w:r>
      <w:r>
        <w:rPr>
          <w:rFonts w:hint="eastAsia" w:ascii="宋体" w:hAnsi="宋体" w:eastAsia="宋体" w:cs="宋体"/>
          <w:b/>
          <w:bCs/>
          <w:color w:val="000000"/>
          <w:sz w:val="32"/>
          <w:szCs w:val="32"/>
        </w:rPr>
        <w:t>十</w:t>
      </w:r>
      <w:r>
        <w:rPr>
          <w:rFonts w:hint="eastAsia" w:ascii="宋体" w:hAnsi="宋体" w:eastAsia="宋体" w:cs="宋体"/>
          <w:b/>
          <w:bCs/>
          <w:color w:val="000000"/>
          <w:sz w:val="32"/>
          <w:szCs w:val="32"/>
          <w:lang w:eastAsia="zh-CN"/>
        </w:rPr>
        <w:t>一</w:t>
      </w:r>
      <w:r>
        <w:rPr>
          <w:rFonts w:hint="eastAsia" w:ascii="宋体" w:hAnsi="宋体" w:eastAsia="宋体" w:cs="宋体"/>
          <w:b/>
          <w:bCs/>
          <w:color w:val="000000"/>
          <w:sz w:val="32"/>
          <w:szCs w:val="32"/>
          <w:lang w:val="zh-CN"/>
        </w:rPr>
        <w:t>月</w:t>
      </w: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10"/>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eastAsia="宋体" w:cs="宋体"/>
          <w:sz w:val="28"/>
          <w:szCs w:val="28"/>
          <w:lang w:val="en-US" w:eastAsia="zh-CN"/>
        </w:rPr>
        <w:t>行李系统控制、机电设施设备维修框架</w:t>
      </w:r>
      <w:r>
        <w:rPr>
          <w:rFonts w:hint="eastAsia" w:ascii="宋体" w:hAnsi="宋体" w:eastAsia="宋体" w:cs="宋体"/>
          <w:sz w:val="28"/>
          <w:szCs w:val="28"/>
        </w:rPr>
        <w:t>邀请符合相应条件的</w:t>
      </w:r>
      <w:r>
        <w:rPr>
          <w:rFonts w:hint="eastAsia" w:ascii="宋体" w:hAnsi="宋体" w:cs="宋体"/>
          <w:sz w:val="28"/>
          <w:szCs w:val="28"/>
          <w:lang w:eastAsia="zh-CN"/>
        </w:rPr>
        <w:t>框架</w:t>
      </w:r>
      <w:r>
        <w:rPr>
          <w:rFonts w:hint="eastAsia" w:ascii="宋体" w:hAnsi="宋体" w:eastAsia="宋体" w:cs="宋体"/>
          <w:sz w:val="28"/>
          <w:szCs w:val="28"/>
        </w:rPr>
        <w:t>供应商就本项目进行比选。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left="2485" w:leftChars="250" w:hanging="1960" w:hangingChars="700"/>
        <w:jc w:val="left"/>
        <w:rPr>
          <w:rFonts w:hint="eastAsia" w:ascii="宋体" w:hAnsi="宋体" w:eastAsia="宋体" w:cs="宋体"/>
          <w:b/>
          <w:bCs/>
          <w:color w:val="000000"/>
          <w:sz w:val="44"/>
          <w:szCs w:val="44"/>
        </w:rPr>
      </w:pPr>
      <w:r>
        <w:rPr>
          <w:rFonts w:hint="eastAsia" w:ascii="宋体" w:hAnsi="宋体" w:eastAsia="宋体" w:cs="宋体"/>
          <w:sz w:val="28"/>
          <w:szCs w:val="28"/>
        </w:rPr>
        <w:t>1.1 项目名称：</w:t>
      </w:r>
      <w:r>
        <w:rPr>
          <w:rFonts w:hint="eastAsia" w:ascii="宋体" w:hAnsi="宋体" w:eastAsia="宋体" w:cs="宋体"/>
          <w:sz w:val="28"/>
          <w:szCs w:val="28"/>
          <w:lang w:val="en-US" w:eastAsia="zh-CN"/>
        </w:rPr>
        <w:t>行李系统控制、机电设施设备维修框架</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仿宋" w:hAnsi="仿宋" w:eastAsia="仿宋"/>
          <w:sz w:val="28"/>
          <w:szCs w:val="28"/>
          <w:lang w:val="en-US" w:eastAsia="zh-CN"/>
        </w:rPr>
      </w:pPr>
      <w:r>
        <w:rPr>
          <w:rFonts w:hint="eastAsia" w:ascii="宋体" w:hAnsi="宋体" w:eastAsia="宋体" w:cs="宋体"/>
          <w:sz w:val="28"/>
          <w:szCs w:val="28"/>
        </w:rPr>
        <w:t>1.3 项目内容：</w:t>
      </w:r>
      <w:r>
        <w:rPr>
          <w:rFonts w:hint="eastAsia" w:ascii="宋体" w:hAnsi="宋体" w:eastAsia="宋体" w:cs="宋体"/>
          <w:sz w:val="28"/>
          <w:szCs w:val="28"/>
          <w:lang w:val="en-US" w:eastAsia="zh-CN"/>
        </w:rPr>
        <w:t>为保障设备有效运行，供应商应按业主实际需求提供行李系统控制、机电设施设备维修服务（详见附件2:采购及维修清单），包括但不限于备件采购、设备维修、设备维修过程中所需要的安装调试，技术服务等。</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cs="宋体"/>
          <w:sz w:val="28"/>
          <w:szCs w:val="28"/>
          <w:lang w:val="en-US" w:eastAsia="zh-CN"/>
        </w:rPr>
        <w:t>维修</w:t>
      </w:r>
      <w:r>
        <w:rPr>
          <w:rFonts w:hint="eastAsia" w:ascii="宋体" w:hAnsi="宋体" w:eastAsia="宋体" w:cs="宋体"/>
          <w:sz w:val="28"/>
          <w:szCs w:val="28"/>
          <w:lang w:val="en-US" w:eastAsia="zh-CN"/>
        </w:rPr>
        <w:t>工期</w:t>
      </w:r>
      <w:r>
        <w:rPr>
          <w:rFonts w:hint="eastAsia" w:ascii="宋体" w:hAnsi="宋体" w:eastAsia="宋体" w:cs="宋体"/>
          <w:sz w:val="28"/>
          <w:szCs w:val="28"/>
        </w:rPr>
        <w:t>：</w:t>
      </w:r>
      <w:r>
        <w:rPr>
          <w:rFonts w:hint="eastAsia" w:ascii="宋体" w:hAnsi="宋体" w:eastAsia="宋体" w:cs="宋体"/>
          <w:sz w:val="28"/>
          <w:szCs w:val="28"/>
          <w:lang w:val="en-US" w:eastAsia="zh-CN"/>
        </w:rPr>
        <w:t>甲方告知乙方需维修设备后的</w:t>
      </w:r>
      <w:r>
        <w:rPr>
          <w:rFonts w:hint="eastAsia" w:ascii="宋体" w:hAnsi="宋体" w:cs="宋体"/>
          <w:sz w:val="28"/>
          <w:szCs w:val="28"/>
          <w:lang w:val="en-US" w:eastAsia="zh-CN"/>
        </w:rPr>
        <w:t>20</w:t>
      </w:r>
      <w:r>
        <w:rPr>
          <w:rFonts w:hint="eastAsia" w:ascii="宋体" w:hAnsi="宋体" w:eastAsia="宋体" w:cs="宋体"/>
          <w:sz w:val="28"/>
          <w:szCs w:val="28"/>
        </w:rPr>
        <w:t>个日历天。</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维修服务期：</w:t>
      </w:r>
      <w:r>
        <w:rPr>
          <w:rFonts w:hint="eastAsia" w:ascii="宋体" w:hAnsi="宋体" w:eastAsia="宋体" w:cs="宋体"/>
          <w:sz w:val="28"/>
          <w:szCs w:val="28"/>
          <w:lang w:val="en-US" w:eastAsia="zh-CN"/>
        </w:rPr>
        <w:t>1+1模式，即首签1年，如果1年后双方对合作情况满意，无异议，续签1年；如果任何一方有异议，解除合同。</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shd w:val="clear"/>
          <w:lang w:val="en-US" w:eastAsia="zh-CN"/>
        </w:rPr>
        <w:t>1.6</w:t>
      </w:r>
      <w:r>
        <w:rPr>
          <w:rFonts w:hint="eastAsia" w:ascii="宋体" w:hAnsi="宋体" w:cs="宋体"/>
          <w:sz w:val="28"/>
          <w:szCs w:val="28"/>
          <w:shd w:val="clear"/>
          <w:lang w:val="en-US" w:eastAsia="zh-CN"/>
        </w:rPr>
        <w:t>质保期：</w:t>
      </w:r>
      <w:r>
        <w:rPr>
          <w:rFonts w:hint="eastAsia" w:ascii="宋体" w:hAnsi="宋体" w:eastAsia="宋体" w:cs="宋体"/>
          <w:sz w:val="28"/>
          <w:szCs w:val="28"/>
          <w:lang w:val="en-US" w:eastAsia="zh-CN"/>
        </w:rPr>
        <w:t>维修项目的质保期为产品验收后3个月,在质保期内，产品出现质量问题的，应负责无偿修复或更换。</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2.1.3法定代表人授权书和法定代表人身份证复印件；</w:t>
      </w:r>
    </w:p>
    <w:p>
      <w:pPr>
        <w:pStyle w:val="2"/>
        <w:spacing w:before="0" w:beforeAutospacing="0" w:after="0" w:afterAutospacing="0"/>
        <w:ind w:firstLine="560" w:firstLineChars="200"/>
        <w:rPr>
          <w:rFonts w:hint="eastAsia" w:ascii="宋体" w:hAnsi="宋体" w:eastAsia="宋体" w:cs="宋体"/>
        </w:rPr>
      </w:pPr>
      <w:r>
        <w:rPr>
          <w:rFonts w:hint="eastAsia" w:ascii="宋体" w:hAnsi="宋体" w:eastAsia="宋体" w:cs="宋体"/>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rPr>
        <w:t>2.2.4 比选响应人如提供虚假材料或未达到上述要求，采购人有权取消其比选资格或成交资格；提供虚假材料的，已提交履约保证金</w:t>
      </w:r>
      <w:r>
        <w:rPr>
          <w:rFonts w:hint="eastAsia" w:ascii="宋体" w:hAnsi="宋体" w:eastAsia="宋体" w:cs="宋体"/>
          <w:sz w:val="28"/>
          <w:szCs w:val="28"/>
          <w:highlight w:val="none"/>
        </w:rPr>
        <w:t>不予退还，并且将列入采购人黑名单库。</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三、项目技术要求</w:t>
      </w:r>
    </w:p>
    <w:p>
      <w:pPr>
        <w:widowControl/>
        <w:spacing w:line="360" w:lineRule="auto"/>
        <w:ind w:firstLine="560" w:firstLineChars="200"/>
        <w:jc w:val="left"/>
        <w:rPr>
          <w:rFonts w:hint="eastAsia" w:ascii="宋体" w:hAnsi="宋体" w:cs="宋体"/>
          <w:sz w:val="28"/>
          <w:szCs w:val="28"/>
          <w:highlight w:val="none"/>
          <w:lang w:val="en-US" w:eastAsia="zh-CN"/>
        </w:rPr>
      </w:pPr>
      <w:r>
        <w:rPr>
          <w:rFonts w:hint="eastAsia" w:ascii="宋体" w:hAnsi="宋体" w:eastAsia="宋体" w:cs="宋体"/>
          <w:sz w:val="28"/>
          <w:szCs w:val="28"/>
          <w:highlight w:val="none"/>
        </w:rPr>
        <w:t>响应人应保证该项目提供的</w:t>
      </w:r>
      <w:r>
        <w:rPr>
          <w:rFonts w:hint="eastAsia" w:ascii="宋体" w:hAnsi="宋体" w:cs="宋体"/>
          <w:sz w:val="28"/>
          <w:szCs w:val="28"/>
          <w:highlight w:val="none"/>
          <w:lang w:eastAsia="zh-CN"/>
        </w:rPr>
        <w:t>备件</w:t>
      </w:r>
      <w:r>
        <w:rPr>
          <w:rFonts w:hint="eastAsia" w:ascii="宋体" w:hAnsi="宋体" w:eastAsia="宋体" w:cs="宋体"/>
          <w:sz w:val="28"/>
          <w:szCs w:val="28"/>
          <w:highlight w:val="none"/>
        </w:rPr>
        <w:t>是符合国家标准、全新、未使用过的。响应人应保证所提供的</w:t>
      </w:r>
      <w:r>
        <w:rPr>
          <w:rFonts w:hint="eastAsia" w:ascii="宋体" w:hAnsi="宋体" w:eastAsia="宋体" w:cs="宋体"/>
          <w:sz w:val="28"/>
          <w:szCs w:val="28"/>
          <w:highlight w:val="none"/>
          <w:lang w:val="en-US" w:eastAsia="zh-CN"/>
        </w:rPr>
        <w:t>备件</w:t>
      </w:r>
      <w:r>
        <w:rPr>
          <w:rFonts w:hint="eastAsia" w:ascii="宋体" w:hAnsi="宋体" w:eastAsia="宋体" w:cs="宋体"/>
          <w:sz w:val="28"/>
          <w:szCs w:val="28"/>
          <w:highlight w:val="none"/>
        </w:rPr>
        <w:t>经正确安装、正常运转和保养在其使用寿命期内应具有满意的性能，提供的</w:t>
      </w:r>
      <w:r>
        <w:rPr>
          <w:rFonts w:hint="eastAsia" w:ascii="宋体" w:hAnsi="宋体" w:eastAsia="宋体" w:cs="宋体"/>
          <w:sz w:val="28"/>
          <w:szCs w:val="28"/>
          <w:highlight w:val="none"/>
          <w:lang w:val="en-US" w:eastAsia="zh-CN"/>
        </w:rPr>
        <w:t>备件</w:t>
      </w:r>
      <w:r>
        <w:rPr>
          <w:rFonts w:hint="eastAsia" w:ascii="宋体" w:hAnsi="宋体" w:eastAsia="宋体" w:cs="宋体"/>
          <w:sz w:val="28"/>
          <w:szCs w:val="28"/>
          <w:highlight w:val="none"/>
        </w:rPr>
        <w:t>必须满足甲方整个项目正常运行及使用。</w:t>
      </w:r>
      <w:r>
        <w:rPr>
          <w:rFonts w:hint="eastAsia" w:ascii="宋体" w:hAnsi="宋体" w:eastAsia="宋体" w:cs="宋体"/>
          <w:sz w:val="28"/>
          <w:szCs w:val="28"/>
          <w:highlight w:val="none"/>
          <w:lang w:val="en-US" w:eastAsia="zh-CN"/>
        </w:rPr>
        <w:t>设备维修、设备维修过程中所需要的安装调试，技术服务</w:t>
      </w:r>
      <w:r>
        <w:rPr>
          <w:rFonts w:hint="eastAsia" w:ascii="宋体" w:hAnsi="宋体" w:cs="宋体"/>
          <w:sz w:val="28"/>
          <w:szCs w:val="28"/>
          <w:highlight w:val="none"/>
          <w:lang w:val="en-US" w:eastAsia="zh-CN"/>
        </w:rPr>
        <w:t>等内容须符合甲方要求。</w:t>
      </w:r>
    </w:p>
    <w:p>
      <w:pPr>
        <w:pStyle w:val="2"/>
        <w:spacing w:before="0" w:beforeAutospacing="0" w:after="0" w:afterAutospacing="0"/>
        <w:ind w:firstLine="560" w:firstLineChars="200"/>
        <w:rPr>
          <w:rFonts w:hint="eastAsia"/>
          <w:highlight w:val="none"/>
        </w:rPr>
      </w:pPr>
      <w:r>
        <w:rPr>
          <w:rFonts w:hint="eastAsia" w:ascii="宋体" w:hAnsi="宋体" w:eastAsia="宋体" w:cs="宋体"/>
          <w:b w:val="0"/>
          <w:bCs w:val="0"/>
          <w:kern w:val="2"/>
          <w:sz w:val="28"/>
          <w:szCs w:val="28"/>
          <w:highlight w:val="none"/>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w:t>
      </w:r>
    </w:p>
    <w:p>
      <w:pPr>
        <w:widowControl/>
        <w:spacing w:line="360" w:lineRule="auto"/>
        <w:ind w:firstLine="562"/>
        <w:jc w:val="left"/>
        <w:rPr>
          <w:rFonts w:hint="eastAsia" w:ascii="宋体" w:hAnsi="宋体" w:eastAsia="宋体" w:cs="宋体"/>
          <w:sz w:val="28"/>
          <w:szCs w:val="28"/>
        </w:rPr>
      </w:pPr>
      <w:r>
        <w:rPr>
          <w:rFonts w:hint="eastAsia" w:ascii="宋体" w:hAnsi="宋体" w:eastAsia="宋体" w:cs="宋体"/>
          <w:sz w:val="28"/>
          <w:szCs w:val="28"/>
        </w:rPr>
        <w:t>4.1本项目的报价应包括：</w:t>
      </w:r>
      <w:r>
        <w:rPr>
          <w:rFonts w:hint="eastAsia" w:ascii="宋体" w:hAnsi="宋体" w:eastAsia="宋体" w:cs="宋体"/>
          <w:sz w:val="28"/>
          <w:szCs w:val="28"/>
          <w:lang w:eastAsia="zh-CN"/>
        </w:rPr>
        <w:t>硬件购置、</w:t>
      </w:r>
      <w:r>
        <w:rPr>
          <w:rFonts w:hint="eastAsia" w:ascii="宋体" w:hAnsi="宋体" w:eastAsia="宋体" w:cs="宋体"/>
          <w:sz w:val="28"/>
          <w:szCs w:val="28"/>
        </w:rPr>
        <w:t>调试费用</w:t>
      </w:r>
      <w:r>
        <w:rPr>
          <w:rFonts w:hint="eastAsia" w:ascii="宋体" w:hAnsi="宋体" w:eastAsia="宋体" w:cs="宋体"/>
          <w:sz w:val="28"/>
          <w:szCs w:val="28"/>
          <w:lang w:eastAsia="zh-CN"/>
        </w:rPr>
        <w:t>以及</w:t>
      </w:r>
      <w:r>
        <w:rPr>
          <w:rFonts w:hint="eastAsia" w:ascii="宋体" w:hAnsi="宋体" w:eastAsia="宋体" w:cs="宋体"/>
          <w:sz w:val="28"/>
          <w:szCs w:val="28"/>
        </w:rPr>
        <w:t>完成本项目所需的</w:t>
      </w:r>
      <w:r>
        <w:rPr>
          <w:rFonts w:hint="eastAsia" w:ascii="宋体" w:hAnsi="宋体" w:eastAsia="宋体" w:cs="宋体"/>
          <w:sz w:val="28"/>
          <w:szCs w:val="28"/>
          <w:lang w:eastAsia="zh-CN"/>
        </w:rPr>
        <w:t>其他费用</w:t>
      </w:r>
      <w:r>
        <w:rPr>
          <w:rFonts w:hint="eastAsia" w:ascii="仿宋" w:hAnsi="仿宋" w:eastAsia="仿宋"/>
          <w:sz w:val="28"/>
          <w:szCs w:val="28"/>
          <w:highlight w:val="none"/>
        </w:rPr>
        <w:t>。</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报价不能超过所列出的单价控制价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 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24</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 xml:space="preserve">月  </w:t>
      </w:r>
      <w:r>
        <w:rPr>
          <w:rFonts w:hint="eastAsia" w:ascii="宋体" w:hAnsi="宋体" w:cs="宋体"/>
          <w:color w:val="000000" w:themeColor="text1"/>
          <w:kern w:val="0"/>
          <w:sz w:val="28"/>
          <w:szCs w:val="28"/>
          <w:lang w:val="en-US" w:eastAsia="zh-CN"/>
          <w14:textFill>
            <w14:solidFill>
              <w14:schemeClr w14:val="tx1"/>
            </w14:solidFill>
          </w14:textFill>
        </w:rPr>
        <w:t>26</w:t>
      </w:r>
      <w:bookmarkStart w:id="1" w:name="_GoBack"/>
      <w:bookmarkEnd w:id="1"/>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 xml:space="preserve">月  </w:t>
      </w:r>
      <w:r>
        <w:rPr>
          <w:rFonts w:hint="eastAsia" w:ascii="宋体" w:hAnsi="宋体" w:cs="宋体"/>
          <w:color w:val="000000" w:themeColor="text1"/>
          <w:kern w:val="0"/>
          <w:sz w:val="28"/>
          <w:szCs w:val="28"/>
          <w:lang w:val="en-US" w:eastAsia="zh-CN"/>
          <w14:textFill>
            <w14:solidFill>
              <w14:schemeClr w14:val="tx1"/>
            </w14:solidFill>
          </w14:textFill>
        </w:rPr>
        <w:t>29</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八、履约保证金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8.1 履约保证金为</w:t>
      </w:r>
      <w:r>
        <w:rPr>
          <w:rFonts w:hint="eastAsia" w:ascii="宋体" w:hAnsi="宋体" w:eastAsia="宋体" w:cs="宋体"/>
          <w:sz w:val="28"/>
          <w:szCs w:val="28"/>
          <w:lang w:val="en-US" w:eastAsia="zh-CN"/>
        </w:rPr>
        <w:t>5000元</w:t>
      </w:r>
      <w:r>
        <w:rPr>
          <w:rFonts w:hint="eastAsia" w:ascii="宋体" w:hAnsi="宋体" w:eastAsia="宋体" w:cs="宋体"/>
          <w:sz w:val="28"/>
          <w:szCs w:val="28"/>
        </w:rPr>
        <w:t>，在收到成交通知书10日内足额缴纳，于履约结</w:t>
      </w:r>
      <w:r>
        <w:rPr>
          <w:rFonts w:hint="eastAsia" w:ascii="宋体" w:hAnsi="宋体" w:eastAsia="宋体" w:cs="宋体"/>
          <w:sz w:val="28"/>
          <w:szCs w:val="28"/>
          <w:lang w:val="en-US" w:eastAsia="zh-CN"/>
        </w:rPr>
        <w:t>束</w:t>
      </w:r>
      <w:r>
        <w:rPr>
          <w:rFonts w:hint="eastAsia" w:ascii="宋体" w:hAnsi="宋体" w:cs="宋体"/>
          <w:sz w:val="28"/>
          <w:szCs w:val="28"/>
          <w:lang w:val="en-US" w:eastAsia="zh-CN"/>
        </w:rPr>
        <w:t>后</w:t>
      </w:r>
      <w:r>
        <w:rPr>
          <w:rFonts w:hint="eastAsia" w:ascii="宋体" w:hAnsi="宋体" w:eastAsia="宋体" w:cs="宋体"/>
          <w:sz w:val="28"/>
          <w:szCs w:val="28"/>
          <w:lang w:val="en-US" w:eastAsia="zh-CN"/>
        </w:rPr>
        <w:t>，由使用部门一次性退还（不记利息）。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九、支付方式</w:t>
      </w:r>
    </w:p>
    <w:p>
      <w:pPr>
        <w:numPr>
          <w:ilvl w:val="0"/>
          <w:numId w:val="1"/>
        </w:numPr>
        <w:adjustRightInd w:val="0"/>
        <w:snapToGrid w:val="0"/>
        <w:spacing w:line="360" w:lineRule="auto"/>
        <w:ind w:left="1"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甲方按照设备维修情况不定期支付</w:t>
      </w:r>
      <w:r>
        <w:rPr>
          <w:rFonts w:hint="eastAsia" w:ascii="宋体" w:hAnsi="宋体" w:cs="宋体"/>
          <w:sz w:val="28"/>
          <w:szCs w:val="28"/>
          <w:highlight w:val="none"/>
          <w:lang w:eastAsia="zh-CN"/>
        </w:rPr>
        <w:t>。</w:t>
      </w:r>
    </w:p>
    <w:p>
      <w:pPr>
        <w:numPr>
          <w:ilvl w:val="0"/>
          <w:numId w:val="1"/>
        </w:num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甲方在收到乙方开具的增值税发票后</w:t>
      </w:r>
      <w:r>
        <w:rPr>
          <w:rFonts w:hint="eastAsia" w:ascii="宋体" w:hAnsi="宋体" w:cs="宋体"/>
          <w:sz w:val="28"/>
          <w:szCs w:val="28"/>
          <w:highlight w:val="none"/>
          <w:lang w:val="en-US" w:eastAsia="zh-CN"/>
        </w:rPr>
        <w:t>20</w:t>
      </w:r>
      <w:r>
        <w:rPr>
          <w:rFonts w:hint="eastAsia" w:ascii="宋体" w:hAnsi="宋体" w:eastAsia="宋体" w:cs="宋体"/>
          <w:sz w:val="28"/>
          <w:szCs w:val="28"/>
          <w:highlight w:val="none"/>
          <w:lang w:val="en-US" w:eastAsia="zh-CN"/>
        </w:rPr>
        <w:t>个工作日内</w:t>
      </w:r>
      <w:r>
        <w:rPr>
          <w:rFonts w:hint="eastAsia" w:ascii="宋体" w:hAnsi="宋体" w:cs="宋体"/>
          <w:sz w:val="28"/>
          <w:szCs w:val="28"/>
          <w:highlight w:val="none"/>
          <w:lang w:val="en-US" w:eastAsia="zh-CN"/>
        </w:rPr>
        <w:t>支付</w:t>
      </w:r>
      <w:r>
        <w:rPr>
          <w:rFonts w:hint="eastAsia" w:ascii="宋体" w:hAnsi="宋体" w:eastAsia="宋体" w:cs="宋体"/>
          <w:sz w:val="28"/>
          <w:szCs w:val="28"/>
          <w:highlight w:val="none"/>
          <w:lang w:eastAsia="zh-CN"/>
        </w:rPr>
        <w:t>乙方的相关费用。</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sz w:val="28"/>
          <w:szCs w:val="28"/>
          <w:lang w:val="zh-CN"/>
        </w:rPr>
        <w:t>报价部分。比选响应方应按照</w:t>
      </w:r>
      <w:r>
        <w:rPr>
          <w:rFonts w:hint="eastAsia" w:ascii="宋体" w:hAnsi="宋体" w:eastAsia="宋体" w:cs="宋体"/>
          <w:sz w:val="28"/>
          <w:szCs w:val="28"/>
        </w:rPr>
        <w:t>比选</w:t>
      </w:r>
      <w:r>
        <w:rPr>
          <w:rFonts w:hint="eastAsia" w:ascii="宋体" w:hAnsi="宋体" w:eastAsia="宋体" w:cs="宋体"/>
          <w:sz w:val="28"/>
          <w:szCs w:val="28"/>
          <w:lang w:val="zh-CN"/>
        </w:rPr>
        <w:t>采购文件要求报价，各项报价应包括拟提供货物的运输、相关税金和服务等全部费用，报价为</w:t>
      </w:r>
      <w:r>
        <w:rPr>
          <w:rFonts w:hint="eastAsia" w:ascii="宋体" w:hAnsi="宋体" w:eastAsia="宋体" w:cs="宋体"/>
          <w:b/>
          <w:bCs/>
          <w:sz w:val="28"/>
          <w:szCs w:val="28"/>
          <w:lang w:val="zh-CN"/>
        </w:rPr>
        <w:t>含增值税税额的报价与不含增值税税额的报价</w:t>
      </w:r>
      <w:r>
        <w:rPr>
          <w:rFonts w:hint="eastAsia" w:ascii="宋体" w:hAnsi="宋体" w:eastAsia="宋体" w:cs="宋体"/>
          <w:sz w:val="28"/>
          <w:szCs w:val="28"/>
          <w:lang w:val="zh-CN"/>
        </w:rPr>
        <w:t>，增值税税率单列。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商务部分。主要包括营业执照（复印件），一般纳税人资格证明或者小规模纳税人资格证明，法定代表人授权书和法定代表人身份证复印件，被授权人身份证复印件（原件备查）和被授权人近一个月社保证明</w:t>
      </w:r>
      <w:r>
        <w:rPr>
          <w:rFonts w:hint="eastAsia" w:ascii="宋体" w:hAnsi="宋体" w:cs="宋体"/>
          <w:color w:val="000000"/>
          <w:sz w:val="28"/>
          <w:szCs w:val="28"/>
          <w:lang w:val="zh-CN"/>
        </w:rPr>
        <w:t>（须为响应单位在职员工），信誉要求</w:t>
      </w:r>
      <w:r>
        <w:rPr>
          <w:rFonts w:hint="eastAsia" w:ascii="宋体" w:hAnsi="宋体" w:eastAsia="宋体" w:cs="宋体"/>
          <w:color w:val="000000"/>
          <w:sz w:val="28"/>
          <w:szCs w:val="28"/>
          <w:lang w:val="zh-CN"/>
        </w:rPr>
        <w:t>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w:t>
      </w:r>
      <w:r>
        <w:rPr>
          <w:rFonts w:hint="eastAsia" w:ascii="宋体" w:hAnsi="宋体" w:cs="宋体"/>
          <w:b/>
          <w:bCs/>
          <w:color w:val="000000"/>
          <w:sz w:val="28"/>
          <w:szCs w:val="28"/>
          <w:u w:val="single"/>
          <w:lang w:val="zh-CN"/>
        </w:rPr>
        <w:t>（盖章后的扫描件</w:t>
      </w:r>
      <w:r>
        <w:rPr>
          <w:rFonts w:hint="eastAsia" w:ascii="宋体" w:hAnsi="宋体" w:cs="宋体"/>
          <w:b/>
          <w:bCs/>
          <w:color w:val="000000"/>
          <w:sz w:val="28"/>
          <w:szCs w:val="28"/>
          <w:u w:val="single"/>
          <w:lang w:val="en-US" w:eastAsia="zh-CN"/>
        </w:rPr>
        <w:t>PDF格式</w:t>
      </w:r>
      <w:r>
        <w:rPr>
          <w:rFonts w:hint="eastAsia" w:ascii="宋体" w:hAnsi="宋体" w:cs="宋体"/>
          <w:b/>
          <w:bCs/>
          <w:color w:val="000000"/>
          <w:sz w:val="28"/>
          <w:szCs w:val="28"/>
          <w:u w:val="single"/>
          <w:lang w:val="zh-CN"/>
        </w:rPr>
        <w:t>）</w:t>
      </w:r>
      <w:r>
        <w:rPr>
          <w:rFonts w:hint="eastAsia" w:ascii="宋体" w:hAnsi="宋体" w:eastAsia="宋体" w:cs="宋体"/>
          <w:b/>
          <w:bCs/>
          <w:color w:val="000000"/>
          <w:sz w:val="28"/>
          <w:szCs w:val="28"/>
          <w:u w:val="single"/>
        </w:rPr>
        <w:t>1</w:t>
      </w:r>
      <w:r>
        <w:rPr>
          <w:rFonts w:hint="eastAsia" w:ascii="宋体" w:hAnsi="宋体" w:eastAsia="宋体" w:cs="宋体"/>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12.3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30</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10:00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30</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余老师</w:t>
      </w:r>
      <w:r>
        <w:rPr>
          <w:rFonts w:hint="eastAsia" w:ascii="宋体" w:hAnsi="宋体" w:eastAsia="宋体" w:cs="宋体"/>
          <w:color w:val="000000"/>
          <w:sz w:val="28"/>
          <w:szCs w:val="28"/>
        </w:rPr>
        <w:t xml:space="preserve"> </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合同条款及格式</w:t>
      </w:r>
    </w:p>
    <w:p>
      <w:pPr>
        <w:numPr>
          <w:ilvl w:val="0"/>
          <w:numId w:val="0"/>
        </w:numPr>
        <w:spacing w:line="600" w:lineRule="exact"/>
        <w:jc w:val="center"/>
        <w:rPr>
          <w:rFonts w:hint="eastAsia" w:ascii="Arial" w:hAnsi="Arial" w:eastAsia="楷体_GB2312" w:cs="Arial"/>
          <w:b/>
          <w:sz w:val="36"/>
          <w:szCs w:val="36"/>
        </w:rPr>
      </w:pPr>
      <w:r>
        <w:rPr>
          <w:rFonts w:hint="eastAsia" w:ascii="Arial" w:hAnsi="Arial" w:eastAsia="楷体_GB2312" w:cs="Arial"/>
          <w:b/>
          <w:sz w:val="36"/>
          <w:szCs w:val="36"/>
          <w:lang w:val="en-US" w:eastAsia="zh-CN"/>
        </w:rPr>
        <w:t>行李系统控制、机电设施设备维修</w:t>
      </w:r>
      <w:r>
        <w:rPr>
          <w:rFonts w:hint="eastAsia" w:ascii="Arial" w:hAnsi="Arial" w:eastAsia="楷体_GB2312" w:cs="Arial"/>
          <w:b/>
          <w:sz w:val="36"/>
          <w:szCs w:val="36"/>
        </w:rPr>
        <w:t>框架协议</w:t>
      </w:r>
    </w:p>
    <w:p>
      <w:pPr>
        <w:rPr>
          <w:rFonts w:hint="eastAsia" w:ascii="微软雅黑" w:hAnsi="微软雅黑" w:eastAsia="微软雅黑" w:cs="微软雅黑"/>
          <w:sz w:val="24"/>
          <w:lang w:val="en-US" w:eastAsia="zh-CN"/>
        </w:rPr>
      </w:pPr>
    </w:p>
    <w:p>
      <w:pPr>
        <w:rPr>
          <w:rFonts w:hint="eastAsia" w:ascii="Arial" w:hAnsi="Arial" w:eastAsia="楷体_GB2312" w:cs="Arial"/>
          <w:b/>
          <w:sz w:val="24"/>
          <w:szCs w:val="24"/>
          <w:lang w:eastAsia="zh-CN"/>
        </w:rPr>
      </w:pPr>
      <w:r>
        <w:rPr>
          <w:rFonts w:hint="eastAsia" w:ascii="Arial" w:hAnsi="Arial" w:eastAsia="楷体_GB2312" w:cs="Arial"/>
          <w:b/>
          <w:sz w:val="24"/>
          <w:szCs w:val="24"/>
        </w:rPr>
        <w:t>甲方：重庆机场</w:t>
      </w:r>
      <w:r>
        <w:rPr>
          <w:rFonts w:hint="eastAsia" w:ascii="Arial" w:hAnsi="Arial" w:eastAsia="楷体_GB2312" w:cs="Arial"/>
          <w:b/>
          <w:sz w:val="24"/>
          <w:szCs w:val="24"/>
          <w:lang w:eastAsia="zh-CN"/>
        </w:rPr>
        <w:t>信息通信网络有限公司</w:t>
      </w:r>
    </w:p>
    <w:p>
      <w:pPr>
        <w:rPr>
          <w:rFonts w:hint="eastAsia" w:ascii="Arial" w:hAnsi="Arial" w:eastAsia="楷体_GB2312" w:cs="Arial"/>
          <w:b/>
          <w:sz w:val="24"/>
          <w:szCs w:val="24"/>
        </w:rPr>
      </w:pPr>
      <w:r>
        <w:rPr>
          <w:rFonts w:hint="eastAsia" w:ascii="Arial" w:hAnsi="Arial" w:eastAsia="楷体_GB2312" w:cs="Arial"/>
          <w:b/>
          <w:sz w:val="24"/>
          <w:szCs w:val="24"/>
        </w:rPr>
        <w:t>乙方：</w:t>
      </w:r>
    </w:p>
    <w:p>
      <w:pPr>
        <w:rPr>
          <w:rFonts w:hint="eastAsia" w:ascii="Arial" w:hAnsi="Arial" w:eastAsia="楷体_GB2312" w:cs="Arial"/>
          <w:b/>
          <w:sz w:val="24"/>
          <w:szCs w:val="24"/>
        </w:rPr>
      </w:pPr>
    </w:p>
    <w:p>
      <w:pPr>
        <w:pStyle w:val="9"/>
        <w:spacing w:line="360" w:lineRule="auto"/>
        <w:ind w:firstLine="561"/>
        <w:rPr>
          <w:rFonts w:hint="eastAsia" w:ascii="Arial" w:eastAsia="楷体_GB2312" w:cs="Arial"/>
          <w:sz w:val="24"/>
          <w:szCs w:val="24"/>
        </w:rPr>
      </w:pPr>
    </w:p>
    <w:p>
      <w:pPr>
        <w:widowControl w:val="0"/>
        <w:spacing w:line="360" w:lineRule="auto"/>
        <w:ind w:firstLine="480"/>
        <w:rPr>
          <w:rFonts w:hint="eastAsia" w:ascii="仿宋" w:hAnsi="仿宋" w:eastAsia="仿宋"/>
          <w:kern w:val="2"/>
          <w:sz w:val="28"/>
          <w:szCs w:val="28"/>
        </w:rPr>
      </w:pPr>
      <w:r>
        <w:rPr>
          <w:rFonts w:hint="eastAsia" w:ascii="仿宋" w:hAnsi="仿宋" w:eastAsia="仿宋"/>
          <w:kern w:val="2"/>
          <w:sz w:val="24"/>
        </w:rPr>
        <w:t xml:space="preserve"> </w:t>
      </w:r>
      <w:r>
        <w:rPr>
          <w:rFonts w:ascii="仿宋" w:hAnsi="仿宋" w:eastAsia="仿宋"/>
          <w:kern w:val="2"/>
          <w:sz w:val="24"/>
        </w:rPr>
        <w:t xml:space="preserve"> </w:t>
      </w:r>
      <w:r>
        <w:rPr>
          <w:rFonts w:hint="eastAsia" w:ascii="楷体" w:hAnsi="楷体" w:eastAsia="楷体" w:cs="楷体"/>
          <w:kern w:val="2"/>
          <w:sz w:val="28"/>
          <w:szCs w:val="28"/>
        </w:rPr>
        <w:t>甲乙双方经友好协商，甲方确定乙方为</w:t>
      </w:r>
      <w:r>
        <w:rPr>
          <w:rFonts w:hint="eastAsia" w:ascii="楷体" w:hAnsi="楷体" w:eastAsia="楷体" w:cs="楷体"/>
          <w:b/>
          <w:bCs/>
          <w:kern w:val="2"/>
          <w:sz w:val="28"/>
          <w:szCs w:val="28"/>
          <w:lang w:val="en-US" w:eastAsia="zh-CN"/>
        </w:rPr>
        <w:t>行李系统控制、机电设施设备维修</w:t>
      </w:r>
      <w:r>
        <w:rPr>
          <w:rFonts w:hint="eastAsia" w:ascii="楷体" w:hAnsi="楷体" w:eastAsia="楷体" w:cs="楷体"/>
          <w:kern w:val="2"/>
          <w:sz w:val="28"/>
          <w:szCs w:val="28"/>
        </w:rPr>
        <w:t>服务商，乙方承诺在本框架协议有效期内，及时、有效、诚信地为甲方提供服务，保证服务质量，甲方及时支付相关服务费用，对于本框架协议的约定条框，双方共同遵照执行。</w:t>
      </w:r>
    </w:p>
    <w:p>
      <w:pPr>
        <w:pStyle w:val="9"/>
        <w:spacing w:line="360" w:lineRule="auto"/>
        <w:ind w:firstLine="361" w:firstLineChars="150"/>
        <w:rPr>
          <w:rFonts w:hint="eastAsia"/>
          <w:b/>
          <w:sz w:val="24"/>
          <w:szCs w:val="24"/>
        </w:rPr>
      </w:pPr>
      <w:r>
        <w:rPr>
          <w:rFonts w:hint="eastAsia"/>
          <w:b/>
          <w:sz w:val="24"/>
          <w:szCs w:val="24"/>
        </w:rPr>
        <w:t>1.标的</w:t>
      </w:r>
    </w:p>
    <w:p>
      <w:pPr>
        <w:pStyle w:val="9"/>
        <w:spacing w:line="360" w:lineRule="auto"/>
        <w:ind w:firstLine="561"/>
        <w:rPr>
          <w:sz w:val="24"/>
          <w:szCs w:val="24"/>
        </w:rPr>
      </w:pPr>
      <w:r>
        <w:rPr>
          <w:rFonts w:hint="eastAsia"/>
          <w:sz w:val="24"/>
          <w:szCs w:val="24"/>
        </w:rPr>
        <w:t>甲方根据自身需要，在本框架协议有效期内，甲方根据本框架协议附件《采购及维修报价单》不定期向乙方发出服务器设备维修供应需求，乙方根据附件《采购及维修报价单》确定价格，双方共同确认本项目备件供应价格后(订单确认)，乙方及时向甲方进行供货，并按以下条款执行。</w:t>
      </w:r>
    </w:p>
    <w:p>
      <w:pPr>
        <w:pStyle w:val="9"/>
        <w:spacing w:line="360" w:lineRule="auto"/>
        <w:ind w:firstLine="561"/>
        <w:rPr>
          <w:rFonts w:hint="eastAsia"/>
          <w:sz w:val="24"/>
          <w:szCs w:val="24"/>
        </w:rPr>
      </w:pPr>
    </w:p>
    <w:p>
      <w:pPr>
        <w:snapToGrid w:val="0"/>
        <w:spacing w:line="300" w:lineRule="auto"/>
        <w:ind w:firstLine="420"/>
        <w:rPr>
          <w:rFonts w:ascii="Arial" w:hAnsi="Arial" w:eastAsia="楷体_GB2312" w:cs="Arial"/>
          <w:b/>
          <w:sz w:val="24"/>
        </w:rPr>
      </w:pPr>
      <w:r>
        <w:rPr>
          <w:rFonts w:ascii="Arial" w:hAnsi="Arial" w:eastAsia="楷体_GB2312" w:cs="Arial"/>
          <w:b/>
          <w:sz w:val="24"/>
        </w:rPr>
        <w:t>2. 交货</w:t>
      </w:r>
    </w:p>
    <w:p>
      <w:pPr>
        <w:snapToGrid w:val="0"/>
        <w:spacing w:line="300" w:lineRule="auto"/>
        <w:ind w:firstLine="480" w:firstLineChars="200"/>
        <w:rPr>
          <w:rFonts w:hint="eastAsia" w:ascii="Arial" w:hAnsi="Arial" w:eastAsia="楷体_GB2312" w:cs="Arial"/>
          <w:sz w:val="24"/>
          <w:szCs w:val="21"/>
        </w:rPr>
      </w:pPr>
      <w:r>
        <w:rPr>
          <w:rFonts w:ascii="Arial" w:hAnsi="Arial" w:eastAsia="楷体_GB2312" w:cs="Arial"/>
          <w:sz w:val="24"/>
          <w:szCs w:val="21"/>
        </w:rPr>
        <w:t xml:space="preserve">2.1. </w:t>
      </w:r>
      <w:r>
        <w:rPr>
          <w:rFonts w:hint="eastAsia" w:ascii="Arial" w:hAnsi="Arial" w:eastAsia="楷体_GB2312" w:cs="Arial"/>
          <w:sz w:val="24"/>
          <w:szCs w:val="21"/>
        </w:rPr>
        <w:t>维修</w:t>
      </w:r>
      <w:r>
        <w:rPr>
          <w:rFonts w:ascii="Arial" w:hAnsi="Arial" w:eastAsia="楷体_GB2312" w:cs="Arial"/>
          <w:sz w:val="24"/>
          <w:szCs w:val="21"/>
        </w:rPr>
        <w:t>服务</w:t>
      </w:r>
      <w:r>
        <w:rPr>
          <w:rFonts w:hint="eastAsia" w:ascii="Arial" w:hAnsi="Arial" w:eastAsia="楷体_GB2312" w:cs="Arial"/>
          <w:sz w:val="24"/>
          <w:szCs w:val="21"/>
        </w:rPr>
        <w:t>时间</w:t>
      </w:r>
      <w:r>
        <w:rPr>
          <w:rFonts w:ascii="Arial" w:hAnsi="Arial" w:eastAsia="楷体_GB2312" w:cs="Arial"/>
          <w:sz w:val="24"/>
          <w:szCs w:val="21"/>
        </w:rPr>
        <w:t>：</w:t>
      </w:r>
      <w:r>
        <w:rPr>
          <w:rFonts w:hint="eastAsia" w:ascii="Arial" w:hAnsi="Arial" w:eastAsia="楷体_GB2312" w:cs="Arial"/>
          <w:sz w:val="24"/>
          <w:szCs w:val="21"/>
        </w:rPr>
        <w:t>订单确认后，保修设备维修服务时间按如下约定计算。注：本地技术服务中心7*24的现场技术支持服务，服务响应时间为：接到服务通知后</w:t>
      </w:r>
      <w:r>
        <w:rPr>
          <w:rFonts w:hint="eastAsia" w:ascii="Arial" w:hAnsi="Arial" w:eastAsia="楷体_GB2312" w:cs="Arial"/>
          <w:sz w:val="24"/>
          <w:szCs w:val="21"/>
          <w:lang w:val="en-US" w:eastAsia="zh-CN"/>
        </w:rPr>
        <w:t>1</w:t>
      </w:r>
      <w:r>
        <w:rPr>
          <w:rFonts w:hint="eastAsia" w:ascii="Arial" w:hAnsi="Arial" w:eastAsia="楷体_GB2312" w:cs="Arial"/>
          <w:sz w:val="24"/>
          <w:szCs w:val="21"/>
        </w:rPr>
        <w:t>2小时内赶到现场。</w:t>
      </w:r>
    </w:p>
    <w:p>
      <w:pPr>
        <w:snapToGrid w:val="0"/>
        <w:spacing w:line="300" w:lineRule="auto"/>
        <w:ind w:firstLine="480" w:firstLineChars="200"/>
        <w:rPr>
          <w:rFonts w:hint="eastAsia" w:ascii="Arial" w:hAnsi="Arial" w:eastAsia="楷体_GB2312" w:cs="Arial"/>
          <w:color w:val="000000"/>
          <w:sz w:val="24"/>
          <w:szCs w:val="21"/>
        </w:rPr>
      </w:pPr>
      <w:r>
        <w:rPr>
          <w:rFonts w:hint="eastAsia" w:ascii="Arial" w:hAnsi="Arial" w:eastAsia="楷体_GB2312" w:cs="Arial"/>
          <w:color w:val="000000"/>
          <w:sz w:val="24"/>
          <w:szCs w:val="21"/>
        </w:rPr>
        <w:t>2.2.1如果不需要更换硬件设备，甲方告知乙方需维修设备后，乙方在</w:t>
      </w:r>
      <w:r>
        <w:rPr>
          <w:rFonts w:hint="eastAsia" w:ascii="Arial" w:hAnsi="Arial" w:eastAsia="楷体_GB2312" w:cs="Arial"/>
          <w:color w:val="000000"/>
          <w:sz w:val="24"/>
          <w:szCs w:val="21"/>
          <w:lang w:val="en-US" w:eastAsia="zh-CN"/>
        </w:rPr>
        <w:t>20</w:t>
      </w:r>
      <w:r>
        <w:rPr>
          <w:rFonts w:hint="eastAsia" w:ascii="Arial" w:hAnsi="Arial" w:eastAsia="楷体_GB2312" w:cs="Arial"/>
          <w:color w:val="000000"/>
          <w:sz w:val="24"/>
          <w:szCs w:val="21"/>
          <w:lang w:eastAsia="zh-CN"/>
        </w:rPr>
        <w:t>个</w:t>
      </w:r>
      <w:r>
        <w:rPr>
          <w:rFonts w:hint="eastAsia" w:ascii="Arial" w:hAnsi="Arial" w:eastAsia="楷体_GB2312" w:cs="Arial"/>
          <w:color w:val="000000"/>
          <w:sz w:val="24"/>
          <w:szCs w:val="21"/>
        </w:rPr>
        <w:t>日历天完成；</w:t>
      </w:r>
    </w:p>
    <w:p>
      <w:pPr>
        <w:snapToGrid w:val="0"/>
        <w:spacing w:line="300" w:lineRule="auto"/>
        <w:ind w:firstLine="480" w:firstLineChars="200"/>
        <w:rPr>
          <w:rFonts w:hint="eastAsia" w:ascii="Arial" w:hAnsi="Arial" w:eastAsia="楷体_GB2312" w:cs="Arial"/>
          <w:color w:val="000000"/>
          <w:sz w:val="24"/>
          <w:szCs w:val="21"/>
        </w:rPr>
      </w:pPr>
      <w:r>
        <w:rPr>
          <w:rFonts w:hint="eastAsia" w:ascii="Arial" w:hAnsi="Arial" w:eastAsia="楷体_GB2312" w:cs="Arial"/>
          <w:color w:val="000000"/>
          <w:sz w:val="24"/>
          <w:szCs w:val="21"/>
        </w:rPr>
        <w:t>2.2.2如果需要更换硬件设备，甲方告知乙方需要维修设备后，维修设备时间=硬件设备采购时间7</w:t>
      </w:r>
      <w:r>
        <w:rPr>
          <w:rFonts w:hint="eastAsia" w:ascii="Arial" w:hAnsi="Arial" w:eastAsia="楷体_GB2312" w:cs="Arial"/>
          <w:color w:val="000000"/>
          <w:sz w:val="24"/>
          <w:szCs w:val="21"/>
          <w:lang w:eastAsia="zh-CN"/>
        </w:rPr>
        <w:t>个</w:t>
      </w:r>
      <w:r>
        <w:rPr>
          <w:rFonts w:hint="eastAsia" w:ascii="Arial" w:hAnsi="Arial" w:eastAsia="楷体_GB2312" w:cs="Arial"/>
          <w:color w:val="000000"/>
          <w:sz w:val="24"/>
          <w:szCs w:val="21"/>
        </w:rPr>
        <w:t>日历天+2个日历天的安装调试时间（甲方在备件交接验收单或维修工作报告上签字盖章）；</w:t>
      </w:r>
    </w:p>
    <w:p>
      <w:pPr>
        <w:snapToGrid w:val="0"/>
        <w:spacing w:line="300" w:lineRule="auto"/>
        <w:ind w:firstLine="480" w:firstLineChars="200"/>
        <w:rPr>
          <w:rFonts w:hint="eastAsia" w:ascii="Arial" w:hAnsi="Arial" w:eastAsia="楷体_GB2312" w:cs="Arial"/>
          <w:sz w:val="24"/>
          <w:szCs w:val="21"/>
        </w:rPr>
      </w:pPr>
      <w:r>
        <w:rPr>
          <w:rFonts w:ascii="Arial" w:hAnsi="Arial" w:eastAsia="楷体_GB2312" w:cs="Arial"/>
          <w:sz w:val="24"/>
          <w:szCs w:val="21"/>
        </w:rPr>
        <w:t>2.</w:t>
      </w:r>
      <w:r>
        <w:rPr>
          <w:rFonts w:hint="eastAsia" w:ascii="Arial" w:hAnsi="Arial" w:eastAsia="楷体_GB2312" w:cs="Arial"/>
          <w:sz w:val="24"/>
          <w:szCs w:val="21"/>
        </w:rPr>
        <w:t>3</w:t>
      </w:r>
      <w:r>
        <w:rPr>
          <w:rFonts w:ascii="Arial" w:hAnsi="Arial" w:eastAsia="楷体_GB2312" w:cs="Arial"/>
          <w:sz w:val="24"/>
          <w:szCs w:val="21"/>
        </w:rPr>
        <w:t>.交货地点：</w:t>
      </w:r>
      <w:r>
        <w:rPr>
          <w:rFonts w:hint="eastAsia" w:ascii="Arial" w:hAnsi="Arial" w:eastAsia="楷体_GB2312" w:cs="Arial"/>
          <w:sz w:val="24"/>
          <w:szCs w:val="24"/>
        </w:rPr>
        <w:t>重庆江北</w:t>
      </w:r>
      <w:r>
        <w:rPr>
          <w:rFonts w:ascii="Arial" w:hAnsi="Arial" w:eastAsia="楷体_GB2312" w:cs="Arial"/>
          <w:sz w:val="24"/>
          <w:szCs w:val="24"/>
        </w:rPr>
        <w:t>国际机场</w:t>
      </w:r>
      <w:r>
        <w:rPr>
          <w:rFonts w:ascii="Arial" w:hAnsi="Arial" w:eastAsia="楷体_GB2312" w:cs="Arial"/>
          <w:sz w:val="24"/>
          <w:szCs w:val="21"/>
        </w:rPr>
        <w:t>。</w:t>
      </w:r>
    </w:p>
    <w:p>
      <w:pPr>
        <w:snapToGrid w:val="0"/>
        <w:spacing w:line="300" w:lineRule="auto"/>
        <w:ind w:firstLine="480" w:firstLineChars="200"/>
        <w:rPr>
          <w:rFonts w:hint="eastAsia" w:ascii="Arial" w:hAnsi="Arial" w:eastAsia="楷体_GB2312" w:cs="Arial"/>
          <w:sz w:val="24"/>
          <w:szCs w:val="21"/>
        </w:rPr>
      </w:pPr>
      <w:r>
        <w:rPr>
          <w:rFonts w:hint="eastAsia" w:ascii="Arial" w:hAnsi="Arial" w:eastAsia="楷体_GB2312" w:cs="Arial"/>
          <w:sz w:val="24"/>
          <w:szCs w:val="21"/>
        </w:rPr>
        <w:t>2.4收货人地址：</w:t>
      </w:r>
      <w:r>
        <w:rPr>
          <w:rFonts w:hint="eastAsia" w:ascii="Arial" w:hAnsi="Arial" w:eastAsia="楷体_GB2312" w:cs="Arial"/>
          <w:sz w:val="24"/>
          <w:szCs w:val="24"/>
        </w:rPr>
        <w:t>重庆江北</w:t>
      </w:r>
      <w:r>
        <w:rPr>
          <w:rFonts w:ascii="Arial" w:hAnsi="Arial" w:eastAsia="楷体_GB2312" w:cs="Arial"/>
          <w:sz w:val="24"/>
          <w:szCs w:val="24"/>
        </w:rPr>
        <w:t>国际机场</w:t>
      </w:r>
      <w:r>
        <w:rPr>
          <w:rFonts w:hint="eastAsia" w:ascii="Arial" w:hAnsi="Arial" w:eastAsia="楷体_GB2312" w:cs="Arial"/>
          <w:sz w:val="24"/>
          <w:szCs w:val="24"/>
        </w:rPr>
        <w:t>。</w:t>
      </w:r>
    </w:p>
    <w:p>
      <w:pPr>
        <w:snapToGrid w:val="0"/>
        <w:spacing w:line="300" w:lineRule="auto"/>
        <w:ind w:firstLine="420"/>
        <w:rPr>
          <w:rFonts w:hint="eastAsia" w:ascii="Arial" w:hAnsi="Arial" w:eastAsia="楷体_GB2312" w:cs="Arial"/>
          <w:color w:val="000000"/>
          <w:sz w:val="24"/>
          <w:szCs w:val="21"/>
        </w:rPr>
      </w:pPr>
    </w:p>
    <w:p>
      <w:pPr>
        <w:snapToGrid w:val="0"/>
        <w:spacing w:line="360" w:lineRule="auto"/>
        <w:ind w:firstLine="420"/>
        <w:rPr>
          <w:rFonts w:ascii="Arial" w:hAnsi="Arial" w:eastAsia="楷体_GB2312" w:cs="Arial"/>
          <w:sz w:val="24"/>
        </w:rPr>
      </w:pPr>
      <w:r>
        <w:rPr>
          <w:rFonts w:ascii="Arial" w:hAnsi="Arial" w:eastAsia="楷体_GB2312" w:cs="Arial"/>
          <w:b/>
          <w:sz w:val="24"/>
        </w:rPr>
        <w:t>3. 验收</w:t>
      </w:r>
    </w:p>
    <w:p>
      <w:pPr>
        <w:snapToGrid w:val="0"/>
        <w:spacing w:line="360" w:lineRule="auto"/>
        <w:ind w:firstLine="420"/>
        <w:rPr>
          <w:rFonts w:ascii="Arial" w:hAnsi="Arial" w:eastAsia="楷体_GB2312" w:cs="Arial"/>
          <w:sz w:val="24"/>
        </w:rPr>
      </w:pPr>
      <w:r>
        <w:rPr>
          <w:rFonts w:ascii="Arial" w:hAnsi="Arial" w:eastAsia="楷体_GB2312" w:cs="Arial"/>
          <w:sz w:val="24"/>
        </w:rPr>
        <w:t>3.1. 验收人：</w:t>
      </w:r>
      <w:r>
        <w:rPr>
          <w:rFonts w:hint="eastAsia" w:ascii="Arial" w:hAnsi="Arial" w:eastAsia="楷体_GB2312" w:cs="Arial"/>
          <w:sz w:val="24"/>
        </w:rPr>
        <w:t>甲方</w:t>
      </w:r>
      <w:r>
        <w:rPr>
          <w:rFonts w:ascii="Arial" w:hAnsi="Arial" w:eastAsia="楷体_GB2312" w:cs="Arial"/>
          <w:sz w:val="24"/>
        </w:rPr>
        <w:t>。</w:t>
      </w:r>
    </w:p>
    <w:p>
      <w:pPr>
        <w:snapToGrid w:val="0"/>
        <w:spacing w:line="360" w:lineRule="auto"/>
        <w:ind w:firstLine="420"/>
        <w:rPr>
          <w:rFonts w:ascii="Arial" w:hAnsi="Arial" w:eastAsia="楷体_GB2312" w:cs="Arial"/>
          <w:sz w:val="24"/>
        </w:rPr>
      </w:pPr>
      <w:r>
        <w:rPr>
          <w:rFonts w:ascii="Arial" w:hAnsi="Arial" w:eastAsia="楷体_GB2312" w:cs="Arial"/>
          <w:sz w:val="24"/>
        </w:rPr>
        <w:t>3.2  验收时间：货到后</w:t>
      </w:r>
      <w:r>
        <w:rPr>
          <w:rFonts w:hint="eastAsia" w:ascii="Arial" w:hAnsi="Arial" w:eastAsia="楷体_GB2312" w:cs="Arial"/>
          <w:color w:val="000000"/>
          <w:sz w:val="24"/>
        </w:rPr>
        <w:t>5</w:t>
      </w:r>
      <w:r>
        <w:rPr>
          <w:rFonts w:ascii="Arial" w:hAnsi="Arial" w:eastAsia="楷体_GB2312" w:cs="Arial"/>
          <w:color w:val="000000"/>
          <w:sz w:val="24"/>
        </w:rPr>
        <w:t>日</w:t>
      </w:r>
      <w:r>
        <w:rPr>
          <w:rFonts w:ascii="Arial" w:hAnsi="Arial" w:eastAsia="楷体_GB2312" w:cs="Arial"/>
          <w:sz w:val="24"/>
        </w:rPr>
        <w:t xml:space="preserve">内完成验收 。    </w:t>
      </w:r>
    </w:p>
    <w:p>
      <w:pPr>
        <w:snapToGrid w:val="0"/>
        <w:spacing w:line="360" w:lineRule="auto"/>
        <w:ind w:firstLine="420"/>
        <w:rPr>
          <w:rFonts w:hint="eastAsia" w:ascii="Arial" w:hAnsi="Arial" w:eastAsia="楷体_GB2312" w:cs="Arial"/>
          <w:sz w:val="24"/>
        </w:rPr>
      </w:pPr>
      <w:r>
        <w:rPr>
          <w:rFonts w:ascii="Arial" w:hAnsi="Arial" w:eastAsia="楷体_GB2312" w:cs="Arial"/>
          <w:sz w:val="24"/>
        </w:rPr>
        <w:t xml:space="preserve">3.3  验收地点：同2.2条规定的交货地点。                                                                        </w:t>
      </w:r>
    </w:p>
    <w:p>
      <w:pPr>
        <w:snapToGrid w:val="0"/>
        <w:spacing w:line="360" w:lineRule="auto"/>
        <w:ind w:firstLine="420"/>
        <w:rPr>
          <w:rFonts w:ascii="Arial" w:hAnsi="Arial" w:eastAsia="楷体_GB2312" w:cs="Arial"/>
          <w:sz w:val="24"/>
        </w:rPr>
      </w:pPr>
      <w:r>
        <w:rPr>
          <w:rFonts w:ascii="Arial" w:hAnsi="Arial" w:eastAsia="楷体_GB2312" w:cs="Arial"/>
          <w:sz w:val="24"/>
        </w:rPr>
        <w:t>3.</w:t>
      </w:r>
      <w:r>
        <w:rPr>
          <w:rFonts w:hint="eastAsia" w:ascii="Arial" w:hAnsi="Arial" w:eastAsia="楷体_GB2312" w:cs="Arial"/>
          <w:sz w:val="24"/>
        </w:rPr>
        <w:t>4</w:t>
      </w:r>
      <w:r>
        <w:rPr>
          <w:rFonts w:ascii="Arial" w:hAnsi="Arial" w:eastAsia="楷体_GB2312" w:cs="Arial"/>
          <w:sz w:val="24"/>
        </w:rPr>
        <w:t xml:space="preserve">  异议时间和方法：</w:t>
      </w:r>
    </w:p>
    <w:p>
      <w:pPr>
        <w:snapToGrid w:val="0"/>
        <w:spacing w:line="360" w:lineRule="auto"/>
        <w:ind w:left="1489" w:leftChars="366" w:hanging="720" w:hangingChars="300"/>
        <w:rPr>
          <w:rFonts w:ascii="Arial" w:hAnsi="Arial" w:eastAsia="楷体_GB2312" w:cs="Arial"/>
          <w:sz w:val="24"/>
        </w:rPr>
      </w:pPr>
      <w:r>
        <w:rPr>
          <w:rFonts w:ascii="Arial" w:hAnsi="Arial" w:eastAsia="楷体_GB2312" w:cs="Arial"/>
          <w:sz w:val="24"/>
        </w:rPr>
        <w:t>（1）在验收过程中，如发现产品的品种、型号、规格</w:t>
      </w:r>
      <w:r>
        <w:rPr>
          <w:rFonts w:hint="eastAsia" w:ascii="Arial" w:hAnsi="Arial" w:eastAsia="楷体_GB2312" w:cs="Arial"/>
          <w:sz w:val="24"/>
        </w:rPr>
        <w:t>或</w:t>
      </w:r>
      <w:r>
        <w:rPr>
          <w:rFonts w:ascii="Arial" w:hAnsi="Arial" w:eastAsia="楷体_GB2312" w:cs="Arial"/>
          <w:sz w:val="24"/>
        </w:rPr>
        <w:t>质量不符合本合同约定的，</w:t>
      </w:r>
      <w:r>
        <w:rPr>
          <w:rFonts w:hint="eastAsia" w:ascii="Arial" w:hAnsi="Arial" w:eastAsia="楷体_GB2312" w:cs="Arial"/>
          <w:sz w:val="24"/>
        </w:rPr>
        <w:t>甲方</w:t>
      </w:r>
      <w:r>
        <w:rPr>
          <w:rFonts w:ascii="Arial" w:hAnsi="Arial" w:eastAsia="楷体_GB2312" w:cs="Arial"/>
          <w:sz w:val="24"/>
        </w:rPr>
        <w:t>应在</w:t>
      </w:r>
      <w:r>
        <w:rPr>
          <w:rFonts w:hint="eastAsia" w:ascii="Arial" w:hAnsi="Arial" w:eastAsia="楷体_GB2312" w:cs="Arial"/>
          <w:sz w:val="24"/>
        </w:rPr>
        <w:t>货到或维修服务完毕后15</w:t>
      </w:r>
      <w:r>
        <w:rPr>
          <w:rFonts w:ascii="Arial" w:hAnsi="Arial" w:eastAsia="楷体_GB2312" w:cs="Arial"/>
          <w:sz w:val="24"/>
        </w:rPr>
        <w:t>天内向</w:t>
      </w:r>
      <w:r>
        <w:rPr>
          <w:rFonts w:hint="eastAsia" w:ascii="Arial" w:hAnsi="Arial" w:eastAsia="楷体_GB2312" w:cs="Arial"/>
          <w:sz w:val="24"/>
        </w:rPr>
        <w:t>乙方</w:t>
      </w:r>
      <w:r>
        <w:rPr>
          <w:rFonts w:ascii="Arial" w:hAnsi="Arial" w:eastAsia="楷体_GB2312" w:cs="Arial"/>
          <w:sz w:val="24"/>
        </w:rPr>
        <w:t>提出异议及处理意见。</w:t>
      </w:r>
    </w:p>
    <w:p>
      <w:pPr>
        <w:snapToGrid w:val="0"/>
        <w:spacing w:line="360" w:lineRule="auto"/>
        <w:ind w:firstLine="720" w:firstLineChars="300"/>
        <w:rPr>
          <w:rFonts w:ascii="Arial" w:hAnsi="Arial" w:eastAsia="楷体_GB2312" w:cs="Arial"/>
          <w:sz w:val="24"/>
        </w:rPr>
      </w:pPr>
      <w:r>
        <w:rPr>
          <w:rFonts w:ascii="Arial" w:hAnsi="Arial" w:eastAsia="楷体_GB2312" w:cs="Arial"/>
          <w:sz w:val="24"/>
        </w:rPr>
        <w:t>（</w:t>
      </w:r>
      <w:r>
        <w:rPr>
          <w:rFonts w:hint="eastAsia" w:ascii="Arial" w:hAnsi="Arial" w:eastAsia="楷体_GB2312" w:cs="Arial"/>
          <w:sz w:val="24"/>
        </w:rPr>
        <w:t>2</w:t>
      </w:r>
      <w:r>
        <w:rPr>
          <w:rFonts w:ascii="Arial" w:hAnsi="Arial" w:eastAsia="楷体_GB2312" w:cs="Arial"/>
          <w:sz w:val="24"/>
        </w:rPr>
        <w:t>）</w:t>
      </w:r>
      <w:r>
        <w:rPr>
          <w:rFonts w:hint="eastAsia" w:ascii="Arial" w:hAnsi="Arial" w:eastAsia="楷体_GB2312" w:cs="Arial"/>
          <w:sz w:val="24"/>
        </w:rPr>
        <w:t>甲方</w:t>
      </w:r>
      <w:r>
        <w:rPr>
          <w:rFonts w:ascii="Arial" w:hAnsi="Arial" w:eastAsia="楷体_GB2312" w:cs="Arial"/>
          <w:sz w:val="24"/>
        </w:rPr>
        <w:t>因使用、保管、保养不善等造成产品质量问题的，不得提出异议；</w:t>
      </w:r>
    </w:p>
    <w:p>
      <w:pPr>
        <w:snapToGrid w:val="0"/>
        <w:spacing w:line="360" w:lineRule="auto"/>
        <w:ind w:firstLine="720" w:firstLineChars="300"/>
        <w:rPr>
          <w:rFonts w:hint="eastAsia" w:ascii="Arial" w:hAnsi="Arial" w:eastAsia="楷体_GB2312" w:cs="Arial"/>
          <w:sz w:val="24"/>
        </w:rPr>
      </w:pPr>
      <w:r>
        <w:rPr>
          <w:rFonts w:ascii="Arial" w:hAnsi="Arial" w:eastAsia="楷体_GB2312" w:cs="Arial"/>
          <w:sz w:val="24"/>
        </w:rPr>
        <w:t>（</w:t>
      </w:r>
      <w:r>
        <w:rPr>
          <w:rFonts w:hint="eastAsia" w:ascii="Arial" w:hAnsi="Arial" w:eastAsia="楷体_GB2312" w:cs="Arial"/>
          <w:sz w:val="24"/>
        </w:rPr>
        <w:t>3</w:t>
      </w:r>
      <w:r>
        <w:rPr>
          <w:rFonts w:ascii="Arial" w:hAnsi="Arial" w:eastAsia="楷体_GB2312" w:cs="Arial"/>
          <w:sz w:val="24"/>
        </w:rPr>
        <w:t>）</w:t>
      </w:r>
      <w:r>
        <w:rPr>
          <w:rFonts w:hint="eastAsia" w:ascii="Arial" w:hAnsi="Arial" w:eastAsia="楷体_GB2312" w:cs="Arial"/>
          <w:sz w:val="24"/>
        </w:rPr>
        <w:t>乙方</w:t>
      </w:r>
      <w:r>
        <w:rPr>
          <w:rFonts w:ascii="Arial" w:hAnsi="Arial" w:eastAsia="楷体_GB2312" w:cs="Arial"/>
          <w:sz w:val="24"/>
        </w:rPr>
        <w:t>收到异议后，应在 5 天内答复并负责处理直至满足甲方的需求。否则，视为默认</w:t>
      </w:r>
      <w:r>
        <w:rPr>
          <w:rFonts w:hint="eastAsia" w:ascii="Arial" w:hAnsi="Arial" w:eastAsia="楷体_GB2312" w:cs="Arial"/>
          <w:sz w:val="24"/>
        </w:rPr>
        <w:t>甲方</w:t>
      </w:r>
    </w:p>
    <w:p>
      <w:pPr>
        <w:snapToGrid w:val="0"/>
        <w:spacing w:line="360" w:lineRule="auto"/>
        <w:ind w:firstLine="1440" w:firstLineChars="600"/>
        <w:rPr>
          <w:rFonts w:ascii="Arial" w:hAnsi="Arial" w:eastAsia="楷体_GB2312" w:cs="Arial"/>
          <w:sz w:val="24"/>
        </w:rPr>
      </w:pPr>
      <w:r>
        <w:rPr>
          <w:rFonts w:ascii="Arial" w:hAnsi="Arial" w:eastAsia="楷体_GB2312" w:cs="Arial"/>
          <w:sz w:val="24"/>
        </w:rPr>
        <w:t>提出的异议和处理意见；</w:t>
      </w:r>
    </w:p>
    <w:p>
      <w:pPr>
        <w:snapToGrid w:val="0"/>
        <w:spacing w:line="360" w:lineRule="auto"/>
        <w:ind w:firstLine="420"/>
        <w:rPr>
          <w:rFonts w:ascii="Arial" w:hAnsi="Arial" w:eastAsia="楷体_GB2312" w:cs="Arial"/>
          <w:b/>
          <w:sz w:val="24"/>
        </w:rPr>
      </w:pPr>
      <w:r>
        <w:rPr>
          <w:rFonts w:ascii="Arial" w:hAnsi="Arial" w:eastAsia="楷体_GB2312" w:cs="Arial"/>
          <w:b/>
          <w:sz w:val="24"/>
        </w:rPr>
        <w:t>4. 结算方式</w:t>
      </w:r>
    </w:p>
    <w:p>
      <w:pPr>
        <w:snapToGrid w:val="0"/>
        <w:spacing w:line="360" w:lineRule="auto"/>
        <w:ind w:firstLine="480" w:firstLineChars="200"/>
        <w:rPr>
          <w:rFonts w:ascii="Arial" w:hAnsi="Arial" w:eastAsia="楷体_GB2312" w:cs="Arial"/>
          <w:sz w:val="24"/>
        </w:rPr>
      </w:pPr>
      <w:r>
        <w:rPr>
          <w:rFonts w:ascii="Arial" w:hAnsi="Arial" w:eastAsia="楷体_GB2312" w:cs="Arial"/>
          <w:sz w:val="24"/>
        </w:rPr>
        <w:t>4.1 结算方式：银行转帐结算；</w:t>
      </w:r>
    </w:p>
    <w:p>
      <w:pPr>
        <w:snapToGrid w:val="0"/>
        <w:spacing w:line="360" w:lineRule="auto"/>
        <w:ind w:firstLine="480" w:firstLineChars="200"/>
        <w:rPr>
          <w:rFonts w:ascii="Arial" w:hAnsi="Arial" w:eastAsia="楷体_GB2312" w:cs="Arial"/>
          <w:sz w:val="24"/>
        </w:rPr>
      </w:pPr>
      <w:r>
        <w:rPr>
          <w:rFonts w:ascii="Arial" w:hAnsi="Arial" w:eastAsia="楷体_GB2312" w:cs="Arial"/>
          <w:sz w:val="24"/>
        </w:rPr>
        <w:t xml:space="preserve">4.2 </w:t>
      </w:r>
      <w:r>
        <w:rPr>
          <w:rFonts w:hint="eastAsia" w:ascii="Arial" w:hAnsi="Arial" w:eastAsia="楷体_GB2312" w:cs="Arial"/>
          <w:sz w:val="24"/>
        </w:rPr>
        <w:t>付款</w:t>
      </w:r>
      <w:r>
        <w:rPr>
          <w:rFonts w:ascii="Arial" w:hAnsi="Arial" w:eastAsia="楷体_GB2312" w:cs="Arial"/>
          <w:sz w:val="24"/>
        </w:rPr>
        <w:t>方式</w:t>
      </w:r>
    </w:p>
    <w:p>
      <w:pPr>
        <w:snapToGrid w:val="0"/>
        <w:spacing w:line="360" w:lineRule="auto"/>
        <w:ind w:firstLine="480" w:firstLineChars="200"/>
        <w:rPr>
          <w:rFonts w:ascii="Arial" w:hAnsi="Arial" w:eastAsia="楷体_GB2312" w:cs="Arial"/>
          <w:sz w:val="24"/>
        </w:rPr>
      </w:pPr>
      <w:r>
        <w:rPr>
          <w:rFonts w:ascii="Arial" w:hAnsi="Arial" w:eastAsia="楷体_GB2312" w:cs="Arial"/>
          <w:sz w:val="24"/>
        </w:rPr>
        <w:t>(1) 乙方所提供维修经甲方验收合格后</w:t>
      </w:r>
      <w:r>
        <w:rPr>
          <w:rFonts w:hint="eastAsia" w:ascii="Arial" w:hAnsi="Arial" w:eastAsia="楷体_GB2312" w:cs="Arial"/>
          <w:sz w:val="24"/>
        </w:rPr>
        <w:t>，</w:t>
      </w:r>
      <w:r>
        <w:rPr>
          <w:rFonts w:ascii="Arial" w:hAnsi="Arial" w:eastAsia="楷体_GB2312" w:cs="Arial"/>
          <w:sz w:val="24"/>
        </w:rPr>
        <w:t>向</w:t>
      </w:r>
      <w:r>
        <w:rPr>
          <w:rFonts w:hint="eastAsia" w:ascii="Arial" w:hAnsi="Arial" w:eastAsia="楷体_GB2312" w:cs="Arial"/>
          <w:sz w:val="24"/>
        </w:rPr>
        <w:t>甲方出具增值税税率为13%的增值税专用发票</w:t>
      </w:r>
      <w:r>
        <w:rPr>
          <w:rFonts w:ascii="Arial" w:hAnsi="Arial" w:eastAsia="楷体_GB2312" w:cs="Arial"/>
          <w:sz w:val="24"/>
        </w:rPr>
        <w:t>；</w:t>
      </w:r>
    </w:p>
    <w:p>
      <w:pPr>
        <w:snapToGrid w:val="0"/>
        <w:spacing w:line="360" w:lineRule="auto"/>
        <w:ind w:firstLine="480" w:firstLineChars="200"/>
        <w:rPr>
          <w:rFonts w:ascii="Arial" w:hAnsi="Arial" w:eastAsia="楷体_GB2312" w:cs="Arial"/>
          <w:sz w:val="24"/>
        </w:rPr>
      </w:pPr>
      <w:r>
        <w:rPr>
          <w:rFonts w:ascii="Arial" w:hAnsi="Arial" w:eastAsia="楷体_GB2312" w:cs="Arial"/>
          <w:sz w:val="24"/>
        </w:rPr>
        <w:t xml:space="preserve">(2) </w:t>
      </w:r>
      <w:r>
        <w:rPr>
          <w:rFonts w:hint="eastAsia" w:ascii="Arial" w:hAnsi="Arial" w:eastAsia="楷体_GB2312" w:cs="Arial"/>
          <w:sz w:val="24"/>
        </w:rPr>
        <w:t>甲方收到发票后20个工作</w:t>
      </w:r>
      <w:r>
        <w:rPr>
          <w:rFonts w:ascii="Arial" w:hAnsi="Arial" w:eastAsia="楷体_GB2312" w:cs="Arial"/>
          <w:sz w:val="24"/>
        </w:rPr>
        <w:t>日内</w:t>
      </w:r>
      <w:r>
        <w:rPr>
          <w:rFonts w:hint="eastAsia" w:ascii="Arial" w:hAnsi="Arial" w:eastAsia="楷体_GB2312" w:cs="Arial"/>
          <w:sz w:val="24"/>
        </w:rPr>
        <w:t>支付乙方相应维修款</w:t>
      </w:r>
      <w:r>
        <w:rPr>
          <w:rFonts w:ascii="Arial" w:hAnsi="Arial" w:eastAsia="楷体_GB2312" w:cs="Arial"/>
          <w:sz w:val="24"/>
        </w:rPr>
        <w:t>。</w:t>
      </w:r>
    </w:p>
    <w:p>
      <w:pPr>
        <w:snapToGrid w:val="0"/>
        <w:spacing w:line="360" w:lineRule="auto"/>
        <w:ind w:firstLine="480" w:firstLineChars="200"/>
        <w:rPr>
          <w:rFonts w:ascii="Arial" w:hAnsi="Arial" w:eastAsia="楷体_GB2312" w:cs="Arial"/>
          <w:sz w:val="24"/>
        </w:rPr>
      </w:pPr>
      <w:r>
        <w:rPr>
          <w:rFonts w:hint="eastAsia" w:ascii="Arial" w:hAnsi="Arial" w:eastAsia="楷体_GB2312" w:cs="Arial"/>
          <w:sz w:val="24"/>
        </w:rPr>
        <w:t xml:space="preserve">4.3  </w:t>
      </w:r>
      <w:r>
        <w:rPr>
          <w:rFonts w:ascii="Arial" w:hAnsi="Arial" w:eastAsia="楷体_GB2312" w:cs="Arial"/>
          <w:sz w:val="24"/>
        </w:rPr>
        <w:t>收款单位及其开户银行和帐号</w:t>
      </w:r>
    </w:p>
    <w:p>
      <w:pPr>
        <w:snapToGrid w:val="0"/>
        <w:spacing w:line="360" w:lineRule="auto"/>
        <w:ind w:firstLine="720" w:firstLineChars="300"/>
        <w:rPr>
          <w:rFonts w:hint="eastAsia" w:ascii="Arial" w:hAnsi="Arial" w:eastAsia="楷体_GB2312" w:cs="Arial"/>
          <w:sz w:val="24"/>
          <w:u w:val="single"/>
          <w:lang w:val="en-US" w:eastAsia="zh-CN"/>
        </w:rPr>
      </w:pPr>
      <w:r>
        <w:rPr>
          <w:rFonts w:ascii="Arial" w:hAnsi="Arial" w:eastAsia="楷体_GB2312" w:cs="Arial"/>
          <w:sz w:val="24"/>
        </w:rPr>
        <w:t>收款单位：</w:t>
      </w:r>
      <w:r>
        <w:rPr>
          <w:rFonts w:hint="eastAsia" w:ascii="Arial" w:hAnsi="Arial" w:eastAsia="楷体_GB2312" w:cs="Arial"/>
          <w:sz w:val="24"/>
          <w:u w:val="single"/>
          <w:lang w:val="en-US" w:eastAsia="zh-CN"/>
        </w:rPr>
        <w:t xml:space="preserve">                        </w:t>
      </w:r>
    </w:p>
    <w:p>
      <w:pPr>
        <w:snapToGrid w:val="0"/>
        <w:spacing w:line="360" w:lineRule="auto"/>
        <w:ind w:firstLine="720" w:firstLineChars="300"/>
        <w:rPr>
          <w:rFonts w:hint="eastAsia" w:ascii="Arial" w:hAnsi="Arial" w:eastAsia="楷体_GB2312" w:cs="Arial"/>
          <w:sz w:val="24"/>
          <w:szCs w:val="24"/>
          <w:u w:val="single"/>
          <w:lang w:val="en-US" w:eastAsia="zh-CN"/>
        </w:rPr>
      </w:pPr>
      <w:r>
        <w:rPr>
          <w:rFonts w:ascii="Arial" w:hAnsi="Arial" w:eastAsia="楷体_GB2312" w:cs="Arial"/>
          <w:sz w:val="24"/>
          <w:szCs w:val="24"/>
        </w:rPr>
        <w:t>开户银行：</w:t>
      </w:r>
      <w:r>
        <w:rPr>
          <w:rFonts w:hint="eastAsia" w:ascii="Arial" w:hAnsi="Arial" w:eastAsia="楷体_GB2312" w:cs="Arial"/>
          <w:sz w:val="24"/>
          <w:szCs w:val="24"/>
          <w:u w:val="single"/>
          <w:lang w:val="en-US" w:eastAsia="zh-CN"/>
        </w:rPr>
        <w:t xml:space="preserve">                        </w:t>
      </w:r>
    </w:p>
    <w:p>
      <w:pPr>
        <w:snapToGrid w:val="0"/>
        <w:spacing w:line="360" w:lineRule="auto"/>
        <w:ind w:firstLine="720" w:firstLineChars="300"/>
        <w:rPr>
          <w:rFonts w:hint="eastAsia" w:ascii="Arial" w:hAnsi="Arial" w:eastAsia="楷体_GB2312" w:cs="Arial"/>
          <w:b/>
          <w:sz w:val="24"/>
          <w:u w:val="single"/>
          <w:lang w:val="en-US" w:eastAsia="zh-CN"/>
        </w:rPr>
      </w:pPr>
      <w:r>
        <w:rPr>
          <w:rFonts w:ascii="Arial" w:hAnsi="Arial" w:eastAsia="楷体_GB2312" w:cs="Arial"/>
          <w:sz w:val="24"/>
          <w:szCs w:val="24"/>
        </w:rPr>
        <w:t>帐    号：</w:t>
      </w:r>
      <w:r>
        <w:rPr>
          <w:rFonts w:hint="eastAsia" w:ascii="Arial" w:hAnsi="Arial" w:eastAsia="楷体_GB2312" w:cs="Arial"/>
          <w:sz w:val="24"/>
          <w:szCs w:val="24"/>
          <w:u w:val="single"/>
          <w:lang w:val="en-US" w:eastAsia="zh-CN"/>
        </w:rPr>
        <w:t xml:space="preserve">                        </w:t>
      </w:r>
    </w:p>
    <w:p>
      <w:pPr>
        <w:snapToGrid w:val="0"/>
        <w:spacing w:line="360" w:lineRule="auto"/>
        <w:ind w:firstLine="420"/>
        <w:rPr>
          <w:rFonts w:hint="eastAsia" w:ascii="Arial" w:hAnsi="Arial" w:eastAsia="楷体_GB2312" w:cs="Arial"/>
          <w:b/>
          <w:sz w:val="24"/>
        </w:rPr>
      </w:pPr>
    </w:p>
    <w:p>
      <w:pPr>
        <w:snapToGrid w:val="0"/>
        <w:spacing w:line="360" w:lineRule="auto"/>
        <w:ind w:firstLine="420"/>
        <w:rPr>
          <w:rFonts w:hint="eastAsia" w:ascii="楷体_GB2312" w:hAnsi="楷体_GB2312" w:eastAsia="楷体_GB2312" w:cs="楷体_GB2312"/>
          <w:sz w:val="24"/>
        </w:rPr>
      </w:pPr>
      <w:r>
        <w:rPr>
          <w:rFonts w:ascii="Arial" w:hAnsi="Arial" w:eastAsia="楷体_GB2312" w:cs="Arial"/>
          <w:b/>
          <w:sz w:val="24"/>
        </w:rPr>
        <w:t xml:space="preserve">5. </w:t>
      </w:r>
      <w:r>
        <w:rPr>
          <w:rFonts w:ascii="Arial" w:hAnsi="Arial" w:eastAsia="楷体_GB2312" w:cs="Arial"/>
          <w:sz w:val="24"/>
        </w:rPr>
        <w:t>质量保证期</w:t>
      </w:r>
    </w:p>
    <w:p>
      <w:pPr>
        <w:numPr>
          <w:ilvl w:val="1"/>
          <w:numId w:val="2"/>
        </w:numPr>
        <w:snapToGrid w:val="0"/>
        <w:spacing w:line="360" w:lineRule="auto"/>
        <w:rPr>
          <w:rFonts w:hint="eastAsia" w:ascii="Arial" w:hAnsi="Arial" w:eastAsia="楷体_GB2312" w:cs="Arial"/>
          <w:sz w:val="24"/>
        </w:rPr>
      </w:pPr>
      <w:r>
        <w:rPr>
          <w:rFonts w:hint="eastAsia" w:ascii="Arial" w:hAnsi="Arial" w:eastAsia="楷体_GB2312" w:cs="Arial"/>
          <w:sz w:val="24"/>
        </w:rPr>
        <w:t>维修项目的</w:t>
      </w:r>
      <w:r>
        <w:rPr>
          <w:rFonts w:ascii="Arial" w:hAnsi="Arial" w:eastAsia="楷体_GB2312" w:cs="Arial"/>
          <w:sz w:val="24"/>
        </w:rPr>
        <w:t>质量保证期限</w:t>
      </w:r>
      <w:r>
        <w:rPr>
          <w:rFonts w:hint="eastAsia" w:ascii="Arial" w:hAnsi="Arial" w:eastAsia="楷体_GB2312" w:cs="Arial"/>
          <w:sz w:val="24"/>
        </w:rPr>
        <w:t>为产品验收后3个月；</w:t>
      </w:r>
    </w:p>
    <w:p>
      <w:pPr>
        <w:snapToGrid w:val="0"/>
        <w:spacing w:line="360" w:lineRule="auto"/>
        <w:ind w:firstLine="720" w:firstLineChars="300"/>
        <w:jc w:val="both"/>
        <w:rPr>
          <w:rFonts w:ascii="Arial" w:hAnsi="Arial" w:eastAsia="楷体_GB2312" w:cs="Arial"/>
          <w:sz w:val="24"/>
        </w:rPr>
      </w:pPr>
      <w:r>
        <w:rPr>
          <w:rFonts w:ascii="Arial" w:hAnsi="Arial" w:eastAsia="楷体_GB2312" w:cs="Arial"/>
          <w:sz w:val="24"/>
        </w:rPr>
        <w:t>5.2 在质量保证期内，产品出现质量问题的，</w:t>
      </w:r>
      <w:r>
        <w:rPr>
          <w:rFonts w:hint="eastAsia" w:ascii="Arial" w:hAnsi="Arial" w:eastAsia="楷体_GB2312" w:cs="Arial"/>
          <w:sz w:val="24"/>
        </w:rPr>
        <w:t>乙方</w:t>
      </w:r>
      <w:r>
        <w:rPr>
          <w:rFonts w:ascii="Arial" w:hAnsi="Arial" w:eastAsia="楷体_GB2312" w:cs="Arial"/>
          <w:sz w:val="24"/>
        </w:rPr>
        <w:t>应负责无偿修复</w:t>
      </w:r>
      <w:r>
        <w:rPr>
          <w:rFonts w:hint="eastAsia" w:ascii="Arial" w:hAnsi="Arial" w:eastAsia="楷体_GB2312" w:cs="Arial"/>
          <w:sz w:val="24"/>
        </w:rPr>
        <w:t>或更换</w:t>
      </w:r>
      <w:r>
        <w:rPr>
          <w:rFonts w:ascii="Arial" w:hAnsi="Arial" w:eastAsia="楷体_GB2312" w:cs="Arial"/>
          <w:sz w:val="24"/>
        </w:rPr>
        <w:t>。</w:t>
      </w:r>
    </w:p>
    <w:p>
      <w:pPr>
        <w:snapToGrid w:val="0"/>
        <w:spacing w:line="360" w:lineRule="auto"/>
        <w:ind w:firstLine="720" w:firstLineChars="300"/>
        <w:rPr>
          <w:rFonts w:hint="eastAsia" w:ascii="Arial" w:hAnsi="Arial" w:eastAsia="楷体_GB2312" w:cs="Arial"/>
          <w:sz w:val="24"/>
        </w:rPr>
      </w:pPr>
      <w:r>
        <w:rPr>
          <w:rFonts w:ascii="Arial" w:hAnsi="Arial" w:eastAsia="楷体_GB2312" w:cs="Arial"/>
          <w:sz w:val="24"/>
        </w:rPr>
        <w:t>5.3在质量保证期内，因</w:t>
      </w:r>
      <w:r>
        <w:rPr>
          <w:rFonts w:hint="eastAsia" w:ascii="Arial" w:hAnsi="Arial" w:eastAsia="楷体_GB2312" w:cs="Arial"/>
          <w:sz w:val="24"/>
        </w:rPr>
        <w:t>甲方保管或</w:t>
      </w:r>
      <w:r>
        <w:rPr>
          <w:rFonts w:ascii="Arial" w:hAnsi="Arial" w:eastAsia="楷体_GB2312" w:cs="Arial"/>
          <w:sz w:val="24"/>
        </w:rPr>
        <w:t>使用不当等原因造成产品质量问题，</w:t>
      </w:r>
      <w:r>
        <w:rPr>
          <w:rFonts w:hint="eastAsia" w:ascii="Arial" w:hAnsi="Arial" w:eastAsia="楷体_GB2312" w:cs="Arial"/>
          <w:sz w:val="24"/>
        </w:rPr>
        <w:t>乙方不负责</w:t>
      </w:r>
      <w:r>
        <w:rPr>
          <w:rFonts w:ascii="Arial" w:hAnsi="Arial" w:eastAsia="楷体_GB2312" w:cs="Arial"/>
          <w:sz w:val="24"/>
        </w:rPr>
        <w:t>修复</w:t>
      </w:r>
      <w:r>
        <w:rPr>
          <w:rFonts w:hint="eastAsia" w:ascii="Arial" w:hAnsi="Arial" w:eastAsia="楷体_GB2312" w:cs="Arial"/>
          <w:sz w:val="24"/>
        </w:rPr>
        <w:t>或更换。</w:t>
      </w:r>
    </w:p>
    <w:p>
      <w:pPr>
        <w:snapToGrid w:val="0"/>
        <w:spacing w:line="360" w:lineRule="auto"/>
        <w:ind w:firstLine="482" w:firstLineChars="200"/>
        <w:jc w:val="both"/>
        <w:rPr>
          <w:rFonts w:hint="eastAsia" w:ascii="Arial" w:hAnsi="Arial" w:eastAsia="楷体_GB2312" w:cs="Arial"/>
          <w:sz w:val="24"/>
          <w:szCs w:val="22"/>
          <w:lang w:val="en-US" w:eastAsia="zh-CN"/>
        </w:rPr>
      </w:pPr>
      <w:r>
        <w:rPr>
          <w:rFonts w:hint="eastAsia" w:ascii="Arial" w:hAnsi="Arial" w:eastAsia="楷体_GB2312" w:cs="Arial"/>
          <w:b/>
          <w:sz w:val="24"/>
          <w:lang w:val="en-US" w:eastAsia="zh-CN"/>
        </w:rPr>
        <w:t>6</w:t>
      </w:r>
      <w:r>
        <w:rPr>
          <w:rFonts w:ascii="Arial" w:hAnsi="Arial" w:eastAsia="楷体_GB2312" w:cs="Arial"/>
          <w:b/>
          <w:sz w:val="24"/>
        </w:rPr>
        <w:t xml:space="preserve">. </w:t>
      </w:r>
      <w:r>
        <w:rPr>
          <w:rFonts w:hint="eastAsia" w:ascii="Arial" w:hAnsi="Arial" w:eastAsia="楷体_GB2312" w:cs="Arial"/>
          <w:sz w:val="24"/>
          <w:szCs w:val="22"/>
          <w:lang w:eastAsia="zh-CN"/>
        </w:rPr>
        <w:t>维修服务期限</w:t>
      </w:r>
    </w:p>
    <w:p>
      <w:pPr>
        <w:snapToGrid w:val="0"/>
        <w:spacing w:line="360" w:lineRule="auto"/>
        <w:ind w:firstLine="720" w:firstLineChars="300"/>
        <w:jc w:val="both"/>
        <w:rPr>
          <w:rFonts w:hint="eastAsia" w:ascii="Arial" w:hAnsi="Arial" w:eastAsia="楷体_GB2312" w:cs="Arial"/>
          <w:sz w:val="24"/>
          <w:szCs w:val="22"/>
          <w:lang w:val="en-US" w:eastAsia="zh-CN"/>
        </w:rPr>
      </w:pPr>
      <w:r>
        <w:rPr>
          <w:rFonts w:hint="eastAsia" w:ascii="Arial" w:hAnsi="Arial" w:eastAsia="楷体_GB2312" w:cs="Arial"/>
          <w:sz w:val="24"/>
          <w:szCs w:val="22"/>
          <w:lang w:val="en-US" w:eastAsia="zh-CN"/>
        </w:rPr>
        <w:t>1+1模式，即首签一年，期满后若双方无异议，协议自动续签一年；如果任何一方有异议，解除合同。</w:t>
      </w:r>
    </w:p>
    <w:p>
      <w:pPr>
        <w:snapToGrid w:val="0"/>
        <w:spacing w:line="360" w:lineRule="auto"/>
        <w:ind w:firstLine="480" w:firstLineChars="200"/>
        <w:rPr>
          <w:rFonts w:hint="eastAsia" w:ascii="Arial" w:hAnsi="Arial" w:eastAsia="楷体_GB2312" w:cs="Arial"/>
          <w:sz w:val="24"/>
        </w:rPr>
      </w:pPr>
    </w:p>
    <w:p>
      <w:pPr>
        <w:snapToGrid w:val="0"/>
        <w:spacing w:line="360" w:lineRule="auto"/>
        <w:ind w:firstLine="420"/>
        <w:rPr>
          <w:rFonts w:hint="eastAsia" w:ascii="Arial" w:hAnsi="Arial" w:eastAsia="楷体_GB2312" w:cs="Arial"/>
          <w:b/>
          <w:sz w:val="24"/>
        </w:rPr>
      </w:pPr>
      <w:r>
        <w:rPr>
          <w:rFonts w:hint="eastAsia" w:ascii="Arial" w:hAnsi="Arial" w:eastAsia="楷体_GB2312" w:cs="Arial"/>
          <w:b/>
          <w:sz w:val="24"/>
          <w:lang w:val="en-US" w:eastAsia="zh-CN"/>
        </w:rPr>
        <w:t>7</w:t>
      </w:r>
      <w:r>
        <w:rPr>
          <w:rFonts w:ascii="Arial" w:hAnsi="Arial" w:eastAsia="楷体_GB2312" w:cs="Arial"/>
          <w:b/>
          <w:sz w:val="24"/>
        </w:rPr>
        <w:t xml:space="preserve"> 不可抗力</w:t>
      </w:r>
    </w:p>
    <w:p>
      <w:pPr>
        <w:snapToGrid w:val="0"/>
        <w:spacing w:line="360" w:lineRule="auto"/>
        <w:ind w:firstLine="720" w:firstLineChars="300"/>
        <w:rPr>
          <w:rFonts w:ascii="Arial" w:hAnsi="Arial" w:eastAsia="楷体_GB2312" w:cs="Arial"/>
          <w:sz w:val="24"/>
        </w:rPr>
      </w:pPr>
      <w:r>
        <w:rPr>
          <w:rFonts w:hint="eastAsia" w:ascii="Arial" w:hAnsi="Arial" w:eastAsia="楷体_GB2312" w:cs="Arial"/>
          <w:b w:val="0"/>
          <w:bCs/>
          <w:sz w:val="24"/>
          <w:lang w:val="en-US" w:eastAsia="zh-CN"/>
        </w:rPr>
        <w:t>7</w:t>
      </w:r>
      <w:r>
        <w:rPr>
          <w:rFonts w:hint="eastAsia" w:ascii="Arial" w:hAnsi="Arial" w:eastAsia="楷体_GB2312" w:cs="Arial"/>
          <w:b w:val="0"/>
          <w:bCs/>
          <w:sz w:val="24"/>
        </w:rPr>
        <w:t>.1</w:t>
      </w:r>
      <w:r>
        <w:rPr>
          <w:rFonts w:hint="eastAsia" w:ascii="Arial" w:hAnsi="Arial" w:eastAsia="楷体_GB2312" w:cs="Arial"/>
          <w:b/>
          <w:sz w:val="24"/>
        </w:rPr>
        <w:t>.</w:t>
      </w:r>
      <w:r>
        <w:rPr>
          <w:rFonts w:hint="eastAsia" w:ascii="Arial" w:hAnsi="Arial" w:eastAsia="楷体_GB2312" w:cs="Arial"/>
          <w:sz w:val="24"/>
        </w:rPr>
        <w:t>由于严重水灾、火灾、地震、政府政策调整等和其他公认的不可抗力或双方认可的不可抗力而导致本何工任何一方无法履行全部或部分合同义务，则何工延期执行，该方可就受不可抗力事件影响部分不承担未履行本合同责任，但应在24小时内及时通知另一方，以便减轻可能给对方造成的损失，并应在随后的十个工作日内邮寄有关部门出具的证明给另一方，作为不可抗力事件的证明。</w:t>
      </w:r>
    </w:p>
    <w:p>
      <w:pPr>
        <w:snapToGrid w:val="0"/>
        <w:spacing w:line="360" w:lineRule="auto"/>
        <w:ind w:firstLine="720" w:firstLineChars="300"/>
        <w:rPr>
          <w:rFonts w:hint="eastAsia" w:ascii="Arial" w:hAnsi="Arial" w:eastAsia="楷体_GB2312" w:cs="Arial"/>
          <w:sz w:val="24"/>
        </w:rPr>
      </w:pPr>
      <w:r>
        <w:rPr>
          <w:rFonts w:hint="eastAsia" w:ascii="Arial" w:hAnsi="Arial" w:eastAsia="楷体_GB2312" w:cs="Arial"/>
          <w:sz w:val="24"/>
          <w:lang w:val="en-US" w:eastAsia="zh-CN"/>
        </w:rPr>
        <w:t>7</w:t>
      </w:r>
      <w:r>
        <w:rPr>
          <w:rFonts w:ascii="Arial" w:hAnsi="Arial" w:eastAsia="楷体_GB2312" w:cs="Arial"/>
          <w:sz w:val="24"/>
        </w:rPr>
        <w:t>.2. 逾期履行过程中发生不可抗力情形的，任何一方均不得以不可抗力为理由不履行合同；逾期履行合同一方除继续履行合同外，还应承担违约责任。</w:t>
      </w:r>
    </w:p>
    <w:p>
      <w:pPr>
        <w:snapToGrid w:val="0"/>
        <w:spacing w:line="360" w:lineRule="auto"/>
        <w:ind w:firstLine="720" w:firstLineChars="300"/>
        <w:rPr>
          <w:rFonts w:hint="eastAsia" w:ascii="Arial" w:hAnsi="Arial" w:eastAsia="楷体_GB2312" w:cs="Arial"/>
          <w:sz w:val="24"/>
        </w:rPr>
      </w:pPr>
      <w:r>
        <w:rPr>
          <w:rFonts w:hint="eastAsia" w:ascii="Arial" w:hAnsi="Arial" w:eastAsia="楷体_GB2312" w:cs="Arial"/>
          <w:sz w:val="24"/>
          <w:lang w:val="en-US" w:eastAsia="zh-CN"/>
        </w:rPr>
        <w:t>7</w:t>
      </w:r>
      <w:r>
        <w:rPr>
          <w:rFonts w:hint="eastAsia" w:ascii="Arial" w:hAnsi="Arial" w:eastAsia="楷体_GB2312" w:cs="Arial"/>
          <w:sz w:val="24"/>
        </w:rPr>
        <w:t>.3.在不可抗力的影响下，受阻方可暂时停止执行合同的受阻部分。当不可抗力事件导致本合同无法继续执行达30日以上，双方均可通知对方接触合同。</w:t>
      </w:r>
    </w:p>
    <w:p>
      <w:pPr>
        <w:snapToGrid w:val="0"/>
        <w:spacing w:line="360" w:lineRule="auto"/>
        <w:ind w:firstLine="360"/>
        <w:rPr>
          <w:rFonts w:hint="eastAsia" w:ascii="Arial" w:hAnsi="Arial" w:eastAsia="楷体_GB2312" w:cs="Arial"/>
          <w:b/>
          <w:sz w:val="24"/>
        </w:rPr>
      </w:pPr>
    </w:p>
    <w:p>
      <w:pPr>
        <w:snapToGrid w:val="0"/>
        <w:spacing w:line="360" w:lineRule="auto"/>
        <w:ind w:firstLine="360"/>
        <w:rPr>
          <w:rFonts w:ascii="Arial" w:hAnsi="Arial" w:eastAsia="楷体_GB2312" w:cs="Arial"/>
          <w:b/>
          <w:sz w:val="24"/>
        </w:rPr>
      </w:pPr>
      <w:r>
        <w:rPr>
          <w:rFonts w:hint="eastAsia" w:ascii="Arial" w:hAnsi="Arial" w:eastAsia="楷体_GB2312" w:cs="Arial"/>
          <w:b/>
          <w:sz w:val="24"/>
          <w:lang w:val="en-US" w:eastAsia="zh-CN"/>
        </w:rPr>
        <w:t>8</w:t>
      </w:r>
      <w:r>
        <w:rPr>
          <w:rFonts w:ascii="Arial" w:hAnsi="Arial" w:eastAsia="楷体_GB2312" w:cs="Arial"/>
          <w:b/>
          <w:sz w:val="24"/>
        </w:rPr>
        <w:t>. 违约责任</w:t>
      </w:r>
    </w:p>
    <w:p>
      <w:pPr>
        <w:pStyle w:val="6"/>
        <w:ind w:firstLine="480" w:firstLineChars="200"/>
        <w:rPr>
          <w:rFonts w:hint="eastAsia" w:ascii="Arial" w:hAnsi="Arial" w:eastAsia="楷体_GB2312" w:cs="Arial"/>
        </w:rPr>
      </w:pPr>
      <w:r>
        <w:rPr>
          <w:rFonts w:hint="eastAsia" w:ascii="Arial" w:hAnsi="Arial" w:eastAsia="楷体_GB2312" w:cs="Arial"/>
          <w:lang w:val="en-US" w:eastAsia="zh-CN"/>
        </w:rPr>
        <w:t>8</w:t>
      </w:r>
      <w:r>
        <w:rPr>
          <w:rFonts w:hint="eastAsia" w:ascii="Arial" w:hAnsi="Arial" w:eastAsia="楷体_GB2312" w:cs="Arial"/>
        </w:rPr>
        <w:t>.1</w:t>
      </w:r>
      <w:r>
        <w:rPr>
          <w:rFonts w:ascii="Arial" w:hAnsi="Arial" w:eastAsia="楷体_GB2312" w:cs="Arial"/>
        </w:rPr>
        <w:t>本合同生效后，任何一方有违约行为的，均应按《中华人民共和国合同法》的相关规定，追究其违约责任。</w:t>
      </w:r>
    </w:p>
    <w:p>
      <w:pPr>
        <w:pStyle w:val="6"/>
        <w:ind w:firstLine="480" w:firstLineChars="200"/>
        <w:rPr>
          <w:rFonts w:hint="eastAsia" w:ascii="Arial" w:hAnsi="Arial" w:eastAsia="楷体_GB2312" w:cs="Arial"/>
        </w:rPr>
      </w:pPr>
      <w:r>
        <w:rPr>
          <w:rFonts w:hint="eastAsia" w:ascii="Arial" w:hAnsi="Arial" w:eastAsia="楷体_GB2312" w:cs="Arial"/>
          <w:lang w:val="en-US" w:eastAsia="zh-CN"/>
        </w:rPr>
        <w:t>8</w:t>
      </w:r>
      <w:r>
        <w:rPr>
          <w:rFonts w:hint="eastAsia" w:ascii="Arial" w:hAnsi="Arial" w:eastAsia="楷体_GB2312" w:cs="Arial"/>
        </w:rPr>
        <w:t>.2甲乙双方如有一方违约，由违约方承担由此给守约方造成的经济损失。</w:t>
      </w:r>
    </w:p>
    <w:p>
      <w:pPr>
        <w:pStyle w:val="6"/>
        <w:ind w:firstLine="480" w:firstLineChars="200"/>
        <w:rPr>
          <w:rFonts w:hint="eastAsia" w:ascii="Arial" w:hAnsi="Arial" w:eastAsia="楷体_GB2312" w:cs="Arial"/>
        </w:rPr>
      </w:pPr>
      <w:r>
        <w:rPr>
          <w:rFonts w:hint="eastAsia" w:ascii="Arial" w:hAnsi="Arial" w:eastAsia="楷体_GB2312" w:cs="Arial"/>
          <w:lang w:val="en-US" w:eastAsia="zh-CN"/>
        </w:rPr>
        <w:t>8</w:t>
      </w:r>
      <w:r>
        <w:rPr>
          <w:rFonts w:hint="eastAsia" w:ascii="Arial" w:hAnsi="Arial" w:eastAsia="楷体_GB2312" w:cs="Arial"/>
        </w:rPr>
        <w:t>.3如乙方为按照合同规定时间提供全部产品（经甲方允许可以延期的产品除外），每延期一日，乙方应向甲方支付总货款千分之二的违约金，但总计不超过总货款的百分之五。</w:t>
      </w:r>
    </w:p>
    <w:p>
      <w:pPr>
        <w:pStyle w:val="6"/>
        <w:rPr>
          <w:rFonts w:hint="eastAsia" w:ascii="Arial" w:hAnsi="Arial" w:eastAsia="楷体_GB2312" w:cs="Arial"/>
        </w:rPr>
      </w:pPr>
    </w:p>
    <w:p>
      <w:pPr>
        <w:snapToGrid w:val="0"/>
        <w:spacing w:line="360" w:lineRule="auto"/>
        <w:ind w:firstLine="420"/>
        <w:rPr>
          <w:rFonts w:hint="eastAsia" w:ascii="Arial" w:hAnsi="Arial" w:eastAsia="楷体_GB2312" w:cs="Arial"/>
          <w:b/>
          <w:sz w:val="24"/>
        </w:rPr>
      </w:pPr>
    </w:p>
    <w:p>
      <w:pPr>
        <w:snapToGrid w:val="0"/>
        <w:spacing w:line="360" w:lineRule="auto"/>
        <w:ind w:firstLine="420"/>
        <w:rPr>
          <w:rFonts w:ascii="Arial" w:hAnsi="Arial" w:eastAsia="楷体_GB2312" w:cs="Arial"/>
          <w:b/>
          <w:sz w:val="24"/>
        </w:rPr>
      </w:pPr>
      <w:r>
        <w:rPr>
          <w:rFonts w:hint="eastAsia" w:ascii="Arial" w:hAnsi="Arial" w:eastAsia="楷体_GB2312" w:cs="Arial"/>
          <w:b/>
          <w:sz w:val="24"/>
          <w:lang w:val="en-US" w:eastAsia="zh-CN"/>
        </w:rPr>
        <w:t>9</w:t>
      </w:r>
      <w:r>
        <w:rPr>
          <w:rFonts w:ascii="Arial" w:hAnsi="Arial" w:eastAsia="楷体_GB2312" w:cs="Arial"/>
          <w:b/>
          <w:sz w:val="24"/>
        </w:rPr>
        <w:t>. 合同的变更和解除</w:t>
      </w:r>
    </w:p>
    <w:p>
      <w:pPr>
        <w:snapToGrid w:val="0"/>
        <w:spacing w:line="360" w:lineRule="auto"/>
        <w:ind w:firstLine="480" w:firstLineChars="200"/>
        <w:rPr>
          <w:rFonts w:ascii="Arial" w:hAnsi="Arial" w:eastAsia="楷体_GB2312" w:cs="Arial"/>
          <w:sz w:val="24"/>
        </w:rPr>
      </w:pPr>
      <w:r>
        <w:rPr>
          <w:rFonts w:ascii="Arial" w:hAnsi="Arial" w:eastAsia="楷体_GB2312" w:cs="Arial"/>
          <w:sz w:val="24"/>
        </w:rPr>
        <w:t>本合同生效后，对</w:t>
      </w:r>
      <w:r>
        <w:rPr>
          <w:rFonts w:hint="eastAsia" w:ascii="Arial" w:hAnsi="Arial" w:eastAsia="楷体_GB2312" w:cs="Arial"/>
          <w:sz w:val="24"/>
        </w:rPr>
        <w:t>甲乙</w:t>
      </w:r>
      <w:r>
        <w:rPr>
          <w:rFonts w:ascii="Arial" w:hAnsi="Arial" w:eastAsia="楷体_GB2312" w:cs="Arial"/>
          <w:sz w:val="24"/>
        </w:rPr>
        <w:t>双方均具有约束力，任何一方不得擅自更改或者解除本合同。但经双方协商一致后，可以对本合同的内容进行变更或者解除本合同。</w:t>
      </w:r>
    </w:p>
    <w:p>
      <w:pPr>
        <w:snapToGrid w:val="0"/>
        <w:spacing w:line="360" w:lineRule="auto"/>
        <w:ind w:firstLine="420"/>
        <w:rPr>
          <w:rFonts w:ascii="Arial" w:hAnsi="Arial" w:eastAsia="楷体_GB2312" w:cs="Arial"/>
          <w:b/>
          <w:sz w:val="24"/>
        </w:rPr>
      </w:pPr>
      <w:r>
        <w:rPr>
          <w:rFonts w:hint="eastAsia" w:ascii="Arial" w:hAnsi="Arial" w:eastAsia="楷体_GB2312" w:cs="Arial"/>
          <w:b/>
          <w:sz w:val="24"/>
          <w:lang w:val="en-US" w:eastAsia="zh-CN"/>
        </w:rPr>
        <w:t>10</w:t>
      </w:r>
      <w:r>
        <w:rPr>
          <w:rFonts w:ascii="Arial" w:hAnsi="Arial" w:eastAsia="楷体_GB2312" w:cs="Arial"/>
          <w:b/>
          <w:sz w:val="24"/>
        </w:rPr>
        <w:t>. 争议解决方式</w:t>
      </w:r>
    </w:p>
    <w:p>
      <w:pPr>
        <w:pStyle w:val="3"/>
        <w:spacing w:line="264" w:lineRule="auto"/>
        <w:rPr>
          <w:rFonts w:hint="eastAsia" w:ascii="Arial" w:hAnsi="Arial" w:eastAsia="楷体_GB2312" w:cs="Arial"/>
          <w:sz w:val="24"/>
        </w:rPr>
      </w:pPr>
      <w:r>
        <w:rPr>
          <w:rFonts w:hint="eastAsia" w:ascii="Arial" w:hAnsi="Arial" w:eastAsia="楷体_GB2312" w:cs="Arial"/>
          <w:sz w:val="24"/>
        </w:rPr>
        <w:t>甲乙</w:t>
      </w:r>
      <w:r>
        <w:rPr>
          <w:rFonts w:ascii="Arial" w:hAnsi="Arial" w:eastAsia="楷体_GB2312" w:cs="Arial"/>
          <w:sz w:val="24"/>
        </w:rPr>
        <w:t>双方如因本合同发生争议，应协商解决；协商解决不成时</w:t>
      </w:r>
      <w:r>
        <w:rPr>
          <w:rFonts w:hint="eastAsia" w:ascii="Arial" w:hAnsi="Arial" w:eastAsia="楷体_GB2312" w:cs="Arial"/>
          <w:sz w:val="24"/>
        </w:rPr>
        <w:t>提交合同履行地人民法院解决</w:t>
      </w:r>
      <w:r>
        <w:rPr>
          <w:rFonts w:ascii="Arial" w:hAnsi="Arial" w:eastAsia="楷体_GB2312" w:cs="Arial"/>
          <w:color w:val="0000FF"/>
          <w:sz w:val="24"/>
        </w:rPr>
        <w:t>。</w:t>
      </w:r>
    </w:p>
    <w:p>
      <w:pPr>
        <w:pStyle w:val="5"/>
        <w:snapToGrid w:val="0"/>
        <w:spacing w:line="360" w:lineRule="auto"/>
        <w:ind w:firstLine="420"/>
        <w:rPr>
          <w:rFonts w:hint="eastAsia" w:ascii="Arial" w:hAnsi="Arial" w:eastAsia="楷体_GB2312" w:cs="Arial"/>
        </w:rPr>
      </w:pPr>
    </w:p>
    <w:p>
      <w:pPr>
        <w:snapToGrid w:val="0"/>
        <w:spacing w:line="360" w:lineRule="auto"/>
        <w:ind w:firstLine="420"/>
        <w:rPr>
          <w:rFonts w:hint="eastAsia" w:ascii="Arial" w:hAnsi="Arial" w:eastAsia="楷体_GB2312" w:cs="Arial"/>
          <w:b/>
          <w:sz w:val="24"/>
        </w:rPr>
      </w:pPr>
      <w:r>
        <w:rPr>
          <w:rFonts w:ascii="Arial" w:hAnsi="Arial" w:eastAsia="楷体_GB2312" w:cs="Arial"/>
          <w:b/>
          <w:sz w:val="24"/>
        </w:rPr>
        <w:t>1</w:t>
      </w:r>
      <w:r>
        <w:rPr>
          <w:rFonts w:hint="eastAsia" w:ascii="Arial" w:hAnsi="Arial" w:eastAsia="楷体_GB2312" w:cs="Arial"/>
          <w:b/>
          <w:sz w:val="24"/>
          <w:lang w:val="en-US" w:eastAsia="zh-CN"/>
        </w:rPr>
        <w:t>1</w:t>
      </w:r>
      <w:r>
        <w:rPr>
          <w:rFonts w:ascii="Arial" w:hAnsi="Arial" w:eastAsia="楷体_GB2312" w:cs="Arial"/>
          <w:b/>
          <w:sz w:val="24"/>
        </w:rPr>
        <w:t xml:space="preserve">. </w:t>
      </w:r>
      <w:r>
        <w:rPr>
          <w:rFonts w:hint="eastAsia" w:ascii="Arial" w:hAnsi="Arial" w:eastAsia="楷体_GB2312" w:cs="Arial"/>
          <w:b/>
          <w:sz w:val="24"/>
        </w:rPr>
        <w:t>合同生效</w:t>
      </w:r>
    </w:p>
    <w:p>
      <w:pPr>
        <w:snapToGrid w:val="0"/>
        <w:spacing w:line="360" w:lineRule="auto"/>
        <w:ind w:firstLine="480" w:firstLineChars="200"/>
        <w:rPr>
          <w:rFonts w:ascii="Arial" w:hAnsi="Arial" w:eastAsia="楷体_GB2312" w:cs="Arial"/>
          <w:kern w:val="2"/>
          <w:sz w:val="24"/>
          <w:szCs w:val="22"/>
          <w:lang w:val="en-US" w:eastAsia="zh-CN" w:bidi="ar-SA"/>
        </w:rPr>
      </w:pPr>
      <w:r>
        <w:rPr>
          <w:rFonts w:ascii="Arial" w:hAnsi="Arial" w:eastAsia="楷体_GB2312" w:cs="Arial"/>
          <w:sz w:val="24"/>
        </w:rPr>
        <w:t>1</w:t>
      </w:r>
      <w:r>
        <w:rPr>
          <w:rFonts w:hint="eastAsia" w:ascii="Arial" w:hAnsi="Arial" w:eastAsia="楷体_GB2312" w:cs="Arial"/>
          <w:kern w:val="2"/>
          <w:sz w:val="24"/>
          <w:szCs w:val="22"/>
          <w:lang w:val="en-US" w:eastAsia="zh-CN" w:bidi="ar-SA"/>
        </w:rPr>
        <w:t>1</w:t>
      </w:r>
      <w:r>
        <w:rPr>
          <w:rFonts w:ascii="Arial" w:hAnsi="Arial" w:eastAsia="楷体_GB2312" w:cs="Arial"/>
          <w:kern w:val="2"/>
          <w:sz w:val="24"/>
          <w:szCs w:val="22"/>
          <w:lang w:val="en-US" w:eastAsia="zh-CN" w:bidi="ar-SA"/>
        </w:rPr>
        <w:t xml:space="preserve">.1 </w:t>
      </w:r>
      <w:r>
        <w:rPr>
          <w:rFonts w:hint="eastAsia" w:ascii="Arial" w:hAnsi="Arial" w:eastAsia="楷体_GB2312" w:cs="Arial"/>
          <w:kern w:val="2"/>
          <w:sz w:val="24"/>
          <w:szCs w:val="22"/>
          <w:lang w:val="en-US" w:eastAsia="zh-CN" w:bidi="ar-SA"/>
        </w:rPr>
        <w:t>1+1模式，即首签1年，期满后若双方无异议，协议自动续签1年；如果任何一方有异议，解除合同。</w:t>
      </w:r>
    </w:p>
    <w:p>
      <w:pPr>
        <w:snapToGrid w:val="0"/>
        <w:spacing w:line="360" w:lineRule="auto"/>
        <w:ind w:firstLine="480" w:firstLineChars="200"/>
        <w:rPr>
          <w:rFonts w:hint="eastAsia" w:ascii="Arial" w:hAnsi="Arial" w:eastAsia="楷体_GB2312" w:cs="Arial"/>
          <w:sz w:val="24"/>
        </w:rPr>
      </w:pPr>
      <w:r>
        <w:rPr>
          <w:rFonts w:ascii="Arial" w:hAnsi="Arial" w:eastAsia="楷体_GB2312" w:cs="Arial"/>
          <w:sz w:val="24"/>
        </w:rPr>
        <w:t>1</w:t>
      </w:r>
      <w:r>
        <w:rPr>
          <w:rFonts w:hint="eastAsia" w:ascii="Arial" w:hAnsi="Arial" w:eastAsia="楷体_GB2312" w:cs="Arial"/>
          <w:sz w:val="24"/>
          <w:lang w:val="en-US" w:eastAsia="zh-CN"/>
        </w:rPr>
        <w:t>1</w:t>
      </w:r>
      <w:r>
        <w:rPr>
          <w:rFonts w:ascii="Arial" w:hAnsi="Arial" w:eastAsia="楷体_GB2312" w:cs="Arial"/>
          <w:sz w:val="24"/>
        </w:rPr>
        <w:t>.</w:t>
      </w:r>
      <w:r>
        <w:rPr>
          <w:rFonts w:hint="eastAsia" w:ascii="Arial" w:hAnsi="Arial" w:eastAsia="楷体_GB2312" w:cs="Arial"/>
          <w:sz w:val="24"/>
        </w:rPr>
        <w:t>2</w:t>
      </w:r>
      <w:r>
        <w:rPr>
          <w:rFonts w:ascii="Arial" w:hAnsi="Arial" w:eastAsia="楷体_GB2312" w:cs="Arial"/>
          <w:sz w:val="24"/>
        </w:rPr>
        <w:t xml:space="preserve"> 本合同一式</w:t>
      </w:r>
      <w:r>
        <w:rPr>
          <w:rFonts w:hint="eastAsia" w:ascii="Arial" w:hAnsi="Arial" w:eastAsia="楷体_GB2312" w:cs="Arial"/>
          <w:sz w:val="24"/>
          <w:szCs w:val="24"/>
        </w:rPr>
        <w:t>陆</w:t>
      </w:r>
      <w:r>
        <w:rPr>
          <w:rFonts w:ascii="Arial" w:hAnsi="Arial" w:eastAsia="楷体_GB2312" w:cs="Arial"/>
          <w:sz w:val="24"/>
          <w:szCs w:val="24"/>
        </w:rPr>
        <w:t>份，</w:t>
      </w:r>
      <w:r>
        <w:rPr>
          <w:rFonts w:hint="eastAsia" w:ascii="Arial" w:hAnsi="Arial" w:eastAsia="楷体_GB2312" w:cs="Arial"/>
          <w:sz w:val="24"/>
          <w:szCs w:val="24"/>
        </w:rPr>
        <w:t>双方各执三份</w:t>
      </w:r>
      <w:r>
        <w:rPr>
          <w:rFonts w:ascii="Arial" w:hAnsi="Arial" w:eastAsia="楷体_GB2312" w:cs="Arial"/>
          <w:sz w:val="24"/>
        </w:rPr>
        <w:t>；</w:t>
      </w:r>
      <w:r>
        <w:rPr>
          <w:rFonts w:hint="eastAsia" w:ascii="Arial" w:hAnsi="Arial" w:eastAsia="楷体_GB2312" w:cs="Arial"/>
          <w:sz w:val="24"/>
        </w:rPr>
        <w:t>未经双方书面同意，不得向第三方提供合同正本或复印件。</w:t>
      </w:r>
    </w:p>
    <w:p>
      <w:pPr>
        <w:snapToGrid w:val="0"/>
        <w:spacing w:line="360" w:lineRule="auto"/>
        <w:ind w:firstLine="480" w:firstLineChars="200"/>
        <w:rPr>
          <w:rFonts w:hint="eastAsia" w:ascii="Arial" w:hAnsi="Arial" w:eastAsia="楷体_GB2312" w:cs="Arial"/>
          <w:sz w:val="24"/>
        </w:rPr>
      </w:pPr>
      <w:r>
        <w:rPr>
          <w:rFonts w:hint="eastAsia" w:ascii="Arial" w:hAnsi="Arial" w:eastAsia="楷体_GB2312" w:cs="Arial"/>
          <w:sz w:val="24"/>
        </w:rPr>
        <w:t>1</w:t>
      </w:r>
      <w:r>
        <w:rPr>
          <w:rFonts w:hint="eastAsia" w:ascii="Arial" w:hAnsi="Arial" w:eastAsia="楷体_GB2312" w:cs="Arial"/>
          <w:sz w:val="24"/>
          <w:lang w:val="en-US" w:eastAsia="zh-CN"/>
        </w:rPr>
        <w:t>2</w:t>
      </w:r>
      <w:r>
        <w:rPr>
          <w:rFonts w:hint="eastAsia" w:ascii="Arial" w:hAnsi="Arial" w:eastAsia="楷体_GB2312" w:cs="Arial"/>
          <w:sz w:val="24"/>
        </w:rPr>
        <w:t>、送达</w:t>
      </w:r>
    </w:p>
    <w:p>
      <w:pPr>
        <w:snapToGrid w:val="0"/>
        <w:spacing w:line="360" w:lineRule="auto"/>
        <w:ind w:left="420" w:leftChars="200" w:firstLine="240" w:firstLineChars="100"/>
        <w:rPr>
          <w:rFonts w:hint="eastAsia" w:ascii="Arial" w:hAnsi="Arial" w:eastAsia="楷体_GB2312" w:cs="Arial"/>
          <w:sz w:val="24"/>
        </w:rPr>
      </w:pPr>
      <w:r>
        <w:rPr>
          <w:rFonts w:hint="eastAsia" w:ascii="Arial" w:hAnsi="Arial" w:eastAsia="楷体_GB2312" w:cs="Arial"/>
          <w:sz w:val="24"/>
        </w:rPr>
        <w:t>双方发给对方的书面通知函件送达或邮寄至本合同载明的通讯地址视为送达。双方通讯地址与联系方式拟发生变更时，需变更前三日书面通知对方。</w:t>
      </w:r>
    </w:p>
    <w:p>
      <w:pPr>
        <w:snapToGrid w:val="0"/>
        <w:spacing w:line="360" w:lineRule="auto"/>
        <w:ind w:left="420" w:leftChars="200" w:firstLine="240" w:firstLineChars="100"/>
        <w:rPr>
          <w:rFonts w:hint="eastAsia" w:ascii="Arial" w:hAnsi="Arial" w:eastAsia="楷体_GB2312" w:cs="Arial"/>
          <w:sz w:val="24"/>
        </w:rPr>
      </w:pPr>
    </w:p>
    <w:p>
      <w:pPr>
        <w:snapToGrid w:val="0"/>
        <w:spacing w:line="360" w:lineRule="auto"/>
        <w:ind w:firstLine="480"/>
        <w:rPr>
          <w:rFonts w:hint="eastAsia" w:ascii="Arial" w:hAnsi="Arial" w:eastAsia="楷体_GB2312" w:cs="Arial"/>
          <w:sz w:val="24"/>
        </w:rPr>
      </w:pPr>
      <w:r>
        <w:rPr>
          <w:rFonts w:hint="eastAsia" w:ascii="Arial" w:hAnsi="Arial" w:eastAsia="楷体_GB2312" w:cs="Arial"/>
          <w:sz w:val="24"/>
        </w:rPr>
        <w:t>（以下无正文）</w:t>
      </w:r>
    </w:p>
    <w:p>
      <w:pPr>
        <w:snapToGrid w:val="0"/>
        <w:spacing w:line="360" w:lineRule="auto"/>
        <w:ind w:firstLine="480"/>
        <w:rPr>
          <w:rFonts w:hint="eastAsia" w:ascii="Arial" w:hAnsi="Arial" w:eastAsia="楷体_GB2312" w:cs="Arial"/>
          <w:sz w:val="24"/>
        </w:rPr>
      </w:pPr>
    </w:p>
    <w:p>
      <w:pPr>
        <w:snapToGrid w:val="0"/>
        <w:spacing w:line="360" w:lineRule="auto"/>
        <w:rPr>
          <w:rFonts w:ascii="Arial" w:hAnsi="Arial" w:eastAsia="楷体_GB2312" w:cs="Arial"/>
          <w:sz w:val="24"/>
          <w:szCs w:val="24"/>
        </w:rPr>
      </w:pPr>
    </w:p>
    <w:p>
      <w:pPr>
        <w:snapToGrid w:val="0"/>
        <w:spacing w:line="300" w:lineRule="auto"/>
        <w:rPr>
          <w:rFonts w:hint="eastAsia" w:ascii="Arial" w:hAnsi="Arial" w:eastAsia="楷体_GB2312" w:cs="Arial"/>
          <w:sz w:val="24"/>
          <w:szCs w:val="24"/>
          <w:u w:val="single"/>
        </w:rPr>
      </w:pPr>
      <w:r>
        <w:rPr>
          <w:rFonts w:hint="eastAsia" w:ascii="Arial" w:hAnsi="Arial" w:eastAsia="楷体_GB2312" w:cs="Arial"/>
          <w:b/>
          <w:sz w:val="24"/>
          <w:szCs w:val="24"/>
        </w:rPr>
        <w:t>甲</w:t>
      </w:r>
      <w:r>
        <w:rPr>
          <w:rFonts w:ascii="Arial" w:hAnsi="Arial" w:eastAsia="楷体_GB2312" w:cs="Arial"/>
          <w:b/>
          <w:sz w:val="24"/>
          <w:szCs w:val="24"/>
        </w:rPr>
        <w:t>方：</w:t>
      </w:r>
      <w:r>
        <w:rPr>
          <w:rFonts w:hint="eastAsia" w:ascii="Arial" w:hAnsi="Arial" w:eastAsia="楷体_GB2312" w:cs="Arial"/>
          <w:b/>
          <w:sz w:val="24"/>
          <w:szCs w:val="24"/>
          <w:u w:val="single"/>
        </w:rPr>
        <w:t>重庆机场</w:t>
      </w:r>
      <w:r>
        <w:rPr>
          <w:rFonts w:hint="eastAsia" w:ascii="Arial" w:hAnsi="Arial" w:eastAsia="楷体_GB2312" w:cs="Arial"/>
          <w:b/>
          <w:sz w:val="24"/>
          <w:szCs w:val="24"/>
          <w:u w:val="single"/>
          <w:lang w:eastAsia="zh-CN"/>
        </w:rPr>
        <w:t>信息通信网络有限公司</w:t>
      </w:r>
      <w:r>
        <w:rPr>
          <w:rFonts w:ascii="Arial" w:hAnsi="Arial" w:eastAsia="楷体_GB2312" w:cs="Arial"/>
          <w:b/>
          <w:sz w:val="24"/>
          <w:szCs w:val="24"/>
          <w:u w:val="single"/>
        </w:rPr>
        <w:t xml:space="preserve"> </w:t>
      </w:r>
      <w:r>
        <w:rPr>
          <w:rFonts w:ascii="Arial" w:hAnsi="Arial" w:eastAsia="楷体_GB2312" w:cs="Arial"/>
          <w:b/>
          <w:sz w:val="24"/>
          <w:szCs w:val="24"/>
        </w:rPr>
        <w:t xml:space="preserve"> </w:t>
      </w:r>
      <w:r>
        <w:rPr>
          <w:rFonts w:hint="eastAsia" w:ascii="Arial" w:hAnsi="Arial" w:eastAsia="楷体_GB2312" w:cs="Arial"/>
          <w:b/>
          <w:sz w:val="24"/>
          <w:szCs w:val="24"/>
        </w:rPr>
        <w:t xml:space="preserve">     乙方</w:t>
      </w:r>
      <w:r>
        <w:rPr>
          <w:rFonts w:ascii="Arial" w:hAnsi="Arial" w:eastAsia="楷体_GB2312" w:cs="Arial"/>
          <w:b/>
          <w:sz w:val="24"/>
          <w:szCs w:val="24"/>
        </w:rPr>
        <w:t>：</w:t>
      </w: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u w:val="single"/>
        </w:rPr>
      </w:pPr>
      <w:r>
        <w:rPr>
          <w:rFonts w:hint="eastAsia" w:ascii="Arial" w:hAnsi="Arial" w:eastAsia="楷体_GB2312" w:cs="Arial"/>
          <w:sz w:val="24"/>
          <w:szCs w:val="24"/>
        </w:rPr>
        <w:t>授权代表签字</w:t>
      </w:r>
      <w:r>
        <w:rPr>
          <w:rFonts w:ascii="Arial" w:hAnsi="Arial" w:eastAsia="楷体_GB2312" w:cs="Arial"/>
          <w:sz w:val="24"/>
          <w:szCs w:val="24"/>
        </w:rPr>
        <w:t>：</w:t>
      </w:r>
      <w:r>
        <w:rPr>
          <w:rFonts w:hint="eastAsia" w:ascii="Arial" w:hAnsi="Arial" w:eastAsia="楷体_GB2312" w:cs="Arial"/>
          <w:sz w:val="24"/>
          <w:szCs w:val="24"/>
        </w:rPr>
        <w:t xml:space="preserve">                           授权代表签字：</w:t>
      </w: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p>
    <w:p>
      <w:pPr>
        <w:pStyle w:val="11"/>
        <w:ind w:left="0" w:leftChars="0" w:firstLine="0" w:firstLineChars="0"/>
        <w:rPr>
          <w:rFonts w:hint="eastAsia" w:ascii="Arial" w:hAnsi="Arial" w:eastAsia="楷体_GB2312" w:cs="Arial"/>
          <w:sz w:val="24"/>
          <w:szCs w:val="24"/>
        </w:rPr>
      </w:pPr>
      <w:r>
        <w:rPr>
          <w:rFonts w:hint="eastAsia" w:ascii="Arial" w:hAnsi="Arial" w:eastAsia="楷体_GB2312" w:cs="Arial"/>
          <w:sz w:val="24"/>
          <w:szCs w:val="24"/>
        </w:rPr>
        <w:t>签字日期：                               签字日期：</w:t>
      </w:r>
    </w:p>
    <w:p>
      <w:pPr>
        <w:rPr>
          <w:rFonts w:ascii="Arial" w:hAnsi="Arial" w:eastAsia="楷体_GB2312" w:cs="Arial"/>
          <w:sz w:val="24"/>
          <w:szCs w:val="24"/>
        </w:rPr>
      </w:pPr>
    </w:p>
    <w:p>
      <w:pPr>
        <w:ind w:firstLine="480" w:firstLineChars="200"/>
        <w:rPr>
          <w:rFonts w:hint="eastAsia" w:ascii="宋体" w:hAnsi="宋体" w:eastAsia="宋体" w:cs="宋体"/>
          <w:color w:val="FF0000"/>
          <w:sz w:val="28"/>
          <w:szCs w:val="28"/>
        </w:rPr>
        <w:sectPr>
          <w:footerReference r:id="rId3" w:type="default"/>
          <w:pgSz w:w="11906" w:h="16838"/>
          <w:pgMar w:top="1440" w:right="1800" w:bottom="1440" w:left="1800" w:header="851" w:footer="992" w:gutter="0"/>
          <w:cols w:space="425" w:num="1"/>
          <w:docGrid w:type="lines" w:linePitch="312" w:charSpace="0"/>
        </w:sectPr>
      </w:pPr>
      <w:r>
        <w:rPr>
          <w:rFonts w:ascii="Arial" w:hAnsi="Arial" w:eastAsia="楷体_GB2312" w:cs="Arial"/>
          <w:sz w:val="24"/>
          <w:szCs w:val="24"/>
        </w:rPr>
        <w:br w:type="page"/>
      </w:r>
    </w:p>
    <w:p>
      <w:pPr>
        <w:pStyle w:val="2"/>
        <w:rPr>
          <w:rFonts w:hint="eastAsia"/>
          <w:sz w:val="24"/>
          <w:szCs w:val="24"/>
        </w:rPr>
      </w:pPr>
      <w:r>
        <w:rPr>
          <w:rFonts w:hint="eastAsia"/>
          <w:sz w:val="24"/>
          <w:szCs w:val="24"/>
          <w:lang w:eastAsia="zh-CN"/>
        </w:rPr>
        <w:t>附件</w:t>
      </w:r>
      <w:r>
        <w:rPr>
          <w:rFonts w:hint="eastAsia"/>
          <w:sz w:val="24"/>
          <w:szCs w:val="24"/>
          <w:lang w:val="en-US" w:eastAsia="zh-CN"/>
        </w:rPr>
        <w:t>2：</w:t>
      </w:r>
      <w:r>
        <w:rPr>
          <w:rFonts w:hint="eastAsia"/>
          <w:sz w:val="24"/>
          <w:szCs w:val="24"/>
        </w:rPr>
        <w:t>采购及维修</w:t>
      </w:r>
      <w:r>
        <w:rPr>
          <w:rFonts w:hint="eastAsia"/>
          <w:sz w:val="24"/>
          <w:szCs w:val="24"/>
          <w:lang w:val="en-US" w:eastAsia="zh-CN"/>
        </w:rPr>
        <w:t>清单</w:t>
      </w:r>
    </w:p>
    <w:tbl>
      <w:tblPr>
        <w:tblStyle w:val="12"/>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3"/>
        <w:gridCol w:w="2757"/>
        <w:gridCol w:w="2205"/>
        <w:gridCol w:w="4215"/>
        <w:gridCol w:w="885"/>
        <w:gridCol w:w="1725"/>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T2</w:t>
            </w:r>
            <w:r>
              <w:rPr>
                <w:rStyle w:val="19"/>
                <w:lang w:val="en-US" w:eastAsia="zh-CN" w:bidi="ar"/>
              </w:rPr>
              <w:t>机械设备备件清单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zh-CN" w:eastAsia="zh-CN" w:bidi="ar"/>
              </w:rPr>
              <w:t>单价控制价</w:t>
            </w:r>
            <w:r>
              <w:rPr>
                <w:rFonts w:hint="eastAsia" w:ascii="宋体" w:hAnsi="宋体" w:eastAsia="宋体" w:cs="宋体"/>
                <w:b/>
                <w:bCs/>
                <w:i w:val="0"/>
                <w:iCs w:val="0"/>
                <w:color w:val="000000"/>
                <w:kern w:val="0"/>
                <w:sz w:val="20"/>
                <w:szCs w:val="20"/>
                <w:u w:val="none"/>
                <w:lang w:val="zh-CN" w:eastAsia="zh-CN" w:bidi="ar"/>
              </w:rPr>
              <w:br w:type="textWrapping"/>
            </w:r>
            <w:r>
              <w:rPr>
                <w:rFonts w:hint="eastAsia" w:ascii="宋体" w:hAnsi="宋体" w:cs="宋体"/>
                <w:b/>
                <w:bCs/>
                <w:i w:val="0"/>
                <w:iCs w:val="0"/>
                <w:color w:val="000000"/>
                <w:kern w:val="0"/>
                <w:sz w:val="20"/>
                <w:szCs w:val="20"/>
                <w:u w:val="none"/>
                <w:lang w:val="zh-CN" w:eastAsia="zh-CN" w:bidi="ar"/>
              </w:rPr>
              <w:t>（元）（含税）</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称</w:t>
            </w:r>
            <w:r>
              <w:rPr>
                <w:rStyle w:val="19"/>
                <w:lang w:val="en-US" w:eastAsia="zh-CN" w:bidi="ar"/>
              </w:rPr>
              <w:t xml:space="preserve">  重  输  送 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Φ60X675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张紧丝杆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电滚筒固定板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黑色方格带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EX 8/2 0+A20 AS FR &amp;7.8*W650*L3490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T2.8mm W650*L3490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w:t>
            </w:r>
            <w:r>
              <w:rPr>
                <w:rStyle w:val="20"/>
                <w:lang w:val="en-US" w:eastAsia="zh-CN" w:bidi="ar"/>
              </w:rPr>
              <w:t>胶轮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电滚筒隔套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Ammerral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φ113I S-RL650 0.37KW 0.35m/s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防偏装置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w:t>
            </w:r>
            <w:r>
              <w:rPr>
                <w:rStyle w:val="19"/>
                <w:lang w:val="en-US" w:eastAsia="zh-CN" w:bidi="ar"/>
              </w:rPr>
              <w:t xml:space="preserve">   子   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IND205</w:t>
            </w:r>
            <w:r>
              <w:rPr>
                <w:rStyle w:val="20"/>
                <w:lang w:val="en-US" w:eastAsia="zh-CN" w:bidi="ar"/>
              </w:rPr>
              <w:t>显示仪表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Mettler•Toledo</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IND205</w:t>
            </w:r>
            <w:r>
              <w:rPr>
                <w:rStyle w:val="20"/>
                <w:lang w:val="en-US" w:eastAsia="zh-CN" w:bidi="ar"/>
              </w:rPr>
              <w:t>仪表第二显示器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Mettler•Toledo</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1,988.00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第二显连接仪表线束套件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Mettler•Toledo</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Mettler•Toledo</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AJB-025A(,</w:t>
            </w:r>
            <w:r>
              <w:rPr>
                <w:rStyle w:val="20"/>
                <w:lang w:val="en-US" w:eastAsia="zh-CN" w:bidi="ar"/>
              </w:rPr>
              <w:t>航空头,拉丝)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2,361.00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行李秤用传感器电缆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Mettler•Toledo</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w:t>
            </w:r>
            <w:r>
              <w:rPr>
                <w:rStyle w:val="20"/>
                <w:lang w:val="en-US" w:eastAsia="zh-CN" w:bidi="ar"/>
              </w:rPr>
              <w:t>带DB9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Mettler•Toledo</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SBH-0.25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电子秤适配器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w:t>
            </w:r>
            <w:r>
              <w:rPr>
                <w:rStyle w:val="19"/>
                <w:lang w:val="en-US" w:eastAsia="zh-CN" w:bidi="ar"/>
              </w:rPr>
              <w:t xml:space="preserve">  检  输  送  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张紧丝杆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电滚筒固定板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电滚筒隔套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w:t>
            </w:r>
            <w:r>
              <w:rPr>
                <w:rStyle w:val="20"/>
                <w:lang w:val="en-US" w:eastAsia="zh-CN" w:bidi="ar"/>
              </w:rPr>
              <w:t>胶轮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Ammerral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φ113I S-RL650 0.37KW 0.35m/s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黑色亚光平皮带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T2.0 W650*L4680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防偏装置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等</w:t>
            </w:r>
            <w:r>
              <w:rPr>
                <w:rStyle w:val="19"/>
                <w:lang w:val="en-US" w:eastAsia="zh-CN" w:bidi="ar"/>
              </w:rPr>
              <w:t xml:space="preserve">  待  输  送 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Φ60X675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张紧丝杆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电滚筒固定板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w:t>
            </w:r>
            <w:r>
              <w:rPr>
                <w:rStyle w:val="20"/>
                <w:lang w:val="en-US" w:eastAsia="zh-CN" w:bidi="ar"/>
              </w:rPr>
              <w:t>胶轮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黑色方格带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EX 8/2 0+A20 AS FR &amp;7.8*650*L3090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T2.4mm W650*L3140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电滚筒隔套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Ammerral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φ113I S-RL650 0.37KW 0.35m/s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防偏装置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w:t>
            </w:r>
            <w:r>
              <w:rPr>
                <w:rStyle w:val="19"/>
                <w:lang w:val="en-US" w:eastAsia="zh-CN" w:bidi="ar"/>
              </w:rPr>
              <w:t xml:space="preserve"> 件） 称 重 输 送 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Φ60X1005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张紧丝杆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M12*120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电滚筒固定板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w:t>
            </w:r>
            <w:r>
              <w:rPr>
                <w:rStyle w:val="20"/>
                <w:lang w:val="en-US" w:eastAsia="zh-CN" w:bidi="ar"/>
              </w:rPr>
              <w:t>胶轮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黑色方格带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T7.8mm W1000*L4680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电滚筒隔套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Ammerral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φ113I S-RL1000 0.37KW 0.35m/s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防偏装置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  坡 / 下  坡 / 直  线 输 送 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NSK</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UCFB208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减震垫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减速电机扭力臂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张紧丝杆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调节丝杆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托辊固定片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20"/>
                <w:lang w:val="en-US" w:eastAsia="zh-CN" w:bidi="ar"/>
              </w:rPr>
              <w:t>180,注意与电机相配处轴径尺寸不同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20"/>
                <w:lang w:val="en-US" w:eastAsia="zh-CN" w:bidi="ar"/>
              </w:rPr>
              <w:t>102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20"/>
                <w:lang w:val="en-US" w:eastAsia="zh-CN" w:bidi="ar"/>
              </w:rPr>
              <w:t>102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防偏装置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M16*170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6207ZZ</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6202ZZ</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6205ZZ</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轴承座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NSK</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UCFB20</w:t>
            </w:r>
            <w:r>
              <w:rPr>
                <w:rFonts w:hint="eastAsia" w:ascii="宋体" w:hAnsi="宋体" w:cs="宋体"/>
                <w:i w:val="0"/>
                <w:iCs w:val="0"/>
                <w:color w:val="000000"/>
                <w:kern w:val="0"/>
                <w:sz w:val="20"/>
                <w:szCs w:val="20"/>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75</w:t>
            </w:r>
            <w:r>
              <w:rPr>
                <w:rFonts w:hint="eastAsia" w:ascii="宋体" w:hAnsi="宋体" w:eastAsia="宋体" w:cs="宋体"/>
                <w:i w:val="0"/>
                <w:iCs w:val="0"/>
                <w:color w:val="000000"/>
                <w:kern w:val="0"/>
                <w:sz w:val="20"/>
                <w:szCs w:val="20"/>
                <w:u w:val="none"/>
                <w:lang w:val="en-US" w:eastAsia="zh-CN" w:bidi="ar"/>
              </w:rPr>
              <w:t xml:space="preserve">.00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w:t>
            </w:r>
            <w:r>
              <w:rPr>
                <w:rStyle w:val="19"/>
                <w:lang w:val="en-US" w:eastAsia="zh-CN" w:bidi="ar"/>
              </w:rPr>
              <w:t xml:space="preserve"> 臂 分 拣 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UCP206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UCF206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PHS25-24*2L-6H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PHS25-24*2R-6H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推臂</w:t>
            </w:r>
            <w:r>
              <w:rPr>
                <w:rStyle w:val="20"/>
                <w:lang w:val="en-US" w:eastAsia="zh-CN" w:bidi="ar"/>
              </w:rPr>
              <w:t>U型加强块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分拣机推臂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销轴（曲柄轴）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电机输出轴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吸震装置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双 臂 垂</w:t>
            </w:r>
            <w:r>
              <w:rPr>
                <w:rStyle w:val="19"/>
                <w:lang w:val="en-US" w:eastAsia="zh-CN" w:bidi="ar"/>
              </w:rPr>
              <w:t xml:space="preserve"> 直 分 拣 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Flexam Ex10/2 0+S42 AS FR black 1000BW×3370L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SYJ 45 KF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 bearing adapter sleeve H2309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SYF 45 FM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FYTB 30 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SAKAC 20M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SAKAC 25M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1,251.00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SCF 20 ES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SCF 25 ES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819.00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3207A-2RS1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 45 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 60 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VS-DE-165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6,435.00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VS-DE-465-01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6,435.00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VS-DE-466-02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末端滚筒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VS-DE-466-01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连杆轴（垂直短）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STD-BJ-894-03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连杆轴（垂直长）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STD-BJ-896-03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连杆轴（径向横卧）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STD-BJ-893-09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凸</w:t>
            </w:r>
            <w:r>
              <w:rPr>
                <w:rStyle w:val="19"/>
                <w:lang w:val="en-US" w:eastAsia="zh-CN" w:bidi="ar"/>
              </w:rPr>
              <w:t xml:space="preserve"> 轮 分 拣 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单刃转向器轴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Glidepath</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22Y023B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2,890.06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分流刃片（滚塑）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Glidepath</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19,649.86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锥形筒套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Glidepath</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接近开关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Glidepath</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Glidepath</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w:t>
            </w:r>
            <w:r>
              <w:rPr>
                <w:rStyle w:val="19"/>
                <w:lang w:val="en-US" w:eastAsia="zh-CN" w:bidi="ar"/>
              </w:rPr>
              <w:t xml:space="preserve">  弯  输  送  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30度皮带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FGS-FBM-1025-1050-30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10,405.24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45度皮带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FGS-FBM-1025-1050-45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11,749.37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60度皮带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FGS-FBM-1025-1050-60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15,789.29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90度皮带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FGS-FBM-1025-1050-90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20,310.67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外侧驱动轴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FGS-FDPOM-1025-1050-30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7,892.66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内侧驱动轴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FGS-FDPIM-1025-1050-30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7,892.66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FGS-FTPM-1025-1050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5,607.25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上快速释放轴承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FGS-SP-G905016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477.72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下快速释放轴承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FGS-SP-G905017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477.72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FGS-SP-N901001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1,252.09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水平分流器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FYTB40TF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FY35TF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SCF 25 ES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819.00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SAKAC 25M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1,251.00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GS-PD-131-00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末端滚筒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PD-132-00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Flexam Ex10/2 0+S42 AS FR black 250BW×3900L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连杆轴+万向节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PD-111-00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链式分拣转盘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w:t>
            </w:r>
            <w:r>
              <w:rPr>
                <w:rStyle w:val="20"/>
                <w:lang w:val="en-US" w:eastAsia="zh-CN" w:bidi="ar"/>
              </w:rPr>
              <w:t>链条(含尼龙拨块、螺栓、螺母、轴套）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P=203.2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动力链条</w:t>
            </w:r>
            <w:r>
              <w:rPr>
                <w:rStyle w:val="20"/>
                <w:lang w:val="en-US" w:eastAsia="zh-CN" w:bidi="ar"/>
              </w:rPr>
              <w:t>(含铁拨块)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组合件,动力链条PITCH50.8 L=2438.4,拨块自制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尼龙拨块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 x 30 x 41（M10）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动力轴承座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ＳＫＦ带座轴承</w:t>
            </w:r>
            <w:r>
              <w:rPr>
                <w:rStyle w:val="20"/>
                <w:lang w:val="en-US" w:eastAsia="zh-CN" w:bidi="ar"/>
              </w:rPr>
              <w:t>UCP212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分拣转盘鳞片螺栓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w:t>
            </w:r>
            <w:r>
              <w:rPr>
                <w:rStyle w:val="20"/>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鳞板支架两端的包胶滚轮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T2A电气设备备品备件清单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主接触器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LC1D25M7C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主接触器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LC1D65M7C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EZD100M3030N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EZD100M3060N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延长手柄</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30185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直流电源</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ABL8RPS24100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直流电源</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ABL8REM24030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过流断路器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GV2ME06C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过流断路器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GV2ME08C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过流断路器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GV2ME10C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接触器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LC1D09M7C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软启动器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ATS01N206QN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OSMC32N1C1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小型断路器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OSMC32N1C3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小型断路器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OSMC32N1C10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小型断路器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OSMC32N3C3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小型断路器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OSMC32N3C10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中间继电器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RXM4AB2BD+RXZE2M114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指示灯（绿色）</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XB2BVB3LC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指示灯（红色）</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XB2BVB4LC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指示灯（黄色）</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XB2BVB5LC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指示灯（白色）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XB2BVM1LC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红色按钮</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XB2BA42C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绿色按钮</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XB2BA31C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蓝色按钮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XB2BA61C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急停按钮</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XB2BS542C+ZB2BE102C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选择开关</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ZB2BD2C+ZB2BZ101C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选择开关</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ZB2BD3C+ZB2BZ103C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钥匙开关（</w:t>
            </w:r>
            <w:r>
              <w:rPr>
                <w:rStyle w:val="20"/>
                <w:lang w:val="en-US" w:eastAsia="zh-CN" w:bidi="ar"/>
              </w:rPr>
              <w:t xml:space="preserve">2位）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ZB2BG2C+ZB2BZ101C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钥匙开关（</w:t>
            </w:r>
            <w:r>
              <w:rPr>
                <w:rStyle w:val="20"/>
                <w:lang w:val="en-US" w:eastAsia="zh-CN" w:bidi="ar"/>
              </w:rPr>
              <w:t>3位）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ZB2BG3C+ZB2BZ103C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行程开关</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XCMD2111L1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光电开关</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XUK9APBNL2+XUZC50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声光报警装置</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XVBC12+XVBC21+XVBC4M4+XVBC9M+DL1BLM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声光报警装置</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XVBZ02+XVBC21+XVBC9B+XVBC5B4+XVBC5B3+XVBC5B8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蜂鸣器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XB2BSBC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维修插座</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ES9X310+ES9X210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逻辑继电器</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SR2A201BD</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脚踏开关</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凯坤</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HRF-MX1 JS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按钮标记牌</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BZP-A-22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电缆接头</w:t>
            </w:r>
            <w:r>
              <w:rPr>
                <w:rStyle w:val="20"/>
                <w:lang w:val="en-US" w:eastAsia="zh-CN" w:bidi="ar"/>
              </w:rPr>
              <w:t xml:space="preserve"> M25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BINDER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电机保护断路器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GV2ME07C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电机保护断路器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GV2ME14C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断路器辅助触点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GVAN11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接触器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LC1D95M7C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EZD250M3200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EZD160M3100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断路器延伸手柄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EZDROTE</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断路器端子罩盖</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30186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OSMC32N1C16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C65H-DC 2P C4A Snowball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OSMC32N3C32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OSMC32N3C63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断路器辅助触点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RXM4AB2BD</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RXM4AB2P7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RXZE2M114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绿色按钮头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ZB2BA3C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钥匙开关头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ZB2BG4C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蓝色按钮头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ZB2BA6C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黄色按钮头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ZB2BA5C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选择开关头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ZB2BD2C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按钮底座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ZB2BZ101C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钥匙开关头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ZB2BG0C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按钮底座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ZB2BZ103C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红色按钮头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ZB2BA432C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暂停按钮头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ZB2BS54C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按钮底座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ZB2BZ102C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按钮触点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ZB2BE102C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接近开关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XS618B1PAL2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接近开关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XS630B1PAL2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XVBC5B3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XVBC9B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XVBC12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XVBZ02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XVBC21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XVBC5B4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XVBC5B8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SR2B121BD</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SR2A101BD</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ABL8RPS24030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LRD07C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EA9X210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EA9X310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软启动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ATS01N232QN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软启动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ATS01N212QN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1756-L61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33,174.40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1756-PA72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5,042.80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端子排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1756-TBCH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473.20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以太网模块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1756-ENBT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13,364.40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C网通信模块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1756-CNB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10,276.00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数字量触点输出模块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1756-OW16I</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3,467.80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开关量输出模块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1756-OB32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3,711.40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开关量输入模块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1756-IB32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2,616.60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C网接线电阻</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1786TPS/C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632.80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PLC存储卡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1784-CF128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658.00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T2B电气设备备品备件清单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电气备件清单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电机保护断路器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GV2-M14C+GV-AE11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OSMC32N3C10+OF26924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OSMC32N3C16+OF26924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OSMC32N3C3+OF26924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OSMC32N3C32+OF26924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OSMC32N3C63+OF26924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接触器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LC1D09M7C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接触器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LC1D12M7C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软启动器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ATS01N209QN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软启动器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ATS01N222QN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ABL8RPS24050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SR3B261BD</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编程线缆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SR2 USB01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过流断路器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GV2-M08C+GVAE11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过流断路器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GV2-M16C+GVAE11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急停按钮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XB2BS542C+ZB2BE102C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绿色按钮</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XB2BA31C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开关量输入模块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1756-IB32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2,616.60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开关量输出模块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1756-OB32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3,711.40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高速计数器模块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1756-HSC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5,873.00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C网通信模块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1756-CNB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10,276.00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以太网模块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1756-ENBT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13,364.40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C网通信模块（新）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1756-CN2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12,859.00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以太网模块（新）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1756-EN2T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14,478.80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数字量输出模块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1756-OW16I</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3,467.80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T2A/T2B上位设备备品备件清单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146GB 10K SAS 2.5 HP HDD</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热插拔冗余电源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580/570G3/G4/585G2 RPS Kit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2GB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阵列卡</w:t>
            </w:r>
            <w:r>
              <w:rPr>
                <w:rStyle w:val="20"/>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Smart Array P400i/512MB Controller</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1200W服务器电源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1200W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575W服务器电源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EVA4400 575W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460W服务器电源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460W POWER</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750W服务器电源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750W POWER</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EV4400阵列柜电池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460581-001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EVA4400硬盘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EVA4400硬盘 300GB Dual Port 15K</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EVA4400硬盘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EVA4400硬盘 146GB Dual Port 15K</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磁带机磁盘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C7978-60000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8G SW B-series FC SFP+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SAN交换机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HPE SN3600B 32Gb不含光模块和光纤线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电脑音箱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漫步者</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漫步者R10U</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KVM切换器2口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eKL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eKL21HK</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LED条屏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MT3.75RG-192/48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监控大屏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LCD40</w:t>
            </w:r>
            <w:r>
              <w:rPr>
                <w:rStyle w:val="20"/>
                <w:lang w:val="en-US" w:eastAsia="zh-CN" w:bidi="ar"/>
              </w:rPr>
              <w:t>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DELL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750G SATA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T2A通道RFID读写器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SIMATIC RF680R，IP65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T2A通道天线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SRA-9005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T2A射频馈线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SIMATIC 原装10m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T2A工控机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BOX IPC 327E</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9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T3A机械设备备品备件清单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9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标准行李秤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Mettler•Toledo</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1248X640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值机输送机张紧滚筒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值机输送机电动滚筒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Interroll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r>
              <w:rPr>
                <w:rStyle w:val="21"/>
                <w:lang w:val="en-US" w:eastAsia="zh-CN" w:bidi="ar"/>
              </w:rPr>
              <w:t>/贴标签输送机皮带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Interroll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W=650mm,L=3460mm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双通道</w:t>
            </w:r>
            <w:r>
              <w:rPr>
                <w:rStyle w:val="21"/>
                <w:lang w:val="en-US" w:eastAsia="zh-CN" w:bidi="ar"/>
              </w:rPr>
              <w:t>X光输送机皮带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Interroll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W=650mm,L=4680mm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过渡输送机皮带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Interroll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W=650mm,L=3100mm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大件行李秤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Mettler•Toledo</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1848X840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OOG</w:t>
            </w:r>
            <w:r>
              <w:rPr>
                <w:rStyle w:val="21"/>
                <w:lang w:val="en-US" w:eastAsia="zh-CN" w:bidi="ar"/>
              </w:rPr>
              <w:t>称重/贴标签输送机张紧滚筒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OOG</w:t>
            </w:r>
            <w:r>
              <w:rPr>
                <w:rStyle w:val="21"/>
                <w:lang w:val="en-US" w:eastAsia="zh-CN" w:bidi="ar"/>
              </w:rPr>
              <w:t>称重/贴标签输送机电动滚筒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Φ138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OOG</w:t>
            </w:r>
            <w:r>
              <w:rPr>
                <w:rStyle w:val="20"/>
                <w:lang w:val="en-US" w:eastAsia="zh-CN" w:bidi="ar"/>
              </w:rPr>
              <w:t>称重/贴标签输送机皮带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Ammerral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W=1000mm,L=4680mm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w:t>
            </w:r>
            <w:r>
              <w:rPr>
                <w:rStyle w:val="20"/>
                <w:lang w:val="en-US" w:eastAsia="zh-CN" w:bidi="ar"/>
              </w:rPr>
              <w:t>/直线/上下坡输送机动力滚筒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Φ180</w:t>
            </w:r>
            <w:r>
              <w:rPr>
                <w:rStyle w:val="20"/>
                <w:lang w:val="en-US" w:eastAsia="zh-CN" w:bidi="ar"/>
              </w:rPr>
              <w:t>，注意与电机相配的轴径尺寸不同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w:t>
            </w:r>
            <w:r>
              <w:rPr>
                <w:rStyle w:val="20"/>
                <w:lang w:val="en-US" w:eastAsia="zh-CN" w:bidi="ar"/>
              </w:rPr>
              <w:t>/直线/上下坡输送机从动滚筒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w:t>
            </w:r>
            <w:r>
              <w:rPr>
                <w:rStyle w:val="20"/>
                <w:lang w:val="en-US" w:eastAsia="zh-CN" w:bidi="ar"/>
              </w:rPr>
              <w:t>/直线/上下坡输送机张紧滚筒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w:t>
            </w:r>
            <w:r>
              <w:rPr>
                <w:rStyle w:val="20"/>
                <w:lang w:val="en-US" w:eastAsia="zh-CN" w:bidi="ar"/>
              </w:rPr>
              <w:t>/直线/上下坡输送机托辊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w:t>
            </w:r>
            <w:r>
              <w:rPr>
                <w:rStyle w:val="20"/>
                <w:lang w:val="en-US" w:eastAsia="zh-CN" w:bidi="ar"/>
              </w:rPr>
              <w:t>/直线/上下坡输送机轴承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NSK</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w:t>
            </w:r>
            <w:r>
              <w:rPr>
                <w:rStyle w:val="20"/>
                <w:lang w:val="en-US" w:eastAsia="zh-CN" w:bidi="ar"/>
              </w:rPr>
              <w:t>/直线/上下坡输送机(张紧滚筒处)带座轴承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NSK,UCT206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w:t>
            </w:r>
            <w:r>
              <w:rPr>
                <w:rStyle w:val="20"/>
                <w:lang w:val="en-US" w:eastAsia="zh-CN" w:bidi="ar"/>
              </w:rPr>
              <w:t>/直线/上下坡输送机(从动滚筒处)带座轴承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NSK,UCFB206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w:t>
            </w:r>
            <w:r>
              <w:rPr>
                <w:rStyle w:val="20"/>
                <w:lang w:val="en-US" w:eastAsia="zh-CN" w:bidi="ar"/>
              </w:rPr>
              <w:t>/直线/上下坡输送机(动力滚筒处)带座轴承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NSK,UCFB208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弯头油嘴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收集线旋转编码器片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排队输送机皮带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Ammerral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W=1000mm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直线输送机皮带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Ammerral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W=1000mm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上下坡输送机皮带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Ammerral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W=1000mm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垂直分</w:t>
            </w:r>
            <w:r>
              <w:rPr>
                <w:rStyle w:val="21"/>
                <w:lang w:val="en-US" w:eastAsia="zh-CN" w:bidi="ar"/>
              </w:rPr>
              <w:t>/合流器皮带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Ammerral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5,630.00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垂直分</w:t>
            </w:r>
            <w:r>
              <w:rPr>
                <w:rStyle w:val="21"/>
                <w:lang w:val="en-US" w:eastAsia="zh-CN" w:bidi="ar"/>
              </w:rPr>
              <w:t>/合流器曲柄连杆机构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Pteris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垂直分</w:t>
            </w:r>
            <w:r>
              <w:rPr>
                <w:rStyle w:val="21"/>
                <w:lang w:val="en-US" w:eastAsia="zh-CN" w:bidi="ar"/>
              </w:rPr>
              <w:t>/合流器轴承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SKF</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30度皮带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FGS-FBAC-1000-1100-30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10,405.24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45度皮带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FGS-FBAC-1000-1100-45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11,749.37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60度皮带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FGS-FBAC-1000-1100-60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15,789.29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90度皮带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FGS-FBAC-1000-1100-90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20,310.67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外侧驱动轴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FGS-FDPOAC-1000-1100-30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7,892.66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内侧驱动轴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FGS-FDPIAC-1000-1100-30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7,892.66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FGS-FTPAC-1000-1100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5,607.25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上导轮座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FGS-SP-G401562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108.46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下导轮座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FGS-SP-G401564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108.46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导轮锁定件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FGS-SP-G1009427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108.46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内侧轴承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FGS-SP-E1014065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1,252.09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外侧轴承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FGS-SP-N400063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1,252.09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隔离门拉杆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隔离门控制板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E20110-056/S600-1XSD-056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隔离门电机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8N·M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隔离门电机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6N·M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电源适配器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CYSC24-060200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限位开关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TZ-8111(21mm*56mm)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空框皮带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3PJ456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空框输送机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空框皮带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3PJ336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空框皮带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2PJ286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空筐转向机构微型电动滚筒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EC310</w:t>
            </w:r>
            <w:r>
              <w:rPr>
                <w:rStyle w:val="20"/>
                <w:lang w:val="en-US" w:eastAsia="zh-CN" w:bidi="ar"/>
              </w:rPr>
              <w:t>，24:1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空筐转向机构微型电动滚筒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EC310</w:t>
            </w:r>
            <w:r>
              <w:rPr>
                <w:rStyle w:val="20"/>
                <w:lang w:val="en-US" w:eastAsia="zh-CN" w:bidi="ar"/>
              </w:rPr>
              <w:t>，48:1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空筐转向机构同步带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L=1250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空筐转向机构同步带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L=1880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786.00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空框滚筒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EL=910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空框滚筒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英特诺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EL=610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FR-E740-1.5K (AC380-480V)</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3,401.30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空框提升机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w:t>
            </w:r>
            <w:r>
              <w:rPr>
                <w:rStyle w:val="20"/>
                <w:lang w:val="en-US" w:eastAsia="zh-CN" w:bidi="ar"/>
              </w:rPr>
              <w:t>处理器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FX3U-80MT/EES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8,936.33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r>
              <w:rPr>
                <w:rStyle w:val="20"/>
                <w:lang w:val="en-US" w:eastAsia="zh-CN" w:bidi="ar"/>
              </w:rPr>
              <w:t>+滤器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SJ1238HA2 (AC220V)</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128.53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 AXIAL FAN HY12038HA2ST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FU-9803A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81.07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JD501-L01G024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175.99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JD501-L01R024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175.99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JD501-L01Y024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175.99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竖直安装底座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39.55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G2 250MM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39.55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热过载继电器底座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LAD7B106C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67.24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电子过流继电器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LR97D07B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771.23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喇叭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SRN-WA-24-LC(DC24V)</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694.11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ML100-55/103/115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411.32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反射板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REF-H50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92.95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限位开关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HL-5030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203.69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链轮滚筒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DIA50x1260RLxS12x1.5t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348.04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链轮滚筒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DIA50x960RLxS12x1.5t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231.36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减速电机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K49-LEN90LJ4E-L32/18N,1.5KW,i=26.3,M1B-1-A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15,129.86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r>
              <w:rPr>
                <w:rStyle w:val="20"/>
                <w:lang w:val="en-US" w:eastAsia="zh-CN" w:bidi="ar"/>
              </w:rPr>
              <w:t>-环带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FLEXAM EX 10/2 0+05 BLACK M2 AS FR,610BWx2070Lx2.5t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585.34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r>
              <w:rPr>
                <w:rStyle w:val="20"/>
                <w:lang w:val="en-US" w:eastAsia="zh-CN" w:bidi="ar"/>
              </w:rPr>
              <w:t>-环带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FLEXAM EX 10/2 0+05 BLACK M2 AS FR 910BWx2070Lx2.5t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872.07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从动链轮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RS60-1B-25T(K) ID55x40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502.29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链轮轴承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6006ZZ</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55.37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马达驱动链轮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RS60-1B-34T(K) ID30x40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725.75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马达驱动链条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RS60-1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239.27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链条接头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RS60-1-JL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21.76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输送托盘总成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A0040  L=1200 * W=620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15,820.00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输送托盘总成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A0070  L=790  * W=1260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14,238.00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空框提升机销轴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A700-P505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皮带线驱动滚筒（630BB）</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SJC B14265-A0030-P200，P201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2,359.00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皮带线驱动滚筒（930BB）</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SJC B14265-A0030-P200，P201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皮带线驱动滚筒（630BB）</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SJC B14265-A0030-P202，P203，P204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1,694.00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皮带线驱动滚筒（930BB）</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SJC B14265-A0030-P202，P203，P204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2,016.00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FGS-MGB6200-4738-995-45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25,800.00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汇流输送机圆头尾棍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FGS-SP-N1005733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汇流输送机自动纠偏器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FGS-SP-G402045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汇流输送机方头尾棍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FGS-SP-G1016403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汇流输送机橡胶缓存单元</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FGS-SP-N2010662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汇流输送机法兰轴承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FGS-SP-N905148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汇流输送机驱动滚筒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FGS-SP-U1018313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汇流输送机下鼻杆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FGS-SP-E1018302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汇流输送机上鼻杆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Transnorm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 FGS-SP-E1018301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驱动轮整套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6,100.00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多楔轮整套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492.00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压轮整套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FDC-11-004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导向轮整套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FDC-12-002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承重轮整套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492.00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轴承（从动轮内）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62308-2RS1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轴承（多楔带轮内）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6203-2Z</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12PL3696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SE18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驱动轮内衬套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多楔轮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压轮（带普通轴承）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隔离环（驱动轮与电机轴底端隔离）</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轴上套环（从动轮内）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固定轴（从动轮内）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固定轴（压轮内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空心轴（多楔轮内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FDC-11-019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防尘盖（多楔轮两端盖）</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防尘盖压轮两端盖）</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FDC-11-021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铝链块</w:t>
            </w:r>
            <w:r>
              <w:rPr>
                <w:rStyle w:val="20"/>
                <w:lang w:val="en-US" w:eastAsia="zh-CN" w:bidi="ar"/>
              </w:rPr>
              <w:t>(传统款式）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FDC-12-010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铝链块</w:t>
            </w:r>
            <w:r>
              <w:rPr>
                <w:rStyle w:val="20"/>
                <w:lang w:val="en-US" w:eastAsia="zh-CN" w:bidi="ar"/>
              </w:rPr>
              <w:t>(新机场专用）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FDC-12-010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顶部偏心套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FDC-12-012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底部偏心套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FDC-12-013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脚轮（带普通轴承）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FDC-12-014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w:t>
            </w:r>
            <w:r>
              <w:rPr>
                <w:rStyle w:val="20"/>
                <w:lang w:val="en-US" w:eastAsia="zh-CN" w:bidi="ar"/>
              </w:rPr>
              <w:t>锁销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FDC-12-015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连接轴（安装偏心套和小车轮）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FDC-12-016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阶梯轴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FDC-12-017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缓冲块（空心，带螺柱）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FDC-14-001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303.00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缓冲器（逆时针）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FDC-14-006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缓冲器（顺时针）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FDC-14-007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水平鳞板</w:t>
            </w:r>
            <w:r>
              <w:rPr>
                <w:rStyle w:val="20"/>
                <w:lang w:val="en-US" w:eastAsia="zh-CN" w:bidi="ar"/>
              </w:rPr>
              <w:t xml:space="preserve">  1000*395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FDC-14-010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倾斜转盘分体式倾斜鳞板</w:t>
            </w:r>
            <w:r>
              <w:rPr>
                <w:rStyle w:val="20"/>
                <w:lang w:val="en-US" w:eastAsia="zh-CN" w:bidi="ar"/>
              </w:rPr>
              <w:t xml:space="preserve">  1200*370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FDC-14-017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倾斜式整体式带凸台鳞板</w:t>
            </w:r>
            <w:r>
              <w:rPr>
                <w:rStyle w:val="20"/>
                <w:lang w:val="en-US" w:eastAsia="zh-CN" w:bidi="ar"/>
              </w:rPr>
              <w:t>1.2m（逆时针）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FDC-14-014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倾斜式整体式带凸台鳞板</w:t>
            </w:r>
            <w:r>
              <w:rPr>
                <w:rStyle w:val="20"/>
                <w:lang w:val="en-US" w:eastAsia="zh-CN" w:bidi="ar"/>
              </w:rPr>
              <w:t>1.2m（顺时针）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FDC-14-015  NBR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倾斜式整体式带凸台鳞板</w:t>
            </w:r>
            <w:r>
              <w:rPr>
                <w:rStyle w:val="20"/>
                <w:lang w:val="en-US" w:eastAsia="zh-CN" w:bidi="ar"/>
              </w:rPr>
              <w:t>1.2m（顺时针）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FDC-14-015  SBR</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1,602.00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不锈钢鳞板摩擦导条（橡胶胶带）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21MM幅-20M巻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转盘小车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转盘橡胶缓冲块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FDC-14-025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托盘式分拣机小车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33,600.00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托盘分拣机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小车尾部连接螺栓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小车关节轴承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SKF</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GEH15C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小车承重轮铜套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托盘式分拣机倾翻机构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倾翻电机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纽威科技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APM-SBN04ADK-9-SP01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小齿轮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托盘式分拣机托盘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托盘塑胶件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直线电机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泰富</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XYU7715-6AL5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三相U型直线异步电动机电机风扇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泰富</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引导线同步带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上海赫敏</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HTD920-8M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引导线同步轮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上海赫敏</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Flexam Ex10/2 0+S42 AS FR black   1000*8650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4,152.00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单臂垂直分 拣机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 55 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996.00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 45 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621.00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FYTB 45 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597.00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头辊轴承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FYTB 35 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FYTB 30 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TU35TF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477.00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KR52 PPA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 50 TF</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657.00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SAKAC 30 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SCF 30 ES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驱动辊筒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BC-DE-5503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BC-DE-5504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BC-DE-5507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从动滚筒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BC-DE-5505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5,565.00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张紧滚筒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BC-DE-5506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5,565.00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连杆组件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STD-BJ-853-02、STD-BJ-853-03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14,646.00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机柜锁芯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威图</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RITTAL-2571000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T3A电气设备备品备件清单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急停按钮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XB2BS542C+ZB2BE102C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点动按钮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点动按钮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点动按钮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点动按钮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XB2BG33C+ZB2BZ101C（3位）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ZB2BG4C+ZB2BZ101C（2位）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选择开关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ZB2BD3C+ZB2BZ103C(3位)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选择开关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ZB2BD2C+ZB2BZ101C(2位)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选择开关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ZB2BD5C+ZB2BZ103C（3位/弹簧复位）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140EX-HE2C3-D10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140EXHE1C3C80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接插件（5+PE）</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HQ-005套件（含顶出上壳，开孔安装底座，1.0mm²冷压针）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接插件（5+PE）</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HQ-005套件（含顶出上壳，开孔安装底座，1.5mm²冷压针）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接插件（5+PE）</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HQ-005套件（含顶出上壳，开孔安装底座，2.5mm²冷压针）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接插件（3+PE）</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Rd24</w:t>
            </w:r>
            <w:r>
              <w:rPr>
                <w:rStyle w:val="20"/>
                <w:lang w:val="en-US" w:eastAsia="zh-CN" w:bidi="ar"/>
              </w:rPr>
              <w:t>（J10）3+PE母底座（螺钉型）J10F-4B；</w:t>
            </w:r>
            <w:r>
              <w:rPr>
                <w:rStyle w:val="20"/>
                <w:lang w:val="en-US" w:eastAsia="zh-CN" w:bidi="ar"/>
              </w:rPr>
              <w:br w:type="textWrapping"/>
            </w:r>
            <w:r>
              <w:rPr>
                <w:rStyle w:val="20"/>
                <w:lang w:val="en-US" w:eastAsia="zh-CN" w:bidi="ar"/>
              </w:rPr>
              <w:t>Rd24（J10）3+PE公插头（螺钉型）J10F-4A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接插件（3+PE）</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Rd24</w:t>
            </w:r>
            <w:r>
              <w:rPr>
                <w:rStyle w:val="20"/>
                <w:lang w:val="en-US" w:eastAsia="zh-CN" w:bidi="ar"/>
              </w:rPr>
              <w:t>（J10）3+PE公底座（螺钉型）J10-4B；</w:t>
            </w:r>
            <w:r>
              <w:rPr>
                <w:rStyle w:val="20"/>
                <w:lang w:val="en-US" w:eastAsia="zh-CN" w:bidi="ar"/>
              </w:rPr>
              <w:br w:type="textWrapping"/>
            </w:r>
            <w:r>
              <w:rPr>
                <w:rStyle w:val="20"/>
                <w:lang w:val="en-US" w:eastAsia="zh-CN" w:bidi="ar"/>
              </w:rPr>
              <w:t>Rd24（J10）3+PE母插头（螺钉型）J10-4A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接插件（6+PE）</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Rd24（J10）6+PE母底座（螺钉型）J10F-7B；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Rd24（J10）6+PE公插头（螺钉型）J10F-7A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接插件（6+PE）</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Rd24（J10）6+PE公底座（螺钉型）J10-7B；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Rd24（J10）6+PE母插头（螺钉型）J10-7A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RXM4AB2BD+RXZE2M114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RXM4AB2P7+RXZE2M114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凯坤</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HRF-MX1 JS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行程开关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XCMD2111L1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光电感应器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ML100-54/103/115</w:t>
            </w:r>
            <w:r>
              <w:rPr>
                <w:rStyle w:val="20"/>
                <w:lang w:val="en-US" w:eastAsia="zh-CN" w:bidi="ar"/>
              </w:rPr>
              <w:t>含反射板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光电感应器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RL31-8-2500-IR/115/136（漫反射式）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(XVBC11+XVBC04)+XVBC21+XVBC9B+XVBC5B4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XVBC12+XVBC21+XVBC2B3+XVBC2B4+XVBC2B8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ABL8RPS24100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SCHNEIDER</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ABL8RPS24030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140G-M6F3-D63（630A,65KA,3级）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17,789.80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旋转式可变深度操纵套件（红色/黑色）</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140G-M-RVM21R</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393.40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188K3C100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116.20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I/O板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20-750-2262C-2R</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1,003.80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20-750-ENETR</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1,881.60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ATS01N232QN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25B-D2P3N114（0.75KW）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2,458.40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25B-D6P0N114（2.2KW）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3,329.20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PF753变频器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20F1ANC456JA0NNNNN（250KW）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116,384.80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290D-FBZ-G1-3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294D-FD2P5Z-G1-3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290D-FAZ-G1-3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291D-FAZ-G1-3FR</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294D-FD4P2Z-G1-3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w:t>
            </w:r>
            <w:r>
              <w:rPr>
                <w:rStyle w:val="20"/>
                <w:lang w:val="en-US" w:eastAsia="zh-CN" w:bidi="ar"/>
              </w:rPr>
              <w:t>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1756-L72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37,514.00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w:t>
            </w:r>
            <w:r>
              <w:rPr>
                <w:rStyle w:val="20"/>
                <w:lang w:val="en-US" w:eastAsia="zh-CN" w:bidi="ar"/>
              </w:rPr>
              <w:t>存储卡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1784-SD1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1756-PA72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5,042.80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冗余模块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1756-RM2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26,520.00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冗余模块连接电缆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1756-RMC1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开关量输入模块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1734-IB2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开关量输入模块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1734-IB4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开关量输入模块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1734-IB8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开关量输出模块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1734-OB2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开关量输出模块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1734-OB4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开关量输出模块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1734-OB8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电源背板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1756-A4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机架通信背板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1756-A7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机架通信背板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1756-A10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1756-EN2T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14,478.80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1756-CN2/B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r>
              <w:rPr>
                <w:rStyle w:val="20"/>
                <w:lang w:val="en-US" w:eastAsia="zh-CN" w:bidi="ar"/>
              </w:rPr>
              <w:t>网转D网模块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1788-CN2DN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1734-ACNR/A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1756-BA2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2.04-2.72电容盒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康稳</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3088444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3-8电容盒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康稳</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3088445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1.5KW E型取电器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康稳</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3093037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48VDC整流器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康稳</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3090036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litz电缆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康稳</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3025567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托盘驱动器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Copley </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ADP-180-30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pro-face</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RLX2-IHNF-A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ATR直流电源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明纬</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SDR-480-24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驱动器调试线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CAN总线网关</w:t>
            </w:r>
          </w:p>
        </w:tc>
        <w:tc>
          <w:tcPr>
            <w:tcW w:w="220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Anybus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AB7306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托盘交换机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1783-US5T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托盘交换机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1783-US8T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托盘交换机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1783-BMS06TA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网关调试线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200" name="Picture_1"/>
                  <wp:cNvGraphicFramePr/>
                  <a:graphic xmlns:a="http://schemas.openxmlformats.org/drawingml/2006/main">
                    <a:graphicData uri="http://schemas.openxmlformats.org/drawingml/2006/picture">
                      <pic:pic xmlns:pic="http://schemas.openxmlformats.org/drawingml/2006/picture">
                        <pic:nvPicPr>
                          <pic:cNvPr id="200" name="Picture_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201" name="Picture_48"/>
                  <wp:cNvGraphicFramePr/>
                  <a:graphic xmlns:a="http://schemas.openxmlformats.org/drawingml/2006/main">
                    <a:graphicData uri="http://schemas.openxmlformats.org/drawingml/2006/picture">
                      <pic:pic xmlns:pic="http://schemas.openxmlformats.org/drawingml/2006/picture">
                        <pic:nvPicPr>
                          <pic:cNvPr id="201" name="Picture_48"/>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202" name="Picture_80"/>
                  <wp:cNvGraphicFramePr/>
                  <a:graphic xmlns:a="http://schemas.openxmlformats.org/drawingml/2006/main">
                    <a:graphicData uri="http://schemas.openxmlformats.org/drawingml/2006/picture">
                      <pic:pic xmlns:pic="http://schemas.openxmlformats.org/drawingml/2006/picture">
                        <pic:nvPicPr>
                          <pic:cNvPr id="202" name="Picture_80"/>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203" name="Picture_96"/>
                  <wp:cNvGraphicFramePr/>
                  <a:graphic xmlns:a="http://schemas.openxmlformats.org/drawingml/2006/main">
                    <a:graphicData uri="http://schemas.openxmlformats.org/drawingml/2006/picture">
                      <pic:pic xmlns:pic="http://schemas.openxmlformats.org/drawingml/2006/picture">
                        <pic:nvPicPr>
                          <pic:cNvPr id="203" name="Picture_9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205" name="Picture_81"/>
                  <wp:cNvGraphicFramePr/>
                  <a:graphic xmlns:a="http://schemas.openxmlformats.org/drawingml/2006/main">
                    <a:graphicData uri="http://schemas.openxmlformats.org/drawingml/2006/picture">
                      <pic:pic xmlns:pic="http://schemas.openxmlformats.org/drawingml/2006/picture">
                        <pic:nvPicPr>
                          <pic:cNvPr id="205" name="Picture_8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97" name="Picture_88"/>
                  <wp:cNvGraphicFramePr/>
                  <a:graphic xmlns:a="http://schemas.openxmlformats.org/drawingml/2006/main">
                    <a:graphicData uri="http://schemas.openxmlformats.org/drawingml/2006/picture">
                      <pic:pic xmlns:pic="http://schemas.openxmlformats.org/drawingml/2006/picture">
                        <pic:nvPicPr>
                          <pic:cNvPr id="197" name="Picture_88"/>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206" name="Picture_92"/>
                  <wp:cNvGraphicFramePr/>
                  <a:graphic xmlns:a="http://schemas.openxmlformats.org/drawingml/2006/main">
                    <a:graphicData uri="http://schemas.openxmlformats.org/drawingml/2006/picture">
                      <pic:pic xmlns:pic="http://schemas.openxmlformats.org/drawingml/2006/picture">
                        <pic:nvPicPr>
                          <pic:cNvPr id="206" name="Picture_9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204" name="Picture_94"/>
                  <wp:cNvGraphicFramePr/>
                  <a:graphic xmlns:a="http://schemas.openxmlformats.org/drawingml/2006/main">
                    <a:graphicData uri="http://schemas.openxmlformats.org/drawingml/2006/picture">
                      <pic:pic xmlns:pic="http://schemas.openxmlformats.org/drawingml/2006/picture">
                        <pic:nvPicPr>
                          <pic:cNvPr id="204" name="Picture_9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92" name="Picture_95"/>
                  <wp:cNvGraphicFramePr/>
                  <a:graphic xmlns:a="http://schemas.openxmlformats.org/drawingml/2006/main">
                    <a:graphicData uri="http://schemas.openxmlformats.org/drawingml/2006/picture">
                      <pic:pic xmlns:pic="http://schemas.openxmlformats.org/drawingml/2006/picture">
                        <pic:nvPicPr>
                          <pic:cNvPr id="192" name="Picture_9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93" name="Picture_93"/>
                  <wp:cNvGraphicFramePr/>
                  <a:graphic xmlns:a="http://schemas.openxmlformats.org/drawingml/2006/main">
                    <a:graphicData uri="http://schemas.openxmlformats.org/drawingml/2006/picture">
                      <pic:pic xmlns:pic="http://schemas.openxmlformats.org/drawingml/2006/picture">
                        <pic:nvPicPr>
                          <pic:cNvPr id="193" name="Picture_9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94" name="Picture_89"/>
                  <wp:cNvGraphicFramePr/>
                  <a:graphic xmlns:a="http://schemas.openxmlformats.org/drawingml/2006/main">
                    <a:graphicData uri="http://schemas.openxmlformats.org/drawingml/2006/picture">
                      <pic:pic xmlns:pic="http://schemas.openxmlformats.org/drawingml/2006/picture">
                        <pic:nvPicPr>
                          <pic:cNvPr id="194" name="Picture_89"/>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95" name="Picture_90"/>
                  <wp:cNvGraphicFramePr/>
                  <a:graphic xmlns:a="http://schemas.openxmlformats.org/drawingml/2006/main">
                    <a:graphicData uri="http://schemas.openxmlformats.org/drawingml/2006/picture">
                      <pic:pic xmlns:pic="http://schemas.openxmlformats.org/drawingml/2006/picture">
                        <pic:nvPicPr>
                          <pic:cNvPr id="195" name="Picture_90"/>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96" name="Picture_91"/>
                  <wp:cNvGraphicFramePr/>
                  <a:graphic xmlns:a="http://schemas.openxmlformats.org/drawingml/2006/main">
                    <a:graphicData uri="http://schemas.openxmlformats.org/drawingml/2006/picture">
                      <pic:pic xmlns:pic="http://schemas.openxmlformats.org/drawingml/2006/picture">
                        <pic:nvPicPr>
                          <pic:cNvPr id="196" name="Picture_9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98" name="Picture_82"/>
                  <wp:cNvGraphicFramePr/>
                  <a:graphic xmlns:a="http://schemas.openxmlformats.org/drawingml/2006/main">
                    <a:graphicData uri="http://schemas.openxmlformats.org/drawingml/2006/picture">
                      <pic:pic xmlns:pic="http://schemas.openxmlformats.org/drawingml/2006/picture">
                        <pic:nvPicPr>
                          <pic:cNvPr id="198" name="Picture_8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99" name="Picture_84"/>
                  <wp:cNvGraphicFramePr/>
                  <a:graphic xmlns:a="http://schemas.openxmlformats.org/drawingml/2006/main">
                    <a:graphicData uri="http://schemas.openxmlformats.org/drawingml/2006/picture">
                      <pic:pic xmlns:pic="http://schemas.openxmlformats.org/drawingml/2006/picture">
                        <pic:nvPicPr>
                          <pic:cNvPr id="199" name="Picture_8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208" name="Picture_86"/>
                  <wp:cNvGraphicFramePr/>
                  <a:graphic xmlns:a="http://schemas.openxmlformats.org/drawingml/2006/main">
                    <a:graphicData uri="http://schemas.openxmlformats.org/drawingml/2006/picture">
                      <pic:pic xmlns:pic="http://schemas.openxmlformats.org/drawingml/2006/picture">
                        <pic:nvPicPr>
                          <pic:cNvPr id="208" name="Picture_8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207" name="Picture_87"/>
                  <wp:cNvGraphicFramePr/>
                  <a:graphic xmlns:a="http://schemas.openxmlformats.org/drawingml/2006/main">
                    <a:graphicData uri="http://schemas.openxmlformats.org/drawingml/2006/picture">
                      <pic:pic xmlns:pic="http://schemas.openxmlformats.org/drawingml/2006/picture">
                        <pic:nvPicPr>
                          <pic:cNvPr id="207" name="Picture_87"/>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87" name="Picture_85"/>
                  <wp:cNvGraphicFramePr/>
                  <a:graphic xmlns:a="http://schemas.openxmlformats.org/drawingml/2006/main">
                    <a:graphicData uri="http://schemas.openxmlformats.org/drawingml/2006/picture">
                      <pic:pic xmlns:pic="http://schemas.openxmlformats.org/drawingml/2006/picture">
                        <pic:nvPicPr>
                          <pic:cNvPr id="87" name="Picture_8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4" name="Picture_83"/>
                  <wp:cNvGraphicFramePr/>
                  <a:graphic xmlns:a="http://schemas.openxmlformats.org/drawingml/2006/main">
                    <a:graphicData uri="http://schemas.openxmlformats.org/drawingml/2006/picture">
                      <pic:pic xmlns:pic="http://schemas.openxmlformats.org/drawingml/2006/picture">
                        <pic:nvPicPr>
                          <pic:cNvPr id="94" name="Picture_8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3" name="Picture_49"/>
                  <wp:cNvGraphicFramePr/>
                  <a:graphic xmlns:a="http://schemas.openxmlformats.org/drawingml/2006/main">
                    <a:graphicData uri="http://schemas.openxmlformats.org/drawingml/2006/picture">
                      <pic:pic xmlns:pic="http://schemas.openxmlformats.org/drawingml/2006/picture">
                        <pic:nvPicPr>
                          <pic:cNvPr id="93" name="Picture_49"/>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84" name="Picture_64"/>
                  <wp:cNvGraphicFramePr/>
                  <a:graphic xmlns:a="http://schemas.openxmlformats.org/drawingml/2006/main">
                    <a:graphicData uri="http://schemas.openxmlformats.org/drawingml/2006/picture">
                      <pic:pic xmlns:pic="http://schemas.openxmlformats.org/drawingml/2006/picture">
                        <pic:nvPicPr>
                          <pic:cNvPr id="84" name="Picture_6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88" name="Picture_72"/>
                  <wp:cNvGraphicFramePr/>
                  <a:graphic xmlns:a="http://schemas.openxmlformats.org/drawingml/2006/main">
                    <a:graphicData uri="http://schemas.openxmlformats.org/drawingml/2006/picture">
                      <pic:pic xmlns:pic="http://schemas.openxmlformats.org/drawingml/2006/picture">
                        <pic:nvPicPr>
                          <pic:cNvPr id="88" name="Picture_7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89" name="Picture_76"/>
                  <wp:cNvGraphicFramePr/>
                  <a:graphic xmlns:a="http://schemas.openxmlformats.org/drawingml/2006/main">
                    <a:graphicData uri="http://schemas.openxmlformats.org/drawingml/2006/picture">
                      <pic:pic xmlns:pic="http://schemas.openxmlformats.org/drawingml/2006/picture">
                        <pic:nvPicPr>
                          <pic:cNvPr id="89" name="Picture_7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1" name="Picture_78"/>
                  <wp:cNvGraphicFramePr/>
                  <a:graphic xmlns:a="http://schemas.openxmlformats.org/drawingml/2006/main">
                    <a:graphicData uri="http://schemas.openxmlformats.org/drawingml/2006/picture">
                      <pic:pic xmlns:pic="http://schemas.openxmlformats.org/drawingml/2006/picture">
                        <pic:nvPicPr>
                          <pic:cNvPr id="101" name="Picture_78"/>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6" name="Picture_79"/>
                  <wp:cNvGraphicFramePr/>
                  <a:graphic xmlns:a="http://schemas.openxmlformats.org/drawingml/2006/main">
                    <a:graphicData uri="http://schemas.openxmlformats.org/drawingml/2006/picture">
                      <pic:pic xmlns:pic="http://schemas.openxmlformats.org/drawingml/2006/picture">
                        <pic:nvPicPr>
                          <pic:cNvPr id="106" name="Picture_79"/>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8" name="Picture_77"/>
                  <wp:cNvGraphicFramePr/>
                  <a:graphic xmlns:a="http://schemas.openxmlformats.org/drawingml/2006/main">
                    <a:graphicData uri="http://schemas.openxmlformats.org/drawingml/2006/picture">
                      <pic:pic xmlns:pic="http://schemas.openxmlformats.org/drawingml/2006/picture">
                        <pic:nvPicPr>
                          <pic:cNvPr id="98" name="Picture_77"/>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7" name="Picture_73"/>
                  <wp:cNvGraphicFramePr/>
                  <a:graphic xmlns:a="http://schemas.openxmlformats.org/drawingml/2006/main">
                    <a:graphicData uri="http://schemas.openxmlformats.org/drawingml/2006/picture">
                      <pic:pic xmlns:pic="http://schemas.openxmlformats.org/drawingml/2006/picture">
                        <pic:nvPicPr>
                          <pic:cNvPr id="107" name="Picture_7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2" name="Picture_74"/>
                  <wp:cNvGraphicFramePr/>
                  <a:graphic xmlns:a="http://schemas.openxmlformats.org/drawingml/2006/main">
                    <a:graphicData uri="http://schemas.openxmlformats.org/drawingml/2006/picture">
                      <pic:pic xmlns:pic="http://schemas.openxmlformats.org/drawingml/2006/picture">
                        <pic:nvPicPr>
                          <pic:cNvPr id="102" name="Picture_7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9" name="Picture_75"/>
                  <wp:cNvGraphicFramePr/>
                  <a:graphic xmlns:a="http://schemas.openxmlformats.org/drawingml/2006/main">
                    <a:graphicData uri="http://schemas.openxmlformats.org/drawingml/2006/picture">
                      <pic:pic xmlns:pic="http://schemas.openxmlformats.org/drawingml/2006/picture">
                        <pic:nvPicPr>
                          <pic:cNvPr id="109" name="Picture_7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3" name="Picture_65"/>
                  <wp:cNvGraphicFramePr/>
                  <a:graphic xmlns:a="http://schemas.openxmlformats.org/drawingml/2006/main">
                    <a:graphicData uri="http://schemas.openxmlformats.org/drawingml/2006/picture">
                      <pic:pic xmlns:pic="http://schemas.openxmlformats.org/drawingml/2006/picture">
                        <pic:nvPicPr>
                          <pic:cNvPr id="103" name="Picture_6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1" name="Picture_68"/>
                  <wp:cNvGraphicFramePr/>
                  <a:graphic xmlns:a="http://schemas.openxmlformats.org/drawingml/2006/main">
                    <a:graphicData uri="http://schemas.openxmlformats.org/drawingml/2006/picture">
                      <pic:pic xmlns:pic="http://schemas.openxmlformats.org/drawingml/2006/picture">
                        <pic:nvPicPr>
                          <pic:cNvPr id="91" name="Picture_68"/>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2" name="Picture_70"/>
                  <wp:cNvGraphicFramePr/>
                  <a:graphic xmlns:a="http://schemas.openxmlformats.org/drawingml/2006/main">
                    <a:graphicData uri="http://schemas.openxmlformats.org/drawingml/2006/picture">
                      <pic:pic xmlns:pic="http://schemas.openxmlformats.org/drawingml/2006/picture">
                        <pic:nvPicPr>
                          <pic:cNvPr id="92" name="Picture_70"/>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4" name="Picture_71"/>
                  <wp:cNvGraphicFramePr/>
                  <a:graphic xmlns:a="http://schemas.openxmlformats.org/drawingml/2006/main">
                    <a:graphicData uri="http://schemas.openxmlformats.org/drawingml/2006/picture">
                      <pic:pic xmlns:pic="http://schemas.openxmlformats.org/drawingml/2006/picture">
                        <pic:nvPicPr>
                          <pic:cNvPr id="104" name="Picture_7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0" name="Picture_69"/>
                  <wp:cNvGraphicFramePr/>
                  <a:graphic xmlns:a="http://schemas.openxmlformats.org/drawingml/2006/main">
                    <a:graphicData uri="http://schemas.openxmlformats.org/drawingml/2006/picture">
                      <pic:pic xmlns:pic="http://schemas.openxmlformats.org/drawingml/2006/picture">
                        <pic:nvPicPr>
                          <pic:cNvPr id="90" name="Picture_69"/>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7" name="Picture_66"/>
                  <wp:cNvGraphicFramePr/>
                  <a:graphic xmlns:a="http://schemas.openxmlformats.org/drawingml/2006/main">
                    <a:graphicData uri="http://schemas.openxmlformats.org/drawingml/2006/picture">
                      <pic:pic xmlns:pic="http://schemas.openxmlformats.org/drawingml/2006/picture">
                        <pic:nvPicPr>
                          <pic:cNvPr id="97" name="Picture_6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5" name="Picture_67"/>
                  <wp:cNvGraphicFramePr/>
                  <a:graphic xmlns:a="http://schemas.openxmlformats.org/drawingml/2006/main">
                    <a:graphicData uri="http://schemas.openxmlformats.org/drawingml/2006/picture">
                      <pic:pic xmlns:pic="http://schemas.openxmlformats.org/drawingml/2006/picture">
                        <pic:nvPicPr>
                          <pic:cNvPr id="95" name="Picture_67"/>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6" name="Picture_50"/>
                  <wp:cNvGraphicFramePr/>
                  <a:graphic xmlns:a="http://schemas.openxmlformats.org/drawingml/2006/main">
                    <a:graphicData uri="http://schemas.openxmlformats.org/drawingml/2006/picture">
                      <pic:pic xmlns:pic="http://schemas.openxmlformats.org/drawingml/2006/picture">
                        <pic:nvPicPr>
                          <pic:cNvPr id="96" name="Picture_50"/>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0" name="Picture_56"/>
                  <wp:cNvGraphicFramePr/>
                  <a:graphic xmlns:a="http://schemas.openxmlformats.org/drawingml/2006/main">
                    <a:graphicData uri="http://schemas.openxmlformats.org/drawingml/2006/picture">
                      <pic:pic xmlns:pic="http://schemas.openxmlformats.org/drawingml/2006/picture">
                        <pic:nvPicPr>
                          <pic:cNvPr id="110" name="Picture_5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99" name="Picture_60"/>
                  <wp:cNvGraphicFramePr/>
                  <a:graphic xmlns:a="http://schemas.openxmlformats.org/drawingml/2006/main">
                    <a:graphicData uri="http://schemas.openxmlformats.org/drawingml/2006/picture">
                      <pic:pic xmlns:pic="http://schemas.openxmlformats.org/drawingml/2006/picture">
                        <pic:nvPicPr>
                          <pic:cNvPr id="99" name="Picture_60"/>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0" name="Picture_62"/>
                  <wp:cNvGraphicFramePr/>
                  <a:graphic xmlns:a="http://schemas.openxmlformats.org/drawingml/2006/main">
                    <a:graphicData uri="http://schemas.openxmlformats.org/drawingml/2006/picture">
                      <pic:pic xmlns:pic="http://schemas.openxmlformats.org/drawingml/2006/picture">
                        <pic:nvPicPr>
                          <pic:cNvPr id="100" name="Picture_6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5" name="Picture_63"/>
                  <wp:cNvGraphicFramePr/>
                  <a:graphic xmlns:a="http://schemas.openxmlformats.org/drawingml/2006/main">
                    <a:graphicData uri="http://schemas.openxmlformats.org/drawingml/2006/picture">
                      <pic:pic xmlns:pic="http://schemas.openxmlformats.org/drawingml/2006/picture">
                        <pic:nvPicPr>
                          <pic:cNvPr id="105" name="Picture_6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08" name="Picture_61"/>
                  <wp:cNvGraphicFramePr/>
                  <a:graphic xmlns:a="http://schemas.openxmlformats.org/drawingml/2006/main">
                    <a:graphicData uri="http://schemas.openxmlformats.org/drawingml/2006/picture">
                      <pic:pic xmlns:pic="http://schemas.openxmlformats.org/drawingml/2006/picture">
                        <pic:nvPicPr>
                          <pic:cNvPr id="108" name="Picture_6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1" name="Picture_57"/>
                  <wp:cNvGraphicFramePr/>
                  <a:graphic xmlns:a="http://schemas.openxmlformats.org/drawingml/2006/main">
                    <a:graphicData uri="http://schemas.openxmlformats.org/drawingml/2006/picture">
                      <pic:pic xmlns:pic="http://schemas.openxmlformats.org/drawingml/2006/picture">
                        <pic:nvPicPr>
                          <pic:cNvPr id="111" name="Picture_57"/>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85" name="Picture_58"/>
                  <wp:cNvGraphicFramePr/>
                  <a:graphic xmlns:a="http://schemas.openxmlformats.org/drawingml/2006/main">
                    <a:graphicData uri="http://schemas.openxmlformats.org/drawingml/2006/picture">
                      <pic:pic xmlns:pic="http://schemas.openxmlformats.org/drawingml/2006/picture">
                        <pic:nvPicPr>
                          <pic:cNvPr id="85" name="Picture_58"/>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86" name="Picture_59"/>
                  <wp:cNvGraphicFramePr/>
                  <a:graphic xmlns:a="http://schemas.openxmlformats.org/drawingml/2006/main">
                    <a:graphicData uri="http://schemas.openxmlformats.org/drawingml/2006/picture">
                      <pic:pic xmlns:pic="http://schemas.openxmlformats.org/drawingml/2006/picture">
                        <pic:nvPicPr>
                          <pic:cNvPr id="86" name="Picture_59"/>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6" name="Picture_51"/>
                  <wp:cNvGraphicFramePr/>
                  <a:graphic xmlns:a="http://schemas.openxmlformats.org/drawingml/2006/main">
                    <a:graphicData uri="http://schemas.openxmlformats.org/drawingml/2006/picture">
                      <pic:pic xmlns:pic="http://schemas.openxmlformats.org/drawingml/2006/picture">
                        <pic:nvPicPr>
                          <pic:cNvPr id="116" name="Picture_5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1" name="Picture_52"/>
                  <wp:cNvGraphicFramePr/>
                  <a:graphic xmlns:a="http://schemas.openxmlformats.org/drawingml/2006/main">
                    <a:graphicData uri="http://schemas.openxmlformats.org/drawingml/2006/picture">
                      <pic:pic xmlns:pic="http://schemas.openxmlformats.org/drawingml/2006/picture">
                        <pic:nvPicPr>
                          <pic:cNvPr id="121" name="Picture_5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5" name="Picture_54"/>
                  <wp:cNvGraphicFramePr/>
                  <a:graphic xmlns:a="http://schemas.openxmlformats.org/drawingml/2006/main">
                    <a:graphicData uri="http://schemas.openxmlformats.org/drawingml/2006/picture">
                      <pic:pic xmlns:pic="http://schemas.openxmlformats.org/drawingml/2006/picture">
                        <pic:nvPicPr>
                          <pic:cNvPr id="115" name="Picture_5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9" name="Picture_55"/>
                  <wp:cNvGraphicFramePr/>
                  <a:graphic xmlns:a="http://schemas.openxmlformats.org/drawingml/2006/main">
                    <a:graphicData uri="http://schemas.openxmlformats.org/drawingml/2006/picture">
                      <pic:pic xmlns:pic="http://schemas.openxmlformats.org/drawingml/2006/picture">
                        <pic:nvPicPr>
                          <pic:cNvPr id="119" name="Picture_5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2" name="Picture_53"/>
                  <wp:cNvGraphicFramePr/>
                  <a:graphic xmlns:a="http://schemas.openxmlformats.org/drawingml/2006/main">
                    <a:graphicData uri="http://schemas.openxmlformats.org/drawingml/2006/picture">
                      <pic:pic xmlns:pic="http://schemas.openxmlformats.org/drawingml/2006/picture">
                        <pic:nvPicPr>
                          <pic:cNvPr id="112" name="Picture_5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7" name="Picture_2"/>
                  <wp:cNvGraphicFramePr/>
                  <a:graphic xmlns:a="http://schemas.openxmlformats.org/drawingml/2006/main">
                    <a:graphicData uri="http://schemas.openxmlformats.org/drawingml/2006/picture">
                      <pic:pic xmlns:pic="http://schemas.openxmlformats.org/drawingml/2006/picture">
                        <pic:nvPicPr>
                          <pic:cNvPr id="117" name="Picture_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7" name="Picture_16"/>
                  <wp:cNvGraphicFramePr/>
                  <a:graphic xmlns:a="http://schemas.openxmlformats.org/drawingml/2006/main">
                    <a:graphicData uri="http://schemas.openxmlformats.org/drawingml/2006/picture">
                      <pic:pic xmlns:pic="http://schemas.openxmlformats.org/drawingml/2006/picture">
                        <pic:nvPicPr>
                          <pic:cNvPr id="127" name="Picture_1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2" name="Picture_32"/>
                  <wp:cNvGraphicFramePr/>
                  <a:graphic xmlns:a="http://schemas.openxmlformats.org/drawingml/2006/main">
                    <a:graphicData uri="http://schemas.openxmlformats.org/drawingml/2006/picture">
                      <pic:pic xmlns:pic="http://schemas.openxmlformats.org/drawingml/2006/picture">
                        <pic:nvPicPr>
                          <pic:cNvPr id="122" name="Picture_3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8" name="Picture_40"/>
                  <wp:cNvGraphicFramePr/>
                  <a:graphic xmlns:a="http://schemas.openxmlformats.org/drawingml/2006/main">
                    <a:graphicData uri="http://schemas.openxmlformats.org/drawingml/2006/picture">
                      <pic:pic xmlns:pic="http://schemas.openxmlformats.org/drawingml/2006/picture">
                        <pic:nvPicPr>
                          <pic:cNvPr id="118" name="Picture_40"/>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0" name="Picture_44"/>
                  <wp:cNvGraphicFramePr/>
                  <a:graphic xmlns:a="http://schemas.openxmlformats.org/drawingml/2006/main">
                    <a:graphicData uri="http://schemas.openxmlformats.org/drawingml/2006/picture">
                      <pic:pic xmlns:pic="http://schemas.openxmlformats.org/drawingml/2006/picture">
                        <pic:nvPicPr>
                          <pic:cNvPr id="120" name="Picture_4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3" name="Picture_46"/>
                  <wp:cNvGraphicFramePr/>
                  <a:graphic xmlns:a="http://schemas.openxmlformats.org/drawingml/2006/main">
                    <a:graphicData uri="http://schemas.openxmlformats.org/drawingml/2006/picture">
                      <pic:pic xmlns:pic="http://schemas.openxmlformats.org/drawingml/2006/picture">
                        <pic:nvPicPr>
                          <pic:cNvPr id="123" name="Picture_4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5" name="Picture_47"/>
                  <wp:cNvGraphicFramePr/>
                  <a:graphic xmlns:a="http://schemas.openxmlformats.org/drawingml/2006/main">
                    <a:graphicData uri="http://schemas.openxmlformats.org/drawingml/2006/picture">
                      <pic:pic xmlns:pic="http://schemas.openxmlformats.org/drawingml/2006/picture">
                        <pic:nvPicPr>
                          <pic:cNvPr id="125" name="Picture_47"/>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4" name="Picture_45"/>
                  <wp:cNvGraphicFramePr/>
                  <a:graphic xmlns:a="http://schemas.openxmlformats.org/drawingml/2006/main">
                    <a:graphicData uri="http://schemas.openxmlformats.org/drawingml/2006/picture">
                      <pic:pic xmlns:pic="http://schemas.openxmlformats.org/drawingml/2006/picture">
                        <pic:nvPicPr>
                          <pic:cNvPr id="124" name="Picture_4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6" name="Picture_41"/>
                  <wp:cNvGraphicFramePr/>
                  <a:graphic xmlns:a="http://schemas.openxmlformats.org/drawingml/2006/main">
                    <a:graphicData uri="http://schemas.openxmlformats.org/drawingml/2006/picture">
                      <pic:pic xmlns:pic="http://schemas.openxmlformats.org/drawingml/2006/picture">
                        <pic:nvPicPr>
                          <pic:cNvPr id="126" name="Picture_4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9" name="Picture_42"/>
                  <wp:cNvGraphicFramePr/>
                  <a:graphic xmlns:a="http://schemas.openxmlformats.org/drawingml/2006/main">
                    <a:graphicData uri="http://schemas.openxmlformats.org/drawingml/2006/picture">
                      <pic:pic xmlns:pic="http://schemas.openxmlformats.org/drawingml/2006/picture">
                        <pic:nvPicPr>
                          <pic:cNvPr id="129" name="Picture_4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28" name="Picture_43"/>
                  <wp:cNvGraphicFramePr/>
                  <a:graphic xmlns:a="http://schemas.openxmlformats.org/drawingml/2006/main">
                    <a:graphicData uri="http://schemas.openxmlformats.org/drawingml/2006/picture">
                      <pic:pic xmlns:pic="http://schemas.openxmlformats.org/drawingml/2006/picture">
                        <pic:nvPicPr>
                          <pic:cNvPr id="128" name="Picture_4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4" name="Picture_33"/>
                  <wp:cNvGraphicFramePr/>
                  <a:graphic xmlns:a="http://schemas.openxmlformats.org/drawingml/2006/main">
                    <a:graphicData uri="http://schemas.openxmlformats.org/drawingml/2006/picture">
                      <pic:pic xmlns:pic="http://schemas.openxmlformats.org/drawingml/2006/picture">
                        <pic:nvPicPr>
                          <pic:cNvPr id="114" name="Picture_3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13" name="Picture_36"/>
                  <wp:cNvGraphicFramePr/>
                  <a:graphic xmlns:a="http://schemas.openxmlformats.org/drawingml/2006/main">
                    <a:graphicData uri="http://schemas.openxmlformats.org/drawingml/2006/picture">
                      <pic:pic xmlns:pic="http://schemas.openxmlformats.org/drawingml/2006/picture">
                        <pic:nvPicPr>
                          <pic:cNvPr id="113" name="Picture_3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3" name="Picture_38"/>
                  <wp:cNvGraphicFramePr/>
                  <a:graphic xmlns:a="http://schemas.openxmlformats.org/drawingml/2006/main">
                    <a:graphicData uri="http://schemas.openxmlformats.org/drawingml/2006/picture">
                      <pic:pic xmlns:pic="http://schemas.openxmlformats.org/drawingml/2006/picture">
                        <pic:nvPicPr>
                          <pic:cNvPr id="143" name="Picture_38"/>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8" name="Picture_39"/>
                  <wp:cNvGraphicFramePr/>
                  <a:graphic xmlns:a="http://schemas.openxmlformats.org/drawingml/2006/main">
                    <a:graphicData uri="http://schemas.openxmlformats.org/drawingml/2006/picture">
                      <pic:pic xmlns:pic="http://schemas.openxmlformats.org/drawingml/2006/picture">
                        <pic:nvPicPr>
                          <pic:cNvPr id="158" name="Picture_39"/>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4" name="Picture_37"/>
                  <wp:cNvGraphicFramePr/>
                  <a:graphic xmlns:a="http://schemas.openxmlformats.org/drawingml/2006/main">
                    <a:graphicData uri="http://schemas.openxmlformats.org/drawingml/2006/picture">
                      <pic:pic xmlns:pic="http://schemas.openxmlformats.org/drawingml/2006/picture">
                        <pic:nvPicPr>
                          <pic:cNvPr id="144" name="Picture_37"/>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8" name="Picture_34"/>
                  <wp:cNvGraphicFramePr/>
                  <a:graphic xmlns:a="http://schemas.openxmlformats.org/drawingml/2006/main">
                    <a:graphicData uri="http://schemas.openxmlformats.org/drawingml/2006/picture">
                      <pic:pic xmlns:pic="http://schemas.openxmlformats.org/drawingml/2006/picture">
                        <pic:nvPicPr>
                          <pic:cNvPr id="148" name="Picture_3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9" name="Picture_35"/>
                  <wp:cNvGraphicFramePr/>
                  <a:graphic xmlns:a="http://schemas.openxmlformats.org/drawingml/2006/main">
                    <a:graphicData uri="http://schemas.openxmlformats.org/drawingml/2006/picture">
                      <pic:pic xmlns:pic="http://schemas.openxmlformats.org/drawingml/2006/picture">
                        <pic:nvPicPr>
                          <pic:cNvPr id="149" name="Picture_3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5" name="Picture_17"/>
                  <wp:cNvGraphicFramePr/>
                  <a:graphic xmlns:a="http://schemas.openxmlformats.org/drawingml/2006/main">
                    <a:graphicData uri="http://schemas.openxmlformats.org/drawingml/2006/picture">
                      <pic:pic xmlns:pic="http://schemas.openxmlformats.org/drawingml/2006/picture">
                        <pic:nvPicPr>
                          <pic:cNvPr id="145" name="Picture_17"/>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6" name="Picture_24"/>
                  <wp:cNvGraphicFramePr/>
                  <a:graphic xmlns:a="http://schemas.openxmlformats.org/drawingml/2006/main">
                    <a:graphicData uri="http://schemas.openxmlformats.org/drawingml/2006/picture">
                      <pic:pic xmlns:pic="http://schemas.openxmlformats.org/drawingml/2006/picture">
                        <pic:nvPicPr>
                          <pic:cNvPr id="146" name="Picture_2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9" name="Picture_28"/>
                  <wp:cNvGraphicFramePr/>
                  <a:graphic xmlns:a="http://schemas.openxmlformats.org/drawingml/2006/main">
                    <a:graphicData uri="http://schemas.openxmlformats.org/drawingml/2006/picture">
                      <pic:pic xmlns:pic="http://schemas.openxmlformats.org/drawingml/2006/picture">
                        <pic:nvPicPr>
                          <pic:cNvPr id="159" name="Picture_28"/>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0" name="Picture_30"/>
                  <wp:cNvGraphicFramePr/>
                  <a:graphic xmlns:a="http://schemas.openxmlformats.org/drawingml/2006/main">
                    <a:graphicData uri="http://schemas.openxmlformats.org/drawingml/2006/picture">
                      <pic:pic xmlns:pic="http://schemas.openxmlformats.org/drawingml/2006/picture">
                        <pic:nvPicPr>
                          <pic:cNvPr id="150" name="Picture_30"/>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0" name="Picture_31"/>
                  <wp:cNvGraphicFramePr/>
                  <a:graphic xmlns:a="http://schemas.openxmlformats.org/drawingml/2006/main">
                    <a:graphicData uri="http://schemas.openxmlformats.org/drawingml/2006/picture">
                      <pic:pic xmlns:pic="http://schemas.openxmlformats.org/drawingml/2006/picture">
                        <pic:nvPicPr>
                          <pic:cNvPr id="130" name="Picture_3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1" name="Picture_29"/>
                  <wp:cNvGraphicFramePr/>
                  <a:graphic xmlns:a="http://schemas.openxmlformats.org/drawingml/2006/main">
                    <a:graphicData uri="http://schemas.openxmlformats.org/drawingml/2006/picture">
                      <pic:pic xmlns:pic="http://schemas.openxmlformats.org/drawingml/2006/picture">
                        <pic:nvPicPr>
                          <pic:cNvPr id="151" name="Picture_29"/>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7" name="Picture_25"/>
                  <wp:cNvGraphicFramePr/>
                  <a:graphic xmlns:a="http://schemas.openxmlformats.org/drawingml/2006/main">
                    <a:graphicData uri="http://schemas.openxmlformats.org/drawingml/2006/picture">
                      <pic:pic xmlns:pic="http://schemas.openxmlformats.org/drawingml/2006/picture">
                        <pic:nvPicPr>
                          <pic:cNvPr id="147" name="Picture_2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2" name="Picture_26"/>
                  <wp:cNvGraphicFramePr/>
                  <a:graphic xmlns:a="http://schemas.openxmlformats.org/drawingml/2006/main">
                    <a:graphicData uri="http://schemas.openxmlformats.org/drawingml/2006/picture">
                      <pic:pic xmlns:pic="http://schemas.openxmlformats.org/drawingml/2006/picture">
                        <pic:nvPicPr>
                          <pic:cNvPr id="152" name="Picture_2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0" name="Picture_27"/>
                  <wp:cNvGraphicFramePr/>
                  <a:graphic xmlns:a="http://schemas.openxmlformats.org/drawingml/2006/main">
                    <a:graphicData uri="http://schemas.openxmlformats.org/drawingml/2006/picture">
                      <pic:pic xmlns:pic="http://schemas.openxmlformats.org/drawingml/2006/picture">
                        <pic:nvPicPr>
                          <pic:cNvPr id="140" name="Picture_27"/>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4" name="Picture_18"/>
                  <wp:cNvGraphicFramePr/>
                  <a:graphic xmlns:a="http://schemas.openxmlformats.org/drawingml/2006/main">
                    <a:graphicData uri="http://schemas.openxmlformats.org/drawingml/2006/picture">
                      <pic:pic xmlns:pic="http://schemas.openxmlformats.org/drawingml/2006/picture">
                        <pic:nvPicPr>
                          <pic:cNvPr id="154" name="Picture_18"/>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2" name="Picture_20"/>
                  <wp:cNvGraphicFramePr/>
                  <a:graphic xmlns:a="http://schemas.openxmlformats.org/drawingml/2006/main">
                    <a:graphicData uri="http://schemas.openxmlformats.org/drawingml/2006/picture">
                      <pic:pic xmlns:pic="http://schemas.openxmlformats.org/drawingml/2006/picture">
                        <pic:nvPicPr>
                          <pic:cNvPr id="142" name="Picture_20"/>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3" name="Picture_22"/>
                  <wp:cNvGraphicFramePr/>
                  <a:graphic xmlns:a="http://schemas.openxmlformats.org/drawingml/2006/main">
                    <a:graphicData uri="http://schemas.openxmlformats.org/drawingml/2006/picture">
                      <pic:pic xmlns:pic="http://schemas.openxmlformats.org/drawingml/2006/picture">
                        <pic:nvPicPr>
                          <pic:cNvPr id="153" name="Picture_2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6" name="Picture_23"/>
                  <wp:cNvGraphicFramePr/>
                  <a:graphic xmlns:a="http://schemas.openxmlformats.org/drawingml/2006/main">
                    <a:graphicData uri="http://schemas.openxmlformats.org/drawingml/2006/picture">
                      <pic:pic xmlns:pic="http://schemas.openxmlformats.org/drawingml/2006/picture">
                        <pic:nvPicPr>
                          <pic:cNvPr id="136" name="Picture_2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9" name="Picture_21"/>
                  <wp:cNvGraphicFramePr/>
                  <a:graphic xmlns:a="http://schemas.openxmlformats.org/drawingml/2006/main">
                    <a:graphicData uri="http://schemas.openxmlformats.org/drawingml/2006/picture">
                      <pic:pic xmlns:pic="http://schemas.openxmlformats.org/drawingml/2006/picture">
                        <pic:nvPicPr>
                          <pic:cNvPr id="139" name="Picture_2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5" name="Picture_19"/>
                  <wp:cNvGraphicFramePr/>
                  <a:graphic xmlns:a="http://schemas.openxmlformats.org/drawingml/2006/main">
                    <a:graphicData uri="http://schemas.openxmlformats.org/drawingml/2006/picture">
                      <pic:pic xmlns:pic="http://schemas.openxmlformats.org/drawingml/2006/picture">
                        <pic:nvPicPr>
                          <pic:cNvPr id="155" name="Picture_19"/>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1" name="Picture_3"/>
                  <wp:cNvGraphicFramePr/>
                  <a:graphic xmlns:a="http://schemas.openxmlformats.org/drawingml/2006/main">
                    <a:graphicData uri="http://schemas.openxmlformats.org/drawingml/2006/picture">
                      <pic:pic xmlns:pic="http://schemas.openxmlformats.org/drawingml/2006/picture">
                        <pic:nvPicPr>
                          <pic:cNvPr id="131" name="Picture_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41" name="Picture_4"/>
                  <wp:cNvGraphicFramePr/>
                  <a:graphic xmlns:a="http://schemas.openxmlformats.org/drawingml/2006/main">
                    <a:graphicData uri="http://schemas.openxmlformats.org/drawingml/2006/picture">
                      <pic:pic xmlns:pic="http://schemas.openxmlformats.org/drawingml/2006/picture">
                        <pic:nvPicPr>
                          <pic:cNvPr id="141" name="Picture_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8" name="Picture_8"/>
                  <wp:cNvGraphicFramePr/>
                  <a:graphic xmlns:a="http://schemas.openxmlformats.org/drawingml/2006/main">
                    <a:graphicData uri="http://schemas.openxmlformats.org/drawingml/2006/picture">
                      <pic:pic xmlns:pic="http://schemas.openxmlformats.org/drawingml/2006/picture">
                        <pic:nvPicPr>
                          <pic:cNvPr id="138" name="Picture_8"/>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6" name="Picture_12"/>
                  <wp:cNvGraphicFramePr/>
                  <a:graphic xmlns:a="http://schemas.openxmlformats.org/drawingml/2006/main">
                    <a:graphicData uri="http://schemas.openxmlformats.org/drawingml/2006/picture">
                      <pic:pic xmlns:pic="http://schemas.openxmlformats.org/drawingml/2006/picture">
                        <pic:nvPicPr>
                          <pic:cNvPr id="156" name="Picture_12"/>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57" name="Picture_14"/>
                  <wp:cNvGraphicFramePr/>
                  <a:graphic xmlns:a="http://schemas.openxmlformats.org/drawingml/2006/main">
                    <a:graphicData uri="http://schemas.openxmlformats.org/drawingml/2006/picture">
                      <pic:pic xmlns:pic="http://schemas.openxmlformats.org/drawingml/2006/picture">
                        <pic:nvPicPr>
                          <pic:cNvPr id="157" name="Picture_14"/>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2" name="Picture_15"/>
                  <wp:cNvGraphicFramePr/>
                  <a:graphic xmlns:a="http://schemas.openxmlformats.org/drawingml/2006/main">
                    <a:graphicData uri="http://schemas.openxmlformats.org/drawingml/2006/picture">
                      <pic:pic xmlns:pic="http://schemas.openxmlformats.org/drawingml/2006/picture">
                        <pic:nvPicPr>
                          <pic:cNvPr id="132" name="Picture_1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3" name="Picture_13"/>
                  <wp:cNvGraphicFramePr/>
                  <a:graphic xmlns:a="http://schemas.openxmlformats.org/drawingml/2006/main">
                    <a:graphicData uri="http://schemas.openxmlformats.org/drawingml/2006/picture">
                      <pic:pic xmlns:pic="http://schemas.openxmlformats.org/drawingml/2006/picture">
                        <pic:nvPicPr>
                          <pic:cNvPr id="133" name="Picture_13"/>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5" name="Picture_9"/>
                  <wp:cNvGraphicFramePr/>
                  <a:graphic xmlns:a="http://schemas.openxmlformats.org/drawingml/2006/main">
                    <a:graphicData uri="http://schemas.openxmlformats.org/drawingml/2006/picture">
                      <pic:pic xmlns:pic="http://schemas.openxmlformats.org/drawingml/2006/picture">
                        <pic:nvPicPr>
                          <pic:cNvPr id="135" name="Picture_9"/>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4" name="Picture_10"/>
                  <wp:cNvGraphicFramePr/>
                  <a:graphic xmlns:a="http://schemas.openxmlformats.org/drawingml/2006/main">
                    <a:graphicData uri="http://schemas.openxmlformats.org/drawingml/2006/picture">
                      <pic:pic xmlns:pic="http://schemas.openxmlformats.org/drawingml/2006/picture">
                        <pic:nvPicPr>
                          <pic:cNvPr id="134" name="Picture_10"/>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37" name="Picture_11"/>
                  <wp:cNvGraphicFramePr/>
                  <a:graphic xmlns:a="http://schemas.openxmlformats.org/drawingml/2006/main">
                    <a:graphicData uri="http://schemas.openxmlformats.org/drawingml/2006/picture">
                      <pic:pic xmlns:pic="http://schemas.openxmlformats.org/drawingml/2006/picture">
                        <pic:nvPicPr>
                          <pic:cNvPr id="137" name="Picture_11"/>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76" name="Picture_5"/>
                  <wp:cNvGraphicFramePr/>
                  <a:graphic xmlns:a="http://schemas.openxmlformats.org/drawingml/2006/main">
                    <a:graphicData uri="http://schemas.openxmlformats.org/drawingml/2006/picture">
                      <pic:pic xmlns:pic="http://schemas.openxmlformats.org/drawingml/2006/picture">
                        <pic:nvPicPr>
                          <pic:cNvPr id="176" name="Picture_5"/>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78" name="Picture_6"/>
                  <wp:cNvGraphicFramePr/>
                  <a:graphic xmlns:a="http://schemas.openxmlformats.org/drawingml/2006/main">
                    <a:graphicData uri="http://schemas.openxmlformats.org/drawingml/2006/picture">
                      <pic:pic xmlns:pic="http://schemas.openxmlformats.org/drawingml/2006/picture">
                        <pic:nvPicPr>
                          <pic:cNvPr id="178" name="Picture_6"/>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9525"/>
                  <wp:effectExtent l="0" t="0" r="0" b="0"/>
                  <wp:wrapNone/>
                  <wp:docPr id="186" name="Picture_7"/>
                  <wp:cNvGraphicFramePr/>
                  <a:graphic xmlns:a="http://schemas.openxmlformats.org/drawingml/2006/main">
                    <a:graphicData uri="http://schemas.openxmlformats.org/drawingml/2006/picture">
                      <pic:pic xmlns:pic="http://schemas.openxmlformats.org/drawingml/2006/picture">
                        <pic:nvPicPr>
                          <pic:cNvPr id="186" name="Picture_7"/>
                          <pic:cNvPicPr/>
                        </pic:nvPicPr>
                        <pic:blipFill>
                          <a:blip r:embed="rId5"/>
                          <a:stretch>
                            <a:fillRect/>
                          </a:stretch>
                        </pic:blipFill>
                        <pic:spPr>
                          <a:xfrm>
                            <a:off x="0" y="0"/>
                            <a:ext cx="10414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国产</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风扇过滤网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KAKU</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FU-9804A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温控器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KAKU</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TC-001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KAKU</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KA1725HA2BMT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接近开关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NBB8-18GM50-E2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穆勒</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P1-25/EA/SVB/N/HI11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sick</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WL100-2P4439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sick</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WLA16P-24162100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OMRON</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E3Z-G81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448.00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低烟无卤阻燃扁平电缆7*4mm^2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00.709.0504.1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圆转扁连接模块 7pole、供电模块32A</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75.010.0053.1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电机连接模块 7pole、取电模块20A</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75.018.0051.2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连接模块3线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维纳尔</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176.99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末端盖</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维纳尔</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28.98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标准铜母线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维纳尔</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1,995.20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维纳尔</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946.25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手柄，直接驱动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维纳尔</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119.81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接线端子罩盖</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维纳尔</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210.46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维纳尔</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4,050.27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5" name="Picture_8_SpCnt_1"/>
                  <wp:cNvGraphicFramePr/>
                  <a:graphic xmlns:a="http://schemas.openxmlformats.org/drawingml/2006/main">
                    <a:graphicData uri="http://schemas.openxmlformats.org/drawingml/2006/picture">
                      <pic:pic xmlns:pic="http://schemas.openxmlformats.org/drawingml/2006/picture">
                        <pic:nvPicPr>
                          <pic:cNvPr id="185" name="Picture_8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79" name="Picture_12_SpCnt_1"/>
                  <wp:cNvGraphicFramePr/>
                  <a:graphic xmlns:a="http://schemas.openxmlformats.org/drawingml/2006/main">
                    <a:graphicData uri="http://schemas.openxmlformats.org/drawingml/2006/picture">
                      <pic:pic xmlns:pic="http://schemas.openxmlformats.org/drawingml/2006/picture">
                        <pic:nvPicPr>
                          <pic:cNvPr id="179" name="Picture_1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0" name="Picture_14_SpCnt_1"/>
                  <wp:cNvGraphicFramePr/>
                  <a:graphic xmlns:a="http://schemas.openxmlformats.org/drawingml/2006/main">
                    <a:graphicData uri="http://schemas.openxmlformats.org/drawingml/2006/picture">
                      <pic:pic xmlns:pic="http://schemas.openxmlformats.org/drawingml/2006/picture">
                        <pic:nvPicPr>
                          <pic:cNvPr id="160" name="Picture_1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3" name="Picture_15_SpCnt_1"/>
                  <wp:cNvGraphicFramePr/>
                  <a:graphic xmlns:a="http://schemas.openxmlformats.org/drawingml/2006/main">
                    <a:graphicData uri="http://schemas.openxmlformats.org/drawingml/2006/picture">
                      <pic:pic xmlns:pic="http://schemas.openxmlformats.org/drawingml/2006/picture">
                        <pic:nvPicPr>
                          <pic:cNvPr id="163" name="Picture_1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0" name="Picture_13_SpCnt_1"/>
                  <wp:cNvGraphicFramePr/>
                  <a:graphic xmlns:a="http://schemas.openxmlformats.org/drawingml/2006/main">
                    <a:graphicData uri="http://schemas.openxmlformats.org/drawingml/2006/picture">
                      <pic:pic xmlns:pic="http://schemas.openxmlformats.org/drawingml/2006/picture">
                        <pic:nvPicPr>
                          <pic:cNvPr id="180" name="Picture_1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8" name="Picture_9_SpCnt_1"/>
                  <wp:cNvGraphicFramePr/>
                  <a:graphic xmlns:a="http://schemas.openxmlformats.org/drawingml/2006/main">
                    <a:graphicData uri="http://schemas.openxmlformats.org/drawingml/2006/picture">
                      <pic:pic xmlns:pic="http://schemas.openxmlformats.org/drawingml/2006/picture">
                        <pic:nvPicPr>
                          <pic:cNvPr id="188" name="Picture_9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2" name="Picture_10_SpCnt_1"/>
                  <wp:cNvGraphicFramePr/>
                  <a:graphic xmlns:a="http://schemas.openxmlformats.org/drawingml/2006/main">
                    <a:graphicData uri="http://schemas.openxmlformats.org/drawingml/2006/picture">
                      <pic:pic xmlns:pic="http://schemas.openxmlformats.org/drawingml/2006/picture">
                        <pic:nvPicPr>
                          <pic:cNvPr id="182" name="Picture_10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4" name="Picture_1_SpCnt_1"/>
                  <wp:cNvGraphicFramePr/>
                  <a:graphic xmlns:a="http://schemas.openxmlformats.org/drawingml/2006/main">
                    <a:graphicData uri="http://schemas.openxmlformats.org/drawingml/2006/picture">
                      <pic:pic xmlns:pic="http://schemas.openxmlformats.org/drawingml/2006/picture">
                        <pic:nvPicPr>
                          <pic:cNvPr id="184" name="Picture_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77" name="Picture_4_SpCnt_1"/>
                  <wp:cNvGraphicFramePr/>
                  <a:graphic xmlns:a="http://schemas.openxmlformats.org/drawingml/2006/main">
                    <a:graphicData uri="http://schemas.openxmlformats.org/drawingml/2006/picture">
                      <pic:pic xmlns:pic="http://schemas.openxmlformats.org/drawingml/2006/picture">
                        <pic:nvPicPr>
                          <pic:cNvPr id="177" name="Picture_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4" name="Picture_6_SpCnt_1"/>
                  <wp:cNvGraphicFramePr/>
                  <a:graphic xmlns:a="http://schemas.openxmlformats.org/drawingml/2006/main">
                    <a:graphicData uri="http://schemas.openxmlformats.org/drawingml/2006/picture">
                      <pic:pic xmlns:pic="http://schemas.openxmlformats.org/drawingml/2006/picture">
                        <pic:nvPicPr>
                          <pic:cNvPr id="164" name="Picture_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1" name="Picture_5_SpCnt_1"/>
                  <wp:cNvGraphicFramePr/>
                  <a:graphic xmlns:a="http://schemas.openxmlformats.org/drawingml/2006/main">
                    <a:graphicData uri="http://schemas.openxmlformats.org/drawingml/2006/picture">
                      <pic:pic xmlns:pic="http://schemas.openxmlformats.org/drawingml/2006/picture">
                        <pic:nvPicPr>
                          <pic:cNvPr id="161" name="Picture_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2" name="Picture_2_SpCnt_1"/>
                  <wp:cNvGraphicFramePr/>
                  <a:graphic xmlns:a="http://schemas.openxmlformats.org/drawingml/2006/main">
                    <a:graphicData uri="http://schemas.openxmlformats.org/drawingml/2006/picture">
                      <pic:pic xmlns:pic="http://schemas.openxmlformats.org/drawingml/2006/picture">
                        <pic:nvPicPr>
                          <pic:cNvPr id="162" name="Picture_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1" name="Picture_3_SpCnt_1"/>
                  <wp:cNvGraphicFramePr/>
                  <a:graphic xmlns:a="http://schemas.openxmlformats.org/drawingml/2006/main">
                    <a:graphicData uri="http://schemas.openxmlformats.org/drawingml/2006/picture">
                      <pic:pic xmlns:pic="http://schemas.openxmlformats.org/drawingml/2006/picture">
                        <pic:nvPicPr>
                          <pic:cNvPr id="181" name="Picture_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74" name="Picture_95_SpCnt_1"/>
                  <wp:cNvGraphicFramePr/>
                  <a:graphic xmlns:a="http://schemas.openxmlformats.org/drawingml/2006/main">
                    <a:graphicData uri="http://schemas.openxmlformats.org/drawingml/2006/picture">
                      <pic:pic xmlns:pic="http://schemas.openxmlformats.org/drawingml/2006/picture">
                        <pic:nvPicPr>
                          <pic:cNvPr id="174" name="Picture_9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91" name="Picture_94_SpCnt_1"/>
                  <wp:cNvGraphicFramePr/>
                  <a:graphic xmlns:a="http://schemas.openxmlformats.org/drawingml/2006/main">
                    <a:graphicData uri="http://schemas.openxmlformats.org/drawingml/2006/picture">
                      <pic:pic xmlns:pic="http://schemas.openxmlformats.org/drawingml/2006/picture">
                        <pic:nvPicPr>
                          <pic:cNvPr id="191" name="Picture_9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3" name="Picture_93_SpCnt_1"/>
                  <wp:cNvGraphicFramePr/>
                  <a:graphic xmlns:a="http://schemas.openxmlformats.org/drawingml/2006/main">
                    <a:graphicData uri="http://schemas.openxmlformats.org/drawingml/2006/picture">
                      <pic:pic xmlns:pic="http://schemas.openxmlformats.org/drawingml/2006/picture">
                        <pic:nvPicPr>
                          <pic:cNvPr id="183" name="Picture_9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7" name="Picture_91_SpCnt_1"/>
                  <wp:cNvGraphicFramePr/>
                  <a:graphic xmlns:a="http://schemas.openxmlformats.org/drawingml/2006/main">
                    <a:graphicData uri="http://schemas.openxmlformats.org/drawingml/2006/picture">
                      <pic:pic xmlns:pic="http://schemas.openxmlformats.org/drawingml/2006/picture">
                        <pic:nvPicPr>
                          <pic:cNvPr id="187" name="Picture_9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5" name="Picture_89_SpCnt_1"/>
                  <wp:cNvGraphicFramePr/>
                  <a:graphic xmlns:a="http://schemas.openxmlformats.org/drawingml/2006/main">
                    <a:graphicData uri="http://schemas.openxmlformats.org/drawingml/2006/picture">
                      <pic:pic xmlns:pic="http://schemas.openxmlformats.org/drawingml/2006/picture">
                        <pic:nvPicPr>
                          <pic:cNvPr id="165" name="Picture_89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6" name="Picture_87_SpCnt_1"/>
                  <wp:cNvGraphicFramePr/>
                  <a:graphic xmlns:a="http://schemas.openxmlformats.org/drawingml/2006/main">
                    <a:graphicData uri="http://schemas.openxmlformats.org/drawingml/2006/picture">
                      <pic:pic xmlns:pic="http://schemas.openxmlformats.org/drawingml/2006/picture">
                        <pic:nvPicPr>
                          <pic:cNvPr id="166" name="Picture_87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9" name="Picture_83_SpCnt_1"/>
                  <wp:cNvGraphicFramePr/>
                  <a:graphic xmlns:a="http://schemas.openxmlformats.org/drawingml/2006/main">
                    <a:graphicData uri="http://schemas.openxmlformats.org/drawingml/2006/picture">
                      <pic:pic xmlns:pic="http://schemas.openxmlformats.org/drawingml/2006/picture">
                        <pic:nvPicPr>
                          <pic:cNvPr id="189" name="Picture_8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90" name="Picture_79_SpCnt_1"/>
                  <wp:cNvGraphicFramePr/>
                  <a:graphic xmlns:a="http://schemas.openxmlformats.org/drawingml/2006/main">
                    <a:graphicData uri="http://schemas.openxmlformats.org/drawingml/2006/picture">
                      <pic:pic xmlns:pic="http://schemas.openxmlformats.org/drawingml/2006/picture">
                        <pic:nvPicPr>
                          <pic:cNvPr id="190" name="Picture_79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71" name="Picture_78_SpCnt_1"/>
                  <wp:cNvGraphicFramePr/>
                  <a:graphic xmlns:a="http://schemas.openxmlformats.org/drawingml/2006/main">
                    <a:graphicData uri="http://schemas.openxmlformats.org/drawingml/2006/picture">
                      <pic:pic xmlns:pic="http://schemas.openxmlformats.org/drawingml/2006/picture">
                        <pic:nvPicPr>
                          <pic:cNvPr id="171" name="Picture_78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7" name="Picture_77_SpCnt_1"/>
                  <wp:cNvGraphicFramePr/>
                  <a:graphic xmlns:a="http://schemas.openxmlformats.org/drawingml/2006/main">
                    <a:graphicData uri="http://schemas.openxmlformats.org/drawingml/2006/picture">
                      <pic:pic xmlns:pic="http://schemas.openxmlformats.org/drawingml/2006/picture">
                        <pic:nvPicPr>
                          <pic:cNvPr id="167" name="Picture_77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8" name="Picture_75_SpCnt_1"/>
                  <wp:cNvGraphicFramePr/>
                  <a:graphic xmlns:a="http://schemas.openxmlformats.org/drawingml/2006/main">
                    <a:graphicData uri="http://schemas.openxmlformats.org/drawingml/2006/picture">
                      <pic:pic xmlns:pic="http://schemas.openxmlformats.org/drawingml/2006/picture">
                        <pic:nvPicPr>
                          <pic:cNvPr id="168" name="Picture_7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72" name="Picture_73_SpCnt_1"/>
                  <wp:cNvGraphicFramePr/>
                  <a:graphic xmlns:a="http://schemas.openxmlformats.org/drawingml/2006/main">
                    <a:graphicData uri="http://schemas.openxmlformats.org/drawingml/2006/picture">
                      <pic:pic xmlns:pic="http://schemas.openxmlformats.org/drawingml/2006/picture">
                        <pic:nvPicPr>
                          <pic:cNvPr id="172" name="Picture_7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73" name="Picture_71_SpCnt_1"/>
                  <wp:cNvGraphicFramePr/>
                  <a:graphic xmlns:a="http://schemas.openxmlformats.org/drawingml/2006/main">
                    <a:graphicData uri="http://schemas.openxmlformats.org/drawingml/2006/picture">
                      <pic:pic xmlns:pic="http://schemas.openxmlformats.org/drawingml/2006/picture">
                        <pic:nvPicPr>
                          <pic:cNvPr id="173" name="Picture_7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9" name="Picture_70_SpCnt_1"/>
                  <wp:cNvGraphicFramePr/>
                  <a:graphic xmlns:a="http://schemas.openxmlformats.org/drawingml/2006/main">
                    <a:graphicData uri="http://schemas.openxmlformats.org/drawingml/2006/picture">
                      <pic:pic xmlns:pic="http://schemas.openxmlformats.org/drawingml/2006/picture">
                        <pic:nvPicPr>
                          <pic:cNvPr id="169" name="Picture_70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70" name="Picture_69_SpCnt_1"/>
                  <wp:cNvGraphicFramePr/>
                  <a:graphic xmlns:a="http://schemas.openxmlformats.org/drawingml/2006/main">
                    <a:graphicData uri="http://schemas.openxmlformats.org/drawingml/2006/picture">
                      <pic:pic xmlns:pic="http://schemas.openxmlformats.org/drawingml/2006/picture">
                        <pic:nvPicPr>
                          <pic:cNvPr id="170" name="Picture_69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75" name="Picture_67_SpCnt_1"/>
                  <wp:cNvGraphicFramePr/>
                  <a:graphic xmlns:a="http://schemas.openxmlformats.org/drawingml/2006/main">
                    <a:graphicData uri="http://schemas.openxmlformats.org/drawingml/2006/picture">
                      <pic:pic xmlns:pic="http://schemas.openxmlformats.org/drawingml/2006/picture">
                        <pic:nvPicPr>
                          <pic:cNvPr id="175" name="Picture_67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4" name="Picture_63_SpCnt_1"/>
                  <wp:cNvGraphicFramePr/>
                  <a:graphic xmlns:a="http://schemas.openxmlformats.org/drawingml/2006/main">
                    <a:graphicData uri="http://schemas.openxmlformats.org/drawingml/2006/picture">
                      <pic:pic xmlns:pic="http://schemas.openxmlformats.org/drawingml/2006/picture">
                        <pic:nvPicPr>
                          <pic:cNvPr id="24" name="Picture_6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1" name="Picture_61_SpCnt_1"/>
                  <wp:cNvGraphicFramePr/>
                  <a:graphic xmlns:a="http://schemas.openxmlformats.org/drawingml/2006/main">
                    <a:graphicData uri="http://schemas.openxmlformats.org/drawingml/2006/picture">
                      <pic:pic xmlns:pic="http://schemas.openxmlformats.org/drawingml/2006/picture">
                        <pic:nvPicPr>
                          <pic:cNvPr id="31" name="Picture_6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2" name="Picture_59_SpCnt_1"/>
                  <wp:cNvGraphicFramePr/>
                  <a:graphic xmlns:a="http://schemas.openxmlformats.org/drawingml/2006/main">
                    <a:graphicData uri="http://schemas.openxmlformats.org/drawingml/2006/picture">
                      <pic:pic xmlns:pic="http://schemas.openxmlformats.org/drawingml/2006/picture">
                        <pic:nvPicPr>
                          <pic:cNvPr id="22" name="Picture_59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0" name="Picture_55_SpCnt_1"/>
                  <wp:cNvGraphicFramePr/>
                  <a:graphic xmlns:a="http://schemas.openxmlformats.org/drawingml/2006/main">
                    <a:graphicData uri="http://schemas.openxmlformats.org/drawingml/2006/picture">
                      <pic:pic xmlns:pic="http://schemas.openxmlformats.org/drawingml/2006/picture">
                        <pic:nvPicPr>
                          <pic:cNvPr id="20" name="Picture_5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6" name="Picture_51_SpCnt_1"/>
                  <wp:cNvGraphicFramePr/>
                  <a:graphic xmlns:a="http://schemas.openxmlformats.org/drawingml/2006/main">
                    <a:graphicData uri="http://schemas.openxmlformats.org/drawingml/2006/picture">
                      <pic:pic xmlns:pic="http://schemas.openxmlformats.org/drawingml/2006/picture">
                        <pic:nvPicPr>
                          <pic:cNvPr id="26" name="Picture_5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1" name="Picture_47_SpCnt_1"/>
                  <wp:cNvGraphicFramePr/>
                  <a:graphic xmlns:a="http://schemas.openxmlformats.org/drawingml/2006/main">
                    <a:graphicData uri="http://schemas.openxmlformats.org/drawingml/2006/picture">
                      <pic:pic xmlns:pic="http://schemas.openxmlformats.org/drawingml/2006/picture">
                        <pic:nvPicPr>
                          <pic:cNvPr id="21" name="Picture_47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8" name="Picture_43_SpCnt_1"/>
                  <wp:cNvGraphicFramePr/>
                  <a:graphic xmlns:a="http://schemas.openxmlformats.org/drawingml/2006/main">
                    <a:graphicData uri="http://schemas.openxmlformats.org/drawingml/2006/picture">
                      <pic:pic xmlns:pic="http://schemas.openxmlformats.org/drawingml/2006/picture">
                        <pic:nvPicPr>
                          <pic:cNvPr id="28" name="Picture_4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3" name="Picture_39_SpCnt_1"/>
                  <wp:cNvGraphicFramePr/>
                  <a:graphic xmlns:a="http://schemas.openxmlformats.org/drawingml/2006/main">
                    <a:graphicData uri="http://schemas.openxmlformats.org/drawingml/2006/picture">
                      <pic:pic xmlns:pic="http://schemas.openxmlformats.org/drawingml/2006/picture">
                        <pic:nvPicPr>
                          <pic:cNvPr id="23" name="Picture_39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5" name="Picture_31_SpCnt_1"/>
                  <wp:cNvGraphicFramePr/>
                  <a:graphic xmlns:a="http://schemas.openxmlformats.org/drawingml/2006/main">
                    <a:graphicData uri="http://schemas.openxmlformats.org/drawingml/2006/picture">
                      <pic:pic xmlns:pic="http://schemas.openxmlformats.org/drawingml/2006/picture">
                        <pic:nvPicPr>
                          <pic:cNvPr id="25" name="Picture_3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 name="Picture_27_SpCnt_1"/>
                  <wp:cNvGraphicFramePr/>
                  <a:graphic xmlns:a="http://schemas.openxmlformats.org/drawingml/2006/main">
                    <a:graphicData uri="http://schemas.openxmlformats.org/drawingml/2006/picture">
                      <pic:pic xmlns:pic="http://schemas.openxmlformats.org/drawingml/2006/picture">
                        <pic:nvPicPr>
                          <pic:cNvPr id="4" name="Picture_27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9" name="Picture_96_SpCnt_1"/>
                  <wp:cNvGraphicFramePr/>
                  <a:graphic xmlns:a="http://schemas.openxmlformats.org/drawingml/2006/main">
                    <a:graphicData uri="http://schemas.openxmlformats.org/drawingml/2006/picture">
                      <pic:pic xmlns:pic="http://schemas.openxmlformats.org/drawingml/2006/picture">
                        <pic:nvPicPr>
                          <pic:cNvPr id="29" name="Picture_9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2" name="Picture_23_SpCnt_1"/>
                  <wp:cNvGraphicFramePr/>
                  <a:graphic xmlns:a="http://schemas.openxmlformats.org/drawingml/2006/main">
                    <a:graphicData uri="http://schemas.openxmlformats.org/drawingml/2006/picture">
                      <pic:pic xmlns:pic="http://schemas.openxmlformats.org/drawingml/2006/picture">
                        <pic:nvPicPr>
                          <pic:cNvPr id="12" name="Picture_2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27" name="Picture_92_SpCnt_1"/>
                  <wp:cNvGraphicFramePr/>
                  <a:graphic xmlns:a="http://schemas.openxmlformats.org/drawingml/2006/main">
                    <a:graphicData uri="http://schemas.openxmlformats.org/drawingml/2006/picture">
                      <pic:pic xmlns:pic="http://schemas.openxmlformats.org/drawingml/2006/picture">
                        <pic:nvPicPr>
                          <pic:cNvPr id="27" name="Picture_9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0" name="Picture_90_SpCnt_1"/>
                  <wp:cNvGraphicFramePr/>
                  <a:graphic xmlns:a="http://schemas.openxmlformats.org/drawingml/2006/main">
                    <a:graphicData uri="http://schemas.openxmlformats.org/drawingml/2006/picture">
                      <pic:pic xmlns:pic="http://schemas.openxmlformats.org/drawingml/2006/picture">
                        <pic:nvPicPr>
                          <pic:cNvPr id="30" name="Picture_90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 name="Picture_88_SpCnt_1"/>
                  <wp:cNvGraphicFramePr/>
                  <a:graphic xmlns:a="http://schemas.openxmlformats.org/drawingml/2006/main">
                    <a:graphicData uri="http://schemas.openxmlformats.org/drawingml/2006/picture">
                      <pic:pic xmlns:pic="http://schemas.openxmlformats.org/drawingml/2006/picture">
                        <pic:nvPicPr>
                          <pic:cNvPr id="3" name="Picture_88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 name="Picture_84_SpCnt_1"/>
                  <wp:cNvGraphicFramePr/>
                  <a:graphic xmlns:a="http://schemas.openxmlformats.org/drawingml/2006/main">
                    <a:graphicData uri="http://schemas.openxmlformats.org/drawingml/2006/picture">
                      <pic:pic xmlns:pic="http://schemas.openxmlformats.org/drawingml/2006/picture">
                        <pic:nvPicPr>
                          <pic:cNvPr id="5" name="Picture_8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 name="Picture_86_SpCnt_1"/>
                  <wp:cNvGraphicFramePr/>
                  <a:graphic xmlns:a="http://schemas.openxmlformats.org/drawingml/2006/main">
                    <a:graphicData uri="http://schemas.openxmlformats.org/drawingml/2006/picture">
                      <pic:pic xmlns:pic="http://schemas.openxmlformats.org/drawingml/2006/picture">
                        <pic:nvPicPr>
                          <pic:cNvPr id="6" name="Picture_8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7" name="Picture_85_SpCnt_1"/>
                  <wp:cNvGraphicFramePr/>
                  <a:graphic xmlns:a="http://schemas.openxmlformats.org/drawingml/2006/main">
                    <a:graphicData uri="http://schemas.openxmlformats.org/drawingml/2006/picture">
                      <pic:pic xmlns:pic="http://schemas.openxmlformats.org/drawingml/2006/picture">
                        <pic:nvPicPr>
                          <pic:cNvPr id="7" name="Picture_8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8" name="Picture_80_SpCnt_1"/>
                  <wp:cNvGraphicFramePr/>
                  <a:graphic xmlns:a="http://schemas.openxmlformats.org/drawingml/2006/main">
                    <a:graphicData uri="http://schemas.openxmlformats.org/drawingml/2006/picture">
                      <pic:pic xmlns:pic="http://schemas.openxmlformats.org/drawingml/2006/picture">
                        <pic:nvPicPr>
                          <pic:cNvPr id="8" name="Picture_80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9" name="Picture_82_SpCnt_1"/>
                  <wp:cNvGraphicFramePr/>
                  <a:graphic xmlns:a="http://schemas.openxmlformats.org/drawingml/2006/main">
                    <a:graphicData uri="http://schemas.openxmlformats.org/drawingml/2006/picture">
                      <pic:pic xmlns:pic="http://schemas.openxmlformats.org/drawingml/2006/picture">
                        <pic:nvPicPr>
                          <pic:cNvPr id="9" name="Picture_8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0" name="Picture_81_SpCnt_1"/>
                  <wp:cNvGraphicFramePr/>
                  <a:graphic xmlns:a="http://schemas.openxmlformats.org/drawingml/2006/main">
                    <a:graphicData uri="http://schemas.openxmlformats.org/drawingml/2006/picture">
                      <pic:pic xmlns:pic="http://schemas.openxmlformats.org/drawingml/2006/picture">
                        <pic:nvPicPr>
                          <pic:cNvPr id="10" name="Picture_8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6" name="Picture_76_SpCnt_1"/>
                  <wp:cNvGraphicFramePr/>
                  <a:graphic xmlns:a="http://schemas.openxmlformats.org/drawingml/2006/main">
                    <a:graphicData uri="http://schemas.openxmlformats.org/drawingml/2006/picture">
                      <pic:pic xmlns:pic="http://schemas.openxmlformats.org/drawingml/2006/picture">
                        <pic:nvPicPr>
                          <pic:cNvPr id="16" name="Picture_7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1" name="Picture_74_SpCnt_1"/>
                  <wp:cNvGraphicFramePr/>
                  <a:graphic xmlns:a="http://schemas.openxmlformats.org/drawingml/2006/main">
                    <a:graphicData uri="http://schemas.openxmlformats.org/drawingml/2006/picture">
                      <pic:pic xmlns:pic="http://schemas.openxmlformats.org/drawingml/2006/picture">
                        <pic:nvPicPr>
                          <pic:cNvPr id="11" name="Picture_7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3" name="Picture_72_SpCnt_1"/>
                  <wp:cNvGraphicFramePr/>
                  <a:graphic xmlns:a="http://schemas.openxmlformats.org/drawingml/2006/main">
                    <a:graphicData uri="http://schemas.openxmlformats.org/drawingml/2006/picture">
                      <pic:pic xmlns:pic="http://schemas.openxmlformats.org/drawingml/2006/picture">
                        <pic:nvPicPr>
                          <pic:cNvPr id="13" name="Picture_7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4" name="Picture_11_SpCnt_1"/>
                  <wp:cNvGraphicFramePr/>
                  <a:graphic xmlns:a="http://schemas.openxmlformats.org/drawingml/2006/main">
                    <a:graphicData uri="http://schemas.openxmlformats.org/drawingml/2006/picture">
                      <pic:pic xmlns:pic="http://schemas.openxmlformats.org/drawingml/2006/picture">
                        <pic:nvPicPr>
                          <pic:cNvPr id="14" name="Picture_1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5" name="Picture_68_SpCnt_1"/>
                  <wp:cNvGraphicFramePr/>
                  <a:graphic xmlns:a="http://schemas.openxmlformats.org/drawingml/2006/main">
                    <a:graphicData uri="http://schemas.openxmlformats.org/drawingml/2006/picture">
                      <pic:pic xmlns:pic="http://schemas.openxmlformats.org/drawingml/2006/picture">
                        <pic:nvPicPr>
                          <pic:cNvPr id="15" name="Picture_68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7" name="Picture_64_SpCnt_1"/>
                  <wp:cNvGraphicFramePr/>
                  <a:graphic xmlns:a="http://schemas.openxmlformats.org/drawingml/2006/main">
                    <a:graphicData uri="http://schemas.openxmlformats.org/drawingml/2006/picture">
                      <pic:pic xmlns:pic="http://schemas.openxmlformats.org/drawingml/2006/picture">
                        <pic:nvPicPr>
                          <pic:cNvPr id="17" name="Picture_6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8" name="Picture_66_SpCnt_1"/>
                  <wp:cNvGraphicFramePr/>
                  <a:graphic xmlns:a="http://schemas.openxmlformats.org/drawingml/2006/main">
                    <a:graphicData uri="http://schemas.openxmlformats.org/drawingml/2006/picture">
                      <pic:pic xmlns:pic="http://schemas.openxmlformats.org/drawingml/2006/picture">
                        <pic:nvPicPr>
                          <pic:cNvPr id="18" name="Picture_6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19" name="Picture_65_SpCnt_1"/>
                  <wp:cNvGraphicFramePr/>
                  <a:graphic xmlns:a="http://schemas.openxmlformats.org/drawingml/2006/main">
                    <a:graphicData uri="http://schemas.openxmlformats.org/drawingml/2006/picture">
                      <pic:pic xmlns:pic="http://schemas.openxmlformats.org/drawingml/2006/picture">
                        <pic:nvPicPr>
                          <pic:cNvPr id="19" name="Picture_6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9" name="Picture_62_SpCnt_1"/>
                  <wp:cNvGraphicFramePr/>
                  <a:graphic xmlns:a="http://schemas.openxmlformats.org/drawingml/2006/main">
                    <a:graphicData uri="http://schemas.openxmlformats.org/drawingml/2006/picture">
                      <pic:pic xmlns:pic="http://schemas.openxmlformats.org/drawingml/2006/picture">
                        <pic:nvPicPr>
                          <pic:cNvPr id="49" name="Picture_6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7" name="Picture_7_SpCnt_1"/>
                  <wp:cNvGraphicFramePr/>
                  <a:graphic xmlns:a="http://schemas.openxmlformats.org/drawingml/2006/main">
                    <a:graphicData uri="http://schemas.openxmlformats.org/drawingml/2006/picture">
                      <pic:pic xmlns:pic="http://schemas.openxmlformats.org/drawingml/2006/picture">
                        <pic:nvPicPr>
                          <pic:cNvPr id="57" name="Picture_7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3" name="Picture_60_SpCnt_1"/>
                  <wp:cNvGraphicFramePr/>
                  <a:graphic xmlns:a="http://schemas.openxmlformats.org/drawingml/2006/main">
                    <a:graphicData uri="http://schemas.openxmlformats.org/drawingml/2006/picture">
                      <pic:pic xmlns:pic="http://schemas.openxmlformats.org/drawingml/2006/picture">
                        <pic:nvPicPr>
                          <pic:cNvPr id="53" name="Picture_60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2" name="Picture_56_SpCnt_1"/>
                  <wp:cNvGraphicFramePr/>
                  <a:graphic xmlns:a="http://schemas.openxmlformats.org/drawingml/2006/main">
                    <a:graphicData uri="http://schemas.openxmlformats.org/drawingml/2006/picture">
                      <pic:pic xmlns:pic="http://schemas.openxmlformats.org/drawingml/2006/picture">
                        <pic:nvPicPr>
                          <pic:cNvPr id="32" name="Picture_5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1" name="Picture_58_SpCnt_1"/>
                  <wp:cNvGraphicFramePr/>
                  <a:graphic xmlns:a="http://schemas.openxmlformats.org/drawingml/2006/main">
                    <a:graphicData uri="http://schemas.openxmlformats.org/drawingml/2006/picture">
                      <pic:pic xmlns:pic="http://schemas.openxmlformats.org/drawingml/2006/picture">
                        <pic:nvPicPr>
                          <pic:cNvPr id="41" name="Picture_58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8" name="Picture_57_SpCnt_1"/>
                  <wp:cNvGraphicFramePr/>
                  <a:graphic xmlns:a="http://schemas.openxmlformats.org/drawingml/2006/main">
                    <a:graphicData uri="http://schemas.openxmlformats.org/drawingml/2006/picture">
                      <pic:pic xmlns:pic="http://schemas.openxmlformats.org/drawingml/2006/picture">
                        <pic:nvPicPr>
                          <pic:cNvPr id="38" name="Picture_57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6" name="Picture_48_SpCnt_1"/>
                  <wp:cNvGraphicFramePr/>
                  <a:graphic xmlns:a="http://schemas.openxmlformats.org/drawingml/2006/main">
                    <a:graphicData uri="http://schemas.openxmlformats.org/drawingml/2006/picture">
                      <pic:pic xmlns:pic="http://schemas.openxmlformats.org/drawingml/2006/picture">
                        <pic:nvPicPr>
                          <pic:cNvPr id="46" name="Picture_48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6" name="Picture_52_SpCnt_1"/>
                  <wp:cNvGraphicFramePr/>
                  <a:graphic xmlns:a="http://schemas.openxmlformats.org/drawingml/2006/main">
                    <a:graphicData uri="http://schemas.openxmlformats.org/drawingml/2006/picture">
                      <pic:pic xmlns:pic="http://schemas.openxmlformats.org/drawingml/2006/picture">
                        <pic:nvPicPr>
                          <pic:cNvPr id="56" name="Picture_5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3" name="Picture_54_SpCnt_1"/>
                  <wp:cNvGraphicFramePr/>
                  <a:graphic xmlns:a="http://schemas.openxmlformats.org/drawingml/2006/main">
                    <a:graphicData uri="http://schemas.openxmlformats.org/drawingml/2006/picture">
                      <pic:pic xmlns:pic="http://schemas.openxmlformats.org/drawingml/2006/picture">
                        <pic:nvPicPr>
                          <pic:cNvPr id="33" name="Picture_5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4" name="Picture_53_SpCnt_1"/>
                  <wp:cNvGraphicFramePr/>
                  <a:graphic xmlns:a="http://schemas.openxmlformats.org/drawingml/2006/main">
                    <a:graphicData uri="http://schemas.openxmlformats.org/drawingml/2006/picture">
                      <pic:pic xmlns:pic="http://schemas.openxmlformats.org/drawingml/2006/picture">
                        <pic:nvPicPr>
                          <pic:cNvPr id="34" name="Picture_5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7" name="Picture_49_SpCnt_1"/>
                  <wp:cNvGraphicFramePr/>
                  <a:graphic xmlns:a="http://schemas.openxmlformats.org/drawingml/2006/main">
                    <a:graphicData uri="http://schemas.openxmlformats.org/drawingml/2006/picture">
                      <pic:pic xmlns:pic="http://schemas.openxmlformats.org/drawingml/2006/picture">
                        <pic:nvPicPr>
                          <pic:cNvPr id="47" name="Picture_49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5" name="Picture_50_SpCnt_1"/>
                  <wp:cNvGraphicFramePr/>
                  <a:graphic xmlns:a="http://schemas.openxmlformats.org/drawingml/2006/main">
                    <a:graphicData uri="http://schemas.openxmlformats.org/drawingml/2006/picture">
                      <pic:pic xmlns:pic="http://schemas.openxmlformats.org/drawingml/2006/picture">
                        <pic:nvPicPr>
                          <pic:cNvPr id="35" name="Picture_50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5" name="Picture_16_SpCnt_1"/>
                  <wp:cNvGraphicFramePr/>
                  <a:graphic xmlns:a="http://schemas.openxmlformats.org/drawingml/2006/main">
                    <a:graphicData uri="http://schemas.openxmlformats.org/drawingml/2006/picture">
                      <pic:pic xmlns:pic="http://schemas.openxmlformats.org/drawingml/2006/picture">
                        <pic:nvPicPr>
                          <pic:cNvPr id="45" name="Picture_1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4" name="Picture_32_SpCnt_1"/>
                  <wp:cNvGraphicFramePr/>
                  <a:graphic xmlns:a="http://schemas.openxmlformats.org/drawingml/2006/main">
                    <a:graphicData uri="http://schemas.openxmlformats.org/drawingml/2006/picture">
                      <pic:pic xmlns:pic="http://schemas.openxmlformats.org/drawingml/2006/picture">
                        <pic:nvPicPr>
                          <pic:cNvPr id="44" name="Picture_3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6" name="Picture_40_SpCnt_1"/>
                  <wp:cNvGraphicFramePr/>
                  <a:graphic xmlns:a="http://schemas.openxmlformats.org/drawingml/2006/main">
                    <a:graphicData uri="http://schemas.openxmlformats.org/drawingml/2006/picture">
                      <pic:pic xmlns:pic="http://schemas.openxmlformats.org/drawingml/2006/picture">
                        <pic:nvPicPr>
                          <pic:cNvPr id="36" name="Picture_40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2" name="Picture_44_SpCnt_1"/>
                  <wp:cNvGraphicFramePr/>
                  <a:graphic xmlns:a="http://schemas.openxmlformats.org/drawingml/2006/main">
                    <a:graphicData uri="http://schemas.openxmlformats.org/drawingml/2006/picture">
                      <pic:pic xmlns:pic="http://schemas.openxmlformats.org/drawingml/2006/picture">
                        <pic:nvPicPr>
                          <pic:cNvPr id="52" name="Picture_4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4" name="Picture_46_SpCnt_1"/>
                  <wp:cNvGraphicFramePr/>
                  <a:graphic xmlns:a="http://schemas.openxmlformats.org/drawingml/2006/main">
                    <a:graphicData uri="http://schemas.openxmlformats.org/drawingml/2006/picture">
                      <pic:pic xmlns:pic="http://schemas.openxmlformats.org/drawingml/2006/picture">
                        <pic:nvPicPr>
                          <pic:cNvPr id="54" name="Picture_4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7" name="Picture_45_SpCnt_1"/>
                  <wp:cNvGraphicFramePr/>
                  <a:graphic xmlns:a="http://schemas.openxmlformats.org/drawingml/2006/main">
                    <a:graphicData uri="http://schemas.openxmlformats.org/drawingml/2006/picture">
                      <pic:pic xmlns:pic="http://schemas.openxmlformats.org/drawingml/2006/picture">
                        <pic:nvPicPr>
                          <pic:cNvPr id="37" name="Picture_4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39" name="Picture_41_SpCnt_1"/>
                  <wp:cNvGraphicFramePr/>
                  <a:graphic xmlns:a="http://schemas.openxmlformats.org/drawingml/2006/main">
                    <a:graphicData uri="http://schemas.openxmlformats.org/drawingml/2006/picture">
                      <pic:pic xmlns:pic="http://schemas.openxmlformats.org/drawingml/2006/picture">
                        <pic:nvPicPr>
                          <pic:cNvPr id="39" name="Picture_4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8" name="Picture_42_SpCnt_1"/>
                  <wp:cNvGraphicFramePr/>
                  <a:graphic xmlns:a="http://schemas.openxmlformats.org/drawingml/2006/main">
                    <a:graphicData uri="http://schemas.openxmlformats.org/drawingml/2006/picture">
                      <pic:pic xmlns:pic="http://schemas.openxmlformats.org/drawingml/2006/picture">
                        <pic:nvPicPr>
                          <pic:cNvPr id="48" name="Picture_4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5" name="Picture_33_SpCnt_1"/>
                  <wp:cNvGraphicFramePr/>
                  <a:graphic xmlns:a="http://schemas.openxmlformats.org/drawingml/2006/main">
                    <a:graphicData uri="http://schemas.openxmlformats.org/drawingml/2006/picture">
                      <pic:pic xmlns:pic="http://schemas.openxmlformats.org/drawingml/2006/picture">
                        <pic:nvPicPr>
                          <pic:cNvPr id="55" name="Picture_33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0" name="Picture_36_SpCnt_1"/>
                  <wp:cNvGraphicFramePr/>
                  <a:graphic xmlns:a="http://schemas.openxmlformats.org/drawingml/2006/main">
                    <a:graphicData uri="http://schemas.openxmlformats.org/drawingml/2006/picture">
                      <pic:pic xmlns:pic="http://schemas.openxmlformats.org/drawingml/2006/picture">
                        <pic:nvPicPr>
                          <pic:cNvPr id="40" name="Picture_3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2" name="Picture_38_SpCnt_1"/>
                  <wp:cNvGraphicFramePr/>
                  <a:graphic xmlns:a="http://schemas.openxmlformats.org/drawingml/2006/main">
                    <a:graphicData uri="http://schemas.openxmlformats.org/drawingml/2006/picture">
                      <pic:pic xmlns:pic="http://schemas.openxmlformats.org/drawingml/2006/picture">
                        <pic:nvPicPr>
                          <pic:cNvPr id="42" name="Picture_38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0" name="Picture_37_SpCnt_1"/>
                  <wp:cNvGraphicFramePr/>
                  <a:graphic xmlns:a="http://schemas.openxmlformats.org/drawingml/2006/main">
                    <a:graphicData uri="http://schemas.openxmlformats.org/drawingml/2006/picture">
                      <pic:pic xmlns:pic="http://schemas.openxmlformats.org/drawingml/2006/picture">
                        <pic:nvPicPr>
                          <pic:cNvPr id="50" name="Picture_37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1" name="Picture_34_SpCnt_1"/>
                  <wp:cNvGraphicFramePr/>
                  <a:graphic xmlns:a="http://schemas.openxmlformats.org/drawingml/2006/main">
                    <a:graphicData uri="http://schemas.openxmlformats.org/drawingml/2006/picture">
                      <pic:pic xmlns:pic="http://schemas.openxmlformats.org/drawingml/2006/picture">
                        <pic:nvPicPr>
                          <pic:cNvPr id="51" name="Picture_3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43" name="Picture_35_SpCnt_1"/>
                  <wp:cNvGraphicFramePr/>
                  <a:graphic xmlns:a="http://schemas.openxmlformats.org/drawingml/2006/main">
                    <a:graphicData uri="http://schemas.openxmlformats.org/drawingml/2006/picture">
                      <pic:pic xmlns:pic="http://schemas.openxmlformats.org/drawingml/2006/picture">
                        <pic:nvPicPr>
                          <pic:cNvPr id="43" name="Picture_3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2" name="Picture_17_SpCnt_1"/>
                  <wp:cNvGraphicFramePr/>
                  <a:graphic xmlns:a="http://schemas.openxmlformats.org/drawingml/2006/main">
                    <a:graphicData uri="http://schemas.openxmlformats.org/drawingml/2006/picture">
                      <pic:pic xmlns:pic="http://schemas.openxmlformats.org/drawingml/2006/picture">
                        <pic:nvPicPr>
                          <pic:cNvPr id="62" name="Picture_17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4" name="Picture_24_SpCnt_1"/>
                  <wp:cNvGraphicFramePr/>
                  <a:graphic xmlns:a="http://schemas.openxmlformats.org/drawingml/2006/main">
                    <a:graphicData uri="http://schemas.openxmlformats.org/drawingml/2006/picture">
                      <pic:pic xmlns:pic="http://schemas.openxmlformats.org/drawingml/2006/picture">
                        <pic:nvPicPr>
                          <pic:cNvPr id="64" name="Picture_24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8" name="Picture_28_SpCnt_1"/>
                  <wp:cNvGraphicFramePr/>
                  <a:graphic xmlns:a="http://schemas.openxmlformats.org/drawingml/2006/main">
                    <a:graphicData uri="http://schemas.openxmlformats.org/drawingml/2006/picture">
                      <pic:pic xmlns:pic="http://schemas.openxmlformats.org/drawingml/2006/picture">
                        <pic:nvPicPr>
                          <pic:cNvPr id="68" name="Picture_28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9" name="Picture_30_SpCnt_1"/>
                  <wp:cNvGraphicFramePr/>
                  <a:graphic xmlns:a="http://schemas.openxmlformats.org/drawingml/2006/main">
                    <a:graphicData uri="http://schemas.openxmlformats.org/drawingml/2006/picture">
                      <pic:pic xmlns:pic="http://schemas.openxmlformats.org/drawingml/2006/picture">
                        <pic:nvPicPr>
                          <pic:cNvPr id="59" name="Picture_30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5" name="Picture_29_SpCnt_1"/>
                  <wp:cNvGraphicFramePr/>
                  <a:graphic xmlns:a="http://schemas.openxmlformats.org/drawingml/2006/main">
                    <a:graphicData uri="http://schemas.openxmlformats.org/drawingml/2006/picture">
                      <pic:pic xmlns:pic="http://schemas.openxmlformats.org/drawingml/2006/picture">
                        <pic:nvPicPr>
                          <pic:cNvPr id="65" name="Picture_29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0" name="Picture_25_SpCnt_1"/>
                  <wp:cNvGraphicFramePr/>
                  <a:graphic xmlns:a="http://schemas.openxmlformats.org/drawingml/2006/main">
                    <a:graphicData uri="http://schemas.openxmlformats.org/drawingml/2006/picture">
                      <pic:pic xmlns:pic="http://schemas.openxmlformats.org/drawingml/2006/picture">
                        <pic:nvPicPr>
                          <pic:cNvPr id="60" name="Picture_25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3" name="Picture_26_SpCnt_1"/>
                  <wp:cNvGraphicFramePr/>
                  <a:graphic xmlns:a="http://schemas.openxmlformats.org/drawingml/2006/main">
                    <a:graphicData uri="http://schemas.openxmlformats.org/drawingml/2006/picture">
                      <pic:pic xmlns:pic="http://schemas.openxmlformats.org/drawingml/2006/picture">
                        <pic:nvPicPr>
                          <pic:cNvPr id="63" name="Picture_26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58" name="Picture_18_SpCnt_1"/>
                  <wp:cNvGraphicFramePr/>
                  <a:graphic xmlns:a="http://schemas.openxmlformats.org/drawingml/2006/main">
                    <a:graphicData uri="http://schemas.openxmlformats.org/drawingml/2006/picture">
                      <pic:pic xmlns:pic="http://schemas.openxmlformats.org/drawingml/2006/picture">
                        <pic:nvPicPr>
                          <pic:cNvPr id="58" name="Picture_18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1" name="Picture_20_SpCnt_1"/>
                  <wp:cNvGraphicFramePr/>
                  <a:graphic xmlns:a="http://schemas.openxmlformats.org/drawingml/2006/main">
                    <a:graphicData uri="http://schemas.openxmlformats.org/drawingml/2006/picture">
                      <pic:pic xmlns:pic="http://schemas.openxmlformats.org/drawingml/2006/picture">
                        <pic:nvPicPr>
                          <pic:cNvPr id="61" name="Picture_20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9" name="Picture_22_SpCnt_1"/>
                  <wp:cNvGraphicFramePr/>
                  <a:graphic xmlns:a="http://schemas.openxmlformats.org/drawingml/2006/main">
                    <a:graphicData uri="http://schemas.openxmlformats.org/drawingml/2006/picture">
                      <pic:pic xmlns:pic="http://schemas.openxmlformats.org/drawingml/2006/picture">
                        <pic:nvPicPr>
                          <pic:cNvPr id="69" name="Picture_22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6" name="Picture_21_SpCnt_1"/>
                  <wp:cNvGraphicFramePr/>
                  <a:graphic xmlns:a="http://schemas.openxmlformats.org/drawingml/2006/main">
                    <a:graphicData uri="http://schemas.openxmlformats.org/drawingml/2006/picture">
                      <pic:pic xmlns:pic="http://schemas.openxmlformats.org/drawingml/2006/picture">
                        <pic:nvPicPr>
                          <pic:cNvPr id="66" name="Picture_21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0</wp:posOffset>
                  </wp:positionV>
                  <wp:extent cx="104140" cy="8890"/>
                  <wp:effectExtent l="0" t="0" r="0" b="0"/>
                  <wp:wrapNone/>
                  <wp:docPr id="67" name="Picture_19_SpCnt_1"/>
                  <wp:cNvGraphicFramePr/>
                  <a:graphic xmlns:a="http://schemas.openxmlformats.org/drawingml/2006/main">
                    <a:graphicData uri="http://schemas.openxmlformats.org/drawingml/2006/picture">
                      <pic:pic xmlns:pic="http://schemas.openxmlformats.org/drawingml/2006/picture">
                        <pic:nvPicPr>
                          <pic:cNvPr id="67" name="Picture_19_SpCnt_1"/>
                          <pic:cNvPicPr/>
                        </pic:nvPicPr>
                        <pic:blipFill>
                          <a:blip r:embed="rId5"/>
                          <a:stretch>
                            <a:fillRect/>
                          </a:stretch>
                        </pic:blipFill>
                        <pic:spPr>
                          <a:xfrm>
                            <a:off x="0" y="0"/>
                            <a:ext cx="104140" cy="88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lang w:val="en-US" w:eastAsia="zh-CN" w:bidi="ar"/>
              </w:rPr>
              <w:t>T3A上位设备备品备件清单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数据、分拣和测试服务器内存（</w:t>
            </w:r>
            <w:r>
              <w:rPr>
                <w:rStyle w:val="21"/>
                <w:lang w:val="en-US" w:eastAsia="zh-CN" w:bidi="ar"/>
              </w:rPr>
              <w:t>64G)</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8*8GB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数据、分拣和测试服务器主板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580G7主板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SCADA</w:t>
            </w:r>
            <w:r>
              <w:rPr>
                <w:rStyle w:val="21"/>
                <w:lang w:val="en-US" w:eastAsia="zh-CN" w:bidi="ar"/>
              </w:rPr>
              <w:t>、接口服务器、管理服务器内存(16G)</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2*8GB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SCADA</w:t>
            </w:r>
            <w:r>
              <w:rPr>
                <w:rStyle w:val="21"/>
                <w:lang w:val="en-US" w:eastAsia="zh-CN" w:bidi="ar"/>
              </w:rPr>
              <w:t>、接口服务器、管理服务器主板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388G8主板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服务器硬盘（</w:t>
            </w:r>
            <w:r>
              <w:rPr>
                <w:rStyle w:val="21"/>
                <w:lang w:val="en-US" w:eastAsia="zh-CN" w:bidi="ar"/>
              </w:rPr>
              <w:t>300G)</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300G，15k硬盘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磁盘阵列硬盘（</w:t>
            </w:r>
            <w:r>
              <w:rPr>
                <w:rStyle w:val="21"/>
                <w:lang w:val="en-US" w:eastAsia="zh-CN" w:bidi="ar"/>
              </w:rPr>
              <w:t>300G)</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MSA300G 15k硬盘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服务器电源（适用HP580型号）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服务器电源（适用HP380型号）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480G1MT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工作站内存（</w:t>
            </w:r>
            <w:r>
              <w:rPr>
                <w:rStyle w:val="21"/>
                <w:lang w:val="en-US" w:eastAsia="zh-CN" w:bidi="ar"/>
              </w:rPr>
              <w:t>4G)</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工作站硬盘（</w:t>
            </w:r>
            <w:r>
              <w:rPr>
                <w:rStyle w:val="21"/>
                <w:lang w:val="en-US" w:eastAsia="zh-CN" w:bidi="ar"/>
              </w:rPr>
              <w:t>500G)</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w:t>
            </w:r>
            <w:r>
              <w:rPr>
                <w:rStyle w:val="21"/>
                <w:lang w:val="en-US" w:eastAsia="zh-CN" w:bidi="ar"/>
              </w:rPr>
              <w:t>移动光驱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SAN</w:t>
            </w:r>
            <w:r>
              <w:rPr>
                <w:rStyle w:val="21"/>
                <w:lang w:val="en-US" w:eastAsia="zh-CN" w:bidi="ar"/>
              </w:rPr>
              <w:t>交换机光模块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8Gb SFP模块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交换机光模块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SFP-GE-LX-SM1310-A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2,616.00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二级交换机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S5120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w:t>
            </w:r>
            <w:r>
              <w:rPr>
                <w:rStyle w:val="21"/>
                <w:lang w:val="en-US" w:eastAsia="zh-CN" w:bidi="ar"/>
              </w:rPr>
              <w:t>显示屏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室内3.75双色屏体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 辨 率：192点×48点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显示文字：2×8字（24点阵）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屏体尺寸：1280mm×290mm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w:t>
            </w:r>
            <w:r>
              <w:rPr>
                <w:rStyle w:val="21"/>
                <w:lang w:val="en-US" w:eastAsia="zh-CN" w:bidi="ar"/>
              </w:rPr>
              <w:t>显示屏控制模块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网口+异步显示控制系统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w:t>
            </w:r>
            <w:r>
              <w:rPr>
                <w:rStyle w:val="21"/>
                <w:lang w:val="en-US" w:eastAsia="zh-CN" w:bidi="ar"/>
              </w:rPr>
              <w:t>显示屏通讯模块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485总线分割器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枪式摄像机（含镜头）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博世</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NBN-40012-C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半球摄像机（含镜头）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博世</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NIN-40012-V3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球式摄像机（含镜头）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博世</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VG5-7130-EPC4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12VDC/0.5A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80.40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CCTV</w:t>
            </w:r>
            <w:r>
              <w:rPr>
                <w:rStyle w:val="21"/>
                <w:lang w:val="en-US" w:eastAsia="zh-CN" w:bidi="ar"/>
              </w:rPr>
              <w:t>监视器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日电华</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w:t>
            </w:r>
            <w:r>
              <w:rPr>
                <w:rStyle w:val="21"/>
                <w:lang w:val="en-US" w:eastAsia="zh-CN" w:bidi="ar"/>
              </w:rPr>
              <w:t>手持确认终端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HYP-508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T3A通道RFID读写器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SIMATIC RF680R，IP65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T3A滑槽RFID读写器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SIMATIC RF650R</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T3A通道天线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SIMATIC RF660A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T3A滑槽天线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SIMATIC RF650A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T3A射频馈线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SIMATIC 原装10m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T3A工控机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BOX IPC 227E</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移动数据终端</w:t>
            </w:r>
            <w:r>
              <w:rPr>
                <w:rStyle w:val="21"/>
                <w:lang w:val="en-US" w:eastAsia="zh-CN" w:bidi="ar"/>
              </w:rPr>
              <w:t>-配件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Zebra</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配件:腕带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移动数据终端-配件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PL-55L</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配便携式外套、腕带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OTG</w:t>
            </w:r>
            <w:r>
              <w:rPr>
                <w:rStyle w:val="21"/>
                <w:lang w:val="en-US" w:eastAsia="zh-CN" w:bidi="ar"/>
              </w:rPr>
              <w:t>扩展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CE-link</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type-c+OTG转接头2合1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N100.431 数据线（1000Mbps):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超5类屏蔽双绞线，500米一轴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24口超5类屏蔽配线架N521.661BK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机架式安装及相关配件；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理线架N21421: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配线面板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双口（千兆口）RJ45配线面板N800.502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超5类屏蔽模块N420.426；提供通用的T568A/B打线方式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数据跳线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超5类屏蔽双绞线跳线N115.P2B010DK 1米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数据跳线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超5类屏蔽双绞线跳线N115.P2B020DK 2米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数据跳线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超5类屏蔽双绞线跳线N115.P2B030DK 3米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数据跳线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超5类屏蔽双绞线跳线N115.P2B050DK 5米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数据跳线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超5类屏蔽双绞线跳线N115.P2B060DK 6米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光缆N174.021: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4芯单模，非铠装,OS2,1000米/轴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光纤盒N441.204+N205.621*12+N890.095*2+N890.097: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机架式安装及相关配件；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1HU19英寸24芯光纤配线架，6根4芯单模光缆进线，含12个LC-LC单模双工耦合器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3,126.00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光纤盒N441.204+N205.621*6+N890.095+N890.097: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机架式安装及相关配件；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1HU19英寸12芯光纤配线架，3根4芯单模光缆进线，含6个LC-LC单模双工耦合器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2,247.00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光纤跳线N123.4LLY3: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LC-LC单模千兆双工跳线，3米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耐克森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光纤跳线N123.5LLO2: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LC-LC多模万兆双工跳线，2米，支持XFP光模块接口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克莱沃</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AUE2220W1-08AHFEMB服务器机柜专用工业PDU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防火防高温、过载保护、防误操作、防短路，预留3 x 6.0 mm²线缆长度2米，PDU专用工业连接器一对，额定电流32A，8位10A万用孔</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克莱沃</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AUE2220W1-08AVETMB服务器机柜专用工业PDU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防火防高温、过载保护、防误操作、防短路，预留3 x 4.0 mm²线缆长度2米，PDU专用工业连接器一对，额定电流16A，8位10A万用孔</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图腾</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机房网络机柜: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G36042H 42U 黑色2000*600*1000前后六角网孔门; 含4托盘，风扇1套，螺钉40套，金属理线器，安装底座并柜组件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6,084.00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图腾</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现场网络机柜: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GS6822H 22U 黑色1200*600*800前钢化玻璃后六角网孔门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含4托盘，风扇1套，螺钉20套，安装底座,含理线柱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3,822.00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图腾</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现场网络机柜: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GS6832H 32U 黑色1600*600*800前玻璃后六角网孔门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含4托盘，风扇1套，螺钉20套，安装底座,含理线柱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4,992.00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Dlink</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五类屏蔽,100个/盒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查询工作站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78" name="Picture_60_SpCnt_2"/>
                  <wp:cNvGraphicFramePr/>
                  <a:graphic xmlns:a="http://schemas.openxmlformats.org/drawingml/2006/main">
                    <a:graphicData uri="http://schemas.openxmlformats.org/drawingml/2006/picture">
                      <pic:pic xmlns:pic="http://schemas.openxmlformats.org/drawingml/2006/picture">
                        <pic:nvPicPr>
                          <pic:cNvPr id="78" name="Picture_60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77" name="Picture_12_SpCnt_2"/>
                  <wp:cNvGraphicFramePr/>
                  <a:graphic xmlns:a="http://schemas.openxmlformats.org/drawingml/2006/main">
                    <a:graphicData uri="http://schemas.openxmlformats.org/drawingml/2006/picture">
                      <pic:pic xmlns:pic="http://schemas.openxmlformats.org/drawingml/2006/picture">
                        <pic:nvPicPr>
                          <pic:cNvPr id="77" name="Picture_12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83" name="Picture_23_SpCnt_2"/>
                  <wp:cNvGraphicFramePr/>
                  <a:graphic xmlns:a="http://schemas.openxmlformats.org/drawingml/2006/main">
                    <a:graphicData uri="http://schemas.openxmlformats.org/drawingml/2006/picture">
                      <pic:pic xmlns:pic="http://schemas.openxmlformats.org/drawingml/2006/picture">
                        <pic:nvPicPr>
                          <pic:cNvPr id="83" name="Picture_23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79" name="Picture_88_SpCnt_2"/>
                  <wp:cNvGraphicFramePr/>
                  <a:graphic xmlns:a="http://schemas.openxmlformats.org/drawingml/2006/main">
                    <a:graphicData uri="http://schemas.openxmlformats.org/drawingml/2006/picture">
                      <pic:pic xmlns:pic="http://schemas.openxmlformats.org/drawingml/2006/picture">
                        <pic:nvPicPr>
                          <pic:cNvPr id="79" name="Picture_88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80" name="Picture_84_SpCnt_2"/>
                  <wp:cNvGraphicFramePr/>
                  <a:graphic xmlns:a="http://schemas.openxmlformats.org/drawingml/2006/main">
                    <a:graphicData uri="http://schemas.openxmlformats.org/drawingml/2006/picture">
                      <pic:pic xmlns:pic="http://schemas.openxmlformats.org/drawingml/2006/picture">
                        <pic:nvPicPr>
                          <pic:cNvPr id="80" name="Picture_84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81" name="Picture_8_SpCnt_2"/>
                  <wp:cNvGraphicFramePr/>
                  <a:graphic xmlns:a="http://schemas.openxmlformats.org/drawingml/2006/main">
                    <a:graphicData uri="http://schemas.openxmlformats.org/drawingml/2006/picture">
                      <pic:pic xmlns:pic="http://schemas.openxmlformats.org/drawingml/2006/picture">
                        <pic:nvPicPr>
                          <pic:cNvPr id="81" name="Picture_8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82" name="Picture_92_SpCnt_2"/>
                  <wp:cNvGraphicFramePr/>
                  <a:graphic xmlns:a="http://schemas.openxmlformats.org/drawingml/2006/main">
                    <a:graphicData uri="http://schemas.openxmlformats.org/drawingml/2006/picture">
                      <pic:pic xmlns:pic="http://schemas.openxmlformats.org/drawingml/2006/picture">
                        <pic:nvPicPr>
                          <pic:cNvPr id="82" name="Picture_92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74" name="Picture_28_SpCnt_2"/>
                  <wp:cNvGraphicFramePr/>
                  <a:graphic xmlns:a="http://schemas.openxmlformats.org/drawingml/2006/main">
                    <a:graphicData uri="http://schemas.openxmlformats.org/drawingml/2006/picture">
                      <pic:pic xmlns:pic="http://schemas.openxmlformats.org/drawingml/2006/picture">
                        <pic:nvPicPr>
                          <pic:cNvPr id="74" name="Picture_28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75" name="Picture_68_SpCnt_2"/>
                  <wp:cNvGraphicFramePr/>
                  <a:graphic xmlns:a="http://schemas.openxmlformats.org/drawingml/2006/main">
                    <a:graphicData uri="http://schemas.openxmlformats.org/drawingml/2006/picture">
                      <pic:pic xmlns:pic="http://schemas.openxmlformats.org/drawingml/2006/picture">
                        <pic:nvPicPr>
                          <pic:cNvPr id="75" name="Picture_68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76" name="Picture_62_SpCnt_2"/>
                  <wp:cNvGraphicFramePr/>
                  <a:graphic xmlns:a="http://schemas.openxmlformats.org/drawingml/2006/main">
                    <a:graphicData uri="http://schemas.openxmlformats.org/drawingml/2006/picture">
                      <pic:pic xmlns:pic="http://schemas.openxmlformats.org/drawingml/2006/picture">
                        <pic:nvPicPr>
                          <pic:cNvPr id="76" name="Picture_62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09" name="Picture_16_SpCnt_2"/>
                  <wp:cNvGraphicFramePr/>
                  <a:graphic xmlns:a="http://schemas.openxmlformats.org/drawingml/2006/main">
                    <a:graphicData uri="http://schemas.openxmlformats.org/drawingml/2006/picture">
                      <pic:pic xmlns:pic="http://schemas.openxmlformats.org/drawingml/2006/picture">
                        <pic:nvPicPr>
                          <pic:cNvPr id="209" name="Picture_16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10" name="Picture_83_SpCnt_2"/>
                  <wp:cNvGraphicFramePr/>
                  <a:graphic xmlns:a="http://schemas.openxmlformats.org/drawingml/2006/main">
                    <a:graphicData uri="http://schemas.openxmlformats.org/drawingml/2006/picture">
                      <pic:pic xmlns:pic="http://schemas.openxmlformats.org/drawingml/2006/picture">
                        <pic:nvPicPr>
                          <pic:cNvPr id="210" name="Picture_83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11" name="Picture_2_SpCnt_2"/>
                  <wp:cNvGraphicFramePr/>
                  <a:graphic xmlns:a="http://schemas.openxmlformats.org/drawingml/2006/main">
                    <a:graphicData uri="http://schemas.openxmlformats.org/drawingml/2006/picture">
                      <pic:pic xmlns:pic="http://schemas.openxmlformats.org/drawingml/2006/picture">
                        <pic:nvPicPr>
                          <pic:cNvPr id="211" name="Picture_2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12" name="Picture_58_SpCnt_2"/>
                  <wp:cNvGraphicFramePr/>
                  <a:graphic xmlns:a="http://schemas.openxmlformats.org/drawingml/2006/main">
                    <a:graphicData uri="http://schemas.openxmlformats.org/drawingml/2006/picture">
                      <pic:pic xmlns:pic="http://schemas.openxmlformats.org/drawingml/2006/picture">
                        <pic:nvPicPr>
                          <pic:cNvPr id="212" name="Picture_58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16" name="Picture_2_SpCnt_3"/>
                  <wp:cNvGraphicFramePr/>
                  <a:graphic xmlns:a="http://schemas.openxmlformats.org/drawingml/2006/main">
                    <a:graphicData uri="http://schemas.openxmlformats.org/drawingml/2006/picture">
                      <pic:pic xmlns:pic="http://schemas.openxmlformats.org/drawingml/2006/picture">
                        <pic:nvPicPr>
                          <pic:cNvPr id="216" name="Picture_2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13" name="Picture_82_SpCnt_2"/>
                  <wp:cNvGraphicFramePr/>
                  <a:graphic xmlns:a="http://schemas.openxmlformats.org/drawingml/2006/main">
                    <a:graphicData uri="http://schemas.openxmlformats.org/drawingml/2006/picture">
                      <pic:pic xmlns:pic="http://schemas.openxmlformats.org/drawingml/2006/picture">
                        <pic:nvPicPr>
                          <pic:cNvPr id="213" name="Picture_82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14" name="Picture_49_SpCnt_2"/>
                  <wp:cNvGraphicFramePr/>
                  <a:graphic xmlns:a="http://schemas.openxmlformats.org/drawingml/2006/main">
                    <a:graphicData uri="http://schemas.openxmlformats.org/drawingml/2006/picture">
                      <pic:pic xmlns:pic="http://schemas.openxmlformats.org/drawingml/2006/picture">
                        <pic:nvPicPr>
                          <pic:cNvPr id="214" name="Picture_49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15" name="Picture_63_SpCnt_2"/>
                  <wp:cNvGraphicFramePr/>
                  <a:graphic xmlns:a="http://schemas.openxmlformats.org/drawingml/2006/main">
                    <a:graphicData uri="http://schemas.openxmlformats.org/drawingml/2006/picture">
                      <pic:pic xmlns:pic="http://schemas.openxmlformats.org/drawingml/2006/picture">
                        <pic:nvPicPr>
                          <pic:cNvPr id="215" name="Picture_63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17" name="Picture_52_SpCnt_2"/>
                  <wp:cNvGraphicFramePr/>
                  <a:graphic xmlns:a="http://schemas.openxmlformats.org/drawingml/2006/main">
                    <a:graphicData uri="http://schemas.openxmlformats.org/drawingml/2006/picture">
                      <pic:pic xmlns:pic="http://schemas.openxmlformats.org/drawingml/2006/picture">
                        <pic:nvPicPr>
                          <pic:cNvPr id="217" name="Picture_52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71" name="Picture_81_SpCnt_2"/>
                  <wp:cNvGraphicFramePr/>
                  <a:graphic xmlns:a="http://schemas.openxmlformats.org/drawingml/2006/main">
                    <a:graphicData uri="http://schemas.openxmlformats.org/drawingml/2006/picture">
                      <pic:pic xmlns:pic="http://schemas.openxmlformats.org/drawingml/2006/picture">
                        <pic:nvPicPr>
                          <pic:cNvPr id="71" name="Picture_81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72" name="Picture_13_SpCnt_2"/>
                  <wp:cNvGraphicFramePr/>
                  <a:graphic xmlns:a="http://schemas.openxmlformats.org/drawingml/2006/main">
                    <a:graphicData uri="http://schemas.openxmlformats.org/drawingml/2006/picture">
                      <pic:pic xmlns:pic="http://schemas.openxmlformats.org/drawingml/2006/picture">
                        <pic:nvPicPr>
                          <pic:cNvPr id="72" name="Picture_13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73" name="Picture_23_SpCnt_3"/>
                  <wp:cNvGraphicFramePr/>
                  <a:graphic xmlns:a="http://schemas.openxmlformats.org/drawingml/2006/main">
                    <a:graphicData uri="http://schemas.openxmlformats.org/drawingml/2006/picture">
                      <pic:pic xmlns:pic="http://schemas.openxmlformats.org/drawingml/2006/picture">
                        <pic:nvPicPr>
                          <pic:cNvPr id="73" name="Picture_23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 name="Picture_1_SpCnt_2"/>
                  <wp:cNvGraphicFramePr/>
                  <a:graphic xmlns:a="http://schemas.openxmlformats.org/drawingml/2006/main">
                    <a:graphicData uri="http://schemas.openxmlformats.org/drawingml/2006/picture">
                      <pic:pic xmlns:pic="http://schemas.openxmlformats.org/drawingml/2006/picture">
                        <pic:nvPicPr>
                          <pic:cNvPr id="2" name="Picture_1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1" name="Picture_15_SpCnt_2"/>
                  <wp:cNvGraphicFramePr/>
                  <a:graphic xmlns:a="http://schemas.openxmlformats.org/drawingml/2006/main">
                    <a:graphicData uri="http://schemas.openxmlformats.org/drawingml/2006/picture">
                      <pic:pic xmlns:pic="http://schemas.openxmlformats.org/drawingml/2006/picture">
                        <pic:nvPicPr>
                          <pic:cNvPr id="1" name="Picture_15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70" name="Picture_80_SpCnt_2"/>
                  <wp:cNvGraphicFramePr/>
                  <a:graphic xmlns:a="http://schemas.openxmlformats.org/drawingml/2006/main">
                    <a:graphicData uri="http://schemas.openxmlformats.org/drawingml/2006/picture">
                      <pic:pic xmlns:pic="http://schemas.openxmlformats.org/drawingml/2006/picture">
                        <pic:nvPicPr>
                          <pic:cNvPr id="70" name="Picture_80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35" name="Picture_58_SpCnt_3"/>
                  <wp:cNvGraphicFramePr/>
                  <a:graphic xmlns:a="http://schemas.openxmlformats.org/drawingml/2006/main">
                    <a:graphicData uri="http://schemas.openxmlformats.org/drawingml/2006/picture">
                      <pic:pic xmlns:pic="http://schemas.openxmlformats.org/drawingml/2006/picture">
                        <pic:nvPicPr>
                          <pic:cNvPr id="235" name="Picture_58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20" name="Picture_79_SpCnt_2"/>
                  <wp:cNvGraphicFramePr/>
                  <a:graphic xmlns:a="http://schemas.openxmlformats.org/drawingml/2006/main">
                    <a:graphicData uri="http://schemas.openxmlformats.org/drawingml/2006/picture">
                      <pic:pic xmlns:pic="http://schemas.openxmlformats.org/drawingml/2006/picture">
                        <pic:nvPicPr>
                          <pic:cNvPr id="220" name="Picture_79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30" name="Picture_20_SpCnt_2"/>
                  <wp:cNvGraphicFramePr/>
                  <a:graphic xmlns:a="http://schemas.openxmlformats.org/drawingml/2006/main">
                    <a:graphicData uri="http://schemas.openxmlformats.org/drawingml/2006/picture">
                      <pic:pic xmlns:pic="http://schemas.openxmlformats.org/drawingml/2006/picture">
                        <pic:nvPicPr>
                          <pic:cNvPr id="230" name="Picture_20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18" name="Picture_22_SpCnt_2"/>
                  <wp:cNvGraphicFramePr/>
                  <a:graphic xmlns:a="http://schemas.openxmlformats.org/drawingml/2006/main">
                    <a:graphicData uri="http://schemas.openxmlformats.org/drawingml/2006/picture">
                      <pic:pic xmlns:pic="http://schemas.openxmlformats.org/drawingml/2006/picture">
                        <pic:nvPicPr>
                          <pic:cNvPr id="218" name="Picture_22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19" name="Picture_10_SpCnt_2"/>
                  <wp:cNvGraphicFramePr/>
                  <a:graphic xmlns:a="http://schemas.openxmlformats.org/drawingml/2006/main">
                    <a:graphicData uri="http://schemas.openxmlformats.org/drawingml/2006/picture">
                      <pic:pic xmlns:pic="http://schemas.openxmlformats.org/drawingml/2006/picture">
                        <pic:nvPicPr>
                          <pic:cNvPr id="219" name="Picture_10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40" name="Picture_78_SpCnt_2"/>
                  <wp:cNvGraphicFramePr/>
                  <a:graphic xmlns:a="http://schemas.openxmlformats.org/drawingml/2006/main">
                    <a:graphicData uri="http://schemas.openxmlformats.org/drawingml/2006/picture">
                      <pic:pic xmlns:pic="http://schemas.openxmlformats.org/drawingml/2006/picture">
                        <pic:nvPicPr>
                          <pic:cNvPr id="240" name="Picture_78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21" name="Picture_16_SpCnt_3"/>
                  <wp:cNvGraphicFramePr/>
                  <a:graphic xmlns:a="http://schemas.openxmlformats.org/drawingml/2006/main">
                    <a:graphicData uri="http://schemas.openxmlformats.org/drawingml/2006/picture">
                      <pic:pic xmlns:pic="http://schemas.openxmlformats.org/drawingml/2006/picture">
                        <pic:nvPicPr>
                          <pic:cNvPr id="221" name="Picture_16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22" name="Picture_11_SpCnt_2"/>
                  <wp:cNvGraphicFramePr/>
                  <a:graphic xmlns:a="http://schemas.openxmlformats.org/drawingml/2006/main">
                    <a:graphicData uri="http://schemas.openxmlformats.org/drawingml/2006/picture">
                      <pic:pic xmlns:pic="http://schemas.openxmlformats.org/drawingml/2006/picture">
                        <pic:nvPicPr>
                          <pic:cNvPr id="222" name="Picture_11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44" name="Picture_18_SpCnt_2"/>
                  <wp:cNvGraphicFramePr/>
                  <a:graphic xmlns:a="http://schemas.openxmlformats.org/drawingml/2006/main">
                    <a:graphicData uri="http://schemas.openxmlformats.org/drawingml/2006/picture">
                      <pic:pic xmlns:pic="http://schemas.openxmlformats.org/drawingml/2006/picture">
                        <pic:nvPicPr>
                          <pic:cNvPr id="244" name="Picture_18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36" name="Picture_77_SpCnt_2"/>
                  <wp:cNvGraphicFramePr/>
                  <a:graphic xmlns:a="http://schemas.openxmlformats.org/drawingml/2006/main">
                    <a:graphicData uri="http://schemas.openxmlformats.org/drawingml/2006/picture">
                      <pic:pic xmlns:pic="http://schemas.openxmlformats.org/drawingml/2006/picture">
                        <pic:nvPicPr>
                          <pic:cNvPr id="236" name="Picture_77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46" name="Picture_8_SpCnt_3"/>
                  <wp:cNvGraphicFramePr/>
                  <a:graphic xmlns:a="http://schemas.openxmlformats.org/drawingml/2006/main">
                    <a:graphicData uri="http://schemas.openxmlformats.org/drawingml/2006/picture">
                      <pic:pic xmlns:pic="http://schemas.openxmlformats.org/drawingml/2006/picture">
                        <pic:nvPicPr>
                          <pic:cNvPr id="246" name="Picture_8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37" name="Picture_9_SpCnt_2"/>
                  <wp:cNvGraphicFramePr/>
                  <a:graphic xmlns:a="http://schemas.openxmlformats.org/drawingml/2006/main">
                    <a:graphicData uri="http://schemas.openxmlformats.org/drawingml/2006/picture">
                      <pic:pic xmlns:pic="http://schemas.openxmlformats.org/drawingml/2006/picture">
                        <pic:nvPicPr>
                          <pic:cNvPr id="237" name="Picture_9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26" name="Picture_17_SpCnt_2"/>
                  <wp:cNvGraphicFramePr/>
                  <a:graphic xmlns:a="http://schemas.openxmlformats.org/drawingml/2006/main">
                    <a:graphicData uri="http://schemas.openxmlformats.org/drawingml/2006/picture">
                      <pic:pic xmlns:pic="http://schemas.openxmlformats.org/drawingml/2006/picture">
                        <pic:nvPicPr>
                          <pic:cNvPr id="226" name="Picture_17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31" name="Picture_76_SpCnt_2"/>
                  <wp:cNvGraphicFramePr/>
                  <a:graphic xmlns:a="http://schemas.openxmlformats.org/drawingml/2006/main">
                    <a:graphicData uri="http://schemas.openxmlformats.org/drawingml/2006/picture">
                      <pic:pic xmlns:pic="http://schemas.openxmlformats.org/drawingml/2006/picture">
                        <pic:nvPicPr>
                          <pic:cNvPr id="231" name="Picture_76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38" name="Picture_4_SpCnt_2"/>
                  <wp:cNvGraphicFramePr/>
                  <a:graphic xmlns:a="http://schemas.openxmlformats.org/drawingml/2006/main">
                    <a:graphicData uri="http://schemas.openxmlformats.org/drawingml/2006/picture">
                      <pic:pic xmlns:pic="http://schemas.openxmlformats.org/drawingml/2006/picture">
                        <pic:nvPicPr>
                          <pic:cNvPr id="238" name="Picture_4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41" name="Picture_7_SpCnt_2"/>
                  <wp:cNvGraphicFramePr/>
                  <a:graphic xmlns:a="http://schemas.openxmlformats.org/drawingml/2006/main">
                    <a:graphicData uri="http://schemas.openxmlformats.org/drawingml/2006/picture">
                      <pic:pic xmlns:pic="http://schemas.openxmlformats.org/drawingml/2006/picture">
                        <pic:nvPicPr>
                          <pic:cNvPr id="241" name="Picture_7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23" name="Picture_15_SpCnt_3"/>
                  <wp:cNvGraphicFramePr/>
                  <a:graphic xmlns:a="http://schemas.openxmlformats.org/drawingml/2006/main">
                    <a:graphicData uri="http://schemas.openxmlformats.org/drawingml/2006/picture">
                      <pic:pic xmlns:pic="http://schemas.openxmlformats.org/drawingml/2006/picture">
                        <pic:nvPicPr>
                          <pic:cNvPr id="223" name="Picture_15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47" name="Picture_75_SpCnt_2"/>
                  <wp:cNvGraphicFramePr/>
                  <a:graphic xmlns:a="http://schemas.openxmlformats.org/drawingml/2006/main">
                    <a:graphicData uri="http://schemas.openxmlformats.org/drawingml/2006/picture">
                      <pic:pic xmlns:pic="http://schemas.openxmlformats.org/drawingml/2006/picture">
                        <pic:nvPicPr>
                          <pic:cNvPr id="247" name="Picture_75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32" name="Picture_13_SpCnt_3"/>
                  <wp:cNvGraphicFramePr/>
                  <a:graphic xmlns:a="http://schemas.openxmlformats.org/drawingml/2006/main">
                    <a:graphicData uri="http://schemas.openxmlformats.org/drawingml/2006/picture">
                      <pic:pic xmlns:pic="http://schemas.openxmlformats.org/drawingml/2006/picture">
                        <pic:nvPicPr>
                          <pic:cNvPr id="232" name="Picture_13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24" name="Picture_5_SpCnt_2"/>
                  <wp:cNvGraphicFramePr/>
                  <a:graphic xmlns:a="http://schemas.openxmlformats.org/drawingml/2006/main">
                    <a:graphicData uri="http://schemas.openxmlformats.org/drawingml/2006/picture">
                      <pic:pic xmlns:pic="http://schemas.openxmlformats.org/drawingml/2006/picture">
                        <pic:nvPicPr>
                          <pic:cNvPr id="224" name="Picture_5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29" name="Picture_86_SpCnt_2"/>
                  <wp:cNvGraphicFramePr/>
                  <a:graphic xmlns:a="http://schemas.openxmlformats.org/drawingml/2006/main">
                    <a:graphicData uri="http://schemas.openxmlformats.org/drawingml/2006/picture">
                      <pic:pic xmlns:pic="http://schemas.openxmlformats.org/drawingml/2006/picture">
                        <pic:nvPicPr>
                          <pic:cNvPr id="229" name="Picture_86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25" name="Picture_74_SpCnt_2"/>
                  <wp:cNvGraphicFramePr/>
                  <a:graphic xmlns:a="http://schemas.openxmlformats.org/drawingml/2006/main">
                    <a:graphicData uri="http://schemas.openxmlformats.org/drawingml/2006/picture">
                      <pic:pic xmlns:pic="http://schemas.openxmlformats.org/drawingml/2006/picture">
                        <pic:nvPicPr>
                          <pic:cNvPr id="225" name="Picture_74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45" name="Picture_52_SpCnt_3"/>
                  <wp:cNvGraphicFramePr/>
                  <a:graphic xmlns:a="http://schemas.openxmlformats.org/drawingml/2006/main">
                    <a:graphicData uri="http://schemas.openxmlformats.org/drawingml/2006/picture">
                      <pic:pic xmlns:pic="http://schemas.openxmlformats.org/drawingml/2006/picture">
                        <pic:nvPicPr>
                          <pic:cNvPr id="245" name="Picture_52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33" name="Picture_3_SpCnt_2"/>
                  <wp:cNvGraphicFramePr/>
                  <a:graphic xmlns:a="http://schemas.openxmlformats.org/drawingml/2006/main">
                    <a:graphicData uri="http://schemas.openxmlformats.org/drawingml/2006/picture">
                      <pic:pic xmlns:pic="http://schemas.openxmlformats.org/drawingml/2006/picture">
                        <pic:nvPicPr>
                          <pic:cNvPr id="233" name="Picture_3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39" name="Picture_26_SpCnt_2"/>
                  <wp:cNvGraphicFramePr/>
                  <a:graphic xmlns:a="http://schemas.openxmlformats.org/drawingml/2006/main">
                    <a:graphicData uri="http://schemas.openxmlformats.org/drawingml/2006/picture">
                      <pic:pic xmlns:pic="http://schemas.openxmlformats.org/drawingml/2006/picture">
                        <pic:nvPicPr>
                          <pic:cNvPr id="239" name="Picture_26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34" name="Picture_73_SpCnt_2"/>
                  <wp:cNvGraphicFramePr/>
                  <a:graphic xmlns:a="http://schemas.openxmlformats.org/drawingml/2006/main">
                    <a:graphicData uri="http://schemas.openxmlformats.org/drawingml/2006/picture">
                      <pic:pic xmlns:pic="http://schemas.openxmlformats.org/drawingml/2006/picture">
                        <pic:nvPicPr>
                          <pic:cNvPr id="234" name="Picture_73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48" name="Picture_10_SpCnt_3"/>
                  <wp:cNvGraphicFramePr/>
                  <a:graphic xmlns:a="http://schemas.openxmlformats.org/drawingml/2006/main">
                    <a:graphicData uri="http://schemas.openxmlformats.org/drawingml/2006/picture">
                      <pic:pic xmlns:pic="http://schemas.openxmlformats.org/drawingml/2006/picture">
                        <pic:nvPicPr>
                          <pic:cNvPr id="248" name="Picture_10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42" name="Picture_1_SpCnt_3"/>
                  <wp:cNvGraphicFramePr/>
                  <a:graphic xmlns:a="http://schemas.openxmlformats.org/drawingml/2006/main">
                    <a:graphicData uri="http://schemas.openxmlformats.org/drawingml/2006/picture">
                      <pic:pic xmlns:pic="http://schemas.openxmlformats.org/drawingml/2006/picture">
                        <pic:nvPicPr>
                          <pic:cNvPr id="242" name="Picture_1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43" name="Picture_30_SpCnt_2"/>
                  <wp:cNvGraphicFramePr/>
                  <a:graphic xmlns:a="http://schemas.openxmlformats.org/drawingml/2006/main">
                    <a:graphicData uri="http://schemas.openxmlformats.org/drawingml/2006/picture">
                      <pic:pic xmlns:pic="http://schemas.openxmlformats.org/drawingml/2006/picture">
                        <pic:nvPicPr>
                          <pic:cNvPr id="243" name="Picture_30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27" name="Picture_48_SpCnt_2"/>
                  <wp:cNvGraphicFramePr/>
                  <a:graphic xmlns:a="http://schemas.openxmlformats.org/drawingml/2006/main">
                    <a:graphicData uri="http://schemas.openxmlformats.org/drawingml/2006/picture">
                      <pic:pic xmlns:pic="http://schemas.openxmlformats.org/drawingml/2006/picture">
                        <pic:nvPicPr>
                          <pic:cNvPr id="227" name="Picture_48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49" name="Picture_66_SpCnt_2"/>
                  <wp:cNvGraphicFramePr/>
                  <a:graphic xmlns:a="http://schemas.openxmlformats.org/drawingml/2006/main">
                    <a:graphicData uri="http://schemas.openxmlformats.org/drawingml/2006/picture">
                      <pic:pic xmlns:pic="http://schemas.openxmlformats.org/drawingml/2006/picture">
                        <pic:nvPicPr>
                          <pic:cNvPr id="249" name="Picture_66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28" name="Picture_95_SpCnt_2"/>
                  <wp:cNvGraphicFramePr/>
                  <a:graphic xmlns:a="http://schemas.openxmlformats.org/drawingml/2006/main">
                    <a:graphicData uri="http://schemas.openxmlformats.org/drawingml/2006/picture">
                      <pic:pic xmlns:pic="http://schemas.openxmlformats.org/drawingml/2006/picture">
                        <pic:nvPicPr>
                          <pic:cNvPr id="228" name="Picture_95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81" name="Picture_22_SpCnt_3"/>
                  <wp:cNvGraphicFramePr/>
                  <a:graphic xmlns:a="http://schemas.openxmlformats.org/drawingml/2006/main">
                    <a:graphicData uri="http://schemas.openxmlformats.org/drawingml/2006/picture">
                      <pic:pic xmlns:pic="http://schemas.openxmlformats.org/drawingml/2006/picture">
                        <pic:nvPicPr>
                          <pic:cNvPr id="281" name="Picture_22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51" name="Picture_47_SpCnt_2"/>
                  <wp:cNvGraphicFramePr/>
                  <a:graphic xmlns:a="http://schemas.openxmlformats.org/drawingml/2006/main">
                    <a:graphicData uri="http://schemas.openxmlformats.org/drawingml/2006/picture">
                      <pic:pic xmlns:pic="http://schemas.openxmlformats.org/drawingml/2006/picture">
                        <pic:nvPicPr>
                          <pic:cNvPr id="251" name="Picture_47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63" name="Picture_20_SpCnt_3"/>
                  <wp:cNvGraphicFramePr/>
                  <a:graphic xmlns:a="http://schemas.openxmlformats.org/drawingml/2006/main">
                    <a:graphicData uri="http://schemas.openxmlformats.org/drawingml/2006/picture">
                      <pic:pic xmlns:pic="http://schemas.openxmlformats.org/drawingml/2006/picture">
                        <pic:nvPicPr>
                          <pic:cNvPr id="263" name="Picture_20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58" name="Picture_93_SpCnt_2"/>
                  <wp:cNvGraphicFramePr/>
                  <a:graphic xmlns:a="http://schemas.openxmlformats.org/drawingml/2006/main">
                    <a:graphicData uri="http://schemas.openxmlformats.org/drawingml/2006/picture">
                      <pic:pic xmlns:pic="http://schemas.openxmlformats.org/drawingml/2006/picture">
                        <pic:nvPicPr>
                          <pic:cNvPr id="258" name="Picture_93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60" name="Picture_41_SpCnt_2"/>
                  <wp:cNvGraphicFramePr/>
                  <a:graphic xmlns:a="http://schemas.openxmlformats.org/drawingml/2006/main">
                    <a:graphicData uri="http://schemas.openxmlformats.org/drawingml/2006/picture">
                      <pic:pic xmlns:pic="http://schemas.openxmlformats.org/drawingml/2006/picture">
                        <pic:nvPicPr>
                          <pic:cNvPr id="260" name="Picture_41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62" name="Picture_46_SpCnt_2"/>
                  <wp:cNvGraphicFramePr/>
                  <a:graphic xmlns:a="http://schemas.openxmlformats.org/drawingml/2006/main">
                    <a:graphicData uri="http://schemas.openxmlformats.org/drawingml/2006/picture">
                      <pic:pic xmlns:pic="http://schemas.openxmlformats.org/drawingml/2006/picture">
                        <pic:nvPicPr>
                          <pic:cNvPr id="262" name="Picture_46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65" name="Picture_50_SpCnt_2"/>
                  <wp:cNvGraphicFramePr/>
                  <a:graphic xmlns:a="http://schemas.openxmlformats.org/drawingml/2006/main">
                    <a:graphicData uri="http://schemas.openxmlformats.org/drawingml/2006/picture">
                      <pic:pic xmlns:pic="http://schemas.openxmlformats.org/drawingml/2006/picture">
                        <pic:nvPicPr>
                          <pic:cNvPr id="265" name="Picture_50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74" name="Picture_91_SpCnt_2"/>
                  <wp:cNvGraphicFramePr/>
                  <a:graphic xmlns:a="http://schemas.openxmlformats.org/drawingml/2006/main">
                    <a:graphicData uri="http://schemas.openxmlformats.org/drawingml/2006/picture">
                      <pic:pic xmlns:pic="http://schemas.openxmlformats.org/drawingml/2006/picture">
                        <pic:nvPicPr>
                          <pic:cNvPr id="274" name="Picture_91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52" name="Picture_18_SpCnt_3"/>
                  <wp:cNvGraphicFramePr/>
                  <a:graphic xmlns:a="http://schemas.openxmlformats.org/drawingml/2006/main">
                    <a:graphicData uri="http://schemas.openxmlformats.org/drawingml/2006/picture">
                      <pic:pic xmlns:pic="http://schemas.openxmlformats.org/drawingml/2006/picture">
                        <pic:nvPicPr>
                          <pic:cNvPr id="252" name="Picture_18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61" name="Picture_90_SpCnt_2"/>
                  <wp:cNvGraphicFramePr/>
                  <a:graphic xmlns:a="http://schemas.openxmlformats.org/drawingml/2006/main">
                    <a:graphicData uri="http://schemas.openxmlformats.org/drawingml/2006/picture">
                      <pic:pic xmlns:pic="http://schemas.openxmlformats.org/drawingml/2006/picture">
                        <pic:nvPicPr>
                          <pic:cNvPr id="261" name="Picture_90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64" name="Picture_5_SpCnt_3"/>
                  <wp:cNvGraphicFramePr/>
                  <a:graphic xmlns:a="http://schemas.openxmlformats.org/drawingml/2006/main">
                    <a:graphicData uri="http://schemas.openxmlformats.org/drawingml/2006/picture">
                      <pic:pic xmlns:pic="http://schemas.openxmlformats.org/drawingml/2006/picture">
                        <pic:nvPicPr>
                          <pic:cNvPr id="264" name="Picture_5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66" name="Picture_17_SpCnt_3"/>
                  <wp:cNvGraphicFramePr/>
                  <a:graphic xmlns:a="http://schemas.openxmlformats.org/drawingml/2006/main">
                    <a:graphicData uri="http://schemas.openxmlformats.org/drawingml/2006/picture">
                      <pic:pic xmlns:pic="http://schemas.openxmlformats.org/drawingml/2006/picture">
                        <pic:nvPicPr>
                          <pic:cNvPr id="266" name="Picture_17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78" name="Picture_4_SpCnt_3"/>
                  <wp:cNvGraphicFramePr/>
                  <a:graphic xmlns:a="http://schemas.openxmlformats.org/drawingml/2006/main">
                    <a:graphicData uri="http://schemas.openxmlformats.org/drawingml/2006/picture">
                      <pic:pic xmlns:pic="http://schemas.openxmlformats.org/drawingml/2006/picture">
                        <pic:nvPicPr>
                          <pic:cNvPr id="278" name="Picture_4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69" name="Picture_6_SpCnt_2"/>
                  <wp:cNvGraphicFramePr/>
                  <a:graphic xmlns:a="http://schemas.openxmlformats.org/drawingml/2006/main">
                    <a:graphicData uri="http://schemas.openxmlformats.org/drawingml/2006/picture">
                      <pic:pic xmlns:pic="http://schemas.openxmlformats.org/drawingml/2006/picture">
                        <pic:nvPicPr>
                          <pic:cNvPr id="269" name="Picture_6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73" name="Picture_64_SpCnt_2"/>
                  <wp:cNvGraphicFramePr/>
                  <a:graphic xmlns:a="http://schemas.openxmlformats.org/drawingml/2006/main">
                    <a:graphicData uri="http://schemas.openxmlformats.org/drawingml/2006/picture">
                      <pic:pic xmlns:pic="http://schemas.openxmlformats.org/drawingml/2006/picture">
                        <pic:nvPicPr>
                          <pic:cNvPr id="273" name="Picture_64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72" name="Picture_72_SpCnt_2"/>
                  <wp:cNvGraphicFramePr/>
                  <a:graphic xmlns:a="http://schemas.openxmlformats.org/drawingml/2006/main">
                    <a:graphicData uri="http://schemas.openxmlformats.org/drawingml/2006/picture">
                      <pic:pic xmlns:pic="http://schemas.openxmlformats.org/drawingml/2006/picture">
                        <pic:nvPicPr>
                          <pic:cNvPr id="272" name="Picture_72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53" name="Picture_72_SpCnt_3"/>
                  <wp:cNvGraphicFramePr/>
                  <a:graphic xmlns:a="http://schemas.openxmlformats.org/drawingml/2006/main">
                    <a:graphicData uri="http://schemas.openxmlformats.org/drawingml/2006/picture">
                      <pic:pic xmlns:pic="http://schemas.openxmlformats.org/drawingml/2006/picture">
                        <pic:nvPicPr>
                          <pic:cNvPr id="253" name="Picture_72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59" name="Picture_96_SpCnt_2"/>
                  <wp:cNvGraphicFramePr/>
                  <a:graphic xmlns:a="http://schemas.openxmlformats.org/drawingml/2006/main">
                    <a:graphicData uri="http://schemas.openxmlformats.org/drawingml/2006/picture">
                      <pic:pic xmlns:pic="http://schemas.openxmlformats.org/drawingml/2006/picture">
                        <pic:nvPicPr>
                          <pic:cNvPr id="259" name="Picture_96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79" name="Picture_67_SpCnt_2"/>
                  <wp:cNvGraphicFramePr/>
                  <a:graphic xmlns:a="http://schemas.openxmlformats.org/drawingml/2006/main">
                    <a:graphicData uri="http://schemas.openxmlformats.org/drawingml/2006/picture">
                      <pic:pic xmlns:pic="http://schemas.openxmlformats.org/drawingml/2006/picture">
                        <pic:nvPicPr>
                          <pic:cNvPr id="279" name="Picture_67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67" name="Picture_94_SpCnt_2"/>
                  <wp:cNvGraphicFramePr/>
                  <a:graphic xmlns:a="http://schemas.openxmlformats.org/drawingml/2006/main">
                    <a:graphicData uri="http://schemas.openxmlformats.org/drawingml/2006/picture">
                      <pic:pic xmlns:pic="http://schemas.openxmlformats.org/drawingml/2006/picture">
                        <pic:nvPicPr>
                          <pic:cNvPr id="267" name="Picture_94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68" name="Picture_65_SpCnt_2"/>
                  <wp:cNvGraphicFramePr/>
                  <a:graphic xmlns:a="http://schemas.openxmlformats.org/drawingml/2006/main">
                    <a:graphicData uri="http://schemas.openxmlformats.org/drawingml/2006/picture">
                      <pic:pic xmlns:pic="http://schemas.openxmlformats.org/drawingml/2006/picture">
                        <pic:nvPicPr>
                          <pic:cNvPr id="268" name="Picture_65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70" name="Picture_65_SpCnt_3"/>
                  <wp:cNvGraphicFramePr/>
                  <a:graphic xmlns:a="http://schemas.openxmlformats.org/drawingml/2006/main">
                    <a:graphicData uri="http://schemas.openxmlformats.org/drawingml/2006/picture">
                      <pic:pic xmlns:pic="http://schemas.openxmlformats.org/drawingml/2006/picture">
                        <pic:nvPicPr>
                          <pic:cNvPr id="270" name="Picture_65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71" name="Picture_33_SpCnt_2"/>
                  <wp:cNvGraphicFramePr/>
                  <a:graphic xmlns:a="http://schemas.openxmlformats.org/drawingml/2006/main">
                    <a:graphicData uri="http://schemas.openxmlformats.org/drawingml/2006/picture">
                      <pic:pic xmlns:pic="http://schemas.openxmlformats.org/drawingml/2006/picture">
                        <pic:nvPicPr>
                          <pic:cNvPr id="271" name="Picture_33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75" name="Picture_61_SpCnt_2"/>
                  <wp:cNvGraphicFramePr/>
                  <a:graphic xmlns:a="http://schemas.openxmlformats.org/drawingml/2006/main">
                    <a:graphicData uri="http://schemas.openxmlformats.org/drawingml/2006/picture">
                      <pic:pic xmlns:pic="http://schemas.openxmlformats.org/drawingml/2006/picture">
                        <pic:nvPicPr>
                          <pic:cNvPr id="275" name="Picture_61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50" name="Picture_11_SpCnt_3"/>
                  <wp:cNvGraphicFramePr/>
                  <a:graphic xmlns:a="http://schemas.openxmlformats.org/drawingml/2006/main">
                    <a:graphicData uri="http://schemas.openxmlformats.org/drawingml/2006/picture">
                      <pic:pic xmlns:pic="http://schemas.openxmlformats.org/drawingml/2006/picture">
                        <pic:nvPicPr>
                          <pic:cNvPr id="250" name="Picture_11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76" name="Picture_6_SpCnt_3"/>
                  <wp:cNvGraphicFramePr/>
                  <a:graphic xmlns:a="http://schemas.openxmlformats.org/drawingml/2006/main">
                    <a:graphicData uri="http://schemas.openxmlformats.org/drawingml/2006/picture">
                      <pic:pic xmlns:pic="http://schemas.openxmlformats.org/drawingml/2006/picture">
                        <pic:nvPicPr>
                          <pic:cNvPr id="276" name="Picture_6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77" name="Picture_70_SpCnt_2"/>
                  <wp:cNvGraphicFramePr/>
                  <a:graphic xmlns:a="http://schemas.openxmlformats.org/drawingml/2006/main">
                    <a:graphicData uri="http://schemas.openxmlformats.org/drawingml/2006/picture">
                      <pic:pic xmlns:pic="http://schemas.openxmlformats.org/drawingml/2006/picture">
                        <pic:nvPicPr>
                          <pic:cNvPr id="277" name="Picture_70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57" name="Picture_50_SpCnt_3"/>
                  <wp:cNvGraphicFramePr/>
                  <a:graphic xmlns:a="http://schemas.openxmlformats.org/drawingml/2006/main">
                    <a:graphicData uri="http://schemas.openxmlformats.org/drawingml/2006/picture">
                      <pic:pic xmlns:pic="http://schemas.openxmlformats.org/drawingml/2006/picture">
                        <pic:nvPicPr>
                          <pic:cNvPr id="257" name="Picture_50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80" name="Picture_71_SpCnt_2"/>
                  <wp:cNvGraphicFramePr/>
                  <a:graphic xmlns:a="http://schemas.openxmlformats.org/drawingml/2006/main">
                    <a:graphicData uri="http://schemas.openxmlformats.org/drawingml/2006/picture">
                      <pic:pic xmlns:pic="http://schemas.openxmlformats.org/drawingml/2006/picture">
                        <pic:nvPicPr>
                          <pic:cNvPr id="280" name="Picture_71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54" name="Picture_24_SpCnt_2"/>
                  <wp:cNvGraphicFramePr/>
                  <a:graphic xmlns:a="http://schemas.openxmlformats.org/drawingml/2006/main">
                    <a:graphicData uri="http://schemas.openxmlformats.org/drawingml/2006/picture">
                      <pic:pic xmlns:pic="http://schemas.openxmlformats.org/drawingml/2006/picture">
                        <pic:nvPicPr>
                          <pic:cNvPr id="254" name="Picture_24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55" name="Picture_32_SpCnt_2"/>
                  <wp:cNvGraphicFramePr/>
                  <a:graphic xmlns:a="http://schemas.openxmlformats.org/drawingml/2006/main">
                    <a:graphicData uri="http://schemas.openxmlformats.org/drawingml/2006/picture">
                      <pic:pic xmlns:pic="http://schemas.openxmlformats.org/drawingml/2006/picture">
                        <pic:nvPicPr>
                          <pic:cNvPr id="255" name="Picture_32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56" name="Picture_89_SpCnt_2"/>
                  <wp:cNvGraphicFramePr/>
                  <a:graphic xmlns:a="http://schemas.openxmlformats.org/drawingml/2006/main">
                    <a:graphicData uri="http://schemas.openxmlformats.org/drawingml/2006/picture">
                      <pic:pic xmlns:pic="http://schemas.openxmlformats.org/drawingml/2006/picture">
                        <pic:nvPicPr>
                          <pic:cNvPr id="256" name="Picture_89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06" name="Picture_21_SpCnt_2"/>
                  <wp:cNvGraphicFramePr/>
                  <a:graphic xmlns:a="http://schemas.openxmlformats.org/drawingml/2006/main">
                    <a:graphicData uri="http://schemas.openxmlformats.org/drawingml/2006/picture">
                      <pic:pic xmlns:pic="http://schemas.openxmlformats.org/drawingml/2006/picture">
                        <pic:nvPicPr>
                          <pic:cNvPr id="306" name="Picture_21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10" name="Picture_38_SpCnt_2"/>
                  <wp:cNvGraphicFramePr/>
                  <a:graphic xmlns:a="http://schemas.openxmlformats.org/drawingml/2006/main">
                    <a:graphicData uri="http://schemas.openxmlformats.org/drawingml/2006/picture">
                      <pic:pic xmlns:pic="http://schemas.openxmlformats.org/drawingml/2006/picture">
                        <pic:nvPicPr>
                          <pic:cNvPr id="310" name="Picture_38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89" name="Picture_29_SpCnt_2"/>
                  <wp:cNvGraphicFramePr/>
                  <a:graphic xmlns:a="http://schemas.openxmlformats.org/drawingml/2006/main">
                    <a:graphicData uri="http://schemas.openxmlformats.org/drawingml/2006/picture">
                      <pic:pic xmlns:pic="http://schemas.openxmlformats.org/drawingml/2006/picture">
                        <pic:nvPicPr>
                          <pic:cNvPr id="289" name="Picture_29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82" name="Picture_57_SpCnt_2"/>
                  <wp:cNvGraphicFramePr/>
                  <a:graphic xmlns:a="http://schemas.openxmlformats.org/drawingml/2006/main">
                    <a:graphicData uri="http://schemas.openxmlformats.org/drawingml/2006/picture">
                      <pic:pic xmlns:pic="http://schemas.openxmlformats.org/drawingml/2006/picture">
                        <pic:nvPicPr>
                          <pic:cNvPr id="282" name="Picture_57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03" name="Picture_31_SpCnt_2"/>
                  <wp:cNvGraphicFramePr/>
                  <a:graphic xmlns:a="http://schemas.openxmlformats.org/drawingml/2006/main">
                    <a:graphicData uri="http://schemas.openxmlformats.org/drawingml/2006/picture">
                      <pic:pic xmlns:pic="http://schemas.openxmlformats.org/drawingml/2006/picture">
                        <pic:nvPicPr>
                          <pic:cNvPr id="303" name="Picture_31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85" name="Picture_12_SpCnt_3"/>
                  <wp:cNvGraphicFramePr/>
                  <a:graphic xmlns:a="http://schemas.openxmlformats.org/drawingml/2006/main">
                    <a:graphicData uri="http://schemas.openxmlformats.org/drawingml/2006/picture">
                      <pic:pic xmlns:pic="http://schemas.openxmlformats.org/drawingml/2006/picture">
                        <pic:nvPicPr>
                          <pic:cNvPr id="285" name="Picture_12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90" name="Picture_87_SpCnt_2"/>
                  <wp:cNvGraphicFramePr/>
                  <a:graphic xmlns:a="http://schemas.openxmlformats.org/drawingml/2006/main">
                    <a:graphicData uri="http://schemas.openxmlformats.org/drawingml/2006/picture">
                      <pic:pic xmlns:pic="http://schemas.openxmlformats.org/drawingml/2006/picture">
                        <pic:nvPicPr>
                          <pic:cNvPr id="290" name="Picture_87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91" name="Picture_43_SpCnt_2"/>
                  <wp:cNvGraphicFramePr/>
                  <a:graphic xmlns:a="http://schemas.openxmlformats.org/drawingml/2006/main">
                    <a:graphicData uri="http://schemas.openxmlformats.org/drawingml/2006/picture">
                      <pic:pic xmlns:pic="http://schemas.openxmlformats.org/drawingml/2006/picture">
                        <pic:nvPicPr>
                          <pic:cNvPr id="291" name="Picture_43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11" name="Picture_37_SpCnt_2"/>
                  <wp:cNvGraphicFramePr/>
                  <a:graphic xmlns:a="http://schemas.openxmlformats.org/drawingml/2006/main">
                    <a:graphicData uri="http://schemas.openxmlformats.org/drawingml/2006/picture">
                      <pic:pic xmlns:pic="http://schemas.openxmlformats.org/drawingml/2006/picture">
                        <pic:nvPicPr>
                          <pic:cNvPr id="311" name="Picture_37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07" name="Picture_24_SpCnt_3"/>
                  <wp:cNvGraphicFramePr/>
                  <a:graphic xmlns:a="http://schemas.openxmlformats.org/drawingml/2006/main">
                    <a:graphicData uri="http://schemas.openxmlformats.org/drawingml/2006/picture">
                      <pic:pic xmlns:pic="http://schemas.openxmlformats.org/drawingml/2006/picture">
                        <pic:nvPicPr>
                          <pic:cNvPr id="307" name="Picture_24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98" name="Picture_85_SpCnt_2"/>
                  <wp:cNvGraphicFramePr/>
                  <a:graphic xmlns:a="http://schemas.openxmlformats.org/drawingml/2006/main">
                    <a:graphicData uri="http://schemas.openxmlformats.org/drawingml/2006/picture">
                      <pic:pic xmlns:pic="http://schemas.openxmlformats.org/drawingml/2006/picture">
                        <pic:nvPicPr>
                          <pic:cNvPr id="298" name="Picture_85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02" name="Picture_49_SpCnt_3"/>
                  <wp:cNvGraphicFramePr/>
                  <a:graphic xmlns:a="http://schemas.openxmlformats.org/drawingml/2006/main">
                    <a:graphicData uri="http://schemas.openxmlformats.org/drawingml/2006/picture">
                      <pic:pic xmlns:pic="http://schemas.openxmlformats.org/drawingml/2006/picture">
                        <pic:nvPicPr>
                          <pic:cNvPr id="302" name="Picture_49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04" name="Picture_27_SpCnt_2"/>
                  <wp:cNvGraphicFramePr/>
                  <a:graphic xmlns:a="http://schemas.openxmlformats.org/drawingml/2006/main">
                    <a:graphicData uri="http://schemas.openxmlformats.org/drawingml/2006/picture">
                      <pic:pic xmlns:pic="http://schemas.openxmlformats.org/drawingml/2006/picture">
                        <pic:nvPicPr>
                          <pic:cNvPr id="304" name="Picture_27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84" name="Picture_9_SpCnt_3"/>
                  <wp:cNvGraphicFramePr/>
                  <a:graphic xmlns:a="http://schemas.openxmlformats.org/drawingml/2006/main">
                    <a:graphicData uri="http://schemas.openxmlformats.org/drawingml/2006/picture">
                      <pic:pic xmlns:pic="http://schemas.openxmlformats.org/drawingml/2006/picture">
                        <pic:nvPicPr>
                          <pic:cNvPr id="284" name="Picture_9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08" name="Picture_69_SpCnt_2"/>
                  <wp:cNvGraphicFramePr/>
                  <a:graphic xmlns:a="http://schemas.openxmlformats.org/drawingml/2006/main">
                    <a:graphicData uri="http://schemas.openxmlformats.org/drawingml/2006/picture">
                      <pic:pic xmlns:pic="http://schemas.openxmlformats.org/drawingml/2006/picture">
                        <pic:nvPicPr>
                          <pic:cNvPr id="308" name="Picture_69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01" name="Picture_66_SpCnt_3"/>
                  <wp:cNvGraphicFramePr/>
                  <a:graphic xmlns:a="http://schemas.openxmlformats.org/drawingml/2006/main">
                    <a:graphicData uri="http://schemas.openxmlformats.org/drawingml/2006/picture">
                      <pic:pic xmlns:pic="http://schemas.openxmlformats.org/drawingml/2006/picture">
                        <pic:nvPicPr>
                          <pic:cNvPr id="301" name="Picture_66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92" name="Picture_35_SpCnt_2"/>
                  <wp:cNvGraphicFramePr/>
                  <a:graphic xmlns:a="http://schemas.openxmlformats.org/drawingml/2006/main">
                    <a:graphicData uri="http://schemas.openxmlformats.org/drawingml/2006/picture">
                      <pic:pic xmlns:pic="http://schemas.openxmlformats.org/drawingml/2006/picture">
                        <pic:nvPicPr>
                          <pic:cNvPr id="292" name="Picture_35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13" name="Picture_60_SpCnt_3"/>
                  <wp:cNvGraphicFramePr/>
                  <a:graphic xmlns:a="http://schemas.openxmlformats.org/drawingml/2006/main">
                    <a:graphicData uri="http://schemas.openxmlformats.org/drawingml/2006/picture">
                      <pic:pic xmlns:pic="http://schemas.openxmlformats.org/drawingml/2006/picture">
                        <pic:nvPicPr>
                          <pic:cNvPr id="313" name="Picture_60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94" name="Picture_61_SpCnt_3"/>
                  <wp:cNvGraphicFramePr/>
                  <a:graphic xmlns:a="http://schemas.openxmlformats.org/drawingml/2006/main">
                    <a:graphicData uri="http://schemas.openxmlformats.org/drawingml/2006/picture">
                      <pic:pic xmlns:pic="http://schemas.openxmlformats.org/drawingml/2006/picture">
                        <pic:nvPicPr>
                          <pic:cNvPr id="294" name="Picture_61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99" name="Picture_57_SpCnt_3"/>
                  <wp:cNvGraphicFramePr/>
                  <a:graphic xmlns:a="http://schemas.openxmlformats.org/drawingml/2006/main">
                    <a:graphicData uri="http://schemas.openxmlformats.org/drawingml/2006/picture">
                      <pic:pic xmlns:pic="http://schemas.openxmlformats.org/drawingml/2006/picture">
                        <pic:nvPicPr>
                          <pic:cNvPr id="299" name="Picture_57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95" name="Picture_40_SpCnt_2"/>
                  <wp:cNvGraphicFramePr/>
                  <a:graphic xmlns:a="http://schemas.openxmlformats.org/drawingml/2006/main">
                    <a:graphicData uri="http://schemas.openxmlformats.org/drawingml/2006/picture">
                      <pic:pic xmlns:pic="http://schemas.openxmlformats.org/drawingml/2006/picture">
                        <pic:nvPicPr>
                          <pic:cNvPr id="295" name="Picture_40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00" name="Picture_64_SpCnt_3"/>
                  <wp:cNvGraphicFramePr/>
                  <a:graphic xmlns:a="http://schemas.openxmlformats.org/drawingml/2006/main">
                    <a:graphicData uri="http://schemas.openxmlformats.org/drawingml/2006/picture">
                      <pic:pic xmlns:pic="http://schemas.openxmlformats.org/drawingml/2006/picture">
                        <pic:nvPicPr>
                          <pic:cNvPr id="300" name="Picture_64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12" name="Picture_53_SpCnt_2"/>
                  <wp:cNvGraphicFramePr/>
                  <a:graphic xmlns:a="http://schemas.openxmlformats.org/drawingml/2006/main">
                    <a:graphicData uri="http://schemas.openxmlformats.org/drawingml/2006/picture">
                      <pic:pic xmlns:pic="http://schemas.openxmlformats.org/drawingml/2006/picture">
                        <pic:nvPicPr>
                          <pic:cNvPr id="312" name="Picture_53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83" name="Picture_69_SpCnt_3"/>
                  <wp:cNvGraphicFramePr/>
                  <a:graphic xmlns:a="http://schemas.openxmlformats.org/drawingml/2006/main">
                    <a:graphicData uri="http://schemas.openxmlformats.org/drawingml/2006/picture">
                      <pic:pic xmlns:pic="http://schemas.openxmlformats.org/drawingml/2006/picture">
                        <pic:nvPicPr>
                          <pic:cNvPr id="283" name="Picture_69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293" name="Picture_21_SpCnt_3"/>
                  <wp:cNvGraphicFramePr/>
                  <a:graphic xmlns:a="http://schemas.openxmlformats.org/drawingml/2006/main">
                    <a:graphicData uri="http://schemas.openxmlformats.org/drawingml/2006/picture">
                      <pic:pic xmlns:pic="http://schemas.openxmlformats.org/drawingml/2006/picture">
                        <pic:nvPicPr>
                          <pic:cNvPr id="293" name="Picture_21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86" name="Picture_45_SpCnt_2"/>
                  <wp:cNvGraphicFramePr/>
                  <a:graphic xmlns:a="http://schemas.openxmlformats.org/drawingml/2006/main">
                    <a:graphicData uri="http://schemas.openxmlformats.org/drawingml/2006/picture">
                      <pic:pic xmlns:pic="http://schemas.openxmlformats.org/drawingml/2006/picture">
                        <pic:nvPicPr>
                          <pic:cNvPr id="286" name="Picture_45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96" name="Picture_36_SpCnt_2"/>
                  <wp:cNvGraphicFramePr/>
                  <a:graphic xmlns:a="http://schemas.openxmlformats.org/drawingml/2006/main">
                    <a:graphicData uri="http://schemas.openxmlformats.org/drawingml/2006/picture">
                      <pic:pic xmlns:pic="http://schemas.openxmlformats.org/drawingml/2006/picture">
                        <pic:nvPicPr>
                          <pic:cNvPr id="296" name="Picture_36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97" name="Picture_55_SpCnt_2"/>
                  <wp:cNvGraphicFramePr/>
                  <a:graphic xmlns:a="http://schemas.openxmlformats.org/drawingml/2006/main">
                    <a:graphicData uri="http://schemas.openxmlformats.org/drawingml/2006/picture">
                      <pic:pic xmlns:pic="http://schemas.openxmlformats.org/drawingml/2006/picture">
                        <pic:nvPicPr>
                          <pic:cNvPr id="297" name="Picture_55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05" name="Picture_44_SpCnt_2"/>
                  <wp:cNvGraphicFramePr/>
                  <a:graphic xmlns:a="http://schemas.openxmlformats.org/drawingml/2006/main">
                    <a:graphicData uri="http://schemas.openxmlformats.org/drawingml/2006/picture">
                      <pic:pic xmlns:pic="http://schemas.openxmlformats.org/drawingml/2006/picture">
                        <pic:nvPicPr>
                          <pic:cNvPr id="305" name="Picture_44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09" name="Picture_14_SpCnt_2"/>
                  <wp:cNvGraphicFramePr/>
                  <a:graphic xmlns:a="http://schemas.openxmlformats.org/drawingml/2006/main">
                    <a:graphicData uri="http://schemas.openxmlformats.org/drawingml/2006/picture">
                      <pic:pic xmlns:pic="http://schemas.openxmlformats.org/drawingml/2006/picture">
                        <pic:nvPicPr>
                          <pic:cNvPr id="309" name="Picture_14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87" name="Picture_19_SpCnt_2"/>
                  <wp:cNvGraphicFramePr/>
                  <a:graphic xmlns:a="http://schemas.openxmlformats.org/drawingml/2006/main">
                    <a:graphicData uri="http://schemas.openxmlformats.org/drawingml/2006/picture">
                      <pic:pic xmlns:pic="http://schemas.openxmlformats.org/drawingml/2006/picture">
                        <pic:nvPicPr>
                          <pic:cNvPr id="287" name="Picture_19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288" name="Picture_34_SpCnt_2"/>
                  <wp:cNvGraphicFramePr/>
                  <a:graphic xmlns:a="http://schemas.openxmlformats.org/drawingml/2006/main">
                    <a:graphicData uri="http://schemas.openxmlformats.org/drawingml/2006/picture">
                      <pic:pic xmlns:pic="http://schemas.openxmlformats.org/drawingml/2006/picture">
                        <pic:nvPicPr>
                          <pic:cNvPr id="288" name="Picture_34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16" name="Picture_14_SpCnt_3"/>
                  <wp:cNvGraphicFramePr/>
                  <a:graphic xmlns:a="http://schemas.openxmlformats.org/drawingml/2006/main">
                    <a:graphicData uri="http://schemas.openxmlformats.org/drawingml/2006/picture">
                      <pic:pic xmlns:pic="http://schemas.openxmlformats.org/drawingml/2006/picture">
                        <pic:nvPicPr>
                          <pic:cNvPr id="316" name="Picture_14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28" name="Picture_53_SpCnt_3"/>
                  <wp:cNvGraphicFramePr/>
                  <a:graphic xmlns:a="http://schemas.openxmlformats.org/drawingml/2006/main">
                    <a:graphicData uri="http://schemas.openxmlformats.org/drawingml/2006/picture">
                      <pic:pic xmlns:pic="http://schemas.openxmlformats.org/drawingml/2006/picture">
                        <pic:nvPicPr>
                          <pic:cNvPr id="328" name="Picture_53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34" name="Picture_51_SpCnt_2"/>
                  <wp:cNvGraphicFramePr/>
                  <a:graphic xmlns:a="http://schemas.openxmlformats.org/drawingml/2006/main">
                    <a:graphicData uri="http://schemas.openxmlformats.org/drawingml/2006/picture">
                      <pic:pic xmlns:pic="http://schemas.openxmlformats.org/drawingml/2006/picture">
                        <pic:nvPicPr>
                          <pic:cNvPr id="334" name="Picture_51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33" name="Picture_42_SpCnt_2"/>
                  <wp:cNvGraphicFramePr/>
                  <a:graphic xmlns:a="http://schemas.openxmlformats.org/drawingml/2006/main">
                    <a:graphicData uri="http://schemas.openxmlformats.org/drawingml/2006/picture">
                      <pic:pic xmlns:pic="http://schemas.openxmlformats.org/drawingml/2006/picture">
                        <pic:nvPicPr>
                          <pic:cNvPr id="333" name="Picture_42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20" name="Picture_56_SpCnt_2"/>
                  <wp:cNvGraphicFramePr/>
                  <a:graphic xmlns:a="http://schemas.openxmlformats.org/drawingml/2006/main">
                    <a:graphicData uri="http://schemas.openxmlformats.org/drawingml/2006/picture">
                      <pic:pic xmlns:pic="http://schemas.openxmlformats.org/drawingml/2006/picture">
                        <pic:nvPicPr>
                          <pic:cNvPr id="320" name="Picture_56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18" name="Picture_67_SpCnt_3"/>
                  <wp:cNvGraphicFramePr/>
                  <a:graphic xmlns:a="http://schemas.openxmlformats.org/drawingml/2006/main">
                    <a:graphicData uri="http://schemas.openxmlformats.org/drawingml/2006/picture">
                      <pic:pic xmlns:pic="http://schemas.openxmlformats.org/drawingml/2006/picture">
                        <pic:nvPicPr>
                          <pic:cNvPr id="318" name="Picture_67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15" name="Picture_62_SpCnt_3"/>
                  <wp:cNvGraphicFramePr/>
                  <a:graphic xmlns:a="http://schemas.openxmlformats.org/drawingml/2006/main">
                    <a:graphicData uri="http://schemas.openxmlformats.org/drawingml/2006/picture">
                      <pic:pic xmlns:pic="http://schemas.openxmlformats.org/drawingml/2006/picture">
                        <pic:nvPicPr>
                          <pic:cNvPr id="315" name="Picture_62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21" name="Picture_59_SpCnt_2"/>
                  <wp:cNvGraphicFramePr/>
                  <a:graphic xmlns:a="http://schemas.openxmlformats.org/drawingml/2006/main">
                    <a:graphicData uri="http://schemas.openxmlformats.org/drawingml/2006/picture">
                      <pic:pic xmlns:pic="http://schemas.openxmlformats.org/drawingml/2006/picture">
                        <pic:nvPicPr>
                          <pic:cNvPr id="321" name="Picture_59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30" name="Picture_39_SpCnt_2"/>
                  <wp:cNvGraphicFramePr/>
                  <a:graphic xmlns:a="http://schemas.openxmlformats.org/drawingml/2006/main">
                    <a:graphicData uri="http://schemas.openxmlformats.org/drawingml/2006/picture">
                      <pic:pic xmlns:pic="http://schemas.openxmlformats.org/drawingml/2006/picture">
                        <pic:nvPicPr>
                          <pic:cNvPr id="330" name="Picture_39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22" name="Picture_51_SpCnt_3"/>
                  <wp:cNvGraphicFramePr/>
                  <a:graphic xmlns:a="http://schemas.openxmlformats.org/drawingml/2006/main">
                    <a:graphicData uri="http://schemas.openxmlformats.org/drawingml/2006/picture">
                      <pic:pic xmlns:pic="http://schemas.openxmlformats.org/drawingml/2006/picture">
                        <pic:nvPicPr>
                          <pic:cNvPr id="322" name="Picture_51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29" name="Picture_7_SpCnt_3"/>
                  <wp:cNvGraphicFramePr/>
                  <a:graphic xmlns:a="http://schemas.openxmlformats.org/drawingml/2006/main">
                    <a:graphicData uri="http://schemas.openxmlformats.org/drawingml/2006/picture">
                      <pic:pic xmlns:pic="http://schemas.openxmlformats.org/drawingml/2006/picture">
                        <pic:nvPicPr>
                          <pic:cNvPr id="329" name="Picture_7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24" name="Picture_59_SpCnt_3"/>
                  <wp:cNvGraphicFramePr/>
                  <a:graphic xmlns:a="http://schemas.openxmlformats.org/drawingml/2006/main">
                    <a:graphicData uri="http://schemas.openxmlformats.org/drawingml/2006/picture">
                      <pic:pic xmlns:pic="http://schemas.openxmlformats.org/drawingml/2006/picture">
                        <pic:nvPicPr>
                          <pic:cNvPr id="324" name="Picture_59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31" name="Picture_3_SpCnt_3"/>
                  <wp:cNvGraphicFramePr/>
                  <a:graphic xmlns:a="http://schemas.openxmlformats.org/drawingml/2006/main">
                    <a:graphicData uri="http://schemas.openxmlformats.org/drawingml/2006/picture">
                      <pic:pic xmlns:pic="http://schemas.openxmlformats.org/drawingml/2006/picture">
                        <pic:nvPicPr>
                          <pic:cNvPr id="331" name="Picture_3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26" name="Picture_54_SpCnt_2"/>
                  <wp:cNvGraphicFramePr/>
                  <a:graphic xmlns:a="http://schemas.openxmlformats.org/drawingml/2006/main">
                    <a:graphicData uri="http://schemas.openxmlformats.org/drawingml/2006/picture">
                      <pic:pic xmlns:pic="http://schemas.openxmlformats.org/drawingml/2006/picture">
                        <pic:nvPicPr>
                          <pic:cNvPr id="326" name="Picture_54_SpCnt_2"/>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27" name="Picture_25_SpCnt_2"/>
                  <wp:cNvGraphicFramePr/>
                  <a:graphic xmlns:a="http://schemas.openxmlformats.org/drawingml/2006/main">
                    <a:graphicData uri="http://schemas.openxmlformats.org/drawingml/2006/picture">
                      <pic:pic xmlns:pic="http://schemas.openxmlformats.org/drawingml/2006/picture">
                        <pic:nvPicPr>
                          <pic:cNvPr id="327" name="Picture_25_SpCnt_2"/>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35" name="Picture_68_SpCnt_3"/>
                  <wp:cNvGraphicFramePr/>
                  <a:graphic xmlns:a="http://schemas.openxmlformats.org/drawingml/2006/main">
                    <a:graphicData uri="http://schemas.openxmlformats.org/drawingml/2006/picture">
                      <pic:pic xmlns:pic="http://schemas.openxmlformats.org/drawingml/2006/picture">
                        <pic:nvPicPr>
                          <pic:cNvPr id="335" name="Picture_68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25" name="Picture_63_SpCnt_3"/>
                  <wp:cNvGraphicFramePr/>
                  <a:graphic xmlns:a="http://schemas.openxmlformats.org/drawingml/2006/main">
                    <a:graphicData uri="http://schemas.openxmlformats.org/drawingml/2006/picture">
                      <pic:pic xmlns:pic="http://schemas.openxmlformats.org/drawingml/2006/picture">
                        <pic:nvPicPr>
                          <pic:cNvPr id="325" name="Picture_63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32" name="Picture_54_SpCnt_3"/>
                  <wp:cNvGraphicFramePr/>
                  <a:graphic xmlns:a="http://schemas.openxmlformats.org/drawingml/2006/main">
                    <a:graphicData uri="http://schemas.openxmlformats.org/drawingml/2006/picture">
                      <pic:pic xmlns:pic="http://schemas.openxmlformats.org/drawingml/2006/picture">
                        <pic:nvPicPr>
                          <pic:cNvPr id="332" name="Picture_54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23" name="Picture_55_SpCnt_3"/>
                  <wp:cNvGraphicFramePr/>
                  <a:graphic xmlns:a="http://schemas.openxmlformats.org/drawingml/2006/main">
                    <a:graphicData uri="http://schemas.openxmlformats.org/drawingml/2006/picture">
                      <pic:pic xmlns:pic="http://schemas.openxmlformats.org/drawingml/2006/picture">
                        <pic:nvPicPr>
                          <pic:cNvPr id="323" name="Picture_55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17" name="Picture_19_SpCnt_3"/>
                  <wp:cNvGraphicFramePr/>
                  <a:graphic xmlns:a="http://schemas.openxmlformats.org/drawingml/2006/main">
                    <a:graphicData uri="http://schemas.openxmlformats.org/drawingml/2006/picture">
                      <pic:pic xmlns:pic="http://schemas.openxmlformats.org/drawingml/2006/picture">
                        <pic:nvPicPr>
                          <pic:cNvPr id="317" name="Picture_19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14" name="Picture_70_SpCnt_3"/>
                  <wp:cNvGraphicFramePr/>
                  <a:graphic xmlns:a="http://schemas.openxmlformats.org/drawingml/2006/main">
                    <a:graphicData uri="http://schemas.openxmlformats.org/drawingml/2006/picture">
                      <pic:pic xmlns:pic="http://schemas.openxmlformats.org/drawingml/2006/picture">
                        <pic:nvPicPr>
                          <pic:cNvPr id="314" name="Picture_70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12065"/>
                  <wp:effectExtent l="0" t="0" r="0" b="0"/>
                  <wp:wrapNone/>
                  <wp:docPr id="336" name="Picture_71_SpCnt_3"/>
                  <wp:cNvGraphicFramePr/>
                  <a:graphic xmlns:a="http://schemas.openxmlformats.org/drawingml/2006/main">
                    <a:graphicData uri="http://schemas.openxmlformats.org/drawingml/2006/picture">
                      <pic:pic xmlns:pic="http://schemas.openxmlformats.org/drawingml/2006/picture">
                        <pic:nvPicPr>
                          <pic:cNvPr id="336" name="Picture_71_SpCnt_3"/>
                          <pic:cNvPicPr/>
                        </pic:nvPicPr>
                        <pic:blipFill>
                          <a:blip r:embed="rId7"/>
                          <a:stretch>
                            <a:fillRect/>
                          </a:stretch>
                        </pic:blipFill>
                        <pic:spPr>
                          <a:xfrm>
                            <a:off x="0" y="0"/>
                            <a:ext cx="104140" cy="12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140" cy="24130"/>
                  <wp:effectExtent l="0" t="0" r="0" b="0"/>
                  <wp:wrapNone/>
                  <wp:docPr id="319" name="Picture_56_SpCnt_3"/>
                  <wp:cNvGraphicFramePr/>
                  <a:graphic xmlns:a="http://schemas.openxmlformats.org/drawingml/2006/main">
                    <a:graphicData uri="http://schemas.openxmlformats.org/drawingml/2006/picture">
                      <pic:pic xmlns:pic="http://schemas.openxmlformats.org/drawingml/2006/picture">
                        <pic:nvPicPr>
                          <pic:cNvPr id="319" name="Picture_56_SpCnt_3"/>
                          <pic:cNvPicPr/>
                        </pic:nvPicPr>
                        <pic:blipFill>
                          <a:blip r:embed="rId6"/>
                          <a:stretch>
                            <a:fillRect/>
                          </a:stretch>
                        </pic:blipFill>
                        <pic:spPr>
                          <a:xfrm>
                            <a:off x="0" y="0"/>
                            <a:ext cx="104140" cy="241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迈格伟业科技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触控一体机（查询工作站）：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机框：外壳1个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电脑：主板1037uX1;CPU Intel 1.86GX1;内存2GX1;集成显卡X1;硬盘500GX1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液晶屏：21寸LG屏 X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红外触摸框：2点抗强光 X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电源板：电脑供电 X 1；屏供电 X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摄像头：罗技 X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操作系统：win7 Professional 32位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配件：1套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触摸屏</w:t>
            </w:r>
            <w:r>
              <w:rPr>
                <w:rStyle w:val="20"/>
                <w:lang w:val="en-US" w:eastAsia="zh-CN" w:bidi="ar"/>
              </w:rPr>
              <w:t>HMI</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r>
              <w:rPr>
                <w:rStyle w:val="20"/>
                <w:lang w:val="en-US" w:eastAsia="zh-CN" w:bidi="ar"/>
              </w:rPr>
              <w:t xml:space="preserve">寸触摸屏:2711P-T10C21D8S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RFID识别通道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进港行李识别</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170,000.00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RFID读写器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CSR6930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46,500.00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可视化辅助分拣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RFID天线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GCI05581-8C/920-925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LED控制卡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HY-M4-LED-CC_V30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显示屏开关电源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r>
              <w:rPr>
                <w:rStyle w:val="22"/>
                <w:lang w:val="en-US" w:eastAsia="zh-CN" w:bidi="ar"/>
              </w:rPr>
              <w:t>RS-200-5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显示器单元板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r>
              <w:rPr>
                <w:rStyle w:val="22"/>
                <w:lang w:val="en-US" w:eastAsia="zh-CN" w:bidi="ar"/>
              </w:rPr>
              <w:t>7红色色244*488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562.50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RFID读写器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CSR6930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46,500.00 </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国际导入口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RFID天线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GCI05527-11C/920-925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反射式光电开关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E3Z-R61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RFID读写器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CSR6930-8A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46,500.00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RFID天线</w:t>
            </w:r>
          </w:p>
        </w:tc>
        <w:tc>
          <w:tcPr>
            <w:tcW w:w="22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民航物流</w:t>
            </w:r>
          </w:p>
        </w:tc>
        <w:tc>
          <w:tcPr>
            <w:tcW w:w="4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GCI05581-8C/920-925</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2,250.00 </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IE3型号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IE2型号（原型号）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BAD29-LHN71MB4P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BAD29-LAN71MG4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D19-LHN71MB4P-L4N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D19-LAN71MG4-L4N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BF29-LHN71MD4P-L4N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BF29-LAN71MH4-L4N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Z19-LHN71MD4P-L4N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Z19-LAN71MH4-L4N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BAD39-LHN80MD4P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BAD39-LEN80MD4E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BAD39-LHN80MD4P-L8N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BAD39-LEN80MD4E-L8N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BF29-LHN80MD4P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BF29-LEN80MD4E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BF29-LHN80MD4P-L8N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BF29-LEN80MD4E-L8N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BAD39-LHN80MG4P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BAD39-LEN80MH4E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BAD39-LHN80MG4P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BAD39-LEN80MH4E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BAD39-LHN80MG4P-L8N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BAD39-LEN80MH4E-L8N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KAD39-LHN80MG4P-L8N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KAD39-LEN80MH4E-L8N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KAD49-LHN80MG4P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10,360.00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KAD49-LEN80MH4E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B49-LHN80MG4P-L8NH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B49-LEN80MH4E-L8NH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BF29-LHN80MG4P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BF29-LEN80MH4E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BF29-LHN80MG4P-L8N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BF29-LEN80MH4E-L8N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Z39-LHN80MG4P-L8NH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Z39-LEN80MH4E-L8NH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BAD39-LHN90SH4P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BAD39-LEN90SH4E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BAD39-LHN90SH4P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9,250.00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BAD39-LEN90SH4E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BAD39-LHN90SH4P-L16N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BAD39-LEN90SH4E-L16N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BF29-LHN90SH4P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BF29-LEN90SH4E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BF29-LHN90SH4P-L8N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BF29-LEN90SH4E-L8N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BAD49-LHN90LJ4P-L16N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BAD49-LEN90LJ4E-L16N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BAD49-LHN90LJ4P-L16N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BAD49-LEN90LJ4E-L16N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BAD39-LHN90LJ4P-L16N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BAD39-LEN90LJ4E-L16N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BAD39-LHN90LJ4P-L16N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BAD39-LEN90LJ4E-L16N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BAD39-LHN90SF2P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10,080.00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BAD39-LEN90SF2E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K49-LHN90LJ4P-L16N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K49-LEN90LJ4E-L16N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KA109-LHN90LJ4P-L16N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KA109-LEN90LJ4E-L16N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KAD79-LE90ZLR4PMF-L16NH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KAD79-LE90LH4EMF-L16NH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Z39-LHN90SF2P-L8NH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Z39-LEN90SF2E-L8NH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BAD49-LHN100LD4P-L32N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BAD49-LEN100LH4E-L32N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BAD39-LHN90LG2P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10,640.00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BAD39-LEN90LG2E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KAD49-LHN100LD4P-L16N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KAD48-MN100L4E-L16N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K89-LHN100LD4P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K89-LEN100LH4E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Z39-LHN90LG2P-L16NH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8,820.00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Z39-LEN90LG2E-L16NH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BAD49-LHN100LJ4P-L32N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14,600.00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BAD49-LEN100LN4E-L32N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KAD49-LHN100LK2P-L16N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KAD48-MN100L2E-L16N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SIEMENS</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KAD69-LHN100LJ4P-L32N</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KAD69-LEN100LN4E-L32N</w:t>
            </w:r>
          </w:p>
        </w:tc>
      </w:tr>
    </w:tbl>
    <w:p>
      <w:pPr>
        <w:pStyle w:val="2"/>
        <w:rPr>
          <w:rFonts w:hint="eastAsia"/>
        </w:rPr>
        <w:sectPr>
          <w:pgSz w:w="16838" w:h="11906" w:orient="landscape"/>
          <w:pgMar w:top="1800" w:right="1440" w:bottom="1800" w:left="1440" w:header="851" w:footer="992" w:gutter="0"/>
          <w:cols w:space="425" w:num="1"/>
          <w:docGrid w:type="lines" w:linePitch="312" w:charSpace="0"/>
        </w:sectPr>
      </w:pPr>
    </w:p>
    <w:p>
      <w:pPr>
        <w:rPr>
          <w:rFonts w:hint="eastAsia"/>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维修工期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维修</w:t>
      </w:r>
      <w:r>
        <w:rPr>
          <w:rFonts w:hint="eastAsia" w:ascii="宋体" w:hAnsi="宋体" w:cs="宋体"/>
          <w:sz w:val="28"/>
          <w:szCs w:val="28"/>
          <w:lang w:eastAsia="zh-CN"/>
        </w:rPr>
        <w:t>服务期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cs="宋体"/>
          <w:sz w:val="28"/>
          <w:szCs w:val="28"/>
          <w:u w:val="none"/>
          <w:lang w:eastAsia="zh-CN"/>
        </w:rPr>
        <w:t>，</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pStyle w:val="10"/>
        <w:jc w:val="both"/>
        <w:rPr>
          <w:rFonts w:hint="eastAsia" w:ascii="宋体" w:hAnsi="宋体" w:eastAsia="宋体" w:cs="宋体"/>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附件3：</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kern w:val="0"/>
          <w:sz w:val="28"/>
          <w:szCs w:val="28"/>
        </w:rPr>
      </w:pP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附件4：</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rPr>
      </w:pPr>
      <w:r>
        <w:rPr>
          <w:rFonts w:hint="eastAsia" w:ascii="宋体" w:hAnsi="宋体" w:eastAsia="宋体" w:cs="宋体"/>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CF7F5"/>
    <w:multiLevelType w:val="singleLevel"/>
    <w:tmpl w:val="01FCF7F5"/>
    <w:lvl w:ilvl="0" w:tentative="0">
      <w:start w:val="1"/>
      <w:numFmt w:val="decimal"/>
      <w:suff w:val="nothing"/>
      <w:lvlText w:val="%1、"/>
      <w:lvlJc w:val="left"/>
    </w:lvl>
  </w:abstractNum>
  <w:abstractNum w:abstractNumId="1">
    <w:nsid w:val="500A4EE4"/>
    <w:multiLevelType w:val="multilevel"/>
    <w:tmpl w:val="500A4EE4"/>
    <w:lvl w:ilvl="0" w:tentative="0">
      <w:start w:val="5"/>
      <w:numFmt w:val="decimal"/>
      <w:lvlText w:val="%1"/>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2A62E23"/>
    <w:rsid w:val="05533181"/>
    <w:rsid w:val="05CF5B0E"/>
    <w:rsid w:val="07652792"/>
    <w:rsid w:val="096E6E51"/>
    <w:rsid w:val="0C415E00"/>
    <w:rsid w:val="0C637A00"/>
    <w:rsid w:val="0EEA4AEA"/>
    <w:rsid w:val="134F66CB"/>
    <w:rsid w:val="18EA0F43"/>
    <w:rsid w:val="18F33575"/>
    <w:rsid w:val="1B87257C"/>
    <w:rsid w:val="1BAE2E23"/>
    <w:rsid w:val="1BEE177A"/>
    <w:rsid w:val="1E672AA3"/>
    <w:rsid w:val="201F5B55"/>
    <w:rsid w:val="22700189"/>
    <w:rsid w:val="24311D9D"/>
    <w:rsid w:val="26D06F67"/>
    <w:rsid w:val="28672E69"/>
    <w:rsid w:val="2BD81883"/>
    <w:rsid w:val="2D8078B6"/>
    <w:rsid w:val="2DE02758"/>
    <w:rsid w:val="2E2F0E02"/>
    <w:rsid w:val="30B40633"/>
    <w:rsid w:val="33631954"/>
    <w:rsid w:val="38704D49"/>
    <w:rsid w:val="38FB798C"/>
    <w:rsid w:val="3A6C7EBE"/>
    <w:rsid w:val="42F639B0"/>
    <w:rsid w:val="434F108D"/>
    <w:rsid w:val="440A569A"/>
    <w:rsid w:val="445A74E8"/>
    <w:rsid w:val="495F4511"/>
    <w:rsid w:val="4B1F75B9"/>
    <w:rsid w:val="4C512510"/>
    <w:rsid w:val="4D7B4276"/>
    <w:rsid w:val="4FF817AC"/>
    <w:rsid w:val="65243E3D"/>
    <w:rsid w:val="65BB44CB"/>
    <w:rsid w:val="668822FF"/>
    <w:rsid w:val="68B85D52"/>
    <w:rsid w:val="6D3733FE"/>
    <w:rsid w:val="6DAF6368"/>
    <w:rsid w:val="6E03596D"/>
    <w:rsid w:val="6E0704CC"/>
    <w:rsid w:val="6E1B72B0"/>
    <w:rsid w:val="700B0A26"/>
    <w:rsid w:val="70780E28"/>
    <w:rsid w:val="73A614A3"/>
    <w:rsid w:val="752D1631"/>
    <w:rsid w:val="77A33624"/>
    <w:rsid w:val="7DE3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ind w:firstLine="420"/>
      <w:jc w:val="both"/>
    </w:pPr>
    <w:rPr>
      <w:kern w:val="2"/>
      <w:sz w:val="21"/>
    </w:rPr>
  </w:style>
  <w:style w:type="paragraph" w:styleId="4">
    <w:name w:val="annotation text"/>
    <w:basedOn w:val="1"/>
    <w:qFormat/>
    <w:uiPriority w:val="0"/>
    <w:pPr>
      <w:jc w:val="left"/>
    </w:pPr>
  </w:style>
  <w:style w:type="paragraph" w:styleId="5">
    <w:name w:val="Body Text Indent"/>
    <w:basedOn w:val="1"/>
    <w:qFormat/>
    <w:uiPriority w:val="0"/>
    <w:pPr>
      <w:ind w:left="270"/>
    </w:pPr>
    <w:rPr>
      <w:rFonts w:ascii="楷体" w:eastAsia="楷体"/>
      <w:sz w:val="24"/>
    </w:rPr>
  </w:style>
  <w:style w:type="paragraph" w:styleId="6">
    <w:name w:val="Body Text Indent 2"/>
    <w:basedOn w:val="1"/>
    <w:qFormat/>
    <w:uiPriority w:val="0"/>
    <w:pPr>
      <w:ind w:left="360"/>
    </w:pPr>
    <w:rPr>
      <w:rFonts w:ascii="楷体" w:eastAsia="楷体"/>
      <w:sz w:val="2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楷体" w:hAnsi="Arial" w:eastAsia="楷体"/>
      <w:sz w:val="28"/>
    </w:rPr>
  </w:style>
  <w:style w:type="paragraph" w:styleId="10">
    <w:name w:val="Title"/>
    <w:basedOn w:val="1"/>
    <w:next w:val="1"/>
    <w:link w:val="16"/>
    <w:qFormat/>
    <w:uiPriority w:val="0"/>
    <w:pPr>
      <w:spacing w:before="240" w:after="60" w:line="360" w:lineRule="auto"/>
      <w:jc w:val="center"/>
      <w:outlineLvl w:val="0"/>
    </w:pPr>
    <w:rPr>
      <w:rFonts w:ascii="Calibri" w:hAnsi="Calibri"/>
      <w:b/>
      <w:bCs/>
      <w:sz w:val="32"/>
      <w:szCs w:val="32"/>
    </w:rPr>
  </w:style>
  <w:style w:type="paragraph" w:styleId="11">
    <w:name w:val="Body Text First Indent 2"/>
    <w:basedOn w:val="5"/>
    <w:qFormat/>
    <w:uiPriority w:val="0"/>
    <w:pPr>
      <w:widowControl w:val="0"/>
      <w:spacing w:after="120"/>
      <w:ind w:left="420" w:leftChars="200" w:firstLine="420" w:firstLineChars="200"/>
      <w:jc w:val="both"/>
    </w:pPr>
    <w:rPr>
      <w:rFonts w:ascii="Times New Roman" w:eastAsia="宋体"/>
      <w:kern w:val="2"/>
      <w:sz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8"/>
    <w:qFormat/>
    <w:uiPriority w:val="0"/>
    <w:rPr>
      <w:kern w:val="2"/>
      <w:sz w:val="18"/>
      <w:szCs w:val="18"/>
    </w:rPr>
  </w:style>
  <w:style w:type="character" w:customStyle="1" w:styleId="16">
    <w:name w:val="标题 Char"/>
    <w:basedOn w:val="14"/>
    <w:link w:val="10"/>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character" w:customStyle="1" w:styleId="18">
    <w:name w:val="font51"/>
    <w:basedOn w:val="14"/>
    <w:qFormat/>
    <w:uiPriority w:val="0"/>
    <w:rPr>
      <w:rFonts w:hint="default" w:ascii="等线" w:hAnsi="等线" w:eastAsia="等线" w:cs="等线"/>
      <w:color w:val="000000"/>
      <w:sz w:val="22"/>
      <w:szCs w:val="22"/>
      <w:u w:val="none"/>
    </w:rPr>
  </w:style>
  <w:style w:type="character" w:customStyle="1" w:styleId="19">
    <w:name w:val="font41"/>
    <w:basedOn w:val="14"/>
    <w:qFormat/>
    <w:uiPriority w:val="0"/>
    <w:rPr>
      <w:rFonts w:ascii="Arial" w:hAnsi="Arial" w:cs="Arial"/>
      <w:color w:val="000000"/>
      <w:sz w:val="22"/>
      <w:szCs w:val="22"/>
      <w:u w:val="none"/>
    </w:rPr>
  </w:style>
  <w:style w:type="character" w:customStyle="1" w:styleId="20">
    <w:name w:val="font21"/>
    <w:basedOn w:val="14"/>
    <w:qFormat/>
    <w:uiPriority w:val="0"/>
    <w:rPr>
      <w:rFonts w:hint="default" w:ascii="Times New Roman" w:hAnsi="Times New Roman" w:cs="Times New Roman"/>
      <w:color w:val="000000"/>
      <w:sz w:val="21"/>
      <w:szCs w:val="21"/>
      <w:u w:val="none"/>
    </w:rPr>
  </w:style>
  <w:style w:type="character" w:customStyle="1" w:styleId="21">
    <w:name w:val="font61"/>
    <w:basedOn w:val="14"/>
    <w:qFormat/>
    <w:uiPriority w:val="0"/>
    <w:rPr>
      <w:rFonts w:hint="eastAsia" w:ascii="宋体" w:hAnsi="宋体" w:eastAsia="宋体" w:cs="宋体"/>
      <w:color w:val="000000"/>
      <w:sz w:val="20"/>
      <w:szCs w:val="20"/>
      <w:u w:val="none"/>
    </w:rPr>
  </w:style>
  <w:style w:type="character" w:customStyle="1" w:styleId="22">
    <w:name w:val="font1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6</TotalTime>
  <ScaleCrop>false</ScaleCrop>
  <LinksUpToDate>false</LinksUpToDate>
  <CharactersWithSpaces>7872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2021-11-24T01:17:35Z</cp:lastPrinted>
  <dcterms:modified xsi:type="dcterms:W3CDTF">2021-11-24T01:22:58Z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