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ascii="仿宋_GB2312" w:eastAsia="仿宋_GB2312"/>
          <w:b/>
          <w:i w:val="0"/>
          <w:caps w:val="0"/>
          <w:color w:val="000000"/>
          <w:spacing w:val="0"/>
          <w:w w:val="100"/>
          <w:sz w:val="52"/>
          <w:szCs w:val="52"/>
        </w:rPr>
      </w:pPr>
    </w:p>
    <w:p>
      <w:pPr>
        <w:snapToGrid/>
        <w:spacing w:before="0" w:beforeAutospacing="0" w:after="0" w:afterAutospacing="0" w:line="240" w:lineRule="auto"/>
        <w:jc w:val="center"/>
        <w:textAlignment w:val="baseline"/>
        <w:rPr>
          <w:rFonts w:ascii="仿宋_GB2312" w:eastAsia="仿宋_GB2312"/>
          <w:b/>
          <w:i w:val="0"/>
          <w:caps w:val="0"/>
          <w:color w:val="000000"/>
          <w:spacing w:val="0"/>
          <w:w w:val="100"/>
          <w:sz w:val="52"/>
          <w:szCs w:val="52"/>
        </w:rPr>
      </w:pPr>
    </w:p>
    <w:p>
      <w:pPr>
        <w:snapToGrid/>
        <w:spacing w:before="0" w:beforeAutospacing="0" w:after="0" w:afterAutospacing="0" w:line="240" w:lineRule="auto"/>
        <w:jc w:val="center"/>
        <w:textAlignment w:val="baseline"/>
        <w:rPr>
          <w:rFonts w:ascii="方正小标宋_GBK" w:eastAsia="方正小标宋_GBK"/>
          <w:b w:val="0"/>
          <w:i w:val="0"/>
          <w:caps w:val="0"/>
          <w:color w:val="000000"/>
          <w:spacing w:val="0"/>
          <w:w w:val="100"/>
          <w:sz w:val="52"/>
          <w:szCs w:val="52"/>
        </w:rPr>
      </w:pPr>
      <w:r>
        <w:rPr>
          <w:rFonts w:hint="eastAsia" w:ascii="方正小标宋_GBK" w:eastAsia="方正小标宋_GBK"/>
          <w:b w:val="0"/>
          <w:i w:val="0"/>
          <w:caps w:val="0"/>
          <w:color w:val="000000"/>
          <w:spacing w:val="0"/>
          <w:w w:val="100"/>
          <w:sz w:val="52"/>
          <w:szCs w:val="52"/>
        </w:rPr>
        <w:t>重庆机场信息通信网络有限公司</w:t>
      </w:r>
    </w:p>
    <w:p>
      <w:pPr>
        <w:snapToGrid/>
        <w:spacing w:before="0" w:beforeAutospacing="0" w:after="0" w:afterAutospacing="0" w:line="240" w:lineRule="auto"/>
        <w:jc w:val="center"/>
        <w:textAlignment w:val="baseline"/>
        <w:rPr>
          <w:rFonts w:ascii="仿宋" w:hAnsi="仿宋" w:eastAsia="仿宋"/>
          <w:b/>
          <w:i w:val="0"/>
          <w:caps w:val="0"/>
          <w:color w:val="000000"/>
          <w:spacing w:val="0"/>
          <w:w w:val="100"/>
          <w:sz w:val="52"/>
          <w:szCs w:val="52"/>
        </w:rPr>
      </w:pPr>
    </w:p>
    <w:p>
      <w:pPr>
        <w:snapToGrid w:val="0"/>
        <w:spacing w:before="0" w:beforeAutospacing="0" w:after="0" w:afterAutospacing="0" w:line="240" w:lineRule="auto"/>
        <w:jc w:val="center"/>
        <w:textAlignment w:val="baseline"/>
        <w:rPr>
          <w:rFonts w:ascii="方正小标宋_GBK" w:hAnsi="仿宋" w:eastAsia="方正小标宋_GBK" w:cs="方正小标宋简体"/>
          <w:b w:val="0"/>
          <w:bCs/>
          <w:i w:val="0"/>
          <w:caps w:val="0"/>
          <w:color w:val="000000"/>
          <w:spacing w:val="0"/>
          <w:w w:val="100"/>
          <w:sz w:val="44"/>
          <w:szCs w:val="44"/>
        </w:rPr>
      </w:pPr>
      <w:r>
        <w:rPr>
          <w:rFonts w:hint="eastAsia" w:ascii="方正小标宋_GBK" w:hAnsi="仿宋" w:eastAsia="方正小标宋_GBK" w:cs="方正小标宋简体"/>
          <w:b w:val="0"/>
          <w:bCs/>
          <w:i w:val="0"/>
          <w:caps w:val="0"/>
          <w:color w:val="000000"/>
          <w:spacing w:val="0"/>
          <w:w w:val="100"/>
          <w:sz w:val="44"/>
          <w:szCs w:val="44"/>
          <w:lang w:val="en-US" w:eastAsia="zh-CN"/>
        </w:rPr>
        <w:t>重庆江北国际机场网约车接机点改造工程弱电系统项目</w:t>
      </w:r>
      <w:r>
        <w:rPr>
          <w:rFonts w:hint="eastAsia" w:ascii="方正小标宋_GBK" w:hAnsi="仿宋" w:eastAsia="方正小标宋_GBK" w:cs="方正小标宋简体"/>
          <w:b w:val="0"/>
          <w:bCs/>
          <w:i w:val="0"/>
          <w:caps w:val="0"/>
          <w:color w:val="000000"/>
          <w:spacing w:val="0"/>
          <w:w w:val="100"/>
          <w:sz w:val="44"/>
          <w:szCs w:val="44"/>
          <w:lang w:eastAsia="zh-CN"/>
        </w:rPr>
        <w:t>设备</w:t>
      </w:r>
      <w:r>
        <w:rPr>
          <w:rFonts w:hint="eastAsia" w:ascii="方正小标宋_GBK" w:hAnsi="仿宋" w:eastAsia="方正小标宋_GBK" w:cs="方正小标宋简体"/>
          <w:b w:val="0"/>
          <w:bCs/>
          <w:i w:val="0"/>
          <w:caps w:val="0"/>
          <w:color w:val="000000"/>
          <w:spacing w:val="0"/>
          <w:w w:val="100"/>
          <w:sz w:val="44"/>
          <w:szCs w:val="44"/>
        </w:rPr>
        <w:t>采购</w:t>
      </w:r>
      <w:r>
        <w:rPr>
          <w:rFonts w:hint="eastAsia" w:ascii="方正小标宋_GBK" w:hAnsi="仿宋" w:eastAsia="方正小标宋_GBK" w:cs="方正小标宋简体"/>
          <w:b w:val="0"/>
          <w:bCs/>
          <w:i w:val="0"/>
          <w:caps w:val="0"/>
          <w:color w:val="000000"/>
          <w:spacing w:val="0"/>
          <w:w w:val="100"/>
          <w:sz w:val="44"/>
          <w:szCs w:val="44"/>
          <w:lang w:eastAsia="zh-CN"/>
        </w:rPr>
        <w:t>部分</w:t>
      </w:r>
      <w:r>
        <w:rPr>
          <w:rFonts w:hint="eastAsia" w:ascii="方正小标宋_GBK" w:hAnsi="仿宋" w:eastAsia="方正小标宋_GBK" w:cs="方正小标宋简体"/>
          <w:b w:val="0"/>
          <w:bCs/>
          <w:i w:val="0"/>
          <w:caps w:val="0"/>
          <w:color w:val="000000"/>
          <w:spacing w:val="0"/>
          <w:w w:val="100"/>
          <w:sz w:val="44"/>
          <w:szCs w:val="44"/>
        </w:rPr>
        <w:t>比选文件</w:t>
      </w:r>
    </w:p>
    <w:p>
      <w:pPr>
        <w:snapToGrid/>
        <w:spacing w:before="0" w:beforeAutospacing="0" w:after="0" w:afterAutospacing="0" w:line="360" w:lineRule="auto"/>
        <w:jc w:val="center"/>
        <w:textAlignment w:val="baseline"/>
        <w:rPr>
          <w:rFonts w:ascii="仿宋_GB2312" w:hAnsi="仿宋" w:eastAsia="仿宋_GB2312" w:cs="宋体"/>
          <w:b/>
          <w:bCs/>
          <w:i w:val="0"/>
          <w:caps w:val="0"/>
          <w:color w:val="000000"/>
          <w:spacing w:val="0"/>
          <w:w w:val="100"/>
          <w:sz w:val="36"/>
          <w:szCs w:val="36"/>
        </w:rPr>
      </w:pPr>
    </w:p>
    <w:p>
      <w:pPr>
        <w:snapToGrid/>
        <w:spacing w:before="0" w:beforeAutospacing="0" w:after="0" w:afterAutospacing="0" w:line="360" w:lineRule="auto"/>
        <w:jc w:val="center"/>
        <w:textAlignment w:val="baseline"/>
        <w:rPr>
          <w:rFonts w:ascii="仿宋_GB2312" w:hAnsi="仿宋" w:eastAsia="仿宋_GB2312" w:cs="宋体"/>
          <w:b/>
          <w:bCs/>
          <w:i w:val="0"/>
          <w:caps w:val="0"/>
          <w:color w:val="000000"/>
          <w:spacing w:val="0"/>
          <w:w w:val="100"/>
          <w:sz w:val="36"/>
          <w:szCs w:val="36"/>
          <w:lang w:val="zh-CN"/>
        </w:rPr>
      </w:pPr>
      <w:r>
        <w:rPr>
          <w:rFonts w:hint="eastAsia" w:ascii="仿宋_GB2312" w:hAnsi="仿宋" w:eastAsia="仿宋_GB2312" w:cs="宋体"/>
          <w:b/>
          <w:bCs/>
          <w:i w:val="0"/>
          <w:caps w:val="0"/>
          <w:color w:val="000000"/>
          <w:spacing w:val="0"/>
          <w:w w:val="100"/>
          <w:sz w:val="36"/>
          <w:szCs w:val="36"/>
          <w:lang w:val="zh-CN"/>
        </w:rPr>
        <w:t>比选方式</w:t>
      </w:r>
      <w:r>
        <w:rPr>
          <w:rFonts w:ascii="仿宋_GB2312" w:hAnsi="仿宋" w:eastAsia="仿宋_GB2312" w:cs="宋体"/>
          <w:b/>
          <w:bCs/>
          <w:i w:val="0"/>
          <w:caps w:val="0"/>
          <w:color w:val="000000"/>
          <w:spacing w:val="0"/>
          <w:w w:val="100"/>
          <w:sz w:val="36"/>
          <w:szCs w:val="36"/>
          <w:lang w:val="zh-CN"/>
        </w:rPr>
        <w:t>—</w:t>
      </w:r>
      <w:r>
        <w:rPr>
          <w:rFonts w:hint="eastAsia" w:ascii="仿宋_GB2312" w:hAnsi="仿宋" w:eastAsia="仿宋_GB2312" w:cs="宋体"/>
          <w:b/>
          <w:bCs/>
          <w:i w:val="0"/>
          <w:caps w:val="0"/>
          <w:color w:val="000000"/>
          <w:spacing w:val="0"/>
          <w:w w:val="100"/>
          <w:sz w:val="36"/>
          <w:szCs w:val="36"/>
          <w:lang w:val="zh-CN"/>
        </w:rPr>
        <w:t>有效最低价法</w:t>
      </w:r>
    </w:p>
    <w:p>
      <w:pPr>
        <w:snapToGrid/>
        <w:spacing w:before="0" w:beforeAutospacing="0" w:after="0" w:afterAutospacing="0" w:line="240" w:lineRule="auto"/>
        <w:jc w:val="center"/>
        <w:textAlignment w:val="baseline"/>
        <w:rPr>
          <w:rFonts w:ascii="仿宋" w:hAnsi="仿宋" w:eastAsia="仿宋"/>
          <w:b/>
          <w:i w:val="0"/>
          <w:caps w:val="0"/>
          <w:color w:val="000000"/>
          <w:spacing w:val="0"/>
          <w:w w:val="100"/>
          <w:sz w:val="32"/>
        </w:rPr>
      </w:pPr>
    </w:p>
    <w:p>
      <w:pPr>
        <w:snapToGrid/>
        <w:spacing w:before="0" w:beforeAutospacing="0" w:after="0" w:afterAutospacing="0" w:line="240" w:lineRule="auto"/>
        <w:jc w:val="center"/>
        <w:textAlignment w:val="baseline"/>
        <w:rPr>
          <w:rFonts w:ascii="仿宋" w:hAnsi="仿宋" w:eastAsia="仿宋"/>
          <w:b/>
          <w:i w:val="0"/>
          <w:caps w:val="0"/>
          <w:color w:val="000000"/>
          <w:spacing w:val="0"/>
          <w:w w:val="100"/>
          <w:sz w:val="32"/>
        </w:rPr>
      </w:pPr>
    </w:p>
    <w:p>
      <w:pPr>
        <w:snapToGrid/>
        <w:spacing w:before="0" w:beforeAutospacing="0" w:after="0" w:afterAutospacing="0" w:line="360" w:lineRule="auto"/>
        <w:jc w:val="center"/>
        <w:textAlignment w:val="baseline"/>
        <w:rPr>
          <w:rFonts w:hint="default" w:ascii="仿宋_GB2312" w:hAnsi="仿宋" w:eastAsia="仿宋_GB2312" w:cs="宋体"/>
          <w:b/>
          <w:bCs/>
          <w:i w:val="0"/>
          <w:caps w:val="0"/>
          <w:color w:val="000000"/>
          <w:spacing w:val="0"/>
          <w:w w:val="100"/>
          <w:sz w:val="36"/>
          <w:szCs w:val="36"/>
          <w:lang w:val="en-US" w:eastAsia="zh-CN"/>
        </w:rPr>
      </w:pPr>
      <w:r>
        <w:rPr>
          <w:rFonts w:hint="eastAsia" w:ascii="仿宋_GB2312" w:hAnsi="仿宋" w:eastAsia="仿宋_GB2312" w:cs="宋体"/>
          <w:b/>
          <w:bCs/>
          <w:i w:val="0"/>
          <w:caps w:val="0"/>
          <w:color w:val="000000"/>
          <w:spacing w:val="0"/>
          <w:w w:val="100"/>
          <w:sz w:val="36"/>
          <w:szCs w:val="36"/>
          <w:lang w:val="zh-CN"/>
        </w:rPr>
        <w:t>编号：采购</w:t>
      </w:r>
      <w:r>
        <w:rPr>
          <w:rFonts w:hint="eastAsia" w:ascii="仿宋_GB2312" w:hAnsi="仿宋" w:eastAsia="仿宋_GB2312" w:cs="宋体"/>
          <w:b/>
          <w:bCs/>
          <w:i w:val="0"/>
          <w:caps w:val="0"/>
          <w:color w:val="000000"/>
          <w:spacing w:val="0"/>
          <w:w w:val="100"/>
          <w:sz w:val="36"/>
          <w:szCs w:val="36"/>
          <w:lang w:val="en-US" w:eastAsia="zh-CN"/>
        </w:rPr>
        <w:t>2021012</w:t>
      </w:r>
    </w:p>
    <w:p>
      <w:pPr>
        <w:snapToGrid/>
        <w:spacing w:before="0" w:beforeAutospacing="0" w:after="0" w:afterAutospacing="0" w:line="240" w:lineRule="auto"/>
        <w:jc w:val="center"/>
        <w:textAlignment w:val="baseline"/>
        <w:rPr>
          <w:rFonts w:ascii="仿宋" w:hAnsi="仿宋" w:eastAsia="仿宋"/>
          <w:b/>
          <w:i w:val="0"/>
          <w:caps w:val="0"/>
          <w:color w:val="000000"/>
          <w:spacing w:val="0"/>
          <w:w w:val="100"/>
          <w:sz w:val="32"/>
        </w:rPr>
      </w:pPr>
    </w:p>
    <w:p>
      <w:pPr>
        <w:snapToGrid/>
        <w:spacing w:before="0" w:beforeAutospacing="0" w:after="0" w:afterAutospacing="0" w:line="240" w:lineRule="auto"/>
        <w:jc w:val="center"/>
        <w:textAlignment w:val="baseline"/>
        <w:rPr>
          <w:rFonts w:ascii="仿宋" w:hAnsi="仿宋" w:eastAsia="仿宋"/>
          <w:b/>
          <w:i w:val="0"/>
          <w:caps w:val="0"/>
          <w:color w:val="000000"/>
          <w:spacing w:val="0"/>
          <w:w w:val="100"/>
          <w:sz w:val="52"/>
        </w:rPr>
      </w:pPr>
    </w:p>
    <w:p>
      <w:pPr>
        <w:snapToGrid/>
        <w:spacing w:before="0" w:beforeAutospacing="0" w:after="0" w:afterAutospacing="0" w:line="240" w:lineRule="auto"/>
        <w:jc w:val="center"/>
        <w:textAlignment w:val="baseline"/>
        <w:rPr>
          <w:rFonts w:ascii="仿宋" w:hAnsi="仿宋" w:eastAsia="仿宋"/>
          <w:b/>
          <w:i w:val="0"/>
          <w:caps w:val="0"/>
          <w:color w:val="000000"/>
          <w:spacing w:val="0"/>
          <w:w w:val="100"/>
          <w:sz w:val="52"/>
        </w:rPr>
      </w:pPr>
    </w:p>
    <w:p>
      <w:pPr>
        <w:pStyle w:val="5"/>
        <w:snapToGrid/>
        <w:spacing w:before="240" w:beforeAutospacing="0" w:after="60" w:afterAutospacing="0" w:line="360" w:lineRule="auto"/>
        <w:jc w:val="center"/>
        <w:textAlignment w:val="baseline"/>
        <w:rPr>
          <w:rFonts w:ascii="仿宋" w:hAnsi="仿宋" w:eastAsia="仿宋"/>
          <w:b/>
          <w:i w:val="0"/>
          <w:caps w:val="0"/>
          <w:color w:val="000000"/>
          <w:spacing w:val="0"/>
          <w:w w:val="100"/>
          <w:sz w:val="52"/>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360" w:lineRule="auto"/>
        <w:jc w:val="center"/>
        <w:textAlignment w:val="baseline"/>
        <w:rPr>
          <w:rFonts w:ascii="仿宋" w:hAnsi="仿宋" w:eastAsia="仿宋"/>
          <w:b/>
          <w:i w:val="0"/>
          <w:caps w:val="0"/>
          <w:color w:val="000000"/>
          <w:spacing w:val="0"/>
          <w:w w:val="100"/>
          <w:sz w:val="32"/>
          <w:szCs w:val="32"/>
        </w:rPr>
      </w:pPr>
      <w:r>
        <w:rPr>
          <w:rFonts w:hint="eastAsia" w:ascii="仿宋_GB2312" w:hAnsi="仿宋" w:eastAsia="仿宋_GB2312" w:cs="宋体"/>
          <w:b/>
          <w:bCs/>
          <w:i w:val="0"/>
          <w:caps w:val="0"/>
          <w:color w:val="000000"/>
          <w:spacing w:val="0"/>
          <w:w w:val="100"/>
          <w:sz w:val="32"/>
          <w:szCs w:val="32"/>
          <w:lang w:val="zh-CN"/>
        </w:rPr>
        <w:t>重庆机场信息通信网络有限公司</w:t>
      </w:r>
    </w:p>
    <w:p>
      <w:pPr>
        <w:snapToGrid/>
        <w:spacing w:before="0" w:beforeAutospacing="0" w:after="0" w:afterAutospacing="0" w:line="360" w:lineRule="auto"/>
        <w:jc w:val="center"/>
        <w:textAlignment w:val="baseline"/>
        <w:rPr>
          <w:rFonts w:ascii="仿宋_GB2312" w:hAnsi="仿宋" w:eastAsia="仿宋_GB2312" w:cs="宋体"/>
          <w:b/>
          <w:bCs/>
          <w:i w:val="0"/>
          <w:caps w:val="0"/>
          <w:color w:val="000000"/>
          <w:spacing w:val="0"/>
          <w:w w:val="100"/>
          <w:sz w:val="32"/>
          <w:szCs w:val="32"/>
          <w:lang w:val="zh-CN"/>
        </w:rPr>
      </w:pPr>
      <w:r>
        <w:rPr>
          <w:rFonts w:hint="eastAsia" w:ascii="仿宋_GB2312" w:hAnsi="仿宋" w:eastAsia="仿宋_GB2312" w:cs="宋体"/>
          <w:b/>
          <w:bCs/>
          <w:i w:val="0"/>
          <w:caps w:val="0"/>
          <w:color w:val="000000"/>
          <w:spacing w:val="0"/>
          <w:w w:val="100"/>
          <w:sz w:val="32"/>
          <w:szCs w:val="32"/>
          <w:lang w:val="zh-CN"/>
        </w:rPr>
        <w:t>二〇二一年</w:t>
      </w:r>
      <w:r>
        <w:rPr>
          <w:rFonts w:hint="eastAsia" w:ascii="仿宋_GB2312" w:hAnsi="仿宋" w:eastAsia="仿宋_GB2312" w:cs="宋体"/>
          <w:b/>
          <w:bCs/>
          <w:i w:val="0"/>
          <w:caps w:val="0"/>
          <w:color w:val="000000"/>
          <w:spacing w:val="0"/>
          <w:w w:val="100"/>
          <w:sz w:val="32"/>
          <w:szCs w:val="32"/>
        </w:rPr>
        <w:t>十</w:t>
      </w:r>
      <w:r>
        <w:rPr>
          <w:rFonts w:hint="eastAsia" w:ascii="仿宋_GB2312" w:hAnsi="仿宋" w:eastAsia="仿宋_GB2312" w:cs="宋体"/>
          <w:b/>
          <w:bCs/>
          <w:i w:val="0"/>
          <w:caps w:val="0"/>
          <w:color w:val="000000"/>
          <w:spacing w:val="0"/>
          <w:w w:val="100"/>
          <w:sz w:val="32"/>
          <w:szCs w:val="32"/>
          <w:lang w:val="zh-CN"/>
        </w:rPr>
        <w:t>月</w:t>
      </w:r>
    </w:p>
    <w:p>
      <w:pPr>
        <w:pStyle w:val="5"/>
        <w:snapToGrid/>
        <w:spacing w:before="240" w:beforeAutospacing="0" w:after="60" w:afterAutospacing="0" w:line="360" w:lineRule="auto"/>
        <w:jc w:val="center"/>
        <w:textAlignment w:val="baseline"/>
        <w:rPr>
          <w:rFonts w:ascii="Calibri" w:hAnsi="Calibri"/>
          <w:b/>
          <w:i w:val="0"/>
          <w:caps w:val="0"/>
          <w:spacing w:val="0"/>
          <w:w w:val="100"/>
          <w:sz w:val="32"/>
        </w:rPr>
      </w:pPr>
    </w:p>
    <w:p>
      <w:pPr>
        <w:snapToGrid/>
        <w:spacing w:before="0" w:beforeAutospacing="0" w:after="0" w:afterAutospacing="0" w:line="240" w:lineRule="auto"/>
        <w:jc w:val="both"/>
        <w:textAlignment w:val="baseline"/>
        <w:rPr>
          <w:b w:val="0"/>
          <w:i w:val="0"/>
          <w:caps w:val="0"/>
          <w:spacing w:val="0"/>
          <w:w w:val="100"/>
          <w:sz w:val="20"/>
        </w:rPr>
      </w:pPr>
    </w:p>
    <w:p>
      <w:pPr>
        <w:pStyle w:val="5"/>
        <w:snapToGrid/>
        <w:spacing w:before="240" w:beforeAutospacing="0" w:after="60" w:afterAutospacing="0" w:line="360" w:lineRule="auto"/>
        <w:jc w:val="center"/>
        <w:textAlignment w:val="baseline"/>
        <w:rPr>
          <w:rFonts w:ascii="方正小标宋_GBK" w:hAnsi="方正小标宋_GBK" w:eastAsia="方正小标宋_GBK" w:cs="方正小标宋_GBK"/>
          <w:b w:val="0"/>
          <w:bCs w:val="0"/>
          <w:i w:val="0"/>
          <w:caps w:val="0"/>
          <w:color w:val="000000"/>
          <w:spacing w:val="0"/>
          <w:w w:val="100"/>
          <w:sz w:val="44"/>
          <w:szCs w:val="44"/>
        </w:rPr>
      </w:pPr>
      <w:r>
        <w:rPr>
          <w:rFonts w:hint="eastAsia" w:ascii="方正小标宋_GBK" w:hAnsi="方正小标宋_GBK" w:eastAsia="方正小标宋_GBK" w:cs="方正小标宋_GBK"/>
          <w:b w:val="0"/>
          <w:bCs w:val="0"/>
          <w:i w:val="0"/>
          <w:caps w:val="0"/>
          <w:color w:val="000000"/>
          <w:spacing w:val="0"/>
          <w:w w:val="100"/>
          <w:sz w:val="44"/>
          <w:szCs w:val="44"/>
        </w:rPr>
        <w:t>目录</w:t>
      </w:r>
    </w:p>
    <w:p>
      <w:pPr>
        <w:snapToGrid/>
        <w:spacing w:before="0" w:beforeAutospacing="0" w:after="0" w:afterAutospacing="0" w:line="240" w:lineRule="auto"/>
        <w:jc w:val="both"/>
        <w:textAlignment w:val="baseline"/>
        <w:rPr>
          <w:b w:val="0"/>
          <w:i w:val="0"/>
          <w:caps w:val="0"/>
          <w:spacing w:val="0"/>
          <w:w w:val="100"/>
          <w:sz w:val="20"/>
        </w:rPr>
      </w:pPr>
    </w:p>
    <w:p>
      <w:pPr>
        <w:pStyle w:val="5"/>
        <w:snapToGrid/>
        <w:spacing w:before="240" w:beforeAutospacing="0" w:after="60" w:afterAutospacing="0" w:line="360" w:lineRule="auto"/>
        <w:jc w:val="center"/>
        <w:textAlignment w:val="baseline"/>
        <w:rPr>
          <w:rFonts w:ascii="Calibri" w:hAnsi="Calibri"/>
          <w:b/>
          <w:i w:val="0"/>
          <w:caps w:val="0"/>
          <w:spacing w:val="0"/>
          <w:w w:val="100"/>
          <w:sz w:val="32"/>
        </w:rPr>
      </w:pPr>
    </w:p>
    <w:p>
      <w:pPr>
        <w:snapToGrid/>
        <w:spacing w:before="0" w:beforeAutospacing="0" w:after="0" w:afterAutospacing="0" w:line="360" w:lineRule="auto"/>
        <w:jc w:val="both"/>
        <w:textAlignment w:val="baseline"/>
        <w:rPr>
          <w:rFonts w:ascii="方正仿宋_GBK" w:hAnsi="方正仿宋_GBK" w:eastAsia="方正仿宋_GBK" w:cs="方正仿宋_GBK"/>
          <w:b/>
          <w:bCs/>
          <w:i w:val="0"/>
          <w:caps w:val="0"/>
          <w:spacing w:val="0"/>
          <w:w w:val="100"/>
          <w:sz w:val="32"/>
        </w:rPr>
      </w:pPr>
      <w:r>
        <w:rPr>
          <w:rFonts w:hint="eastAsia" w:ascii="方正仿宋_GBK" w:hAnsi="方正仿宋_GBK" w:eastAsia="方正仿宋_GBK" w:cs="方正仿宋_GBK"/>
          <w:b/>
          <w:bCs/>
          <w:i w:val="0"/>
          <w:caps w:val="0"/>
          <w:spacing w:val="0"/>
          <w:w w:val="100"/>
          <w:sz w:val="32"/>
        </w:rPr>
        <w:t>第一章  比选公告及响应人须知</w:t>
      </w:r>
    </w:p>
    <w:p>
      <w:pPr>
        <w:snapToGrid/>
        <w:spacing w:before="0" w:beforeAutospacing="0" w:after="0" w:afterAutospacing="0" w:line="360" w:lineRule="auto"/>
        <w:jc w:val="both"/>
        <w:textAlignment w:val="baseline"/>
        <w:rPr>
          <w:rFonts w:ascii="方正仿宋_GBK" w:hAnsi="方正仿宋_GBK" w:eastAsia="方正仿宋_GBK" w:cs="方正仿宋_GBK"/>
          <w:b/>
          <w:bCs/>
          <w:i w:val="0"/>
          <w:caps w:val="0"/>
          <w:spacing w:val="0"/>
          <w:w w:val="100"/>
          <w:sz w:val="32"/>
        </w:rPr>
      </w:pPr>
      <w:r>
        <w:rPr>
          <w:rFonts w:hint="eastAsia" w:ascii="方正仿宋_GBK" w:hAnsi="方正仿宋_GBK" w:eastAsia="方正仿宋_GBK" w:cs="方正仿宋_GBK"/>
          <w:b/>
          <w:bCs/>
          <w:i w:val="0"/>
          <w:caps w:val="0"/>
          <w:spacing w:val="0"/>
          <w:w w:val="100"/>
          <w:sz w:val="32"/>
        </w:rPr>
        <w:t>第二章  合同条款及格式</w:t>
      </w:r>
    </w:p>
    <w:p>
      <w:pPr>
        <w:snapToGrid/>
        <w:spacing w:before="0" w:beforeAutospacing="0" w:after="0" w:afterAutospacing="0" w:line="360" w:lineRule="auto"/>
        <w:jc w:val="both"/>
        <w:textAlignment w:val="baseline"/>
        <w:rPr>
          <w:rFonts w:ascii="方正仿宋_GBK" w:hAnsi="方正仿宋_GBK" w:eastAsia="方正仿宋_GBK" w:cs="方正仿宋_GBK"/>
          <w:b/>
          <w:bCs/>
          <w:i w:val="0"/>
          <w:caps w:val="0"/>
          <w:spacing w:val="0"/>
          <w:w w:val="100"/>
          <w:sz w:val="32"/>
        </w:rPr>
      </w:pPr>
      <w:r>
        <w:rPr>
          <w:rFonts w:hint="eastAsia" w:ascii="方正仿宋_GBK" w:hAnsi="方正仿宋_GBK" w:eastAsia="方正仿宋_GBK" w:cs="方正仿宋_GBK"/>
          <w:b/>
          <w:bCs/>
          <w:i w:val="0"/>
          <w:caps w:val="0"/>
          <w:spacing w:val="0"/>
          <w:w w:val="100"/>
          <w:sz w:val="32"/>
        </w:rPr>
        <w:t>第三章  比选附件</w:t>
      </w: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pStyle w:val="5"/>
        <w:snapToGrid/>
        <w:spacing w:before="240" w:beforeAutospacing="0" w:after="60" w:afterAutospacing="0" w:line="360" w:lineRule="auto"/>
        <w:jc w:val="center"/>
        <w:textAlignment w:val="baseline"/>
        <w:rPr>
          <w:rFonts w:ascii="Calibri" w:hAnsi="Calibri"/>
          <w:b/>
          <w:i w:val="0"/>
          <w:caps w:val="0"/>
          <w:spacing w:val="0"/>
          <w:w w:val="100"/>
          <w:sz w:val="32"/>
        </w:rPr>
      </w:pPr>
    </w:p>
    <w:p>
      <w:pPr>
        <w:snapToGrid/>
        <w:spacing w:before="0" w:beforeAutospacing="0" w:after="0" w:afterAutospacing="0" w:line="240" w:lineRule="auto"/>
        <w:jc w:val="both"/>
        <w:textAlignment w:val="baseline"/>
        <w:rPr>
          <w:b w:val="0"/>
          <w:i w:val="0"/>
          <w:caps w:val="0"/>
          <w:spacing w:val="0"/>
          <w:w w:val="100"/>
          <w:sz w:val="20"/>
        </w:rPr>
      </w:pPr>
    </w:p>
    <w:p>
      <w:pPr>
        <w:pStyle w:val="5"/>
        <w:snapToGrid/>
        <w:spacing w:before="240" w:beforeAutospacing="0" w:after="60" w:afterAutospacing="0" w:line="360" w:lineRule="auto"/>
        <w:jc w:val="center"/>
        <w:textAlignment w:val="baseline"/>
        <w:rPr>
          <w:rFonts w:ascii="Calibri" w:hAnsi="Calibri"/>
          <w:b/>
          <w:i w:val="0"/>
          <w:caps w:val="0"/>
          <w:spacing w:val="0"/>
          <w:w w:val="100"/>
          <w:sz w:val="32"/>
        </w:rPr>
      </w:pPr>
    </w:p>
    <w:p>
      <w:pPr>
        <w:snapToGrid/>
        <w:spacing w:before="0" w:beforeAutospacing="0" w:after="0" w:afterAutospacing="0" w:line="240" w:lineRule="auto"/>
        <w:jc w:val="both"/>
        <w:textAlignment w:val="baseline"/>
        <w:rPr>
          <w:b w:val="0"/>
          <w:i w:val="0"/>
          <w:caps w:val="0"/>
          <w:spacing w:val="0"/>
          <w:w w:val="100"/>
          <w:sz w:val="20"/>
        </w:rPr>
      </w:pPr>
    </w:p>
    <w:p>
      <w:pPr>
        <w:pStyle w:val="5"/>
        <w:snapToGrid/>
        <w:spacing w:before="240" w:beforeAutospacing="0" w:after="60" w:afterAutospacing="0" w:line="360" w:lineRule="auto"/>
        <w:jc w:val="center"/>
        <w:textAlignment w:val="baseline"/>
        <w:rPr>
          <w:rFonts w:ascii="Calibri" w:hAnsi="Calibri"/>
          <w:b/>
          <w:i w:val="0"/>
          <w:caps w:val="0"/>
          <w:spacing w:val="0"/>
          <w:w w:val="100"/>
          <w:sz w:val="32"/>
        </w:rPr>
      </w:pPr>
    </w:p>
    <w:p>
      <w:pPr>
        <w:snapToGrid/>
        <w:spacing w:before="0" w:beforeAutospacing="0" w:after="0" w:afterAutospacing="0" w:line="240" w:lineRule="auto"/>
        <w:jc w:val="both"/>
        <w:textAlignment w:val="baseline"/>
        <w:rPr>
          <w:b w:val="0"/>
          <w:i w:val="0"/>
          <w:caps w:val="0"/>
          <w:spacing w:val="0"/>
          <w:w w:val="100"/>
          <w:sz w:val="20"/>
        </w:rPr>
      </w:pPr>
    </w:p>
    <w:p>
      <w:pPr>
        <w:pStyle w:val="5"/>
        <w:snapToGrid/>
        <w:spacing w:before="240" w:beforeAutospacing="0" w:after="60" w:afterAutospacing="0" w:line="360" w:lineRule="auto"/>
        <w:jc w:val="center"/>
        <w:textAlignment w:val="baseline"/>
        <w:rPr>
          <w:rFonts w:ascii="Calibri" w:hAnsi="Calibri"/>
          <w:b/>
          <w:i w:val="0"/>
          <w:caps w:val="0"/>
          <w:spacing w:val="0"/>
          <w:w w:val="100"/>
          <w:sz w:val="32"/>
        </w:rPr>
      </w:pPr>
    </w:p>
    <w:p>
      <w:pPr>
        <w:snapToGrid/>
        <w:spacing w:before="0" w:beforeAutospacing="0" w:after="0" w:afterAutospacing="0" w:line="240" w:lineRule="auto"/>
        <w:jc w:val="both"/>
        <w:textAlignment w:val="baseline"/>
        <w:rPr>
          <w:b w:val="0"/>
          <w:i w:val="0"/>
          <w:caps w:val="0"/>
          <w:spacing w:val="0"/>
          <w:w w:val="100"/>
          <w:sz w:val="20"/>
        </w:rPr>
      </w:pPr>
    </w:p>
    <w:p>
      <w:pPr>
        <w:pStyle w:val="5"/>
        <w:snapToGrid/>
        <w:spacing w:before="240" w:beforeAutospacing="0" w:after="60" w:afterAutospacing="0" w:line="360" w:lineRule="auto"/>
        <w:jc w:val="center"/>
        <w:textAlignment w:val="baseline"/>
        <w:rPr>
          <w:rFonts w:ascii="Calibri" w:hAnsi="Calibri"/>
          <w:b/>
          <w:i w:val="0"/>
          <w:caps w:val="0"/>
          <w:spacing w:val="0"/>
          <w:w w:val="100"/>
          <w:sz w:val="32"/>
        </w:rPr>
      </w:pPr>
    </w:p>
    <w:p>
      <w:pPr>
        <w:snapToGrid/>
        <w:spacing w:before="0" w:beforeAutospacing="0" w:after="0" w:afterAutospacing="0" w:line="240" w:lineRule="auto"/>
        <w:jc w:val="both"/>
        <w:textAlignment w:val="baseline"/>
        <w:rPr>
          <w:b w:val="0"/>
          <w:i w:val="0"/>
          <w:caps w:val="0"/>
          <w:spacing w:val="0"/>
          <w:w w:val="100"/>
          <w:sz w:val="20"/>
        </w:rPr>
      </w:pPr>
    </w:p>
    <w:p>
      <w:pPr>
        <w:pStyle w:val="5"/>
        <w:snapToGrid/>
        <w:spacing w:before="240" w:beforeAutospacing="0" w:after="60" w:afterAutospacing="0" w:line="360" w:lineRule="auto"/>
        <w:jc w:val="center"/>
        <w:textAlignment w:val="baseline"/>
        <w:rPr>
          <w:rFonts w:ascii="Calibri" w:hAnsi="Calibri"/>
          <w:b/>
          <w:i w:val="0"/>
          <w:caps w:val="0"/>
          <w:spacing w:val="0"/>
          <w:w w:val="100"/>
          <w:sz w:val="32"/>
        </w:rPr>
      </w:pPr>
    </w:p>
    <w:p>
      <w:pPr>
        <w:pStyle w:val="2"/>
        <w:snapToGrid/>
        <w:spacing w:before="312" w:beforeAutospacing="1" w:after="312" w:afterAutospacing="1" w:line="240" w:lineRule="auto"/>
        <w:jc w:val="left"/>
        <w:textAlignment w:val="baseline"/>
        <w:rPr>
          <w:rFonts w:ascii="宋体" w:hAnsi="宋体" w:cs="宋体"/>
          <w:b/>
          <w:i w:val="0"/>
          <w:caps w:val="0"/>
          <w:spacing w:val="0"/>
          <w:w w:val="100"/>
          <w:sz w:val="27"/>
        </w:rPr>
      </w:pPr>
    </w:p>
    <w:p>
      <w:pPr>
        <w:pStyle w:val="5"/>
        <w:snapToGrid/>
        <w:spacing w:before="240" w:beforeAutospacing="0" w:after="60" w:afterAutospacing="0" w:line="360" w:lineRule="auto"/>
        <w:jc w:val="center"/>
        <w:textAlignment w:val="baseline"/>
        <w:rPr>
          <w:rFonts w:ascii="方正小标宋_GBK" w:hAnsi="方正小标宋_GBK" w:eastAsia="方正小标宋_GBK" w:cs="方正小标宋_GBK"/>
          <w:b w:val="0"/>
          <w:bCs w:val="0"/>
          <w:i w:val="0"/>
          <w:caps w:val="0"/>
          <w:color w:val="000000"/>
          <w:spacing w:val="0"/>
          <w:w w:val="100"/>
          <w:sz w:val="44"/>
          <w:szCs w:val="44"/>
        </w:rPr>
      </w:pPr>
      <w:r>
        <w:rPr>
          <w:rFonts w:hint="eastAsia" w:ascii="方正小标宋_GBK" w:hAnsi="方正小标宋_GBK" w:eastAsia="方正小标宋_GBK" w:cs="方正小标宋_GBK"/>
          <w:b w:val="0"/>
          <w:bCs w:val="0"/>
          <w:i w:val="0"/>
          <w:caps w:val="0"/>
          <w:color w:val="000000"/>
          <w:spacing w:val="0"/>
          <w:w w:val="100"/>
          <w:sz w:val="44"/>
          <w:szCs w:val="44"/>
        </w:rPr>
        <w:t>第一章 比选公告及响应人须知</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我司决定于近期将对重庆江北国际机场网约车接机点改造工程弱电系统项目设备采购</w:t>
      </w:r>
      <w:r>
        <w:rPr>
          <w:rFonts w:hint="eastAsia" w:ascii="方正仿宋_GBK" w:hAnsi="方正仿宋_GBK" w:eastAsia="方正仿宋_GBK" w:cs="方正仿宋_GBK"/>
          <w:b w:val="0"/>
          <w:i w:val="0"/>
          <w:caps w:val="0"/>
          <w:spacing w:val="0"/>
          <w:w w:val="100"/>
          <w:sz w:val="28"/>
          <w:szCs w:val="28"/>
          <w:lang w:eastAsia="zh-CN"/>
        </w:rPr>
        <w:t>部分</w:t>
      </w:r>
      <w:r>
        <w:rPr>
          <w:rFonts w:hint="eastAsia" w:ascii="方正仿宋_GBK" w:hAnsi="方正仿宋_GBK" w:eastAsia="方正仿宋_GBK" w:cs="方正仿宋_GBK"/>
          <w:b w:val="0"/>
          <w:i w:val="0"/>
          <w:caps w:val="0"/>
          <w:spacing w:val="0"/>
          <w:w w:val="100"/>
          <w:sz w:val="28"/>
          <w:szCs w:val="28"/>
        </w:rPr>
        <w:t>邀请符合相应条件的供应商就本项目进行比选。</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i w:val="0"/>
          <w:caps w:val="0"/>
          <w:spacing w:val="0"/>
          <w:w w:val="100"/>
          <w:sz w:val="28"/>
          <w:szCs w:val="28"/>
        </w:rPr>
      </w:pPr>
      <w:r>
        <w:rPr>
          <w:rFonts w:hint="eastAsia" w:ascii="方正仿宋_GBK" w:hAnsi="方正仿宋_GBK" w:eastAsia="方正仿宋_GBK" w:cs="方正仿宋_GBK"/>
          <w:b/>
          <w:i w:val="0"/>
          <w:caps w:val="0"/>
          <w:spacing w:val="0"/>
          <w:w w:val="100"/>
          <w:sz w:val="28"/>
          <w:szCs w:val="28"/>
        </w:rPr>
        <w:t>一、项目实施内容</w:t>
      </w:r>
    </w:p>
    <w:p>
      <w:pPr>
        <w:widowControl/>
        <w:snapToGrid/>
        <w:spacing w:before="0" w:beforeAutospacing="0" w:after="0" w:afterAutospacing="0" w:line="360" w:lineRule="auto"/>
        <w:ind w:firstLine="560" w:firstLineChars="200"/>
        <w:jc w:val="left"/>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1.1 项目名称：重庆江北国际机场网约车接机点改造工程弱电系统项目设备采购部分</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ascii="方正仿宋_GBK" w:hAnsi="方正仿宋_GBK" w:eastAsia="方正仿宋_GBK" w:cs="方正仿宋_GBK"/>
          <w:b w:val="0"/>
          <w:i w:val="0"/>
          <w:caps w:val="0"/>
          <w:spacing w:val="0"/>
          <w:w w:val="100"/>
          <w:sz w:val="28"/>
          <w:szCs w:val="28"/>
        </w:rPr>
        <w:t>1.</w:t>
      </w:r>
      <w:r>
        <w:rPr>
          <w:rFonts w:hint="eastAsia" w:ascii="方正仿宋_GBK" w:hAnsi="方正仿宋_GBK" w:eastAsia="方正仿宋_GBK" w:cs="方正仿宋_GBK"/>
          <w:b w:val="0"/>
          <w:i w:val="0"/>
          <w:caps w:val="0"/>
          <w:spacing w:val="0"/>
          <w:w w:val="100"/>
          <w:sz w:val="28"/>
          <w:szCs w:val="28"/>
        </w:rPr>
        <w:t>2</w:t>
      </w:r>
      <w:r>
        <w:rPr>
          <w:rFonts w:ascii="方正仿宋_GBK" w:hAnsi="方正仿宋_GBK" w:eastAsia="方正仿宋_GBK" w:cs="方正仿宋_GBK"/>
          <w:b w:val="0"/>
          <w:i w:val="0"/>
          <w:caps w:val="0"/>
          <w:spacing w:val="0"/>
          <w:w w:val="100"/>
          <w:sz w:val="28"/>
          <w:szCs w:val="28"/>
        </w:rPr>
        <w:t xml:space="preserve"> </w:t>
      </w:r>
      <w:r>
        <w:rPr>
          <w:rFonts w:hint="eastAsia" w:ascii="方正仿宋_GBK" w:hAnsi="方正仿宋_GBK" w:eastAsia="方正仿宋_GBK" w:cs="方正仿宋_GBK"/>
          <w:b w:val="0"/>
          <w:i w:val="0"/>
          <w:caps w:val="0"/>
          <w:spacing w:val="0"/>
          <w:w w:val="100"/>
          <w:sz w:val="28"/>
          <w:szCs w:val="28"/>
        </w:rPr>
        <w:t>项目地点：重庆江北国际机场内</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ascii="方正仿宋_GBK" w:hAnsi="方正仿宋_GBK" w:eastAsia="方正仿宋_GBK" w:cs="方正仿宋_GBK"/>
          <w:b w:val="0"/>
          <w:i w:val="0"/>
          <w:caps w:val="0"/>
          <w:spacing w:val="0"/>
          <w:w w:val="100"/>
          <w:sz w:val="28"/>
          <w:szCs w:val="28"/>
        </w:rPr>
        <w:t xml:space="preserve">1.3 </w:t>
      </w:r>
      <w:r>
        <w:rPr>
          <w:rFonts w:hint="eastAsia" w:ascii="方正仿宋_GBK" w:hAnsi="方正仿宋_GBK" w:eastAsia="方正仿宋_GBK" w:cs="方正仿宋_GBK"/>
          <w:b w:val="0"/>
          <w:i w:val="0"/>
          <w:caps w:val="0"/>
          <w:spacing w:val="0"/>
          <w:w w:val="100"/>
          <w:sz w:val="28"/>
          <w:szCs w:val="28"/>
        </w:rPr>
        <w:t>项目内容：</w:t>
      </w:r>
      <w:r>
        <w:rPr>
          <w:rFonts w:hint="eastAsia" w:ascii="方正仿宋_GBK" w:hAnsi="方正仿宋_GBK" w:eastAsia="方正仿宋_GBK" w:cs="方正仿宋_GBK"/>
          <w:b w:val="0"/>
          <w:i w:val="0"/>
          <w:caps w:val="0"/>
          <w:spacing w:val="0"/>
          <w:w w:val="100"/>
          <w:sz w:val="28"/>
          <w:szCs w:val="28"/>
          <w:lang w:eastAsia="zh-CN"/>
        </w:rPr>
        <w:t>采购</w:t>
      </w:r>
      <w:r>
        <w:rPr>
          <w:rFonts w:hint="eastAsia" w:ascii="方正仿宋_GBK" w:hAnsi="方正仿宋_GBK" w:eastAsia="方正仿宋_GBK" w:cs="方正仿宋_GBK"/>
          <w:b w:val="0"/>
          <w:i w:val="0"/>
          <w:caps w:val="0"/>
          <w:spacing w:val="0"/>
          <w:w w:val="100"/>
          <w:sz w:val="28"/>
          <w:szCs w:val="28"/>
        </w:rPr>
        <w:t>重庆江北国际机场网约车接机点改造工程弱电系统项目</w:t>
      </w:r>
      <w:r>
        <w:rPr>
          <w:rFonts w:hint="eastAsia" w:ascii="方正仿宋_GBK" w:hAnsi="方正仿宋_GBK" w:eastAsia="方正仿宋_GBK" w:cs="方正仿宋_GBK"/>
          <w:b w:val="0"/>
          <w:i w:val="0"/>
          <w:caps w:val="0"/>
          <w:spacing w:val="0"/>
          <w:w w:val="100"/>
          <w:sz w:val="28"/>
          <w:szCs w:val="28"/>
          <w:lang w:val="en-US" w:eastAsia="zh-CN"/>
        </w:rPr>
        <w:t>配套设施设备。</w:t>
      </w:r>
      <w:r>
        <w:rPr>
          <w:rFonts w:hint="eastAsia" w:ascii="方正仿宋_GBK" w:hAnsi="方正仿宋_GBK" w:eastAsia="方正仿宋_GBK" w:cs="方正仿宋_GBK"/>
          <w:b w:val="0"/>
          <w:i w:val="0"/>
          <w:caps w:val="0"/>
          <w:spacing w:val="0"/>
          <w:w w:val="100"/>
          <w:sz w:val="28"/>
          <w:szCs w:val="28"/>
        </w:rPr>
        <w:t xml:space="preserve"> </w:t>
      </w:r>
    </w:p>
    <w:p>
      <w:pPr>
        <w:widowControl/>
        <w:snapToGrid/>
        <w:spacing w:before="0" w:beforeAutospacing="0" w:after="0" w:afterAutospacing="0" w:line="360" w:lineRule="auto"/>
        <w:ind w:firstLine="560" w:firstLineChars="200"/>
        <w:jc w:val="left"/>
        <w:textAlignment w:val="baseline"/>
        <w:rPr>
          <w:rFonts w:hint="default" w:ascii="方正仿宋_GBK" w:hAnsi="方正仿宋_GBK" w:eastAsia="方正仿宋_GBK" w:cs="方正仿宋_GBK"/>
          <w:b w:val="0"/>
          <w:i w:val="0"/>
          <w:caps w:val="0"/>
          <w:spacing w:val="0"/>
          <w:w w:val="100"/>
          <w:sz w:val="28"/>
          <w:szCs w:val="28"/>
          <w:lang w:val="en-US" w:eastAsia="zh-CN"/>
        </w:rPr>
      </w:pPr>
      <w:r>
        <w:rPr>
          <w:rFonts w:ascii="方正仿宋_GBK" w:hAnsi="方正仿宋_GBK" w:eastAsia="方正仿宋_GBK" w:cs="方正仿宋_GBK"/>
          <w:b w:val="0"/>
          <w:i w:val="0"/>
          <w:caps w:val="0"/>
          <w:spacing w:val="0"/>
          <w:w w:val="100"/>
          <w:sz w:val="28"/>
          <w:szCs w:val="28"/>
        </w:rPr>
        <w:t>1.</w:t>
      </w:r>
      <w:r>
        <w:rPr>
          <w:rFonts w:hint="eastAsia" w:ascii="方正仿宋_GBK" w:hAnsi="方正仿宋_GBK" w:eastAsia="方正仿宋_GBK" w:cs="方正仿宋_GBK"/>
          <w:b w:val="0"/>
          <w:i w:val="0"/>
          <w:caps w:val="0"/>
          <w:spacing w:val="0"/>
          <w:w w:val="100"/>
          <w:sz w:val="28"/>
          <w:szCs w:val="28"/>
        </w:rPr>
        <w:t>4</w:t>
      </w:r>
      <w:r>
        <w:rPr>
          <w:rFonts w:ascii="方正仿宋_GBK" w:hAnsi="方正仿宋_GBK" w:eastAsia="方正仿宋_GBK" w:cs="方正仿宋_GBK"/>
          <w:b w:val="0"/>
          <w:i w:val="0"/>
          <w:caps w:val="0"/>
          <w:spacing w:val="0"/>
          <w:w w:val="100"/>
          <w:sz w:val="28"/>
          <w:szCs w:val="28"/>
        </w:rPr>
        <w:t xml:space="preserve"> </w:t>
      </w:r>
      <w:r>
        <w:rPr>
          <w:rFonts w:hint="eastAsia" w:ascii="方正仿宋_GBK" w:hAnsi="方正仿宋_GBK" w:eastAsia="方正仿宋_GBK" w:cs="方正仿宋_GBK"/>
          <w:b w:val="0"/>
          <w:i w:val="0"/>
          <w:caps w:val="0"/>
          <w:spacing w:val="0"/>
          <w:w w:val="100"/>
          <w:sz w:val="28"/>
          <w:szCs w:val="28"/>
        </w:rPr>
        <w:t>项目采购清单：</w:t>
      </w:r>
    </w:p>
    <w:tbl>
      <w:tblPr>
        <w:tblStyle w:val="6"/>
        <w:tblW w:w="891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8"/>
        <w:gridCol w:w="2625"/>
        <w:gridCol w:w="3225"/>
        <w:gridCol w:w="695"/>
        <w:gridCol w:w="576"/>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5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序号</w:t>
            </w:r>
          </w:p>
        </w:tc>
        <w:tc>
          <w:tcPr>
            <w:tcW w:w="262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材料名称</w:t>
            </w:r>
          </w:p>
        </w:tc>
        <w:tc>
          <w:tcPr>
            <w:tcW w:w="322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规格型号</w:t>
            </w:r>
          </w:p>
        </w:tc>
        <w:tc>
          <w:tcPr>
            <w:tcW w:w="69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数量</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单位</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控制单价（不含税）（元）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2625"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宇视科技专用监控硬盘</w:t>
            </w:r>
          </w:p>
        </w:tc>
        <w:tc>
          <w:tcPr>
            <w:tcW w:w="322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NI1M1HD14000</w:t>
            </w:r>
          </w:p>
        </w:tc>
        <w:tc>
          <w:tcPr>
            <w:tcW w:w="69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7</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块</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w:t>
            </w:r>
          </w:p>
        </w:tc>
        <w:tc>
          <w:tcPr>
            <w:tcW w:w="2625"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摄像机支架</w:t>
            </w:r>
          </w:p>
        </w:tc>
        <w:tc>
          <w:tcPr>
            <w:tcW w:w="322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配套</w:t>
            </w:r>
          </w:p>
        </w:tc>
        <w:tc>
          <w:tcPr>
            <w:tcW w:w="69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6</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套</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3</w:t>
            </w:r>
          </w:p>
        </w:tc>
        <w:tc>
          <w:tcPr>
            <w:tcW w:w="2625"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瑞斯康达光纤收发器</w:t>
            </w:r>
          </w:p>
        </w:tc>
        <w:tc>
          <w:tcPr>
            <w:tcW w:w="322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RC 112-FE-S1</w:t>
            </w:r>
          </w:p>
        </w:tc>
        <w:tc>
          <w:tcPr>
            <w:tcW w:w="69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8</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4</w:t>
            </w:r>
          </w:p>
        </w:tc>
        <w:tc>
          <w:tcPr>
            <w:tcW w:w="2625"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格力空调</w:t>
            </w:r>
          </w:p>
        </w:tc>
        <w:tc>
          <w:tcPr>
            <w:tcW w:w="322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KFR-35GW/NHAE1BG</w:t>
            </w:r>
          </w:p>
        </w:tc>
        <w:tc>
          <w:tcPr>
            <w:tcW w:w="69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5</w:t>
            </w:r>
          </w:p>
        </w:tc>
        <w:tc>
          <w:tcPr>
            <w:tcW w:w="2625"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联想工作站</w:t>
            </w:r>
            <w:bookmarkStart w:id="1" w:name="_GoBack"/>
            <w:bookmarkEnd w:id="1"/>
          </w:p>
        </w:tc>
        <w:tc>
          <w:tcPr>
            <w:tcW w:w="322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天逸510S九代酷睿 分体机台式电脑i3-9100/16G/1T/WIFI/23英寸显示器</w:t>
            </w:r>
          </w:p>
        </w:tc>
        <w:tc>
          <w:tcPr>
            <w:tcW w:w="69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6</w:t>
            </w:r>
          </w:p>
        </w:tc>
        <w:tc>
          <w:tcPr>
            <w:tcW w:w="2625"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捷顺商业版专用道闸</w:t>
            </w:r>
          </w:p>
        </w:tc>
        <w:tc>
          <w:tcPr>
            <w:tcW w:w="322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JSDZ0206B-06-IP-R-S</w:t>
            </w:r>
          </w:p>
        </w:tc>
        <w:tc>
          <w:tcPr>
            <w:tcW w:w="69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7</w:t>
            </w:r>
          </w:p>
        </w:tc>
        <w:tc>
          <w:tcPr>
            <w:tcW w:w="2625"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捷顺数字车辆检测器</w:t>
            </w:r>
          </w:p>
        </w:tc>
        <w:tc>
          <w:tcPr>
            <w:tcW w:w="322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JSPJ1102E</w:t>
            </w:r>
          </w:p>
        </w:tc>
        <w:tc>
          <w:tcPr>
            <w:tcW w:w="69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8</w:t>
            </w:r>
          </w:p>
        </w:tc>
        <w:tc>
          <w:tcPr>
            <w:tcW w:w="2625"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宇视科技半球摄像机</w:t>
            </w:r>
          </w:p>
        </w:tc>
        <w:tc>
          <w:tcPr>
            <w:tcW w:w="3225" w:type="dxa"/>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IPC-S362-IR@DUP-IR3-Z-V</w:t>
            </w:r>
          </w:p>
        </w:tc>
        <w:tc>
          <w:tcPr>
            <w:tcW w:w="69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9</w:t>
            </w:r>
          </w:p>
        </w:tc>
        <w:tc>
          <w:tcPr>
            <w:tcW w:w="2625"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宇视科技枪型微光摄像机</w:t>
            </w:r>
          </w:p>
        </w:tc>
        <w:tc>
          <w:tcPr>
            <w:tcW w:w="322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HIC2621-DH-CZIR-U</w:t>
            </w:r>
          </w:p>
        </w:tc>
        <w:tc>
          <w:tcPr>
            <w:tcW w:w="69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lang w:val="en-US"/>
              </w:rPr>
            </w:pPr>
            <w:r>
              <w:rPr>
                <w:rFonts w:hint="eastAsia" w:ascii="宋体" w:hAnsi="宋体" w:eastAsia="宋体" w:cs="宋体"/>
                <w:b w:val="0"/>
                <w:i w:val="0"/>
                <w:iCs w:val="0"/>
                <w:caps w:val="0"/>
                <w:color w:val="000000"/>
                <w:spacing w:val="0"/>
                <w:w w:val="100"/>
                <w:kern w:val="0"/>
                <w:sz w:val="21"/>
                <w:szCs w:val="21"/>
                <w:lang w:val="en-US" w:eastAsia="zh-CN" w:bidi="ar"/>
              </w:rPr>
              <w:t xml:space="preserve">7 </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10</w:t>
            </w:r>
          </w:p>
        </w:tc>
        <w:tc>
          <w:tcPr>
            <w:tcW w:w="2625"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宇视科技存储主机</w:t>
            </w:r>
          </w:p>
        </w:tc>
        <w:tc>
          <w:tcPr>
            <w:tcW w:w="322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VX3024-V2</w:t>
            </w:r>
          </w:p>
        </w:tc>
        <w:tc>
          <w:tcPr>
            <w:tcW w:w="69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套</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11</w:t>
            </w:r>
          </w:p>
        </w:tc>
        <w:tc>
          <w:tcPr>
            <w:tcW w:w="2625"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值班岗亭</w:t>
            </w:r>
          </w:p>
        </w:tc>
        <w:tc>
          <w:tcPr>
            <w:tcW w:w="322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cs="宋体"/>
                <w:b w:val="0"/>
                <w:i w:val="0"/>
                <w:iCs w:val="0"/>
                <w:caps w:val="0"/>
                <w:color w:val="000000"/>
                <w:spacing w:val="0"/>
                <w:w w:val="100"/>
                <w:kern w:val="0"/>
                <w:sz w:val="21"/>
                <w:szCs w:val="21"/>
                <w:lang w:val="en-US" w:eastAsia="zh-CN" w:bidi="ar"/>
              </w:rPr>
              <w:t>详见图纸</w:t>
            </w:r>
          </w:p>
        </w:tc>
        <w:tc>
          <w:tcPr>
            <w:tcW w:w="695"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座</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17" w:type="dxa"/>
            <w:gridSpan w:val="6"/>
            <w:shd w:val="clear" w:color="FFFFFF" w:fill="FFFFFF"/>
            <w:vAlign w:val="center"/>
          </w:tcPr>
          <w:p>
            <w:pPr>
              <w:widowControl/>
              <w:jc w:val="left"/>
              <w:textAlignment w:val="center"/>
              <w:rPr>
                <w:rFonts w:hint="eastAsia" w:ascii="宋体" w:hAnsi="宋体" w:eastAsia="宋体" w:cs="宋体"/>
                <w:b w:val="0"/>
                <w:i w:val="0"/>
                <w:iCs w:val="0"/>
                <w:caps w:val="0"/>
                <w:color w:val="000000"/>
                <w:spacing w:val="0"/>
                <w:w w:val="100"/>
                <w:kern w:val="0"/>
                <w:sz w:val="21"/>
                <w:szCs w:val="21"/>
                <w:lang w:val="en-US" w:eastAsia="zh-CN" w:bidi="ar"/>
              </w:rPr>
            </w:pPr>
            <w:r>
              <w:rPr>
                <w:rFonts w:hint="eastAsia" w:ascii="宋体" w:hAnsi="宋体" w:cs="宋体"/>
                <w:b w:val="0"/>
                <w:i w:val="0"/>
                <w:iCs w:val="0"/>
                <w:caps w:val="0"/>
                <w:color w:val="000000"/>
                <w:spacing w:val="0"/>
                <w:w w:val="100"/>
                <w:kern w:val="0"/>
                <w:sz w:val="21"/>
                <w:szCs w:val="21"/>
                <w:lang w:val="en-US" w:eastAsia="zh-CN" w:bidi="ar"/>
              </w:rPr>
              <w:t>注：1、以上材料、设备的单价由投标人自询后进入投标报价，实际购买时，不论采购价高低，均不调整结算价。</w:t>
            </w:r>
          </w:p>
        </w:tc>
      </w:tr>
    </w:tbl>
    <w:p>
      <w:pPr>
        <w:widowControl/>
        <w:snapToGrid/>
        <w:spacing w:before="0" w:beforeAutospacing="0" w:after="0" w:afterAutospacing="0" w:line="360" w:lineRule="auto"/>
        <w:ind w:firstLine="560" w:firstLineChars="200"/>
        <w:jc w:val="left"/>
        <w:textAlignment w:val="baseline"/>
        <w:rPr>
          <w:rFonts w:hint="default" w:ascii="方正仿宋_GBK" w:hAnsi="方正仿宋_GBK" w:eastAsia="方正仿宋_GBK" w:cs="方正仿宋_GBK"/>
          <w:b w:val="0"/>
          <w:i w:val="0"/>
          <w:caps w:val="0"/>
          <w:spacing w:val="0"/>
          <w:w w:val="100"/>
          <w:sz w:val="28"/>
          <w:szCs w:val="28"/>
          <w:lang w:val="en-US" w:eastAsia="zh-CN"/>
        </w:rPr>
      </w:pPr>
      <w:r>
        <w:rPr>
          <w:rFonts w:ascii="方正仿宋_GBK" w:hAnsi="方正仿宋_GBK" w:eastAsia="方正仿宋_GBK" w:cs="方正仿宋_GBK"/>
          <w:b w:val="0"/>
          <w:i w:val="0"/>
          <w:caps w:val="0"/>
          <w:spacing w:val="0"/>
          <w:w w:val="100"/>
          <w:sz w:val="28"/>
          <w:szCs w:val="28"/>
        </w:rPr>
        <w:t xml:space="preserve">1.5 </w:t>
      </w:r>
      <w:r>
        <w:rPr>
          <w:rFonts w:hint="eastAsia" w:ascii="方正仿宋_GBK" w:hAnsi="方正仿宋_GBK" w:eastAsia="方正仿宋_GBK" w:cs="方正仿宋_GBK"/>
          <w:b w:val="0"/>
          <w:i w:val="0"/>
          <w:caps w:val="0"/>
          <w:spacing w:val="0"/>
          <w:w w:val="100"/>
          <w:sz w:val="28"/>
          <w:szCs w:val="28"/>
        </w:rPr>
        <w:t>到货时间：</w:t>
      </w:r>
      <w:r>
        <w:rPr>
          <w:rFonts w:hint="eastAsia" w:ascii="方正仿宋_GBK" w:hAnsi="方正仿宋_GBK" w:eastAsia="方正仿宋_GBK" w:cs="方正仿宋_GBK"/>
          <w:b w:val="0"/>
          <w:i w:val="0"/>
          <w:caps w:val="0"/>
          <w:spacing w:val="0"/>
          <w:w w:val="100"/>
          <w:sz w:val="28"/>
          <w:szCs w:val="28"/>
          <w:lang w:eastAsia="zh-CN"/>
        </w:rPr>
        <w:t>自合同签订之日起</w:t>
      </w:r>
      <w:r>
        <w:rPr>
          <w:rFonts w:hint="eastAsia" w:ascii="方正仿宋_GBK" w:hAnsi="方正仿宋_GBK" w:eastAsia="方正仿宋_GBK" w:cs="方正仿宋_GBK"/>
          <w:b w:val="0"/>
          <w:i w:val="0"/>
          <w:caps w:val="0"/>
          <w:spacing w:val="0"/>
          <w:w w:val="100"/>
          <w:sz w:val="28"/>
          <w:szCs w:val="28"/>
          <w:lang w:val="en-US" w:eastAsia="zh-CN"/>
        </w:rPr>
        <w:t>15个日历天。</w:t>
      </w:r>
    </w:p>
    <w:p>
      <w:pPr>
        <w:widowControl/>
        <w:snapToGrid/>
        <w:spacing w:before="0" w:beforeAutospacing="0" w:after="0" w:afterAutospacing="0" w:line="360" w:lineRule="auto"/>
        <w:ind w:firstLine="560" w:firstLineChars="200"/>
        <w:jc w:val="left"/>
        <w:textAlignment w:val="baseline"/>
        <w:rPr>
          <w:rFonts w:hint="eastAsia" w:ascii="方正仿宋_GBK" w:hAnsi="方正仿宋_GBK" w:eastAsia="方正仿宋_GBK" w:cs="方正仿宋_GBK"/>
          <w:b w:val="0"/>
          <w:i w:val="0"/>
          <w:caps w:val="0"/>
          <w:spacing w:val="0"/>
          <w:w w:val="100"/>
          <w:sz w:val="28"/>
          <w:szCs w:val="28"/>
          <w:lang w:val="en-US" w:eastAsia="zh-CN"/>
        </w:rPr>
      </w:pPr>
      <w:r>
        <w:rPr>
          <w:rFonts w:ascii="方正仿宋_GBK" w:hAnsi="方正仿宋_GBK" w:eastAsia="方正仿宋_GBK" w:cs="方正仿宋_GBK"/>
          <w:b w:val="0"/>
          <w:i w:val="0"/>
          <w:caps w:val="0"/>
          <w:spacing w:val="0"/>
          <w:w w:val="100"/>
          <w:sz w:val="28"/>
          <w:szCs w:val="28"/>
        </w:rPr>
        <w:t>1.</w:t>
      </w:r>
      <w:r>
        <w:rPr>
          <w:rFonts w:hint="eastAsia" w:ascii="方正仿宋_GBK" w:hAnsi="方正仿宋_GBK" w:eastAsia="方正仿宋_GBK" w:cs="方正仿宋_GBK"/>
          <w:b w:val="0"/>
          <w:i w:val="0"/>
          <w:caps w:val="0"/>
          <w:spacing w:val="0"/>
          <w:w w:val="100"/>
          <w:sz w:val="28"/>
          <w:szCs w:val="28"/>
        </w:rPr>
        <w:t>6</w:t>
      </w:r>
      <w:r>
        <w:rPr>
          <w:rFonts w:ascii="方正仿宋_GBK" w:hAnsi="方正仿宋_GBK" w:eastAsia="方正仿宋_GBK" w:cs="方正仿宋_GBK"/>
          <w:b w:val="0"/>
          <w:i w:val="0"/>
          <w:caps w:val="0"/>
          <w:spacing w:val="0"/>
          <w:w w:val="100"/>
          <w:sz w:val="28"/>
          <w:szCs w:val="28"/>
        </w:rPr>
        <w:t xml:space="preserve"> </w:t>
      </w:r>
      <w:r>
        <w:rPr>
          <w:rFonts w:hint="eastAsia" w:ascii="方正仿宋_GBK" w:hAnsi="方正仿宋_GBK" w:eastAsia="方正仿宋_GBK" w:cs="方正仿宋_GBK"/>
          <w:b w:val="0"/>
          <w:i w:val="0"/>
          <w:caps w:val="0"/>
          <w:spacing w:val="0"/>
          <w:w w:val="100"/>
          <w:sz w:val="28"/>
          <w:szCs w:val="28"/>
        </w:rPr>
        <w:t>质保期：</w:t>
      </w:r>
      <w:r>
        <w:rPr>
          <w:rFonts w:hint="eastAsia" w:ascii="方正仿宋_GBK" w:hAnsi="方正仿宋_GBK" w:eastAsia="方正仿宋_GBK" w:cs="方正仿宋_GBK"/>
          <w:b w:val="0"/>
          <w:i w:val="0"/>
          <w:caps w:val="0"/>
          <w:spacing w:val="0"/>
          <w:w w:val="100"/>
          <w:sz w:val="28"/>
          <w:szCs w:val="28"/>
          <w:lang w:val="en-US" w:eastAsia="zh-CN"/>
        </w:rPr>
        <w:t>2年，从设备到货验收合格之日算起。</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i w:val="0"/>
          <w:caps w:val="0"/>
          <w:spacing w:val="0"/>
          <w:w w:val="100"/>
          <w:sz w:val="28"/>
          <w:szCs w:val="28"/>
        </w:rPr>
      </w:pPr>
      <w:r>
        <w:rPr>
          <w:rFonts w:hint="eastAsia" w:ascii="方正仿宋_GBK" w:hAnsi="方正仿宋_GBK" w:eastAsia="方正仿宋_GBK" w:cs="方正仿宋_GBK"/>
          <w:b/>
          <w:i w:val="0"/>
          <w:caps w:val="0"/>
          <w:spacing w:val="0"/>
          <w:w w:val="100"/>
          <w:sz w:val="28"/>
          <w:szCs w:val="28"/>
        </w:rPr>
        <w:t>二、比选响应人资格要求</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i w:val="0"/>
          <w:caps w:val="0"/>
          <w:spacing w:val="0"/>
          <w:w w:val="100"/>
          <w:sz w:val="28"/>
          <w:szCs w:val="28"/>
        </w:rPr>
      </w:pPr>
      <w:r>
        <w:rPr>
          <w:rFonts w:ascii="方正仿宋_GBK" w:hAnsi="方正仿宋_GBK" w:eastAsia="方正仿宋_GBK" w:cs="方正仿宋_GBK"/>
          <w:b/>
          <w:i w:val="0"/>
          <w:caps w:val="0"/>
          <w:spacing w:val="0"/>
          <w:w w:val="100"/>
          <w:sz w:val="28"/>
          <w:szCs w:val="28"/>
        </w:rPr>
        <w:t>2.</w:t>
      </w:r>
      <w:r>
        <w:rPr>
          <w:rFonts w:hint="eastAsia" w:ascii="方正仿宋_GBK" w:hAnsi="方正仿宋_GBK" w:eastAsia="方正仿宋_GBK" w:cs="方正仿宋_GBK"/>
          <w:b/>
          <w:i w:val="0"/>
          <w:caps w:val="0"/>
          <w:spacing w:val="0"/>
          <w:w w:val="100"/>
          <w:sz w:val="28"/>
          <w:szCs w:val="28"/>
        </w:rPr>
        <w:t>1</w:t>
      </w:r>
      <w:r>
        <w:rPr>
          <w:rFonts w:ascii="方正仿宋_GBK" w:hAnsi="方正仿宋_GBK" w:eastAsia="方正仿宋_GBK" w:cs="方正仿宋_GBK"/>
          <w:b/>
          <w:i w:val="0"/>
          <w:caps w:val="0"/>
          <w:spacing w:val="0"/>
          <w:w w:val="100"/>
          <w:sz w:val="28"/>
          <w:szCs w:val="28"/>
        </w:rPr>
        <w:t xml:space="preserve"> </w:t>
      </w:r>
      <w:r>
        <w:rPr>
          <w:rFonts w:hint="eastAsia" w:ascii="方正仿宋_GBK" w:hAnsi="方正仿宋_GBK" w:eastAsia="方正仿宋_GBK" w:cs="方正仿宋_GBK"/>
          <w:b/>
          <w:i w:val="0"/>
          <w:caps w:val="0"/>
          <w:spacing w:val="0"/>
          <w:w w:val="100"/>
          <w:sz w:val="28"/>
          <w:szCs w:val="28"/>
        </w:rPr>
        <w:t>资格要求</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ascii="方正仿宋_GBK" w:hAnsi="方正仿宋_GBK" w:eastAsia="方正仿宋_GBK" w:cs="方正仿宋_GBK"/>
          <w:b w:val="0"/>
          <w:i w:val="0"/>
          <w:caps w:val="0"/>
          <w:spacing w:val="0"/>
          <w:w w:val="100"/>
          <w:sz w:val="28"/>
          <w:szCs w:val="28"/>
        </w:rPr>
        <w:t>2</w:t>
      </w:r>
      <w:r>
        <w:rPr>
          <w:rFonts w:hint="eastAsia" w:ascii="方正仿宋_GBK" w:hAnsi="方正仿宋_GBK" w:eastAsia="方正仿宋_GBK" w:cs="方正仿宋_GBK"/>
          <w:b w:val="0"/>
          <w:i w:val="0"/>
          <w:caps w:val="0"/>
          <w:spacing w:val="0"/>
          <w:w w:val="100"/>
          <w:sz w:val="28"/>
          <w:szCs w:val="28"/>
        </w:rPr>
        <w:t>.1.1 在中华人民共和国依法注册，具有独立法人资格，具有有效营业执照（提供营业执照复印件加盖单位鲜公章）。</w:t>
      </w:r>
    </w:p>
    <w:p>
      <w:pPr>
        <w:pStyle w:val="2"/>
        <w:snapToGrid/>
        <w:spacing w:before="0" w:beforeAutospacing="0" w:after="0" w:afterAutospacing="0" w:line="240" w:lineRule="auto"/>
        <w:ind w:firstLine="560" w:firstLineChars="200"/>
        <w:jc w:val="left"/>
        <w:textAlignment w:val="baseline"/>
        <w:rPr>
          <w:rFonts w:ascii="方正仿宋_GBK" w:hAnsi="方正仿宋_GBK" w:eastAsia="方正仿宋_GBK" w:cs="方正仿宋_GBK"/>
          <w:b w:val="0"/>
          <w:bCs w:val="0"/>
          <w:i w:val="0"/>
          <w:caps w:val="0"/>
          <w:spacing w:val="0"/>
          <w:w w:val="100"/>
          <w:kern w:val="2"/>
          <w:sz w:val="28"/>
          <w:szCs w:val="28"/>
        </w:rPr>
      </w:pPr>
      <w:r>
        <w:rPr>
          <w:rFonts w:hint="eastAsia" w:ascii="方正仿宋_GBK" w:hAnsi="方正仿宋_GBK" w:eastAsia="方正仿宋_GBK" w:cs="方正仿宋_GBK"/>
          <w:b w:val="0"/>
          <w:bCs w:val="0"/>
          <w:i w:val="0"/>
          <w:caps w:val="0"/>
          <w:spacing w:val="0"/>
          <w:w w:val="100"/>
          <w:kern w:val="2"/>
          <w:sz w:val="28"/>
          <w:szCs w:val="28"/>
        </w:rPr>
        <w:t>2.1.2具有有效的一般纳税人资格证明盖鲜章或者小规模纳税人资格证明盖鲜章。</w:t>
      </w:r>
    </w:p>
    <w:p>
      <w:pPr>
        <w:snapToGrid/>
        <w:spacing w:before="0" w:beforeAutospacing="0" w:after="0" w:afterAutospacing="0" w:line="240" w:lineRule="auto"/>
        <w:ind w:firstLine="560" w:firstLineChars="200"/>
        <w:jc w:val="both"/>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2.1.3法定代表人授权书和法定代表人身份证复印件；</w:t>
      </w:r>
    </w:p>
    <w:p>
      <w:pPr>
        <w:pStyle w:val="2"/>
        <w:snapToGrid/>
        <w:spacing w:before="0" w:beforeAutospacing="0" w:after="0" w:afterAutospacing="0" w:line="240" w:lineRule="auto"/>
        <w:ind w:firstLine="560" w:firstLineChars="200"/>
        <w:jc w:val="left"/>
        <w:textAlignment w:val="baseline"/>
        <w:rPr>
          <w:rFonts w:ascii="宋体" w:hAnsi="宋体" w:cs="宋体"/>
          <w:b/>
          <w:i w:val="0"/>
          <w:caps w:val="0"/>
          <w:spacing w:val="0"/>
          <w:w w:val="100"/>
          <w:sz w:val="27"/>
        </w:rPr>
      </w:pPr>
      <w:r>
        <w:rPr>
          <w:rFonts w:hint="eastAsia" w:ascii="方正仿宋_GBK" w:hAnsi="方正仿宋_GBK" w:eastAsia="方正仿宋_GBK" w:cs="方正仿宋_GBK"/>
          <w:b w:val="0"/>
          <w:bCs w:val="0"/>
          <w:i w:val="0"/>
          <w:caps w:val="0"/>
          <w:spacing w:val="0"/>
          <w:w w:val="100"/>
          <w:kern w:val="2"/>
          <w:sz w:val="28"/>
          <w:szCs w:val="28"/>
        </w:rPr>
        <w:t>2.1.4被授权人身份证复印件（原件备查）和被授权人近一个月社保证明（须为响应单位在职员工）。</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i w:val="0"/>
          <w:caps w:val="0"/>
          <w:spacing w:val="0"/>
          <w:w w:val="100"/>
          <w:sz w:val="28"/>
          <w:szCs w:val="28"/>
        </w:rPr>
      </w:pPr>
      <w:r>
        <w:rPr>
          <w:rFonts w:ascii="方正仿宋_GBK" w:hAnsi="方正仿宋_GBK" w:eastAsia="方正仿宋_GBK" w:cs="方正仿宋_GBK"/>
          <w:b/>
          <w:i w:val="0"/>
          <w:caps w:val="0"/>
          <w:spacing w:val="0"/>
          <w:w w:val="100"/>
          <w:sz w:val="28"/>
          <w:szCs w:val="28"/>
        </w:rPr>
        <w:t xml:space="preserve">2.2 </w:t>
      </w:r>
      <w:r>
        <w:rPr>
          <w:rFonts w:hint="eastAsia" w:ascii="方正仿宋_GBK" w:hAnsi="方正仿宋_GBK" w:eastAsia="方正仿宋_GBK" w:cs="方正仿宋_GBK"/>
          <w:b/>
          <w:i w:val="0"/>
          <w:caps w:val="0"/>
          <w:spacing w:val="0"/>
          <w:w w:val="100"/>
          <w:sz w:val="28"/>
          <w:szCs w:val="28"/>
        </w:rPr>
        <w:t>其他要求</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ascii="方正仿宋_GBK" w:hAnsi="方正仿宋_GBK" w:eastAsia="方正仿宋_GBK" w:cs="方正仿宋_GBK"/>
          <w:b w:val="0"/>
          <w:i w:val="0"/>
          <w:caps w:val="0"/>
          <w:spacing w:val="0"/>
          <w:w w:val="100"/>
          <w:sz w:val="28"/>
          <w:szCs w:val="28"/>
        </w:rPr>
        <w:t>2</w:t>
      </w:r>
      <w:r>
        <w:rPr>
          <w:rFonts w:hint="eastAsia" w:ascii="方正仿宋_GBK" w:hAnsi="方正仿宋_GBK" w:eastAsia="方正仿宋_GBK" w:cs="方正仿宋_GBK"/>
          <w:b w:val="0"/>
          <w:i w:val="0"/>
          <w:caps w:val="0"/>
          <w:spacing w:val="0"/>
          <w:w w:val="100"/>
          <w:sz w:val="28"/>
          <w:szCs w:val="28"/>
        </w:rPr>
        <w:t>.</w:t>
      </w:r>
      <w:r>
        <w:rPr>
          <w:rFonts w:ascii="方正仿宋_GBK" w:hAnsi="方正仿宋_GBK" w:eastAsia="方正仿宋_GBK" w:cs="方正仿宋_GBK"/>
          <w:b w:val="0"/>
          <w:i w:val="0"/>
          <w:caps w:val="0"/>
          <w:spacing w:val="0"/>
          <w:w w:val="100"/>
          <w:sz w:val="28"/>
          <w:szCs w:val="28"/>
        </w:rPr>
        <w:t>2.</w:t>
      </w:r>
      <w:r>
        <w:rPr>
          <w:rFonts w:hint="eastAsia" w:ascii="方正仿宋_GBK" w:hAnsi="方正仿宋_GBK" w:eastAsia="方正仿宋_GBK" w:cs="方正仿宋_GBK"/>
          <w:b w:val="0"/>
          <w:i w:val="0"/>
          <w:caps w:val="0"/>
          <w:spacing w:val="0"/>
          <w:w w:val="100"/>
          <w:sz w:val="28"/>
          <w:szCs w:val="28"/>
        </w:rPr>
        <w:t>1 本次比选采购不接受联合体。</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ascii="方正仿宋_GBK" w:hAnsi="方正仿宋_GBK" w:eastAsia="方正仿宋_GBK" w:cs="方正仿宋_GBK"/>
          <w:b w:val="0"/>
          <w:i w:val="0"/>
          <w:caps w:val="0"/>
          <w:spacing w:val="0"/>
          <w:w w:val="100"/>
          <w:sz w:val="28"/>
          <w:szCs w:val="28"/>
        </w:rPr>
        <w:t>2</w:t>
      </w:r>
      <w:r>
        <w:rPr>
          <w:rFonts w:hint="eastAsia" w:ascii="方正仿宋_GBK" w:hAnsi="方正仿宋_GBK" w:eastAsia="方正仿宋_GBK" w:cs="方正仿宋_GBK"/>
          <w:b w:val="0"/>
          <w:i w:val="0"/>
          <w:caps w:val="0"/>
          <w:spacing w:val="0"/>
          <w:w w:val="100"/>
          <w:sz w:val="28"/>
          <w:szCs w:val="28"/>
        </w:rPr>
        <w:t>.</w:t>
      </w:r>
      <w:r>
        <w:rPr>
          <w:rFonts w:ascii="方正仿宋_GBK" w:hAnsi="方正仿宋_GBK" w:eastAsia="方正仿宋_GBK" w:cs="方正仿宋_GBK"/>
          <w:b w:val="0"/>
          <w:i w:val="0"/>
          <w:caps w:val="0"/>
          <w:spacing w:val="0"/>
          <w:w w:val="100"/>
          <w:sz w:val="28"/>
          <w:szCs w:val="28"/>
        </w:rPr>
        <w:t>2.</w:t>
      </w:r>
      <w:r>
        <w:rPr>
          <w:rFonts w:hint="eastAsia" w:ascii="方正仿宋_GBK" w:hAnsi="方正仿宋_GBK" w:eastAsia="方正仿宋_GBK" w:cs="方正仿宋_GBK"/>
          <w:b w:val="0"/>
          <w:i w:val="0"/>
          <w:caps w:val="0"/>
          <w:spacing w:val="0"/>
          <w:w w:val="100"/>
          <w:sz w:val="28"/>
          <w:szCs w:val="28"/>
        </w:rPr>
        <w:t>2</w:t>
      </w:r>
      <w:r>
        <w:rPr>
          <w:rFonts w:ascii="方正仿宋_GBK" w:hAnsi="方正仿宋_GBK" w:eastAsia="方正仿宋_GBK" w:cs="方正仿宋_GBK"/>
          <w:b w:val="0"/>
          <w:i w:val="0"/>
          <w:caps w:val="0"/>
          <w:spacing w:val="0"/>
          <w:w w:val="100"/>
          <w:sz w:val="28"/>
          <w:szCs w:val="28"/>
        </w:rPr>
        <w:t xml:space="preserve"> </w:t>
      </w:r>
      <w:r>
        <w:rPr>
          <w:rFonts w:hint="eastAsia" w:ascii="方正仿宋_GBK" w:hAnsi="方正仿宋_GBK" w:eastAsia="方正仿宋_GBK" w:cs="方正仿宋_GBK"/>
          <w:b w:val="0"/>
          <w:i w:val="0"/>
          <w:caps w:val="0"/>
          <w:spacing w:val="0"/>
          <w:w w:val="100"/>
          <w:sz w:val="28"/>
          <w:szCs w:val="28"/>
        </w:rPr>
        <w:t>法定代表人为同一个人的两个及两个以上法人，母公司、全资子公司及其控股公司，以及其他形式有管理关系的投标人，都不得在同一采购项目中同时参与比选。</w:t>
      </w:r>
    </w:p>
    <w:p>
      <w:pPr>
        <w:widowControl/>
        <w:snapToGrid/>
        <w:spacing w:before="0" w:beforeAutospacing="0" w:after="0" w:afterAutospacing="0" w:line="360" w:lineRule="auto"/>
        <w:ind w:firstLine="570"/>
        <w:jc w:val="both"/>
        <w:textAlignment w:val="baseline"/>
        <w:rPr>
          <w:rFonts w:ascii="方正仿宋_GBK" w:hAnsi="方正仿宋_GBK" w:eastAsia="方正仿宋_GBK" w:cs="方正仿宋_GBK"/>
          <w:b w:val="0"/>
          <w:i w:val="0"/>
          <w:caps w:val="0"/>
          <w:spacing w:val="0"/>
          <w:w w:val="100"/>
          <w:sz w:val="28"/>
          <w:szCs w:val="28"/>
        </w:rPr>
      </w:pPr>
      <w:r>
        <w:rPr>
          <w:rFonts w:ascii="方正仿宋_GBK" w:hAnsi="方正仿宋_GBK" w:eastAsia="方正仿宋_GBK" w:cs="方正仿宋_GBK"/>
          <w:b w:val="0"/>
          <w:i w:val="0"/>
          <w:caps w:val="0"/>
          <w:spacing w:val="0"/>
          <w:w w:val="100"/>
          <w:sz w:val="28"/>
          <w:szCs w:val="28"/>
        </w:rPr>
        <w:t>2.2</w:t>
      </w:r>
      <w:r>
        <w:rPr>
          <w:rFonts w:hint="eastAsia" w:ascii="方正仿宋_GBK" w:hAnsi="方正仿宋_GBK" w:eastAsia="方正仿宋_GBK" w:cs="方正仿宋_GBK"/>
          <w:b w:val="0"/>
          <w:i w:val="0"/>
          <w:caps w:val="0"/>
          <w:spacing w:val="0"/>
          <w:w w:val="100"/>
          <w:sz w:val="28"/>
          <w:szCs w:val="28"/>
        </w:rPr>
        <w:t>.3</w:t>
      </w:r>
      <w:r>
        <w:rPr>
          <w:rFonts w:ascii="方正仿宋_GBK" w:hAnsi="方正仿宋_GBK" w:eastAsia="方正仿宋_GBK" w:cs="方正仿宋_GBK"/>
          <w:b w:val="0"/>
          <w:i w:val="0"/>
          <w:caps w:val="0"/>
          <w:spacing w:val="0"/>
          <w:w w:val="100"/>
          <w:sz w:val="28"/>
          <w:szCs w:val="28"/>
        </w:rPr>
        <w:t xml:space="preserve"> </w:t>
      </w:r>
      <w:r>
        <w:rPr>
          <w:rFonts w:hint="eastAsia" w:ascii="方正仿宋_GBK" w:hAnsi="方正仿宋_GBK" w:eastAsia="方正仿宋_GBK" w:cs="方正仿宋_GBK"/>
          <w:b w:val="0"/>
          <w:i w:val="0"/>
          <w:caps w:val="0"/>
          <w:spacing w:val="0"/>
          <w:w w:val="100"/>
          <w:sz w:val="28"/>
          <w:szCs w:val="28"/>
        </w:rPr>
        <w:t>信誉要求：①信誉要求：响应单位未被“信用中国”网站（www.creditchina.gov.cn）列为失信被执行人,在投标文件中提供相关查询截图并加盖鲜章；②比选响应人没有进入采购人黑名单库。</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ascii="方正仿宋_GBK" w:hAnsi="方正仿宋_GBK" w:eastAsia="方正仿宋_GBK" w:cs="方正仿宋_GBK"/>
          <w:b w:val="0"/>
          <w:i w:val="0"/>
          <w:caps w:val="0"/>
          <w:spacing w:val="0"/>
          <w:w w:val="100"/>
          <w:sz w:val="28"/>
          <w:szCs w:val="28"/>
        </w:rPr>
        <w:t>2.2</w:t>
      </w:r>
      <w:r>
        <w:rPr>
          <w:rFonts w:hint="eastAsia" w:ascii="方正仿宋_GBK" w:hAnsi="方正仿宋_GBK" w:eastAsia="方正仿宋_GBK" w:cs="方正仿宋_GBK"/>
          <w:b w:val="0"/>
          <w:i w:val="0"/>
          <w:caps w:val="0"/>
          <w:spacing w:val="0"/>
          <w:w w:val="100"/>
          <w:sz w:val="28"/>
          <w:szCs w:val="28"/>
        </w:rPr>
        <w:t>.4</w:t>
      </w:r>
      <w:r>
        <w:rPr>
          <w:rFonts w:ascii="方正仿宋_GBK" w:hAnsi="方正仿宋_GBK" w:eastAsia="方正仿宋_GBK" w:cs="方正仿宋_GBK"/>
          <w:b w:val="0"/>
          <w:i w:val="0"/>
          <w:caps w:val="0"/>
          <w:spacing w:val="0"/>
          <w:w w:val="100"/>
          <w:sz w:val="28"/>
          <w:szCs w:val="28"/>
        </w:rPr>
        <w:t xml:space="preserve"> </w:t>
      </w:r>
      <w:r>
        <w:rPr>
          <w:rFonts w:hint="eastAsia" w:ascii="方正仿宋_GBK" w:hAnsi="方正仿宋_GBK" w:eastAsia="方正仿宋_GBK" w:cs="方正仿宋_GBK"/>
          <w:b w:val="0"/>
          <w:i w:val="0"/>
          <w:caps w:val="0"/>
          <w:spacing w:val="0"/>
          <w:w w:val="100"/>
          <w:sz w:val="28"/>
          <w:szCs w:val="28"/>
        </w:rPr>
        <w:t>比选响应人如提供虚假材料或未达到上述要求，采购人有权取消其比选资格或成交资格；提供虚假材料的，如已提交履约保证金不予退还，并且将列入采购人黑名单库。</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i w:val="0"/>
          <w:caps w:val="0"/>
          <w:spacing w:val="0"/>
          <w:w w:val="100"/>
          <w:sz w:val="28"/>
          <w:szCs w:val="28"/>
        </w:rPr>
      </w:pPr>
      <w:r>
        <w:rPr>
          <w:rFonts w:hint="eastAsia" w:ascii="方正仿宋_GBK" w:hAnsi="方正仿宋_GBK" w:eastAsia="方正仿宋_GBK" w:cs="方正仿宋_GBK"/>
          <w:b/>
          <w:i w:val="0"/>
          <w:caps w:val="0"/>
          <w:spacing w:val="0"/>
          <w:w w:val="100"/>
          <w:sz w:val="28"/>
          <w:szCs w:val="28"/>
        </w:rPr>
        <w:t>三、项目技术要求</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2"/>
        <w:snapToGrid/>
        <w:spacing w:before="0" w:beforeAutospacing="0" w:after="0" w:afterAutospacing="0" w:line="240" w:lineRule="auto"/>
        <w:ind w:firstLine="560" w:firstLineChars="200"/>
        <w:jc w:val="left"/>
        <w:textAlignment w:val="baseline"/>
        <w:rPr>
          <w:rFonts w:hint="eastAsia" w:ascii="方正仿宋_GBK" w:hAnsi="方正仿宋_GBK" w:eastAsia="方正仿宋_GBK" w:cs="方正仿宋_GBK"/>
          <w:b w:val="0"/>
          <w:bCs w:val="0"/>
          <w:i w:val="0"/>
          <w:caps w:val="0"/>
          <w:spacing w:val="0"/>
          <w:w w:val="100"/>
          <w:kern w:val="2"/>
          <w:sz w:val="28"/>
          <w:szCs w:val="28"/>
          <w:lang w:eastAsia="zh-CN"/>
        </w:rPr>
      </w:pPr>
      <w:r>
        <w:rPr>
          <w:rFonts w:hint="eastAsia" w:ascii="方正仿宋_GBK" w:hAnsi="方正仿宋_GBK" w:eastAsia="方正仿宋_GBK" w:cs="方正仿宋_GBK"/>
          <w:b w:val="0"/>
          <w:bCs w:val="0"/>
          <w:i w:val="0"/>
          <w:caps w:val="0"/>
          <w:spacing w:val="0"/>
          <w:w w:val="100"/>
          <w:kern w:val="2"/>
          <w:sz w:val="28"/>
          <w:szCs w:val="28"/>
        </w:rPr>
        <w:t>在质保期内，对有问题设备进行免费更换或维修</w:t>
      </w:r>
      <w:r>
        <w:rPr>
          <w:rFonts w:hint="eastAsia" w:ascii="方正仿宋_GBK" w:hAnsi="方正仿宋_GBK" w:eastAsia="方正仿宋_GBK" w:cs="方正仿宋_GBK"/>
          <w:b w:val="0"/>
          <w:bCs w:val="0"/>
          <w:i w:val="0"/>
          <w:caps w:val="0"/>
          <w:spacing w:val="0"/>
          <w:w w:val="100"/>
          <w:kern w:val="2"/>
          <w:sz w:val="28"/>
          <w:szCs w:val="28"/>
          <w:lang w:eastAsia="zh-CN"/>
        </w:rPr>
        <w:t>。</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i w:val="0"/>
          <w:caps w:val="0"/>
          <w:spacing w:val="0"/>
          <w:w w:val="100"/>
          <w:sz w:val="28"/>
          <w:szCs w:val="28"/>
        </w:rPr>
      </w:pPr>
      <w:r>
        <w:rPr>
          <w:rFonts w:hint="eastAsia" w:ascii="方正仿宋_GBK" w:hAnsi="方正仿宋_GBK" w:eastAsia="方正仿宋_GBK" w:cs="方正仿宋_GBK"/>
          <w:b/>
          <w:i w:val="0"/>
          <w:caps w:val="0"/>
          <w:spacing w:val="0"/>
          <w:w w:val="100"/>
          <w:sz w:val="28"/>
          <w:szCs w:val="28"/>
        </w:rPr>
        <w:t>四、比选响应人报价要求及项目最高限价</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ascii="方正仿宋_GBK" w:hAnsi="方正仿宋_GBK" w:eastAsia="方正仿宋_GBK" w:cs="方正仿宋_GBK"/>
          <w:b w:val="0"/>
          <w:i w:val="0"/>
          <w:caps w:val="0"/>
          <w:spacing w:val="0"/>
          <w:w w:val="100"/>
          <w:sz w:val="28"/>
          <w:szCs w:val="28"/>
        </w:rPr>
        <w:t>4</w:t>
      </w:r>
      <w:r>
        <w:rPr>
          <w:rFonts w:hint="eastAsia" w:ascii="方正仿宋_GBK" w:hAnsi="方正仿宋_GBK" w:eastAsia="方正仿宋_GBK" w:cs="方正仿宋_GBK"/>
          <w:b w:val="0"/>
          <w:i w:val="0"/>
          <w:caps w:val="0"/>
          <w:spacing w:val="0"/>
          <w:w w:val="100"/>
          <w:sz w:val="28"/>
          <w:szCs w:val="28"/>
        </w:rPr>
        <w:t>.</w:t>
      </w:r>
      <w:r>
        <w:rPr>
          <w:rFonts w:ascii="方正仿宋_GBK" w:hAnsi="方正仿宋_GBK" w:eastAsia="方正仿宋_GBK" w:cs="方正仿宋_GBK"/>
          <w:b w:val="0"/>
          <w:i w:val="0"/>
          <w:caps w:val="0"/>
          <w:spacing w:val="0"/>
          <w:w w:val="100"/>
          <w:sz w:val="28"/>
          <w:szCs w:val="28"/>
        </w:rPr>
        <w:t>1</w:t>
      </w:r>
      <w:r>
        <w:rPr>
          <w:rFonts w:hint="eastAsia" w:ascii="方正仿宋_GBK" w:hAnsi="方正仿宋_GBK" w:eastAsia="方正仿宋_GBK" w:cs="方正仿宋_GBK"/>
          <w:b w:val="0"/>
          <w:i w:val="0"/>
          <w:caps w:val="0"/>
          <w:spacing w:val="0"/>
          <w:w w:val="100"/>
          <w:sz w:val="28"/>
          <w:szCs w:val="28"/>
        </w:rPr>
        <w:t>比选响应人的报价应包含为完成本项目供货及各阶段服务所发生的相应费用。包括硬件购置、运输、保险费用、税费等为完成本项目所产</w:t>
      </w:r>
      <w:r>
        <w:rPr>
          <w:rFonts w:hint="eastAsia" w:ascii="方正仿宋_GBK" w:hAnsi="方正仿宋_GBK" w:eastAsia="方正仿宋_GBK" w:cs="方正仿宋_GBK"/>
          <w:b w:val="0"/>
          <w:i w:val="0"/>
          <w:caps w:val="0"/>
          <w:spacing w:val="0"/>
          <w:w w:val="100"/>
          <w:sz w:val="28"/>
          <w:szCs w:val="28"/>
          <w:highlight w:val="none"/>
        </w:rPr>
        <w:t>生的一切费用。报价的货币应为人民币。</w:t>
      </w:r>
      <w:r>
        <w:rPr>
          <w:rFonts w:hint="eastAsia" w:ascii="方正仿宋_GBK" w:hAnsi="方正仿宋_GBK" w:eastAsia="方正仿宋_GBK" w:cs="方正仿宋_GBK"/>
          <w:b/>
          <w:bCs/>
          <w:i w:val="0"/>
          <w:caps w:val="0"/>
          <w:spacing w:val="0"/>
          <w:w w:val="100"/>
          <w:sz w:val="28"/>
          <w:szCs w:val="28"/>
          <w:highlight w:val="none"/>
        </w:rPr>
        <w:t>本项目的合同价格形式为固定单价合同，设备数量最终以重庆机场信息通信网络有限公司审核结算为准。</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本项</w:t>
      </w:r>
      <w:r>
        <w:rPr>
          <w:rFonts w:hint="eastAsia" w:ascii="方正仿宋_GBK" w:hAnsi="方正仿宋_GBK" w:eastAsia="方正仿宋_GBK" w:cs="方正仿宋_GBK"/>
          <w:b w:val="0"/>
          <w:bCs w:val="0"/>
          <w:i w:val="0"/>
          <w:caps w:val="0"/>
          <w:spacing w:val="0"/>
          <w:w w:val="100"/>
          <w:sz w:val="28"/>
          <w:szCs w:val="28"/>
        </w:rPr>
        <w:t>目</w:t>
      </w:r>
      <w:r>
        <w:rPr>
          <w:rFonts w:hint="eastAsia" w:ascii="方正仿宋_GBK" w:hAnsi="方正仿宋_GBK" w:eastAsia="方正仿宋_GBK" w:cs="方正仿宋_GBK"/>
          <w:b/>
          <w:bCs/>
          <w:i w:val="0"/>
          <w:caps w:val="0"/>
          <w:spacing w:val="0"/>
          <w:w w:val="100"/>
          <w:sz w:val="28"/>
          <w:szCs w:val="28"/>
          <w:lang w:eastAsia="zh-CN"/>
        </w:rPr>
        <w:t>不</w:t>
      </w:r>
      <w:r>
        <w:rPr>
          <w:rFonts w:hint="eastAsia" w:ascii="方正仿宋_GBK" w:hAnsi="方正仿宋_GBK" w:eastAsia="方正仿宋_GBK" w:cs="方正仿宋_GBK"/>
          <w:b/>
          <w:bCs/>
          <w:i w:val="0"/>
          <w:caps w:val="0"/>
          <w:spacing w:val="0"/>
          <w:w w:val="100"/>
          <w:sz w:val="28"/>
          <w:szCs w:val="28"/>
        </w:rPr>
        <w:t>含增值税</w:t>
      </w:r>
      <w:r>
        <w:rPr>
          <w:rFonts w:hint="eastAsia" w:ascii="方正仿宋_GBK" w:hAnsi="方正仿宋_GBK" w:eastAsia="方正仿宋_GBK" w:cs="方正仿宋_GBK"/>
          <w:b w:val="0"/>
          <w:i w:val="0"/>
          <w:caps w:val="0"/>
          <w:spacing w:val="0"/>
          <w:w w:val="100"/>
          <w:sz w:val="28"/>
          <w:szCs w:val="28"/>
        </w:rPr>
        <w:t>税额的最高限价为人民币</w:t>
      </w:r>
      <w:r>
        <w:rPr>
          <w:rFonts w:hint="eastAsia" w:ascii="方正仿宋_GBK" w:hAnsi="方正仿宋_GBK" w:eastAsia="方正仿宋_GBK" w:cs="方正仿宋_GBK"/>
          <w:b w:val="0"/>
          <w:i w:val="0"/>
          <w:caps w:val="0"/>
          <w:spacing w:val="0"/>
          <w:w w:val="100"/>
          <w:sz w:val="28"/>
          <w:szCs w:val="28"/>
          <w:lang w:val="en-US" w:eastAsia="zh-CN"/>
        </w:rPr>
        <w:t>16.599</w:t>
      </w:r>
      <w:r>
        <w:rPr>
          <w:rFonts w:hint="eastAsia" w:ascii="方正仿宋_GBK" w:hAnsi="方正仿宋_GBK" w:eastAsia="方正仿宋_GBK" w:cs="方正仿宋_GBK"/>
          <w:b w:val="0"/>
          <w:i w:val="0"/>
          <w:caps w:val="0"/>
          <w:spacing w:val="0"/>
          <w:w w:val="100"/>
          <w:sz w:val="28"/>
          <w:szCs w:val="28"/>
          <w:u w:val="none" w:color="auto"/>
        </w:rPr>
        <w:t>万元</w:t>
      </w:r>
      <w:r>
        <w:rPr>
          <w:rFonts w:hint="eastAsia" w:ascii="方正仿宋_GBK" w:hAnsi="方正仿宋_GBK" w:eastAsia="方正仿宋_GBK" w:cs="方正仿宋_GBK"/>
          <w:b w:val="0"/>
          <w:i w:val="0"/>
          <w:caps w:val="0"/>
          <w:spacing w:val="0"/>
          <w:w w:val="100"/>
          <w:sz w:val="28"/>
          <w:szCs w:val="28"/>
        </w:rPr>
        <w:t>（大写金额：</w:t>
      </w:r>
      <w:r>
        <w:rPr>
          <w:rFonts w:hint="eastAsia" w:ascii="方正仿宋_GBK" w:hAnsi="方正仿宋_GBK" w:eastAsia="方正仿宋_GBK" w:cs="方正仿宋_GBK"/>
          <w:b w:val="0"/>
          <w:i w:val="0"/>
          <w:caps w:val="0"/>
          <w:spacing w:val="0"/>
          <w:w w:val="100"/>
          <w:sz w:val="28"/>
          <w:szCs w:val="28"/>
          <w:lang w:val="en-US" w:eastAsia="zh-CN"/>
        </w:rPr>
        <w:t>壹拾陆万伍仟玖佰玖拾</w:t>
      </w:r>
      <w:r>
        <w:rPr>
          <w:rFonts w:hint="eastAsia" w:ascii="方正仿宋_GBK" w:hAnsi="方正仿宋_GBK" w:eastAsia="方正仿宋_GBK" w:cs="方正仿宋_GBK"/>
          <w:b w:val="0"/>
          <w:i w:val="0"/>
          <w:caps w:val="0"/>
          <w:spacing w:val="0"/>
          <w:w w:val="100"/>
          <w:sz w:val="28"/>
          <w:szCs w:val="28"/>
          <w:lang w:eastAsia="zh-CN"/>
        </w:rPr>
        <w:t>元</w:t>
      </w:r>
      <w:r>
        <w:rPr>
          <w:rFonts w:hint="eastAsia" w:ascii="方正仿宋_GBK" w:hAnsi="方正仿宋_GBK" w:eastAsia="方正仿宋_GBK" w:cs="方正仿宋_GBK"/>
          <w:b w:val="0"/>
          <w:i w:val="0"/>
          <w:caps w:val="0"/>
          <w:spacing w:val="0"/>
          <w:w w:val="100"/>
          <w:sz w:val="28"/>
          <w:szCs w:val="28"/>
        </w:rPr>
        <w:t>整），报价超过最高限价，将取消比选响应方的比选资格</w:t>
      </w:r>
      <w:r>
        <w:rPr>
          <w:rFonts w:hint="eastAsia" w:ascii="方正仿宋_GBK" w:hAnsi="方正仿宋_GBK" w:eastAsia="方正仿宋_GBK" w:cs="方正仿宋_GBK"/>
          <w:b w:val="0"/>
          <w:i w:val="0"/>
          <w:caps w:val="0"/>
          <w:spacing w:val="0"/>
          <w:w w:val="100"/>
          <w:sz w:val="28"/>
          <w:szCs w:val="28"/>
          <w:highlight w:val="none"/>
        </w:rPr>
        <w:t>。</w:t>
      </w:r>
      <w:r>
        <w:rPr>
          <w:rFonts w:hint="eastAsia" w:ascii="方正仿宋_GBK" w:hAnsi="方正仿宋_GBK" w:eastAsia="方正仿宋_GBK" w:cs="方正仿宋_GBK"/>
          <w:b/>
          <w:bCs/>
          <w:i w:val="0"/>
          <w:caps w:val="0"/>
          <w:spacing w:val="0"/>
          <w:w w:val="100"/>
          <w:sz w:val="28"/>
          <w:szCs w:val="28"/>
          <w:highlight w:val="none"/>
        </w:rPr>
        <w:t>（注：单价</w:t>
      </w:r>
      <w:r>
        <w:rPr>
          <w:rFonts w:hint="eastAsia" w:ascii="方正仿宋_GBK" w:hAnsi="方正仿宋_GBK" w:eastAsia="方正仿宋_GBK" w:cs="方正仿宋_GBK"/>
          <w:b/>
          <w:bCs/>
          <w:i w:val="0"/>
          <w:caps w:val="0"/>
          <w:spacing w:val="0"/>
          <w:w w:val="100"/>
          <w:sz w:val="28"/>
          <w:szCs w:val="28"/>
          <w:highlight w:val="none"/>
          <w:lang w:val="zh-CN"/>
        </w:rPr>
        <w:t>报价不能超过所列出的单价控制价，且总报价不得超过最高限价</w:t>
      </w:r>
      <w:r>
        <w:rPr>
          <w:rFonts w:hint="eastAsia" w:ascii="方正仿宋_GBK" w:hAnsi="方正仿宋_GBK" w:eastAsia="方正仿宋_GBK" w:cs="方正仿宋_GBK"/>
          <w:b/>
          <w:bCs/>
          <w:i w:val="0"/>
          <w:caps w:val="0"/>
          <w:spacing w:val="0"/>
          <w:w w:val="100"/>
          <w:sz w:val="28"/>
          <w:szCs w:val="28"/>
          <w:highlight w:val="none"/>
        </w:rPr>
        <w:t>）</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在修正范围内的以下情形不作为比选响应文件作废的依据：</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（1）比选响应文件中的大写金额与小写金额不一致的，以大写金额为准；</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（2）数字表示的数额与用文字表示的数额不一致时，以文字数额为准；</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（3）总价金额与依据单价计算出的结果不一致的，以单价金额为准修正总价，但单价金额小数点有明显错误的除外。</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bCs/>
          <w:i w:val="0"/>
          <w:caps w:val="0"/>
          <w:color w:val="000000"/>
          <w:spacing w:val="0"/>
          <w:w w:val="100"/>
          <w:sz w:val="28"/>
          <w:szCs w:val="28"/>
        </w:rPr>
      </w:pPr>
      <w:r>
        <w:rPr>
          <w:rFonts w:hint="eastAsia" w:ascii="方正仿宋_GBK" w:hAnsi="方正仿宋_GBK" w:eastAsia="方正仿宋_GBK" w:cs="方正仿宋_GBK"/>
          <w:b/>
          <w:i w:val="0"/>
          <w:caps w:val="0"/>
          <w:color w:val="000000"/>
          <w:spacing w:val="0"/>
          <w:w w:val="100"/>
          <w:sz w:val="28"/>
          <w:szCs w:val="28"/>
        </w:rPr>
        <w:t>五、</w:t>
      </w:r>
      <w:r>
        <w:rPr>
          <w:rFonts w:hint="eastAsia" w:ascii="方正仿宋_GBK" w:hAnsi="方正仿宋_GBK" w:eastAsia="方正仿宋_GBK" w:cs="方正仿宋_GBK"/>
          <w:b/>
          <w:bCs/>
          <w:i w:val="0"/>
          <w:caps w:val="0"/>
          <w:color w:val="000000"/>
          <w:spacing w:val="0"/>
          <w:w w:val="100"/>
          <w:sz w:val="28"/>
          <w:szCs w:val="28"/>
        </w:rPr>
        <w:t>成交标准</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bCs/>
          <w:i w:val="0"/>
          <w:caps w:val="0"/>
          <w:color w:val="000000"/>
          <w:spacing w:val="0"/>
          <w:w w:val="100"/>
          <w:sz w:val="28"/>
          <w:szCs w:val="28"/>
          <w:highlight w:val="none"/>
        </w:rPr>
      </w:pPr>
      <w:r>
        <w:rPr>
          <w:rFonts w:hint="eastAsia" w:ascii="方正仿宋_GBK" w:hAnsi="方正仿宋_GBK" w:eastAsia="方正仿宋_GBK" w:cs="方正仿宋_GBK"/>
          <w:b w:val="0"/>
          <w:bCs/>
          <w:i w:val="0"/>
          <w:caps w:val="0"/>
          <w:color w:val="000000"/>
          <w:spacing w:val="0"/>
          <w:w w:val="100"/>
          <w:sz w:val="28"/>
          <w:szCs w:val="28"/>
          <w:highlight w:val="none"/>
        </w:rPr>
        <w:t>本次</w:t>
      </w:r>
      <w:r>
        <w:rPr>
          <w:rFonts w:hint="eastAsia" w:ascii="方正仿宋_GBK" w:hAnsi="方正仿宋_GBK" w:eastAsia="方正仿宋_GBK" w:cs="方正仿宋_GBK"/>
          <w:b w:val="0"/>
          <w:i w:val="0"/>
          <w:caps w:val="0"/>
          <w:color w:val="000000"/>
          <w:spacing w:val="0"/>
          <w:w w:val="100"/>
          <w:sz w:val="28"/>
          <w:szCs w:val="28"/>
          <w:highlight w:val="none"/>
        </w:rPr>
        <w:t>比选</w:t>
      </w:r>
      <w:r>
        <w:rPr>
          <w:rFonts w:hint="eastAsia" w:ascii="方正仿宋_GBK" w:hAnsi="方正仿宋_GBK" w:eastAsia="方正仿宋_GBK" w:cs="方正仿宋_GBK"/>
          <w:b w:val="0"/>
          <w:bCs/>
          <w:i w:val="0"/>
          <w:caps w:val="0"/>
          <w:color w:val="000000"/>
          <w:spacing w:val="0"/>
          <w:w w:val="100"/>
          <w:sz w:val="28"/>
          <w:szCs w:val="28"/>
          <w:highlight w:val="none"/>
        </w:rPr>
        <w:t>成交人确定办法采用</w:t>
      </w:r>
      <w:r>
        <w:rPr>
          <w:rFonts w:hint="eastAsia" w:ascii="方正仿宋_GBK" w:hAnsi="方正仿宋_GBK" w:eastAsia="方正仿宋_GBK" w:cs="方正仿宋_GBK"/>
          <w:b/>
          <w:i w:val="0"/>
          <w:caps w:val="0"/>
          <w:color w:val="000000"/>
          <w:spacing w:val="0"/>
          <w:w w:val="100"/>
          <w:sz w:val="28"/>
          <w:szCs w:val="28"/>
          <w:highlight w:val="none"/>
        </w:rPr>
        <w:t>经评审满足条件的最低价</w:t>
      </w:r>
      <w:r>
        <w:rPr>
          <w:rFonts w:hint="eastAsia" w:ascii="方正仿宋_GBK" w:hAnsi="方正仿宋_GBK" w:eastAsia="方正仿宋_GBK" w:cs="方正仿宋_GBK"/>
          <w:b w:val="0"/>
          <w:bCs/>
          <w:i w:val="0"/>
          <w:caps w:val="0"/>
          <w:color w:val="000000"/>
          <w:spacing w:val="0"/>
          <w:w w:val="100"/>
          <w:sz w:val="28"/>
          <w:szCs w:val="28"/>
          <w:highlight w:val="none"/>
        </w:rPr>
        <w:t>成交，即经采购方按规定组建的评审委员会评审，</w:t>
      </w:r>
      <w:r>
        <w:rPr>
          <w:rFonts w:hint="eastAsia" w:ascii="方正仿宋_GBK" w:hAnsi="方正仿宋_GBK" w:eastAsia="方正仿宋_GBK" w:cs="方正仿宋_GBK"/>
          <w:b w:val="0"/>
          <w:i w:val="0"/>
          <w:caps w:val="0"/>
          <w:color w:val="000000"/>
          <w:spacing w:val="0"/>
          <w:w w:val="100"/>
          <w:kern w:val="0"/>
          <w:sz w:val="28"/>
          <w:szCs w:val="28"/>
          <w:highlight w:val="none"/>
        </w:rPr>
        <w:t>根据符合采购需求、质量和服</w:t>
      </w:r>
      <w:r>
        <w:rPr>
          <w:rFonts w:hint="eastAsia" w:ascii="方正仿宋_GBK" w:hAnsi="方正仿宋_GBK" w:eastAsia="方正仿宋_GBK" w:cs="方正仿宋_GBK"/>
          <w:b w:val="0"/>
          <w:bCs/>
          <w:i w:val="0"/>
          <w:caps w:val="0"/>
          <w:color w:val="000000"/>
          <w:spacing w:val="0"/>
          <w:w w:val="100"/>
          <w:sz w:val="28"/>
          <w:szCs w:val="28"/>
          <w:highlight w:val="none"/>
        </w:rPr>
        <w:t>务，且报价最低的原则确定成交候选人。</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bCs/>
          <w:i w:val="0"/>
          <w:caps w:val="0"/>
          <w:color w:val="000000"/>
          <w:spacing w:val="0"/>
          <w:w w:val="100"/>
          <w:sz w:val="28"/>
          <w:szCs w:val="28"/>
        </w:rPr>
      </w:pPr>
      <w:r>
        <w:rPr>
          <w:rFonts w:hint="eastAsia" w:ascii="方正仿宋_GBK" w:hAnsi="方正仿宋_GBK" w:eastAsia="方正仿宋_GBK" w:cs="方正仿宋_GBK"/>
          <w:b w:val="0"/>
          <w:bCs/>
          <w:i w:val="0"/>
          <w:caps w:val="0"/>
          <w:color w:val="000000"/>
          <w:spacing w:val="0"/>
          <w:w w:val="100"/>
          <w:sz w:val="28"/>
          <w:szCs w:val="28"/>
        </w:rPr>
        <w:t>具体比选规则如下：</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color w:val="000000"/>
          <w:spacing w:val="0"/>
          <w:w w:val="100"/>
          <w:kern w:val="0"/>
          <w:sz w:val="28"/>
          <w:szCs w:val="28"/>
        </w:rPr>
      </w:pPr>
      <w:r>
        <w:rPr>
          <w:rFonts w:ascii="方正仿宋_GBK" w:hAnsi="方正仿宋_GBK" w:eastAsia="方正仿宋_GBK" w:cs="方正仿宋_GBK"/>
          <w:b w:val="0"/>
          <w:i w:val="0"/>
          <w:caps w:val="0"/>
          <w:color w:val="000000"/>
          <w:spacing w:val="0"/>
          <w:w w:val="100"/>
          <w:kern w:val="0"/>
          <w:sz w:val="28"/>
          <w:szCs w:val="28"/>
        </w:rPr>
        <w:t>5</w:t>
      </w:r>
      <w:r>
        <w:rPr>
          <w:rFonts w:hint="eastAsia" w:ascii="方正仿宋_GBK" w:hAnsi="方正仿宋_GBK" w:eastAsia="方正仿宋_GBK" w:cs="方正仿宋_GBK"/>
          <w:b w:val="0"/>
          <w:i w:val="0"/>
          <w:caps w:val="0"/>
          <w:color w:val="000000"/>
          <w:spacing w:val="0"/>
          <w:w w:val="1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bCs/>
          <w:i w:val="0"/>
          <w:caps w:val="0"/>
          <w:color w:val="000000"/>
          <w:spacing w:val="0"/>
          <w:w w:val="100"/>
          <w:sz w:val="28"/>
          <w:szCs w:val="28"/>
        </w:rPr>
      </w:pPr>
      <w:r>
        <w:rPr>
          <w:rFonts w:ascii="方正仿宋_GBK" w:hAnsi="方正仿宋_GBK" w:eastAsia="方正仿宋_GBK" w:cs="方正仿宋_GBK"/>
          <w:b w:val="0"/>
          <w:i w:val="0"/>
          <w:caps w:val="0"/>
          <w:color w:val="000000"/>
          <w:spacing w:val="0"/>
          <w:w w:val="100"/>
          <w:kern w:val="0"/>
          <w:sz w:val="28"/>
          <w:szCs w:val="28"/>
        </w:rPr>
        <w:t>5</w:t>
      </w:r>
      <w:r>
        <w:rPr>
          <w:rFonts w:hint="eastAsia" w:ascii="方正仿宋_GBK" w:hAnsi="方正仿宋_GBK" w:eastAsia="方正仿宋_GBK" w:cs="方正仿宋_GBK"/>
          <w:b w:val="0"/>
          <w:i w:val="0"/>
          <w:caps w:val="0"/>
          <w:color w:val="000000"/>
          <w:spacing w:val="0"/>
          <w:w w:val="1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 w:val="0"/>
          <w:bCs/>
          <w:i w:val="0"/>
          <w:caps w:val="0"/>
          <w:color w:val="000000"/>
          <w:spacing w:val="0"/>
          <w:w w:val="100"/>
          <w:sz w:val="28"/>
          <w:szCs w:val="28"/>
        </w:rPr>
        <w:t>审委员会可以继续评审。经评审后符合采购需求、质量和服务的比选响应人，按报价最低的原则确定采购成交候选人。</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pPr>
      <w:r>
        <w:rPr>
          <w:rFonts w:ascii="方正仿宋_GBK" w:hAnsi="方正仿宋_GBK" w:eastAsia="方正仿宋_GBK" w:cs="方正仿宋_GBK"/>
          <w:b w:val="0"/>
          <w:bCs/>
          <w:i w:val="0"/>
          <w:caps w:val="0"/>
          <w:color w:val="000000"/>
          <w:spacing w:val="0"/>
          <w:w w:val="100"/>
          <w:sz w:val="28"/>
          <w:szCs w:val="28"/>
        </w:rPr>
        <w:t>5</w:t>
      </w:r>
      <w:r>
        <w:rPr>
          <w:rFonts w:hint="eastAsia" w:ascii="方正仿宋_GBK" w:hAnsi="方正仿宋_GBK" w:eastAsia="方正仿宋_GBK" w:cs="方正仿宋_GBK"/>
          <w:b w:val="0"/>
          <w:bCs/>
          <w:i w:val="0"/>
          <w:caps w:val="0"/>
          <w:color w:val="000000"/>
          <w:spacing w:val="0"/>
          <w:w w:val="100"/>
          <w:sz w:val="28"/>
          <w:szCs w:val="28"/>
        </w:rPr>
        <w:t>.3 项目重新比选时，经评审有有效比选响应人的，应当按规定程序，根</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据符合采购需求、质量和服务，且报价最低的原则确定采购成交候选人。</w:t>
      </w:r>
    </w:p>
    <w:p>
      <w:pPr>
        <w:snapToGrid/>
        <w:spacing w:before="0" w:beforeAutospacing="0" w:after="0" w:afterAutospacing="0" w:line="360" w:lineRule="auto"/>
        <w:ind w:firstLine="560" w:firstLineChars="200"/>
        <w:jc w:val="both"/>
        <w:textAlignment w:val="baseline"/>
        <w:rPr>
          <w:b w:val="0"/>
          <w:i w:val="0"/>
          <w:caps w:val="0"/>
          <w:spacing w:val="0"/>
          <w:w w:val="100"/>
          <w:sz w:val="20"/>
        </w:rPr>
      </w:pPr>
      <w:r>
        <w:rPr>
          <w:rFonts w:hint="eastAsia" w:ascii="方正仿宋_GBK" w:hAnsi="方正仿宋_GBK" w:eastAsia="方正仿宋_GBK" w:cs="方正仿宋_GBK"/>
          <w:b w:val="0"/>
          <w:bCs/>
          <w:i w:val="0"/>
          <w:caps w:val="0"/>
          <w:color w:val="000000"/>
          <w:spacing w:val="0"/>
          <w:w w:val="1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before="0" w:beforeAutospacing="0" w:after="0" w:afterAutospacing="0" w:line="360" w:lineRule="auto"/>
        <w:ind w:firstLine="560" w:firstLineChars="200"/>
        <w:jc w:val="both"/>
        <w:textAlignment w:val="baseline"/>
        <w:rPr>
          <w:rFonts w:ascii="方正仿宋_GBK" w:hAnsi="方正仿宋_GBK" w:eastAsia="方正仿宋_GBK" w:cs="方正仿宋_GBK"/>
          <w:b/>
          <w:i w:val="0"/>
          <w:caps w:val="0"/>
          <w:color w:val="000000" w:themeColor="text1"/>
          <w:spacing w:val="0"/>
          <w:w w:val="100"/>
          <w:kern w:val="0"/>
          <w:sz w:val="28"/>
          <w:szCs w:val="28"/>
          <w14:textFill>
            <w14:solidFill>
              <w14:schemeClr w14:val="tx1"/>
            </w14:solidFill>
          </w14:textFill>
        </w:rPr>
      </w:pPr>
      <w:r>
        <w:rPr>
          <w:rFonts w:hint="eastAsia" w:ascii="方正仿宋_GBK" w:hAnsi="方正仿宋_GBK" w:eastAsia="方正仿宋_GBK" w:cs="方正仿宋_GBK"/>
          <w:b/>
          <w:i w:val="0"/>
          <w:caps w:val="0"/>
          <w:color w:val="000000" w:themeColor="text1"/>
          <w:spacing w:val="0"/>
          <w:w w:val="100"/>
          <w:kern w:val="0"/>
          <w:sz w:val="28"/>
          <w:szCs w:val="28"/>
          <w14:textFill>
            <w14:solidFill>
              <w14:schemeClr w14:val="tx1"/>
            </w14:solidFill>
          </w14:textFill>
        </w:rPr>
        <w:t>六、比选采购文件的发布方式及时间</w:t>
      </w:r>
    </w:p>
    <w:p>
      <w:pPr>
        <w:snapToGrid w:val="0"/>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6</w:t>
      </w:r>
      <w:r>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 xml:space="preserve">.1 </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6</w:t>
      </w:r>
      <w:r>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 xml:space="preserve">.2 </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发布时间：</w:t>
      </w:r>
      <w:r>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2021年</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10</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月</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29</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日。</w:t>
      </w:r>
      <w:bookmarkStart w:id="0" w:name="_Toc45632355"/>
    </w:p>
    <w:p>
      <w:pPr>
        <w:snapToGrid w:val="0"/>
        <w:spacing w:before="0" w:beforeAutospacing="0" w:after="0" w:afterAutospacing="0" w:line="360" w:lineRule="auto"/>
        <w:ind w:firstLine="560" w:firstLineChars="200"/>
        <w:jc w:val="both"/>
        <w:textAlignment w:val="baseline"/>
        <w:rPr>
          <w:rFonts w:ascii="方正仿宋_GBK" w:hAnsi="方正仿宋_GBK" w:eastAsia="方正仿宋_GBK" w:cs="方正仿宋_GBK"/>
          <w:b/>
          <w:i w:val="0"/>
          <w:caps w:val="0"/>
          <w:color w:val="000000" w:themeColor="text1"/>
          <w:spacing w:val="0"/>
          <w:w w:val="100"/>
          <w:kern w:val="0"/>
          <w:sz w:val="28"/>
          <w:szCs w:val="28"/>
          <w14:textFill>
            <w14:solidFill>
              <w14:schemeClr w14:val="tx1"/>
            </w14:solidFill>
          </w14:textFill>
        </w:rPr>
      </w:pPr>
      <w:r>
        <w:rPr>
          <w:rFonts w:hint="eastAsia" w:ascii="方正仿宋_GBK" w:hAnsi="方正仿宋_GBK" w:eastAsia="方正仿宋_GBK" w:cs="方正仿宋_GBK"/>
          <w:b/>
          <w:i w:val="0"/>
          <w:caps w:val="0"/>
          <w:color w:val="000000" w:themeColor="text1"/>
          <w:spacing w:val="0"/>
          <w:w w:val="100"/>
          <w:kern w:val="0"/>
          <w:sz w:val="28"/>
          <w:szCs w:val="28"/>
          <w14:textFill>
            <w14:solidFill>
              <w14:schemeClr w14:val="tx1"/>
            </w14:solidFill>
          </w14:textFill>
        </w:rPr>
        <w:t>七、对比选采购文件提出问题的截止时间及比选采购人澄清补遗时间</w:t>
      </w:r>
      <w:bookmarkEnd w:id="0"/>
    </w:p>
    <w:p>
      <w:pPr>
        <w:snapToGrid w:val="0"/>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pPr>
      <w:r>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7</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.1 比选响应人对比选采购文件如有疑问，须于2021年</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11</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月</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1</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日</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16:00</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snapToGrid w:val="0"/>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pPr>
      <w:r>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7</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.2 采购人对比选采购文件澄清、补遗的内容在2021年</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11</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月</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2</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日</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12:00</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前在重庆机场集团有限公司官方网站（https://www.cqa.cn/zbzs/4/）以公告形式发布。</w:t>
      </w:r>
    </w:p>
    <w:p>
      <w:pPr>
        <w:snapToGrid w:val="0"/>
        <w:spacing w:before="0" w:beforeAutospacing="0" w:after="0" w:afterAutospacing="0" w:line="360" w:lineRule="auto"/>
        <w:ind w:firstLine="560" w:firstLineChars="200"/>
        <w:jc w:val="both"/>
        <w:textAlignment w:val="baseline"/>
        <w:rPr>
          <w:rFonts w:ascii="方正仿宋_GBK" w:hAnsi="方正仿宋_GBK" w:eastAsia="方正仿宋_GBK" w:cs="方正仿宋_GBK"/>
          <w:b/>
          <w:i w:val="0"/>
          <w:caps w:val="0"/>
          <w:color w:val="000000" w:themeColor="text1"/>
          <w:spacing w:val="0"/>
          <w:w w:val="100"/>
          <w:kern w:val="0"/>
          <w:sz w:val="28"/>
          <w:szCs w:val="28"/>
          <w14:textFill>
            <w14:solidFill>
              <w14:schemeClr w14:val="tx1"/>
            </w14:solidFill>
          </w14:textFill>
        </w:rPr>
      </w:pPr>
      <w:r>
        <w:rPr>
          <w:rFonts w:hint="eastAsia" w:ascii="方正仿宋_GBK" w:hAnsi="方正仿宋_GBK" w:eastAsia="方正仿宋_GBK" w:cs="方正仿宋_GBK"/>
          <w:b/>
          <w:i w:val="0"/>
          <w:caps w:val="0"/>
          <w:color w:val="000000" w:themeColor="text1"/>
          <w:spacing w:val="0"/>
          <w:w w:val="100"/>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before="0" w:beforeAutospacing="0" w:after="0" w:afterAutospacing="0" w:line="360" w:lineRule="auto"/>
        <w:ind w:firstLine="555" w:firstLineChars="198"/>
        <w:jc w:val="both"/>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i w:val="0"/>
          <w:caps w:val="0"/>
          <w:color w:val="000000"/>
          <w:spacing w:val="0"/>
          <w:w w:val="100"/>
          <w:kern w:val="0"/>
          <w:sz w:val="28"/>
          <w:szCs w:val="28"/>
        </w:rPr>
        <w:t>八、履约保证金</w:t>
      </w:r>
    </w:p>
    <w:p>
      <w:pPr>
        <w:snapToGrid w:val="0"/>
        <w:spacing w:before="0" w:beforeAutospacing="0" w:after="0" w:afterAutospacing="0" w:line="360" w:lineRule="auto"/>
        <w:ind w:left="1"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8.1 履约保证</w:t>
      </w:r>
      <w:r>
        <w:rPr>
          <w:rFonts w:hint="eastAsia" w:ascii="方正仿宋_GBK" w:hAnsi="方正仿宋_GBK" w:eastAsia="方正仿宋_GBK" w:cs="方正仿宋_GBK"/>
          <w:b w:val="0"/>
          <w:i w:val="0"/>
          <w:caps w:val="0"/>
          <w:spacing w:val="0"/>
          <w:w w:val="100"/>
          <w:sz w:val="28"/>
          <w:szCs w:val="28"/>
          <w:highlight w:val="none"/>
        </w:rPr>
        <w:t>金为合同总价款的10%，在收</w:t>
      </w:r>
      <w:r>
        <w:rPr>
          <w:rFonts w:hint="eastAsia" w:ascii="方正仿宋_GBK" w:hAnsi="方正仿宋_GBK" w:eastAsia="方正仿宋_GBK" w:cs="方正仿宋_GBK"/>
          <w:b w:val="0"/>
          <w:i w:val="0"/>
          <w:caps w:val="0"/>
          <w:spacing w:val="0"/>
          <w:w w:val="100"/>
          <w:sz w:val="28"/>
          <w:szCs w:val="28"/>
        </w:rPr>
        <w:t>到成交通知书10日内足额缴纳，于履约结束，货物全部安装调试完毕且通过比选方验收合格后，由使用部门一次性退还（不计利息）。</w:t>
      </w:r>
    </w:p>
    <w:p>
      <w:pPr>
        <w:snapToGrid w:val="0"/>
        <w:spacing w:before="0" w:beforeAutospacing="0" w:after="0" w:afterAutospacing="0" w:line="360" w:lineRule="auto"/>
        <w:ind w:left="1"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8.2 提交方式：乙方企业基本账户银行转账。乙方提交履约保证金后应到采购人财务部（重庆市渝北区机场东一路15号重庆机场信息通信网络有限公司3楼）换取保证金收据。</w:t>
      </w:r>
    </w:p>
    <w:p>
      <w:pPr>
        <w:snapToGrid w:val="0"/>
        <w:spacing w:before="0" w:beforeAutospacing="0" w:after="0" w:afterAutospacing="0" w:line="360" w:lineRule="auto"/>
        <w:ind w:left="1"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开户名：重庆机场信息通信网络有限公司</w:t>
      </w:r>
    </w:p>
    <w:p>
      <w:pPr>
        <w:snapToGrid w:val="0"/>
        <w:spacing w:before="0" w:beforeAutospacing="0" w:after="0" w:afterAutospacing="0" w:line="360" w:lineRule="auto"/>
        <w:ind w:left="1"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开户银行：建行重庆渝北机场支行</w:t>
      </w:r>
    </w:p>
    <w:p>
      <w:pPr>
        <w:snapToGrid w:val="0"/>
        <w:spacing w:before="0" w:beforeAutospacing="0" w:after="0" w:afterAutospacing="0" w:line="360" w:lineRule="auto"/>
        <w:ind w:left="1"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账号：5000 1083 8000 5020 0627</w:t>
      </w:r>
    </w:p>
    <w:p>
      <w:pPr>
        <w:widowControl/>
        <w:snapToGrid w:val="0"/>
        <w:spacing w:before="0" w:beforeAutospacing="0" w:after="0" w:afterAutospacing="0" w:line="360" w:lineRule="auto"/>
        <w:ind w:firstLine="549" w:firstLineChars="196"/>
        <w:jc w:val="left"/>
        <w:textAlignment w:val="bottom"/>
        <w:rPr>
          <w:rFonts w:ascii="方正仿宋_GBK" w:hAnsi="方正仿宋_GBK" w:eastAsia="方正仿宋_GBK" w:cs="方正仿宋_GBK"/>
          <w:b/>
          <w:i w:val="0"/>
          <w:caps w:val="0"/>
          <w:color w:val="000000"/>
          <w:spacing w:val="0"/>
          <w:w w:val="100"/>
          <w:sz w:val="28"/>
          <w:szCs w:val="28"/>
        </w:rPr>
      </w:pPr>
      <w:r>
        <w:rPr>
          <w:rFonts w:hint="eastAsia" w:ascii="方正仿宋_GBK" w:hAnsi="方正仿宋_GBK" w:eastAsia="方正仿宋_GBK" w:cs="方正仿宋_GBK"/>
          <w:b/>
          <w:i w:val="0"/>
          <w:caps w:val="0"/>
          <w:color w:val="000000"/>
          <w:spacing w:val="0"/>
          <w:w w:val="100"/>
          <w:sz w:val="28"/>
          <w:szCs w:val="28"/>
        </w:rPr>
        <w:t>九、支付方式</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设备到货验收合格后，甲方收到乙方开具的增值税发票后15个工作日内支付到合同总额的97%，质保期结束无质量问题后支付剩下3%合同款。</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若乙方开具增值税专用发票，则甲方支付不含税合同金额和税额的总金额；若乙方开具增值税普通发票，则甲方仅支付不含税合同金额。</w:t>
      </w:r>
    </w:p>
    <w:p>
      <w:pPr>
        <w:widowControl/>
        <w:snapToGrid w:val="0"/>
        <w:spacing w:before="0" w:beforeAutospacing="0" w:after="0" w:afterAutospacing="0" w:line="360" w:lineRule="auto"/>
        <w:ind w:firstLine="549" w:firstLineChars="196"/>
        <w:jc w:val="left"/>
        <w:textAlignment w:val="bottom"/>
        <w:rPr>
          <w:rFonts w:ascii="方正仿宋_GBK" w:hAnsi="方正仿宋_GBK" w:eastAsia="方正仿宋_GBK" w:cs="方正仿宋_GBK"/>
          <w:b/>
          <w:i w:val="0"/>
          <w:caps w:val="0"/>
          <w:color w:val="000000"/>
          <w:spacing w:val="0"/>
          <w:w w:val="100"/>
          <w:sz w:val="28"/>
          <w:szCs w:val="28"/>
        </w:rPr>
      </w:pPr>
      <w:r>
        <w:rPr>
          <w:rFonts w:hint="eastAsia" w:ascii="方正仿宋_GBK" w:hAnsi="方正仿宋_GBK" w:eastAsia="方正仿宋_GBK" w:cs="方正仿宋_GBK"/>
          <w:b/>
          <w:i w:val="0"/>
          <w:caps w:val="0"/>
          <w:color w:val="000000"/>
          <w:spacing w:val="0"/>
          <w:w w:val="100"/>
          <w:sz w:val="28"/>
          <w:szCs w:val="28"/>
        </w:rPr>
        <w:t>十、比选响应有效期</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90天（自比选响应人提交比选响应文件截止之日起计算）。</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注：比选响应有效期作投标有效期理解。</w:t>
      </w:r>
    </w:p>
    <w:p>
      <w:pPr>
        <w:snapToGrid/>
        <w:spacing w:before="0" w:beforeAutospacing="0" w:after="0" w:afterAutospacing="0" w:line="360" w:lineRule="auto"/>
        <w:ind w:firstLine="549" w:firstLineChars="196"/>
        <w:jc w:val="both"/>
        <w:textAlignment w:val="baseline"/>
        <w:rPr>
          <w:rFonts w:ascii="方正仿宋_GBK" w:hAnsi="方正仿宋_GBK" w:eastAsia="方正仿宋_GBK" w:cs="方正仿宋_GBK"/>
          <w:b/>
          <w:i w:val="0"/>
          <w:caps w:val="0"/>
          <w:color w:val="000000"/>
          <w:spacing w:val="0"/>
          <w:w w:val="100"/>
          <w:sz w:val="28"/>
          <w:szCs w:val="28"/>
          <w:lang w:val="zh-CN"/>
        </w:rPr>
      </w:pPr>
      <w:r>
        <w:rPr>
          <w:rFonts w:hint="eastAsia" w:ascii="方正仿宋_GBK" w:hAnsi="方正仿宋_GBK" w:eastAsia="方正仿宋_GBK" w:cs="方正仿宋_GBK"/>
          <w:b/>
          <w:i w:val="0"/>
          <w:caps w:val="0"/>
          <w:color w:val="000000"/>
          <w:spacing w:val="0"/>
          <w:w w:val="100"/>
          <w:sz w:val="28"/>
          <w:szCs w:val="28"/>
          <w:lang w:val="zh-CN"/>
        </w:rPr>
        <w:t>十一、比选响应文件的编制和提交</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color w:val="000000"/>
          <w:spacing w:val="0"/>
          <w:w w:val="100"/>
          <w:sz w:val="28"/>
          <w:szCs w:val="28"/>
          <w:lang w:val="zh-CN"/>
        </w:rPr>
      </w:pPr>
      <w:r>
        <w:rPr>
          <w:rFonts w:hint="eastAsia" w:ascii="方正仿宋_GBK" w:hAnsi="方正仿宋_GBK" w:eastAsia="方正仿宋_GBK" w:cs="方正仿宋_GBK"/>
          <w:b w:val="0"/>
          <w:i w:val="0"/>
          <w:caps w:val="0"/>
          <w:color w:val="000000"/>
          <w:spacing w:val="0"/>
          <w:w w:val="100"/>
          <w:sz w:val="28"/>
          <w:szCs w:val="28"/>
        </w:rPr>
        <w:t>11</w:t>
      </w:r>
      <w:r>
        <w:rPr>
          <w:rFonts w:hint="eastAsia" w:ascii="方正仿宋_GBK" w:hAnsi="方正仿宋_GBK" w:eastAsia="方正仿宋_GBK" w:cs="方正仿宋_GBK"/>
          <w:b w:val="0"/>
          <w:i w:val="0"/>
          <w:caps w:val="0"/>
          <w:color w:val="000000"/>
          <w:spacing w:val="0"/>
          <w:w w:val="100"/>
          <w:sz w:val="28"/>
          <w:szCs w:val="28"/>
          <w:lang w:val="zh-CN"/>
        </w:rPr>
        <w:t>.1</w:t>
      </w:r>
      <w:r>
        <w:rPr>
          <w:rFonts w:hint="eastAsia" w:ascii="方正仿宋_GBK" w:hAnsi="方正仿宋_GBK" w:eastAsia="方正仿宋_GBK" w:cs="方正仿宋_GBK"/>
          <w:b w:val="0"/>
          <w:i w:val="0"/>
          <w:caps w:val="0"/>
          <w:color w:val="000000"/>
          <w:spacing w:val="0"/>
          <w:w w:val="100"/>
          <w:sz w:val="28"/>
        </w:rPr>
        <w:t>比选响应方</w:t>
      </w:r>
      <w:r>
        <w:rPr>
          <w:rFonts w:hint="eastAsia" w:ascii="方正仿宋_GBK" w:hAnsi="方正仿宋_GBK" w:eastAsia="方正仿宋_GBK" w:cs="方正仿宋_GBK"/>
          <w:b w:val="0"/>
          <w:i w:val="0"/>
          <w:caps w:val="0"/>
          <w:color w:val="000000"/>
          <w:spacing w:val="0"/>
          <w:w w:val="100"/>
          <w:sz w:val="28"/>
          <w:szCs w:val="28"/>
          <w:lang w:val="zh-CN"/>
        </w:rPr>
        <w:t>应当按照</w:t>
      </w:r>
      <w:r>
        <w:rPr>
          <w:rFonts w:hint="eastAsia" w:ascii="方正仿宋_GBK" w:hAnsi="方正仿宋_GBK" w:eastAsia="方正仿宋_GBK" w:cs="方正仿宋_GBK"/>
          <w:b w:val="0"/>
          <w:i w:val="0"/>
          <w:caps w:val="0"/>
          <w:color w:val="000000"/>
          <w:spacing w:val="0"/>
          <w:w w:val="100"/>
          <w:sz w:val="28"/>
          <w:szCs w:val="28"/>
        </w:rPr>
        <w:t>比选</w:t>
      </w:r>
      <w:r>
        <w:rPr>
          <w:rFonts w:hint="eastAsia" w:ascii="方正仿宋_GBK" w:hAnsi="方正仿宋_GBK" w:eastAsia="方正仿宋_GBK" w:cs="方正仿宋_GBK"/>
          <w:b w:val="0"/>
          <w:i w:val="0"/>
          <w:caps w:val="0"/>
          <w:color w:val="000000"/>
          <w:spacing w:val="0"/>
          <w:w w:val="100"/>
          <w:sz w:val="28"/>
          <w:szCs w:val="28"/>
          <w:lang w:val="zh-CN"/>
        </w:rPr>
        <w:t>采购文件的要求编制比选响应文件，比选响应文件应当对</w:t>
      </w:r>
      <w:r>
        <w:rPr>
          <w:rFonts w:hint="eastAsia" w:ascii="方正仿宋_GBK" w:hAnsi="方正仿宋_GBK" w:eastAsia="方正仿宋_GBK" w:cs="方正仿宋_GBK"/>
          <w:b w:val="0"/>
          <w:i w:val="0"/>
          <w:caps w:val="0"/>
          <w:color w:val="000000"/>
          <w:spacing w:val="0"/>
          <w:w w:val="100"/>
          <w:sz w:val="28"/>
          <w:szCs w:val="28"/>
        </w:rPr>
        <w:t>比选</w:t>
      </w:r>
      <w:r>
        <w:rPr>
          <w:rFonts w:hint="eastAsia" w:ascii="方正仿宋_GBK" w:hAnsi="方正仿宋_GBK" w:eastAsia="方正仿宋_GBK" w:cs="方正仿宋_GBK"/>
          <w:b w:val="0"/>
          <w:i w:val="0"/>
          <w:caps w:val="0"/>
          <w:color w:val="000000"/>
          <w:spacing w:val="0"/>
          <w:w w:val="100"/>
          <w:sz w:val="28"/>
          <w:szCs w:val="28"/>
          <w:lang w:val="zh-CN"/>
        </w:rPr>
        <w:t>采购文件提出的采购清单、技术要求和条件作出实质性应答。</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color w:val="000000"/>
          <w:spacing w:val="0"/>
          <w:w w:val="100"/>
          <w:sz w:val="28"/>
          <w:szCs w:val="28"/>
          <w:lang w:val="zh-CN"/>
        </w:rPr>
      </w:pPr>
      <w:r>
        <w:rPr>
          <w:rFonts w:hint="eastAsia" w:ascii="方正仿宋_GBK" w:hAnsi="方正仿宋_GBK" w:eastAsia="方正仿宋_GBK" w:cs="方正仿宋_GBK"/>
          <w:b w:val="0"/>
          <w:i w:val="0"/>
          <w:caps w:val="0"/>
          <w:color w:val="000000"/>
          <w:spacing w:val="0"/>
          <w:w w:val="100"/>
          <w:sz w:val="28"/>
          <w:szCs w:val="28"/>
        </w:rPr>
        <w:t>11</w:t>
      </w:r>
      <w:r>
        <w:rPr>
          <w:rFonts w:hint="eastAsia" w:ascii="方正仿宋_GBK" w:hAnsi="方正仿宋_GBK" w:eastAsia="方正仿宋_GBK" w:cs="方正仿宋_GBK"/>
          <w:b w:val="0"/>
          <w:i w:val="0"/>
          <w:caps w:val="0"/>
          <w:color w:val="000000"/>
          <w:spacing w:val="0"/>
          <w:w w:val="100"/>
          <w:sz w:val="28"/>
          <w:szCs w:val="28"/>
          <w:lang w:val="zh-CN"/>
        </w:rPr>
        <w:t>.2比选响应文件应用A4规格纸编制并装订成册，主要由以下几个部分组成：</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color w:val="000000"/>
          <w:spacing w:val="0"/>
          <w:w w:val="100"/>
          <w:sz w:val="28"/>
          <w:szCs w:val="28"/>
          <w:lang w:val="zh-CN"/>
        </w:rPr>
      </w:pPr>
      <w:r>
        <w:rPr>
          <w:rFonts w:hint="eastAsia" w:ascii="方正仿宋_GBK" w:hAnsi="方正仿宋_GBK" w:eastAsia="方正仿宋_GBK" w:cs="方正仿宋_GBK"/>
          <w:b w:val="0"/>
          <w:i w:val="0"/>
          <w:caps w:val="0"/>
          <w:color w:val="000000"/>
          <w:spacing w:val="0"/>
          <w:w w:val="100"/>
          <w:sz w:val="28"/>
          <w:szCs w:val="28"/>
        </w:rPr>
        <w:t>11</w:t>
      </w:r>
      <w:r>
        <w:rPr>
          <w:rFonts w:hint="eastAsia" w:ascii="方正仿宋_GBK" w:hAnsi="方正仿宋_GBK" w:eastAsia="方正仿宋_GBK" w:cs="方正仿宋_GBK"/>
          <w:b w:val="0"/>
          <w:i w:val="0"/>
          <w:caps w:val="0"/>
          <w:color w:val="000000"/>
          <w:spacing w:val="0"/>
          <w:w w:val="100"/>
          <w:sz w:val="28"/>
          <w:szCs w:val="28"/>
          <w:lang w:val="zh-CN"/>
        </w:rPr>
        <w:t>.2.1</w:t>
      </w:r>
      <w:r>
        <w:rPr>
          <w:rFonts w:hint="eastAsia" w:ascii="方正仿宋_GBK" w:hAnsi="方正仿宋_GBK" w:eastAsia="方正仿宋_GBK" w:cs="方正仿宋_GBK"/>
          <w:b w:val="0"/>
          <w:i w:val="0"/>
          <w:caps w:val="0"/>
          <w:color w:val="000000"/>
          <w:spacing w:val="0"/>
          <w:w w:val="100"/>
          <w:sz w:val="28"/>
          <w:szCs w:val="28"/>
        </w:rPr>
        <w:t xml:space="preserve"> </w:t>
      </w:r>
      <w:r>
        <w:rPr>
          <w:rFonts w:hint="eastAsia" w:ascii="方正仿宋_GBK" w:hAnsi="方正仿宋_GBK" w:eastAsia="方正仿宋_GBK" w:cs="方正仿宋_GBK"/>
          <w:b w:val="0"/>
          <w:i w:val="0"/>
          <w:caps w:val="0"/>
          <w:color w:val="000000"/>
          <w:spacing w:val="0"/>
          <w:w w:val="100"/>
          <w:sz w:val="28"/>
          <w:szCs w:val="28"/>
          <w:lang w:val="zh-CN"/>
        </w:rPr>
        <w:t>封面。</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spacing w:val="0"/>
          <w:w w:val="100"/>
          <w:sz w:val="28"/>
          <w:szCs w:val="28"/>
          <w:lang w:val="zh-CN"/>
        </w:rPr>
      </w:pPr>
      <w:r>
        <w:rPr>
          <w:rFonts w:hint="eastAsia" w:ascii="方正仿宋_GBK" w:hAnsi="方正仿宋_GBK" w:eastAsia="方正仿宋_GBK" w:cs="方正仿宋_GBK"/>
          <w:b w:val="0"/>
          <w:i w:val="0"/>
          <w:caps w:val="0"/>
          <w:color w:val="000000"/>
          <w:spacing w:val="0"/>
          <w:w w:val="100"/>
          <w:sz w:val="28"/>
          <w:szCs w:val="28"/>
        </w:rPr>
        <w:t>11</w:t>
      </w:r>
      <w:r>
        <w:rPr>
          <w:rFonts w:hint="eastAsia" w:ascii="方正仿宋_GBK" w:hAnsi="方正仿宋_GBK" w:eastAsia="方正仿宋_GBK" w:cs="方正仿宋_GBK"/>
          <w:b w:val="0"/>
          <w:i w:val="0"/>
          <w:caps w:val="0"/>
          <w:color w:val="000000"/>
          <w:spacing w:val="0"/>
          <w:w w:val="100"/>
          <w:sz w:val="28"/>
          <w:szCs w:val="28"/>
          <w:lang w:val="zh-CN"/>
        </w:rPr>
        <w:t>.2.2</w:t>
      </w:r>
      <w:r>
        <w:rPr>
          <w:rFonts w:hint="eastAsia" w:ascii="方正仿宋_GBK" w:hAnsi="方正仿宋_GBK" w:eastAsia="方正仿宋_GBK" w:cs="方正仿宋_GBK"/>
          <w:b w:val="0"/>
          <w:i w:val="0"/>
          <w:caps w:val="0"/>
          <w:color w:val="000000"/>
          <w:spacing w:val="0"/>
          <w:w w:val="100"/>
          <w:sz w:val="28"/>
          <w:szCs w:val="28"/>
        </w:rPr>
        <w:t xml:space="preserve"> </w:t>
      </w:r>
      <w:r>
        <w:rPr>
          <w:rFonts w:hint="eastAsia" w:ascii="方正仿宋_GBK" w:hAnsi="方正仿宋_GBK" w:eastAsia="方正仿宋_GBK" w:cs="方正仿宋_GBK"/>
          <w:b w:val="0"/>
          <w:i w:val="0"/>
          <w:caps w:val="0"/>
          <w:spacing w:val="0"/>
          <w:w w:val="100"/>
          <w:sz w:val="28"/>
          <w:szCs w:val="28"/>
          <w:lang w:val="zh-CN"/>
        </w:rPr>
        <w:t>加盖公章的</w:t>
      </w:r>
      <w:r>
        <w:rPr>
          <w:rFonts w:hint="eastAsia" w:ascii="方正仿宋_GBK" w:hAnsi="方正仿宋_GBK" w:eastAsia="方正仿宋_GBK" w:cs="方正仿宋_GBK"/>
          <w:b w:val="0"/>
          <w:i w:val="0"/>
          <w:caps w:val="0"/>
          <w:color w:val="000000"/>
          <w:spacing w:val="0"/>
          <w:w w:val="100"/>
          <w:sz w:val="28"/>
          <w:szCs w:val="28"/>
          <w:lang w:val="zh-CN"/>
        </w:rPr>
        <w:t>报价</w:t>
      </w:r>
      <w:r>
        <w:rPr>
          <w:rFonts w:hint="eastAsia" w:ascii="方正仿宋_GBK" w:hAnsi="方正仿宋_GBK" w:eastAsia="方正仿宋_GBK" w:cs="方正仿宋_GBK"/>
          <w:b w:val="0"/>
          <w:i w:val="0"/>
          <w:caps w:val="0"/>
          <w:spacing w:val="0"/>
          <w:w w:val="100"/>
          <w:sz w:val="28"/>
          <w:szCs w:val="28"/>
          <w:lang w:val="zh-CN"/>
        </w:rPr>
        <w:t>函及声明（格式按附件</w:t>
      </w:r>
      <w:r>
        <w:rPr>
          <w:rFonts w:hint="eastAsia" w:ascii="方正仿宋_GBK" w:hAnsi="方正仿宋_GBK" w:eastAsia="方正仿宋_GBK" w:cs="方正仿宋_GBK"/>
          <w:b w:val="0"/>
          <w:i w:val="0"/>
          <w:caps w:val="0"/>
          <w:spacing w:val="0"/>
          <w:w w:val="100"/>
          <w:sz w:val="28"/>
          <w:szCs w:val="28"/>
        </w:rPr>
        <w:t>1</w:t>
      </w:r>
      <w:r>
        <w:rPr>
          <w:rFonts w:hint="eastAsia" w:ascii="方正仿宋_GBK" w:hAnsi="方正仿宋_GBK" w:eastAsia="方正仿宋_GBK" w:cs="方正仿宋_GBK"/>
          <w:b w:val="0"/>
          <w:i w:val="0"/>
          <w:caps w:val="0"/>
          <w:spacing w:val="0"/>
          <w:w w:val="100"/>
          <w:sz w:val="28"/>
          <w:szCs w:val="28"/>
          <w:lang w:val="zh-CN"/>
        </w:rPr>
        <w:t>）。</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spacing w:val="0"/>
          <w:w w:val="100"/>
          <w:sz w:val="28"/>
          <w:szCs w:val="28"/>
          <w:lang w:val="zh-CN"/>
        </w:rPr>
      </w:pPr>
      <w:r>
        <w:rPr>
          <w:rFonts w:hint="eastAsia" w:ascii="方正仿宋_GBK" w:hAnsi="方正仿宋_GBK" w:eastAsia="方正仿宋_GBK" w:cs="方正仿宋_GBK"/>
          <w:b w:val="0"/>
          <w:i w:val="0"/>
          <w:caps w:val="0"/>
          <w:spacing w:val="0"/>
          <w:w w:val="100"/>
          <w:sz w:val="28"/>
          <w:szCs w:val="28"/>
        </w:rPr>
        <w:t>11</w:t>
      </w:r>
      <w:r>
        <w:rPr>
          <w:rFonts w:hint="eastAsia" w:ascii="方正仿宋_GBK" w:hAnsi="方正仿宋_GBK" w:eastAsia="方正仿宋_GBK" w:cs="方正仿宋_GBK"/>
          <w:b w:val="0"/>
          <w:i w:val="0"/>
          <w:caps w:val="0"/>
          <w:spacing w:val="0"/>
          <w:w w:val="100"/>
          <w:sz w:val="28"/>
          <w:szCs w:val="28"/>
          <w:lang w:val="zh-CN"/>
        </w:rPr>
        <w:t>.2.</w:t>
      </w:r>
      <w:r>
        <w:rPr>
          <w:rFonts w:hint="eastAsia" w:ascii="方正仿宋_GBK" w:hAnsi="方正仿宋_GBK" w:eastAsia="方正仿宋_GBK" w:cs="方正仿宋_GBK"/>
          <w:b w:val="0"/>
          <w:i w:val="0"/>
          <w:caps w:val="0"/>
          <w:spacing w:val="0"/>
          <w:w w:val="100"/>
          <w:sz w:val="28"/>
          <w:szCs w:val="28"/>
        </w:rPr>
        <w:t xml:space="preserve">3 </w:t>
      </w:r>
      <w:r>
        <w:rPr>
          <w:rFonts w:hint="eastAsia" w:ascii="方正仿宋_GBK" w:hAnsi="方正仿宋_GBK" w:eastAsia="方正仿宋_GBK" w:cs="方正仿宋_GBK"/>
          <w:b w:val="0"/>
          <w:i w:val="0"/>
          <w:caps w:val="0"/>
          <w:spacing w:val="0"/>
          <w:w w:val="100"/>
          <w:sz w:val="28"/>
          <w:szCs w:val="28"/>
          <w:lang w:val="zh-CN"/>
        </w:rPr>
        <w:t>报价部分。比选响应方应按照</w:t>
      </w:r>
      <w:r>
        <w:rPr>
          <w:rFonts w:hint="eastAsia" w:ascii="方正仿宋_GBK" w:hAnsi="方正仿宋_GBK" w:eastAsia="方正仿宋_GBK" w:cs="方正仿宋_GBK"/>
          <w:b w:val="0"/>
          <w:i w:val="0"/>
          <w:caps w:val="0"/>
          <w:spacing w:val="0"/>
          <w:w w:val="100"/>
          <w:sz w:val="28"/>
          <w:szCs w:val="28"/>
        </w:rPr>
        <w:t>比选</w:t>
      </w:r>
      <w:r>
        <w:rPr>
          <w:rFonts w:hint="eastAsia" w:ascii="方正仿宋_GBK" w:hAnsi="方正仿宋_GBK" w:eastAsia="方正仿宋_GBK" w:cs="方正仿宋_GBK"/>
          <w:b w:val="0"/>
          <w:i w:val="0"/>
          <w:caps w:val="0"/>
          <w:spacing w:val="0"/>
          <w:w w:val="100"/>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snapToGrid/>
        <w:spacing w:before="0" w:beforeAutospacing="0" w:after="0" w:afterAutospacing="0" w:line="360" w:lineRule="auto"/>
        <w:ind w:firstLine="630" w:firstLineChars="225"/>
        <w:jc w:val="both"/>
        <w:textAlignment w:val="baseline"/>
        <w:rPr>
          <w:rFonts w:hint="eastAsia" w:ascii="方正仿宋_GBK" w:hAnsi="方正仿宋_GBK" w:eastAsia="方正仿宋_GBK" w:cs="方正仿宋_GBK"/>
          <w:b w:val="0"/>
          <w:i w:val="0"/>
          <w:caps w:val="0"/>
          <w:spacing w:val="0"/>
          <w:w w:val="100"/>
          <w:sz w:val="28"/>
          <w:szCs w:val="28"/>
          <w:lang w:val="zh-CN"/>
        </w:rPr>
      </w:pPr>
      <w:r>
        <w:rPr>
          <w:rFonts w:hint="eastAsia" w:ascii="方正仿宋_GBK" w:hAnsi="方正仿宋_GBK" w:eastAsia="方正仿宋_GBK" w:cs="方正仿宋_GBK"/>
          <w:b w:val="0"/>
          <w:i w:val="0"/>
          <w:caps w:val="0"/>
          <w:spacing w:val="0"/>
          <w:w w:val="100"/>
          <w:sz w:val="28"/>
          <w:szCs w:val="28"/>
        </w:rPr>
        <w:t>11</w:t>
      </w:r>
      <w:r>
        <w:rPr>
          <w:rFonts w:hint="eastAsia" w:ascii="方正仿宋_GBK" w:hAnsi="方正仿宋_GBK" w:eastAsia="方正仿宋_GBK" w:cs="方正仿宋_GBK"/>
          <w:b w:val="0"/>
          <w:i w:val="0"/>
          <w:caps w:val="0"/>
          <w:spacing w:val="0"/>
          <w:w w:val="100"/>
          <w:sz w:val="28"/>
          <w:szCs w:val="28"/>
          <w:lang w:val="zh-CN"/>
        </w:rPr>
        <w:t>.2.</w:t>
      </w:r>
      <w:r>
        <w:rPr>
          <w:rFonts w:hint="eastAsia" w:ascii="方正仿宋_GBK" w:hAnsi="方正仿宋_GBK" w:eastAsia="方正仿宋_GBK" w:cs="方正仿宋_GBK"/>
          <w:b w:val="0"/>
          <w:i w:val="0"/>
          <w:caps w:val="0"/>
          <w:spacing w:val="0"/>
          <w:w w:val="100"/>
          <w:sz w:val="28"/>
          <w:szCs w:val="28"/>
        </w:rPr>
        <w:t xml:space="preserve">4 </w:t>
      </w:r>
      <w:r>
        <w:rPr>
          <w:rFonts w:hint="eastAsia" w:ascii="方正仿宋_GBK" w:hAnsi="方正仿宋_GBK" w:eastAsia="方正仿宋_GBK" w:cs="方正仿宋_GBK"/>
          <w:b w:val="0"/>
          <w:i w:val="0"/>
          <w:caps w:val="0"/>
          <w:spacing w:val="0"/>
          <w:w w:val="100"/>
          <w:sz w:val="28"/>
          <w:szCs w:val="28"/>
          <w:lang w:val="zh-CN"/>
        </w:rPr>
        <w:t>技术部分。主要包括材料的工艺和详细说明等。如果提供的材料和服务与比选采购文件要求有偏差，必须详细说明。须经比选小组评定和采购人许可，才能作为供应商实质性响应。(表格自制)</w:t>
      </w:r>
    </w:p>
    <w:p>
      <w:pPr>
        <w:snapToGrid/>
        <w:spacing w:before="0" w:beforeAutospacing="0" w:after="0" w:afterAutospacing="0" w:line="360" w:lineRule="auto"/>
        <w:ind w:firstLine="630" w:firstLineChars="225"/>
        <w:jc w:val="both"/>
        <w:textAlignment w:val="baseline"/>
        <w:rPr>
          <w:rFonts w:hint="eastAsia" w:ascii="方正仿宋_GBK" w:hAnsi="方正仿宋_GBK" w:eastAsia="方正仿宋_GBK" w:cs="方正仿宋_GBK"/>
          <w:b w:val="0"/>
          <w:i w:val="0"/>
          <w:caps w:val="0"/>
          <w:spacing w:val="0"/>
          <w:w w:val="100"/>
          <w:sz w:val="28"/>
          <w:szCs w:val="28"/>
          <w:lang w:val="zh-CN"/>
        </w:rPr>
      </w:pPr>
      <w:r>
        <w:rPr>
          <w:rFonts w:hint="eastAsia" w:ascii="方正仿宋_GBK" w:hAnsi="方正仿宋_GBK" w:eastAsia="方正仿宋_GBK" w:cs="方正仿宋_GBK"/>
          <w:b w:val="0"/>
          <w:i w:val="0"/>
          <w:caps w:val="0"/>
          <w:color w:val="000000"/>
          <w:spacing w:val="0"/>
          <w:w w:val="100"/>
          <w:sz w:val="28"/>
          <w:szCs w:val="28"/>
        </w:rPr>
        <w:t>11</w:t>
      </w:r>
      <w:r>
        <w:rPr>
          <w:rFonts w:hint="eastAsia" w:ascii="方正仿宋_GBK" w:hAnsi="方正仿宋_GBK" w:eastAsia="方正仿宋_GBK" w:cs="方正仿宋_GBK"/>
          <w:b w:val="0"/>
          <w:i w:val="0"/>
          <w:caps w:val="0"/>
          <w:color w:val="000000"/>
          <w:spacing w:val="0"/>
          <w:w w:val="100"/>
          <w:sz w:val="28"/>
          <w:szCs w:val="28"/>
          <w:lang w:val="zh-CN"/>
        </w:rPr>
        <w:t>.2.5</w:t>
      </w:r>
      <w:r>
        <w:rPr>
          <w:rFonts w:hint="eastAsia" w:ascii="方正仿宋_GBK" w:hAnsi="方正仿宋_GBK" w:eastAsia="方正仿宋_GBK" w:cs="方正仿宋_GBK"/>
          <w:b w:val="0"/>
          <w:i w:val="0"/>
          <w:caps w:val="0"/>
          <w:color w:val="000000"/>
          <w:spacing w:val="0"/>
          <w:w w:val="100"/>
          <w:sz w:val="28"/>
          <w:szCs w:val="28"/>
        </w:rPr>
        <w:t xml:space="preserve"> </w:t>
      </w:r>
      <w:r>
        <w:rPr>
          <w:rFonts w:hint="eastAsia" w:ascii="方正仿宋_GBK" w:hAnsi="方正仿宋_GBK" w:eastAsia="方正仿宋_GBK" w:cs="方正仿宋_GBK"/>
          <w:b w:val="0"/>
          <w:i w:val="0"/>
          <w:caps w:val="0"/>
          <w:color w:val="000000"/>
          <w:spacing w:val="0"/>
          <w:w w:val="100"/>
          <w:sz w:val="28"/>
          <w:szCs w:val="28"/>
          <w:lang w:val="zh-CN"/>
        </w:rPr>
        <w:t>商务部分。</w:t>
      </w:r>
      <w:r>
        <w:rPr>
          <w:rFonts w:hint="eastAsia" w:ascii="方正仿宋_GBK" w:hAnsi="方正仿宋_GBK" w:eastAsia="方正仿宋_GBK" w:cs="方正仿宋_GBK"/>
          <w:b w:val="0"/>
          <w:i w:val="0"/>
          <w:caps w:val="0"/>
          <w:spacing w:val="0"/>
          <w:w w:val="100"/>
          <w:sz w:val="28"/>
          <w:szCs w:val="28"/>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等以及服务承诺等。</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i w:val="0"/>
          <w:caps w:val="0"/>
          <w:color w:val="000000"/>
          <w:spacing w:val="0"/>
          <w:w w:val="100"/>
          <w:sz w:val="28"/>
          <w:szCs w:val="28"/>
          <w:lang w:val="zh-CN"/>
        </w:rPr>
      </w:pPr>
      <w:r>
        <w:rPr>
          <w:rFonts w:hint="eastAsia" w:ascii="方正仿宋_GBK" w:hAnsi="方正仿宋_GBK" w:eastAsia="方正仿宋_GBK" w:cs="方正仿宋_GBK"/>
          <w:b w:val="0"/>
          <w:i w:val="0"/>
          <w:caps w:val="0"/>
          <w:color w:val="000000"/>
          <w:spacing w:val="0"/>
          <w:w w:val="100"/>
          <w:sz w:val="28"/>
          <w:szCs w:val="28"/>
        </w:rPr>
        <w:t>11</w:t>
      </w:r>
      <w:r>
        <w:rPr>
          <w:rFonts w:hint="eastAsia" w:ascii="方正仿宋_GBK" w:hAnsi="方正仿宋_GBK" w:eastAsia="方正仿宋_GBK" w:cs="方正仿宋_GBK"/>
          <w:b w:val="0"/>
          <w:i w:val="0"/>
          <w:caps w:val="0"/>
          <w:color w:val="000000"/>
          <w:spacing w:val="0"/>
          <w:w w:val="100"/>
          <w:sz w:val="28"/>
          <w:szCs w:val="28"/>
          <w:lang w:val="zh-CN"/>
        </w:rPr>
        <w:t>.2.6</w:t>
      </w:r>
      <w:r>
        <w:rPr>
          <w:rFonts w:hint="eastAsia" w:ascii="方正仿宋_GBK" w:hAnsi="方正仿宋_GBK" w:eastAsia="方正仿宋_GBK" w:cs="方正仿宋_GBK"/>
          <w:b w:val="0"/>
          <w:i w:val="0"/>
          <w:caps w:val="0"/>
          <w:color w:val="000000"/>
          <w:spacing w:val="0"/>
          <w:w w:val="100"/>
          <w:sz w:val="28"/>
          <w:szCs w:val="28"/>
        </w:rPr>
        <w:t xml:space="preserve"> </w:t>
      </w:r>
      <w:r>
        <w:rPr>
          <w:rFonts w:hint="eastAsia" w:ascii="方正仿宋_GBK" w:hAnsi="方正仿宋_GBK" w:eastAsia="方正仿宋_GBK" w:cs="方正仿宋_GBK"/>
          <w:b w:val="0"/>
          <w:i w:val="0"/>
          <w:caps w:val="0"/>
          <w:color w:val="000000"/>
          <w:spacing w:val="0"/>
          <w:w w:val="100"/>
          <w:sz w:val="28"/>
          <w:szCs w:val="28"/>
          <w:lang w:val="zh-CN"/>
        </w:rPr>
        <w:t>比选响应文件可合并装订成册，</w:t>
      </w:r>
      <w:r>
        <w:rPr>
          <w:rFonts w:hint="eastAsia" w:ascii="方正仿宋_GBK" w:hAnsi="方正仿宋_GBK" w:eastAsia="方正仿宋_GBK" w:cs="方正仿宋_GBK"/>
          <w:b/>
          <w:bCs/>
          <w:i w:val="0"/>
          <w:caps w:val="0"/>
          <w:color w:val="000000"/>
          <w:spacing w:val="0"/>
          <w:w w:val="100"/>
          <w:sz w:val="28"/>
          <w:szCs w:val="28"/>
          <w:u w:val="single" w:color="000000"/>
          <w:lang w:val="zh-CN"/>
        </w:rPr>
        <w:t>纸质文件一式</w:t>
      </w:r>
      <w:r>
        <w:rPr>
          <w:rFonts w:ascii="方正仿宋_GBK" w:hAnsi="方正仿宋_GBK" w:eastAsia="方正仿宋_GBK" w:cs="方正仿宋_GBK"/>
          <w:b/>
          <w:bCs/>
          <w:i w:val="0"/>
          <w:caps w:val="0"/>
          <w:color w:val="000000"/>
          <w:spacing w:val="0"/>
          <w:w w:val="100"/>
          <w:sz w:val="28"/>
          <w:szCs w:val="28"/>
          <w:u w:val="single" w:color="000000"/>
          <w:lang w:val="zh-CN"/>
        </w:rPr>
        <w:t>2</w:t>
      </w:r>
      <w:r>
        <w:rPr>
          <w:rFonts w:hint="eastAsia" w:ascii="方正仿宋_GBK" w:hAnsi="方正仿宋_GBK" w:eastAsia="方正仿宋_GBK" w:cs="方正仿宋_GBK"/>
          <w:b/>
          <w:bCs/>
          <w:i w:val="0"/>
          <w:caps w:val="0"/>
          <w:color w:val="000000"/>
          <w:spacing w:val="0"/>
          <w:w w:val="100"/>
          <w:sz w:val="28"/>
          <w:szCs w:val="28"/>
          <w:u w:val="single" w:color="000000"/>
          <w:lang w:val="zh-CN"/>
        </w:rPr>
        <w:t>份，其中正本1份，副本1份；电子比选响应文件（盖章后的扫描件PDF格式）1份（U盘形式）。</w:t>
      </w:r>
    </w:p>
    <w:p>
      <w:pPr>
        <w:snapToGrid/>
        <w:spacing w:before="0" w:beforeAutospacing="0" w:after="0" w:afterAutospacing="0" w:line="360" w:lineRule="auto"/>
        <w:ind w:firstLine="549" w:firstLineChars="196"/>
        <w:jc w:val="both"/>
        <w:textAlignment w:val="baseline"/>
        <w:rPr>
          <w:rFonts w:ascii="方正仿宋_GBK" w:hAnsi="方正仿宋_GBK" w:eastAsia="方正仿宋_GBK" w:cs="方正仿宋_GBK"/>
          <w:b/>
          <w:i w:val="0"/>
          <w:caps w:val="0"/>
          <w:color w:val="000000"/>
          <w:spacing w:val="0"/>
          <w:w w:val="100"/>
          <w:sz w:val="28"/>
          <w:szCs w:val="28"/>
        </w:rPr>
      </w:pPr>
      <w:r>
        <w:rPr>
          <w:rFonts w:hint="eastAsia" w:ascii="方正仿宋_GBK" w:hAnsi="方正仿宋_GBK" w:eastAsia="方正仿宋_GBK" w:cs="方正仿宋_GBK"/>
          <w:b/>
          <w:i w:val="0"/>
          <w:caps w:val="0"/>
          <w:color w:val="000000"/>
          <w:spacing w:val="0"/>
          <w:w w:val="100"/>
          <w:sz w:val="28"/>
          <w:szCs w:val="28"/>
          <w:lang w:val="zh-CN"/>
        </w:rPr>
        <w:t>十二、比选响应文件作废条款</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12.1 未按照规定交纳比选响应保证金的（若要求缴纳比选响应保证金）。</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12.2 比选响应人的报价超过比选最高限价的。</w:t>
      </w:r>
    </w:p>
    <w:p>
      <w:pPr>
        <w:snapToGrid w:val="0"/>
        <w:spacing w:before="0" w:beforeAutospacing="0" w:after="0" w:afterAutospacing="0" w:line="360" w:lineRule="auto"/>
        <w:ind w:firstLine="551" w:firstLineChars="197"/>
        <w:jc w:val="both"/>
        <w:textAlignment w:val="bottom"/>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 xml:space="preserve">12.3 </w:t>
      </w:r>
      <w:r>
        <w:rPr>
          <w:rFonts w:hint="eastAsia" w:ascii="方正仿宋_GBK" w:hAnsi="方正仿宋_GBK" w:eastAsia="方正仿宋_GBK" w:cs="方正仿宋_GBK"/>
          <w:b w:val="0"/>
          <w:i w:val="0"/>
          <w:caps w:val="0"/>
          <w:color w:val="000000"/>
          <w:spacing w:val="-8"/>
          <w:w w:val="100"/>
          <w:sz w:val="28"/>
          <w:szCs w:val="28"/>
        </w:rPr>
        <w:t>比选响应文件</w:t>
      </w:r>
      <w:r>
        <w:rPr>
          <w:rFonts w:hint="eastAsia" w:ascii="方正仿宋_GBK" w:hAnsi="方正仿宋_GBK" w:eastAsia="方正仿宋_GBK" w:cs="方正仿宋_GBK"/>
          <w:b w:val="0"/>
          <w:i w:val="0"/>
          <w:caps w:val="0"/>
          <w:color w:val="000000"/>
          <w:spacing w:val="0"/>
          <w:w w:val="100"/>
          <w:sz w:val="28"/>
          <w:szCs w:val="28"/>
        </w:rPr>
        <w:t>未装袋密封的。比选响应文件封面及密封袋</w:t>
      </w:r>
      <w:r>
        <w:rPr>
          <w:rFonts w:hint="eastAsia" w:ascii="方正仿宋_GBK" w:hAnsi="方正仿宋_GBK" w:eastAsia="方正仿宋_GBK" w:cs="方正仿宋_GBK"/>
          <w:b w:val="0"/>
          <w:i w:val="0"/>
          <w:caps w:val="0"/>
          <w:color w:val="000000"/>
          <w:spacing w:val="0"/>
          <w:w w:val="100"/>
          <w:kern w:val="0"/>
          <w:sz w:val="28"/>
          <w:szCs w:val="28"/>
        </w:rPr>
        <w:t>封面上须注明“项目名称”、“项目编号”、“比选响应单位名称”，并加盖单位公章</w:t>
      </w:r>
      <w:r>
        <w:rPr>
          <w:rFonts w:hint="eastAsia" w:ascii="方正仿宋_GBK" w:hAnsi="方正仿宋_GBK" w:eastAsia="方正仿宋_GBK" w:cs="方正仿宋_GBK"/>
          <w:b w:val="0"/>
          <w:i w:val="0"/>
          <w:caps w:val="0"/>
          <w:color w:val="000000"/>
          <w:spacing w:val="-8"/>
          <w:w w:val="100"/>
          <w:sz w:val="28"/>
          <w:szCs w:val="28"/>
        </w:rPr>
        <w:t>。</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12.4 比选响应文件装订要求不符：</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12.4.1 散装或者活页装订的；</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12.4.2 比选响应文件份数不足或未按要求提供电子U盘的；</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12.4.3 比选响应文件封面未标注正副本（密封袋封面无需标注正副本）。</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12.5 比选响应文件中报价函部分、授权部分无法定代表人签字（签章）或签字人无有效授权书的。</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12.6 报价函部分未按规定的格式完整填写（增项填写不作为作废条款）。</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12.7 评审委员会审查发现比选响应文件未能对比选文件提出的所有实质性要求和条件作出响应的。</w:t>
      </w:r>
    </w:p>
    <w:p>
      <w:pPr>
        <w:snapToGrid/>
        <w:spacing w:before="0" w:beforeAutospacing="0" w:after="0" w:afterAutospacing="0" w:line="360" w:lineRule="auto"/>
        <w:ind w:firstLine="548" w:firstLineChars="196"/>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12.8 有串通比选、弄虚作假、失信处罚期未满以及有其他违法违规行为的。</w:t>
      </w:r>
    </w:p>
    <w:p>
      <w:pPr>
        <w:snapToGrid/>
        <w:spacing w:before="0" w:beforeAutospacing="0" w:after="0" w:afterAutospacing="0" w:line="360" w:lineRule="auto"/>
        <w:ind w:firstLine="549" w:firstLineChars="196"/>
        <w:jc w:val="both"/>
        <w:textAlignment w:val="baseline"/>
        <w:rPr>
          <w:rFonts w:ascii="方正仿宋_GBK" w:hAnsi="方正仿宋_GBK" w:eastAsia="方正仿宋_GBK" w:cs="方正仿宋_GBK"/>
          <w:b/>
          <w:i w:val="0"/>
          <w:caps w:val="0"/>
          <w:color w:val="000000"/>
          <w:spacing w:val="0"/>
          <w:w w:val="100"/>
          <w:sz w:val="28"/>
          <w:szCs w:val="28"/>
          <w:lang w:val="zh-CN"/>
        </w:rPr>
      </w:pPr>
      <w:r>
        <w:rPr>
          <w:rFonts w:hint="eastAsia" w:ascii="方正仿宋_GBK" w:hAnsi="方正仿宋_GBK" w:eastAsia="方正仿宋_GBK" w:cs="方正仿宋_GBK"/>
          <w:b/>
          <w:i w:val="0"/>
          <w:caps w:val="0"/>
          <w:color w:val="000000"/>
          <w:spacing w:val="0"/>
          <w:w w:val="100"/>
          <w:sz w:val="28"/>
          <w:szCs w:val="28"/>
          <w:lang w:val="zh-CN"/>
        </w:rPr>
        <w:t>十三、响应人违约等行为约束要求</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rPr>
        <w:t>3</w:t>
      </w:r>
      <w:r>
        <w:rPr>
          <w:rFonts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rPr>
        <w:t xml:space="preserve"> 采购</w:t>
      </w:r>
      <w:r>
        <w:rPr>
          <w:rFonts w:ascii="方正仿宋_GBK" w:hAnsi="方正仿宋_GBK" w:eastAsia="方正仿宋_GBK" w:cs="方正仿宋_GBK"/>
          <w:b w:val="0"/>
          <w:i w:val="0"/>
          <w:caps w:val="0"/>
          <w:color w:val="000000"/>
          <w:spacing w:val="0"/>
          <w:w w:val="100"/>
          <w:sz w:val="28"/>
          <w:szCs w:val="28"/>
        </w:rPr>
        <w:t>人将进一步核查</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响应人在</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响应文件中提供的材料，若在评审期间发现</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响应人提供了虚假资料，其</w:t>
      </w:r>
      <w:r>
        <w:rPr>
          <w:rFonts w:hint="eastAsia" w:ascii="方正仿宋_GBK" w:hAnsi="方正仿宋_GBK" w:eastAsia="方正仿宋_GBK" w:cs="方正仿宋_GBK"/>
          <w:b w:val="0"/>
          <w:i w:val="0"/>
          <w:caps w:val="0"/>
          <w:color w:val="000000"/>
          <w:spacing w:val="0"/>
          <w:w w:val="100"/>
          <w:sz w:val="28"/>
          <w:szCs w:val="28"/>
        </w:rPr>
        <w:t>比选资格</w:t>
      </w:r>
      <w:r>
        <w:rPr>
          <w:rFonts w:ascii="方正仿宋_GBK" w:hAnsi="方正仿宋_GBK" w:eastAsia="方正仿宋_GBK" w:cs="方正仿宋_GBK"/>
          <w:b w:val="0"/>
          <w:i w:val="0"/>
          <w:caps w:val="0"/>
          <w:color w:val="000000"/>
          <w:spacing w:val="0"/>
          <w:w w:val="100"/>
          <w:sz w:val="28"/>
          <w:szCs w:val="28"/>
        </w:rPr>
        <w:t>将被否决，将被列入采购人黑名单；若在评审</w:t>
      </w:r>
      <w:r>
        <w:rPr>
          <w:rFonts w:hint="eastAsia" w:ascii="方正仿宋_GBK" w:hAnsi="方正仿宋_GBK" w:eastAsia="方正仿宋_GBK" w:cs="方正仿宋_GBK"/>
          <w:b w:val="0"/>
          <w:i w:val="0"/>
          <w:caps w:val="0"/>
          <w:color w:val="000000"/>
          <w:spacing w:val="0"/>
          <w:w w:val="100"/>
          <w:sz w:val="28"/>
          <w:szCs w:val="28"/>
        </w:rPr>
        <w:t>结果</w:t>
      </w:r>
      <w:r>
        <w:rPr>
          <w:rFonts w:ascii="方正仿宋_GBK" w:hAnsi="方正仿宋_GBK" w:eastAsia="方正仿宋_GBK" w:cs="方正仿宋_GBK"/>
          <w:b w:val="0"/>
          <w:i w:val="0"/>
          <w:caps w:val="0"/>
          <w:color w:val="000000"/>
          <w:spacing w:val="0"/>
          <w:w w:val="100"/>
          <w:sz w:val="28"/>
          <w:szCs w:val="28"/>
        </w:rPr>
        <w:t>公示期间发现</w:t>
      </w:r>
      <w:r>
        <w:rPr>
          <w:rFonts w:hint="eastAsia" w:ascii="方正仿宋_GBK" w:hAnsi="方正仿宋_GBK" w:eastAsia="方正仿宋_GBK" w:cs="方正仿宋_GBK"/>
          <w:b w:val="0"/>
          <w:i w:val="0"/>
          <w:caps w:val="0"/>
          <w:color w:val="000000"/>
          <w:spacing w:val="0"/>
          <w:w w:val="100"/>
          <w:sz w:val="28"/>
          <w:szCs w:val="28"/>
        </w:rPr>
        <w:t>成交</w:t>
      </w:r>
      <w:r>
        <w:rPr>
          <w:rFonts w:ascii="方正仿宋_GBK" w:hAnsi="方正仿宋_GBK" w:eastAsia="方正仿宋_GBK" w:cs="方正仿宋_GBK"/>
          <w:b w:val="0"/>
          <w:i w:val="0"/>
          <w:caps w:val="0"/>
          <w:color w:val="000000"/>
          <w:spacing w:val="0"/>
          <w:w w:val="100"/>
          <w:sz w:val="28"/>
          <w:szCs w:val="28"/>
        </w:rPr>
        <w:t>候选人在</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响应时提供了虚假资料，</w:t>
      </w:r>
      <w:r>
        <w:rPr>
          <w:rFonts w:hint="eastAsia" w:ascii="方正仿宋_GBK" w:hAnsi="方正仿宋_GBK" w:eastAsia="方正仿宋_GBK" w:cs="方正仿宋_GBK"/>
          <w:b w:val="0"/>
          <w:i w:val="0"/>
          <w:caps w:val="0"/>
          <w:color w:val="000000"/>
          <w:spacing w:val="0"/>
          <w:w w:val="100"/>
          <w:sz w:val="28"/>
          <w:szCs w:val="28"/>
        </w:rPr>
        <w:t>采购人将</w:t>
      </w:r>
      <w:r>
        <w:rPr>
          <w:rFonts w:ascii="方正仿宋_GBK" w:hAnsi="方正仿宋_GBK" w:eastAsia="方正仿宋_GBK" w:cs="方正仿宋_GBK"/>
          <w:b w:val="0"/>
          <w:i w:val="0"/>
          <w:caps w:val="0"/>
          <w:color w:val="000000"/>
          <w:spacing w:val="0"/>
          <w:w w:val="100"/>
          <w:sz w:val="28"/>
          <w:szCs w:val="28"/>
        </w:rPr>
        <w:t>取消其成交资格</w:t>
      </w:r>
      <w:r>
        <w:rPr>
          <w:rFonts w:hint="eastAsia" w:ascii="方正仿宋_GBK" w:hAnsi="方正仿宋_GBK" w:eastAsia="方正仿宋_GBK" w:cs="方正仿宋_GBK"/>
          <w:b w:val="0"/>
          <w:i w:val="0"/>
          <w:caps w:val="0"/>
          <w:color w:val="000000"/>
          <w:spacing w:val="0"/>
          <w:w w:val="100"/>
          <w:sz w:val="28"/>
          <w:szCs w:val="28"/>
        </w:rPr>
        <w:t>，</w:t>
      </w:r>
      <w:r>
        <w:rPr>
          <w:rFonts w:ascii="方正仿宋_GBK" w:hAnsi="方正仿宋_GBK" w:eastAsia="方正仿宋_GBK" w:cs="方正仿宋_GBK"/>
          <w:b w:val="0"/>
          <w:i w:val="0"/>
          <w:caps w:val="0"/>
          <w:color w:val="000000"/>
          <w:spacing w:val="0"/>
          <w:w w:val="100"/>
          <w:sz w:val="28"/>
          <w:szCs w:val="28"/>
        </w:rPr>
        <w:t>并将被列入采购人黑名单；若在合同实施阶段发现承包人在</w:t>
      </w:r>
      <w:r>
        <w:rPr>
          <w:rFonts w:hint="eastAsia" w:ascii="方正仿宋_GBK" w:hAnsi="方正仿宋_GBK" w:eastAsia="方正仿宋_GBK" w:cs="方正仿宋_GBK"/>
          <w:b w:val="0"/>
          <w:i w:val="0"/>
          <w:caps w:val="0"/>
          <w:color w:val="000000"/>
          <w:spacing w:val="0"/>
          <w:w w:val="100"/>
          <w:sz w:val="28"/>
          <w:szCs w:val="28"/>
        </w:rPr>
        <w:t>参与比选</w:t>
      </w:r>
      <w:r>
        <w:rPr>
          <w:rFonts w:ascii="方正仿宋_GBK" w:hAnsi="方正仿宋_GBK" w:eastAsia="方正仿宋_GBK" w:cs="方正仿宋_GBK"/>
          <w:b w:val="0"/>
          <w:i w:val="0"/>
          <w:caps w:val="0"/>
          <w:color w:val="000000"/>
          <w:spacing w:val="0"/>
          <w:w w:val="100"/>
          <w:sz w:val="28"/>
          <w:szCs w:val="28"/>
        </w:rPr>
        <w:t>时提供了虚假资料，采购人</w:t>
      </w:r>
      <w:r>
        <w:rPr>
          <w:rFonts w:hint="eastAsia" w:ascii="方正仿宋_GBK" w:hAnsi="方正仿宋_GBK" w:eastAsia="方正仿宋_GBK" w:cs="方正仿宋_GBK"/>
          <w:b w:val="0"/>
          <w:i w:val="0"/>
          <w:caps w:val="0"/>
          <w:color w:val="000000"/>
          <w:spacing w:val="0"/>
          <w:w w:val="100"/>
          <w:sz w:val="28"/>
          <w:szCs w:val="28"/>
        </w:rPr>
        <w:t>将</w:t>
      </w:r>
      <w:r>
        <w:rPr>
          <w:rFonts w:ascii="方正仿宋_GBK" w:hAnsi="方正仿宋_GBK" w:eastAsia="方正仿宋_GBK" w:cs="方正仿宋_GBK"/>
          <w:b w:val="0"/>
          <w:i w:val="0"/>
          <w:caps w:val="0"/>
          <w:color w:val="000000"/>
          <w:spacing w:val="0"/>
          <w:w w:val="100"/>
          <w:sz w:val="28"/>
          <w:szCs w:val="28"/>
        </w:rPr>
        <w:t>按合同相关条款处罚，并将被列入采购人黑名单</w:t>
      </w:r>
      <w:r>
        <w:rPr>
          <w:rFonts w:hint="eastAsia" w:ascii="方正仿宋_GBK" w:hAnsi="方正仿宋_GBK" w:eastAsia="方正仿宋_GBK" w:cs="方正仿宋_GBK"/>
          <w:b w:val="0"/>
          <w:i w:val="0"/>
          <w:caps w:val="0"/>
          <w:color w:val="000000"/>
          <w:spacing w:val="0"/>
          <w:w w:val="100"/>
          <w:sz w:val="28"/>
          <w:szCs w:val="28"/>
        </w:rPr>
        <w:t>，</w:t>
      </w:r>
      <w:r>
        <w:rPr>
          <w:rFonts w:ascii="方正仿宋_GBK" w:hAnsi="方正仿宋_GBK" w:eastAsia="方正仿宋_GBK" w:cs="方正仿宋_GBK"/>
          <w:b w:val="0"/>
          <w:i w:val="0"/>
          <w:caps w:val="0"/>
          <w:color w:val="000000"/>
          <w:spacing w:val="0"/>
          <w:w w:val="100"/>
          <w:sz w:val="28"/>
          <w:szCs w:val="28"/>
        </w:rPr>
        <w:t>给采购人造成损失的，承包人</w:t>
      </w:r>
      <w:r>
        <w:rPr>
          <w:rFonts w:hint="eastAsia" w:ascii="方正仿宋_GBK" w:hAnsi="方正仿宋_GBK" w:eastAsia="方正仿宋_GBK" w:cs="方正仿宋_GBK"/>
          <w:b w:val="0"/>
          <w:i w:val="0"/>
          <w:caps w:val="0"/>
          <w:color w:val="000000"/>
          <w:spacing w:val="0"/>
          <w:w w:val="100"/>
          <w:sz w:val="28"/>
          <w:szCs w:val="28"/>
        </w:rPr>
        <w:t>还应</w:t>
      </w:r>
      <w:r>
        <w:rPr>
          <w:rFonts w:ascii="方正仿宋_GBK" w:hAnsi="方正仿宋_GBK" w:eastAsia="方正仿宋_GBK" w:cs="方正仿宋_GBK"/>
          <w:b w:val="0"/>
          <w:i w:val="0"/>
          <w:caps w:val="0"/>
          <w:color w:val="000000"/>
          <w:spacing w:val="0"/>
          <w:w w:val="100"/>
          <w:sz w:val="28"/>
          <w:szCs w:val="28"/>
        </w:rPr>
        <w:t>依法承担违约赔偿责任。</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rPr>
        <w:t>3</w:t>
      </w:r>
      <w:r>
        <w:rPr>
          <w:rFonts w:ascii="方正仿宋_GBK" w:hAnsi="方正仿宋_GBK" w:eastAsia="方正仿宋_GBK" w:cs="方正仿宋_GBK"/>
          <w:b w:val="0"/>
          <w:i w:val="0"/>
          <w:caps w:val="0"/>
          <w:color w:val="000000"/>
          <w:spacing w:val="0"/>
          <w:w w:val="100"/>
          <w:sz w:val="28"/>
          <w:szCs w:val="28"/>
        </w:rPr>
        <w:t>.</w:t>
      </w:r>
      <w:r>
        <w:rPr>
          <w:rFonts w:hint="eastAsia" w:ascii="方正仿宋_GBK" w:hAnsi="方正仿宋_GBK" w:eastAsia="方正仿宋_GBK" w:cs="方正仿宋_GBK"/>
          <w:b w:val="0"/>
          <w:i w:val="0"/>
          <w:caps w:val="0"/>
          <w:color w:val="000000"/>
          <w:spacing w:val="0"/>
          <w:w w:val="100"/>
          <w:sz w:val="28"/>
          <w:szCs w:val="28"/>
        </w:rPr>
        <w:t xml:space="preserve">2 </w:t>
      </w:r>
      <w:r>
        <w:rPr>
          <w:rFonts w:ascii="方正仿宋_GBK" w:hAnsi="方正仿宋_GBK" w:eastAsia="方正仿宋_GBK" w:cs="方正仿宋_GBK"/>
          <w:b w:val="0"/>
          <w:i w:val="0"/>
          <w:caps w:val="0"/>
          <w:color w:val="000000"/>
          <w:spacing w:val="0"/>
          <w:w w:val="100"/>
          <w:sz w:val="28"/>
          <w:szCs w:val="28"/>
        </w:rPr>
        <w:t>在</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响应有效期内，</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响应人无故放弃成交候选人资格的，将被列入采购人黑名单。</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rPr>
        <w:t>3</w:t>
      </w:r>
      <w:r>
        <w:rPr>
          <w:rFonts w:ascii="方正仿宋_GBK" w:hAnsi="方正仿宋_GBK" w:eastAsia="方正仿宋_GBK" w:cs="方正仿宋_GBK"/>
          <w:b w:val="0"/>
          <w:i w:val="0"/>
          <w:caps w:val="0"/>
          <w:color w:val="000000"/>
          <w:spacing w:val="0"/>
          <w:w w:val="100"/>
          <w:sz w:val="28"/>
          <w:szCs w:val="28"/>
        </w:rPr>
        <w:t>.</w:t>
      </w:r>
      <w:r>
        <w:rPr>
          <w:rFonts w:hint="eastAsia" w:ascii="方正仿宋_GBK" w:hAnsi="方正仿宋_GBK" w:eastAsia="方正仿宋_GBK" w:cs="方正仿宋_GBK"/>
          <w:b w:val="0"/>
          <w:i w:val="0"/>
          <w:caps w:val="0"/>
          <w:color w:val="000000"/>
          <w:spacing w:val="0"/>
          <w:w w:val="100"/>
          <w:sz w:val="28"/>
          <w:szCs w:val="28"/>
        </w:rPr>
        <w:t xml:space="preserve">3 </w:t>
      </w:r>
      <w:r>
        <w:rPr>
          <w:rFonts w:ascii="方正仿宋_GBK" w:hAnsi="方正仿宋_GBK" w:eastAsia="方正仿宋_GBK" w:cs="方正仿宋_GBK"/>
          <w:b w:val="0"/>
          <w:i w:val="0"/>
          <w:caps w:val="0"/>
          <w:color w:val="000000"/>
          <w:spacing w:val="0"/>
          <w:w w:val="100"/>
          <w:sz w:val="28"/>
          <w:szCs w:val="28"/>
        </w:rPr>
        <w:t>成交人在收到成交通知书后，无正当理由不与采购人订立合同，在签订合同时向采购人提出附加条件，或者不按照采购文件要求提交履约保证金的，将被列入采购人黑名单。</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rPr>
        <w:t>3</w:t>
      </w:r>
      <w:r>
        <w:rPr>
          <w:rFonts w:ascii="方正仿宋_GBK" w:hAnsi="方正仿宋_GBK" w:eastAsia="方正仿宋_GBK" w:cs="方正仿宋_GBK"/>
          <w:b w:val="0"/>
          <w:i w:val="0"/>
          <w:caps w:val="0"/>
          <w:color w:val="000000"/>
          <w:spacing w:val="0"/>
          <w:w w:val="100"/>
          <w:sz w:val="28"/>
          <w:szCs w:val="28"/>
        </w:rPr>
        <w:t>.</w:t>
      </w:r>
      <w:r>
        <w:rPr>
          <w:rFonts w:hint="eastAsia" w:ascii="方正仿宋_GBK" w:hAnsi="方正仿宋_GBK" w:eastAsia="方正仿宋_GBK" w:cs="方正仿宋_GBK"/>
          <w:b w:val="0"/>
          <w:i w:val="0"/>
          <w:caps w:val="0"/>
          <w:color w:val="000000"/>
          <w:spacing w:val="0"/>
          <w:w w:val="100"/>
          <w:sz w:val="28"/>
          <w:szCs w:val="28"/>
        </w:rPr>
        <w:t xml:space="preserve">4 </w:t>
      </w:r>
      <w:r>
        <w:rPr>
          <w:rFonts w:ascii="方正仿宋_GBK" w:hAnsi="方正仿宋_GBK" w:eastAsia="方正仿宋_GBK" w:cs="方正仿宋_GBK"/>
          <w:b w:val="0"/>
          <w:i w:val="0"/>
          <w:caps w:val="0"/>
          <w:color w:val="000000"/>
          <w:spacing w:val="0"/>
          <w:w w:val="100"/>
          <w:sz w:val="28"/>
          <w:szCs w:val="28"/>
        </w:rPr>
        <w:t>评审期间若发现</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响应人有围标、串标或以他人名义参</w:t>
      </w:r>
      <w:r>
        <w:rPr>
          <w:rFonts w:hint="eastAsia" w:ascii="方正仿宋_GBK" w:hAnsi="方正仿宋_GBK" w:eastAsia="方正仿宋_GBK" w:cs="方正仿宋_GBK"/>
          <w:b w:val="0"/>
          <w:i w:val="0"/>
          <w:caps w:val="0"/>
          <w:color w:val="000000"/>
          <w:spacing w:val="0"/>
          <w:w w:val="100"/>
          <w:sz w:val="28"/>
          <w:szCs w:val="28"/>
        </w:rPr>
        <w:t>与比选</w:t>
      </w:r>
      <w:r>
        <w:rPr>
          <w:rFonts w:ascii="方正仿宋_GBK" w:hAnsi="方正仿宋_GBK" w:eastAsia="方正仿宋_GBK" w:cs="方正仿宋_GBK"/>
          <w:b w:val="0"/>
          <w:i w:val="0"/>
          <w:caps w:val="0"/>
          <w:color w:val="000000"/>
          <w:spacing w:val="0"/>
          <w:w w:val="100"/>
          <w:sz w:val="28"/>
          <w:szCs w:val="28"/>
        </w:rPr>
        <w:t>的，其</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响应将被否决，并将被列入采购人黑名单；若在评审</w:t>
      </w:r>
      <w:r>
        <w:rPr>
          <w:rFonts w:hint="eastAsia" w:ascii="方正仿宋_GBK" w:hAnsi="方正仿宋_GBK" w:eastAsia="方正仿宋_GBK" w:cs="方正仿宋_GBK"/>
          <w:b w:val="0"/>
          <w:i w:val="0"/>
          <w:caps w:val="0"/>
          <w:color w:val="000000"/>
          <w:spacing w:val="0"/>
          <w:w w:val="100"/>
          <w:sz w:val="28"/>
          <w:szCs w:val="28"/>
        </w:rPr>
        <w:t>结果</w:t>
      </w:r>
      <w:r>
        <w:rPr>
          <w:rFonts w:ascii="方正仿宋_GBK" w:hAnsi="方正仿宋_GBK" w:eastAsia="方正仿宋_GBK" w:cs="方正仿宋_GBK"/>
          <w:b w:val="0"/>
          <w:i w:val="0"/>
          <w:caps w:val="0"/>
          <w:color w:val="000000"/>
          <w:spacing w:val="0"/>
          <w:w w:val="100"/>
          <w:sz w:val="28"/>
          <w:szCs w:val="28"/>
        </w:rPr>
        <w:t>公示期间发现成交候选人有围标、串标或以他人名义参加</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的，采购人将取消其成交资格，并将被列入采购人黑名单；若在合同实施阶段发现承包人在</w:t>
      </w:r>
      <w:r>
        <w:rPr>
          <w:rFonts w:hint="eastAsia" w:ascii="方正仿宋_GBK" w:hAnsi="方正仿宋_GBK" w:eastAsia="方正仿宋_GBK" w:cs="方正仿宋_GBK"/>
          <w:b w:val="0"/>
          <w:i w:val="0"/>
          <w:caps w:val="0"/>
          <w:color w:val="000000"/>
          <w:spacing w:val="0"/>
          <w:w w:val="100"/>
          <w:sz w:val="28"/>
          <w:szCs w:val="28"/>
        </w:rPr>
        <w:t>参与比选</w:t>
      </w:r>
      <w:r>
        <w:rPr>
          <w:rFonts w:ascii="方正仿宋_GBK" w:hAnsi="方正仿宋_GBK" w:eastAsia="方正仿宋_GBK" w:cs="方正仿宋_GBK"/>
          <w:b w:val="0"/>
          <w:i w:val="0"/>
          <w:caps w:val="0"/>
          <w:color w:val="000000"/>
          <w:spacing w:val="0"/>
          <w:w w:val="100"/>
          <w:sz w:val="28"/>
          <w:szCs w:val="28"/>
        </w:rPr>
        <w:t>时有围标、串标或以他人名义参加</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的，采购人</w:t>
      </w:r>
      <w:r>
        <w:rPr>
          <w:rFonts w:hint="eastAsia" w:ascii="方正仿宋_GBK" w:hAnsi="方正仿宋_GBK" w:eastAsia="方正仿宋_GBK" w:cs="方正仿宋_GBK"/>
          <w:b w:val="0"/>
          <w:i w:val="0"/>
          <w:caps w:val="0"/>
          <w:color w:val="000000"/>
          <w:spacing w:val="0"/>
          <w:w w:val="100"/>
          <w:sz w:val="28"/>
          <w:szCs w:val="28"/>
        </w:rPr>
        <w:t>将</w:t>
      </w:r>
      <w:r>
        <w:rPr>
          <w:rFonts w:ascii="方正仿宋_GBK" w:hAnsi="方正仿宋_GBK" w:eastAsia="方正仿宋_GBK" w:cs="方正仿宋_GBK"/>
          <w:b w:val="0"/>
          <w:i w:val="0"/>
          <w:caps w:val="0"/>
          <w:color w:val="000000"/>
          <w:spacing w:val="0"/>
          <w:w w:val="100"/>
          <w:sz w:val="28"/>
          <w:szCs w:val="28"/>
        </w:rPr>
        <w:t>按合同相关条款处罚，并将被列入采购人黑名单，给采购人造成损失的，承包人</w:t>
      </w:r>
      <w:r>
        <w:rPr>
          <w:rFonts w:hint="eastAsia" w:ascii="方正仿宋_GBK" w:hAnsi="方正仿宋_GBK" w:eastAsia="方正仿宋_GBK" w:cs="方正仿宋_GBK"/>
          <w:b w:val="0"/>
          <w:i w:val="0"/>
          <w:caps w:val="0"/>
          <w:color w:val="000000"/>
          <w:spacing w:val="0"/>
          <w:w w:val="100"/>
          <w:sz w:val="28"/>
          <w:szCs w:val="28"/>
        </w:rPr>
        <w:t>还应</w:t>
      </w:r>
      <w:r>
        <w:rPr>
          <w:rFonts w:ascii="方正仿宋_GBK" w:hAnsi="方正仿宋_GBK" w:eastAsia="方正仿宋_GBK" w:cs="方正仿宋_GBK"/>
          <w:b w:val="0"/>
          <w:i w:val="0"/>
          <w:caps w:val="0"/>
          <w:color w:val="000000"/>
          <w:spacing w:val="0"/>
          <w:w w:val="100"/>
          <w:sz w:val="28"/>
          <w:szCs w:val="28"/>
        </w:rPr>
        <w:t>依法承担违约赔偿责任。</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注：黑名单有效期3年，被列入黑名单的单位在黑名单有效期内禁止参与采购人的项目。</w:t>
      </w:r>
    </w:p>
    <w:p>
      <w:pPr>
        <w:snapToGrid/>
        <w:spacing w:before="0" w:beforeAutospacing="0" w:after="0" w:afterAutospacing="0" w:line="360" w:lineRule="auto"/>
        <w:ind w:firstLine="549" w:firstLineChars="196"/>
        <w:jc w:val="both"/>
        <w:textAlignment w:val="baseline"/>
        <w:rPr>
          <w:rFonts w:ascii="方正仿宋_GBK" w:hAnsi="方正仿宋_GBK" w:eastAsia="方正仿宋_GBK" w:cs="方正仿宋_GBK"/>
          <w:b/>
          <w:i w:val="0"/>
          <w:caps w:val="0"/>
          <w:color w:val="000000"/>
          <w:spacing w:val="0"/>
          <w:w w:val="100"/>
          <w:sz w:val="28"/>
          <w:szCs w:val="28"/>
          <w:lang w:val="zh-CN"/>
        </w:rPr>
      </w:pPr>
      <w:r>
        <w:rPr>
          <w:rFonts w:hint="eastAsia" w:ascii="方正仿宋_GBK" w:hAnsi="方正仿宋_GBK" w:eastAsia="方正仿宋_GBK" w:cs="方正仿宋_GBK"/>
          <w:b/>
          <w:i w:val="0"/>
          <w:caps w:val="0"/>
          <w:color w:val="000000"/>
          <w:spacing w:val="0"/>
          <w:w w:val="100"/>
          <w:sz w:val="28"/>
          <w:szCs w:val="28"/>
          <w:lang w:val="zh-CN"/>
        </w:rPr>
        <w:t>十四、比选结果异议</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14.1 比选响应人或其他利害关系人认为采购活动不符合法律、行政等规定的，应当在采购结果公示期之内以书面形式向采购人提出异议（以采购人收到书面异议之日为准）。</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14.2 异议提出人向采购人提起异议时，应当提交书面异议书。异议书应当包括下列内容：</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（一）异议提出人的名称、地址及有效联系方式。</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（二）异议事项的基本事实。</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（三）异议请求及主张。</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（四）有效线索和相关证据、证明材料。</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14.3 异议提出人对异议事项提出的请求和主张，有责任提供证据；只有自己陈述而不能提出其他相关证据的，采购人对其请求和主张不予支持。</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14.4 异议提出人不得虚假异议、恶意异议，不得以异议为名排挤竞争对手，阻碍干扰采购活动的正常进行。若出现该情况，视为无效异议，不再受理。</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（一）招标投标法第二十二条规定的招标投标保密信息。</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（二）应当保密的采购响应文件（但采购人提起异议时，采购响应文件不作为非法证据）。</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（三）招标投标法第四十四条规定保密的投标文件评审和比较情况、中标候选人推荐情况和评标有关的其他情况。</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（四）其他依法应当保密的信息和资料。</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14.6 有下列情形之一的异议，不予受理：</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（一）异议事项不具体，且未提供有效线索、相关证据和证明材料，难以查证。</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（二）未署异议提出人真实姓名、签字和有效联系方式。</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（四）不在结果公示期内的。</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（五）已对异议事项做出答复的。</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注：对比选文件内容的异议应在比选文件规定的质疑期内提出；对比选唱价环节的异议应在比选唱价环节提出。</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i w:val="0"/>
          <w:caps w:val="0"/>
          <w:color w:val="000000"/>
          <w:spacing w:val="0"/>
          <w:w w:val="100"/>
          <w:sz w:val="28"/>
          <w:szCs w:val="28"/>
        </w:rPr>
      </w:pPr>
      <w:r>
        <w:rPr>
          <w:rFonts w:hint="eastAsia" w:ascii="方正仿宋_GBK" w:hAnsi="方正仿宋_GBK" w:eastAsia="方正仿宋_GBK" w:cs="方正仿宋_GBK"/>
          <w:b/>
          <w:i w:val="0"/>
          <w:caps w:val="0"/>
          <w:color w:val="000000"/>
          <w:spacing w:val="0"/>
          <w:w w:val="100"/>
          <w:sz w:val="28"/>
          <w:szCs w:val="28"/>
        </w:rPr>
        <w:t>十五、监督部门</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重庆机场信息通信网络有限公司监督小组</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地址：重庆江北国际机场东一路15号信息楼</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电话：023-67153289</w:t>
      </w:r>
    </w:p>
    <w:p>
      <w:pPr>
        <w:snapToGrid w:val="0"/>
        <w:spacing w:before="0" w:beforeAutospacing="0" w:after="0" w:afterAutospacing="0" w:line="360" w:lineRule="auto"/>
        <w:ind w:firstLine="549" w:firstLineChars="196"/>
        <w:jc w:val="both"/>
        <w:textAlignment w:val="bottom"/>
        <w:rPr>
          <w:rFonts w:ascii="方正仿宋_GBK" w:hAnsi="方正仿宋_GBK" w:eastAsia="方正仿宋_GBK" w:cs="方正仿宋_GBK"/>
          <w:b/>
          <w:i w:val="0"/>
          <w:caps w:val="0"/>
          <w:color w:val="000000"/>
          <w:spacing w:val="0"/>
          <w:w w:val="100"/>
          <w:sz w:val="28"/>
          <w:szCs w:val="28"/>
        </w:rPr>
      </w:pPr>
      <w:r>
        <w:rPr>
          <w:rFonts w:hint="eastAsia" w:ascii="方正仿宋_GBK" w:hAnsi="方正仿宋_GBK" w:eastAsia="方正仿宋_GBK" w:cs="方正仿宋_GBK"/>
          <w:b/>
          <w:i w:val="0"/>
          <w:caps w:val="0"/>
          <w:color w:val="000000"/>
          <w:spacing w:val="0"/>
          <w:w w:val="100"/>
          <w:sz w:val="28"/>
          <w:szCs w:val="28"/>
        </w:rPr>
        <w:t>十六、比选时间、地点及结果通知</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17.1</w:t>
      </w:r>
      <w:r>
        <w:rPr>
          <w:rFonts w:hint="eastAsia" w:ascii="方正仿宋_GBK" w:hAnsi="方正仿宋_GBK" w:eastAsia="方正仿宋_GBK" w:cs="方正仿宋_GBK"/>
          <w:b w:val="0"/>
          <w:i w:val="0"/>
          <w:caps w:val="0"/>
          <w:color w:val="000000"/>
          <w:spacing w:val="0"/>
          <w:w w:val="100"/>
          <w:sz w:val="28"/>
          <w:szCs w:val="28"/>
          <w:lang w:val="zh-CN"/>
        </w:rPr>
        <w:t>比选响应文件</w:t>
      </w:r>
      <w:r>
        <w:rPr>
          <w:rFonts w:hint="eastAsia" w:ascii="方正仿宋_GBK" w:hAnsi="方正仿宋_GBK" w:eastAsia="方正仿宋_GBK" w:cs="方正仿宋_GBK"/>
          <w:b w:val="0"/>
          <w:i w:val="0"/>
          <w:caps w:val="0"/>
          <w:color w:val="000000"/>
          <w:spacing w:val="0"/>
          <w:w w:val="100"/>
          <w:sz w:val="28"/>
          <w:szCs w:val="28"/>
        </w:rPr>
        <w:t>必须在</w:t>
      </w:r>
      <w:r>
        <w:rPr>
          <w:rFonts w:hint="eastAsia" w:ascii="方正仿宋_GBK" w:hAnsi="方正仿宋_GBK" w:eastAsia="方正仿宋_GBK" w:cs="方正仿宋_GBK"/>
          <w:b w:val="0"/>
          <w:i w:val="0"/>
          <w:caps w:val="0"/>
          <w:color w:val="000000"/>
          <w:spacing w:val="0"/>
          <w:w w:val="100"/>
          <w:sz w:val="28"/>
          <w:szCs w:val="28"/>
          <w:u w:val="single" w:color="000000"/>
        </w:rPr>
        <w:t>2021年</w:t>
      </w:r>
      <w:r>
        <w:rPr>
          <w:rFonts w:hint="eastAsia" w:ascii="方正仿宋_GBK" w:hAnsi="方正仿宋_GBK" w:eastAsia="方正仿宋_GBK" w:cs="方正仿宋_GBK"/>
          <w:b w:val="0"/>
          <w:i w:val="0"/>
          <w:caps w:val="0"/>
          <w:color w:val="000000"/>
          <w:spacing w:val="0"/>
          <w:w w:val="100"/>
          <w:sz w:val="28"/>
          <w:szCs w:val="28"/>
          <w:u w:val="single" w:color="000000"/>
          <w:lang w:val="en-US" w:eastAsia="zh-CN"/>
        </w:rPr>
        <w:t>11</w:t>
      </w:r>
      <w:r>
        <w:rPr>
          <w:rFonts w:hint="eastAsia" w:ascii="方正仿宋_GBK" w:hAnsi="方正仿宋_GBK" w:eastAsia="方正仿宋_GBK" w:cs="方正仿宋_GBK"/>
          <w:b w:val="0"/>
          <w:i w:val="0"/>
          <w:caps w:val="0"/>
          <w:color w:val="000000"/>
          <w:spacing w:val="0"/>
          <w:w w:val="100"/>
          <w:sz w:val="28"/>
          <w:szCs w:val="28"/>
          <w:u w:val="single" w:color="000000"/>
        </w:rPr>
        <w:t>月</w:t>
      </w:r>
      <w:r>
        <w:rPr>
          <w:rFonts w:hint="eastAsia" w:ascii="方正仿宋_GBK" w:hAnsi="方正仿宋_GBK" w:eastAsia="方正仿宋_GBK" w:cs="方正仿宋_GBK"/>
          <w:b w:val="0"/>
          <w:i w:val="0"/>
          <w:caps w:val="0"/>
          <w:color w:val="000000"/>
          <w:spacing w:val="0"/>
          <w:w w:val="100"/>
          <w:sz w:val="28"/>
          <w:szCs w:val="28"/>
          <w:u w:val="single" w:color="000000"/>
          <w:lang w:val="en-US" w:eastAsia="zh-CN"/>
        </w:rPr>
        <w:t>4</w:t>
      </w:r>
      <w:r>
        <w:rPr>
          <w:rFonts w:hint="eastAsia" w:ascii="方正仿宋_GBK" w:hAnsi="方正仿宋_GBK" w:eastAsia="方正仿宋_GBK" w:cs="方正仿宋_GBK"/>
          <w:b w:val="0"/>
          <w:i w:val="0"/>
          <w:caps w:val="0"/>
          <w:color w:val="000000"/>
          <w:spacing w:val="0"/>
          <w:w w:val="100"/>
          <w:sz w:val="28"/>
          <w:szCs w:val="28"/>
          <w:u w:val="single" w:color="000000"/>
        </w:rPr>
        <w:t>日</w:t>
      </w:r>
      <w:r>
        <w:rPr>
          <w:rFonts w:hint="eastAsia" w:ascii="方正仿宋_GBK" w:hAnsi="方正仿宋_GBK" w:eastAsia="方正仿宋_GBK" w:cs="方正仿宋_GBK"/>
          <w:b w:val="0"/>
          <w:i w:val="0"/>
          <w:caps w:val="0"/>
          <w:color w:val="000000"/>
          <w:spacing w:val="0"/>
          <w:w w:val="100"/>
          <w:sz w:val="28"/>
          <w:szCs w:val="28"/>
          <w:u w:val="single" w:color="000000"/>
          <w:lang w:val="en-US" w:eastAsia="zh-CN"/>
        </w:rPr>
        <w:t>14:00</w:t>
      </w:r>
      <w:r>
        <w:rPr>
          <w:rFonts w:hint="eastAsia" w:ascii="方正仿宋_GBK" w:hAnsi="方正仿宋_GBK" w:eastAsia="方正仿宋_GBK" w:cs="方正仿宋_GBK"/>
          <w:b w:val="0"/>
          <w:i w:val="0"/>
          <w:caps w:val="0"/>
          <w:color w:val="000000"/>
          <w:spacing w:val="0"/>
          <w:w w:val="100"/>
          <w:sz w:val="28"/>
          <w:szCs w:val="28"/>
          <w:u w:val="single" w:color="000000"/>
        </w:rPr>
        <w:t>至</w:t>
      </w:r>
      <w:r>
        <w:rPr>
          <w:rFonts w:hint="eastAsia" w:ascii="方正仿宋_GBK" w:hAnsi="方正仿宋_GBK" w:eastAsia="方正仿宋_GBK" w:cs="方正仿宋_GBK"/>
          <w:b w:val="0"/>
          <w:i w:val="0"/>
          <w:caps w:val="0"/>
          <w:color w:val="000000"/>
          <w:spacing w:val="0"/>
          <w:w w:val="100"/>
          <w:sz w:val="28"/>
          <w:szCs w:val="28"/>
          <w:u w:val="single" w:color="000000"/>
          <w:lang w:val="en-US" w:eastAsia="zh-CN"/>
        </w:rPr>
        <w:t>14:30</w:t>
      </w:r>
      <w:r>
        <w:rPr>
          <w:rFonts w:hint="eastAsia" w:ascii="方正仿宋_GBK" w:hAnsi="方正仿宋_GBK" w:eastAsia="方正仿宋_GBK" w:cs="方正仿宋_GBK"/>
          <w:b w:val="0"/>
          <w:i w:val="0"/>
          <w:caps w:val="0"/>
          <w:color w:val="000000"/>
          <w:spacing w:val="0"/>
          <w:w w:val="100"/>
          <w:sz w:val="28"/>
          <w:szCs w:val="28"/>
          <w:u w:val="single" w:color="000000"/>
        </w:rPr>
        <w:t>时</w:t>
      </w:r>
      <w:r>
        <w:rPr>
          <w:rFonts w:hint="eastAsia" w:ascii="方正仿宋_GBK" w:hAnsi="方正仿宋_GBK" w:eastAsia="方正仿宋_GBK" w:cs="方正仿宋_GBK"/>
          <w:b w:val="0"/>
          <w:i w:val="0"/>
          <w:caps w:val="0"/>
          <w:color w:val="000000"/>
          <w:spacing w:val="0"/>
          <w:w w:val="100"/>
          <w:sz w:val="28"/>
          <w:szCs w:val="28"/>
        </w:rPr>
        <w:t>前送到重庆机场信息通信网络有限公司（ITC大楼113室），过期不予受理。</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 xml:space="preserve">17.2 </w:t>
      </w:r>
      <w:r>
        <w:rPr>
          <w:rFonts w:hint="eastAsia" w:ascii="方正仿宋_GBK" w:hAnsi="方正仿宋_GBK" w:eastAsia="方正仿宋_GBK" w:cs="方正仿宋_GBK"/>
          <w:b w:val="0"/>
          <w:i w:val="0"/>
          <w:caps w:val="0"/>
          <w:color w:val="000000"/>
          <w:spacing w:val="0"/>
          <w:w w:val="100"/>
          <w:sz w:val="28"/>
          <w:szCs w:val="28"/>
          <w:u w:val="single" w:color="000000"/>
        </w:rPr>
        <w:t>2021年</w:t>
      </w:r>
      <w:r>
        <w:rPr>
          <w:rFonts w:hint="eastAsia" w:ascii="方正仿宋_GBK" w:hAnsi="方正仿宋_GBK" w:eastAsia="方正仿宋_GBK" w:cs="方正仿宋_GBK"/>
          <w:b w:val="0"/>
          <w:i w:val="0"/>
          <w:caps w:val="0"/>
          <w:color w:val="000000"/>
          <w:spacing w:val="0"/>
          <w:w w:val="100"/>
          <w:sz w:val="28"/>
          <w:szCs w:val="28"/>
          <w:u w:val="single" w:color="000000"/>
          <w:lang w:val="en-US" w:eastAsia="zh-CN"/>
        </w:rPr>
        <w:t>11</w:t>
      </w:r>
      <w:r>
        <w:rPr>
          <w:rFonts w:hint="eastAsia" w:ascii="方正仿宋_GBK" w:hAnsi="方正仿宋_GBK" w:eastAsia="方正仿宋_GBK" w:cs="方正仿宋_GBK"/>
          <w:b w:val="0"/>
          <w:i w:val="0"/>
          <w:caps w:val="0"/>
          <w:color w:val="000000"/>
          <w:spacing w:val="0"/>
          <w:w w:val="100"/>
          <w:sz w:val="28"/>
          <w:szCs w:val="28"/>
          <w:u w:val="single" w:color="000000"/>
        </w:rPr>
        <w:t>月</w:t>
      </w:r>
      <w:r>
        <w:rPr>
          <w:rFonts w:hint="eastAsia" w:ascii="方正仿宋_GBK" w:hAnsi="方正仿宋_GBK" w:eastAsia="方正仿宋_GBK" w:cs="方正仿宋_GBK"/>
          <w:b w:val="0"/>
          <w:i w:val="0"/>
          <w:caps w:val="0"/>
          <w:color w:val="000000"/>
          <w:spacing w:val="0"/>
          <w:w w:val="100"/>
          <w:sz w:val="28"/>
          <w:szCs w:val="28"/>
          <w:u w:val="single" w:color="000000"/>
          <w:lang w:val="en-US" w:eastAsia="zh-CN"/>
        </w:rPr>
        <w:t>4</w:t>
      </w:r>
      <w:r>
        <w:rPr>
          <w:rFonts w:hint="eastAsia" w:ascii="方正仿宋_GBK" w:hAnsi="方正仿宋_GBK" w:eastAsia="方正仿宋_GBK" w:cs="方正仿宋_GBK"/>
          <w:b w:val="0"/>
          <w:i w:val="0"/>
          <w:caps w:val="0"/>
          <w:color w:val="000000"/>
          <w:spacing w:val="0"/>
          <w:w w:val="100"/>
          <w:sz w:val="28"/>
          <w:szCs w:val="28"/>
          <w:u w:val="single" w:color="000000"/>
        </w:rPr>
        <w:t>日</w:t>
      </w:r>
      <w:r>
        <w:rPr>
          <w:rFonts w:hint="eastAsia" w:ascii="方正仿宋_GBK" w:hAnsi="方正仿宋_GBK" w:eastAsia="方正仿宋_GBK" w:cs="方正仿宋_GBK"/>
          <w:b w:val="0"/>
          <w:i w:val="0"/>
          <w:caps w:val="0"/>
          <w:color w:val="000000"/>
          <w:spacing w:val="0"/>
          <w:w w:val="100"/>
          <w:sz w:val="28"/>
          <w:szCs w:val="28"/>
          <w:u w:val="single" w:color="000000"/>
          <w:lang w:val="en-US" w:eastAsia="zh-CN"/>
        </w:rPr>
        <w:t>14:30</w:t>
      </w:r>
      <w:r>
        <w:rPr>
          <w:rFonts w:hint="eastAsia" w:ascii="方正仿宋_GBK" w:hAnsi="方正仿宋_GBK" w:eastAsia="方正仿宋_GBK" w:cs="方正仿宋_GBK"/>
          <w:b w:val="0"/>
          <w:i w:val="0"/>
          <w:caps w:val="0"/>
          <w:color w:val="000000"/>
          <w:spacing w:val="0"/>
          <w:w w:val="100"/>
          <w:sz w:val="28"/>
          <w:szCs w:val="28"/>
          <w:u w:val="single" w:color="000000"/>
        </w:rPr>
        <w:t>时</w:t>
      </w:r>
      <w:r>
        <w:rPr>
          <w:rFonts w:hint="eastAsia" w:ascii="方正仿宋_GBK" w:hAnsi="方正仿宋_GBK" w:eastAsia="方正仿宋_GBK" w:cs="方正仿宋_GBK"/>
          <w:b w:val="0"/>
          <w:i w:val="0"/>
          <w:caps w:val="0"/>
          <w:color w:val="000000"/>
          <w:spacing w:val="0"/>
          <w:w w:val="100"/>
          <w:sz w:val="28"/>
          <w:szCs w:val="28"/>
        </w:rPr>
        <w:t>在重庆机场信息通信网络有限公司对本项目进行比选，各比选响应方须参加。</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lang w:val="zh-CN"/>
        </w:rPr>
        <w:t>注：比选开始前，各比选响应人须在</w:t>
      </w:r>
      <w:r>
        <w:rPr>
          <w:rFonts w:hint="eastAsia" w:ascii="方正仿宋_GBK" w:hAnsi="方正仿宋_GBK" w:eastAsia="方正仿宋_GBK" w:cs="方正仿宋_GBK"/>
          <w:b w:val="0"/>
          <w:i w:val="0"/>
          <w:caps w:val="0"/>
          <w:color w:val="000000"/>
          <w:spacing w:val="0"/>
          <w:w w:val="100"/>
          <w:sz w:val="28"/>
          <w:szCs w:val="28"/>
        </w:rPr>
        <w:t>重庆机场信息通信网络有限公司</w:t>
      </w:r>
      <w:r>
        <w:rPr>
          <w:rFonts w:hint="eastAsia" w:ascii="方正仿宋_GBK" w:hAnsi="方正仿宋_GBK" w:eastAsia="方正仿宋_GBK" w:cs="方正仿宋_GBK"/>
          <w:b w:val="0"/>
          <w:i w:val="0"/>
          <w:caps w:val="0"/>
          <w:color w:val="000000"/>
          <w:spacing w:val="0"/>
          <w:w w:val="100"/>
          <w:sz w:val="28"/>
          <w:szCs w:val="28"/>
          <w:lang w:val="zh-CN"/>
        </w:rPr>
        <w:t>办公楼</w:t>
      </w:r>
      <w:r>
        <w:rPr>
          <w:rFonts w:hint="eastAsia" w:ascii="方正仿宋_GBK" w:hAnsi="方正仿宋_GBK" w:eastAsia="方正仿宋_GBK" w:cs="方正仿宋_GBK"/>
          <w:b w:val="0"/>
          <w:i w:val="0"/>
          <w:caps w:val="0"/>
          <w:color w:val="000000"/>
          <w:spacing w:val="0"/>
          <w:w w:val="100"/>
          <w:sz w:val="28"/>
          <w:szCs w:val="28"/>
        </w:rPr>
        <w:t>113</w:t>
      </w:r>
      <w:r>
        <w:rPr>
          <w:rFonts w:hint="eastAsia" w:ascii="方正仿宋_GBK" w:hAnsi="方正仿宋_GBK" w:eastAsia="方正仿宋_GBK" w:cs="方正仿宋_GBK"/>
          <w:b w:val="0"/>
          <w:i w:val="0"/>
          <w:caps w:val="0"/>
          <w:color w:val="000000"/>
          <w:spacing w:val="0"/>
          <w:w w:val="100"/>
          <w:sz w:val="28"/>
          <w:szCs w:val="28"/>
          <w:lang w:val="zh-CN"/>
        </w:rPr>
        <w:t>室等候通知具体比选地点。</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bCs/>
          <w:i w:val="0"/>
          <w:caps w:val="0"/>
          <w:color w:val="000000"/>
          <w:spacing w:val="0"/>
          <w:w w:val="100"/>
          <w:sz w:val="28"/>
          <w:szCs w:val="28"/>
        </w:rPr>
      </w:pPr>
      <w:r>
        <w:rPr>
          <w:rFonts w:hint="eastAsia" w:ascii="方正仿宋_GBK" w:hAnsi="方正仿宋_GBK" w:eastAsia="方正仿宋_GBK" w:cs="方正仿宋_GBK"/>
          <w:b/>
          <w:bCs/>
          <w:i w:val="0"/>
          <w:caps w:val="0"/>
          <w:color w:val="000000"/>
          <w:spacing w:val="0"/>
          <w:w w:val="1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bCs/>
          <w:i w:val="0"/>
          <w:caps w:val="0"/>
          <w:color w:val="000000"/>
          <w:spacing w:val="0"/>
          <w:w w:val="100"/>
          <w:sz w:val="28"/>
          <w:szCs w:val="28"/>
        </w:rPr>
      </w:pPr>
      <w:r>
        <w:rPr>
          <w:rFonts w:hint="eastAsia" w:ascii="方正仿宋_GBK" w:hAnsi="方正仿宋_GBK" w:eastAsia="方正仿宋_GBK" w:cs="方正仿宋_GBK"/>
          <w:b/>
          <w:bCs/>
          <w:i w:val="0"/>
          <w:caps w:val="0"/>
          <w:color w:val="000000"/>
          <w:spacing w:val="0"/>
          <w:w w:val="100"/>
          <w:sz w:val="28"/>
          <w:szCs w:val="28"/>
        </w:rPr>
        <w:t>比选响应人若未派法定代表人或委托代理人出席比选唱价会议，视为该比选响应人默认比选唱价结果。</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snapToGrid w:val="0"/>
        <w:spacing w:before="0" w:beforeAutospacing="0" w:after="0" w:afterAutospacing="0" w:line="360" w:lineRule="auto"/>
        <w:ind w:firstLine="549" w:firstLineChars="196"/>
        <w:jc w:val="both"/>
        <w:textAlignment w:val="bottom"/>
        <w:rPr>
          <w:rFonts w:ascii="方正仿宋_GBK" w:hAnsi="方正仿宋_GBK" w:eastAsia="方正仿宋_GBK" w:cs="方正仿宋_GBK"/>
          <w:b/>
          <w:i w:val="0"/>
          <w:caps w:val="0"/>
          <w:color w:val="000000"/>
          <w:spacing w:val="0"/>
          <w:w w:val="100"/>
          <w:sz w:val="28"/>
          <w:szCs w:val="28"/>
        </w:rPr>
      </w:pPr>
      <w:r>
        <w:rPr>
          <w:rFonts w:hint="eastAsia" w:ascii="方正仿宋_GBK" w:hAnsi="方正仿宋_GBK" w:eastAsia="方正仿宋_GBK" w:cs="方正仿宋_GBK"/>
          <w:b/>
          <w:i w:val="0"/>
          <w:caps w:val="0"/>
          <w:color w:val="000000"/>
          <w:spacing w:val="0"/>
          <w:w w:val="100"/>
          <w:sz w:val="28"/>
          <w:szCs w:val="28"/>
        </w:rPr>
        <w:t>十八、采购人联系方式</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业主：重庆机场信息通信网络有限公司</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i w:val="0"/>
          <w:caps w:val="0"/>
          <w:color w:val="000000"/>
          <w:spacing w:val="0"/>
          <w:w w:val="100"/>
          <w:sz w:val="28"/>
          <w:szCs w:val="28"/>
          <w:lang w:eastAsia="zh-CN"/>
        </w:rPr>
      </w:pPr>
      <w:r>
        <w:rPr>
          <w:rFonts w:hint="eastAsia" w:ascii="方正仿宋_GBK" w:hAnsi="方正仿宋_GBK" w:eastAsia="方正仿宋_GBK" w:cs="方正仿宋_GBK"/>
          <w:b w:val="0"/>
          <w:i w:val="0"/>
          <w:caps w:val="0"/>
          <w:color w:val="000000"/>
          <w:spacing w:val="0"/>
          <w:w w:val="100"/>
          <w:sz w:val="28"/>
          <w:szCs w:val="28"/>
        </w:rPr>
        <w:t xml:space="preserve">联系人： </w:t>
      </w:r>
      <w:r>
        <w:rPr>
          <w:rFonts w:hint="eastAsia" w:ascii="方正仿宋_GBK" w:hAnsi="方正仿宋_GBK" w:eastAsia="方正仿宋_GBK" w:cs="方正仿宋_GBK"/>
          <w:b w:val="0"/>
          <w:i w:val="0"/>
          <w:caps w:val="0"/>
          <w:color w:val="000000"/>
          <w:spacing w:val="0"/>
          <w:w w:val="100"/>
          <w:sz w:val="28"/>
          <w:szCs w:val="28"/>
          <w:lang w:eastAsia="zh-CN"/>
        </w:rPr>
        <w:t>余老师</w:t>
      </w:r>
    </w:p>
    <w:p>
      <w:pPr>
        <w:snapToGrid/>
        <w:spacing w:before="0" w:beforeAutospacing="0" w:after="0" w:afterAutospacing="0" w:line="360" w:lineRule="auto"/>
        <w:ind w:firstLine="560" w:firstLineChars="200"/>
        <w:jc w:val="both"/>
        <w:textAlignment w:val="baseline"/>
        <w:rPr>
          <w:rFonts w:hint="default" w:ascii="方正仿宋_GBK" w:hAnsi="方正仿宋_GBK" w:eastAsia="方正仿宋_GBK" w:cs="方正仿宋_GBK"/>
          <w:b w:val="0"/>
          <w:i w:val="0"/>
          <w:caps w:val="0"/>
          <w:color w:val="000000"/>
          <w:spacing w:val="0"/>
          <w:w w:val="100"/>
          <w:sz w:val="28"/>
          <w:szCs w:val="28"/>
          <w:lang w:val="en-US" w:eastAsia="zh-CN"/>
        </w:rPr>
      </w:pPr>
      <w:r>
        <w:rPr>
          <w:rFonts w:hint="eastAsia" w:ascii="方正仿宋_GBK" w:hAnsi="方正仿宋_GBK" w:eastAsia="方正仿宋_GBK" w:cs="方正仿宋_GBK"/>
          <w:b w:val="0"/>
          <w:i w:val="0"/>
          <w:caps w:val="0"/>
          <w:color w:val="000000"/>
          <w:spacing w:val="0"/>
          <w:w w:val="100"/>
          <w:sz w:val="28"/>
          <w:szCs w:val="28"/>
        </w:rPr>
        <w:t>电话：</w:t>
      </w:r>
      <w:r>
        <w:rPr>
          <w:rFonts w:hint="eastAsia" w:ascii="方正仿宋_GBK" w:hAnsi="方正仿宋_GBK" w:eastAsia="方正仿宋_GBK" w:cs="方正仿宋_GBK"/>
          <w:b w:val="0"/>
          <w:i w:val="0"/>
          <w:caps w:val="0"/>
          <w:color w:val="000000"/>
          <w:spacing w:val="0"/>
          <w:w w:val="100"/>
          <w:sz w:val="28"/>
          <w:szCs w:val="28"/>
          <w:lang w:eastAsia="zh-CN"/>
        </w:rPr>
        <w:t>（</w:t>
      </w:r>
      <w:r>
        <w:rPr>
          <w:rFonts w:hint="eastAsia" w:ascii="方正仿宋_GBK" w:hAnsi="方正仿宋_GBK" w:eastAsia="方正仿宋_GBK" w:cs="方正仿宋_GBK"/>
          <w:b w:val="0"/>
          <w:i w:val="0"/>
          <w:caps w:val="0"/>
          <w:color w:val="000000"/>
          <w:spacing w:val="0"/>
          <w:w w:val="100"/>
          <w:sz w:val="28"/>
          <w:szCs w:val="28"/>
          <w:lang w:val="en-US" w:eastAsia="zh-CN"/>
        </w:rPr>
        <w:t>023</w:t>
      </w:r>
      <w:r>
        <w:rPr>
          <w:rFonts w:hint="eastAsia" w:ascii="方正仿宋_GBK" w:hAnsi="方正仿宋_GBK" w:eastAsia="方正仿宋_GBK" w:cs="方正仿宋_GBK"/>
          <w:b w:val="0"/>
          <w:i w:val="0"/>
          <w:caps w:val="0"/>
          <w:color w:val="000000"/>
          <w:spacing w:val="0"/>
          <w:w w:val="100"/>
          <w:sz w:val="28"/>
          <w:szCs w:val="28"/>
          <w:lang w:eastAsia="zh-CN"/>
        </w:rPr>
        <w:t>）</w:t>
      </w:r>
      <w:r>
        <w:rPr>
          <w:rFonts w:hint="eastAsia" w:ascii="方正仿宋_GBK" w:hAnsi="方正仿宋_GBK" w:eastAsia="方正仿宋_GBK" w:cs="方正仿宋_GBK"/>
          <w:b w:val="0"/>
          <w:i w:val="0"/>
          <w:caps w:val="0"/>
          <w:color w:val="000000"/>
          <w:spacing w:val="0"/>
          <w:w w:val="100"/>
          <w:sz w:val="28"/>
          <w:szCs w:val="28"/>
          <w:lang w:val="en-US" w:eastAsia="zh-CN"/>
        </w:rPr>
        <w:t>67152639</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邮编：401120</w:t>
      </w:r>
    </w:p>
    <w:p>
      <w:pPr>
        <w:pStyle w:val="5"/>
        <w:snapToGrid/>
        <w:spacing w:before="240" w:beforeAutospacing="0" w:after="60" w:afterAutospacing="0" w:line="360" w:lineRule="auto"/>
        <w:jc w:val="both"/>
        <w:textAlignment w:val="baseline"/>
        <w:rPr>
          <w:rFonts w:ascii="Calibri" w:hAnsi="Calibri"/>
          <w:b/>
          <w:i w:val="0"/>
          <w:caps w:val="0"/>
          <w:spacing w:val="0"/>
          <w:w w:val="100"/>
          <w:sz w:val="32"/>
        </w:rPr>
      </w:pPr>
    </w:p>
    <w:p>
      <w:pPr>
        <w:rPr>
          <w:rFonts w:ascii="Calibri" w:hAnsi="Calibri"/>
          <w:b/>
          <w:i w:val="0"/>
          <w:caps w:val="0"/>
          <w:spacing w:val="0"/>
          <w:w w:val="100"/>
          <w:sz w:val="32"/>
        </w:rPr>
      </w:pPr>
    </w:p>
    <w:p>
      <w:pPr>
        <w:pStyle w:val="2"/>
        <w:rPr>
          <w:rFonts w:ascii="Calibri" w:hAnsi="Calibri"/>
          <w:b/>
          <w:i w:val="0"/>
          <w:caps w:val="0"/>
          <w:spacing w:val="0"/>
          <w:w w:val="100"/>
          <w:sz w:val="32"/>
        </w:rPr>
      </w:pPr>
    </w:p>
    <w:p>
      <w:pPr>
        <w:rPr>
          <w:rFonts w:ascii="Calibri" w:hAnsi="Calibri"/>
          <w:b/>
          <w:i w:val="0"/>
          <w:caps w:val="0"/>
          <w:spacing w:val="0"/>
          <w:w w:val="100"/>
          <w:sz w:val="32"/>
        </w:rPr>
      </w:pPr>
    </w:p>
    <w:p>
      <w:pPr>
        <w:pStyle w:val="2"/>
        <w:rPr>
          <w:rFonts w:ascii="Calibri" w:hAnsi="Calibri"/>
          <w:b/>
          <w:i w:val="0"/>
          <w:caps w:val="0"/>
          <w:spacing w:val="0"/>
          <w:w w:val="100"/>
          <w:sz w:val="32"/>
        </w:rPr>
      </w:pPr>
    </w:p>
    <w:p>
      <w:pPr>
        <w:rPr>
          <w:rFonts w:ascii="Calibri" w:hAnsi="Calibri"/>
          <w:b/>
          <w:i w:val="0"/>
          <w:caps w:val="0"/>
          <w:spacing w:val="0"/>
          <w:w w:val="100"/>
          <w:sz w:val="32"/>
        </w:rPr>
      </w:pPr>
    </w:p>
    <w:p>
      <w:pPr>
        <w:pStyle w:val="2"/>
      </w:pPr>
    </w:p>
    <w:p>
      <w:pPr>
        <w:pStyle w:val="2"/>
      </w:pPr>
    </w:p>
    <w:p>
      <w:pPr>
        <w:snapToGrid/>
        <w:spacing w:before="0" w:beforeAutospacing="0" w:after="0" w:afterAutospacing="0" w:line="600" w:lineRule="exact"/>
        <w:jc w:val="center"/>
        <w:textAlignment w:val="baseline"/>
        <w:rPr>
          <w:rFonts w:ascii="方正小标宋_GBK" w:hAnsi="方正小标宋_GBK" w:eastAsia="方正小标宋_GBK" w:cs="方正小标宋_GBK"/>
          <w:b w:val="0"/>
          <w:i w:val="0"/>
          <w:caps w:val="0"/>
          <w:color w:val="000000"/>
          <w:spacing w:val="0"/>
          <w:w w:val="100"/>
          <w:sz w:val="44"/>
          <w:szCs w:val="44"/>
        </w:rPr>
      </w:pPr>
      <w:r>
        <w:rPr>
          <w:rFonts w:hint="eastAsia" w:ascii="方正小标宋_GBK" w:hAnsi="方正小标宋_GBK" w:eastAsia="方正小标宋_GBK" w:cs="方正小标宋_GBK"/>
          <w:b w:val="0"/>
          <w:i w:val="0"/>
          <w:caps w:val="0"/>
          <w:color w:val="000000"/>
          <w:spacing w:val="0"/>
          <w:w w:val="100"/>
          <w:sz w:val="44"/>
          <w:szCs w:val="44"/>
        </w:rPr>
        <w:t>第二章  合同条款及格式</w:t>
      </w:r>
    </w:p>
    <w:p>
      <w:pPr>
        <w:snapToGrid/>
        <w:spacing w:before="0" w:beforeAutospacing="0" w:after="0" w:afterAutospacing="0" w:line="240" w:lineRule="auto"/>
        <w:ind w:firstLine="560" w:firstLineChars="200"/>
        <w:jc w:val="both"/>
        <w:textAlignment w:val="baseline"/>
        <w:rPr>
          <w:rFonts w:ascii="方正仿宋_GBK" w:hAnsi="方正仿宋_GBK" w:eastAsia="方正仿宋_GBK" w:cs="方正仿宋_GBK"/>
          <w:b w:val="0"/>
          <w:i w:val="0"/>
          <w:caps w:val="0"/>
          <w:color w:val="FF0000"/>
          <w:spacing w:val="0"/>
          <w:w w:val="100"/>
          <w:sz w:val="28"/>
          <w:szCs w:val="28"/>
        </w:rPr>
      </w:pPr>
    </w:p>
    <w:p>
      <w:pPr>
        <w:widowControl/>
        <w:jc w:val="center"/>
        <w:rPr>
          <w:rFonts w:ascii="仿宋" w:hAnsi="仿宋" w:eastAsia="仿宋"/>
        </w:rPr>
      </w:pPr>
      <w:r>
        <w:rPr>
          <w:rFonts w:hint="eastAsia" w:ascii="仿宋" w:hAnsi="仿宋" w:eastAsia="仿宋"/>
          <w:b/>
          <w:sz w:val="36"/>
          <w:szCs w:val="36"/>
          <w:lang w:val="en-US" w:eastAsia="zh-CN"/>
        </w:rPr>
        <w:t>重庆江北国际机场网约车接机点改造工程弱电系统项目</w:t>
      </w:r>
      <w:r>
        <w:rPr>
          <w:rFonts w:hint="eastAsia" w:ascii="仿宋" w:hAnsi="仿宋" w:eastAsia="仿宋"/>
          <w:b/>
          <w:sz w:val="36"/>
          <w:szCs w:val="36"/>
          <w:lang w:eastAsia="zh-CN"/>
        </w:rPr>
        <w:t>设备</w:t>
      </w:r>
      <w:r>
        <w:rPr>
          <w:rFonts w:hint="eastAsia" w:ascii="仿宋" w:hAnsi="仿宋" w:eastAsia="仿宋"/>
          <w:b/>
          <w:sz w:val="36"/>
          <w:szCs w:val="36"/>
        </w:rPr>
        <w:t>采购</w:t>
      </w:r>
      <w:r>
        <w:rPr>
          <w:rFonts w:hint="eastAsia" w:ascii="仿宋" w:hAnsi="仿宋" w:eastAsia="仿宋"/>
          <w:b/>
          <w:sz w:val="36"/>
          <w:szCs w:val="36"/>
          <w:lang w:eastAsia="zh-CN"/>
        </w:rPr>
        <w:t>部分</w:t>
      </w:r>
      <w:r>
        <w:rPr>
          <w:rFonts w:hint="eastAsia" w:ascii="仿宋" w:hAnsi="仿宋" w:eastAsia="仿宋"/>
          <w:b/>
          <w:sz w:val="36"/>
          <w:szCs w:val="36"/>
        </w:rPr>
        <w:t>合同范本</w:t>
      </w:r>
    </w:p>
    <w:p>
      <w:pPr>
        <w:spacing w:line="360" w:lineRule="auto"/>
        <w:rPr>
          <w:rFonts w:ascii="仿宋" w:hAnsi="仿宋" w:eastAsia="仿宋"/>
          <w:sz w:val="24"/>
        </w:rPr>
      </w:pPr>
      <w:r>
        <w:rPr>
          <w:rFonts w:hint="eastAsia" w:ascii="仿宋" w:hAnsi="仿宋" w:eastAsia="仿宋"/>
          <w:sz w:val="24"/>
        </w:rPr>
        <w:t>甲方：重庆机场信息通信网络有限公司</w:t>
      </w:r>
    </w:p>
    <w:p>
      <w:pPr>
        <w:spacing w:line="360" w:lineRule="auto"/>
        <w:rPr>
          <w:rFonts w:ascii="仿宋" w:hAnsi="仿宋" w:eastAsia="仿宋"/>
          <w:sz w:val="24"/>
        </w:rPr>
      </w:pPr>
      <w:r>
        <w:rPr>
          <w:rFonts w:hint="eastAsia" w:ascii="仿宋" w:hAnsi="仿宋" w:eastAsia="仿宋"/>
          <w:sz w:val="24"/>
        </w:rPr>
        <w:t>地址：重庆江北国际机场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联系人</w:t>
      </w:r>
      <w:r>
        <w:rPr>
          <w:rFonts w:ascii="仿宋" w:hAnsi="仿宋" w:eastAsia="仿宋"/>
          <w:sz w:val="24"/>
        </w:rPr>
        <w:t>:</w:t>
      </w:r>
    </w:p>
    <w:p>
      <w:pPr>
        <w:spacing w:line="360" w:lineRule="auto"/>
        <w:rPr>
          <w:rFonts w:ascii="仿宋" w:hAnsi="仿宋" w:eastAsia="仿宋"/>
          <w:sz w:val="24"/>
        </w:rPr>
      </w:pPr>
      <w:r>
        <w:rPr>
          <w:rFonts w:hint="eastAsia" w:ascii="仿宋" w:hAnsi="仿宋" w:eastAsia="仿宋"/>
          <w:sz w:val="24"/>
        </w:rPr>
        <w:t>联系电话：</w:t>
      </w:r>
    </w:p>
    <w:p>
      <w:pPr>
        <w:spacing w:line="360" w:lineRule="auto"/>
        <w:rPr>
          <w:rFonts w:ascii="仿宋" w:hAnsi="仿宋" w:eastAsia="仿宋"/>
          <w:sz w:val="24"/>
        </w:rPr>
      </w:pPr>
      <w:r>
        <w:rPr>
          <w:rFonts w:hint="eastAsia" w:ascii="仿宋" w:hAnsi="仿宋" w:eastAsia="仿宋"/>
          <w:sz w:val="24"/>
        </w:rPr>
        <w:t>传真号码：</w:t>
      </w:r>
    </w:p>
    <w:p>
      <w:pPr>
        <w:spacing w:line="360" w:lineRule="auto"/>
        <w:rPr>
          <w:rFonts w:ascii="仿宋" w:hAnsi="仿宋" w:eastAsia="仿宋" w:cs="宋体"/>
          <w:sz w:val="24"/>
        </w:rPr>
      </w:pPr>
      <w:r>
        <w:rPr>
          <w:rFonts w:hint="eastAsia" w:ascii="仿宋" w:hAnsi="仿宋" w:eastAsia="仿宋"/>
          <w:sz w:val="24"/>
        </w:rPr>
        <w:t xml:space="preserve">乙方：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地址：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联系人： </w:t>
      </w:r>
    </w:p>
    <w:p>
      <w:pPr>
        <w:tabs>
          <w:tab w:val="left" w:pos="6300"/>
        </w:tabs>
        <w:snapToGrid w:val="0"/>
        <w:spacing w:line="360" w:lineRule="auto"/>
        <w:rPr>
          <w:rFonts w:ascii="仿宋" w:hAnsi="仿宋" w:eastAsia="仿宋"/>
          <w:sz w:val="24"/>
        </w:rPr>
      </w:pPr>
      <w:r>
        <w:rPr>
          <w:rFonts w:hint="eastAsia" w:ascii="仿宋" w:hAnsi="仿宋" w:eastAsia="仿宋"/>
          <w:sz w:val="24"/>
        </w:rPr>
        <w:t xml:space="preserve">联系电话： </w:t>
      </w:r>
    </w:p>
    <w:p>
      <w:pPr>
        <w:jc w:val="left"/>
        <w:rPr>
          <w:rFonts w:ascii="仿宋" w:hAnsi="仿宋" w:eastAsia="仿宋"/>
          <w:sz w:val="24"/>
        </w:rPr>
      </w:pPr>
      <w:r>
        <w:rPr>
          <w:rFonts w:hint="eastAsia" w:ascii="仿宋" w:hAnsi="仿宋" w:eastAsia="仿宋"/>
          <w:sz w:val="24"/>
        </w:rPr>
        <w:t>甲乙双方经过友好协商，就甲方向乙方采购</w:t>
      </w:r>
      <w:r>
        <w:rPr>
          <w:rFonts w:ascii="仿宋" w:hAnsi="仿宋" w:eastAsia="仿宋"/>
          <w:sz w:val="24"/>
        </w:rPr>
        <w:t>:</w:t>
      </w:r>
      <w:r>
        <w:rPr>
          <w:rFonts w:hint="eastAsia" w:ascii="仿宋" w:hAnsi="仿宋" w:eastAsia="仿宋"/>
          <w:sz w:val="24"/>
        </w:rPr>
        <w:t xml:space="preserve"> </w:t>
      </w:r>
      <w:r>
        <w:rPr>
          <w:rFonts w:hint="eastAsia" w:ascii="仿宋" w:hAnsi="仿宋" w:eastAsia="仿宋"/>
          <w:sz w:val="24"/>
          <w:u w:val="single"/>
          <w:lang w:val="en-US" w:eastAsia="zh-CN"/>
        </w:rPr>
        <w:t>重庆江北国际机场网约车接机点改造工程弱电系统项目</w:t>
      </w:r>
      <w:r>
        <w:rPr>
          <w:rFonts w:hint="eastAsia" w:ascii="仿宋" w:hAnsi="仿宋" w:eastAsia="仿宋"/>
          <w:sz w:val="24"/>
          <w:u w:val="single"/>
          <w:lang w:eastAsia="zh-CN"/>
        </w:rPr>
        <w:t>设备</w:t>
      </w:r>
      <w:r>
        <w:rPr>
          <w:rFonts w:hint="eastAsia" w:ascii="仿宋" w:hAnsi="仿宋" w:eastAsia="仿宋"/>
          <w:sz w:val="24"/>
          <w:u w:val="single"/>
        </w:rPr>
        <w:t>采购</w:t>
      </w:r>
      <w:r>
        <w:rPr>
          <w:rFonts w:hint="eastAsia" w:ascii="仿宋" w:hAnsi="仿宋" w:eastAsia="仿宋"/>
          <w:sz w:val="24"/>
          <w:u w:val="single"/>
          <w:lang w:eastAsia="zh-CN"/>
        </w:rPr>
        <w:t>部分</w:t>
      </w:r>
      <w:r>
        <w:rPr>
          <w:rFonts w:hint="eastAsia" w:ascii="仿宋" w:hAnsi="仿宋" w:eastAsia="仿宋"/>
          <w:sz w:val="24"/>
        </w:rPr>
        <w:t>产品事宜，达成如下合同条款：</w:t>
      </w:r>
    </w:p>
    <w:p>
      <w:pPr>
        <w:spacing w:line="360" w:lineRule="auto"/>
        <w:rPr>
          <w:rFonts w:ascii="仿宋" w:hAnsi="仿宋" w:eastAsia="仿宋" w:cs="宋体"/>
          <w:color w:val="000000"/>
          <w:sz w:val="24"/>
        </w:rPr>
      </w:pPr>
      <w:r>
        <w:rPr>
          <w:rFonts w:hint="eastAsia" w:ascii="仿宋" w:hAnsi="仿宋" w:eastAsia="仿宋"/>
          <w:sz w:val="24"/>
        </w:rPr>
        <w:t>第一条设备采购清单及价格</w:t>
      </w:r>
      <w:r>
        <w:rPr>
          <w:rFonts w:ascii="仿宋" w:hAnsi="仿宋" w:eastAsia="仿宋" w:cs="宋体"/>
          <w:color w:val="000000"/>
          <w:kern w:val="0"/>
          <w:sz w:val="24"/>
        </w:rPr>
        <w:t xml:space="preserve"> </w:t>
      </w:r>
    </w:p>
    <w:tbl>
      <w:tblPr>
        <w:tblStyle w:val="6"/>
        <w:tblW w:w="891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7"/>
        <w:gridCol w:w="2226"/>
        <w:gridCol w:w="3617"/>
        <w:gridCol w:w="633"/>
        <w:gridCol w:w="576"/>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序号</w:t>
            </w:r>
          </w:p>
        </w:tc>
        <w:tc>
          <w:tcPr>
            <w:tcW w:w="222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材料名称</w:t>
            </w:r>
          </w:p>
        </w:tc>
        <w:tc>
          <w:tcPr>
            <w:tcW w:w="3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规格型号</w:t>
            </w:r>
          </w:p>
        </w:tc>
        <w:tc>
          <w:tcPr>
            <w:tcW w:w="633"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数量</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单位</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cs="宋体"/>
                <w:b w:val="0"/>
                <w:i w:val="0"/>
                <w:iCs w:val="0"/>
                <w:caps w:val="0"/>
                <w:color w:val="000000"/>
                <w:spacing w:val="0"/>
                <w:w w:val="100"/>
                <w:kern w:val="0"/>
                <w:sz w:val="21"/>
                <w:szCs w:val="21"/>
                <w:lang w:val="en-US" w:eastAsia="zh-CN" w:bidi="ar"/>
              </w:rPr>
              <w:t>价格</w:t>
            </w:r>
            <w:r>
              <w:rPr>
                <w:rFonts w:hint="eastAsia" w:ascii="宋体" w:hAnsi="宋体" w:eastAsia="宋体" w:cs="宋体"/>
                <w:b w:val="0"/>
                <w:i w:val="0"/>
                <w:iCs w:val="0"/>
                <w:caps w:val="0"/>
                <w:color w:val="000000"/>
                <w:spacing w:val="0"/>
                <w:w w:val="100"/>
                <w:kern w:val="0"/>
                <w:sz w:val="21"/>
                <w:szCs w:val="21"/>
                <w:lang w:val="en-US" w:eastAsia="zh-CN" w:bidi="ar"/>
              </w:rPr>
              <w:t>（不含税）（元）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2226"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宇视科技专用监控硬盘</w:t>
            </w:r>
          </w:p>
        </w:tc>
        <w:tc>
          <w:tcPr>
            <w:tcW w:w="3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NI1M1HD14000</w:t>
            </w:r>
          </w:p>
        </w:tc>
        <w:tc>
          <w:tcPr>
            <w:tcW w:w="633"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7</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块</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cs="宋体"/>
                <w:b w:val="0"/>
                <w:i w:val="0"/>
                <w:iCs w:val="0"/>
                <w:caps w:val="0"/>
                <w:color w:val="000000"/>
                <w:spacing w:val="0"/>
                <w:w w:val="1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w:t>
            </w:r>
          </w:p>
        </w:tc>
        <w:tc>
          <w:tcPr>
            <w:tcW w:w="2226"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摄像机支架</w:t>
            </w:r>
          </w:p>
        </w:tc>
        <w:tc>
          <w:tcPr>
            <w:tcW w:w="3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配套</w:t>
            </w:r>
          </w:p>
        </w:tc>
        <w:tc>
          <w:tcPr>
            <w:tcW w:w="633"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6</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套</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cs="宋体"/>
                <w:b w:val="0"/>
                <w:i w:val="0"/>
                <w:iCs w:val="0"/>
                <w:caps w:val="0"/>
                <w:color w:val="000000"/>
                <w:spacing w:val="0"/>
                <w:w w:val="1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3</w:t>
            </w:r>
          </w:p>
        </w:tc>
        <w:tc>
          <w:tcPr>
            <w:tcW w:w="2226"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瑞斯康达光纤收发器</w:t>
            </w:r>
          </w:p>
        </w:tc>
        <w:tc>
          <w:tcPr>
            <w:tcW w:w="3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RC 112-FE-S1</w:t>
            </w:r>
          </w:p>
        </w:tc>
        <w:tc>
          <w:tcPr>
            <w:tcW w:w="633"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8</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cs="宋体"/>
                <w:b w:val="0"/>
                <w:i w:val="0"/>
                <w:iCs w:val="0"/>
                <w:caps w:val="0"/>
                <w:color w:val="000000"/>
                <w:spacing w:val="0"/>
                <w:w w:val="1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4</w:t>
            </w:r>
          </w:p>
        </w:tc>
        <w:tc>
          <w:tcPr>
            <w:tcW w:w="2226"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格力空调</w:t>
            </w:r>
          </w:p>
        </w:tc>
        <w:tc>
          <w:tcPr>
            <w:tcW w:w="3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KFR-35GW/NHAE1BG</w:t>
            </w:r>
          </w:p>
        </w:tc>
        <w:tc>
          <w:tcPr>
            <w:tcW w:w="633"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cs="宋体"/>
                <w:b w:val="0"/>
                <w:i w:val="0"/>
                <w:iCs w:val="0"/>
                <w:caps w:val="0"/>
                <w:color w:val="000000"/>
                <w:spacing w:val="0"/>
                <w:w w:val="1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5</w:t>
            </w:r>
          </w:p>
        </w:tc>
        <w:tc>
          <w:tcPr>
            <w:tcW w:w="2226"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联想工作站</w:t>
            </w:r>
          </w:p>
        </w:tc>
        <w:tc>
          <w:tcPr>
            <w:tcW w:w="3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天逸510S九代酷睿 分体机台式电脑i3-9100/16G/1T/WIFI/23英寸显示器</w:t>
            </w:r>
          </w:p>
        </w:tc>
        <w:tc>
          <w:tcPr>
            <w:tcW w:w="633"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cs="宋体"/>
                <w:b w:val="0"/>
                <w:i w:val="0"/>
                <w:iCs w:val="0"/>
                <w:caps w:val="0"/>
                <w:color w:val="000000"/>
                <w:spacing w:val="0"/>
                <w:w w:val="1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6</w:t>
            </w:r>
          </w:p>
        </w:tc>
        <w:tc>
          <w:tcPr>
            <w:tcW w:w="2226"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捷顺商业版专用道闸</w:t>
            </w:r>
          </w:p>
        </w:tc>
        <w:tc>
          <w:tcPr>
            <w:tcW w:w="3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JSDZ0206B-06-IP-R-S</w:t>
            </w:r>
          </w:p>
        </w:tc>
        <w:tc>
          <w:tcPr>
            <w:tcW w:w="633"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cs="宋体"/>
                <w:b w:val="0"/>
                <w:i w:val="0"/>
                <w:iCs w:val="0"/>
                <w:caps w:val="0"/>
                <w:color w:val="000000"/>
                <w:spacing w:val="0"/>
                <w:w w:val="1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7</w:t>
            </w:r>
          </w:p>
        </w:tc>
        <w:tc>
          <w:tcPr>
            <w:tcW w:w="2226"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捷顺数字车辆检测器</w:t>
            </w:r>
          </w:p>
        </w:tc>
        <w:tc>
          <w:tcPr>
            <w:tcW w:w="3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JSPJ1102E</w:t>
            </w:r>
          </w:p>
        </w:tc>
        <w:tc>
          <w:tcPr>
            <w:tcW w:w="633"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iCs w:val="0"/>
                <w:caps w:val="0"/>
                <w:color w:val="000000"/>
                <w:spacing w:val="0"/>
                <w:w w:val="100"/>
                <w:sz w:val="21"/>
                <w:szCs w:val="21"/>
                <w:lang w:val="en-US"/>
              </w:rPr>
            </w:pPr>
            <w:r>
              <w:rPr>
                <w:rFonts w:hint="eastAsia" w:ascii="宋体" w:hAnsi="宋体" w:cs="宋体"/>
                <w:b w:val="0"/>
                <w:i w:val="0"/>
                <w:iCs w:val="0"/>
                <w:caps w:val="0"/>
                <w:color w:val="000000"/>
                <w:spacing w:val="0"/>
                <w:w w:val="1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8</w:t>
            </w:r>
          </w:p>
        </w:tc>
        <w:tc>
          <w:tcPr>
            <w:tcW w:w="2226"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宇视科技半球摄像机</w:t>
            </w:r>
          </w:p>
        </w:tc>
        <w:tc>
          <w:tcPr>
            <w:tcW w:w="3617" w:type="dxa"/>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IPC-S362-IR@DUP-IR3-Z-V</w:t>
            </w:r>
          </w:p>
        </w:tc>
        <w:tc>
          <w:tcPr>
            <w:tcW w:w="633"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cs="宋体"/>
                <w:b w:val="0"/>
                <w:i w:val="0"/>
                <w:iCs w:val="0"/>
                <w:caps w:val="0"/>
                <w:color w:val="000000"/>
                <w:spacing w:val="0"/>
                <w:w w:val="1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9</w:t>
            </w:r>
          </w:p>
        </w:tc>
        <w:tc>
          <w:tcPr>
            <w:tcW w:w="2226"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宇视科技枪型微光摄像机</w:t>
            </w:r>
          </w:p>
        </w:tc>
        <w:tc>
          <w:tcPr>
            <w:tcW w:w="3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HIC2621-DH-CZIR-U</w:t>
            </w:r>
          </w:p>
        </w:tc>
        <w:tc>
          <w:tcPr>
            <w:tcW w:w="633"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lang w:val="en-US"/>
              </w:rPr>
            </w:pPr>
            <w:r>
              <w:rPr>
                <w:rFonts w:hint="eastAsia" w:ascii="宋体" w:hAnsi="宋体" w:eastAsia="宋体" w:cs="宋体"/>
                <w:b w:val="0"/>
                <w:i w:val="0"/>
                <w:iCs w:val="0"/>
                <w:caps w:val="0"/>
                <w:color w:val="000000"/>
                <w:spacing w:val="0"/>
                <w:w w:val="100"/>
                <w:kern w:val="0"/>
                <w:sz w:val="21"/>
                <w:szCs w:val="21"/>
                <w:lang w:val="en-US" w:eastAsia="zh-CN" w:bidi="ar"/>
              </w:rPr>
              <w:t xml:space="preserve">7 </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cs="宋体"/>
                <w:b w:val="0"/>
                <w:i w:val="0"/>
                <w:iCs w:val="0"/>
                <w:caps w:val="0"/>
                <w:color w:val="000000"/>
                <w:spacing w:val="0"/>
                <w:w w:val="1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10</w:t>
            </w:r>
          </w:p>
        </w:tc>
        <w:tc>
          <w:tcPr>
            <w:tcW w:w="2226"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宇视科技存储主机</w:t>
            </w:r>
          </w:p>
        </w:tc>
        <w:tc>
          <w:tcPr>
            <w:tcW w:w="3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VX3024-V2</w:t>
            </w:r>
          </w:p>
        </w:tc>
        <w:tc>
          <w:tcPr>
            <w:tcW w:w="633"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套</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cs="宋体"/>
                <w:b w:val="0"/>
                <w:i w:val="0"/>
                <w:iCs w:val="0"/>
                <w:caps w:val="0"/>
                <w:color w:val="000000"/>
                <w:spacing w:val="0"/>
                <w:w w:val="1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11</w:t>
            </w:r>
          </w:p>
        </w:tc>
        <w:tc>
          <w:tcPr>
            <w:tcW w:w="2226" w:type="dxa"/>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值班岗亭</w:t>
            </w:r>
          </w:p>
        </w:tc>
        <w:tc>
          <w:tcPr>
            <w:tcW w:w="3617"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cs="宋体"/>
                <w:b w:val="0"/>
                <w:i w:val="0"/>
                <w:iCs w:val="0"/>
                <w:caps w:val="0"/>
                <w:color w:val="000000"/>
                <w:spacing w:val="0"/>
                <w:w w:val="100"/>
                <w:kern w:val="0"/>
                <w:sz w:val="21"/>
                <w:szCs w:val="21"/>
                <w:lang w:val="en-US" w:eastAsia="zh-CN" w:bidi="ar"/>
              </w:rPr>
              <w:t>详见图纸</w:t>
            </w:r>
          </w:p>
        </w:tc>
        <w:tc>
          <w:tcPr>
            <w:tcW w:w="633"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576"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座</w:t>
            </w:r>
          </w:p>
        </w:tc>
        <w:tc>
          <w:tcPr>
            <w:tcW w:w="1248" w:type="dxa"/>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cs="宋体"/>
                <w:b w:val="0"/>
                <w:i w:val="0"/>
                <w:iCs w:val="0"/>
                <w:caps w:val="0"/>
                <w:color w:val="000000"/>
                <w:spacing w:val="0"/>
                <w:w w:val="100"/>
                <w:kern w:val="0"/>
                <w:sz w:val="21"/>
                <w:szCs w:val="21"/>
                <w:lang w:val="en-US" w:eastAsia="zh-CN" w:bidi="ar"/>
              </w:rPr>
              <w:t xml:space="preserve"> </w:t>
            </w:r>
          </w:p>
        </w:tc>
      </w:tr>
    </w:tbl>
    <w:p>
      <w:pPr>
        <w:spacing w:line="360" w:lineRule="auto"/>
        <w:jc w:val="left"/>
        <w:rPr>
          <w:rFonts w:ascii="仿宋" w:hAnsi="仿宋" w:eastAsia="仿宋"/>
          <w:sz w:val="24"/>
        </w:rPr>
      </w:pPr>
    </w:p>
    <w:p>
      <w:pPr>
        <w:spacing w:line="360" w:lineRule="auto"/>
        <w:jc w:val="left"/>
        <w:rPr>
          <w:rFonts w:ascii="仿宋" w:hAnsi="仿宋" w:eastAsia="仿宋"/>
          <w:sz w:val="24"/>
        </w:rPr>
      </w:pPr>
      <w:r>
        <w:rPr>
          <w:rFonts w:hint="eastAsia" w:ascii="仿宋" w:hAnsi="仿宋" w:eastAsia="仿宋"/>
          <w:sz w:val="24"/>
        </w:rPr>
        <w:t>第二条付款</w:t>
      </w:r>
    </w:p>
    <w:p>
      <w:pPr>
        <w:numPr>
          <w:ilvl w:val="0"/>
          <w:numId w:val="1"/>
        </w:numPr>
        <w:rPr>
          <w:rFonts w:ascii="仿宋" w:hAnsi="仿宋" w:eastAsia="仿宋"/>
          <w:sz w:val="24"/>
        </w:rPr>
      </w:pPr>
      <w:r>
        <w:rPr>
          <w:rFonts w:hint="eastAsia" w:ascii="仿宋" w:hAnsi="仿宋" w:eastAsia="仿宋"/>
          <w:sz w:val="24"/>
        </w:rPr>
        <w:t>合同总价额（不含税）：合同总金额为</w:t>
      </w:r>
      <w:r>
        <w:rPr>
          <w:rFonts w:ascii="仿宋" w:hAnsi="仿宋" w:eastAsia="仿宋"/>
          <w:sz w:val="24"/>
        </w:rPr>
        <w:t>RMB</w:t>
      </w:r>
      <w:r>
        <w:rPr>
          <w:rFonts w:hint="eastAsia" w:ascii="仿宋" w:hAnsi="仿宋" w:eastAsia="仿宋"/>
          <w:sz w:val="24"/>
        </w:rPr>
        <w:t>：</w:t>
      </w:r>
      <w:r>
        <w:rPr>
          <w:rFonts w:hint="eastAsia" w:ascii="仿宋" w:hAnsi="仿宋" w:eastAsia="仿宋"/>
          <w:sz w:val="24"/>
          <w:u w:val="single"/>
        </w:rPr>
        <w:t>（小写： ）</w:t>
      </w:r>
      <w:r>
        <w:rPr>
          <w:rFonts w:hint="eastAsia" w:ascii="仿宋" w:hAnsi="仿宋" w:eastAsia="仿宋"/>
          <w:sz w:val="24"/>
        </w:rPr>
        <w:t>人民币：（大写： ），增值税税率： %。</w:t>
      </w:r>
    </w:p>
    <w:p>
      <w:pPr>
        <w:numPr>
          <w:ilvl w:val="0"/>
          <w:numId w:val="1"/>
        </w:numPr>
        <w:spacing w:after="240"/>
        <w:rPr>
          <w:rFonts w:ascii="仿宋" w:hAnsi="仿宋" w:eastAsia="仿宋"/>
          <w:sz w:val="24"/>
        </w:rPr>
      </w:pPr>
      <w:r>
        <w:rPr>
          <w:rFonts w:hint="eastAsia" w:ascii="仿宋" w:hAnsi="仿宋" w:eastAsia="仿宋"/>
          <w:sz w:val="24"/>
        </w:rPr>
        <w:t>若乙方开具增值税专用发票，则甲方支付不含税合同金额和税额的总金额；若乙方开具增值税普通发票，则甲方仅支付不含税合同金额。</w:t>
      </w:r>
      <w:r>
        <w:rPr>
          <w:rFonts w:ascii="仿宋" w:hAnsi="仿宋" w:eastAsia="仿宋"/>
          <w:sz w:val="24"/>
        </w:rPr>
        <w:br w:type="textWrapping"/>
      </w:r>
      <w:r>
        <w:rPr>
          <w:rFonts w:hint="eastAsia" w:ascii="仿宋" w:hAnsi="仿宋" w:eastAsia="仿宋"/>
          <w:sz w:val="24"/>
        </w:rPr>
        <w:t>2、付款时间：</w:t>
      </w:r>
    </w:p>
    <w:p>
      <w:pPr>
        <w:spacing w:line="360" w:lineRule="auto"/>
        <w:rPr>
          <w:rFonts w:ascii="仿宋" w:hAnsi="仿宋" w:eastAsia="仿宋"/>
          <w:sz w:val="24"/>
        </w:rPr>
      </w:pPr>
      <w:r>
        <w:rPr>
          <w:rFonts w:hint="eastAsia" w:ascii="仿宋" w:hAnsi="仿宋" w:eastAsia="仿宋"/>
          <w:color w:val="000000"/>
          <w:sz w:val="24"/>
        </w:rPr>
        <w:t>（</w:t>
      </w:r>
      <w:r>
        <w:rPr>
          <w:rFonts w:ascii="仿宋" w:hAnsi="仿宋" w:eastAsia="仿宋"/>
          <w:color w:val="000000"/>
          <w:sz w:val="24"/>
        </w:rPr>
        <w:t>1</w:t>
      </w:r>
      <w:r>
        <w:rPr>
          <w:rFonts w:hint="eastAsia" w:ascii="仿宋" w:hAnsi="仿宋" w:eastAsia="仿宋"/>
          <w:color w:val="000000"/>
          <w:sz w:val="24"/>
        </w:rPr>
        <w:t>）</w:t>
      </w:r>
      <w:r>
        <w:rPr>
          <w:rFonts w:hint="eastAsia" w:ascii="仿宋" w:hAnsi="仿宋" w:eastAsia="仿宋"/>
          <w:sz w:val="24"/>
        </w:rPr>
        <w:t>设备到货验收合格后、完成付款签审手续且在收到乙方开具的符合要求的增值税发票和收到业主方工程款后15工作日内甲方支付合同总价</w:t>
      </w:r>
      <w:r>
        <w:rPr>
          <w:rFonts w:ascii="仿宋" w:hAnsi="仿宋" w:eastAsia="仿宋"/>
          <w:sz w:val="24"/>
        </w:rPr>
        <w:t>9</w:t>
      </w:r>
      <w:r>
        <w:rPr>
          <w:rFonts w:hint="eastAsia" w:ascii="仿宋" w:hAnsi="仿宋" w:eastAsia="仿宋"/>
          <w:sz w:val="24"/>
        </w:rPr>
        <w:t>7</w:t>
      </w:r>
      <w:r>
        <w:rPr>
          <w:rFonts w:ascii="仿宋" w:hAnsi="仿宋" w:eastAsia="仿宋"/>
          <w:sz w:val="24"/>
        </w:rPr>
        <w:t>%</w:t>
      </w:r>
      <w:r>
        <w:rPr>
          <w:rFonts w:hint="eastAsia" w:ascii="仿宋" w:hAnsi="仿宋" w:eastAsia="仿宋"/>
          <w:sz w:val="24"/>
        </w:rPr>
        <w:t>给</w:t>
      </w:r>
      <w:r>
        <w:rPr>
          <w:rFonts w:hint="eastAsia" w:ascii="仿宋" w:hAnsi="仿宋" w:eastAsia="仿宋"/>
          <w:sz w:val="24"/>
          <w:lang w:eastAsia="zh-CN"/>
        </w:rPr>
        <w:t>乙</w:t>
      </w:r>
      <w:r>
        <w:rPr>
          <w:rFonts w:hint="eastAsia" w:ascii="仿宋" w:hAnsi="仿宋" w:eastAsia="仿宋"/>
          <w:sz w:val="24"/>
        </w:rPr>
        <w:t>方；</w:t>
      </w:r>
    </w:p>
    <w:p>
      <w:pPr>
        <w:spacing w:line="360" w:lineRule="auto"/>
        <w:rPr>
          <w:rFonts w:ascii="仿宋" w:hAnsi="仿宋" w:eastAsia="仿宋"/>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）两年质保期结束后</w:t>
      </w:r>
      <w:r>
        <w:rPr>
          <w:rFonts w:hint="eastAsia" w:ascii="仿宋" w:hAnsi="仿宋" w:eastAsia="仿宋" w:cs="宋体"/>
          <w:sz w:val="24"/>
        </w:rPr>
        <w:t>甲方无息支付合同总价</w:t>
      </w:r>
      <w:r>
        <w:rPr>
          <w:rFonts w:hint="eastAsia" w:ascii="仿宋" w:hAnsi="仿宋" w:eastAsia="仿宋"/>
          <w:sz w:val="24"/>
        </w:rPr>
        <w:t>3</w:t>
      </w:r>
      <w:r>
        <w:rPr>
          <w:rFonts w:ascii="仿宋" w:hAnsi="仿宋" w:eastAsia="仿宋"/>
          <w:sz w:val="24"/>
        </w:rPr>
        <w:t>%</w:t>
      </w:r>
      <w:r>
        <w:rPr>
          <w:rFonts w:hint="eastAsia" w:ascii="仿宋" w:hAnsi="仿宋" w:eastAsia="仿宋"/>
          <w:sz w:val="24"/>
        </w:rPr>
        <w:t>质保金</w:t>
      </w:r>
      <w:r>
        <w:rPr>
          <w:rFonts w:hint="eastAsia" w:ascii="仿宋" w:hAnsi="仿宋" w:eastAsia="仿宋" w:cs="宋体"/>
          <w:sz w:val="24"/>
        </w:rPr>
        <w:t>给</w:t>
      </w:r>
      <w:r>
        <w:rPr>
          <w:rFonts w:hint="eastAsia" w:ascii="仿宋" w:hAnsi="仿宋" w:eastAsia="仿宋" w:cs="宋体"/>
          <w:sz w:val="24"/>
          <w:lang w:eastAsia="zh-CN"/>
        </w:rPr>
        <w:t>乙</w:t>
      </w:r>
      <w:r>
        <w:rPr>
          <w:rFonts w:hint="eastAsia" w:ascii="仿宋" w:hAnsi="仿宋" w:eastAsia="仿宋" w:cs="宋体"/>
          <w:sz w:val="24"/>
        </w:rPr>
        <w:t>方</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、发票：甲乙双方约定，由乙方向甲方开具与合同采购内容一致的合法合规的增值税发票。乙方的开票信息为：</w:t>
      </w:r>
    </w:p>
    <w:p>
      <w:pPr>
        <w:spacing w:line="360" w:lineRule="auto"/>
        <w:rPr>
          <w:rFonts w:ascii="仿宋" w:hAnsi="仿宋" w:eastAsia="仿宋"/>
          <w:sz w:val="24"/>
          <w:u w:val="single"/>
        </w:rPr>
      </w:pPr>
      <w:r>
        <w:rPr>
          <w:rFonts w:hint="eastAsia" w:ascii="仿宋" w:hAnsi="仿宋" w:eastAsia="仿宋"/>
          <w:sz w:val="24"/>
        </w:rPr>
        <w:t>单位名称：</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账    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税     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单位地址：</w:t>
      </w:r>
      <w:r>
        <w:rPr>
          <w:rFonts w:hint="eastAsia" w:ascii="仿宋" w:hAnsi="仿宋" w:eastAsia="仿宋"/>
          <w:sz w:val="24"/>
          <w:u w:val="single"/>
        </w:rPr>
        <w:t xml:space="preserve">                   </w:t>
      </w:r>
    </w:p>
    <w:p>
      <w:pPr>
        <w:spacing w:line="360" w:lineRule="auto"/>
        <w:rPr>
          <w:rFonts w:ascii="仿宋" w:hAnsi="仿宋" w:eastAsia="仿宋"/>
          <w:highlight w:val="yellow"/>
        </w:rPr>
      </w:pPr>
      <w:r>
        <w:rPr>
          <w:rFonts w:hint="eastAsia" w:ascii="仿宋" w:hAnsi="仿宋" w:eastAsia="仿宋"/>
          <w:sz w:val="24"/>
        </w:rPr>
        <w:t>联系电话：</w:t>
      </w:r>
      <w:r>
        <w:rPr>
          <w:rFonts w:hint="eastAsia" w:ascii="仿宋" w:hAnsi="仿宋" w:eastAsia="仿宋"/>
          <w:sz w:val="24"/>
          <w:u w:val="single"/>
        </w:rPr>
        <w:t xml:space="preserve">                   </w:t>
      </w:r>
    </w:p>
    <w:p>
      <w:pPr>
        <w:pStyle w:val="5"/>
        <w:jc w:val="both"/>
        <w:rPr>
          <w:rFonts w:ascii="仿宋" w:hAnsi="仿宋" w:eastAsia="仿宋"/>
          <w:sz w:val="24"/>
          <w:szCs w:val="24"/>
        </w:rPr>
      </w:pPr>
      <w:r>
        <w:rPr>
          <w:rFonts w:hint="eastAsia" w:ascii="仿宋" w:hAnsi="仿宋" w:eastAsia="仿宋"/>
          <w:sz w:val="24"/>
        </w:rPr>
        <w:t>购货单位名称：</w:t>
      </w:r>
      <w:r>
        <w:rPr>
          <w:rFonts w:hint="eastAsia" w:ascii="仿宋" w:hAnsi="仿宋" w:eastAsia="仿宋" w:cs="Courier New"/>
          <w:sz w:val="24"/>
          <w:u w:val="single"/>
        </w:rPr>
        <w:t>重庆机场信息通信网络有限公司</w:t>
      </w:r>
      <w:r>
        <w:rPr>
          <w:rFonts w:ascii="仿宋" w:hAnsi="仿宋" w:eastAsia="仿宋"/>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rPr>
          <w:rFonts w:ascii="仿宋" w:hAnsi="仿宋" w:eastAsia="仿宋"/>
        </w:rPr>
      </w:pP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、乙方的收款账户必须是乙方的公司账户，保证资金流、票流和物流一致。</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、无论何时，乙方出具的发票均不得视为甲方已经付款的凭证。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第三条交货</w:t>
      </w:r>
    </w:p>
    <w:p>
      <w:pPr>
        <w:spacing w:line="360" w:lineRule="auto"/>
        <w:rPr>
          <w:rFonts w:ascii="仿宋" w:hAnsi="仿宋" w:eastAsia="仿宋"/>
          <w:color w:val="FF0000"/>
          <w:sz w:val="24"/>
        </w:rPr>
      </w:pPr>
      <w:r>
        <w:rPr>
          <w:rFonts w:ascii="仿宋" w:hAnsi="仿宋" w:eastAsia="仿宋"/>
          <w:sz w:val="24"/>
        </w:rPr>
        <w:t>1</w:t>
      </w:r>
      <w:r>
        <w:rPr>
          <w:rFonts w:hint="eastAsia" w:ascii="仿宋" w:hAnsi="仿宋" w:eastAsia="仿宋"/>
          <w:sz w:val="24"/>
        </w:rPr>
        <w:t>、交货时间：</w:t>
      </w:r>
      <w:r>
        <w:rPr>
          <w:rFonts w:hint="eastAsia" w:ascii="仿宋" w:hAnsi="仿宋" w:eastAsia="仿宋"/>
          <w:sz w:val="24"/>
          <w:u w:val="single"/>
        </w:rPr>
        <w:t>合同签订之日起至设备到货</w:t>
      </w:r>
      <w:r>
        <w:rPr>
          <w:rFonts w:hint="eastAsia" w:ascii="仿宋" w:hAnsi="仿宋" w:eastAsia="仿宋"/>
          <w:sz w:val="24"/>
          <w:highlight w:val="yellow"/>
          <w:u w:val="single"/>
        </w:rPr>
        <w:t>：</w:t>
      </w:r>
      <w:r>
        <w:rPr>
          <w:rFonts w:hint="eastAsia" w:ascii="仿宋" w:hAnsi="仿宋" w:eastAsia="仿宋"/>
          <w:sz w:val="24"/>
          <w:highlight w:val="yellow"/>
          <w:u w:val="single"/>
          <w:lang w:val="en-US" w:eastAsia="zh-CN"/>
        </w:rPr>
        <w:t xml:space="preserve">  </w:t>
      </w:r>
      <w:r>
        <w:rPr>
          <w:rFonts w:hint="eastAsia" w:ascii="仿宋" w:hAnsi="仿宋" w:eastAsia="仿宋"/>
          <w:sz w:val="24"/>
          <w:highlight w:val="yellow"/>
          <w:u w:val="single"/>
        </w:rPr>
        <w:t>个日历天</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、交货地点：</w:t>
      </w:r>
      <w:r>
        <w:rPr>
          <w:rFonts w:hint="eastAsia" w:ascii="仿宋" w:hAnsi="仿宋" w:eastAsia="仿宋"/>
          <w:sz w:val="24"/>
          <w:u w:val="single"/>
        </w:rPr>
        <w:t>重庆江北机场</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、收货单位：</w:t>
      </w:r>
      <w:r>
        <w:rPr>
          <w:rFonts w:hint="eastAsia" w:ascii="仿宋" w:hAnsi="仿宋" w:eastAsia="仿宋" w:cs="Courier New"/>
          <w:sz w:val="24"/>
          <w:u w:val="single"/>
        </w:rPr>
        <w:t>重庆机场信息通信网络有限公司</w:t>
      </w:r>
      <w:r>
        <w:rPr>
          <w:rFonts w:ascii="仿宋" w:hAnsi="仿宋" w:eastAsia="仿宋"/>
          <w:szCs w:val="21"/>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传真：</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、收货人：</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联系电话：</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、货物签收方式：</w:t>
      </w:r>
    </w:p>
    <w:p>
      <w:pPr>
        <w:spacing w:line="360" w:lineRule="auto"/>
        <w:rPr>
          <w:rFonts w:ascii="仿宋" w:hAnsi="仿宋" w:eastAsia="仿宋"/>
          <w:sz w:val="24"/>
        </w:rPr>
      </w:pPr>
      <w:r>
        <w:rPr>
          <w:rFonts w:hint="eastAsia" w:ascii="仿宋" w:hAnsi="仿宋" w:eastAsia="仿宋"/>
          <w:sz w:val="24"/>
        </w:rPr>
        <w:t>双方同意，甲方按下述方式</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在乙方提供的《送货清单》上签收：</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）上述任意一个收货人的签名；</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）甲方单位外的收货单位盖章（公章、收货章）；</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）甲方单位盖章（公章、收货章）。</w:t>
      </w:r>
    </w:p>
    <w:p>
      <w:pPr>
        <w:spacing w:line="360" w:lineRule="auto"/>
        <w:rPr>
          <w:rFonts w:ascii="仿宋" w:hAnsi="仿宋" w:eastAsia="仿宋"/>
          <w:sz w:val="24"/>
        </w:rPr>
      </w:pPr>
      <w:r>
        <w:rPr>
          <w:rFonts w:hint="eastAsia" w:ascii="仿宋" w:hAnsi="仿宋" w:eastAsia="仿宋"/>
          <w:sz w:val="24"/>
        </w:rPr>
        <w:t>选择</w:t>
      </w:r>
      <w:r>
        <w:rPr>
          <w:rFonts w:ascii="仿宋" w:hAnsi="仿宋" w:eastAsia="仿宋"/>
          <w:sz w:val="24"/>
        </w:rPr>
        <w:t>(1)</w:t>
      </w:r>
      <w:r>
        <w:rPr>
          <w:rFonts w:hint="eastAsia" w:ascii="仿宋" w:hAnsi="仿宋" w:eastAsia="仿宋"/>
          <w:sz w:val="24"/>
        </w:rPr>
        <w:t>、（</w:t>
      </w:r>
      <w:r>
        <w:rPr>
          <w:rFonts w:ascii="仿宋" w:hAnsi="仿宋" w:eastAsia="仿宋"/>
          <w:sz w:val="24"/>
        </w:rPr>
        <w:t>2</w:t>
      </w:r>
      <w:r>
        <w:rPr>
          <w:rFonts w:hint="eastAsia" w:ascii="仿宋" w:hAnsi="仿宋" w:eastAsia="仿宋"/>
          <w:sz w:val="24"/>
        </w:rPr>
        <w:t>）种签收方式的，甲方有义务协调收货人按照本合同的约定接收货物并进行签收，否则乙方有权拒绝交货并由甲方赔偿运费、保险费等经济损失。</w:t>
      </w:r>
    </w:p>
    <w:p>
      <w:pPr>
        <w:spacing w:line="360" w:lineRule="auto"/>
        <w:rPr>
          <w:rFonts w:ascii="仿宋" w:hAnsi="仿宋" w:eastAsia="仿宋"/>
          <w:sz w:val="24"/>
        </w:rPr>
      </w:pPr>
      <w:r>
        <w:rPr>
          <w:rFonts w:hint="eastAsia" w:ascii="仿宋" w:hAnsi="仿宋" w:eastAsia="仿宋"/>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第四条包装和运输</w:t>
      </w:r>
    </w:p>
    <w:p>
      <w:pPr>
        <w:spacing w:line="360" w:lineRule="auto"/>
        <w:rPr>
          <w:rFonts w:ascii="仿宋" w:hAnsi="仿宋" w:eastAsia="仿宋"/>
          <w:sz w:val="24"/>
        </w:rPr>
      </w:pPr>
      <w:r>
        <w:rPr>
          <w:rFonts w:hint="eastAsia" w:ascii="仿宋" w:hAnsi="仿宋" w:eastAsia="仿宋"/>
          <w:sz w:val="24"/>
        </w:rPr>
        <w:t>乙方所提供的产品为原厂包装，包装按厂家标准执行，包装标准解释权属原厂商。乙方负责把产品运输到上述指定的交货地点，并承担货物的运输风险，运输费用由</w:t>
      </w:r>
      <w:r>
        <w:rPr>
          <w:rFonts w:ascii="仿宋" w:hAnsi="仿宋" w:eastAsia="仿宋"/>
          <w:sz w:val="24"/>
          <w:u w:val="single"/>
        </w:rPr>
        <w:t xml:space="preserve"> </w:t>
      </w:r>
      <w:r>
        <w:rPr>
          <w:rFonts w:hint="eastAsia" w:ascii="仿宋" w:hAnsi="仿宋" w:eastAsia="仿宋"/>
          <w:sz w:val="24"/>
          <w:u w:val="single"/>
        </w:rPr>
        <w:t>乙</w:t>
      </w:r>
      <w:r>
        <w:rPr>
          <w:rFonts w:ascii="仿宋" w:hAnsi="仿宋" w:eastAsia="仿宋"/>
          <w:sz w:val="24"/>
          <w:u w:val="single"/>
        </w:rPr>
        <w:t xml:space="preserve"> </w:t>
      </w:r>
      <w:r>
        <w:rPr>
          <w:rFonts w:hint="eastAsia" w:ascii="仿宋" w:hAnsi="仿宋" w:eastAsia="仿宋"/>
          <w:sz w:val="24"/>
        </w:rPr>
        <w:t>方承担。</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第五条产品风险转移</w:t>
      </w:r>
    </w:p>
    <w:p>
      <w:pPr>
        <w:spacing w:line="360" w:lineRule="auto"/>
        <w:rPr>
          <w:rFonts w:ascii="仿宋" w:hAnsi="仿宋" w:eastAsia="仿宋"/>
          <w:sz w:val="24"/>
        </w:rPr>
      </w:pPr>
      <w:r>
        <w:rPr>
          <w:rFonts w:hint="eastAsia" w:ascii="仿宋" w:hAnsi="仿宋" w:eastAsia="仿宋"/>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第六条验收</w:t>
      </w:r>
    </w:p>
    <w:p>
      <w:pPr>
        <w:spacing w:line="360" w:lineRule="auto"/>
        <w:rPr>
          <w:rFonts w:ascii="仿宋" w:hAnsi="仿宋" w:eastAsia="仿宋"/>
          <w:sz w:val="24"/>
        </w:rPr>
      </w:pPr>
      <w:r>
        <w:rPr>
          <w:rFonts w:hint="eastAsia" w:ascii="仿宋" w:hAnsi="仿宋" w:eastAsia="仿宋"/>
          <w:color w:val="000000"/>
          <w:sz w:val="24"/>
        </w:rPr>
        <w:t>货物交付后，</w:t>
      </w:r>
      <w:r>
        <w:rPr>
          <w:rFonts w:hint="eastAsia" w:ascii="仿宋" w:hAnsi="仿宋" w:eastAsia="仿宋"/>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 w:hAnsi="仿宋" w:eastAsia="仿宋"/>
          <w:sz w:val="24"/>
          <w:u w:val="single"/>
        </w:rPr>
        <w:t xml:space="preserve">       </w:t>
      </w:r>
      <w:r>
        <w:rPr>
          <w:rFonts w:hint="eastAsia" w:ascii="仿宋" w:hAnsi="仿宋" w:eastAsia="仿宋"/>
          <w:sz w:val="24"/>
        </w:rPr>
        <w:t>作为代表，确认甲方发现的不合格产品以及清退产品。如送交货物与合同规定不符，在接到甲方书面或电话异议通知后，应在</w:t>
      </w:r>
      <w:r>
        <w:rPr>
          <w:rFonts w:ascii="仿宋" w:hAnsi="仿宋" w:eastAsia="仿宋"/>
          <w:sz w:val="24"/>
        </w:rPr>
        <w:t>2</w:t>
      </w:r>
      <w:r>
        <w:rPr>
          <w:rFonts w:hint="eastAsia" w:ascii="仿宋" w:hAnsi="仿宋" w:eastAsia="仿宋"/>
          <w:sz w:val="24"/>
        </w:rPr>
        <w:t>个日历天内进行确认，逾期未确认，视为乙方认可甲方的异议。并于</w:t>
      </w:r>
      <w:r>
        <w:rPr>
          <w:rFonts w:ascii="仿宋" w:hAnsi="仿宋" w:eastAsia="仿宋"/>
          <w:sz w:val="24"/>
        </w:rPr>
        <w:t>7</w:t>
      </w:r>
      <w:r>
        <w:rPr>
          <w:rFonts w:hint="eastAsia" w:ascii="仿宋" w:hAnsi="仿宋" w:eastAsia="仿宋"/>
          <w:sz w:val="24"/>
        </w:rPr>
        <w:t>个工作日内免费更换或补齐相应产品。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第七条产品标准和保修</w:t>
      </w:r>
    </w:p>
    <w:p>
      <w:pPr>
        <w:spacing w:line="360" w:lineRule="auto"/>
        <w:rPr>
          <w:rFonts w:ascii="仿宋" w:hAnsi="仿宋" w:eastAsia="仿宋"/>
          <w:color w:val="FF0000"/>
          <w:sz w:val="24"/>
        </w:rPr>
      </w:pPr>
      <w:r>
        <w:rPr>
          <w:rFonts w:hint="eastAsia" w:ascii="仿宋" w:hAnsi="仿宋" w:eastAsia="仿宋"/>
          <w:sz w:val="24"/>
        </w:rPr>
        <w:t>乙方保证交付的产品均符合原厂家的相关技术标准和甲方要求，保修按原厂家规定标准执行，质保期为甲方出具《验收证明》之日起两年，并提供</w:t>
      </w:r>
      <w:r>
        <w:rPr>
          <w:rFonts w:ascii="仿宋" w:hAnsi="仿宋" w:eastAsia="仿宋"/>
          <w:sz w:val="24"/>
        </w:rPr>
        <w:t>7*24</w:t>
      </w:r>
      <w:r>
        <w:rPr>
          <w:rFonts w:hint="eastAsia" w:ascii="仿宋" w:hAnsi="仿宋" w:eastAsia="仿宋"/>
          <w:sz w:val="24"/>
        </w:rPr>
        <w:t>小时免费维保服务，乙方应在接到甲方通知的</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第八条</w:t>
      </w:r>
      <w:r>
        <w:rPr>
          <w:rFonts w:ascii="仿宋" w:hAnsi="仿宋" w:eastAsia="仿宋"/>
          <w:sz w:val="24"/>
        </w:rPr>
        <w:t xml:space="preserve"> </w:t>
      </w:r>
      <w:r>
        <w:rPr>
          <w:rFonts w:hint="eastAsia" w:ascii="仿宋" w:hAnsi="仿宋" w:eastAsia="仿宋"/>
          <w:sz w:val="24"/>
        </w:rPr>
        <w:t>纠纷的解决</w:t>
      </w:r>
    </w:p>
    <w:p>
      <w:pPr>
        <w:spacing w:line="360" w:lineRule="auto"/>
        <w:rPr>
          <w:rFonts w:ascii="仿宋" w:hAnsi="仿宋" w:eastAsia="仿宋"/>
          <w:sz w:val="24"/>
        </w:rPr>
      </w:pPr>
      <w:r>
        <w:rPr>
          <w:rFonts w:hint="eastAsia" w:ascii="仿宋" w:hAnsi="仿宋" w:eastAsia="仿宋"/>
          <w:sz w:val="24"/>
        </w:rPr>
        <w:t>因本合同引起的或与本合同有关的任何争议，由双方协商解决。如协商不成，双方同意提交甲方所在地人民法院以诉讼方式解决。</w:t>
      </w:r>
    </w:p>
    <w:p>
      <w:pPr>
        <w:spacing w:line="360" w:lineRule="auto"/>
        <w:rPr>
          <w:rFonts w:ascii="仿宋" w:hAnsi="仿宋" w:eastAsia="仿宋"/>
          <w:sz w:val="24"/>
        </w:rPr>
      </w:pPr>
      <w:r>
        <w:rPr>
          <w:rFonts w:hint="eastAsia" w:ascii="仿宋" w:hAnsi="仿宋" w:eastAsia="仿宋"/>
          <w:kern w:val="0"/>
          <w:sz w:val="24"/>
        </w:rPr>
        <w:t>第九条</w:t>
      </w:r>
      <w:r>
        <w:rPr>
          <w:rFonts w:ascii="仿宋" w:hAnsi="仿宋" w:eastAsia="仿宋"/>
          <w:kern w:val="0"/>
          <w:sz w:val="24"/>
        </w:rPr>
        <w:t xml:space="preserve">  </w:t>
      </w:r>
      <w:r>
        <w:rPr>
          <w:rFonts w:hint="eastAsia" w:ascii="仿宋" w:hAnsi="仿宋" w:eastAsia="仿宋"/>
          <w:sz w:val="24"/>
        </w:rPr>
        <w:t>违约责任</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、乙方延迟交货</w:t>
      </w:r>
      <w:r>
        <w:rPr>
          <w:rFonts w:ascii="仿宋" w:hAnsi="仿宋" w:eastAsia="仿宋"/>
          <w:sz w:val="24"/>
        </w:rPr>
        <w:t>,</w:t>
      </w:r>
      <w:r>
        <w:rPr>
          <w:rFonts w:hint="eastAsia" w:ascii="仿宋" w:hAnsi="仿宋" w:eastAsia="仿宋"/>
          <w:sz w:val="24"/>
        </w:rPr>
        <w:t>或甲方延迟付款的</w:t>
      </w:r>
      <w:r>
        <w:rPr>
          <w:rFonts w:ascii="仿宋" w:hAnsi="仿宋" w:eastAsia="仿宋"/>
          <w:sz w:val="24"/>
        </w:rPr>
        <w:t>,</w:t>
      </w:r>
      <w:r>
        <w:rPr>
          <w:rFonts w:hint="eastAsia" w:ascii="仿宋" w:hAnsi="仿宋" w:eastAsia="仿宋"/>
          <w:sz w:val="24"/>
        </w:rPr>
        <w:t>应按日向</w:t>
      </w:r>
      <w:r>
        <w:rPr>
          <w:rFonts w:hint="eastAsia" w:ascii="仿宋" w:hAnsi="仿宋" w:eastAsia="仿宋"/>
          <w:color w:val="000000"/>
          <w:sz w:val="24"/>
        </w:rPr>
        <w:t>对方</w:t>
      </w:r>
      <w:r>
        <w:rPr>
          <w:rFonts w:hint="eastAsia" w:ascii="仿宋" w:hAnsi="仿宋" w:eastAsia="仿宋"/>
          <w:sz w:val="24"/>
        </w:rPr>
        <w:t>支付合同总金额万分之三的违约金。</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、如乙方延迟交货或甲方延迟付款达十五个工作日以上，另一方有权终止合同并追索违约金。</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仿宋" w:hAnsi="仿宋" w:eastAsia="仿宋"/>
          <w:sz w:val="24"/>
        </w:rPr>
      </w:pPr>
      <w:r>
        <w:rPr>
          <w:rFonts w:hint="eastAsia" w:ascii="仿宋" w:hAnsi="仿宋" w:eastAsia="仿宋"/>
          <w:sz w:val="24"/>
        </w:rPr>
        <w:t>第十条</w:t>
      </w:r>
      <w:r>
        <w:rPr>
          <w:rFonts w:ascii="仿宋" w:hAnsi="仿宋" w:eastAsia="仿宋"/>
          <w:sz w:val="24"/>
        </w:rPr>
        <w:t xml:space="preserve">  </w:t>
      </w:r>
      <w:r>
        <w:rPr>
          <w:rFonts w:hint="eastAsia" w:ascii="仿宋" w:hAnsi="仿宋" w:eastAsia="仿宋"/>
          <w:sz w:val="24"/>
        </w:rPr>
        <w:t>其他事宜</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、本合同在双方签署后生效，有效期自双方签字盖章后开始至双方义务履行完毕终止。</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、合同之未尽事宜双方协商解决，必要时可签订补充协议。</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、本合同壹式肆份，甲方持叁份，乙方持壹份，每份具有同等法律效力。</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、本合同附件及补充协议与合同正本具有同等法律效力。</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、本合同及相关附件的任何条款在其法律效力没有终止之前，均适用于双方各自的继承人和受让人。</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、未经甲方同意，乙方不得将本合同项下义务转让他人。</w:t>
      </w:r>
    </w:p>
    <w:p>
      <w:pPr>
        <w:spacing w:line="360" w:lineRule="auto"/>
        <w:rPr>
          <w:rFonts w:ascii="仿宋" w:hAnsi="仿宋" w:eastAsia="仿宋"/>
          <w:sz w:val="24"/>
        </w:rPr>
      </w:pPr>
      <w:r>
        <w:rPr>
          <w:rFonts w:hint="eastAsia" w:ascii="仿宋" w:hAnsi="仿宋" w:eastAsia="仿宋"/>
          <w:sz w:val="24"/>
        </w:rPr>
        <w:t>6、各方对相关文件和法律文书的送达地址及法律后果作如下约定：</w:t>
      </w:r>
    </w:p>
    <w:p>
      <w:pPr>
        <w:spacing w:line="360" w:lineRule="auto"/>
        <w:jc w:val="left"/>
        <w:rPr>
          <w:rFonts w:ascii="仿宋" w:hAnsi="仿宋" w:eastAsia="仿宋"/>
          <w:sz w:val="24"/>
        </w:rPr>
      </w:pPr>
      <w:r>
        <w:rPr>
          <w:rFonts w:hint="eastAsia" w:ascii="仿宋" w:hAnsi="仿宋" w:eastAsia="仿宋"/>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仿宋" w:hAnsi="仿宋" w:eastAsia="仿宋"/>
          <w:sz w:val="24"/>
        </w:rPr>
      </w:pPr>
      <w:r>
        <w:rPr>
          <w:rFonts w:hint="eastAsia" w:ascii="仿宋" w:hAnsi="仿宋" w:eastAsia="仿宋"/>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甲</w:t>
      </w:r>
      <w:r>
        <w:rPr>
          <w:rFonts w:ascii="仿宋" w:hAnsi="仿宋" w:eastAsia="仿宋"/>
          <w:sz w:val="24"/>
        </w:rPr>
        <w:t xml:space="preserve">      </w:t>
      </w:r>
      <w:r>
        <w:rPr>
          <w:rFonts w:hint="eastAsia" w:ascii="仿宋" w:hAnsi="仿宋" w:eastAsia="仿宋"/>
          <w:sz w:val="24"/>
        </w:rPr>
        <w:t>方：（公章）：</w:t>
      </w:r>
      <w:r>
        <w:rPr>
          <w:rFonts w:ascii="仿宋" w:hAnsi="仿宋" w:eastAsia="仿宋"/>
          <w:sz w:val="24"/>
        </w:rPr>
        <w:t xml:space="preserve">            </w:t>
      </w:r>
      <w:r>
        <w:rPr>
          <w:rFonts w:hint="eastAsia" w:ascii="仿宋" w:hAnsi="仿宋" w:eastAsia="仿宋"/>
          <w:sz w:val="24"/>
        </w:rPr>
        <w:t>乙</w:t>
      </w:r>
      <w:r>
        <w:rPr>
          <w:rFonts w:ascii="仿宋" w:hAnsi="仿宋" w:eastAsia="仿宋"/>
          <w:sz w:val="24"/>
        </w:rPr>
        <w:t xml:space="preserve">      </w:t>
      </w:r>
      <w:r>
        <w:rPr>
          <w:rFonts w:hint="eastAsia" w:ascii="仿宋" w:hAnsi="仿宋" w:eastAsia="仿宋"/>
          <w:sz w:val="24"/>
        </w:rPr>
        <w:t>方</w:t>
      </w:r>
      <w:r>
        <w:rPr>
          <w:rFonts w:ascii="仿宋" w:hAnsi="仿宋" w:eastAsia="仿宋"/>
          <w:sz w:val="24"/>
        </w:rPr>
        <w:t>:</w:t>
      </w:r>
      <w:r>
        <w:rPr>
          <w:rFonts w:hint="eastAsia" w:ascii="仿宋" w:hAnsi="仿宋" w:eastAsia="仿宋"/>
          <w:sz w:val="24"/>
        </w:rPr>
        <w:t>（公章）：</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重庆机场信息通信网络有限公司</w:t>
      </w:r>
      <w:r>
        <w:rPr>
          <w:rFonts w:ascii="仿宋" w:hAnsi="仿宋" w:eastAsia="仿宋"/>
          <w:sz w:val="24"/>
        </w:rPr>
        <w:t xml:space="preserve">        </w:t>
      </w: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法定代表人：</w:t>
      </w:r>
      <w:r>
        <w:rPr>
          <w:rFonts w:ascii="仿宋" w:hAnsi="仿宋" w:eastAsia="仿宋"/>
          <w:sz w:val="24"/>
        </w:rPr>
        <w:t xml:space="preserve">                      </w:t>
      </w:r>
      <w:r>
        <w:rPr>
          <w:rFonts w:hint="eastAsia" w:ascii="仿宋" w:hAnsi="仿宋" w:eastAsia="仿宋"/>
          <w:sz w:val="24"/>
        </w:rPr>
        <w:t>法定代表人：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委托代理人：</w:t>
      </w:r>
      <w:r>
        <w:rPr>
          <w:rFonts w:ascii="仿宋" w:hAnsi="仿宋" w:eastAsia="仿宋"/>
          <w:sz w:val="24"/>
        </w:rPr>
        <w:t xml:space="preserve">                      </w:t>
      </w:r>
      <w:r>
        <w:rPr>
          <w:rFonts w:hint="eastAsia" w:ascii="仿宋" w:hAnsi="仿宋" w:eastAsia="仿宋"/>
          <w:sz w:val="24"/>
        </w:rPr>
        <w:t>委托代理人：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 xml:space="preserve">023-67152231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rPr>
          <w:rFonts w:ascii="仿宋" w:hAnsi="仿宋" w:eastAsia="仿宋"/>
          <w:sz w:val="24"/>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rPr>
        <w:t xml:space="preserve">023-67828888          </w:t>
      </w: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p>
    <w:p>
      <w:pPr>
        <w:spacing w:line="360" w:lineRule="auto"/>
        <w:rPr>
          <w:rFonts w:ascii="仿宋" w:hAnsi="仿宋" w:eastAsia="仿宋"/>
          <w:sz w:val="24"/>
        </w:rPr>
      </w:pP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行：</w:t>
      </w:r>
      <w:r>
        <w:rPr>
          <w:rFonts w:ascii="仿宋" w:hAnsi="仿宋" w:eastAsia="仿宋"/>
          <w:sz w:val="24"/>
        </w:rPr>
        <w:t xml:space="preserve">                     </w:t>
      </w: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 xml:space="preserve">行： </w:t>
      </w:r>
    </w:p>
    <w:p>
      <w:pPr>
        <w:spacing w:line="360" w:lineRule="auto"/>
        <w:rPr>
          <w:rFonts w:ascii="仿宋" w:hAnsi="仿宋" w:eastAsia="仿宋"/>
          <w:sz w:val="24"/>
        </w:rPr>
      </w:pP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号：</w:t>
      </w:r>
      <w:r>
        <w:rPr>
          <w:rFonts w:ascii="仿宋" w:hAnsi="仿宋" w:eastAsia="仿宋"/>
          <w:sz w:val="24"/>
        </w:rPr>
        <w:t xml:space="preserve">                      </w:t>
      </w: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 xml:space="preserve">号： </w:t>
      </w:r>
    </w:p>
    <w:p>
      <w:pPr>
        <w:spacing w:line="360" w:lineRule="auto"/>
        <w:rPr>
          <w:rFonts w:ascii="仿宋" w:hAnsi="仿宋" w:eastAsia="仿宋"/>
          <w:sz w:val="24"/>
        </w:rPr>
      </w:pP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码：</w:t>
      </w:r>
      <w:r>
        <w:rPr>
          <w:rFonts w:ascii="仿宋" w:hAnsi="仿宋" w:eastAsia="仿宋"/>
          <w:sz w:val="24"/>
        </w:rPr>
        <w:t xml:space="preserve">401120               </w:t>
      </w: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 xml:space="preserve">码： </w:t>
      </w:r>
    </w:p>
    <w:p>
      <w:pPr>
        <w:ind w:left="4800" w:hanging="4800" w:hangingChars="2000"/>
        <w:jc w:val="left"/>
        <w:rPr>
          <w:rFonts w:ascii="方正小标宋_GBK" w:hAnsi="方正小标宋_GBK" w:eastAsia="方正小标宋_GBK" w:cs="方正小标宋_GBK"/>
          <w:b w:val="0"/>
          <w:i w:val="0"/>
          <w:caps w:val="0"/>
          <w:color w:val="000000"/>
          <w:spacing w:val="0"/>
          <w:w w:val="100"/>
          <w:sz w:val="44"/>
          <w:szCs w:val="44"/>
        </w:rPr>
      </w:pPr>
      <w:r>
        <w:rPr>
          <w:rFonts w:hint="eastAsia" w:ascii="仿宋" w:hAnsi="仿宋" w:eastAsia="仿宋"/>
          <w:sz w:val="24"/>
        </w:rPr>
        <w:t>地址：</w:t>
      </w:r>
      <w:r>
        <w:rPr>
          <w:rFonts w:ascii="仿宋" w:hAnsi="仿宋" w:eastAsia="仿宋"/>
          <w:sz w:val="24"/>
        </w:rPr>
        <w:t xml:space="preserve">                            </w:t>
      </w:r>
      <w:r>
        <w:rPr>
          <w:rFonts w:hint="eastAsia" w:ascii="仿宋" w:hAnsi="仿宋" w:eastAsia="仿宋"/>
          <w:sz w:val="24"/>
        </w:rPr>
        <w:t>地址：</w:t>
      </w:r>
    </w:p>
    <w:p>
      <w:pPr>
        <w:snapToGrid/>
        <w:spacing w:before="0" w:beforeAutospacing="0" w:after="0" w:afterAutospacing="0" w:line="600" w:lineRule="exact"/>
        <w:jc w:val="center"/>
        <w:textAlignment w:val="baseline"/>
        <w:rPr>
          <w:rFonts w:hint="eastAsia" w:ascii="方正小标宋_GBK" w:hAnsi="方正小标宋_GBK" w:eastAsia="方正小标宋_GBK" w:cs="方正小标宋_GBK"/>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方正小标宋_GBK" w:hAnsi="方正小标宋_GBK" w:eastAsia="方正小标宋_GBK" w:cs="方正小标宋_GBK"/>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方正小标宋_GBK" w:hAnsi="方正小标宋_GBK" w:eastAsia="方正小标宋_GBK" w:cs="方正小标宋_GBK"/>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方正小标宋_GBK" w:hAnsi="方正小标宋_GBK" w:eastAsia="方正小标宋_GBK" w:cs="方正小标宋_GBK"/>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方正小标宋_GBK" w:hAnsi="方正小标宋_GBK" w:eastAsia="方正小标宋_GBK" w:cs="方正小标宋_GBK"/>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方正小标宋_GBK" w:hAnsi="方正小标宋_GBK" w:eastAsia="方正小标宋_GBK" w:cs="方正小标宋_GBK"/>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方正小标宋_GBK" w:hAnsi="方正小标宋_GBK" w:eastAsia="方正小标宋_GBK" w:cs="方正小标宋_GBK"/>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方正小标宋_GBK" w:hAnsi="方正小标宋_GBK" w:eastAsia="方正小标宋_GBK" w:cs="方正小标宋_GBK"/>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方正小标宋_GBK" w:hAnsi="方正小标宋_GBK" w:eastAsia="方正小标宋_GBK" w:cs="方正小标宋_GBK"/>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方正小标宋_GBK" w:hAnsi="方正小标宋_GBK" w:eastAsia="方正小标宋_GBK" w:cs="方正小标宋_GBK"/>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方正小标宋_GBK" w:hAnsi="方正小标宋_GBK" w:eastAsia="方正小标宋_GBK" w:cs="方正小标宋_GBK"/>
          <w:b w:val="0"/>
          <w:i w:val="0"/>
          <w:caps w:val="0"/>
          <w:color w:val="000000"/>
          <w:spacing w:val="0"/>
          <w:w w:val="100"/>
          <w:sz w:val="44"/>
          <w:szCs w:val="44"/>
        </w:rPr>
      </w:pPr>
    </w:p>
    <w:p>
      <w:pPr>
        <w:snapToGrid/>
        <w:spacing w:before="0" w:beforeAutospacing="0" w:after="0" w:afterAutospacing="0" w:line="600" w:lineRule="exact"/>
        <w:jc w:val="center"/>
        <w:textAlignment w:val="baseline"/>
        <w:rPr>
          <w:rFonts w:ascii="方正小标宋_GBK" w:hAnsi="方正小标宋_GBK" w:eastAsia="方正小标宋_GBK" w:cs="方正小标宋_GBK"/>
          <w:b w:val="0"/>
          <w:i w:val="0"/>
          <w:caps w:val="0"/>
          <w:color w:val="000000"/>
          <w:spacing w:val="0"/>
          <w:w w:val="100"/>
          <w:sz w:val="44"/>
        </w:rPr>
      </w:pPr>
      <w:r>
        <w:rPr>
          <w:rFonts w:hint="eastAsia" w:ascii="方正小标宋_GBK" w:hAnsi="方正小标宋_GBK" w:eastAsia="方正小标宋_GBK" w:cs="方正小标宋_GBK"/>
          <w:b w:val="0"/>
          <w:i w:val="0"/>
          <w:caps w:val="0"/>
          <w:color w:val="000000"/>
          <w:spacing w:val="0"/>
          <w:w w:val="100"/>
          <w:sz w:val="44"/>
          <w:szCs w:val="44"/>
        </w:rPr>
        <w:t>第三章  比选附件</w:t>
      </w:r>
    </w:p>
    <w:p>
      <w:pPr>
        <w:snapToGrid w:val="0"/>
        <w:spacing w:before="0" w:beforeAutospacing="0" w:after="0" w:afterAutospacing="0" w:line="360" w:lineRule="auto"/>
        <w:jc w:val="both"/>
        <w:textAlignment w:val="baseline"/>
        <w:rPr>
          <w:rFonts w:ascii="仿宋" w:hAnsi="仿宋" w:eastAsia="仿宋"/>
          <w:b/>
          <w:bCs/>
          <w:i w:val="0"/>
          <w:caps w:val="0"/>
          <w:spacing w:val="0"/>
          <w:w w:val="100"/>
          <w:sz w:val="28"/>
          <w:szCs w:val="28"/>
        </w:rPr>
      </w:pPr>
    </w:p>
    <w:p>
      <w:pPr>
        <w:snapToGrid w:val="0"/>
        <w:spacing w:before="0" w:beforeAutospacing="0" w:after="0" w:afterAutospacing="0" w:line="360" w:lineRule="auto"/>
        <w:jc w:val="both"/>
        <w:textAlignment w:val="baseline"/>
        <w:rPr>
          <w:rFonts w:ascii="仿宋" w:hAnsi="仿宋" w:eastAsia="仿宋"/>
          <w:b/>
          <w:bCs/>
          <w:i w:val="0"/>
          <w:caps w:val="0"/>
          <w:spacing w:val="0"/>
          <w:w w:val="100"/>
          <w:sz w:val="28"/>
          <w:szCs w:val="28"/>
        </w:rPr>
      </w:pPr>
      <w:r>
        <w:rPr>
          <w:rFonts w:hint="eastAsia" w:ascii="仿宋" w:hAnsi="仿宋" w:eastAsia="仿宋"/>
          <w:b/>
          <w:bCs/>
          <w:i w:val="0"/>
          <w:caps w:val="0"/>
          <w:spacing w:val="0"/>
          <w:w w:val="100"/>
          <w:sz w:val="28"/>
          <w:szCs w:val="28"/>
        </w:rPr>
        <w:t>附件</w:t>
      </w:r>
      <w:r>
        <w:rPr>
          <w:rFonts w:ascii="仿宋" w:hAnsi="仿宋" w:eastAsia="仿宋"/>
          <w:b/>
          <w:bCs/>
          <w:i w:val="0"/>
          <w:caps w:val="0"/>
          <w:spacing w:val="0"/>
          <w:w w:val="100"/>
          <w:sz w:val="28"/>
          <w:szCs w:val="28"/>
        </w:rPr>
        <w:t>1</w:t>
      </w:r>
      <w:r>
        <w:rPr>
          <w:rFonts w:hint="eastAsia" w:ascii="仿宋" w:hAnsi="仿宋" w:eastAsia="仿宋"/>
          <w:b/>
          <w:bCs/>
          <w:i w:val="0"/>
          <w:caps w:val="0"/>
          <w:spacing w:val="0"/>
          <w:w w:val="100"/>
          <w:sz w:val="28"/>
          <w:szCs w:val="28"/>
        </w:rPr>
        <w:t>：</w:t>
      </w:r>
    </w:p>
    <w:p>
      <w:pPr>
        <w:snapToGrid/>
        <w:spacing w:before="0" w:beforeAutospacing="0" w:after="0" w:afterAutospacing="0" w:line="240" w:lineRule="auto"/>
        <w:jc w:val="center"/>
        <w:textAlignment w:val="baseline"/>
        <w:rPr>
          <w:rFonts w:ascii="仿宋" w:hAnsi="仿宋" w:eastAsia="仿宋"/>
          <w:b/>
          <w:i w:val="0"/>
          <w:caps w:val="0"/>
          <w:spacing w:val="0"/>
          <w:w w:val="100"/>
          <w:sz w:val="32"/>
          <w:szCs w:val="32"/>
        </w:rPr>
      </w:pPr>
      <w:r>
        <w:rPr>
          <w:rFonts w:hint="eastAsia" w:ascii="仿宋" w:hAnsi="仿宋" w:eastAsia="仿宋"/>
          <w:b/>
          <w:i w:val="0"/>
          <w:caps w:val="0"/>
          <w:spacing w:val="0"/>
          <w:w w:val="100"/>
          <w:sz w:val="32"/>
          <w:szCs w:val="32"/>
        </w:rPr>
        <w:t>报价函</w:t>
      </w:r>
    </w:p>
    <w:p>
      <w:pPr>
        <w:tabs>
          <w:tab w:val="left" w:pos="2655"/>
          <w:tab w:val="left" w:pos="3520"/>
          <w:tab w:val="left" w:pos="4920"/>
          <w:tab w:val="left" w:pos="5715"/>
          <w:tab w:val="left" w:pos="6945"/>
          <w:tab w:val="left" w:pos="7980"/>
        </w:tabs>
        <w:snapToGrid/>
        <w:spacing w:before="0" w:beforeAutospacing="0" w:after="0" w:afterAutospacing="0" w:line="354" w:lineRule="auto"/>
        <w:ind w:right="94"/>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重庆机场信息通信网络有限公司：</w:t>
      </w:r>
    </w:p>
    <w:p>
      <w:pPr>
        <w:tabs>
          <w:tab w:val="left" w:pos="2655"/>
          <w:tab w:val="left" w:pos="3520"/>
          <w:tab w:val="left" w:pos="4920"/>
          <w:tab w:val="left" w:pos="5715"/>
          <w:tab w:val="left" w:pos="6945"/>
          <w:tab w:val="left" w:pos="7980"/>
        </w:tabs>
        <w:snapToGrid/>
        <w:spacing w:before="0" w:beforeAutospacing="0" w:after="0" w:afterAutospacing="0" w:line="354" w:lineRule="auto"/>
        <w:ind w:left="120" w:leftChars="57" w:right="94" w:firstLine="560" w:firstLineChars="200"/>
        <w:jc w:val="both"/>
        <w:textAlignment w:val="baseline"/>
        <w:rPr>
          <w:rFonts w:ascii="仿宋" w:hAnsi="仿宋" w:eastAsia="仿宋"/>
          <w:b w:val="0"/>
          <w:i w:val="0"/>
          <w:caps w:val="0"/>
          <w:spacing w:val="0"/>
          <w:w w:val="100"/>
          <w:sz w:val="28"/>
          <w:szCs w:val="28"/>
        </w:rPr>
      </w:pPr>
      <w:r>
        <w:rPr>
          <w:rFonts w:ascii="仿宋" w:hAnsi="仿宋" w:eastAsia="仿宋"/>
          <w:b w:val="0"/>
          <w:i w:val="0"/>
          <w:caps w:val="0"/>
          <w:spacing w:val="0"/>
          <w:w w:val="100"/>
          <w:sz w:val="28"/>
          <w:szCs w:val="28"/>
        </w:rPr>
        <w:t>1</w:t>
      </w:r>
      <w:r>
        <w:rPr>
          <w:rFonts w:hint="eastAsia" w:ascii="仿宋" w:hAnsi="仿宋" w:eastAsia="仿宋"/>
          <w:b w:val="0"/>
          <w:i w:val="0"/>
          <w:caps w:val="0"/>
          <w:spacing w:val="0"/>
          <w:w w:val="100"/>
          <w:sz w:val="28"/>
          <w:szCs w:val="28"/>
        </w:rPr>
        <w:t>．我方已仔细研究了</w:t>
      </w:r>
      <w:r>
        <w:rPr>
          <w:rFonts w:ascii="仿宋" w:hAnsi="仿宋" w:eastAsia="仿宋"/>
          <w:b w:val="0"/>
          <w:i w:val="0"/>
          <w:caps w:val="0"/>
          <w:spacing w:val="0"/>
          <w:w w:val="100"/>
          <w:sz w:val="28"/>
          <w:szCs w:val="28"/>
          <w:u w:val="single" w:color="000000"/>
        </w:rPr>
        <w:tab/>
      </w:r>
      <w:r>
        <w:rPr>
          <w:rFonts w:ascii="仿宋" w:hAnsi="仿宋" w:eastAsia="仿宋"/>
          <w:b w:val="0"/>
          <w:i w:val="0"/>
          <w:caps w:val="0"/>
          <w:spacing w:val="0"/>
          <w:w w:val="100"/>
          <w:sz w:val="28"/>
          <w:szCs w:val="28"/>
          <w:u w:val="single" w:color="000000"/>
        </w:rPr>
        <w:tab/>
      </w:r>
      <w:r>
        <w:rPr>
          <w:rFonts w:hint="eastAsia" w:ascii="仿宋" w:hAnsi="仿宋" w:eastAsia="仿宋"/>
          <w:b w:val="0"/>
          <w:i w:val="0"/>
          <w:caps w:val="0"/>
          <w:spacing w:val="0"/>
          <w:w w:val="100"/>
          <w:sz w:val="28"/>
          <w:szCs w:val="28"/>
          <w:u w:val="single" w:color="000000"/>
        </w:rPr>
        <w:t>（项目名称）</w:t>
      </w:r>
      <w:r>
        <w:rPr>
          <w:rFonts w:hint="eastAsia" w:ascii="仿宋" w:hAnsi="仿宋" w:eastAsia="仿宋"/>
          <w:b w:val="0"/>
          <w:i w:val="0"/>
          <w:caps w:val="0"/>
          <w:spacing w:val="0"/>
          <w:w w:val="100"/>
          <w:sz w:val="28"/>
          <w:szCs w:val="28"/>
        </w:rPr>
        <w:t>项目比选采购文件的全部内容，愿意以人民币</w:t>
      </w:r>
      <w:r>
        <w:rPr>
          <w:rFonts w:hint="eastAsia" w:ascii="仿宋" w:hAnsi="仿宋" w:eastAsia="仿宋"/>
          <w:b w:val="0"/>
          <w:i w:val="0"/>
          <w:caps w:val="0"/>
          <w:spacing w:val="0"/>
          <w:w w:val="100"/>
          <w:sz w:val="28"/>
          <w:szCs w:val="28"/>
          <w:u w:val="single" w:color="000000"/>
        </w:rPr>
        <w:t>（大写）</w:t>
      </w:r>
      <w:r>
        <w:rPr>
          <w:rFonts w:ascii="仿宋" w:hAnsi="仿宋" w:eastAsia="仿宋"/>
          <w:b w:val="0"/>
          <w:i w:val="0"/>
          <w:caps w:val="0"/>
          <w:spacing w:val="0"/>
          <w:w w:val="100"/>
          <w:sz w:val="28"/>
          <w:szCs w:val="28"/>
          <w:u w:val="single" w:color="000000"/>
        </w:rPr>
        <w:tab/>
      </w:r>
      <w:r>
        <w:rPr>
          <w:rFonts w:hint="eastAsia" w:ascii="仿宋" w:hAnsi="仿宋" w:eastAsia="仿宋"/>
          <w:b w:val="0"/>
          <w:i w:val="0"/>
          <w:caps w:val="0"/>
          <w:spacing w:val="0"/>
          <w:w w:val="100"/>
          <w:sz w:val="28"/>
          <w:szCs w:val="28"/>
          <w:u w:val="single" w:color="000000"/>
        </w:rPr>
        <w:t>（</w:t>
      </w:r>
      <w:r>
        <w:rPr>
          <w:rFonts w:eastAsia="仿宋"/>
          <w:b w:val="0"/>
          <w:i w:val="0"/>
          <w:caps w:val="0"/>
          <w:spacing w:val="0"/>
          <w:w w:val="100"/>
          <w:sz w:val="28"/>
          <w:szCs w:val="28"/>
          <w:u w:val="single" w:color="000000"/>
        </w:rPr>
        <w:t>¥</w:t>
      </w:r>
      <w:r>
        <w:rPr>
          <w:rFonts w:ascii="仿宋" w:hAnsi="仿宋" w:eastAsia="仿宋"/>
          <w:b w:val="0"/>
          <w:i w:val="0"/>
          <w:caps w:val="0"/>
          <w:spacing w:val="0"/>
          <w:w w:val="100"/>
          <w:sz w:val="28"/>
          <w:szCs w:val="28"/>
          <w:u w:val="single" w:color="000000"/>
        </w:rPr>
        <w:tab/>
      </w:r>
      <w:r>
        <w:rPr>
          <w:rFonts w:hint="eastAsia" w:ascii="仿宋" w:hAnsi="仿宋" w:eastAsia="仿宋"/>
          <w:b w:val="0"/>
          <w:i w:val="0"/>
          <w:caps w:val="0"/>
          <w:spacing w:val="0"/>
          <w:w w:val="100"/>
          <w:sz w:val="28"/>
          <w:szCs w:val="28"/>
          <w:u w:val="single" w:color="000000"/>
        </w:rPr>
        <w:t>）</w:t>
      </w:r>
      <w:r>
        <w:rPr>
          <w:rFonts w:hint="eastAsia" w:ascii="仿宋" w:hAnsi="仿宋" w:eastAsia="仿宋"/>
          <w:b/>
          <w:bCs/>
          <w:i w:val="0"/>
          <w:caps w:val="0"/>
          <w:spacing w:val="0"/>
          <w:w w:val="100"/>
          <w:sz w:val="28"/>
          <w:szCs w:val="28"/>
        </w:rPr>
        <w:t>不含增值税税额</w:t>
      </w:r>
      <w:r>
        <w:rPr>
          <w:rFonts w:hint="eastAsia" w:ascii="仿宋" w:hAnsi="仿宋" w:eastAsia="仿宋"/>
          <w:b w:val="0"/>
          <w:i w:val="0"/>
          <w:caps w:val="0"/>
          <w:spacing w:val="0"/>
          <w:w w:val="100"/>
          <w:sz w:val="28"/>
          <w:szCs w:val="28"/>
        </w:rPr>
        <w:t>的总报价，</w:t>
      </w:r>
      <w:r>
        <w:rPr>
          <w:rFonts w:hint="eastAsia" w:ascii="仿宋_GB2312" w:hAnsi="宋体" w:eastAsia="仿宋_GB2312"/>
          <w:b w:val="0"/>
          <w:i w:val="0"/>
          <w:caps w:val="0"/>
          <w:spacing w:val="0"/>
          <w:w w:val="100"/>
          <w:sz w:val="28"/>
          <w:szCs w:val="28"/>
        </w:rPr>
        <w:t>增值税税率</w:t>
      </w:r>
      <w:r>
        <w:rPr>
          <w:rFonts w:hint="eastAsia" w:ascii="仿宋_GB2312" w:hAnsi="宋体" w:eastAsia="仿宋_GB2312"/>
          <w:b w:val="0"/>
          <w:i w:val="0"/>
          <w:caps w:val="0"/>
          <w:spacing w:val="0"/>
          <w:w w:val="100"/>
          <w:sz w:val="28"/>
          <w:szCs w:val="28"/>
          <w:u w:val="single" w:color="000000"/>
        </w:rPr>
        <w:t xml:space="preserve">      %</w:t>
      </w:r>
      <w:r>
        <w:rPr>
          <w:rFonts w:hint="eastAsia" w:ascii="仿宋_GB2312" w:hAnsi="宋体" w:eastAsia="仿宋_GB2312"/>
          <w:b w:val="0"/>
          <w:i w:val="0"/>
          <w:caps w:val="0"/>
          <w:spacing w:val="0"/>
          <w:w w:val="100"/>
          <w:sz w:val="28"/>
          <w:szCs w:val="28"/>
        </w:rPr>
        <w:t>，到货时间</w:t>
      </w:r>
      <w:r>
        <w:rPr>
          <w:rFonts w:ascii="仿宋" w:hAnsi="仿宋" w:eastAsia="仿宋"/>
          <w:b w:val="0"/>
          <w:i w:val="0"/>
          <w:caps w:val="0"/>
          <w:spacing w:val="0"/>
          <w:w w:val="100"/>
          <w:sz w:val="28"/>
          <w:szCs w:val="28"/>
          <w:u w:val="single" w:color="000000"/>
        </w:rPr>
        <w:tab/>
      </w:r>
      <w:r>
        <w:rPr>
          <w:rFonts w:hint="eastAsia"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rPr>
        <w:t>，按合同约定实施和完成承包项目的全部工作。</w:t>
      </w:r>
    </w:p>
    <w:p>
      <w:pPr>
        <w:snapToGrid/>
        <w:spacing w:before="15" w:beforeAutospacing="0" w:after="0" w:afterAutospacing="0" w:line="240" w:lineRule="auto"/>
        <w:ind w:right="-20" w:firstLine="560" w:firstLineChars="200"/>
        <w:jc w:val="left"/>
        <w:textAlignment w:val="baseline"/>
        <w:rPr>
          <w:rFonts w:ascii="仿宋" w:hAnsi="仿宋" w:eastAsia="仿宋"/>
          <w:b w:val="0"/>
          <w:i w:val="0"/>
          <w:caps w:val="0"/>
          <w:spacing w:val="0"/>
          <w:w w:val="100"/>
          <w:sz w:val="28"/>
          <w:szCs w:val="28"/>
        </w:rPr>
      </w:pPr>
      <w:r>
        <w:rPr>
          <w:rFonts w:ascii="仿宋" w:hAnsi="仿宋" w:eastAsia="仿宋"/>
          <w:b w:val="0"/>
          <w:i w:val="0"/>
          <w:caps w:val="0"/>
          <w:spacing w:val="0"/>
          <w:w w:val="100"/>
          <w:sz w:val="28"/>
          <w:szCs w:val="28"/>
        </w:rPr>
        <w:t>2</w:t>
      </w:r>
      <w:r>
        <w:rPr>
          <w:rFonts w:hint="eastAsia" w:ascii="仿宋" w:hAnsi="仿宋" w:eastAsia="仿宋"/>
          <w:b w:val="0"/>
          <w:i w:val="0"/>
          <w:caps w:val="0"/>
          <w:spacing w:val="0"/>
          <w:w w:val="100"/>
          <w:sz w:val="28"/>
          <w:szCs w:val="28"/>
        </w:rPr>
        <w:t>．我方承诺在比选有效期内不修改、撤销比选响应文件。</w:t>
      </w:r>
    </w:p>
    <w:p>
      <w:pPr>
        <w:snapToGrid/>
        <w:spacing w:before="0" w:beforeAutospacing="0" w:after="0" w:afterAutospacing="0" w:line="240" w:lineRule="auto"/>
        <w:ind w:right="-20" w:firstLine="560" w:firstLineChars="200"/>
        <w:jc w:val="left"/>
        <w:textAlignment w:val="baseline"/>
        <w:rPr>
          <w:rFonts w:ascii="仿宋" w:hAnsi="仿宋" w:eastAsia="仿宋"/>
          <w:b w:val="0"/>
          <w:i w:val="0"/>
          <w:caps w:val="0"/>
          <w:spacing w:val="0"/>
          <w:w w:val="100"/>
          <w:sz w:val="28"/>
          <w:szCs w:val="28"/>
        </w:rPr>
      </w:pPr>
      <w:r>
        <w:rPr>
          <w:rFonts w:ascii="仿宋" w:hAnsi="仿宋" w:eastAsia="仿宋"/>
          <w:b w:val="0"/>
          <w:i w:val="0"/>
          <w:caps w:val="0"/>
          <w:spacing w:val="0"/>
          <w:w w:val="100"/>
          <w:sz w:val="28"/>
          <w:szCs w:val="28"/>
        </w:rPr>
        <w:t>3</w:t>
      </w:r>
      <w:r>
        <w:rPr>
          <w:rFonts w:hint="eastAsia" w:ascii="仿宋" w:hAnsi="仿宋" w:eastAsia="仿宋"/>
          <w:b w:val="0"/>
          <w:i w:val="0"/>
          <w:caps w:val="0"/>
          <w:spacing w:val="0"/>
          <w:w w:val="100"/>
          <w:sz w:val="28"/>
          <w:szCs w:val="28"/>
        </w:rPr>
        <w:t>．若我方成交：</w:t>
      </w:r>
    </w:p>
    <w:p>
      <w:pPr>
        <w:snapToGrid/>
        <w:spacing w:before="0" w:beforeAutospacing="0" w:after="0" w:afterAutospacing="0" w:line="240" w:lineRule="auto"/>
        <w:ind w:right="-80" w:firstLine="560" w:firstLineChars="200"/>
        <w:jc w:val="left"/>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w:t>
      </w:r>
      <w:r>
        <w:rPr>
          <w:rFonts w:ascii="仿宋" w:hAnsi="仿宋" w:eastAsia="仿宋"/>
          <w:b w:val="0"/>
          <w:i w:val="0"/>
          <w:caps w:val="0"/>
          <w:spacing w:val="0"/>
          <w:w w:val="100"/>
          <w:sz w:val="28"/>
          <w:szCs w:val="28"/>
        </w:rPr>
        <w:t>1</w:t>
      </w:r>
      <w:r>
        <w:rPr>
          <w:rFonts w:hint="eastAsia" w:ascii="仿宋" w:hAnsi="仿宋" w:eastAsia="仿宋"/>
          <w:b w:val="0"/>
          <w:i w:val="0"/>
          <w:caps w:val="0"/>
          <w:spacing w:val="0"/>
          <w:w w:val="100"/>
          <w:sz w:val="28"/>
          <w:szCs w:val="28"/>
        </w:rPr>
        <w:t>）我方承诺在收到成交通知书后，在规定的期限内与你方签订合同。</w:t>
      </w:r>
    </w:p>
    <w:p>
      <w:pPr>
        <w:snapToGrid/>
        <w:spacing w:before="0" w:beforeAutospacing="0" w:after="0" w:afterAutospacing="0" w:line="240" w:lineRule="auto"/>
        <w:ind w:right="-20" w:firstLine="560" w:firstLineChars="200"/>
        <w:jc w:val="left"/>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w:t>
      </w:r>
      <w:r>
        <w:rPr>
          <w:rFonts w:ascii="仿宋" w:hAnsi="仿宋" w:eastAsia="仿宋"/>
          <w:b w:val="0"/>
          <w:i w:val="0"/>
          <w:caps w:val="0"/>
          <w:spacing w:val="0"/>
          <w:w w:val="100"/>
          <w:sz w:val="28"/>
          <w:szCs w:val="28"/>
        </w:rPr>
        <w:t>2</w:t>
      </w:r>
      <w:r>
        <w:rPr>
          <w:rFonts w:hint="eastAsia" w:ascii="仿宋" w:hAnsi="仿宋" w:eastAsia="仿宋"/>
          <w:b w:val="0"/>
          <w:i w:val="0"/>
          <w:caps w:val="0"/>
          <w:spacing w:val="0"/>
          <w:w w:val="100"/>
          <w:sz w:val="28"/>
          <w:szCs w:val="28"/>
        </w:rPr>
        <w:t>）随同本报价函递交的报价函附录属于合同文件的组成部分。</w:t>
      </w:r>
    </w:p>
    <w:p>
      <w:pPr>
        <w:snapToGrid/>
        <w:spacing w:before="0" w:beforeAutospacing="0" w:after="0" w:afterAutospacing="0" w:line="240" w:lineRule="auto"/>
        <w:ind w:right="-20" w:firstLine="560" w:firstLineChars="200"/>
        <w:jc w:val="left"/>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w:t>
      </w:r>
      <w:r>
        <w:rPr>
          <w:rFonts w:ascii="仿宋" w:hAnsi="仿宋" w:eastAsia="仿宋"/>
          <w:b w:val="0"/>
          <w:i w:val="0"/>
          <w:caps w:val="0"/>
          <w:spacing w:val="0"/>
          <w:w w:val="100"/>
          <w:sz w:val="28"/>
          <w:szCs w:val="28"/>
        </w:rPr>
        <w:t>3</w:t>
      </w:r>
      <w:r>
        <w:rPr>
          <w:rFonts w:hint="eastAsia" w:ascii="仿宋" w:hAnsi="仿宋" w:eastAsia="仿宋"/>
          <w:b w:val="0"/>
          <w:i w:val="0"/>
          <w:caps w:val="0"/>
          <w:spacing w:val="0"/>
          <w:w w:val="100"/>
          <w:sz w:val="28"/>
          <w:szCs w:val="28"/>
        </w:rPr>
        <w:t>）我方承诺在合同约定的期限内完成并移交全部合同项目和成果。</w:t>
      </w:r>
    </w:p>
    <w:p>
      <w:pPr>
        <w:snapToGrid/>
        <w:spacing w:before="0" w:beforeAutospacing="0" w:after="0" w:afterAutospacing="0" w:line="354" w:lineRule="auto"/>
        <w:ind w:left="120" w:right="-9" w:firstLine="560" w:firstLineChars="200"/>
        <w:jc w:val="left"/>
        <w:textAlignment w:val="baseline"/>
        <w:rPr>
          <w:rFonts w:ascii="仿宋" w:hAnsi="仿宋" w:eastAsia="仿宋"/>
          <w:b w:val="0"/>
          <w:i w:val="0"/>
          <w:caps w:val="0"/>
          <w:spacing w:val="0"/>
          <w:w w:val="100"/>
          <w:sz w:val="28"/>
          <w:szCs w:val="28"/>
        </w:rPr>
      </w:pPr>
      <w:r>
        <w:rPr>
          <w:rFonts w:ascii="仿宋" w:hAnsi="仿宋" w:eastAsia="仿宋"/>
          <w:b w:val="0"/>
          <w:i w:val="0"/>
          <w:caps w:val="0"/>
          <w:spacing w:val="0"/>
          <w:w w:val="100"/>
          <w:sz w:val="28"/>
          <w:szCs w:val="28"/>
        </w:rPr>
        <w:t>4</w:t>
      </w:r>
      <w:r>
        <w:rPr>
          <w:rFonts w:hint="eastAsia" w:ascii="仿宋" w:hAnsi="仿宋" w:eastAsia="仿宋"/>
          <w:b w:val="0"/>
          <w:i w:val="0"/>
          <w:caps w:val="0"/>
          <w:spacing w:val="0"/>
          <w:w w:val="100"/>
          <w:sz w:val="28"/>
          <w:szCs w:val="28"/>
        </w:rPr>
        <w:t>．我方在此声明，所递交的比选响应文件及有关资料内容完整、真实和准确。</w:t>
      </w:r>
    </w:p>
    <w:p>
      <w:pPr>
        <w:snapToGrid/>
        <w:spacing w:before="0" w:beforeAutospacing="0" w:after="0" w:afterAutospacing="0" w:line="354" w:lineRule="auto"/>
        <w:ind w:left="120" w:right="-9" w:firstLine="560" w:firstLineChars="200"/>
        <w:jc w:val="left"/>
        <w:textAlignment w:val="baseline"/>
        <w:rPr>
          <w:rFonts w:ascii="仿宋" w:hAnsi="仿宋" w:eastAsia="仿宋"/>
          <w:b w:val="0"/>
          <w:i w:val="0"/>
          <w:caps w:val="0"/>
          <w:spacing w:val="0"/>
          <w:w w:val="100"/>
          <w:sz w:val="28"/>
          <w:szCs w:val="28"/>
        </w:rPr>
      </w:pPr>
      <w:r>
        <w:rPr>
          <w:rFonts w:ascii="仿宋" w:hAnsi="仿宋" w:eastAsia="仿宋"/>
          <w:b w:val="0"/>
          <w:i w:val="0"/>
          <w:caps w:val="0"/>
          <w:spacing w:val="0"/>
          <w:w w:val="100"/>
          <w:sz w:val="28"/>
          <w:szCs w:val="28"/>
        </w:rPr>
        <w:t>5</w:t>
      </w:r>
      <w:r>
        <w:rPr>
          <w:rFonts w:hint="eastAsia" w:ascii="仿宋" w:hAnsi="仿宋" w:eastAsia="仿宋"/>
          <w:b w:val="0"/>
          <w:i w:val="0"/>
          <w:caps w:val="0"/>
          <w:spacing w:val="0"/>
          <w:w w:val="100"/>
          <w:sz w:val="28"/>
          <w:szCs w:val="28"/>
        </w:rPr>
        <w:t>．除非达到另外协议并生效，你方的成交通知书和本比选响应文件将成为约束双方的合同文件组成部分。</w:t>
      </w:r>
    </w:p>
    <w:p>
      <w:pPr>
        <w:tabs>
          <w:tab w:val="left" w:pos="7140"/>
          <w:tab w:val="left" w:pos="7560"/>
          <w:tab w:val="left" w:pos="8300"/>
        </w:tabs>
        <w:snapToGrid/>
        <w:spacing w:before="0" w:beforeAutospacing="0" w:after="0" w:afterAutospacing="0" w:line="360" w:lineRule="auto"/>
        <w:ind w:right="210" w:firstLine="756" w:firstLineChars="270"/>
        <w:jc w:val="left"/>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比选响应人：</w:t>
      </w:r>
      <w:r>
        <w:rPr>
          <w:rFonts w:hint="eastAsia" w:ascii="仿宋" w:hAnsi="仿宋" w:eastAsia="仿宋"/>
          <w:b w:val="0"/>
          <w:i w:val="0"/>
          <w:caps w:val="0"/>
          <w:spacing w:val="0"/>
          <w:w w:val="100"/>
          <w:sz w:val="28"/>
          <w:szCs w:val="28"/>
          <w:u w:val="single" w:color="000000"/>
        </w:rPr>
        <w:t xml:space="preserve"> </w:t>
      </w:r>
      <w:r>
        <w:rPr>
          <w:rFonts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rPr>
        <w:t>（盖单位公章）</w:t>
      </w:r>
    </w:p>
    <w:p>
      <w:pPr>
        <w:tabs>
          <w:tab w:val="left" w:pos="7140"/>
          <w:tab w:val="left" w:pos="7560"/>
          <w:tab w:val="left" w:pos="8300"/>
        </w:tabs>
        <w:snapToGrid/>
        <w:spacing w:before="0" w:beforeAutospacing="0" w:after="0" w:afterAutospacing="0" w:line="360" w:lineRule="auto"/>
        <w:ind w:right="210" w:firstLine="756" w:firstLineChars="270"/>
        <w:jc w:val="left"/>
        <w:textAlignment w:val="baseline"/>
        <w:rPr>
          <w:rFonts w:ascii="仿宋" w:hAnsi="仿宋" w:eastAsia="仿宋"/>
          <w:b w:val="0"/>
          <w:i w:val="0"/>
          <w:caps w:val="0"/>
          <w:spacing w:val="0"/>
          <w:w w:val="100"/>
          <w:sz w:val="28"/>
          <w:szCs w:val="28"/>
          <w:u w:val="single"/>
        </w:rPr>
      </w:pPr>
      <w:r>
        <w:rPr>
          <w:rFonts w:hint="eastAsia" w:ascii="仿宋" w:hAnsi="仿宋" w:eastAsia="仿宋"/>
          <w:b w:val="0"/>
          <w:i w:val="0"/>
          <w:caps w:val="0"/>
          <w:spacing w:val="0"/>
          <w:w w:val="100"/>
          <w:sz w:val="28"/>
          <w:szCs w:val="28"/>
        </w:rPr>
        <w:t>法定代表人或其委托代理人：</w:t>
      </w:r>
      <w:r>
        <w:rPr>
          <w:rFonts w:ascii="仿宋" w:hAnsi="仿宋" w:eastAsia="仿宋"/>
          <w:b w:val="0"/>
          <w:i w:val="0"/>
          <w:caps w:val="0"/>
          <w:spacing w:val="0"/>
          <w:w w:val="100"/>
          <w:sz w:val="28"/>
          <w:szCs w:val="28"/>
          <w:u w:val="single" w:color="000000"/>
        </w:rPr>
        <w:tab/>
      </w:r>
      <w:r>
        <w:rPr>
          <w:rFonts w:hint="eastAsia" w:ascii="仿宋" w:hAnsi="仿宋" w:eastAsia="仿宋"/>
          <w:b w:val="0"/>
          <w:i w:val="0"/>
          <w:caps w:val="0"/>
          <w:spacing w:val="0"/>
          <w:w w:val="100"/>
          <w:sz w:val="28"/>
          <w:szCs w:val="28"/>
        </w:rPr>
        <w:t>（签字）</w:t>
      </w:r>
    </w:p>
    <w:p>
      <w:pPr>
        <w:tabs>
          <w:tab w:val="left" w:pos="6470"/>
          <w:tab w:val="left" w:pos="7560"/>
          <w:tab w:val="left" w:pos="8300"/>
        </w:tabs>
        <w:snapToGrid/>
        <w:spacing w:before="0" w:beforeAutospacing="0" w:after="0" w:afterAutospacing="0" w:line="360" w:lineRule="auto"/>
        <w:ind w:right="210" w:firstLine="756" w:firstLineChars="270"/>
        <w:jc w:val="left"/>
        <w:textAlignment w:val="baseline"/>
        <w:rPr>
          <w:rFonts w:ascii="仿宋" w:hAnsi="仿宋" w:eastAsia="仿宋"/>
          <w:b w:val="0"/>
          <w:i w:val="0"/>
          <w:caps w:val="0"/>
          <w:spacing w:val="0"/>
          <w:w w:val="100"/>
          <w:sz w:val="28"/>
          <w:szCs w:val="28"/>
          <w:u w:val="single"/>
        </w:rPr>
      </w:pPr>
      <w:r>
        <w:rPr>
          <w:rFonts w:hint="eastAsia" w:ascii="仿宋" w:hAnsi="仿宋" w:eastAsia="仿宋"/>
          <w:b w:val="0"/>
          <w:i w:val="0"/>
          <w:caps w:val="0"/>
          <w:spacing w:val="0"/>
          <w:w w:val="100"/>
          <w:sz w:val="28"/>
          <w:szCs w:val="28"/>
        </w:rPr>
        <w:t xml:space="preserve">地 </w:t>
      </w:r>
      <w:r>
        <w:rPr>
          <w:rFonts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rPr>
        <w:t>址：</w:t>
      </w:r>
      <w:r>
        <w:rPr>
          <w:rFonts w:ascii="仿宋" w:hAnsi="仿宋" w:eastAsia="仿宋"/>
          <w:b w:val="0"/>
          <w:i w:val="0"/>
          <w:caps w:val="0"/>
          <w:spacing w:val="0"/>
          <w:w w:val="100"/>
          <w:sz w:val="28"/>
          <w:szCs w:val="28"/>
          <w:u w:val="single" w:color="000000"/>
        </w:rPr>
        <w:t xml:space="preserve">                                       </w:t>
      </w:r>
    </w:p>
    <w:p>
      <w:pPr>
        <w:tabs>
          <w:tab w:val="left" w:pos="7035"/>
          <w:tab w:val="left" w:pos="7560"/>
          <w:tab w:val="left" w:pos="8300"/>
        </w:tabs>
        <w:snapToGrid/>
        <w:spacing w:before="0" w:beforeAutospacing="0" w:after="0" w:afterAutospacing="0" w:line="360" w:lineRule="auto"/>
        <w:ind w:right="210" w:firstLine="756" w:firstLineChars="270"/>
        <w:jc w:val="left"/>
        <w:textAlignment w:val="baseline"/>
        <w:rPr>
          <w:rFonts w:ascii="仿宋" w:hAnsi="仿宋" w:eastAsia="仿宋"/>
          <w:b w:val="0"/>
          <w:i w:val="0"/>
          <w:caps w:val="0"/>
          <w:spacing w:val="0"/>
          <w:w w:val="100"/>
          <w:sz w:val="28"/>
          <w:szCs w:val="28"/>
          <w:u w:val="single"/>
        </w:rPr>
      </w:pPr>
      <w:r>
        <w:rPr>
          <w:rFonts w:hint="eastAsia" w:ascii="仿宋" w:hAnsi="仿宋" w:eastAsia="仿宋"/>
          <w:b w:val="0"/>
          <w:i w:val="0"/>
          <w:caps w:val="0"/>
          <w:spacing w:val="0"/>
          <w:w w:val="100"/>
          <w:sz w:val="28"/>
          <w:szCs w:val="28"/>
        </w:rPr>
        <w:t xml:space="preserve">网 </w:t>
      </w:r>
      <w:r>
        <w:rPr>
          <w:rFonts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rPr>
        <w:t>址：</w:t>
      </w:r>
      <w:r>
        <w:rPr>
          <w:rFonts w:hint="eastAsia" w:ascii="仿宋" w:hAnsi="仿宋" w:eastAsia="仿宋"/>
          <w:b w:val="0"/>
          <w:i w:val="0"/>
          <w:caps w:val="0"/>
          <w:spacing w:val="0"/>
          <w:w w:val="100"/>
          <w:sz w:val="28"/>
          <w:szCs w:val="28"/>
          <w:u w:val="single" w:color="000000"/>
        </w:rPr>
        <w:t xml:space="preserve">　　　　　　　　　　 </w:t>
      </w:r>
      <w:r>
        <w:rPr>
          <w:rFonts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u w:val="single" w:color="000000"/>
        </w:rPr>
        <w:t>　　　　</w:t>
      </w:r>
    </w:p>
    <w:p>
      <w:pPr>
        <w:tabs>
          <w:tab w:val="left" w:pos="7035"/>
          <w:tab w:val="left" w:pos="7560"/>
          <w:tab w:val="left" w:pos="8300"/>
        </w:tabs>
        <w:snapToGrid/>
        <w:spacing w:before="0" w:beforeAutospacing="0" w:after="0" w:afterAutospacing="0" w:line="360" w:lineRule="auto"/>
        <w:ind w:right="210" w:firstLine="756" w:firstLineChars="270"/>
        <w:jc w:val="left"/>
        <w:textAlignment w:val="baseline"/>
        <w:rPr>
          <w:rFonts w:ascii="仿宋" w:hAnsi="仿宋" w:eastAsia="仿宋"/>
          <w:b w:val="0"/>
          <w:i w:val="0"/>
          <w:caps w:val="0"/>
          <w:spacing w:val="0"/>
          <w:w w:val="100"/>
          <w:sz w:val="28"/>
          <w:szCs w:val="28"/>
          <w:u w:val="single"/>
        </w:rPr>
      </w:pPr>
      <w:r>
        <w:rPr>
          <w:rFonts w:hint="eastAsia" w:ascii="仿宋" w:hAnsi="仿宋" w:eastAsia="仿宋"/>
          <w:b w:val="0"/>
          <w:i w:val="0"/>
          <w:caps w:val="0"/>
          <w:spacing w:val="0"/>
          <w:w w:val="100"/>
          <w:sz w:val="28"/>
          <w:szCs w:val="28"/>
        </w:rPr>
        <w:t xml:space="preserve">电 </w:t>
      </w:r>
      <w:r>
        <w:rPr>
          <w:rFonts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rPr>
        <w:t>话：</w:t>
      </w:r>
      <w:r>
        <w:rPr>
          <w:rFonts w:hint="eastAsia" w:ascii="仿宋" w:hAnsi="仿宋" w:eastAsia="仿宋"/>
          <w:b w:val="0"/>
          <w:i w:val="0"/>
          <w:caps w:val="0"/>
          <w:spacing w:val="0"/>
          <w:w w:val="100"/>
          <w:sz w:val="28"/>
          <w:szCs w:val="28"/>
          <w:u w:val="single" w:color="000000"/>
        </w:rPr>
        <w:t>　　　　　　　　　　　　　　</w:t>
      </w:r>
    </w:p>
    <w:p>
      <w:pPr>
        <w:tabs>
          <w:tab w:val="left" w:pos="7035"/>
          <w:tab w:val="left" w:pos="7560"/>
          <w:tab w:val="left" w:pos="8300"/>
        </w:tabs>
        <w:snapToGrid/>
        <w:spacing w:before="0" w:beforeAutospacing="0" w:after="0" w:afterAutospacing="0" w:line="360" w:lineRule="auto"/>
        <w:ind w:right="210" w:firstLine="756" w:firstLineChars="270"/>
        <w:jc w:val="left"/>
        <w:textAlignment w:val="baseline"/>
        <w:rPr>
          <w:rFonts w:ascii="仿宋" w:hAnsi="仿宋" w:eastAsia="仿宋"/>
          <w:b w:val="0"/>
          <w:i w:val="0"/>
          <w:caps w:val="0"/>
          <w:spacing w:val="0"/>
          <w:w w:val="100"/>
          <w:sz w:val="28"/>
          <w:szCs w:val="28"/>
          <w:u w:val="single"/>
        </w:rPr>
      </w:pPr>
      <w:r>
        <w:rPr>
          <w:rFonts w:hint="eastAsia" w:ascii="仿宋" w:hAnsi="仿宋" w:eastAsia="仿宋"/>
          <w:b w:val="0"/>
          <w:i w:val="0"/>
          <w:caps w:val="0"/>
          <w:spacing w:val="0"/>
          <w:w w:val="100"/>
          <w:sz w:val="28"/>
          <w:szCs w:val="28"/>
        </w:rPr>
        <w:t xml:space="preserve">传 </w:t>
      </w:r>
      <w:r>
        <w:rPr>
          <w:rFonts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rPr>
        <w:t>真：</w:t>
      </w:r>
      <w:r>
        <w:rPr>
          <w:rFonts w:hint="eastAsia" w:ascii="仿宋" w:hAnsi="仿宋" w:eastAsia="仿宋"/>
          <w:b w:val="0"/>
          <w:i w:val="0"/>
          <w:caps w:val="0"/>
          <w:spacing w:val="0"/>
          <w:w w:val="100"/>
          <w:sz w:val="28"/>
          <w:szCs w:val="28"/>
          <w:u w:val="single" w:color="000000"/>
        </w:rPr>
        <w:t>　　　　　　　　　　　　　　</w:t>
      </w:r>
    </w:p>
    <w:p>
      <w:pPr>
        <w:tabs>
          <w:tab w:val="left" w:pos="7035"/>
          <w:tab w:val="left" w:pos="7560"/>
          <w:tab w:val="left" w:pos="8300"/>
        </w:tabs>
        <w:snapToGrid/>
        <w:spacing w:before="0" w:beforeAutospacing="0" w:after="0" w:afterAutospacing="0" w:line="360" w:lineRule="auto"/>
        <w:ind w:right="210" w:firstLine="756" w:firstLineChars="270"/>
        <w:jc w:val="left"/>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邮 政 编 码：</w:t>
      </w:r>
      <w:r>
        <w:rPr>
          <w:rFonts w:hint="eastAsia" w:ascii="仿宋" w:hAnsi="仿宋" w:eastAsia="仿宋"/>
          <w:b w:val="0"/>
          <w:i w:val="0"/>
          <w:caps w:val="0"/>
          <w:spacing w:val="0"/>
          <w:w w:val="100"/>
          <w:sz w:val="28"/>
          <w:szCs w:val="28"/>
          <w:u w:val="single" w:color="000000"/>
        </w:rPr>
        <w:t xml:space="preserve">　　　 </w:t>
      </w:r>
      <w:r>
        <w:rPr>
          <w:rFonts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u w:val="single" w:color="000000"/>
        </w:rPr>
        <w:t>　　</w:t>
      </w:r>
    </w:p>
    <w:p>
      <w:pPr>
        <w:tabs>
          <w:tab w:val="left" w:pos="6000"/>
          <w:tab w:val="left" w:pos="7040"/>
          <w:tab w:val="left" w:pos="8100"/>
        </w:tabs>
        <w:snapToGrid/>
        <w:spacing w:before="0" w:beforeAutospacing="0" w:after="0" w:afterAutospacing="0" w:line="360" w:lineRule="auto"/>
        <w:ind w:left="2246" w:leftChars="571" w:right="-20" w:hangingChars="374"/>
        <w:jc w:val="center"/>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w:t>
      </w:r>
    </w:p>
    <w:p>
      <w:pPr>
        <w:tabs>
          <w:tab w:val="left" w:pos="6000"/>
          <w:tab w:val="left" w:pos="7040"/>
          <w:tab w:val="left" w:pos="8100"/>
        </w:tabs>
        <w:snapToGrid/>
        <w:spacing w:before="0" w:beforeAutospacing="0" w:after="0" w:afterAutospacing="0" w:line="360" w:lineRule="auto"/>
        <w:ind w:left="2246" w:leftChars="571" w:right="-20" w:hangingChars="374"/>
        <w:jc w:val="center"/>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rPr>
        <w:t>年</w:t>
      </w:r>
      <w:r>
        <w:rPr>
          <w:rFonts w:hint="eastAsia"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rPr>
        <w:t>月</w:t>
      </w:r>
      <w:r>
        <w:rPr>
          <w:rFonts w:hint="eastAsia"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rPr>
        <w:t>日</w:t>
      </w:r>
    </w:p>
    <w:p>
      <w:pPr>
        <w:widowControl/>
        <w:snapToGrid/>
        <w:spacing w:before="0" w:beforeAutospacing="0" w:after="0" w:afterAutospacing="0" w:line="240" w:lineRule="auto"/>
        <w:jc w:val="left"/>
        <w:textAlignment w:val="baseline"/>
        <w:rPr>
          <w:rFonts w:ascii="仿宋" w:hAnsi="仿宋" w:eastAsia="仿宋"/>
          <w:b w:val="0"/>
          <w:i w:val="0"/>
          <w:caps w:val="0"/>
          <w:spacing w:val="0"/>
          <w:w w:val="100"/>
          <w:sz w:val="20"/>
          <w:szCs w:val="21"/>
        </w:rPr>
      </w:pPr>
    </w:p>
    <w:p>
      <w:pPr>
        <w:widowControl/>
        <w:snapToGrid/>
        <w:spacing w:before="0" w:beforeAutospacing="0" w:after="0" w:afterAutospacing="0" w:line="240" w:lineRule="auto"/>
        <w:jc w:val="left"/>
        <w:textAlignment w:val="baseline"/>
        <w:rPr>
          <w:rFonts w:ascii="仿宋" w:hAnsi="仿宋" w:eastAsia="仿宋"/>
          <w:b w:val="0"/>
          <w:i w:val="0"/>
          <w:caps w:val="0"/>
          <w:spacing w:val="0"/>
          <w:w w:val="100"/>
          <w:sz w:val="20"/>
          <w:szCs w:val="21"/>
        </w:rPr>
      </w:pPr>
    </w:p>
    <w:p>
      <w:pPr>
        <w:widowControl/>
        <w:snapToGrid/>
        <w:spacing w:before="0" w:beforeAutospacing="0" w:after="0" w:afterAutospacing="0" w:line="240" w:lineRule="auto"/>
        <w:jc w:val="left"/>
        <w:textAlignment w:val="baseline"/>
        <w:rPr>
          <w:rFonts w:ascii="仿宋" w:hAnsi="仿宋" w:eastAsia="仿宋"/>
          <w:b w:val="0"/>
          <w:i w:val="0"/>
          <w:caps w:val="0"/>
          <w:spacing w:val="0"/>
          <w:w w:val="100"/>
          <w:sz w:val="20"/>
          <w:szCs w:val="21"/>
        </w:rPr>
      </w:pPr>
    </w:p>
    <w:p>
      <w:pPr>
        <w:widowControl/>
        <w:snapToGrid/>
        <w:spacing w:before="0" w:beforeAutospacing="0" w:after="0" w:afterAutospacing="0" w:line="240" w:lineRule="auto"/>
        <w:jc w:val="left"/>
        <w:textAlignment w:val="baseline"/>
        <w:rPr>
          <w:rFonts w:ascii="仿宋" w:hAnsi="仿宋" w:eastAsia="仿宋"/>
          <w:b w:val="0"/>
          <w:i w:val="0"/>
          <w:caps w:val="0"/>
          <w:spacing w:val="0"/>
          <w:w w:val="100"/>
          <w:sz w:val="20"/>
          <w:szCs w:val="21"/>
        </w:rPr>
      </w:pPr>
    </w:p>
    <w:p>
      <w:pPr>
        <w:widowControl/>
        <w:snapToGrid/>
        <w:spacing w:before="0" w:beforeAutospacing="0" w:after="0" w:afterAutospacing="0" w:line="240" w:lineRule="auto"/>
        <w:jc w:val="left"/>
        <w:textAlignment w:val="baseline"/>
        <w:rPr>
          <w:rFonts w:ascii="仿宋" w:hAnsi="仿宋" w:eastAsia="仿宋"/>
          <w:b w:val="0"/>
          <w:i w:val="0"/>
          <w:caps w:val="0"/>
          <w:spacing w:val="0"/>
          <w:w w:val="100"/>
          <w:sz w:val="20"/>
          <w:szCs w:val="21"/>
        </w:rPr>
      </w:pPr>
    </w:p>
    <w:p>
      <w:pPr>
        <w:widowControl/>
        <w:snapToGrid/>
        <w:spacing w:before="0" w:beforeAutospacing="0" w:after="0" w:afterAutospacing="0" w:line="240" w:lineRule="auto"/>
        <w:jc w:val="left"/>
        <w:textAlignment w:val="baseline"/>
        <w:rPr>
          <w:rFonts w:ascii="仿宋" w:hAnsi="仿宋" w:eastAsia="仿宋"/>
          <w:b w:val="0"/>
          <w:i w:val="0"/>
          <w:caps w:val="0"/>
          <w:spacing w:val="0"/>
          <w:w w:val="100"/>
          <w:sz w:val="20"/>
          <w:szCs w:val="21"/>
        </w:rPr>
      </w:pPr>
    </w:p>
    <w:p>
      <w:pPr>
        <w:widowControl/>
        <w:snapToGrid/>
        <w:spacing w:before="0" w:beforeAutospacing="0" w:after="0" w:afterAutospacing="0" w:line="240" w:lineRule="auto"/>
        <w:jc w:val="left"/>
        <w:textAlignment w:val="baseline"/>
        <w:rPr>
          <w:rFonts w:ascii="仿宋" w:hAnsi="仿宋" w:eastAsia="仿宋"/>
          <w:b w:val="0"/>
          <w:i w:val="0"/>
          <w:caps w:val="0"/>
          <w:spacing w:val="0"/>
          <w:w w:val="100"/>
          <w:sz w:val="20"/>
          <w:szCs w:val="21"/>
        </w:rPr>
      </w:pPr>
    </w:p>
    <w:p>
      <w:pPr>
        <w:widowControl/>
        <w:snapToGrid/>
        <w:spacing w:before="0" w:beforeAutospacing="0" w:after="0" w:afterAutospacing="0" w:line="240" w:lineRule="auto"/>
        <w:jc w:val="left"/>
        <w:textAlignment w:val="baseline"/>
        <w:rPr>
          <w:rFonts w:ascii="仿宋" w:hAnsi="仿宋" w:eastAsia="仿宋"/>
          <w:b w:val="0"/>
          <w:i w:val="0"/>
          <w:caps w:val="0"/>
          <w:spacing w:val="0"/>
          <w:w w:val="100"/>
          <w:sz w:val="20"/>
          <w:szCs w:val="21"/>
        </w:rPr>
      </w:pPr>
    </w:p>
    <w:p>
      <w:pPr>
        <w:widowControl/>
        <w:snapToGrid/>
        <w:spacing w:before="0" w:beforeAutospacing="0" w:after="0" w:afterAutospacing="0" w:line="240" w:lineRule="auto"/>
        <w:jc w:val="left"/>
        <w:textAlignment w:val="baseline"/>
        <w:rPr>
          <w:rFonts w:ascii="仿宋" w:hAnsi="仿宋" w:eastAsia="仿宋"/>
          <w:b w:val="0"/>
          <w:i w:val="0"/>
          <w:caps w:val="0"/>
          <w:spacing w:val="0"/>
          <w:w w:val="100"/>
          <w:sz w:val="20"/>
          <w:szCs w:val="21"/>
        </w:rPr>
      </w:pPr>
    </w:p>
    <w:p>
      <w:pPr>
        <w:widowControl/>
        <w:snapToGrid/>
        <w:spacing w:before="0" w:beforeAutospacing="0" w:after="0" w:afterAutospacing="0" w:line="240" w:lineRule="auto"/>
        <w:jc w:val="left"/>
        <w:textAlignment w:val="baseline"/>
        <w:rPr>
          <w:rFonts w:ascii="仿宋" w:hAnsi="仿宋" w:eastAsia="仿宋"/>
          <w:b w:val="0"/>
          <w:i w:val="0"/>
          <w:caps w:val="0"/>
          <w:spacing w:val="0"/>
          <w:w w:val="100"/>
          <w:sz w:val="20"/>
          <w:szCs w:val="21"/>
        </w:rPr>
      </w:pPr>
    </w:p>
    <w:p>
      <w:pPr>
        <w:widowControl/>
        <w:snapToGrid/>
        <w:spacing w:before="0" w:beforeAutospacing="0" w:after="0" w:afterAutospacing="0" w:line="240" w:lineRule="auto"/>
        <w:jc w:val="left"/>
        <w:textAlignment w:val="baseline"/>
        <w:rPr>
          <w:rFonts w:ascii="仿宋" w:hAnsi="仿宋" w:eastAsia="仿宋"/>
          <w:b w:val="0"/>
          <w:i w:val="0"/>
          <w:caps w:val="0"/>
          <w:spacing w:val="0"/>
          <w:w w:val="100"/>
          <w:sz w:val="20"/>
          <w:szCs w:val="21"/>
        </w:rPr>
      </w:pPr>
    </w:p>
    <w:p>
      <w:pPr>
        <w:widowControl/>
        <w:snapToGrid/>
        <w:spacing w:before="0" w:beforeAutospacing="0" w:after="0" w:afterAutospacing="0" w:line="240" w:lineRule="auto"/>
        <w:jc w:val="left"/>
        <w:textAlignment w:val="baseline"/>
        <w:rPr>
          <w:rFonts w:ascii="仿宋" w:hAnsi="仿宋" w:eastAsia="仿宋"/>
          <w:b w:val="0"/>
          <w:i w:val="0"/>
          <w:caps w:val="0"/>
          <w:spacing w:val="0"/>
          <w:w w:val="100"/>
          <w:sz w:val="20"/>
          <w:szCs w:val="21"/>
        </w:rPr>
      </w:pPr>
    </w:p>
    <w:p>
      <w:pPr>
        <w:widowControl/>
        <w:snapToGrid/>
        <w:spacing w:before="0" w:beforeAutospacing="0" w:after="0" w:afterAutospacing="0" w:line="240" w:lineRule="auto"/>
        <w:jc w:val="left"/>
        <w:textAlignment w:val="baseline"/>
        <w:rPr>
          <w:rFonts w:ascii="仿宋" w:hAnsi="仿宋" w:eastAsia="仿宋"/>
          <w:b w:val="0"/>
          <w:i w:val="0"/>
          <w:caps w:val="0"/>
          <w:spacing w:val="0"/>
          <w:w w:val="100"/>
          <w:sz w:val="20"/>
          <w:szCs w:val="21"/>
        </w:rPr>
      </w:pPr>
    </w:p>
    <w:p>
      <w:pPr>
        <w:widowControl/>
        <w:snapToGrid/>
        <w:spacing w:before="0" w:beforeAutospacing="0" w:after="0" w:afterAutospacing="0" w:line="240" w:lineRule="auto"/>
        <w:jc w:val="left"/>
        <w:textAlignment w:val="baseline"/>
        <w:rPr>
          <w:rFonts w:ascii="仿宋" w:hAnsi="仿宋" w:eastAsia="仿宋"/>
          <w:b w:val="0"/>
          <w:i w:val="0"/>
          <w:caps w:val="0"/>
          <w:spacing w:val="0"/>
          <w:w w:val="100"/>
          <w:sz w:val="20"/>
          <w:szCs w:val="21"/>
        </w:rPr>
      </w:pPr>
    </w:p>
    <w:p>
      <w:pPr>
        <w:widowControl/>
        <w:snapToGrid/>
        <w:spacing w:before="0" w:beforeAutospacing="0" w:after="0" w:afterAutospacing="0" w:line="240" w:lineRule="auto"/>
        <w:jc w:val="left"/>
        <w:textAlignment w:val="baseline"/>
        <w:rPr>
          <w:rFonts w:ascii="仿宋" w:hAnsi="仿宋" w:eastAsia="仿宋"/>
          <w:b w:val="0"/>
          <w:i w:val="0"/>
          <w:caps w:val="0"/>
          <w:spacing w:val="0"/>
          <w:w w:val="100"/>
          <w:sz w:val="20"/>
          <w:szCs w:val="21"/>
        </w:rPr>
      </w:pPr>
    </w:p>
    <w:p>
      <w:pPr>
        <w:widowControl/>
        <w:snapToGrid/>
        <w:spacing w:before="0" w:beforeAutospacing="0" w:after="0" w:afterAutospacing="0" w:line="240" w:lineRule="auto"/>
        <w:jc w:val="left"/>
        <w:textAlignment w:val="baseline"/>
        <w:rPr>
          <w:rFonts w:ascii="仿宋" w:hAnsi="仿宋" w:eastAsia="仿宋"/>
          <w:b w:val="0"/>
          <w:i w:val="0"/>
          <w:caps w:val="0"/>
          <w:spacing w:val="0"/>
          <w:w w:val="100"/>
          <w:sz w:val="20"/>
          <w:szCs w:val="21"/>
        </w:rPr>
      </w:pPr>
    </w:p>
    <w:p>
      <w:pPr>
        <w:snapToGrid/>
        <w:spacing w:before="0" w:beforeAutospacing="0" w:after="0" w:afterAutospacing="0" w:line="240" w:lineRule="auto"/>
        <w:jc w:val="both"/>
        <w:textAlignment w:val="baseline"/>
        <w:rPr>
          <w:rFonts w:ascii="仿宋" w:hAnsi="仿宋" w:eastAsia="仿宋"/>
          <w:b/>
          <w:i w:val="0"/>
          <w:caps w:val="0"/>
          <w:spacing w:val="0"/>
          <w:w w:val="100"/>
          <w:sz w:val="32"/>
          <w:szCs w:val="32"/>
        </w:rPr>
      </w:pPr>
    </w:p>
    <w:p>
      <w:pPr>
        <w:snapToGrid/>
        <w:spacing w:before="0" w:beforeAutospacing="0" w:after="0" w:afterAutospacing="0" w:line="240" w:lineRule="auto"/>
        <w:jc w:val="both"/>
        <w:textAlignment w:val="baseline"/>
        <w:rPr>
          <w:rFonts w:ascii="仿宋" w:hAnsi="仿宋" w:eastAsia="仿宋"/>
          <w:b/>
          <w:i w:val="0"/>
          <w:caps w:val="0"/>
          <w:spacing w:val="0"/>
          <w:w w:val="100"/>
          <w:sz w:val="32"/>
          <w:szCs w:val="32"/>
        </w:rPr>
      </w:pPr>
    </w:p>
    <w:p>
      <w:pPr>
        <w:snapToGrid/>
        <w:spacing w:before="0" w:beforeAutospacing="0" w:after="0" w:afterAutospacing="0" w:line="240" w:lineRule="auto"/>
        <w:jc w:val="both"/>
        <w:textAlignment w:val="baseline"/>
        <w:rPr>
          <w:rFonts w:ascii="仿宋" w:hAnsi="仿宋" w:eastAsia="仿宋"/>
          <w:b/>
          <w:i w:val="0"/>
          <w:caps w:val="0"/>
          <w:spacing w:val="0"/>
          <w:w w:val="100"/>
          <w:sz w:val="32"/>
          <w:szCs w:val="32"/>
        </w:rPr>
      </w:pPr>
    </w:p>
    <w:p>
      <w:pPr>
        <w:snapToGrid/>
        <w:spacing w:before="0" w:beforeAutospacing="0" w:after="0" w:afterAutospacing="0" w:line="240" w:lineRule="auto"/>
        <w:jc w:val="both"/>
        <w:textAlignment w:val="baseline"/>
        <w:rPr>
          <w:rFonts w:ascii="仿宋" w:hAnsi="仿宋" w:eastAsia="仿宋"/>
          <w:b/>
          <w:i w:val="0"/>
          <w:caps w:val="0"/>
          <w:spacing w:val="0"/>
          <w:w w:val="100"/>
          <w:sz w:val="32"/>
          <w:szCs w:val="32"/>
        </w:rPr>
      </w:pPr>
    </w:p>
    <w:p>
      <w:pPr>
        <w:snapToGrid/>
        <w:spacing w:before="0" w:beforeAutospacing="0" w:after="0" w:afterAutospacing="0" w:line="240" w:lineRule="auto"/>
        <w:jc w:val="both"/>
        <w:textAlignment w:val="baseline"/>
        <w:rPr>
          <w:rFonts w:ascii="仿宋" w:hAnsi="仿宋" w:eastAsia="仿宋"/>
          <w:b/>
          <w:i w:val="0"/>
          <w:caps w:val="0"/>
          <w:spacing w:val="0"/>
          <w:w w:val="100"/>
          <w:sz w:val="32"/>
          <w:szCs w:val="32"/>
        </w:rPr>
      </w:pPr>
    </w:p>
    <w:p>
      <w:pPr>
        <w:pStyle w:val="5"/>
        <w:snapToGrid/>
        <w:spacing w:before="240" w:beforeAutospacing="0" w:after="60" w:afterAutospacing="0" w:line="360" w:lineRule="auto"/>
        <w:jc w:val="both"/>
        <w:textAlignment w:val="baseline"/>
        <w:rPr>
          <w:rFonts w:ascii="仿宋" w:hAnsi="仿宋" w:eastAsia="仿宋"/>
          <w:b/>
          <w:i w:val="0"/>
          <w:caps w:val="0"/>
          <w:spacing w:val="0"/>
          <w:w w:val="100"/>
          <w:sz w:val="32"/>
        </w:rPr>
      </w:pPr>
    </w:p>
    <w:p>
      <w:pPr>
        <w:snapToGrid/>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360" w:lineRule="auto"/>
        <w:jc w:val="both"/>
        <w:textAlignment w:val="baseline"/>
        <w:rPr>
          <w:rFonts w:ascii="仿宋" w:hAnsi="仿宋" w:eastAsia="仿宋"/>
          <w:b/>
          <w:bCs/>
          <w:i w:val="0"/>
          <w:caps w:val="0"/>
          <w:spacing w:val="0"/>
          <w:w w:val="100"/>
          <w:sz w:val="28"/>
          <w:szCs w:val="28"/>
        </w:rPr>
      </w:pPr>
      <w:r>
        <w:rPr>
          <w:rFonts w:hint="eastAsia" w:ascii="仿宋" w:hAnsi="仿宋" w:eastAsia="仿宋"/>
          <w:b/>
          <w:bCs/>
          <w:i w:val="0"/>
          <w:caps w:val="0"/>
          <w:spacing w:val="0"/>
          <w:w w:val="100"/>
          <w:sz w:val="28"/>
          <w:szCs w:val="28"/>
        </w:rPr>
        <w:t>附件</w:t>
      </w:r>
      <w:r>
        <w:rPr>
          <w:rFonts w:hint="eastAsia" w:ascii="仿宋" w:hAnsi="仿宋" w:eastAsia="仿宋"/>
          <w:b/>
          <w:bCs/>
          <w:i w:val="0"/>
          <w:caps w:val="0"/>
          <w:spacing w:val="0"/>
          <w:w w:val="100"/>
          <w:sz w:val="28"/>
          <w:szCs w:val="28"/>
          <w:lang w:val="en-US" w:eastAsia="zh-CN"/>
        </w:rPr>
        <w:t>2</w:t>
      </w:r>
      <w:r>
        <w:rPr>
          <w:rFonts w:hint="eastAsia" w:ascii="仿宋" w:hAnsi="仿宋" w:eastAsia="仿宋"/>
          <w:b/>
          <w:bCs/>
          <w:i w:val="0"/>
          <w:caps w:val="0"/>
          <w:spacing w:val="0"/>
          <w:w w:val="100"/>
          <w:sz w:val="28"/>
          <w:szCs w:val="28"/>
        </w:rPr>
        <w:t>：</w:t>
      </w:r>
    </w:p>
    <w:p>
      <w:pPr>
        <w:snapToGrid/>
        <w:spacing w:before="0" w:beforeAutospacing="0" w:after="0" w:afterAutospacing="0" w:line="240" w:lineRule="auto"/>
        <w:jc w:val="center"/>
        <w:textAlignment w:val="baseline"/>
        <w:rPr>
          <w:rFonts w:ascii="仿宋" w:hAnsi="仿宋" w:eastAsia="仿宋"/>
          <w:b/>
          <w:i w:val="0"/>
          <w:caps w:val="0"/>
          <w:spacing w:val="0"/>
          <w:w w:val="100"/>
          <w:sz w:val="28"/>
          <w:szCs w:val="28"/>
        </w:rPr>
      </w:pPr>
      <w:r>
        <w:rPr>
          <w:rFonts w:hint="eastAsia" w:ascii="仿宋" w:hAnsi="仿宋" w:eastAsia="仿宋"/>
          <w:b/>
          <w:i w:val="0"/>
          <w:caps w:val="0"/>
          <w:spacing w:val="0"/>
          <w:w w:val="100"/>
          <w:sz w:val="28"/>
          <w:szCs w:val="28"/>
        </w:rPr>
        <w:t>法定代表人身份证明</w:t>
      </w:r>
    </w:p>
    <w:p>
      <w:pPr>
        <w:snapToGrid/>
        <w:spacing w:before="0" w:beforeAutospacing="0" w:after="0" w:afterAutospacing="0" w:line="240" w:lineRule="auto"/>
        <w:jc w:val="both"/>
        <w:textAlignment w:val="baseline"/>
        <w:rPr>
          <w:rFonts w:ascii="仿宋" w:hAnsi="仿宋" w:eastAsia="仿宋"/>
          <w:b w:val="0"/>
          <w:i w:val="0"/>
          <w:caps w:val="0"/>
          <w:spacing w:val="0"/>
          <w:w w:val="100"/>
          <w:sz w:val="20"/>
        </w:rPr>
      </w:pPr>
    </w:p>
    <w:p>
      <w:pPr>
        <w:tabs>
          <w:tab w:val="left" w:pos="5565"/>
        </w:tabs>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比选响应人名称：</w:t>
      </w:r>
      <w:r>
        <w:rPr>
          <w:rFonts w:ascii="仿宋" w:hAnsi="仿宋" w:eastAsia="仿宋"/>
          <w:b w:val="0"/>
          <w:i w:val="0"/>
          <w:caps w:val="0"/>
          <w:spacing w:val="0"/>
          <w:w w:val="100"/>
          <w:kern w:val="0"/>
          <w:sz w:val="28"/>
          <w:szCs w:val="28"/>
          <w:u w:val="single" w:color="000000"/>
        </w:rPr>
        <w:tab/>
      </w:r>
      <w:r>
        <w:rPr>
          <w:rFonts w:hint="eastAsia" w:ascii="仿宋" w:hAnsi="仿宋" w:eastAsia="仿宋"/>
          <w:b w:val="0"/>
          <w:i w:val="0"/>
          <w:caps w:val="0"/>
          <w:spacing w:val="0"/>
          <w:w w:val="100"/>
          <w:kern w:val="0"/>
          <w:sz w:val="28"/>
          <w:szCs w:val="28"/>
          <w:u w:val="single" w:color="000000"/>
        </w:rPr>
        <w:t xml:space="preserve">              </w:t>
      </w:r>
    </w:p>
    <w:p>
      <w:pPr>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p>
    <w:p>
      <w:pPr>
        <w:tabs>
          <w:tab w:val="left" w:pos="5475"/>
        </w:tabs>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 xml:space="preserve">单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 xml:space="preserve">位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性  质：</w:t>
      </w:r>
      <w:r>
        <w:rPr>
          <w:rFonts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u w:val="single" w:color="000000"/>
        </w:rPr>
        <w:t xml:space="preserve"> </w:t>
      </w:r>
    </w:p>
    <w:p>
      <w:pPr>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p>
    <w:p>
      <w:pPr>
        <w:tabs>
          <w:tab w:val="left" w:pos="5755"/>
        </w:tabs>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 xml:space="preserve">地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址：</w:t>
      </w:r>
      <w:r>
        <w:rPr>
          <w:rFonts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u w:val="single" w:color="000000"/>
        </w:rPr>
        <w:t xml:space="preserve"> </w:t>
      </w:r>
    </w:p>
    <w:p>
      <w:pPr>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p>
    <w:p>
      <w:pPr>
        <w:tabs>
          <w:tab w:val="left" w:pos="2520"/>
          <w:tab w:val="left" w:pos="3836"/>
        </w:tabs>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 xml:space="preserve">成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 xml:space="preserve">立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 xml:space="preserve">时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间：</w:t>
      </w:r>
      <w:r>
        <w:rPr>
          <w:rFonts w:hint="eastAsia" w:ascii="仿宋" w:hAnsi="仿宋" w:eastAsia="仿宋"/>
          <w:b w:val="0"/>
          <w:i w:val="0"/>
          <w:caps w:val="0"/>
          <w:spacing w:val="0"/>
          <w:w w:val="100"/>
          <w:kern w:val="0"/>
          <w:sz w:val="28"/>
          <w:szCs w:val="28"/>
          <w:u w:val="single" w:color="000000"/>
        </w:rPr>
        <w:t xml:space="preserve"> </w:t>
      </w:r>
      <w:r>
        <w:rPr>
          <w:rFonts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1"/>
          <w:w w:val="100"/>
          <w:kern w:val="0"/>
          <w:sz w:val="28"/>
          <w:szCs w:val="28"/>
        </w:rPr>
        <w:t>年</w:t>
      </w:r>
      <w:r>
        <w:rPr>
          <w:rFonts w:hint="eastAsia" w:ascii="仿宋" w:hAnsi="仿宋" w:eastAsia="仿宋"/>
          <w:b w:val="0"/>
          <w:i w:val="0"/>
          <w:caps w:val="0"/>
          <w:spacing w:val="-1"/>
          <w:w w:val="100"/>
          <w:kern w:val="0"/>
          <w:sz w:val="28"/>
          <w:szCs w:val="28"/>
          <w:u w:val="single" w:color="000000"/>
        </w:rPr>
        <w:t xml:space="preserve">      </w:t>
      </w:r>
      <w:r>
        <w:rPr>
          <w:rFonts w:hint="eastAsia" w:ascii="仿宋" w:hAnsi="仿宋" w:eastAsia="仿宋"/>
          <w:b w:val="0"/>
          <w:i w:val="0"/>
          <w:caps w:val="0"/>
          <w:spacing w:val="-1"/>
          <w:w w:val="100"/>
          <w:kern w:val="0"/>
          <w:sz w:val="28"/>
          <w:szCs w:val="28"/>
        </w:rPr>
        <w:t>月</w:t>
      </w:r>
      <w:r>
        <w:rPr>
          <w:rFonts w:hint="eastAsia" w:ascii="仿宋" w:hAnsi="仿宋" w:eastAsia="仿宋"/>
          <w:b w:val="0"/>
          <w:i w:val="0"/>
          <w:caps w:val="0"/>
          <w:spacing w:val="-1"/>
          <w:w w:val="100"/>
          <w:kern w:val="0"/>
          <w:sz w:val="28"/>
          <w:szCs w:val="28"/>
          <w:u w:val="single" w:color="000000"/>
        </w:rPr>
        <w:t xml:space="preserve">      </w:t>
      </w:r>
      <w:r>
        <w:rPr>
          <w:rFonts w:hint="eastAsia" w:ascii="仿宋" w:hAnsi="仿宋" w:eastAsia="仿宋"/>
          <w:b w:val="0"/>
          <w:i w:val="0"/>
          <w:caps w:val="0"/>
          <w:spacing w:val="0"/>
          <w:w w:val="100"/>
          <w:kern w:val="0"/>
          <w:sz w:val="28"/>
          <w:szCs w:val="28"/>
        </w:rPr>
        <w:t>日</w:t>
      </w:r>
    </w:p>
    <w:p>
      <w:pPr>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p>
    <w:p>
      <w:pPr>
        <w:tabs>
          <w:tab w:val="left" w:pos="5475"/>
        </w:tabs>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 xml:space="preserve">经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 xml:space="preserve">营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 xml:space="preserve">期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限：</w:t>
      </w:r>
      <w:r>
        <w:rPr>
          <w:rFonts w:hint="eastAsia" w:ascii="仿宋" w:hAnsi="仿宋" w:eastAsia="仿宋"/>
          <w:b w:val="0"/>
          <w:i w:val="0"/>
          <w:caps w:val="0"/>
          <w:spacing w:val="0"/>
          <w:w w:val="100"/>
          <w:kern w:val="0"/>
          <w:sz w:val="28"/>
          <w:szCs w:val="28"/>
          <w:u w:val="single" w:color="000000"/>
        </w:rPr>
        <w:t xml:space="preserve"> </w:t>
      </w:r>
      <w:r>
        <w:rPr>
          <w:rFonts w:ascii="仿宋" w:hAnsi="仿宋" w:eastAsia="仿宋"/>
          <w:b w:val="0"/>
          <w:i w:val="0"/>
          <w:caps w:val="0"/>
          <w:spacing w:val="0"/>
          <w:w w:val="100"/>
          <w:kern w:val="0"/>
          <w:sz w:val="28"/>
          <w:szCs w:val="28"/>
          <w:u w:val="single" w:color="000000"/>
        </w:rPr>
        <w:t xml:space="preserve">                                 </w:t>
      </w:r>
    </w:p>
    <w:p>
      <w:pPr>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p>
    <w:p>
      <w:pPr>
        <w:tabs>
          <w:tab w:val="left" w:pos="1580"/>
          <w:tab w:val="left" w:pos="3260"/>
          <w:tab w:val="left" w:pos="4840"/>
          <w:tab w:val="left" w:pos="6300"/>
        </w:tabs>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姓名：</w:t>
      </w:r>
      <w:r>
        <w:rPr>
          <w:rFonts w:ascii="仿宋" w:hAnsi="仿宋" w:eastAsia="仿宋"/>
          <w:b w:val="0"/>
          <w:i w:val="0"/>
          <w:caps w:val="0"/>
          <w:spacing w:val="0"/>
          <w:w w:val="100"/>
          <w:kern w:val="0"/>
          <w:sz w:val="28"/>
          <w:szCs w:val="28"/>
          <w:u w:val="single" w:color="000000"/>
        </w:rPr>
        <w:tab/>
      </w:r>
      <w:r>
        <w:rPr>
          <w:rFonts w:hint="eastAsia"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rPr>
        <w:t xml:space="preserve"> 性别</w:t>
      </w:r>
      <w:r>
        <w:rPr>
          <w:rFonts w:hint="eastAsia" w:ascii="仿宋" w:hAnsi="仿宋" w:eastAsia="仿宋"/>
          <w:b w:val="0"/>
          <w:i w:val="0"/>
          <w:caps w:val="0"/>
          <w:spacing w:val="-1"/>
          <w:w w:val="100"/>
          <w:kern w:val="0"/>
          <w:sz w:val="28"/>
          <w:szCs w:val="28"/>
        </w:rPr>
        <w:t>：</w:t>
      </w:r>
      <w:r>
        <w:rPr>
          <w:rFonts w:ascii="仿宋" w:hAnsi="仿宋" w:eastAsia="仿宋"/>
          <w:b w:val="0"/>
          <w:i w:val="0"/>
          <w:caps w:val="0"/>
          <w:spacing w:val="0"/>
          <w:w w:val="100"/>
          <w:kern w:val="0"/>
          <w:sz w:val="28"/>
          <w:szCs w:val="28"/>
          <w:u w:val="single" w:color="000000"/>
        </w:rPr>
        <w:tab/>
      </w:r>
      <w:r>
        <w:rPr>
          <w:rFonts w:hint="eastAsia" w:ascii="仿宋" w:hAnsi="仿宋" w:eastAsia="仿宋"/>
          <w:b w:val="0"/>
          <w:i w:val="0"/>
          <w:caps w:val="0"/>
          <w:spacing w:val="0"/>
          <w:w w:val="100"/>
          <w:kern w:val="0"/>
          <w:sz w:val="28"/>
          <w:szCs w:val="28"/>
          <w:u w:val="single" w:color="000000"/>
        </w:rPr>
        <w:t xml:space="preserve"> </w:t>
      </w:r>
      <w:r>
        <w:rPr>
          <w:rFonts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1"/>
          <w:w w:val="100"/>
          <w:kern w:val="0"/>
          <w:sz w:val="28"/>
          <w:szCs w:val="28"/>
        </w:rPr>
        <w:t>年</w:t>
      </w:r>
      <w:r>
        <w:rPr>
          <w:rFonts w:hint="eastAsia" w:ascii="仿宋" w:hAnsi="仿宋" w:eastAsia="仿宋"/>
          <w:b w:val="0"/>
          <w:i w:val="0"/>
          <w:caps w:val="0"/>
          <w:spacing w:val="0"/>
          <w:w w:val="100"/>
          <w:kern w:val="0"/>
          <w:sz w:val="28"/>
          <w:szCs w:val="28"/>
        </w:rPr>
        <w:t>龄：</w:t>
      </w:r>
      <w:r>
        <w:rPr>
          <w:rFonts w:ascii="仿宋" w:hAnsi="仿宋" w:eastAsia="仿宋"/>
          <w:b w:val="0"/>
          <w:i w:val="0"/>
          <w:caps w:val="0"/>
          <w:spacing w:val="0"/>
          <w:w w:val="100"/>
          <w:kern w:val="0"/>
          <w:sz w:val="28"/>
          <w:szCs w:val="28"/>
          <w:u w:val="single" w:color="000000"/>
        </w:rPr>
        <w:tab/>
      </w:r>
      <w:r>
        <w:rPr>
          <w:rFonts w:hint="eastAsia" w:ascii="仿宋" w:hAnsi="仿宋" w:eastAsia="仿宋"/>
          <w:b w:val="0"/>
          <w:i w:val="0"/>
          <w:caps w:val="0"/>
          <w:spacing w:val="0"/>
          <w:w w:val="100"/>
          <w:kern w:val="0"/>
          <w:sz w:val="28"/>
          <w:szCs w:val="28"/>
          <w:u w:val="single" w:color="000000"/>
        </w:rPr>
        <w:t xml:space="preserve"> </w:t>
      </w:r>
      <w:r>
        <w:rPr>
          <w:rFonts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rPr>
        <w:t xml:space="preserve"> 职务：</w:t>
      </w:r>
      <w:r>
        <w:rPr>
          <w:rFonts w:hint="eastAsia" w:ascii="仿宋" w:hAnsi="仿宋" w:eastAsia="仿宋"/>
          <w:b w:val="0"/>
          <w:i w:val="0"/>
          <w:caps w:val="0"/>
          <w:spacing w:val="0"/>
          <w:w w:val="100"/>
          <w:kern w:val="0"/>
          <w:sz w:val="28"/>
          <w:szCs w:val="28"/>
          <w:u w:val="single" w:color="000000"/>
        </w:rPr>
        <w:t xml:space="preserve">   </w:t>
      </w:r>
      <w:r>
        <w:rPr>
          <w:rFonts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rPr>
        <w:t xml:space="preserve"> </w:t>
      </w:r>
    </w:p>
    <w:p>
      <w:pPr>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p>
    <w:p>
      <w:pPr>
        <w:tabs>
          <w:tab w:val="left" w:pos="3360"/>
        </w:tabs>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系</w:t>
      </w:r>
      <w:r>
        <w:rPr>
          <w:rFonts w:ascii="仿宋" w:hAnsi="仿宋" w:eastAsia="仿宋"/>
          <w:b w:val="0"/>
          <w:i w:val="0"/>
          <w:caps w:val="0"/>
          <w:spacing w:val="0"/>
          <w:w w:val="100"/>
          <w:kern w:val="0"/>
          <w:sz w:val="28"/>
          <w:szCs w:val="28"/>
          <w:u w:val="single" w:color="000000"/>
        </w:rPr>
        <w:tab/>
      </w:r>
      <w:r>
        <w:rPr>
          <w:rFonts w:hint="eastAsia" w:ascii="仿宋" w:hAnsi="仿宋" w:eastAsia="仿宋"/>
          <w:b w:val="0"/>
          <w:i w:val="0"/>
          <w:caps w:val="0"/>
          <w:spacing w:val="0"/>
          <w:w w:val="100"/>
          <w:kern w:val="0"/>
          <w:sz w:val="28"/>
          <w:szCs w:val="28"/>
          <w:u w:val="single" w:color="000000"/>
        </w:rPr>
        <w:t>（比选响应人名称）</w:t>
      </w:r>
      <w:r>
        <w:rPr>
          <w:rFonts w:hint="eastAsia" w:ascii="仿宋" w:hAnsi="仿宋" w:eastAsia="仿宋"/>
          <w:b w:val="0"/>
          <w:i w:val="0"/>
          <w:caps w:val="0"/>
          <w:spacing w:val="0"/>
          <w:w w:val="100"/>
          <w:kern w:val="0"/>
          <w:sz w:val="28"/>
          <w:szCs w:val="28"/>
        </w:rPr>
        <w:t>的法定代表人。</w:t>
      </w:r>
    </w:p>
    <w:p>
      <w:pPr>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p>
    <w:p>
      <w:pPr>
        <w:snapToGrid w:val="0"/>
        <w:spacing w:before="0" w:beforeAutospacing="0" w:after="0" w:afterAutospacing="0" w:line="360" w:lineRule="auto"/>
        <w:ind w:firstLine="1080" w:firstLineChars="386"/>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特此证明。</w:t>
      </w:r>
    </w:p>
    <w:p>
      <w:pPr>
        <w:snapToGrid w:val="0"/>
        <w:spacing w:before="0" w:beforeAutospacing="0" w:after="0" w:afterAutospacing="0" w:line="360" w:lineRule="auto"/>
        <w:jc w:val="left"/>
        <w:textAlignment w:val="baseline"/>
        <w:rPr>
          <w:rFonts w:ascii="仿宋" w:hAnsi="仿宋" w:eastAsia="仿宋"/>
          <w:b w:val="0"/>
          <w:i w:val="0"/>
          <w:caps w:val="0"/>
          <w:spacing w:val="0"/>
          <w:w w:val="100"/>
          <w:kern w:val="0"/>
          <w:sz w:val="28"/>
          <w:szCs w:val="28"/>
        </w:rPr>
      </w:pPr>
    </w:p>
    <w:p>
      <w:pPr>
        <w:snapToGrid w:val="0"/>
        <w:spacing w:before="0" w:beforeAutospacing="0" w:after="0" w:afterAutospacing="0" w:line="360" w:lineRule="auto"/>
        <w:jc w:val="left"/>
        <w:textAlignment w:val="baseline"/>
        <w:rPr>
          <w:rFonts w:ascii="仿宋" w:hAnsi="仿宋" w:eastAsia="仿宋"/>
          <w:b w:val="0"/>
          <w:i w:val="0"/>
          <w:caps w:val="0"/>
          <w:spacing w:val="0"/>
          <w:w w:val="100"/>
          <w:kern w:val="0"/>
          <w:sz w:val="28"/>
          <w:szCs w:val="28"/>
        </w:rPr>
      </w:pPr>
    </w:p>
    <w:p>
      <w:pPr>
        <w:tabs>
          <w:tab w:val="left" w:pos="6310"/>
        </w:tabs>
        <w:snapToGrid w:val="0"/>
        <w:spacing w:before="0" w:beforeAutospacing="0" w:after="0" w:afterAutospacing="0" w:line="360" w:lineRule="auto"/>
        <w:ind w:firstLine="3360" w:firstLineChars="1200"/>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比选响应</w:t>
      </w:r>
      <w:r>
        <w:rPr>
          <w:rFonts w:hint="eastAsia" w:ascii="仿宋" w:hAnsi="仿宋" w:eastAsia="仿宋"/>
          <w:b w:val="0"/>
          <w:i w:val="0"/>
          <w:caps w:val="0"/>
          <w:spacing w:val="-1"/>
          <w:w w:val="100"/>
          <w:kern w:val="0"/>
          <w:sz w:val="28"/>
          <w:szCs w:val="28"/>
        </w:rPr>
        <w:t>人</w:t>
      </w:r>
      <w:r>
        <w:rPr>
          <w:rFonts w:hint="eastAsia" w:ascii="仿宋" w:hAnsi="仿宋" w:eastAsia="仿宋"/>
          <w:b w:val="0"/>
          <w:i w:val="0"/>
          <w:caps w:val="0"/>
          <w:spacing w:val="0"/>
          <w:w w:val="100"/>
          <w:kern w:val="0"/>
          <w:sz w:val="28"/>
          <w:szCs w:val="28"/>
        </w:rPr>
        <w:t>：</w:t>
      </w:r>
      <w:r>
        <w:rPr>
          <w:rFonts w:ascii="仿宋" w:hAnsi="仿宋" w:eastAsia="仿宋"/>
          <w:b w:val="0"/>
          <w:i w:val="0"/>
          <w:caps w:val="0"/>
          <w:spacing w:val="0"/>
          <w:w w:val="100"/>
          <w:kern w:val="0"/>
          <w:sz w:val="28"/>
          <w:szCs w:val="28"/>
          <w:u w:val="single" w:color="000000"/>
        </w:rPr>
        <w:tab/>
      </w:r>
      <w:r>
        <w:rPr>
          <w:rFonts w:hint="eastAsia"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1"/>
          <w:w w:val="100"/>
          <w:kern w:val="0"/>
          <w:sz w:val="28"/>
          <w:szCs w:val="28"/>
        </w:rPr>
        <w:t>（</w:t>
      </w:r>
      <w:r>
        <w:rPr>
          <w:rFonts w:hint="eastAsia" w:ascii="仿宋" w:hAnsi="仿宋" w:eastAsia="仿宋"/>
          <w:b w:val="0"/>
          <w:i w:val="0"/>
          <w:caps w:val="0"/>
          <w:spacing w:val="0"/>
          <w:w w:val="100"/>
          <w:kern w:val="0"/>
          <w:sz w:val="28"/>
          <w:szCs w:val="28"/>
        </w:rPr>
        <w:t>盖单位公章）</w:t>
      </w:r>
    </w:p>
    <w:p>
      <w:pPr>
        <w:snapToGrid w:val="0"/>
        <w:spacing w:before="0" w:beforeAutospacing="0" w:after="0" w:afterAutospacing="0" w:line="360" w:lineRule="auto"/>
        <w:jc w:val="left"/>
        <w:textAlignment w:val="baseline"/>
        <w:rPr>
          <w:rFonts w:ascii="仿宋" w:hAnsi="仿宋" w:eastAsia="仿宋"/>
          <w:b w:val="0"/>
          <w:i w:val="0"/>
          <w:caps w:val="0"/>
          <w:spacing w:val="0"/>
          <w:w w:val="100"/>
          <w:kern w:val="0"/>
          <w:sz w:val="28"/>
          <w:szCs w:val="28"/>
        </w:rPr>
      </w:pPr>
    </w:p>
    <w:p>
      <w:pPr>
        <w:tabs>
          <w:tab w:val="left" w:pos="4935"/>
          <w:tab w:val="left" w:pos="5460"/>
          <w:tab w:val="left" w:pos="6400"/>
        </w:tabs>
        <w:snapToGrid w:val="0"/>
        <w:spacing w:before="0" w:beforeAutospacing="0" w:after="0" w:afterAutospacing="0" w:line="360" w:lineRule="auto"/>
        <w:ind w:firstLine="4448" w:firstLineChars="1600"/>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1"/>
          <w:w w:val="100"/>
          <w:kern w:val="0"/>
          <w:sz w:val="28"/>
          <w:szCs w:val="28"/>
          <w:u w:val="single" w:color="000000"/>
        </w:rPr>
        <w:t xml:space="preserve">     </w:t>
      </w:r>
      <w:r>
        <w:rPr>
          <w:rFonts w:hint="eastAsia" w:ascii="仿宋" w:hAnsi="仿宋" w:eastAsia="仿宋"/>
          <w:b w:val="0"/>
          <w:i w:val="0"/>
          <w:caps w:val="0"/>
          <w:spacing w:val="-1"/>
          <w:w w:val="100"/>
          <w:kern w:val="0"/>
          <w:sz w:val="28"/>
          <w:szCs w:val="28"/>
        </w:rPr>
        <w:t>年</w:t>
      </w:r>
      <w:r>
        <w:rPr>
          <w:rFonts w:hint="eastAsia" w:ascii="仿宋" w:hAnsi="仿宋" w:eastAsia="仿宋"/>
          <w:b w:val="0"/>
          <w:i w:val="0"/>
          <w:caps w:val="0"/>
          <w:spacing w:val="-1"/>
          <w:w w:val="100"/>
          <w:kern w:val="0"/>
          <w:sz w:val="28"/>
          <w:szCs w:val="28"/>
          <w:u w:val="single" w:color="000000"/>
        </w:rPr>
        <w:t xml:space="preserve">    </w:t>
      </w:r>
      <w:r>
        <w:rPr>
          <w:rFonts w:hint="eastAsia" w:ascii="仿宋" w:hAnsi="仿宋" w:eastAsia="仿宋"/>
          <w:b w:val="0"/>
          <w:i w:val="0"/>
          <w:caps w:val="0"/>
          <w:spacing w:val="0"/>
          <w:w w:val="100"/>
          <w:kern w:val="0"/>
          <w:sz w:val="28"/>
          <w:szCs w:val="28"/>
        </w:rPr>
        <w:t>月</w:t>
      </w:r>
      <w:r>
        <w:rPr>
          <w:rFonts w:hint="eastAsia"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rPr>
        <w:t>日</w:t>
      </w:r>
    </w:p>
    <w:p>
      <w:pPr>
        <w:snapToGrid/>
        <w:spacing w:before="0" w:beforeAutospacing="0" w:after="0" w:afterAutospacing="0" w:line="240" w:lineRule="auto"/>
        <w:jc w:val="both"/>
        <w:textAlignment w:val="baseline"/>
        <w:rPr>
          <w:rFonts w:ascii="仿宋" w:hAnsi="仿宋" w:eastAsia="仿宋"/>
          <w:b/>
          <w:bCs/>
          <w:i w:val="0"/>
          <w:caps w:val="0"/>
          <w:spacing w:val="0"/>
          <w:w w:val="100"/>
          <w:sz w:val="28"/>
          <w:szCs w:val="28"/>
        </w:rPr>
      </w:pPr>
      <w:r>
        <w:rPr>
          <w:rFonts w:hint="eastAsia" w:ascii="仿宋" w:hAnsi="仿宋" w:eastAsia="仿宋"/>
          <w:b/>
          <w:bCs/>
          <w:i w:val="0"/>
          <w:caps w:val="0"/>
          <w:spacing w:val="0"/>
          <w:w w:val="100"/>
          <w:kern w:val="0"/>
          <w:sz w:val="28"/>
          <w:szCs w:val="28"/>
        </w:rPr>
        <w:t>附法定代表人身份证复印件</w:t>
      </w:r>
    </w:p>
    <w:p>
      <w:pPr>
        <w:snapToGrid w:val="0"/>
        <w:spacing w:before="0" w:beforeAutospacing="0" w:after="0" w:afterAutospacing="0" w:line="360" w:lineRule="auto"/>
        <w:jc w:val="both"/>
        <w:textAlignment w:val="baseline"/>
        <w:rPr>
          <w:rFonts w:ascii="仿宋" w:hAnsi="仿宋" w:eastAsia="仿宋"/>
          <w:b/>
          <w:bCs/>
          <w:i w:val="0"/>
          <w:caps w:val="0"/>
          <w:spacing w:val="0"/>
          <w:w w:val="100"/>
          <w:sz w:val="28"/>
          <w:szCs w:val="28"/>
        </w:rPr>
      </w:pPr>
    </w:p>
    <w:p>
      <w:pPr>
        <w:snapToGrid w:val="0"/>
        <w:spacing w:before="0" w:beforeAutospacing="0" w:after="0" w:afterAutospacing="0" w:line="360" w:lineRule="auto"/>
        <w:jc w:val="both"/>
        <w:textAlignment w:val="baseline"/>
        <w:rPr>
          <w:rFonts w:ascii="仿宋" w:hAnsi="仿宋" w:eastAsia="仿宋"/>
          <w:b/>
          <w:i w:val="0"/>
          <w:caps w:val="0"/>
          <w:spacing w:val="0"/>
          <w:w w:val="100"/>
          <w:sz w:val="28"/>
        </w:rPr>
      </w:pPr>
      <w:r>
        <w:rPr>
          <w:rFonts w:hint="eastAsia" w:ascii="仿宋" w:hAnsi="仿宋" w:eastAsia="仿宋"/>
          <w:b/>
          <w:bCs/>
          <w:i w:val="0"/>
          <w:caps w:val="0"/>
          <w:spacing w:val="0"/>
          <w:w w:val="100"/>
          <w:sz w:val="28"/>
          <w:szCs w:val="28"/>
        </w:rPr>
        <w:br w:type="column"/>
      </w:r>
      <w:r>
        <w:rPr>
          <w:rFonts w:hint="eastAsia" w:ascii="仿宋" w:hAnsi="仿宋" w:eastAsia="仿宋"/>
          <w:b/>
          <w:bCs/>
          <w:i w:val="0"/>
          <w:caps w:val="0"/>
          <w:spacing w:val="0"/>
          <w:w w:val="100"/>
          <w:sz w:val="28"/>
          <w:szCs w:val="28"/>
        </w:rPr>
        <w:t>附件</w:t>
      </w:r>
      <w:r>
        <w:rPr>
          <w:rFonts w:hint="eastAsia" w:ascii="仿宋" w:hAnsi="仿宋" w:eastAsia="仿宋"/>
          <w:b/>
          <w:bCs/>
          <w:i w:val="0"/>
          <w:caps w:val="0"/>
          <w:spacing w:val="0"/>
          <w:w w:val="100"/>
          <w:sz w:val="28"/>
          <w:szCs w:val="28"/>
          <w:lang w:val="en-US" w:eastAsia="zh-CN"/>
        </w:rPr>
        <w:t>3</w:t>
      </w:r>
      <w:r>
        <w:rPr>
          <w:rFonts w:hint="eastAsia" w:ascii="仿宋" w:hAnsi="仿宋" w:eastAsia="仿宋"/>
          <w:b/>
          <w:bCs/>
          <w:i w:val="0"/>
          <w:caps w:val="0"/>
          <w:spacing w:val="0"/>
          <w:w w:val="100"/>
          <w:sz w:val="28"/>
          <w:szCs w:val="28"/>
        </w:rPr>
        <w:t>：</w:t>
      </w:r>
    </w:p>
    <w:p>
      <w:pPr>
        <w:snapToGrid/>
        <w:spacing w:before="0" w:beforeAutospacing="0" w:after="0" w:afterAutospacing="0" w:line="240" w:lineRule="auto"/>
        <w:jc w:val="center"/>
        <w:textAlignment w:val="baseline"/>
        <w:rPr>
          <w:rFonts w:ascii="仿宋" w:hAnsi="仿宋" w:eastAsia="仿宋"/>
          <w:b/>
          <w:i w:val="0"/>
          <w:caps w:val="0"/>
          <w:spacing w:val="0"/>
          <w:w w:val="100"/>
          <w:sz w:val="28"/>
          <w:szCs w:val="28"/>
        </w:rPr>
      </w:pPr>
      <w:r>
        <w:rPr>
          <w:rFonts w:hint="eastAsia" w:ascii="仿宋" w:hAnsi="仿宋" w:eastAsia="仿宋"/>
          <w:b/>
          <w:i w:val="0"/>
          <w:caps w:val="0"/>
          <w:spacing w:val="0"/>
          <w:w w:val="100"/>
          <w:sz w:val="28"/>
          <w:szCs w:val="28"/>
        </w:rPr>
        <w:t>法定代表人授权书</w:t>
      </w:r>
    </w:p>
    <w:p>
      <w:pPr>
        <w:snapToGrid/>
        <w:spacing w:before="0" w:beforeAutospacing="0" w:after="0" w:afterAutospacing="0" w:line="240" w:lineRule="auto"/>
        <w:ind w:right="-694"/>
        <w:jc w:val="both"/>
        <w:textAlignment w:val="baseline"/>
        <w:rPr>
          <w:rFonts w:ascii="仿宋" w:hAnsi="仿宋" w:eastAsia="仿宋"/>
          <w:b w:val="0"/>
          <w:i w:val="0"/>
          <w:caps w:val="0"/>
          <w:spacing w:val="0"/>
          <w:w w:val="100"/>
          <w:sz w:val="28"/>
          <w:szCs w:val="28"/>
        </w:rPr>
      </w:pPr>
    </w:p>
    <w:p>
      <w:pPr>
        <w:snapToGrid/>
        <w:spacing w:before="0" w:beforeAutospacing="0" w:after="0" w:afterAutospacing="0" w:line="480" w:lineRule="auto"/>
        <w:ind w:firstLine="700" w:firstLineChars="250"/>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本授权书申明</w:t>
      </w:r>
      <w:r>
        <w:rPr>
          <w:rFonts w:ascii="仿宋" w:hAnsi="仿宋" w:eastAsia="仿宋"/>
          <w:b w:val="0"/>
          <w:i w:val="0"/>
          <w:caps w:val="0"/>
          <w:spacing w:val="0"/>
          <w:w w:val="100"/>
          <w:sz w:val="28"/>
          <w:szCs w:val="28"/>
        </w:rPr>
        <w:t>___________________________</w:t>
      </w:r>
      <w:r>
        <w:rPr>
          <w:rFonts w:hint="eastAsia" w:ascii="仿宋" w:hAnsi="仿宋" w:eastAsia="仿宋"/>
          <w:b w:val="0"/>
          <w:i w:val="0"/>
          <w:caps w:val="0"/>
          <w:spacing w:val="0"/>
          <w:w w:val="100"/>
          <w:sz w:val="28"/>
          <w:szCs w:val="28"/>
        </w:rPr>
        <w:t>（公司注册地点）</w:t>
      </w:r>
      <w:r>
        <w:rPr>
          <w:rFonts w:ascii="仿宋" w:hAnsi="仿宋" w:eastAsia="仿宋"/>
          <w:b w:val="0"/>
          <w:i w:val="0"/>
          <w:caps w:val="0"/>
          <w:spacing w:val="0"/>
          <w:w w:val="100"/>
          <w:sz w:val="28"/>
          <w:szCs w:val="28"/>
        </w:rPr>
        <w:t>______________(</w:t>
      </w:r>
      <w:r>
        <w:rPr>
          <w:rFonts w:hint="eastAsia" w:ascii="仿宋" w:hAnsi="仿宋" w:eastAsia="仿宋"/>
          <w:b w:val="0"/>
          <w:i w:val="0"/>
          <w:caps w:val="0"/>
          <w:spacing w:val="0"/>
          <w:w w:val="100"/>
          <w:sz w:val="28"/>
          <w:szCs w:val="28"/>
        </w:rPr>
        <w:t>公司名称</w:t>
      </w:r>
      <w:r>
        <w:rPr>
          <w:rFonts w:ascii="仿宋" w:hAnsi="仿宋" w:eastAsia="仿宋"/>
          <w:b w:val="0"/>
          <w:i w:val="0"/>
          <w:caps w:val="0"/>
          <w:spacing w:val="0"/>
          <w:w w:val="100"/>
          <w:sz w:val="28"/>
          <w:szCs w:val="28"/>
        </w:rPr>
        <w:t>)__________(</w:t>
      </w:r>
      <w:r>
        <w:rPr>
          <w:rFonts w:hint="eastAsia" w:ascii="仿宋" w:hAnsi="仿宋" w:eastAsia="仿宋"/>
          <w:b w:val="0"/>
          <w:i w:val="0"/>
          <w:caps w:val="0"/>
          <w:spacing w:val="0"/>
          <w:w w:val="100"/>
          <w:sz w:val="28"/>
          <w:szCs w:val="28"/>
        </w:rPr>
        <w:t>职务</w:t>
      </w:r>
      <w:r>
        <w:rPr>
          <w:rFonts w:ascii="仿宋" w:hAnsi="仿宋" w:eastAsia="仿宋"/>
          <w:b w:val="0"/>
          <w:i w:val="0"/>
          <w:caps w:val="0"/>
          <w:spacing w:val="0"/>
          <w:w w:val="100"/>
          <w:sz w:val="28"/>
          <w:szCs w:val="28"/>
        </w:rPr>
        <w:t>)________(</w:t>
      </w:r>
      <w:r>
        <w:rPr>
          <w:rFonts w:hint="eastAsia" w:ascii="仿宋" w:hAnsi="仿宋" w:eastAsia="仿宋"/>
          <w:b w:val="0"/>
          <w:i w:val="0"/>
          <w:caps w:val="0"/>
          <w:spacing w:val="0"/>
          <w:w w:val="100"/>
          <w:sz w:val="28"/>
          <w:szCs w:val="28"/>
        </w:rPr>
        <w:t>法定代表人</w:t>
      </w:r>
      <w:r>
        <w:rPr>
          <w:rFonts w:ascii="仿宋" w:hAnsi="仿宋" w:eastAsia="仿宋"/>
          <w:b w:val="0"/>
          <w:i w:val="0"/>
          <w:caps w:val="0"/>
          <w:spacing w:val="0"/>
          <w:w w:val="100"/>
          <w:sz w:val="28"/>
          <w:szCs w:val="28"/>
        </w:rPr>
        <w:t>)</w:t>
      </w:r>
      <w:r>
        <w:rPr>
          <w:rFonts w:hint="eastAsia" w:ascii="仿宋" w:hAnsi="仿宋" w:eastAsia="仿宋"/>
          <w:b w:val="0"/>
          <w:i w:val="0"/>
          <w:caps w:val="0"/>
          <w:spacing w:val="0"/>
          <w:w w:val="100"/>
          <w:sz w:val="28"/>
          <w:szCs w:val="28"/>
        </w:rPr>
        <w:t>合法授权本公司</w:t>
      </w:r>
      <w:r>
        <w:rPr>
          <w:rFonts w:ascii="仿宋" w:hAnsi="仿宋" w:eastAsia="仿宋"/>
          <w:b w:val="0"/>
          <w:i w:val="0"/>
          <w:caps w:val="0"/>
          <w:spacing w:val="0"/>
          <w:w w:val="100"/>
          <w:sz w:val="28"/>
          <w:szCs w:val="28"/>
        </w:rPr>
        <w:t>_________________(</w:t>
      </w:r>
      <w:r>
        <w:rPr>
          <w:rFonts w:hint="eastAsia" w:ascii="仿宋" w:hAnsi="仿宋" w:eastAsia="仿宋"/>
          <w:b w:val="0"/>
          <w:i w:val="0"/>
          <w:caps w:val="0"/>
          <w:spacing w:val="0"/>
          <w:w w:val="100"/>
          <w:sz w:val="28"/>
          <w:szCs w:val="28"/>
        </w:rPr>
        <w:t>公司名称</w:t>
      </w:r>
      <w:r>
        <w:rPr>
          <w:rFonts w:ascii="仿宋" w:hAnsi="仿宋" w:eastAsia="仿宋"/>
          <w:b w:val="0"/>
          <w:i w:val="0"/>
          <w:caps w:val="0"/>
          <w:spacing w:val="0"/>
          <w:w w:val="100"/>
          <w:sz w:val="28"/>
          <w:szCs w:val="28"/>
        </w:rPr>
        <w:t>)__________(</w:t>
      </w:r>
      <w:r>
        <w:rPr>
          <w:rFonts w:hint="eastAsia" w:ascii="仿宋" w:hAnsi="仿宋" w:eastAsia="仿宋"/>
          <w:b w:val="0"/>
          <w:i w:val="0"/>
          <w:caps w:val="0"/>
          <w:spacing w:val="0"/>
          <w:w w:val="100"/>
          <w:sz w:val="28"/>
          <w:szCs w:val="28"/>
        </w:rPr>
        <w:t>职务</w:t>
      </w:r>
      <w:r>
        <w:rPr>
          <w:rFonts w:ascii="仿宋" w:hAnsi="仿宋" w:eastAsia="仿宋"/>
          <w:b w:val="0"/>
          <w:i w:val="0"/>
          <w:caps w:val="0"/>
          <w:spacing w:val="0"/>
          <w:w w:val="100"/>
          <w:sz w:val="28"/>
          <w:szCs w:val="28"/>
        </w:rPr>
        <w:t>)________(</w:t>
      </w:r>
      <w:r>
        <w:rPr>
          <w:rFonts w:hint="eastAsia" w:ascii="仿宋" w:hAnsi="仿宋" w:eastAsia="仿宋"/>
          <w:b w:val="0"/>
          <w:i w:val="0"/>
          <w:caps w:val="0"/>
          <w:spacing w:val="0"/>
          <w:w w:val="100"/>
          <w:sz w:val="28"/>
          <w:szCs w:val="28"/>
        </w:rPr>
        <w:t>姓名</w:t>
      </w:r>
      <w:r>
        <w:rPr>
          <w:rFonts w:ascii="仿宋" w:hAnsi="仿宋" w:eastAsia="仿宋"/>
          <w:b w:val="0"/>
          <w:i w:val="0"/>
          <w:caps w:val="0"/>
          <w:spacing w:val="0"/>
          <w:w w:val="100"/>
          <w:sz w:val="28"/>
          <w:szCs w:val="28"/>
        </w:rPr>
        <w:t>)</w:t>
      </w:r>
      <w:r>
        <w:rPr>
          <w:rFonts w:hint="eastAsia" w:ascii="仿宋" w:hAnsi="仿宋" w:eastAsia="仿宋"/>
          <w:b w:val="0"/>
          <w:i w:val="0"/>
          <w:caps w:val="0"/>
          <w:spacing w:val="0"/>
          <w:w w:val="100"/>
          <w:sz w:val="28"/>
          <w:szCs w:val="28"/>
        </w:rPr>
        <w:t>为正式的合法代理人，并授权该代理人在</w:t>
      </w:r>
      <w:r>
        <w:rPr>
          <w:rFonts w:hint="eastAsia" w:ascii="仿宋" w:hAnsi="仿宋" w:eastAsia="仿宋"/>
          <w:b w:val="0"/>
          <w:i w:val="0"/>
          <w:caps w:val="0"/>
          <w:spacing w:val="0"/>
          <w:w w:val="100"/>
          <w:sz w:val="28"/>
          <w:szCs w:val="28"/>
          <w:u w:val="single" w:color="000000"/>
        </w:rPr>
        <w:t xml:space="preserve"> </w:t>
      </w:r>
      <w:r>
        <w:rPr>
          <w:rFonts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u w:val="single" w:color="000000"/>
        </w:rPr>
        <w:t>（项目名称）</w:t>
      </w:r>
      <w:r>
        <w:rPr>
          <w:rFonts w:hint="eastAsia" w:ascii="仿宋" w:hAnsi="仿宋" w:eastAsia="仿宋"/>
          <w:b w:val="0"/>
          <w:i w:val="0"/>
          <w:caps w:val="0"/>
          <w:spacing w:val="0"/>
          <w:w w:val="100"/>
          <w:sz w:val="28"/>
          <w:szCs w:val="28"/>
        </w:rPr>
        <w:t>的比选活动中，以我单位的名义签署比选响应文件，与业主协商、签定合同协议书以及执行一切与此有关的事务。</w:t>
      </w:r>
    </w:p>
    <w:p>
      <w:pPr>
        <w:snapToGrid/>
        <w:spacing w:before="0" w:beforeAutospacing="0" w:after="0" w:afterAutospacing="0" w:line="480" w:lineRule="auto"/>
        <w:jc w:val="both"/>
        <w:textAlignment w:val="baseline"/>
        <w:rPr>
          <w:rFonts w:ascii="仿宋" w:hAnsi="仿宋" w:eastAsia="仿宋"/>
          <w:b w:val="0"/>
          <w:i w:val="0"/>
          <w:caps w:val="0"/>
          <w:spacing w:val="0"/>
          <w:w w:val="100"/>
          <w:sz w:val="28"/>
          <w:szCs w:val="28"/>
        </w:rPr>
      </w:pPr>
    </w:p>
    <w:p>
      <w:pPr>
        <w:snapToGrid/>
        <w:spacing w:before="0" w:beforeAutospacing="0" w:after="0" w:afterAutospacing="0" w:line="480" w:lineRule="auto"/>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比选响应单位：</w:t>
      </w:r>
      <w:r>
        <w:rPr>
          <w:rFonts w:ascii="仿宋" w:hAnsi="仿宋" w:eastAsia="仿宋"/>
          <w:b w:val="0"/>
          <w:i w:val="0"/>
          <w:caps w:val="0"/>
          <w:spacing w:val="0"/>
          <w:w w:val="100"/>
          <w:sz w:val="28"/>
          <w:szCs w:val="28"/>
        </w:rPr>
        <w:t>________</w:t>
      </w:r>
      <w:r>
        <w:rPr>
          <w:rFonts w:ascii="仿宋" w:hAnsi="仿宋" w:eastAsia="仿宋"/>
          <w:b w:val="0"/>
          <w:i w:val="0"/>
          <w:caps w:val="0"/>
          <w:spacing w:val="0"/>
          <w:w w:val="100"/>
          <w:sz w:val="28"/>
          <w:szCs w:val="28"/>
          <w:u w:val="single" w:color="000000"/>
        </w:rPr>
        <w:t xml:space="preserve">           </w:t>
      </w:r>
      <w:r>
        <w:rPr>
          <w:rFonts w:ascii="仿宋" w:hAnsi="仿宋" w:eastAsia="仿宋"/>
          <w:b w:val="0"/>
          <w:i w:val="0"/>
          <w:caps w:val="0"/>
          <w:spacing w:val="0"/>
          <w:w w:val="100"/>
          <w:sz w:val="28"/>
          <w:szCs w:val="28"/>
        </w:rPr>
        <w:t>____</w:t>
      </w:r>
      <w:r>
        <w:rPr>
          <w:rFonts w:hint="eastAsia" w:ascii="仿宋" w:hAnsi="仿宋" w:eastAsia="仿宋"/>
          <w:b w:val="0"/>
          <w:i w:val="0"/>
          <w:caps w:val="0"/>
          <w:spacing w:val="0"/>
          <w:w w:val="100"/>
          <w:sz w:val="28"/>
          <w:szCs w:val="28"/>
        </w:rPr>
        <w:t>（盖单位公章）</w:t>
      </w:r>
    </w:p>
    <w:p>
      <w:pPr>
        <w:snapToGrid/>
        <w:spacing w:before="0" w:beforeAutospacing="0" w:after="0" w:afterAutospacing="0" w:line="480" w:lineRule="auto"/>
        <w:jc w:val="both"/>
        <w:textAlignment w:val="baseline"/>
        <w:rPr>
          <w:rFonts w:ascii="仿宋" w:hAnsi="仿宋" w:eastAsia="仿宋"/>
          <w:b w:val="0"/>
          <w:i w:val="0"/>
          <w:caps w:val="0"/>
          <w:spacing w:val="0"/>
          <w:w w:val="100"/>
          <w:sz w:val="28"/>
          <w:szCs w:val="28"/>
        </w:rPr>
      </w:pPr>
    </w:p>
    <w:p>
      <w:pPr>
        <w:snapToGrid/>
        <w:spacing w:before="0" w:beforeAutospacing="0" w:after="0" w:afterAutospacing="0" w:line="480" w:lineRule="auto"/>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授 </w:t>
      </w:r>
      <w:r>
        <w:rPr>
          <w:rFonts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rPr>
        <w:t xml:space="preserve">权 </w:t>
      </w:r>
      <w:r>
        <w:rPr>
          <w:rFonts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rPr>
        <w:t>人：</w:t>
      </w:r>
      <w:r>
        <w:rPr>
          <w:rFonts w:ascii="仿宋" w:hAnsi="仿宋" w:eastAsia="仿宋"/>
          <w:b w:val="0"/>
          <w:i w:val="0"/>
          <w:caps w:val="0"/>
          <w:spacing w:val="0"/>
          <w:w w:val="100"/>
          <w:sz w:val="28"/>
          <w:szCs w:val="28"/>
        </w:rPr>
        <w:t>___</w:t>
      </w:r>
      <w:r>
        <w:rPr>
          <w:rFonts w:ascii="仿宋" w:hAnsi="仿宋" w:eastAsia="仿宋"/>
          <w:b w:val="0"/>
          <w:i w:val="0"/>
          <w:caps w:val="0"/>
          <w:spacing w:val="0"/>
          <w:w w:val="100"/>
          <w:sz w:val="28"/>
          <w:szCs w:val="28"/>
          <w:u w:val="single" w:color="000000"/>
        </w:rPr>
        <w:t xml:space="preserve">           </w:t>
      </w:r>
      <w:r>
        <w:rPr>
          <w:rFonts w:ascii="仿宋" w:hAnsi="仿宋" w:eastAsia="仿宋"/>
          <w:b w:val="0"/>
          <w:i w:val="0"/>
          <w:caps w:val="0"/>
          <w:spacing w:val="0"/>
          <w:w w:val="100"/>
          <w:sz w:val="28"/>
          <w:szCs w:val="28"/>
        </w:rPr>
        <w:t>_________</w:t>
      </w:r>
      <w:r>
        <w:rPr>
          <w:rFonts w:hint="eastAsia" w:ascii="仿宋" w:hAnsi="仿宋" w:eastAsia="仿宋"/>
          <w:b w:val="0"/>
          <w:i w:val="0"/>
          <w:caps w:val="0"/>
          <w:spacing w:val="0"/>
          <w:w w:val="100"/>
          <w:sz w:val="28"/>
          <w:szCs w:val="28"/>
        </w:rPr>
        <w:t>（签字或签章）</w:t>
      </w:r>
    </w:p>
    <w:p>
      <w:pPr>
        <w:snapToGrid/>
        <w:spacing w:before="0" w:beforeAutospacing="0" w:after="0" w:afterAutospacing="0" w:line="480" w:lineRule="auto"/>
        <w:jc w:val="both"/>
        <w:textAlignment w:val="baseline"/>
        <w:rPr>
          <w:rFonts w:ascii="仿宋" w:hAnsi="仿宋" w:eastAsia="仿宋"/>
          <w:b w:val="0"/>
          <w:i w:val="0"/>
          <w:caps w:val="0"/>
          <w:spacing w:val="0"/>
          <w:w w:val="100"/>
          <w:sz w:val="28"/>
          <w:szCs w:val="28"/>
        </w:rPr>
      </w:pPr>
    </w:p>
    <w:p>
      <w:pPr>
        <w:snapToGrid/>
        <w:spacing w:before="0" w:beforeAutospacing="0" w:after="0" w:afterAutospacing="0" w:line="480" w:lineRule="auto"/>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被授权人代理人：</w:t>
      </w:r>
      <w:r>
        <w:rPr>
          <w:rFonts w:ascii="仿宋" w:hAnsi="仿宋" w:eastAsia="仿宋"/>
          <w:b w:val="0"/>
          <w:i w:val="0"/>
          <w:caps w:val="0"/>
          <w:spacing w:val="0"/>
          <w:w w:val="100"/>
          <w:sz w:val="28"/>
          <w:szCs w:val="28"/>
        </w:rPr>
        <w:t>_______</w:t>
      </w:r>
      <w:r>
        <w:rPr>
          <w:rFonts w:ascii="仿宋" w:hAnsi="仿宋" w:eastAsia="仿宋"/>
          <w:b w:val="0"/>
          <w:i w:val="0"/>
          <w:caps w:val="0"/>
          <w:spacing w:val="0"/>
          <w:w w:val="100"/>
          <w:sz w:val="28"/>
          <w:szCs w:val="28"/>
          <w:u w:val="single" w:color="000000"/>
        </w:rPr>
        <w:t xml:space="preserve">         </w:t>
      </w:r>
      <w:r>
        <w:rPr>
          <w:rFonts w:ascii="仿宋" w:hAnsi="仿宋" w:eastAsia="仿宋"/>
          <w:b w:val="0"/>
          <w:i w:val="0"/>
          <w:caps w:val="0"/>
          <w:spacing w:val="0"/>
          <w:w w:val="100"/>
          <w:sz w:val="28"/>
          <w:szCs w:val="28"/>
        </w:rPr>
        <w:t>_____</w:t>
      </w:r>
      <w:r>
        <w:rPr>
          <w:rFonts w:hint="eastAsia" w:ascii="仿宋" w:hAnsi="仿宋" w:eastAsia="仿宋"/>
          <w:b w:val="0"/>
          <w:i w:val="0"/>
          <w:caps w:val="0"/>
          <w:spacing w:val="0"/>
          <w:w w:val="100"/>
          <w:sz w:val="28"/>
          <w:szCs w:val="28"/>
        </w:rPr>
        <w:t>（签字或签章）</w:t>
      </w:r>
    </w:p>
    <w:p>
      <w:pPr>
        <w:snapToGrid/>
        <w:spacing w:before="0" w:beforeAutospacing="0" w:after="0" w:afterAutospacing="0" w:line="480" w:lineRule="auto"/>
        <w:jc w:val="both"/>
        <w:textAlignment w:val="baseline"/>
        <w:rPr>
          <w:rFonts w:ascii="仿宋" w:hAnsi="仿宋" w:eastAsia="仿宋"/>
          <w:b w:val="0"/>
          <w:i w:val="0"/>
          <w:caps w:val="0"/>
          <w:spacing w:val="0"/>
          <w:w w:val="100"/>
          <w:sz w:val="28"/>
          <w:szCs w:val="28"/>
        </w:rPr>
      </w:pPr>
    </w:p>
    <w:p>
      <w:pPr>
        <w:snapToGrid/>
        <w:spacing w:before="0" w:beforeAutospacing="0" w:after="0" w:afterAutospacing="0" w:line="480" w:lineRule="auto"/>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日 </w:t>
      </w:r>
      <w:r>
        <w:rPr>
          <w:rFonts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rPr>
        <w:t>期：</w:t>
      </w:r>
      <w:r>
        <w:rPr>
          <w:rFonts w:hint="eastAsia"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rPr>
        <w:t>年</w:t>
      </w:r>
      <w:r>
        <w:rPr>
          <w:rFonts w:hint="eastAsia"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rPr>
        <w:t>月</w:t>
      </w:r>
      <w:r>
        <w:rPr>
          <w:rFonts w:hint="eastAsia"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rPr>
        <w:t>日</w:t>
      </w:r>
    </w:p>
    <w:p>
      <w:pPr>
        <w:snapToGrid/>
        <w:spacing w:before="0" w:beforeAutospacing="0" w:after="0" w:afterAutospacing="0" w:line="480" w:lineRule="auto"/>
        <w:jc w:val="both"/>
        <w:textAlignment w:val="baseline"/>
        <w:rPr>
          <w:rFonts w:ascii="仿宋" w:hAnsi="仿宋" w:eastAsia="仿宋"/>
          <w:b w:val="0"/>
          <w:i w:val="0"/>
          <w:caps w:val="0"/>
          <w:spacing w:val="0"/>
          <w:w w:val="100"/>
          <w:sz w:val="20"/>
        </w:rPr>
      </w:pPr>
    </w:p>
    <w:p>
      <w:pPr>
        <w:snapToGrid w:val="0"/>
        <w:spacing w:before="0" w:beforeAutospacing="0" w:after="0" w:afterAutospacing="0" w:line="360" w:lineRule="auto"/>
        <w:jc w:val="both"/>
        <w:textAlignment w:val="baseline"/>
        <w:rPr>
          <w:b w:val="0"/>
          <w:i w:val="0"/>
          <w:caps w:val="0"/>
          <w:spacing w:val="0"/>
          <w:w w:val="100"/>
          <w:sz w:val="20"/>
        </w:rPr>
      </w:pPr>
      <w:r>
        <w:rPr>
          <w:rFonts w:hint="eastAsia" w:ascii="仿宋" w:hAnsi="仿宋" w:eastAsia="仿宋"/>
          <w:b/>
          <w:bCs/>
          <w:i w:val="0"/>
          <w:caps w:val="0"/>
          <w:spacing w:val="0"/>
          <w:w w:val="100"/>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20332DA"/>
    <w:rsid w:val="05533181"/>
    <w:rsid w:val="05CF5B0E"/>
    <w:rsid w:val="07652792"/>
    <w:rsid w:val="08F65106"/>
    <w:rsid w:val="096E6E51"/>
    <w:rsid w:val="0C415E00"/>
    <w:rsid w:val="0D550925"/>
    <w:rsid w:val="0EEA4AEA"/>
    <w:rsid w:val="0F923892"/>
    <w:rsid w:val="0FFA358D"/>
    <w:rsid w:val="10D138C7"/>
    <w:rsid w:val="134F66CB"/>
    <w:rsid w:val="151121BB"/>
    <w:rsid w:val="153351CD"/>
    <w:rsid w:val="18F33575"/>
    <w:rsid w:val="1BED799F"/>
    <w:rsid w:val="1BEE177A"/>
    <w:rsid w:val="24311D9D"/>
    <w:rsid w:val="26D06F67"/>
    <w:rsid w:val="2957347D"/>
    <w:rsid w:val="2BD81883"/>
    <w:rsid w:val="2D8078B6"/>
    <w:rsid w:val="30930900"/>
    <w:rsid w:val="33AC2026"/>
    <w:rsid w:val="33CA4593"/>
    <w:rsid w:val="38FB798C"/>
    <w:rsid w:val="3A6C7EBE"/>
    <w:rsid w:val="3E5510A6"/>
    <w:rsid w:val="40717100"/>
    <w:rsid w:val="416B0785"/>
    <w:rsid w:val="4377704A"/>
    <w:rsid w:val="445A74E8"/>
    <w:rsid w:val="4C512510"/>
    <w:rsid w:val="4CD211E8"/>
    <w:rsid w:val="4D2450C3"/>
    <w:rsid w:val="4D7B4276"/>
    <w:rsid w:val="4FF817AC"/>
    <w:rsid w:val="56F668EB"/>
    <w:rsid w:val="633678EE"/>
    <w:rsid w:val="63ED29A7"/>
    <w:rsid w:val="65243E3D"/>
    <w:rsid w:val="65666692"/>
    <w:rsid w:val="668822FF"/>
    <w:rsid w:val="6C6A7AED"/>
    <w:rsid w:val="6E03596D"/>
    <w:rsid w:val="6EB80147"/>
    <w:rsid w:val="70780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0"/>
    <w:pPr>
      <w:spacing w:before="240" w:after="60" w:line="360" w:lineRule="auto"/>
      <w:jc w:val="center"/>
      <w:outlineLvl w:val="0"/>
    </w:pPr>
    <w:rPr>
      <w:rFonts w:ascii="Calibri" w:hAnsi="Calibri"/>
      <w:b/>
      <w:bCs/>
      <w:sz w:val="32"/>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kern w:val="2"/>
      <w:sz w:val="18"/>
      <w:szCs w:val="18"/>
    </w:rPr>
  </w:style>
  <w:style w:type="character" w:customStyle="1" w:styleId="10">
    <w:name w:val="标题 Char"/>
    <w:basedOn w:val="8"/>
    <w:link w:val="5"/>
    <w:qFormat/>
    <w:uiPriority w:val="0"/>
    <w:rPr>
      <w:rFonts w:ascii="Calibri" w:hAnsi="Calibri"/>
      <w:b/>
      <w:bCs/>
      <w:kern w:val="2"/>
      <w:sz w:val="32"/>
      <w:szCs w:val="32"/>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1177</Words>
  <Characters>6710</Characters>
  <Lines>55</Lines>
  <Paragraphs>15</Paragraphs>
  <TotalTime>3</TotalTime>
  <ScaleCrop>false</ScaleCrop>
  <LinksUpToDate>false</LinksUpToDate>
  <CharactersWithSpaces>7872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cp:lastPrinted>2021-10-28T08:10:00Z</cp:lastPrinted>
  <dcterms:modified xsi:type="dcterms:W3CDTF">2021-10-29T08:21:45Z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311906EC1439456EADAE18D1A9462C9F</vt:lpwstr>
  </property>
</Properties>
</file>