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ascii="仿宋_GB2312" w:eastAsia="仿宋_GB2312"/>
          <w:b/>
          <w:i w:val="0"/>
          <w:caps w:val="0"/>
          <w:color w:val="000000"/>
          <w:spacing w:val="0"/>
          <w:w w:val="100"/>
          <w:sz w:val="52"/>
          <w:szCs w:val="52"/>
        </w:rPr>
      </w:pPr>
    </w:p>
    <w:p>
      <w:pPr>
        <w:snapToGrid/>
        <w:spacing w:before="0" w:beforeAutospacing="0" w:after="0" w:afterAutospacing="0" w:line="240" w:lineRule="auto"/>
        <w:jc w:val="center"/>
        <w:textAlignment w:val="baseline"/>
        <w:rPr>
          <w:rFonts w:ascii="仿宋_GB2312" w:eastAsia="仿宋_GB2312"/>
          <w:b/>
          <w:i w:val="0"/>
          <w:caps w:val="0"/>
          <w:color w:val="000000"/>
          <w:spacing w:val="0"/>
          <w:w w:val="100"/>
          <w:sz w:val="52"/>
          <w:szCs w:val="52"/>
        </w:rPr>
      </w:pPr>
    </w:p>
    <w:p>
      <w:pPr>
        <w:snapToGrid/>
        <w:spacing w:before="0" w:beforeAutospacing="0" w:after="0" w:afterAutospacing="0" w:line="240" w:lineRule="auto"/>
        <w:jc w:val="center"/>
        <w:textAlignment w:val="baseline"/>
        <w:rPr>
          <w:rFonts w:ascii="方正小标宋_GBK" w:eastAsia="方正小标宋_GBK"/>
          <w:b w:val="0"/>
          <w:i w:val="0"/>
          <w:caps w:val="0"/>
          <w:color w:val="000000"/>
          <w:spacing w:val="0"/>
          <w:w w:val="100"/>
          <w:sz w:val="52"/>
          <w:szCs w:val="52"/>
        </w:rPr>
      </w:pPr>
      <w:r>
        <w:rPr>
          <w:rFonts w:hint="eastAsia" w:ascii="方正小标宋_GBK" w:eastAsia="方正小标宋_GBK"/>
          <w:b w:val="0"/>
          <w:i w:val="0"/>
          <w:caps w:val="0"/>
          <w:color w:val="000000"/>
          <w:spacing w:val="0"/>
          <w:w w:val="100"/>
          <w:sz w:val="52"/>
          <w:szCs w:val="52"/>
        </w:rPr>
        <w:t>重庆机场</w:t>
      </w:r>
      <w:r>
        <w:rPr>
          <w:rFonts w:hint="eastAsia" w:ascii="方正小标宋_GBK" w:eastAsia="方正小标宋_GBK"/>
          <w:b w:val="0"/>
          <w:i w:val="0"/>
          <w:caps w:val="0"/>
          <w:color w:val="000000"/>
          <w:spacing w:val="0"/>
          <w:w w:val="100"/>
          <w:sz w:val="52"/>
          <w:szCs w:val="52"/>
          <w:lang w:eastAsia="zh-CN"/>
        </w:rPr>
        <w:t>信息通信网络</w:t>
      </w:r>
      <w:r>
        <w:rPr>
          <w:rFonts w:hint="eastAsia" w:ascii="方正小标宋_GBK" w:eastAsia="方正小标宋_GBK"/>
          <w:b w:val="0"/>
          <w:i w:val="0"/>
          <w:caps w:val="0"/>
          <w:color w:val="000000"/>
          <w:spacing w:val="0"/>
          <w:w w:val="100"/>
          <w:sz w:val="52"/>
          <w:szCs w:val="52"/>
        </w:rPr>
        <w:t>有限公司</w:t>
      </w:r>
    </w:p>
    <w:p>
      <w:pPr>
        <w:snapToGrid/>
        <w:spacing w:before="0" w:beforeAutospacing="0" w:after="0" w:afterAutospacing="0" w:line="240" w:lineRule="auto"/>
        <w:jc w:val="center"/>
        <w:textAlignment w:val="baseline"/>
        <w:rPr>
          <w:rFonts w:ascii="仿宋" w:hAnsi="仿宋" w:eastAsia="仿宋"/>
          <w:b/>
          <w:i w:val="0"/>
          <w:caps w:val="0"/>
          <w:color w:val="000000"/>
          <w:spacing w:val="0"/>
          <w:w w:val="100"/>
          <w:sz w:val="52"/>
          <w:szCs w:val="52"/>
        </w:rPr>
      </w:pPr>
    </w:p>
    <w:p>
      <w:pPr>
        <w:snapToGrid w:val="0"/>
        <w:spacing w:before="0" w:beforeAutospacing="0" w:after="0" w:afterAutospacing="0" w:line="240" w:lineRule="auto"/>
        <w:jc w:val="center"/>
        <w:textAlignment w:val="baseline"/>
        <w:rPr>
          <w:rFonts w:ascii="方正小标宋_GBK" w:hAnsi="仿宋" w:eastAsia="方正小标宋_GBK" w:cs="方正小标宋简体"/>
          <w:b w:val="0"/>
          <w:bCs/>
          <w:i w:val="0"/>
          <w:caps w:val="0"/>
          <w:color w:val="000000"/>
          <w:spacing w:val="0"/>
          <w:w w:val="100"/>
          <w:sz w:val="44"/>
          <w:szCs w:val="44"/>
        </w:rPr>
      </w:pPr>
      <w:r>
        <w:rPr>
          <w:rFonts w:hint="eastAsia" w:ascii="方正小标宋_GBK" w:hAnsi="仿宋" w:eastAsia="方正小标宋_GBK" w:cs="方正小标宋简体"/>
          <w:b w:val="0"/>
          <w:bCs/>
          <w:i w:val="0"/>
          <w:caps w:val="0"/>
          <w:color w:val="000000"/>
          <w:spacing w:val="0"/>
          <w:w w:val="100"/>
          <w:sz w:val="44"/>
          <w:szCs w:val="44"/>
          <w:lang w:val="en-US" w:eastAsia="zh-CN"/>
        </w:rPr>
        <w:t>重庆江北国际机场网约车接机点改造工程弱电系统项目</w:t>
      </w:r>
      <w:r>
        <w:rPr>
          <w:rFonts w:hint="eastAsia" w:ascii="方正小标宋_GBK" w:hAnsi="仿宋" w:eastAsia="方正小标宋_GBK" w:cs="方正小标宋简体"/>
          <w:b w:val="0"/>
          <w:bCs/>
          <w:i w:val="0"/>
          <w:caps w:val="0"/>
          <w:color w:val="000000"/>
          <w:spacing w:val="0"/>
          <w:w w:val="100"/>
          <w:sz w:val="44"/>
          <w:szCs w:val="44"/>
          <w:lang w:eastAsia="zh-CN"/>
        </w:rPr>
        <w:t>施工部分比选</w:t>
      </w:r>
      <w:r>
        <w:rPr>
          <w:rFonts w:hint="eastAsia" w:ascii="方正小标宋_GBK" w:hAnsi="仿宋" w:eastAsia="方正小标宋_GBK" w:cs="方正小标宋简体"/>
          <w:b w:val="0"/>
          <w:bCs/>
          <w:i w:val="0"/>
          <w:caps w:val="0"/>
          <w:color w:val="000000"/>
          <w:spacing w:val="0"/>
          <w:w w:val="100"/>
          <w:sz w:val="44"/>
          <w:szCs w:val="44"/>
        </w:rPr>
        <w:t>文件</w:t>
      </w:r>
    </w:p>
    <w:p>
      <w:pPr>
        <w:snapToGrid/>
        <w:spacing w:before="0" w:beforeAutospacing="0" w:after="0" w:afterAutospacing="0" w:line="360" w:lineRule="auto"/>
        <w:jc w:val="center"/>
        <w:textAlignment w:val="baseline"/>
        <w:rPr>
          <w:rFonts w:ascii="仿宋_GB2312" w:hAnsi="仿宋" w:eastAsia="仿宋_GB2312" w:cs="宋体"/>
          <w:b/>
          <w:bCs/>
          <w:i w:val="0"/>
          <w:caps w:val="0"/>
          <w:color w:val="000000"/>
          <w:spacing w:val="0"/>
          <w:w w:val="100"/>
          <w:sz w:val="36"/>
          <w:szCs w:val="36"/>
          <w:lang w:val="zh-CN"/>
        </w:rPr>
      </w:pPr>
    </w:p>
    <w:p>
      <w:pPr>
        <w:snapToGrid/>
        <w:spacing w:before="0" w:beforeAutospacing="0" w:after="0" w:afterAutospacing="0" w:line="360" w:lineRule="auto"/>
        <w:jc w:val="center"/>
        <w:textAlignment w:val="baseline"/>
        <w:rPr>
          <w:rFonts w:ascii="仿宋_GB2312" w:hAnsi="仿宋" w:eastAsia="仿宋_GB2312" w:cs="宋体"/>
          <w:b/>
          <w:bCs/>
          <w:i w:val="0"/>
          <w:caps w:val="0"/>
          <w:color w:val="000000"/>
          <w:spacing w:val="0"/>
          <w:w w:val="100"/>
          <w:sz w:val="36"/>
          <w:szCs w:val="36"/>
          <w:lang w:val="zh-CN"/>
        </w:rPr>
      </w:pPr>
      <w:r>
        <w:rPr>
          <w:rFonts w:hint="eastAsia" w:ascii="仿宋_GB2312" w:hAnsi="仿宋" w:eastAsia="仿宋_GB2312" w:cs="宋体"/>
          <w:b/>
          <w:bCs/>
          <w:i w:val="0"/>
          <w:caps w:val="0"/>
          <w:color w:val="000000"/>
          <w:spacing w:val="0"/>
          <w:w w:val="100"/>
          <w:sz w:val="36"/>
          <w:szCs w:val="36"/>
          <w:lang w:val="zh-CN"/>
        </w:rPr>
        <w:t>比选方式</w:t>
      </w:r>
      <w:r>
        <w:rPr>
          <w:rFonts w:ascii="仿宋_GB2312" w:hAnsi="仿宋" w:eastAsia="仿宋_GB2312" w:cs="宋体"/>
          <w:b/>
          <w:bCs/>
          <w:i w:val="0"/>
          <w:caps w:val="0"/>
          <w:color w:val="000000"/>
          <w:spacing w:val="0"/>
          <w:w w:val="100"/>
          <w:sz w:val="36"/>
          <w:szCs w:val="36"/>
          <w:lang w:val="zh-CN"/>
        </w:rPr>
        <w:t>—</w:t>
      </w:r>
      <w:r>
        <w:rPr>
          <w:rFonts w:hint="eastAsia" w:ascii="仿宋_GB2312" w:hAnsi="仿宋" w:eastAsia="仿宋_GB2312" w:cs="宋体"/>
          <w:b/>
          <w:bCs/>
          <w:i w:val="0"/>
          <w:caps w:val="0"/>
          <w:color w:val="000000"/>
          <w:spacing w:val="0"/>
          <w:w w:val="100"/>
          <w:sz w:val="36"/>
          <w:szCs w:val="36"/>
          <w:lang w:val="zh-CN"/>
        </w:rPr>
        <w:t>有效最低价法</w:t>
      </w:r>
    </w:p>
    <w:p>
      <w:pPr>
        <w:snapToGrid/>
        <w:spacing w:before="0" w:beforeAutospacing="0" w:after="0" w:afterAutospacing="0" w:line="240" w:lineRule="auto"/>
        <w:jc w:val="center"/>
        <w:textAlignment w:val="baseline"/>
        <w:rPr>
          <w:rFonts w:ascii="仿宋" w:hAnsi="仿宋" w:eastAsia="仿宋"/>
          <w:b/>
          <w:i w:val="0"/>
          <w:caps w:val="0"/>
          <w:color w:val="000000"/>
          <w:spacing w:val="0"/>
          <w:w w:val="100"/>
          <w:sz w:val="32"/>
        </w:rPr>
      </w:pPr>
    </w:p>
    <w:p>
      <w:pPr>
        <w:snapToGrid/>
        <w:spacing w:before="0" w:beforeAutospacing="0" w:after="0" w:afterAutospacing="0" w:line="240" w:lineRule="auto"/>
        <w:jc w:val="center"/>
        <w:textAlignment w:val="baseline"/>
        <w:rPr>
          <w:rFonts w:ascii="仿宋" w:hAnsi="仿宋" w:eastAsia="仿宋"/>
          <w:b/>
          <w:i w:val="0"/>
          <w:caps w:val="0"/>
          <w:color w:val="000000"/>
          <w:spacing w:val="0"/>
          <w:w w:val="100"/>
          <w:sz w:val="32"/>
        </w:rPr>
      </w:pPr>
    </w:p>
    <w:p>
      <w:pPr>
        <w:snapToGrid/>
        <w:spacing w:before="0" w:beforeAutospacing="0" w:after="0" w:afterAutospacing="0" w:line="360" w:lineRule="auto"/>
        <w:jc w:val="center"/>
        <w:textAlignment w:val="baseline"/>
        <w:rPr>
          <w:rFonts w:hint="default" w:ascii="仿宋_GB2312" w:hAnsi="仿宋" w:eastAsia="仿宋_GB2312" w:cs="宋体"/>
          <w:b/>
          <w:bCs/>
          <w:i w:val="0"/>
          <w:caps w:val="0"/>
          <w:color w:val="000000"/>
          <w:spacing w:val="0"/>
          <w:w w:val="100"/>
          <w:sz w:val="36"/>
          <w:szCs w:val="36"/>
          <w:lang w:val="en-US" w:eastAsia="zh-CN"/>
        </w:rPr>
      </w:pPr>
      <w:r>
        <w:rPr>
          <w:rFonts w:hint="eastAsia" w:ascii="仿宋_GB2312" w:hAnsi="仿宋" w:eastAsia="仿宋_GB2312" w:cs="宋体"/>
          <w:b/>
          <w:bCs/>
          <w:i w:val="0"/>
          <w:caps w:val="0"/>
          <w:color w:val="000000"/>
          <w:spacing w:val="0"/>
          <w:w w:val="100"/>
          <w:sz w:val="36"/>
          <w:szCs w:val="36"/>
          <w:lang w:val="zh-CN"/>
        </w:rPr>
        <w:t>编号：施工</w:t>
      </w:r>
      <w:r>
        <w:rPr>
          <w:rFonts w:hint="eastAsia" w:ascii="仿宋_GB2312" w:hAnsi="仿宋" w:eastAsia="仿宋_GB2312" w:cs="宋体"/>
          <w:b/>
          <w:bCs/>
          <w:i w:val="0"/>
          <w:caps w:val="0"/>
          <w:color w:val="000000"/>
          <w:spacing w:val="0"/>
          <w:w w:val="100"/>
          <w:sz w:val="36"/>
          <w:szCs w:val="36"/>
          <w:lang w:val="en-US" w:eastAsia="zh-CN"/>
        </w:rPr>
        <w:t>2021011</w:t>
      </w:r>
    </w:p>
    <w:p>
      <w:pPr>
        <w:snapToGrid/>
        <w:spacing w:before="0" w:beforeAutospacing="0" w:after="0" w:afterAutospacing="0" w:line="240" w:lineRule="auto"/>
        <w:jc w:val="center"/>
        <w:textAlignment w:val="baseline"/>
        <w:rPr>
          <w:rFonts w:ascii="仿宋" w:hAnsi="仿宋" w:eastAsia="仿宋"/>
          <w:b/>
          <w:i w:val="0"/>
          <w:caps w:val="0"/>
          <w:color w:val="000000"/>
          <w:spacing w:val="0"/>
          <w:w w:val="100"/>
          <w:sz w:val="32"/>
        </w:rPr>
      </w:pPr>
    </w:p>
    <w:p>
      <w:pPr>
        <w:snapToGrid/>
        <w:spacing w:before="0" w:beforeAutospacing="0" w:after="0" w:afterAutospacing="0" w:line="240" w:lineRule="auto"/>
        <w:jc w:val="center"/>
        <w:textAlignment w:val="baseline"/>
        <w:rPr>
          <w:rFonts w:ascii="仿宋" w:hAnsi="仿宋" w:eastAsia="仿宋"/>
          <w:b/>
          <w:i w:val="0"/>
          <w:caps w:val="0"/>
          <w:color w:val="000000"/>
          <w:spacing w:val="0"/>
          <w:w w:val="100"/>
          <w:sz w:val="52"/>
        </w:rPr>
      </w:pPr>
    </w:p>
    <w:p>
      <w:pPr>
        <w:snapToGrid/>
        <w:spacing w:before="0" w:beforeAutospacing="0" w:after="0" w:afterAutospacing="0" w:line="240" w:lineRule="auto"/>
        <w:jc w:val="center"/>
        <w:textAlignment w:val="baseline"/>
        <w:rPr>
          <w:rFonts w:ascii="仿宋" w:hAnsi="仿宋" w:eastAsia="仿宋"/>
          <w:b/>
          <w:i w:val="0"/>
          <w:caps w:val="0"/>
          <w:color w:val="000000"/>
          <w:spacing w:val="0"/>
          <w:w w:val="100"/>
          <w:sz w:val="52"/>
        </w:rPr>
      </w:pPr>
    </w:p>
    <w:p>
      <w:pPr>
        <w:pStyle w:val="7"/>
        <w:snapToGrid/>
        <w:spacing w:before="240" w:beforeAutospacing="0" w:after="60" w:afterAutospacing="0" w:line="360" w:lineRule="auto"/>
        <w:jc w:val="center"/>
        <w:textAlignment w:val="baseline"/>
        <w:rPr>
          <w:rFonts w:ascii="仿宋" w:hAnsi="仿宋" w:eastAsia="仿宋"/>
          <w:b/>
          <w:i w:val="0"/>
          <w:caps w:val="0"/>
          <w:color w:val="000000"/>
          <w:spacing w:val="0"/>
          <w:w w:val="100"/>
          <w:sz w:val="52"/>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360" w:lineRule="auto"/>
        <w:jc w:val="center"/>
        <w:textAlignment w:val="baseline"/>
        <w:rPr>
          <w:rFonts w:ascii="仿宋" w:hAnsi="仿宋" w:eastAsia="仿宋"/>
          <w:b/>
          <w:i w:val="0"/>
          <w:caps w:val="0"/>
          <w:color w:val="000000"/>
          <w:spacing w:val="0"/>
          <w:w w:val="100"/>
          <w:sz w:val="32"/>
          <w:szCs w:val="32"/>
        </w:rPr>
      </w:pPr>
      <w:r>
        <w:rPr>
          <w:rFonts w:hint="eastAsia" w:ascii="仿宋_GB2312" w:hAnsi="仿宋" w:eastAsia="仿宋_GB2312" w:cs="宋体"/>
          <w:b/>
          <w:bCs/>
          <w:i w:val="0"/>
          <w:caps w:val="0"/>
          <w:color w:val="000000"/>
          <w:spacing w:val="0"/>
          <w:w w:val="100"/>
          <w:sz w:val="32"/>
          <w:szCs w:val="32"/>
          <w:lang w:val="zh-CN"/>
        </w:rPr>
        <w:t>重庆机场信息通信网络有限公司</w:t>
      </w:r>
    </w:p>
    <w:p>
      <w:pPr>
        <w:snapToGrid/>
        <w:spacing w:before="0" w:beforeAutospacing="0" w:after="0" w:afterAutospacing="0" w:line="360" w:lineRule="auto"/>
        <w:jc w:val="center"/>
        <w:textAlignment w:val="baseline"/>
        <w:rPr>
          <w:rFonts w:ascii="仿宋_GB2312" w:hAnsi="仿宋" w:eastAsia="仿宋_GB2312" w:cs="宋体"/>
          <w:b/>
          <w:bCs/>
          <w:i w:val="0"/>
          <w:caps w:val="0"/>
          <w:color w:val="000000"/>
          <w:spacing w:val="0"/>
          <w:w w:val="100"/>
          <w:sz w:val="32"/>
          <w:szCs w:val="32"/>
          <w:lang w:val="zh-CN"/>
        </w:rPr>
      </w:pPr>
      <w:r>
        <w:rPr>
          <w:rFonts w:hint="eastAsia" w:ascii="仿宋_GB2312" w:hAnsi="仿宋" w:eastAsia="仿宋_GB2312" w:cs="宋体"/>
          <w:b/>
          <w:bCs/>
          <w:i w:val="0"/>
          <w:caps w:val="0"/>
          <w:color w:val="000000"/>
          <w:spacing w:val="0"/>
          <w:w w:val="100"/>
          <w:sz w:val="32"/>
          <w:szCs w:val="32"/>
          <w:lang w:val="zh-CN"/>
        </w:rPr>
        <w:t>二〇二一年</w:t>
      </w:r>
      <w:r>
        <w:rPr>
          <w:rFonts w:hint="eastAsia" w:ascii="仿宋_GB2312" w:hAnsi="仿宋" w:eastAsia="仿宋_GB2312" w:cs="宋体"/>
          <w:b/>
          <w:bCs/>
          <w:i w:val="0"/>
          <w:caps w:val="0"/>
          <w:color w:val="000000"/>
          <w:spacing w:val="0"/>
          <w:w w:val="100"/>
          <w:sz w:val="32"/>
          <w:szCs w:val="32"/>
          <w:lang w:val="en-US" w:eastAsia="zh-CN"/>
        </w:rPr>
        <w:t>十</w:t>
      </w:r>
      <w:r>
        <w:rPr>
          <w:rFonts w:hint="eastAsia" w:ascii="仿宋_GB2312" w:hAnsi="仿宋" w:eastAsia="仿宋_GB2312" w:cs="宋体"/>
          <w:b/>
          <w:bCs/>
          <w:i w:val="0"/>
          <w:caps w:val="0"/>
          <w:color w:val="000000"/>
          <w:spacing w:val="0"/>
          <w:w w:val="100"/>
          <w:sz w:val="32"/>
          <w:szCs w:val="32"/>
          <w:lang w:val="zh-CN"/>
        </w:rPr>
        <w:t>月</w:t>
      </w:r>
    </w:p>
    <w:p>
      <w:pPr>
        <w:pStyle w:val="7"/>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pStyle w:val="7"/>
        <w:snapToGrid/>
        <w:spacing w:before="240" w:beforeAutospacing="0" w:after="60" w:afterAutospacing="0" w:line="360" w:lineRule="auto"/>
        <w:jc w:val="center"/>
        <w:textAlignment w:val="baseline"/>
        <w:rPr>
          <w:rFonts w:ascii="方正小标宋_GBK" w:hAnsi="方正小标宋_GBK" w:eastAsia="方正小标宋_GBK" w:cs="方正小标宋_GBK"/>
          <w:b w:val="0"/>
          <w:bCs w:val="0"/>
          <w:i w:val="0"/>
          <w:caps w:val="0"/>
          <w:color w:val="000000"/>
          <w:spacing w:val="0"/>
          <w:w w:val="100"/>
          <w:sz w:val="44"/>
          <w:szCs w:val="44"/>
        </w:rPr>
      </w:pPr>
      <w:r>
        <w:rPr>
          <w:rFonts w:hint="eastAsia" w:ascii="方正小标宋_GBK" w:hAnsi="方正小标宋_GBK" w:eastAsia="方正小标宋_GBK" w:cs="方正小标宋_GBK"/>
          <w:b w:val="0"/>
          <w:bCs w:val="0"/>
          <w:i w:val="0"/>
          <w:caps w:val="0"/>
          <w:color w:val="000000"/>
          <w:spacing w:val="0"/>
          <w:w w:val="100"/>
          <w:sz w:val="44"/>
          <w:szCs w:val="44"/>
        </w:rPr>
        <w:t>目录</w:t>
      </w:r>
    </w:p>
    <w:p>
      <w:pPr>
        <w:snapToGrid/>
        <w:spacing w:before="0" w:beforeAutospacing="0" w:after="0" w:afterAutospacing="0" w:line="240" w:lineRule="auto"/>
        <w:jc w:val="both"/>
        <w:textAlignment w:val="baseline"/>
        <w:rPr>
          <w:b w:val="0"/>
          <w:i w:val="0"/>
          <w:caps w:val="0"/>
          <w:spacing w:val="0"/>
          <w:w w:val="100"/>
          <w:sz w:val="20"/>
        </w:rPr>
      </w:pPr>
    </w:p>
    <w:p>
      <w:pPr>
        <w:pStyle w:val="7"/>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360" w:lineRule="auto"/>
        <w:jc w:val="both"/>
        <w:textAlignment w:val="baseline"/>
        <w:rPr>
          <w:rFonts w:ascii="方正仿宋_GBK" w:hAnsi="方正仿宋_GBK" w:eastAsia="方正仿宋_GBK" w:cs="方正仿宋_GBK"/>
          <w:b/>
          <w:bCs/>
          <w:i w:val="0"/>
          <w:caps w:val="0"/>
          <w:spacing w:val="0"/>
          <w:w w:val="100"/>
          <w:sz w:val="32"/>
        </w:rPr>
      </w:pPr>
      <w:r>
        <w:rPr>
          <w:rFonts w:hint="eastAsia" w:ascii="方正仿宋_GBK" w:hAnsi="方正仿宋_GBK" w:eastAsia="方正仿宋_GBK" w:cs="方正仿宋_GBK"/>
          <w:b/>
          <w:bCs/>
          <w:i w:val="0"/>
          <w:caps w:val="0"/>
          <w:spacing w:val="0"/>
          <w:w w:val="100"/>
          <w:sz w:val="32"/>
        </w:rPr>
        <w:t>第一章  比选公告及响应人须知</w:t>
      </w:r>
    </w:p>
    <w:p>
      <w:pPr>
        <w:snapToGrid/>
        <w:spacing w:before="0" w:beforeAutospacing="0" w:after="0" w:afterAutospacing="0" w:line="360" w:lineRule="auto"/>
        <w:jc w:val="both"/>
        <w:textAlignment w:val="baseline"/>
        <w:rPr>
          <w:rFonts w:ascii="方正仿宋_GBK" w:hAnsi="方正仿宋_GBK" w:eastAsia="方正仿宋_GBK" w:cs="方正仿宋_GBK"/>
          <w:b/>
          <w:bCs/>
          <w:i w:val="0"/>
          <w:caps w:val="0"/>
          <w:spacing w:val="0"/>
          <w:w w:val="100"/>
          <w:sz w:val="32"/>
        </w:rPr>
      </w:pPr>
      <w:r>
        <w:rPr>
          <w:rFonts w:hint="eastAsia" w:ascii="方正仿宋_GBK" w:hAnsi="方正仿宋_GBK" w:eastAsia="方正仿宋_GBK" w:cs="方正仿宋_GBK"/>
          <w:b/>
          <w:bCs/>
          <w:i w:val="0"/>
          <w:caps w:val="0"/>
          <w:spacing w:val="0"/>
          <w:w w:val="100"/>
          <w:sz w:val="32"/>
        </w:rPr>
        <w:t>第二章  合同条款及格式</w:t>
      </w:r>
    </w:p>
    <w:p>
      <w:pPr>
        <w:snapToGrid/>
        <w:spacing w:before="0" w:beforeAutospacing="0" w:after="0" w:afterAutospacing="0" w:line="360" w:lineRule="auto"/>
        <w:jc w:val="both"/>
        <w:textAlignment w:val="baseline"/>
        <w:rPr>
          <w:rFonts w:ascii="方正仿宋_GBK" w:hAnsi="方正仿宋_GBK" w:eastAsia="方正仿宋_GBK" w:cs="方正仿宋_GBK"/>
          <w:b/>
          <w:bCs/>
          <w:i w:val="0"/>
          <w:caps w:val="0"/>
          <w:spacing w:val="0"/>
          <w:w w:val="100"/>
          <w:sz w:val="32"/>
        </w:rPr>
      </w:pPr>
      <w:r>
        <w:rPr>
          <w:rFonts w:hint="eastAsia" w:ascii="方正仿宋_GBK" w:hAnsi="方正仿宋_GBK" w:eastAsia="方正仿宋_GBK" w:cs="方正仿宋_GBK"/>
          <w:b/>
          <w:bCs/>
          <w:i w:val="0"/>
          <w:caps w:val="0"/>
          <w:spacing w:val="0"/>
          <w:w w:val="100"/>
          <w:sz w:val="32"/>
        </w:rPr>
        <w:t>第三章  比选附件</w:t>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pStyle w:val="7"/>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pStyle w:val="7"/>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pStyle w:val="7"/>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pStyle w:val="7"/>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pStyle w:val="7"/>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pStyle w:val="7"/>
        <w:snapToGrid/>
        <w:spacing w:before="240" w:beforeAutospacing="0" w:after="60" w:afterAutospacing="0" w:line="360" w:lineRule="auto"/>
        <w:jc w:val="center"/>
        <w:textAlignment w:val="baseline"/>
        <w:rPr>
          <w:rFonts w:ascii="Calibri" w:hAnsi="Calibri"/>
          <w:b/>
          <w:i w:val="0"/>
          <w:caps w:val="0"/>
          <w:spacing w:val="0"/>
          <w:w w:val="100"/>
          <w:sz w:val="32"/>
        </w:rPr>
      </w:pPr>
    </w:p>
    <w:p>
      <w:pPr>
        <w:pStyle w:val="7"/>
        <w:snapToGrid/>
        <w:spacing w:before="240" w:beforeAutospacing="0" w:after="60" w:afterAutospacing="0" w:line="360" w:lineRule="auto"/>
        <w:jc w:val="center"/>
        <w:textAlignment w:val="baseline"/>
        <w:rPr>
          <w:rFonts w:ascii="Calibri" w:hAnsi="Calibri"/>
          <w:b/>
          <w:i w:val="0"/>
          <w:caps w:val="0"/>
          <w:spacing w:val="0"/>
          <w:w w:val="100"/>
          <w:sz w:val="32"/>
        </w:rPr>
      </w:pPr>
    </w:p>
    <w:p>
      <w:pPr>
        <w:pStyle w:val="7"/>
        <w:snapToGrid/>
        <w:spacing w:before="240" w:beforeAutospacing="0" w:after="60" w:afterAutospacing="0" w:line="360" w:lineRule="auto"/>
        <w:jc w:val="center"/>
        <w:textAlignment w:val="baseline"/>
        <w:rPr>
          <w:rFonts w:ascii="方正小标宋_GBK" w:hAnsi="方正小标宋_GBK" w:eastAsia="方正小标宋_GBK" w:cs="方正小标宋_GBK"/>
          <w:b w:val="0"/>
          <w:bCs w:val="0"/>
          <w:i w:val="0"/>
          <w:caps w:val="0"/>
          <w:color w:val="000000"/>
          <w:spacing w:val="0"/>
          <w:w w:val="100"/>
          <w:sz w:val="44"/>
          <w:szCs w:val="44"/>
        </w:rPr>
      </w:pPr>
      <w:r>
        <w:rPr>
          <w:rFonts w:hint="eastAsia" w:ascii="方正小标宋_GBK" w:hAnsi="方正小标宋_GBK" w:eastAsia="方正小标宋_GBK" w:cs="方正小标宋_GBK"/>
          <w:b w:val="0"/>
          <w:bCs w:val="0"/>
          <w:i w:val="0"/>
          <w:caps w:val="0"/>
          <w:color w:val="000000"/>
          <w:spacing w:val="0"/>
          <w:w w:val="100"/>
          <w:sz w:val="44"/>
          <w:szCs w:val="44"/>
        </w:rPr>
        <w:t>第一章 比选公告及响应人须知</w:t>
      </w:r>
    </w:p>
    <w:p>
      <w:pPr>
        <w:widowControl/>
        <w:snapToGrid/>
        <w:spacing w:before="0" w:beforeAutospacing="0" w:after="0" w:afterAutospacing="0" w:line="360" w:lineRule="auto"/>
        <w:ind w:firstLine="560" w:firstLineChars="200"/>
        <w:jc w:val="left"/>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我司决定于近期将对</w:t>
      </w:r>
      <w:r>
        <w:rPr>
          <w:rFonts w:hint="eastAsia" w:ascii="方正仿宋_GBK" w:hAnsi="方正仿宋_GBK" w:eastAsia="方正仿宋_GBK" w:cs="方正仿宋_GBK"/>
          <w:b w:val="0"/>
          <w:i w:val="0"/>
          <w:caps w:val="0"/>
          <w:spacing w:val="0"/>
          <w:w w:val="100"/>
          <w:sz w:val="28"/>
          <w:szCs w:val="28"/>
          <w:lang w:val="en-US" w:eastAsia="zh-CN"/>
        </w:rPr>
        <w:t>重庆江北国际机场网约车接机点改造工程弱电系统项目施工部分</w:t>
      </w:r>
      <w:r>
        <w:rPr>
          <w:rFonts w:hint="eastAsia" w:ascii="方正仿宋_GBK" w:hAnsi="方正仿宋_GBK" w:eastAsia="方正仿宋_GBK" w:cs="方正仿宋_GBK"/>
          <w:b w:val="0"/>
          <w:i w:val="0"/>
          <w:caps w:val="0"/>
          <w:spacing w:val="0"/>
          <w:w w:val="100"/>
          <w:sz w:val="28"/>
          <w:szCs w:val="28"/>
        </w:rPr>
        <w:t>邀请符合相应条件的</w:t>
      </w:r>
      <w:r>
        <w:rPr>
          <w:rFonts w:hint="eastAsia" w:ascii="方正仿宋_GBK" w:hAnsi="方正仿宋_GBK" w:eastAsia="方正仿宋_GBK" w:cs="方正仿宋_GBK"/>
          <w:b w:val="0"/>
          <w:i w:val="0"/>
          <w:caps w:val="0"/>
          <w:spacing w:val="0"/>
          <w:w w:val="100"/>
          <w:sz w:val="28"/>
          <w:szCs w:val="28"/>
          <w:lang w:eastAsia="zh-CN"/>
        </w:rPr>
        <w:t>施工单位</w:t>
      </w:r>
      <w:r>
        <w:rPr>
          <w:rFonts w:hint="eastAsia" w:ascii="方正仿宋_GBK" w:hAnsi="方正仿宋_GBK" w:eastAsia="方正仿宋_GBK" w:cs="方正仿宋_GBK"/>
          <w:b w:val="0"/>
          <w:i w:val="0"/>
          <w:caps w:val="0"/>
          <w:spacing w:val="0"/>
          <w:w w:val="100"/>
          <w:sz w:val="28"/>
          <w:szCs w:val="28"/>
        </w:rPr>
        <w:t>就本项目进行比选。</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i w:val="0"/>
          <w:caps w:val="0"/>
          <w:spacing w:val="0"/>
          <w:w w:val="100"/>
          <w:sz w:val="28"/>
          <w:szCs w:val="28"/>
        </w:rPr>
      </w:pPr>
      <w:r>
        <w:rPr>
          <w:rFonts w:hint="eastAsia" w:ascii="方正仿宋_GBK" w:hAnsi="方正仿宋_GBK" w:eastAsia="方正仿宋_GBK" w:cs="方正仿宋_GBK"/>
          <w:b/>
          <w:i w:val="0"/>
          <w:caps w:val="0"/>
          <w:spacing w:val="0"/>
          <w:w w:val="100"/>
          <w:sz w:val="28"/>
          <w:szCs w:val="28"/>
        </w:rPr>
        <w:t>一、项目实施内容</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0"/>
          <w:w w:val="100"/>
          <w:sz w:val="28"/>
          <w:szCs w:val="28"/>
        </w:rPr>
        <w:t>1</w:t>
      </w:r>
      <w:r>
        <w:rPr>
          <w:rFonts w:ascii="方正仿宋_GBK" w:hAnsi="方正仿宋_GBK" w:eastAsia="方正仿宋_GBK" w:cs="方正仿宋_GBK"/>
          <w:b w:val="0"/>
          <w:i w:val="0"/>
          <w:caps w:val="0"/>
          <w:spacing w:val="0"/>
          <w:w w:val="100"/>
          <w:sz w:val="28"/>
          <w:szCs w:val="28"/>
        </w:rPr>
        <w:t xml:space="preserve"> </w:t>
      </w:r>
      <w:r>
        <w:rPr>
          <w:rFonts w:hint="eastAsia" w:ascii="方正仿宋_GBK" w:hAnsi="方正仿宋_GBK" w:eastAsia="方正仿宋_GBK" w:cs="方正仿宋_GBK"/>
          <w:b w:val="0"/>
          <w:i w:val="0"/>
          <w:caps w:val="0"/>
          <w:spacing w:val="0"/>
          <w:w w:val="100"/>
          <w:sz w:val="28"/>
          <w:szCs w:val="28"/>
        </w:rPr>
        <w:t>项目名称</w:t>
      </w:r>
      <w:r>
        <w:rPr>
          <w:rFonts w:hint="eastAsia" w:ascii="方正仿宋_GBK" w:hAnsi="方正仿宋_GBK" w:eastAsia="方正仿宋_GBK" w:cs="方正仿宋_GBK"/>
          <w:b w:val="0"/>
          <w:i w:val="0"/>
          <w:caps w:val="0"/>
          <w:spacing w:val="0"/>
          <w:w w:val="100"/>
          <w:sz w:val="28"/>
          <w:szCs w:val="28"/>
          <w:lang w:eastAsia="zh-CN"/>
        </w:rPr>
        <w:t>：</w:t>
      </w:r>
      <w:r>
        <w:rPr>
          <w:rFonts w:hint="eastAsia" w:ascii="方正仿宋_GBK" w:hAnsi="方正仿宋_GBK" w:eastAsia="方正仿宋_GBK" w:cs="方正仿宋_GBK"/>
          <w:b w:val="0"/>
          <w:i w:val="0"/>
          <w:caps w:val="0"/>
          <w:spacing w:val="0"/>
          <w:w w:val="100"/>
          <w:sz w:val="28"/>
          <w:szCs w:val="28"/>
          <w:lang w:val="en-US" w:eastAsia="zh-CN"/>
        </w:rPr>
        <w:t>重庆江北国际机场网约车接机点改造工程弱电系统项目施工部分</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0"/>
          <w:w w:val="100"/>
          <w:sz w:val="28"/>
          <w:szCs w:val="28"/>
        </w:rPr>
        <w:t>2</w:t>
      </w:r>
      <w:r>
        <w:rPr>
          <w:rFonts w:ascii="方正仿宋_GBK" w:hAnsi="方正仿宋_GBK" w:eastAsia="方正仿宋_GBK" w:cs="方正仿宋_GBK"/>
          <w:b w:val="0"/>
          <w:i w:val="0"/>
          <w:caps w:val="0"/>
          <w:spacing w:val="0"/>
          <w:w w:val="100"/>
          <w:sz w:val="28"/>
          <w:szCs w:val="28"/>
        </w:rPr>
        <w:t xml:space="preserve"> </w:t>
      </w:r>
      <w:r>
        <w:rPr>
          <w:rFonts w:hint="eastAsia" w:ascii="方正仿宋_GBK" w:hAnsi="方正仿宋_GBK" w:eastAsia="方正仿宋_GBK" w:cs="方正仿宋_GBK"/>
          <w:b w:val="0"/>
          <w:i w:val="0"/>
          <w:caps w:val="0"/>
          <w:spacing w:val="0"/>
          <w:w w:val="100"/>
          <w:sz w:val="28"/>
          <w:szCs w:val="28"/>
        </w:rPr>
        <w:t>项目地点：重庆江北国际机场内</w:t>
      </w:r>
    </w:p>
    <w:p>
      <w:pPr>
        <w:widowControl/>
        <w:snapToGrid/>
        <w:spacing w:before="0" w:beforeAutospacing="0" w:after="0" w:afterAutospacing="0" w:line="360" w:lineRule="auto"/>
        <w:ind w:firstLine="560" w:firstLineChars="200"/>
        <w:jc w:val="left"/>
        <w:textAlignment w:val="baseline"/>
        <w:rPr>
          <w:rFonts w:hint="eastAsia" w:ascii="方正仿宋_GBK" w:hAnsi="方正仿宋_GBK" w:eastAsia="方正仿宋_GBK" w:cs="方正仿宋_GBK"/>
          <w:b w:val="0"/>
          <w:i w:val="0"/>
          <w:caps w:val="0"/>
          <w:spacing w:val="0"/>
          <w:w w:val="100"/>
          <w:sz w:val="28"/>
          <w:szCs w:val="28"/>
          <w:lang w:val="en-US" w:eastAsia="zh-CN"/>
        </w:rPr>
      </w:pPr>
      <w:r>
        <w:rPr>
          <w:rFonts w:ascii="方正仿宋_GBK" w:hAnsi="方正仿宋_GBK" w:eastAsia="方正仿宋_GBK" w:cs="方正仿宋_GBK"/>
          <w:b w:val="0"/>
          <w:i w:val="0"/>
          <w:caps w:val="0"/>
          <w:spacing w:val="0"/>
          <w:w w:val="100"/>
          <w:sz w:val="28"/>
          <w:szCs w:val="28"/>
        </w:rPr>
        <w:t xml:space="preserve">1.3 </w:t>
      </w:r>
      <w:r>
        <w:rPr>
          <w:rFonts w:hint="eastAsia" w:ascii="方正仿宋_GBK" w:hAnsi="方正仿宋_GBK" w:eastAsia="方正仿宋_GBK" w:cs="方正仿宋_GBK"/>
          <w:b w:val="0"/>
          <w:i w:val="0"/>
          <w:caps w:val="0"/>
          <w:spacing w:val="0"/>
          <w:w w:val="100"/>
          <w:sz w:val="28"/>
          <w:szCs w:val="28"/>
        </w:rPr>
        <w:t>项目内容：</w:t>
      </w:r>
      <w:r>
        <w:rPr>
          <w:rFonts w:hint="eastAsia" w:ascii="方正仿宋_GBK" w:hAnsi="方正仿宋_GBK" w:eastAsia="方正仿宋_GBK" w:cs="方正仿宋_GBK"/>
          <w:b w:val="0"/>
          <w:i w:val="0"/>
          <w:caps w:val="0"/>
          <w:spacing w:val="0"/>
          <w:w w:val="100"/>
          <w:sz w:val="28"/>
          <w:szCs w:val="28"/>
          <w:lang w:val="en-US" w:eastAsia="zh-CN"/>
        </w:rPr>
        <w:t>在重庆江北国际机场网约车接机点安装值班岗亭1座（含基础、空调、强电配线、弱电信息点和一台计算机），道闸2台，安装7台枪型微光摄像机、1台半球摄像机等配套设施设备。（具体需求详见附件2及施工图）。</w:t>
      </w:r>
    </w:p>
    <w:p>
      <w:pPr>
        <w:widowControl/>
        <w:snapToGrid/>
        <w:spacing w:before="0" w:beforeAutospacing="0" w:after="0" w:afterAutospacing="0" w:line="360" w:lineRule="auto"/>
        <w:ind w:firstLine="560" w:firstLineChars="200"/>
        <w:jc w:val="left"/>
        <w:textAlignment w:val="baseline"/>
        <w:rPr>
          <w:rFonts w:hint="default" w:ascii="方正仿宋_GBK" w:hAnsi="方正仿宋_GBK" w:eastAsia="方正仿宋_GBK" w:cs="方正仿宋_GBK"/>
          <w:b w:val="0"/>
          <w:i w:val="0"/>
          <w:caps w:val="0"/>
          <w:spacing w:val="0"/>
          <w:w w:val="100"/>
          <w:sz w:val="28"/>
          <w:szCs w:val="28"/>
          <w:lang w:val="en-US" w:eastAsia="zh-CN"/>
        </w:rPr>
      </w:pPr>
      <w:r>
        <w:rPr>
          <w:rFonts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0"/>
          <w:w w:val="100"/>
          <w:sz w:val="28"/>
          <w:szCs w:val="28"/>
          <w:lang w:val="en-US" w:eastAsia="zh-CN"/>
        </w:rPr>
        <w:t>4</w:t>
      </w:r>
      <w:r>
        <w:rPr>
          <w:rFonts w:hint="eastAsia" w:ascii="方正仿宋_GBK" w:hAnsi="方正仿宋_GBK" w:eastAsia="方正仿宋_GBK" w:cs="方正仿宋_GBK"/>
          <w:b w:val="0"/>
          <w:i w:val="0"/>
          <w:caps w:val="0"/>
          <w:spacing w:val="0"/>
          <w:w w:val="100"/>
          <w:sz w:val="28"/>
          <w:szCs w:val="28"/>
          <w:lang w:eastAsia="zh-CN"/>
        </w:rPr>
        <w:t>工期</w:t>
      </w:r>
      <w:r>
        <w:rPr>
          <w:rFonts w:hint="eastAsia" w:ascii="方正仿宋_GBK" w:hAnsi="方正仿宋_GBK" w:eastAsia="方正仿宋_GBK" w:cs="方正仿宋_GBK"/>
          <w:b w:val="0"/>
          <w:i w:val="0"/>
          <w:caps w:val="0"/>
          <w:spacing w:val="0"/>
          <w:w w:val="100"/>
          <w:sz w:val="28"/>
          <w:szCs w:val="28"/>
        </w:rPr>
        <w:t>：</w:t>
      </w:r>
      <w:r>
        <w:rPr>
          <w:rFonts w:hint="eastAsia" w:ascii="方正仿宋_GBK" w:hAnsi="方正仿宋_GBK" w:eastAsia="方正仿宋_GBK" w:cs="方正仿宋_GBK"/>
          <w:b w:val="0"/>
          <w:i w:val="0"/>
          <w:caps w:val="0"/>
          <w:spacing w:val="0"/>
          <w:w w:val="100"/>
          <w:sz w:val="28"/>
          <w:szCs w:val="28"/>
          <w:lang w:val="en-US" w:eastAsia="zh-CN"/>
        </w:rPr>
        <w:t>自合同签订之日起20个日历天。</w:t>
      </w:r>
    </w:p>
    <w:p>
      <w:pPr>
        <w:widowControl/>
        <w:snapToGrid/>
        <w:spacing w:before="0" w:beforeAutospacing="0" w:after="0" w:afterAutospacing="0" w:line="360" w:lineRule="auto"/>
        <w:ind w:firstLine="560" w:firstLineChars="200"/>
        <w:jc w:val="left"/>
        <w:textAlignment w:val="baseline"/>
        <w:rPr>
          <w:rFonts w:hint="eastAsia" w:ascii="方正仿宋_GBK" w:hAnsi="方正仿宋_GBK" w:eastAsia="方正仿宋_GBK" w:cs="方正仿宋_GBK"/>
          <w:b w:val="0"/>
          <w:i w:val="0"/>
          <w:caps w:val="0"/>
          <w:spacing w:val="0"/>
          <w:w w:val="100"/>
          <w:sz w:val="28"/>
          <w:szCs w:val="28"/>
          <w:lang w:val="en-US" w:eastAsia="zh-CN"/>
        </w:rPr>
      </w:pPr>
      <w:r>
        <w:rPr>
          <w:rFonts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0"/>
          <w:w w:val="100"/>
          <w:sz w:val="28"/>
          <w:szCs w:val="28"/>
          <w:lang w:val="en-US" w:eastAsia="zh-CN"/>
        </w:rPr>
        <w:t>5</w:t>
      </w:r>
      <w:r>
        <w:rPr>
          <w:rFonts w:ascii="方正仿宋_GBK" w:hAnsi="方正仿宋_GBK" w:eastAsia="方正仿宋_GBK" w:cs="方正仿宋_GBK"/>
          <w:b w:val="0"/>
          <w:i w:val="0"/>
          <w:caps w:val="0"/>
          <w:spacing w:val="0"/>
          <w:w w:val="100"/>
          <w:sz w:val="28"/>
          <w:szCs w:val="28"/>
        </w:rPr>
        <w:t xml:space="preserve"> </w:t>
      </w:r>
      <w:r>
        <w:rPr>
          <w:rFonts w:hint="eastAsia" w:ascii="方正仿宋_GBK" w:hAnsi="方正仿宋_GBK" w:eastAsia="方正仿宋_GBK" w:cs="方正仿宋_GBK"/>
          <w:b w:val="0"/>
          <w:i w:val="0"/>
          <w:caps w:val="0"/>
          <w:spacing w:val="0"/>
          <w:w w:val="100"/>
          <w:sz w:val="28"/>
          <w:szCs w:val="28"/>
        </w:rPr>
        <w:t>质保期：</w:t>
      </w:r>
      <w:r>
        <w:rPr>
          <w:rFonts w:hint="eastAsia" w:ascii="方正仿宋_GBK" w:hAnsi="方正仿宋_GBK" w:eastAsia="方正仿宋_GBK" w:cs="方正仿宋_GBK"/>
          <w:b w:val="0"/>
          <w:i w:val="0"/>
          <w:caps w:val="0"/>
          <w:spacing w:val="0"/>
          <w:w w:val="100"/>
          <w:sz w:val="28"/>
          <w:szCs w:val="28"/>
          <w:lang w:val="en-US" w:eastAsia="zh-CN"/>
        </w:rPr>
        <w:t>2年，</w:t>
      </w:r>
      <w:r>
        <w:rPr>
          <w:rFonts w:hint="eastAsia" w:ascii="方正仿宋_GBK" w:hAnsi="方正仿宋_GBK" w:eastAsia="方正仿宋_GBK" w:cs="方正仿宋_GBK"/>
          <w:b w:val="0"/>
          <w:i w:val="0"/>
          <w:caps w:val="0"/>
          <w:spacing w:val="0"/>
          <w:w w:val="100"/>
          <w:sz w:val="28"/>
          <w:szCs w:val="28"/>
        </w:rPr>
        <w:t>从项目竣工验收合格之日算起。</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i w:val="0"/>
          <w:caps w:val="0"/>
          <w:spacing w:val="0"/>
          <w:w w:val="100"/>
          <w:sz w:val="28"/>
          <w:szCs w:val="28"/>
        </w:rPr>
      </w:pPr>
      <w:r>
        <w:rPr>
          <w:rFonts w:hint="eastAsia" w:ascii="方正仿宋_GBK" w:hAnsi="方正仿宋_GBK" w:eastAsia="方正仿宋_GBK" w:cs="方正仿宋_GBK"/>
          <w:b/>
          <w:i w:val="0"/>
          <w:caps w:val="0"/>
          <w:spacing w:val="0"/>
          <w:w w:val="100"/>
          <w:sz w:val="28"/>
          <w:szCs w:val="28"/>
        </w:rPr>
        <w:t>二、比选响应人资格要求</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i w:val="0"/>
          <w:caps w:val="0"/>
          <w:spacing w:val="0"/>
          <w:w w:val="100"/>
          <w:sz w:val="28"/>
          <w:szCs w:val="28"/>
        </w:rPr>
      </w:pPr>
      <w:r>
        <w:rPr>
          <w:rFonts w:ascii="方正仿宋_GBK" w:hAnsi="方正仿宋_GBK" w:eastAsia="方正仿宋_GBK" w:cs="方正仿宋_GBK"/>
          <w:b/>
          <w:i w:val="0"/>
          <w:caps w:val="0"/>
          <w:spacing w:val="0"/>
          <w:w w:val="100"/>
          <w:sz w:val="28"/>
          <w:szCs w:val="28"/>
        </w:rPr>
        <w:t>2.</w:t>
      </w:r>
      <w:r>
        <w:rPr>
          <w:rFonts w:hint="eastAsia" w:ascii="方正仿宋_GBK" w:hAnsi="方正仿宋_GBK" w:eastAsia="方正仿宋_GBK" w:cs="方正仿宋_GBK"/>
          <w:b/>
          <w:i w:val="0"/>
          <w:caps w:val="0"/>
          <w:spacing w:val="0"/>
          <w:w w:val="100"/>
          <w:sz w:val="28"/>
          <w:szCs w:val="28"/>
        </w:rPr>
        <w:t>1</w:t>
      </w:r>
      <w:r>
        <w:rPr>
          <w:rFonts w:ascii="方正仿宋_GBK" w:hAnsi="方正仿宋_GBK" w:eastAsia="方正仿宋_GBK" w:cs="方正仿宋_GBK"/>
          <w:b/>
          <w:i w:val="0"/>
          <w:caps w:val="0"/>
          <w:spacing w:val="0"/>
          <w:w w:val="100"/>
          <w:sz w:val="28"/>
          <w:szCs w:val="28"/>
        </w:rPr>
        <w:t xml:space="preserve"> </w:t>
      </w:r>
      <w:r>
        <w:rPr>
          <w:rFonts w:hint="eastAsia" w:ascii="方正仿宋_GBK" w:hAnsi="方正仿宋_GBK" w:eastAsia="方正仿宋_GBK" w:cs="方正仿宋_GBK"/>
          <w:b/>
          <w:i w:val="0"/>
          <w:caps w:val="0"/>
          <w:spacing w:val="0"/>
          <w:w w:val="100"/>
          <w:sz w:val="28"/>
          <w:szCs w:val="28"/>
        </w:rPr>
        <w:t>资格要求</w:t>
      </w:r>
    </w:p>
    <w:p>
      <w:pPr>
        <w:keepLines w:val="0"/>
        <w:widowControl/>
        <w:snapToGrid/>
        <w:spacing w:before="0" w:beforeAutospacing="0" w:after="0" w:afterAutospacing="0" w:line="360" w:lineRule="auto"/>
        <w:ind w:firstLine="560" w:firstLineChars="200"/>
        <w:jc w:val="left"/>
        <w:textAlignment w:val="baseline"/>
        <w:rPr>
          <w:rFonts w:hint="eastAsia" w:ascii="方正仿宋_GBK" w:hAnsi="方正仿宋_GBK" w:eastAsia="方正仿宋_GBK" w:cs="方正仿宋_GBK"/>
          <w:b w:val="0"/>
          <w:i w:val="0"/>
          <w:caps w:val="0"/>
          <w:spacing w:val="0"/>
          <w:w w:val="100"/>
          <w:sz w:val="28"/>
          <w:szCs w:val="28"/>
        </w:rPr>
      </w:pPr>
      <w:r>
        <w:rPr>
          <w:rFonts w:ascii="方正仿宋_GBK" w:hAnsi="方正仿宋_GBK" w:eastAsia="方正仿宋_GBK" w:cs="方正仿宋_GBK"/>
          <w:b w:val="0"/>
          <w:i w:val="0"/>
          <w:caps w:val="0"/>
          <w:spacing w:val="0"/>
          <w:w w:val="100"/>
          <w:sz w:val="28"/>
          <w:szCs w:val="28"/>
        </w:rPr>
        <w:t>2</w:t>
      </w:r>
      <w:r>
        <w:rPr>
          <w:rFonts w:hint="eastAsia" w:ascii="方正仿宋_GBK" w:hAnsi="方正仿宋_GBK" w:eastAsia="方正仿宋_GBK" w:cs="方正仿宋_GBK"/>
          <w:b w:val="0"/>
          <w:i w:val="0"/>
          <w:caps w:val="0"/>
          <w:spacing w:val="0"/>
          <w:w w:val="100"/>
          <w:sz w:val="28"/>
          <w:szCs w:val="28"/>
        </w:rPr>
        <w:t>.1.1 在中华人民共和国依法注册，具有独立法人资格，具有有效营业执照（提供营业执照复印件加盖单位鲜公章）。</w:t>
      </w:r>
    </w:p>
    <w:p>
      <w:pPr>
        <w:pStyle w:val="3"/>
        <w:keepLines w:val="0"/>
        <w:widowControl/>
        <w:snapToGrid/>
        <w:spacing w:before="0" w:beforeAutospacing="0" w:after="0" w:afterAutospacing="0" w:line="240" w:lineRule="auto"/>
        <w:ind w:firstLine="560" w:firstLineChars="200"/>
        <w:jc w:val="left"/>
        <w:textAlignment w:val="baseline"/>
        <w:rPr>
          <w:rFonts w:hint="eastAsia" w:ascii="方正仿宋_GBK" w:hAnsi="方正仿宋_GBK" w:eastAsia="方正仿宋_GBK" w:cs="方正仿宋_GBK"/>
          <w:b w:val="0"/>
          <w:bCs w:val="0"/>
          <w:i w:val="0"/>
          <w:caps w:val="0"/>
          <w:spacing w:val="0"/>
          <w:w w:val="100"/>
          <w:kern w:val="2"/>
          <w:sz w:val="28"/>
          <w:szCs w:val="28"/>
          <w:lang w:val="en-US" w:eastAsia="zh-CN" w:bidi="ar-SA"/>
        </w:rPr>
      </w:pPr>
      <w:r>
        <w:rPr>
          <w:rFonts w:hint="eastAsia" w:ascii="方正仿宋_GBK" w:hAnsi="方正仿宋_GBK" w:eastAsia="方正仿宋_GBK" w:cs="方正仿宋_GBK"/>
          <w:b w:val="0"/>
          <w:bCs w:val="0"/>
          <w:i w:val="0"/>
          <w:caps w:val="0"/>
          <w:spacing w:val="0"/>
          <w:w w:val="100"/>
          <w:kern w:val="2"/>
          <w:sz w:val="28"/>
          <w:szCs w:val="28"/>
          <w:lang w:val="en-US" w:eastAsia="zh-CN" w:bidi="ar-SA"/>
        </w:rPr>
        <w:t>2.1.2具有有效的一般纳税人资格证明盖鲜章或者小规模纳税人资格证明盖鲜章。</w:t>
      </w:r>
    </w:p>
    <w:p>
      <w:pPr>
        <w:keepLines w:val="0"/>
        <w:snapToGrid/>
        <w:spacing w:before="0" w:beforeAutospacing="0" w:after="0" w:afterAutospacing="0" w:line="240" w:lineRule="auto"/>
        <w:ind w:firstLine="560" w:firstLineChars="200"/>
        <w:jc w:val="both"/>
        <w:textAlignment w:val="baseline"/>
        <w:rPr>
          <w:rFonts w:hint="eastAsia" w:ascii="方正仿宋_GBK" w:hAnsi="方正仿宋_GBK" w:eastAsia="方正仿宋_GBK" w:cs="方正仿宋_GBK"/>
          <w:b w:val="0"/>
          <w:bCs w:val="0"/>
          <w:i w:val="0"/>
          <w:caps w:val="0"/>
          <w:spacing w:val="0"/>
          <w:w w:val="100"/>
          <w:kern w:val="2"/>
          <w:sz w:val="28"/>
          <w:szCs w:val="28"/>
          <w:lang w:val="en-US" w:eastAsia="zh-CN" w:bidi="ar-SA"/>
        </w:rPr>
      </w:pPr>
      <w:r>
        <w:rPr>
          <w:rFonts w:hint="eastAsia" w:ascii="方正仿宋_GBK" w:hAnsi="方正仿宋_GBK" w:eastAsia="方正仿宋_GBK" w:cs="方正仿宋_GBK"/>
          <w:b w:val="0"/>
          <w:bCs w:val="0"/>
          <w:i w:val="0"/>
          <w:caps w:val="0"/>
          <w:spacing w:val="0"/>
          <w:w w:val="100"/>
          <w:kern w:val="2"/>
          <w:sz w:val="28"/>
          <w:szCs w:val="28"/>
          <w:lang w:val="en-US" w:eastAsia="zh-CN" w:bidi="ar-SA"/>
        </w:rPr>
        <w:t>2.1.3法定代表人授权书和法定代表人身份证复印件；</w:t>
      </w:r>
    </w:p>
    <w:p>
      <w:pPr>
        <w:pStyle w:val="3"/>
        <w:keepLines w:val="0"/>
        <w:snapToGrid/>
        <w:spacing w:before="0" w:beforeAutospacing="0" w:after="0" w:afterAutospacing="0" w:line="240" w:lineRule="auto"/>
        <w:ind w:firstLine="560" w:firstLineChars="200"/>
        <w:jc w:val="left"/>
        <w:textAlignment w:val="baseline"/>
        <w:rPr>
          <w:rFonts w:hint="eastAsia" w:ascii="方正仿宋_GBK" w:hAnsi="方正仿宋_GBK" w:eastAsia="方正仿宋_GBK" w:cs="方正仿宋_GBK"/>
          <w:b w:val="0"/>
          <w:bCs w:val="0"/>
          <w:i w:val="0"/>
          <w:caps w:val="0"/>
          <w:spacing w:val="0"/>
          <w:w w:val="100"/>
          <w:kern w:val="2"/>
          <w:sz w:val="28"/>
          <w:szCs w:val="28"/>
          <w:lang w:val="en-US" w:eastAsia="zh-CN" w:bidi="ar-SA"/>
        </w:rPr>
      </w:pPr>
      <w:r>
        <w:rPr>
          <w:rFonts w:hint="eastAsia" w:ascii="方正仿宋_GBK" w:hAnsi="方正仿宋_GBK" w:eastAsia="方正仿宋_GBK" w:cs="方正仿宋_GBK"/>
          <w:b w:val="0"/>
          <w:bCs w:val="0"/>
          <w:i w:val="0"/>
          <w:caps w:val="0"/>
          <w:spacing w:val="0"/>
          <w:w w:val="100"/>
          <w:kern w:val="2"/>
          <w:sz w:val="28"/>
          <w:szCs w:val="28"/>
          <w:lang w:val="en-US" w:eastAsia="zh-CN" w:bidi="ar-SA"/>
        </w:rPr>
        <w:t>2.1.4被授权人身份证复印件（原件备查）和被授权人近一个月社保证明（须为响应单位在职员工）。</w:t>
      </w:r>
    </w:p>
    <w:p>
      <w:pPr>
        <w:keepLines w:val="0"/>
        <w:widowControl w:val="0"/>
        <w:snapToGrid/>
        <w:spacing w:before="0" w:beforeAutospacing="0" w:after="0" w:afterAutospacing="0" w:line="360" w:lineRule="auto"/>
        <w:ind w:firstLine="560" w:firstLineChars="200"/>
        <w:jc w:val="both"/>
        <w:textAlignment w:val="baseline"/>
        <w:rPr>
          <w:rFonts w:hint="default" w:ascii="方正仿宋_GBK" w:hAnsi="方正仿宋_GBK" w:eastAsia="方正仿宋_GBK" w:cs="方正仿宋_GBK"/>
          <w:b w:val="0"/>
          <w:bCs w:val="0"/>
          <w:i w:val="0"/>
          <w:caps w:val="0"/>
          <w:spacing w:val="0"/>
          <w:w w:val="100"/>
          <w:kern w:val="2"/>
          <w:sz w:val="28"/>
          <w:szCs w:val="28"/>
          <w:lang w:val="en-US" w:eastAsia="zh-CN" w:bidi="ar-SA"/>
        </w:rPr>
      </w:pPr>
      <w:r>
        <w:rPr>
          <w:rFonts w:hint="eastAsia" w:ascii="方正仿宋_GBK" w:hAnsi="方正仿宋_GBK" w:eastAsia="方正仿宋_GBK" w:cs="方正仿宋_GBK"/>
          <w:b w:val="0"/>
          <w:bCs w:val="0"/>
          <w:i w:val="0"/>
          <w:caps w:val="0"/>
          <w:spacing w:val="0"/>
          <w:w w:val="100"/>
          <w:kern w:val="2"/>
          <w:sz w:val="28"/>
          <w:szCs w:val="28"/>
          <w:lang w:val="en-US" w:eastAsia="zh-CN" w:bidi="ar-SA"/>
        </w:rPr>
        <w:t>2.1.5公司具有安防工程从业资质二级以上（含二级）证书或电子与智能化工程专业承包贰级以上（含二级）。</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i w:val="0"/>
          <w:caps w:val="0"/>
          <w:spacing w:val="0"/>
          <w:w w:val="100"/>
          <w:sz w:val="28"/>
          <w:szCs w:val="28"/>
        </w:rPr>
      </w:pPr>
      <w:r>
        <w:rPr>
          <w:rFonts w:ascii="方正仿宋_GBK" w:hAnsi="方正仿宋_GBK" w:eastAsia="方正仿宋_GBK" w:cs="方正仿宋_GBK"/>
          <w:b/>
          <w:i w:val="0"/>
          <w:caps w:val="0"/>
          <w:spacing w:val="0"/>
          <w:w w:val="100"/>
          <w:sz w:val="28"/>
          <w:szCs w:val="28"/>
        </w:rPr>
        <w:t xml:space="preserve">2.2 </w:t>
      </w:r>
      <w:r>
        <w:rPr>
          <w:rFonts w:hint="eastAsia" w:ascii="方正仿宋_GBK" w:hAnsi="方正仿宋_GBK" w:eastAsia="方正仿宋_GBK" w:cs="方正仿宋_GBK"/>
          <w:b/>
          <w:i w:val="0"/>
          <w:caps w:val="0"/>
          <w:spacing w:val="0"/>
          <w:w w:val="100"/>
          <w:sz w:val="28"/>
          <w:szCs w:val="28"/>
        </w:rPr>
        <w:t>其他要求</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bCs/>
          <w:i w:val="0"/>
          <w:caps w:val="0"/>
          <w:spacing w:val="0"/>
          <w:w w:val="100"/>
          <w:sz w:val="28"/>
          <w:szCs w:val="28"/>
        </w:rPr>
      </w:pPr>
      <w:r>
        <w:rPr>
          <w:rFonts w:ascii="方正仿宋_GBK" w:hAnsi="方正仿宋_GBK" w:eastAsia="方正仿宋_GBK" w:cs="方正仿宋_GBK"/>
          <w:b w:val="0"/>
          <w:i w:val="0"/>
          <w:caps w:val="0"/>
          <w:spacing w:val="0"/>
          <w:w w:val="100"/>
          <w:sz w:val="28"/>
          <w:szCs w:val="28"/>
        </w:rPr>
        <w:t>2</w:t>
      </w:r>
      <w:r>
        <w:rPr>
          <w:rFonts w:hint="eastAsia" w:ascii="方正仿宋_GBK" w:hAnsi="方正仿宋_GBK" w:eastAsia="方正仿宋_GBK" w:cs="方正仿宋_GBK"/>
          <w:b w:val="0"/>
          <w:i w:val="0"/>
          <w:caps w:val="0"/>
          <w:spacing w:val="0"/>
          <w:w w:val="100"/>
          <w:sz w:val="28"/>
          <w:szCs w:val="28"/>
        </w:rPr>
        <w:t>.</w:t>
      </w:r>
      <w:r>
        <w:rPr>
          <w:rFonts w:ascii="方正仿宋_GBK" w:hAnsi="方正仿宋_GBK" w:eastAsia="方正仿宋_GBK" w:cs="方正仿宋_GBK"/>
          <w:b w:val="0"/>
          <w:i w:val="0"/>
          <w:caps w:val="0"/>
          <w:spacing w:val="0"/>
          <w:w w:val="100"/>
          <w:sz w:val="28"/>
          <w:szCs w:val="28"/>
        </w:rPr>
        <w:t>2.</w:t>
      </w:r>
      <w:r>
        <w:rPr>
          <w:rFonts w:hint="eastAsia" w:ascii="方正仿宋_GBK" w:hAnsi="方正仿宋_GBK" w:eastAsia="方正仿宋_GBK" w:cs="方正仿宋_GBK"/>
          <w:b w:val="0"/>
          <w:i w:val="0"/>
          <w:caps w:val="0"/>
          <w:spacing w:val="0"/>
          <w:w w:val="100"/>
          <w:sz w:val="28"/>
          <w:szCs w:val="28"/>
        </w:rPr>
        <w:t>1 本次比选采购不接受联合体</w:t>
      </w:r>
      <w:r>
        <w:rPr>
          <w:rFonts w:hint="eastAsia" w:ascii="方正仿宋_GBK" w:hAnsi="方正仿宋_GBK" w:eastAsia="方正仿宋_GBK" w:cs="方正仿宋_GBK"/>
          <w:b w:val="0"/>
          <w:i w:val="0"/>
          <w:caps w:val="0"/>
          <w:spacing w:val="0"/>
          <w:w w:val="100"/>
          <w:sz w:val="28"/>
          <w:szCs w:val="28"/>
          <w:lang w:eastAsia="zh-CN"/>
        </w:rPr>
        <w:t>投标，</w:t>
      </w:r>
      <w:r>
        <w:rPr>
          <w:rFonts w:hint="eastAsia" w:ascii="方正仿宋_GBK" w:hAnsi="方正仿宋_GBK" w:eastAsia="方正仿宋_GBK" w:cs="方正仿宋_GBK"/>
          <w:b w:val="0"/>
          <w:i w:val="0"/>
          <w:caps w:val="0"/>
          <w:spacing w:val="0"/>
          <w:w w:val="100"/>
          <w:sz w:val="28"/>
          <w:szCs w:val="28"/>
        </w:rPr>
        <w:t>不得转包、分包，</w:t>
      </w:r>
      <w:r>
        <w:rPr>
          <w:rFonts w:hint="eastAsia" w:ascii="方正仿宋_GBK" w:hAnsi="方正仿宋_GBK" w:eastAsia="方正仿宋_GBK" w:cs="方正仿宋_GBK"/>
          <w:b/>
          <w:bCs/>
          <w:i w:val="0"/>
          <w:caps w:val="0"/>
          <w:spacing w:val="0"/>
          <w:w w:val="100"/>
          <w:sz w:val="28"/>
          <w:szCs w:val="28"/>
        </w:rPr>
        <w:t>需提供承诺函。</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ascii="方正仿宋_GBK" w:hAnsi="方正仿宋_GBK" w:eastAsia="方正仿宋_GBK" w:cs="方正仿宋_GBK"/>
          <w:b w:val="0"/>
          <w:i w:val="0"/>
          <w:caps w:val="0"/>
          <w:spacing w:val="0"/>
          <w:w w:val="100"/>
          <w:sz w:val="28"/>
          <w:szCs w:val="28"/>
        </w:rPr>
        <w:t>2</w:t>
      </w:r>
      <w:r>
        <w:rPr>
          <w:rFonts w:hint="eastAsia" w:ascii="方正仿宋_GBK" w:hAnsi="方正仿宋_GBK" w:eastAsia="方正仿宋_GBK" w:cs="方正仿宋_GBK"/>
          <w:b w:val="0"/>
          <w:i w:val="0"/>
          <w:caps w:val="0"/>
          <w:spacing w:val="0"/>
          <w:w w:val="100"/>
          <w:sz w:val="28"/>
          <w:szCs w:val="28"/>
        </w:rPr>
        <w:t>.</w:t>
      </w:r>
      <w:r>
        <w:rPr>
          <w:rFonts w:ascii="方正仿宋_GBK" w:hAnsi="方正仿宋_GBK" w:eastAsia="方正仿宋_GBK" w:cs="方正仿宋_GBK"/>
          <w:b w:val="0"/>
          <w:i w:val="0"/>
          <w:caps w:val="0"/>
          <w:spacing w:val="0"/>
          <w:w w:val="100"/>
          <w:sz w:val="28"/>
          <w:szCs w:val="28"/>
        </w:rPr>
        <w:t>2.</w:t>
      </w:r>
      <w:r>
        <w:rPr>
          <w:rFonts w:hint="eastAsia" w:ascii="方正仿宋_GBK" w:hAnsi="方正仿宋_GBK" w:eastAsia="方正仿宋_GBK" w:cs="方正仿宋_GBK"/>
          <w:b w:val="0"/>
          <w:i w:val="0"/>
          <w:caps w:val="0"/>
          <w:spacing w:val="0"/>
          <w:w w:val="100"/>
          <w:sz w:val="28"/>
          <w:szCs w:val="28"/>
        </w:rPr>
        <w:t>2</w:t>
      </w:r>
      <w:r>
        <w:rPr>
          <w:rFonts w:ascii="方正仿宋_GBK" w:hAnsi="方正仿宋_GBK" w:eastAsia="方正仿宋_GBK" w:cs="方正仿宋_GBK"/>
          <w:b w:val="0"/>
          <w:i w:val="0"/>
          <w:caps w:val="0"/>
          <w:spacing w:val="0"/>
          <w:w w:val="100"/>
          <w:sz w:val="28"/>
          <w:szCs w:val="28"/>
        </w:rPr>
        <w:t xml:space="preserve"> </w:t>
      </w:r>
      <w:r>
        <w:rPr>
          <w:rFonts w:hint="eastAsia" w:ascii="方正仿宋_GBK" w:hAnsi="方正仿宋_GBK" w:eastAsia="方正仿宋_GBK" w:cs="方正仿宋_GBK"/>
          <w:b w:val="0"/>
          <w:i w:val="0"/>
          <w:caps w:val="0"/>
          <w:spacing w:val="0"/>
          <w:w w:val="100"/>
          <w:sz w:val="28"/>
          <w:szCs w:val="28"/>
        </w:rPr>
        <w:t>法定代表人为同一个人的两个及两个以上法人，母公司、全资子公司及其控股公司，以及其他形式有管理关系的投标人，都不得在同一采购项目中同时参与比选。</w:t>
      </w:r>
    </w:p>
    <w:p>
      <w:pPr>
        <w:widowControl/>
        <w:snapToGrid/>
        <w:spacing w:before="0" w:beforeAutospacing="0" w:after="0" w:afterAutospacing="0" w:line="360" w:lineRule="auto"/>
        <w:ind w:firstLine="570"/>
        <w:jc w:val="both"/>
        <w:textAlignment w:val="baseline"/>
        <w:rPr>
          <w:rFonts w:ascii="方正仿宋_GBK" w:hAnsi="方正仿宋_GBK" w:eastAsia="方正仿宋_GBK" w:cs="方正仿宋_GBK"/>
          <w:b w:val="0"/>
          <w:i w:val="0"/>
          <w:caps w:val="0"/>
          <w:spacing w:val="0"/>
          <w:w w:val="100"/>
          <w:sz w:val="28"/>
          <w:szCs w:val="28"/>
        </w:rPr>
      </w:pPr>
      <w:r>
        <w:rPr>
          <w:rFonts w:ascii="方正仿宋_GBK" w:hAnsi="方正仿宋_GBK" w:eastAsia="方正仿宋_GBK" w:cs="方正仿宋_GBK"/>
          <w:b w:val="0"/>
          <w:i w:val="0"/>
          <w:caps w:val="0"/>
          <w:spacing w:val="0"/>
          <w:w w:val="100"/>
          <w:sz w:val="28"/>
          <w:szCs w:val="28"/>
        </w:rPr>
        <w:t>2.2</w:t>
      </w:r>
      <w:r>
        <w:rPr>
          <w:rFonts w:hint="eastAsia" w:ascii="方正仿宋_GBK" w:hAnsi="方正仿宋_GBK" w:eastAsia="方正仿宋_GBK" w:cs="方正仿宋_GBK"/>
          <w:b w:val="0"/>
          <w:i w:val="0"/>
          <w:caps w:val="0"/>
          <w:spacing w:val="0"/>
          <w:w w:val="100"/>
          <w:sz w:val="28"/>
          <w:szCs w:val="28"/>
        </w:rPr>
        <w:t>.3</w:t>
      </w:r>
      <w:r>
        <w:rPr>
          <w:rFonts w:ascii="方正仿宋_GBK" w:hAnsi="方正仿宋_GBK" w:eastAsia="方正仿宋_GBK" w:cs="方正仿宋_GBK"/>
          <w:b w:val="0"/>
          <w:i w:val="0"/>
          <w:caps w:val="0"/>
          <w:spacing w:val="0"/>
          <w:w w:val="100"/>
          <w:sz w:val="28"/>
          <w:szCs w:val="28"/>
        </w:rPr>
        <w:t xml:space="preserve"> </w:t>
      </w:r>
      <w:r>
        <w:rPr>
          <w:rFonts w:hint="eastAsia" w:ascii="方正仿宋_GBK" w:hAnsi="方正仿宋_GBK" w:eastAsia="方正仿宋_GBK" w:cs="方正仿宋_GBK"/>
          <w:b w:val="0"/>
          <w:i w:val="0"/>
          <w:caps w:val="0"/>
          <w:spacing w:val="0"/>
          <w:w w:val="100"/>
          <w:sz w:val="28"/>
          <w:szCs w:val="28"/>
        </w:rPr>
        <w:t>信誉要求：①信誉要求：响应单位未被“信用中国”网站（www.creditchina.gov.cn）列为失信被执行人,在投标文件中提供相关查询截图并加盖鲜章；②比选响应人没有进入采购人黑名单库；③具有履行合同所必需的设备和专业技术能力。</w:t>
      </w:r>
    </w:p>
    <w:p>
      <w:pPr>
        <w:widowControl/>
        <w:snapToGrid/>
        <w:spacing w:before="0" w:beforeAutospacing="0" w:after="0" w:afterAutospacing="0" w:line="360" w:lineRule="auto"/>
        <w:ind w:firstLine="560" w:firstLineChars="200"/>
        <w:jc w:val="left"/>
        <w:textAlignment w:val="baseline"/>
        <w:rPr>
          <w:rFonts w:hint="default" w:eastAsia="方正仿宋_GBK"/>
          <w:b w:val="0"/>
          <w:i w:val="0"/>
          <w:caps w:val="0"/>
          <w:spacing w:val="0"/>
          <w:w w:val="100"/>
          <w:sz w:val="20"/>
          <w:lang w:val="en-US" w:eastAsia="zh-CN"/>
        </w:rPr>
      </w:pPr>
      <w:r>
        <w:rPr>
          <w:rFonts w:ascii="方正仿宋_GBK" w:hAnsi="方正仿宋_GBK" w:eastAsia="方正仿宋_GBK" w:cs="方正仿宋_GBK"/>
          <w:b w:val="0"/>
          <w:i w:val="0"/>
          <w:caps w:val="0"/>
          <w:spacing w:val="0"/>
          <w:w w:val="100"/>
          <w:sz w:val="28"/>
          <w:szCs w:val="28"/>
        </w:rPr>
        <w:t>2.2</w:t>
      </w:r>
      <w:r>
        <w:rPr>
          <w:rFonts w:hint="eastAsia" w:ascii="方正仿宋_GBK" w:hAnsi="方正仿宋_GBK" w:eastAsia="方正仿宋_GBK" w:cs="方正仿宋_GBK"/>
          <w:b w:val="0"/>
          <w:i w:val="0"/>
          <w:caps w:val="0"/>
          <w:spacing w:val="0"/>
          <w:w w:val="100"/>
          <w:sz w:val="28"/>
          <w:szCs w:val="28"/>
        </w:rPr>
        <w:t>.4</w:t>
      </w:r>
      <w:r>
        <w:rPr>
          <w:rFonts w:ascii="方正仿宋_GBK" w:hAnsi="方正仿宋_GBK" w:eastAsia="方正仿宋_GBK" w:cs="方正仿宋_GBK"/>
          <w:b w:val="0"/>
          <w:i w:val="0"/>
          <w:caps w:val="0"/>
          <w:spacing w:val="0"/>
          <w:w w:val="100"/>
          <w:sz w:val="28"/>
          <w:szCs w:val="28"/>
        </w:rPr>
        <w:t xml:space="preserve"> </w:t>
      </w:r>
      <w:r>
        <w:rPr>
          <w:rFonts w:hint="eastAsia" w:ascii="方正仿宋_GBK" w:hAnsi="方正仿宋_GBK" w:eastAsia="方正仿宋_GBK" w:cs="方正仿宋_GBK"/>
          <w:b w:val="0"/>
          <w:i w:val="0"/>
          <w:caps w:val="0"/>
          <w:spacing w:val="0"/>
          <w:w w:val="100"/>
          <w:sz w:val="28"/>
          <w:szCs w:val="28"/>
        </w:rPr>
        <w:t>比选响应人如提供虚假材料或未达到上述要求，采购人有权取消其比选资格或成交资格；提供虚假材料的，</w:t>
      </w:r>
      <w:r>
        <w:rPr>
          <w:rFonts w:hint="eastAsia" w:ascii="方正仿宋_GBK" w:hAnsi="方正仿宋_GBK" w:eastAsia="方正仿宋_GBK" w:cs="方正仿宋_GBK"/>
          <w:b w:val="0"/>
          <w:i w:val="0"/>
          <w:caps w:val="0"/>
          <w:spacing w:val="0"/>
          <w:w w:val="100"/>
          <w:sz w:val="28"/>
          <w:szCs w:val="28"/>
          <w:lang w:eastAsia="zh-CN"/>
        </w:rPr>
        <w:t>如已提交履约保证金</w:t>
      </w:r>
      <w:r>
        <w:rPr>
          <w:rFonts w:hint="eastAsia" w:ascii="方正仿宋_GBK" w:hAnsi="方正仿宋_GBK" w:eastAsia="方正仿宋_GBK" w:cs="方正仿宋_GBK"/>
          <w:b w:val="0"/>
          <w:i w:val="0"/>
          <w:caps w:val="0"/>
          <w:spacing w:val="0"/>
          <w:w w:val="100"/>
          <w:sz w:val="28"/>
          <w:szCs w:val="28"/>
        </w:rPr>
        <w:t>不予退还，并且将列入采购人黑名单库。</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i w:val="0"/>
          <w:caps w:val="0"/>
          <w:spacing w:val="0"/>
          <w:w w:val="100"/>
          <w:sz w:val="28"/>
          <w:szCs w:val="28"/>
        </w:rPr>
      </w:pPr>
      <w:r>
        <w:rPr>
          <w:rFonts w:hint="eastAsia" w:ascii="方正仿宋_GBK" w:hAnsi="方正仿宋_GBK" w:eastAsia="方正仿宋_GBK" w:cs="方正仿宋_GBK"/>
          <w:b/>
          <w:i w:val="0"/>
          <w:caps w:val="0"/>
          <w:spacing w:val="0"/>
          <w:w w:val="100"/>
          <w:sz w:val="28"/>
          <w:szCs w:val="28"/>
        </w:rPr>
        <w:t>三、建设要求</w:t>
      </w:r>
    </w:p>
    <w:p>
      <w:pPr>
        <w:widowControl/>
        <w:snapToGrid/>
        <w:spacing w:before="0" w:beforeAutospacing="0" w:after="0" w:afterAutospacing="0" w:line="360" w:lineRule="auto"/>
        <w:ind w:firstLine="560" w:firstLineChars="200"/>
        <w:jc w:val="left"/>
        <w:textAlignment w:val="baseline"/>
        <w:rPr>
          <w:rFonts w:hint="eastAsia" w:ascii="方正仿宋_GBK" w:hAnsi="方正仿宋_GBK" w:eastAsia="方正仿宋_GBK" w:cs="方正仿宋_GBK"/>
          <w:b/>
          <w:bCs/>
          <w:i w:val="0"/>
          <w:caps w:val="0"/>
          <w:spacing w:val="0"/>
          <w:w w:val="100"/>
          <w:sz w:val="28"/>
          <w:szCs w:val="28"/>
        </w:rPr>
      </w:pPr>
      <w:r>
        <w:rPr>
          <w:rFonts w:hint="eastAsia" w:ascii="方正仿宋_GBK" w:hAnsi="方正仿宋_GBK" w:eastAsia="方正仿宋_GBK" w:cs="方正仿宋_GBK"/>
          <w:b/>
          <w:bCs/>
          <w:i w:val="0"/>
          <w:caps w:val="0"/>
          <w:spacing w:val="0"/>
          <w:w w:val="100"/>
          <w:sz w:val="28"/>
          <w:szCs w:val="28"/>
        </w:rPr>
        <w:t>特别约定事宜</w:t>
      </w:r>
    </w:p>
    <w:p>
      <w:pPr>
        <w:widowControl/>
        <w:snapToGrid/>
        <w:spacing w:before="0" w:beforeAutospacing="0" w:after="0" w:afterAutospacing="0" w:line="360" w:lineRule="auto"/>
        <w:ind w:firstLine="560" w:firstLineChars="200"/>
        <w:jc w:val="left"/>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（1）本</w:t>
      </w:r>
      <w:r>
        <w:rPr>
          <w:rFonts w:hint="eastAsia" w:ascii="方正仿宋_GBK" w:hAnsi="方正仿宋_GBK" w:eastAsia="方正仿宋_GBK" w:cs="方正仿宋_GBK"/>
          <w:b w:val="0"/>
          <w:i w:val="0"/>
          <w:caps w:val="0"/>
          <w:spacing w:val="0"/>
          <w:w w:val="100"/>
          <w:sz w:val="28"/>
          <w:szCs w:val="28"/>
          <w:highlight w:val="none"/>
        </w:rPr>
        <w:t>项目</w:t>
      </w:r>
      <w:r>
        <w:rPr>
          <w:rFonts w:hint="eastAsia" w:ascii="方正仿宋_GBK" w:hAnsi="方正仿宋_GBK" w:eastAsia="方正仿宋_GBK" w:cs="方正仿宋_GBK"/>
          <w:b w:val="0"/>
          <w:i w:val="0"/>
          <w:caps w:val="0"/>
          <w:spacing w:val="0"/>
          <w:w w:val="100"/>
          <w:sz w:val="28"/>
          <w:szCs w:val="28"/>
          <w:highlight w:val="none"/>
          <w:lang w:val="en-US" w:eastAsia="zh-CN"/>
        </w:rPr>
        <w:t>在重庆江北国际机场GTC大楼内</w:t>
      </w:r>
      <w:r>
        <w:rPr>
          <w:rFonts w:hint="eastAsia" w:ascii="方正仿宋_GBK" w:hAnsi="方正仿宋_GBK" w:eastAsia="方正仿宋_GBK" w:cs="方正仿宋_GBK"/>
          <w:b w:val="0"/>
          <w:i w:val="0"/>
          <w:caps w:val="0"/>
          <w:spacing w:val="0"/>
          <w:w w:val="100"/>
          <w:sz w:val="28"/>
          <w:szCs w:val="28"/>
          <w:highlight w:val="none"/>
        </w:rPr>
        <w:t>施</w:t>
      </w:r>
      <w:r>
        <w:rPr>
          <w:rFonts w:hint="eastAsia" w:ascii="方正仿宋_GBK" w:hAnsi="方正仿宋_GBK" w:eastAsia="方正仿宋_GBK" w:cs="方正仿宋_GBK"/>
          <w:b w:val="0"/>
          <w:i w:val="0"/>
          <w:caps w:val="0"/>
          <w:spacing w:val="0"/>
          <w:w w:val="100"/>
          <w:sz w:val="28"/>
          <w:szCs w:val="28"/>
        </w:rPr>
        <w:t>工，</w:t>
      </w:r>
      <w:r>
        <w:rPr>
          <w:rFonts w:hint="eastAsia" w:ascii="方正仿宋_GBK" w:hAnsi="方正仿宋_GBK" w:eastAsia="方正仿宋_GBK" w:cs="方正仿宋_GBK"/>
          <w:b w:val="0"/>
          <w:i w:val="0"/>
          <w:caps w:val="0"/>
          <w:spacing w:val="0"/>
          <w:w w:val="100"/>
          <w:sz w:val="28"/>
          <w:szCs w:val="28"/>
          <w:lang w:val="en-US" w:eastAsia="zh-CN"/>
        </w:rPr>
        <w:t>施工与生产同时进行，</w:t>
      </w:r>
      <w:r>
        <w:rPr>
          <w:rFonts w:hint="eastAsia" w:ascii="方正仿宋_GBK" w:hAnsi="方正仿宋_GBK" w:eastAsia="方正仿宋_GBK" w:cs="方正仿宋_GBK"/>
          <w:b w:val="0"/>
          <w:i w:val="0"/>
          <w:caps w:val="0"/>
          <w:spacing w:val="0"/>
          <w:w w:val="100"/>
          <w:sz w:val="28"/>
          <w:szCs w:val="28"/>
        </w:rPr>
        <w:t>响应人须组织人员</w:t>
      </w:r>
      <w:r>
        <w:rPr>
          <w:rFonts w:hint="eastAsia" w:ascii="方正仿宋_GBK" w:hAnsi="方正仿宋_GBK" w:eastAsia="方正仿宋_GBK" w:cs="方正仿宋_GBK"/>
          <w:b w:val="0"/>
          <w:i w:val="0"/>
          <w:caps w:val="0"/>
          <w:spacing w:val="0"/>
          <w:w w:val="100"/>
          <w:sz w:val="28"/>
          <w:szCs w:val="28"/>
          <w:lang w:eastAsia="zh-CN"/>
        </w:rPr>
        <w:t>到相关部门办理</w:t>
      </w:r>
      <w:r>
        <w:rPr>
          <w:rFonts w:hint="eastAsia" w:ascii="方正仿宋_GBK" w:hAnsi="方正仿宋_GBK" w:eastAsia="方正仿宋_GBK" w:cs="方正仿宋_GBK"/>
          <w:b w:val="0"/>
          <w:i w:val="0"/>
          <w:caps w:val="0"/>
          <w:spacing w:val="0"/>
          <w:w w:val="100"/>
          <w:sz w:val="28"/>
          <w:szCs w:val="28"/>
        </w:rPr>
        <w:t>手续，包括施工许可证、人员通行证件等（相关流程、费用可向采购人了解）。所有施工人员及设备满足</w:t>
      </w:r>
      <w:r>
        <w:rPr>
          <w:rFonts w:hint="eastAsia" w:ascii="方正仿宋_GBK" w:hAnsi="方正仿宋_GBK" w:eastAsia="方正仿宋_GBK" w:cs="方正仿宋_GBK"/>
          <w:b w:val="0"/>
          <w:i w:val="0"/>
          <w:caps w:val="0"/>
          <w:spacing w:val="0"/>
          <w:w w:val="100"/>
          <w:sz w:val="28"/>
          <w:szCs w:val="28"/>
          <w:lang w:val="en-US" w:eastAsia="zh-CN"/>
        </w:rPr>
        <w:t>江北机场</w:t>
      </w:r>
      <w:r>
        <w:rPr>
          <w:rFonts w:hint="eastAsia" w:ascii="方正仿宋_GBK" w:hAnsi="方正仿宋_GBK" w:eastAsia="方正仿宋_GBK" w:cs="方正仿宋_GBK"/>
          <w:b w:val="0"/>
          <w:i w:val="0"/>
          <w:caps w:val="0"/>
          <w:spacing w:val="0"/>
          <w:w w:val="100"/>
          <w:sz w:val="28"/>
          <w:szCs w:val="28"/>
        </w:rPr>
        <w:t>相关要求，在项目人员、工器具、材料等各方面工作中认真履行自身管理职责,并在施工期间建立相关安全培训、教育、管理台账。</w:t>
      </w:r>
    </w:p>
    <w:p>
      <w:pPr>
        <w:widowControl/>
        <w:snapToGrid/>
        <w:spacing w:before="0" w:beforeAutospacing="0" w:after="0" w:afterAutospacing="0" w:line="360" w:lineRule="auto"/>
        <w:ind w:firstLine="560" w:firstLineChars="200"/>
        <w:jc w:val="left"/>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napToGrid/>
        <w:spacing w:before="0" w:beforeAutospacing="0" w:after="0" w:afterAutospacing="0" w:line="360" w:lineRule="auto"/>
        <w:ind w:firstLine="560" w:firstLineChars="200"/>
        <w:jc w:val="left"/>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（3）施工期间必须搭设满足机场施工管理要求的围挡，每天安排专人对施工区域和围挡进行清扫。</w:t>
      </w:r>
    </w:p>
    <w:p>
      <w:pPr>
        <w:widowControl/>
        <w:snapToGrid/>
        <w:spacing w:before="0" w:beforeAutospacing="0" w:after="0" w:afterAutospacing="0" w:line="360" w:lineRule="auto"/>
        <w:ind w:firstLine="560" w:firstLineChars="200"/>
        <w:jc w:val="left"/>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 xml:space="preserve"> （4）如有涉及到机场隔离区内作业，须根据实际航班动态情况安排作业时间，响应人须切实考虑相应降效费用。</w:t>
      </w:r>
    </w:p>
    <w:p>
      <w:pPr>
        <w:widowControl/>
        <w:snapToGrid/>
        <w:spacing w:before="0" w:beforeAutospacing="0" w:after="0" w:afterAutospacing="0" w:line="360" w:lineRule="auto"/>
        <w:ind w:firstLine="560" w:firstLineChars="200"/>
        <w:jc w:val="left"/>
        <w:textAlignment w:val="baseline"/>
        <w:rPr>
          <w:rFonts w:hint="eastAsia"/>
          <w:b w:val="0"/>
          <w:i w:val="0"/>
          <w:caps w:val="0"/>
          <w:spacing w:val="0"/>
          <w:w w:val="100"/>
          <w:sz w:val="20"/>
          <w:lang w:val="en-US" w:eastAsia="zh-CN"/>
        </w:rPr>
      </w:pPr>
      <w:r>
        <w:rPr>
          <w:rFonts w:hint="eastAsia" w:ascii="方正仿宋_GBK" w:hAnsi="方正仿宋_GBK" w:eastAsia="方正仿宋_GBK" w:cs="方正仿宋_GBK"/>
          <w:b w:val="0"/>
          <w:i w:val="0"/>
          <w:caps w:val="0"/>
          <w:spacing w:val="0"/>
          <w:w w:val="100"/>
          <w:sz w:val="28"/>
          <w:szCs w:val="28"/>
          <w:lang w:eastAsia="zh-CN"/>
        </w:rPr>
        <w:t>（</w:t>
      </w:r>
      <w:r>
        <w:rPr>
          <w:rFonts w:hint="eastAsia" w:ascii="方正仿宋_GBK" w:hAnsi="方正仿宋_GBK" w:eastAsia="方正仿宋_GBK" w:cs="方正仿宋_GBK"/>
          <w:b w:val="0"/>
          <w:i w:val="0"/>
          <w:caps w:val="0"/>
          <w:spacing w:val="0"/>
          <w:w w:val="100"/>
          <w:sz w:val="28"/>
          <w:szCs w:val="28"/>
          <w:lang w:val="en-US" w:eastAsia="zh-CN"/>
        </w:rPr>
        <w:t>5</w:t>
      </w:r>
      <w:r>
        <w:rPr>
          <w:rFonts w:hint="eastAsia" w:ascii="方正仿宋_GBK" w:hAnsi="方正仿宋_GBK" w:eastAsia="方正仿宋_GBK" w:cs="方正仿宋_GBK"/>
          <w:b w:val="0"/>
          <w:i w:val="0"/>
          <w:caps w:val="0"/>
          <w:spacing w:val="0"/>
          <w:w w:val="100"/>
          <w:sz w:val="28"/>
          <w:szCs w:val="28"/>
          <w:lang w:eastAsia="zh-CN"/>
        </w:rPr>
        <w:t>）中标单位派驻现场的管理人员和施工人员必须满足重庆机场相关防疫管理规定。人员必须完成相关疫苗的注射。</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i w:val="0"/>
          <w:caps w:val="0"/>
          <w:spacing w:val="0"/>
          <w:w w:val="100"/>
          <w:sz w:val="28"/>
          <w:szCs w:val="28"/>
        </w:rPr>
      </w:pPr>
      <w:r>
        <w:rPr>
          <w:rFonts w:hint="eastAsia" w:ascii="方正仿宋_GBK" w:hAnsi="方正仿宋_GBK" w:eastAsia="方正仿宋_GBK" w:cs="方正仿宋_GBK"/>
          <w:b/>
          <w:i w:val="0"/>
          <w:caps w:val="0"/>
          <w:spacing w:val="0"/>
          <w:w w:val="100"/>
          <w:sz w:val="28"/>
          <w:szCs w:val="28"/>
        </w:rPr>
        <w:t>四、比选响应人报价要求及项目最高限价</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ascii="方正仿宋_GBK" w:hAnsi="方正仿宋_GBK" w:eastAsia="方正仿宋_GBK" w:cs="方正仿宋_GBK"/>
          <w:b w:val="0"/>
          <w:i w:val="0"/>
          <w:caps w:val="0"/>
          <w:spacing w:val="0"/>
          <w:w w:val="100"/>
          <w:sz w:val="28"/>
          <w:szCs w:val="28"/>
          <w:highlight w:val="none"/>
        </w:rPr>
        <w:t>4</w:t>
      </w:r>
      <w:r>
        <w:rPr>
          <w:rFonts w:hint="eastAsia" w:ascii="方正仿宋_GBK" w:hAnsi="方正仿宋_GBK" w:eastAsia="方正仿宋_GBK" w:cs="方正仿宋_GBK"/>
          <w:b w:val="0"/>
          <w:i w:val="0"/>
          <w:caps w:val="0"/>
          <w:spacing w:val="0"/>
          <w:w w:val="100"/>
          <w:sz w:val="28"/>
          <w:szCs w:val="28"/>
          <w:highlight w:val="none"/>
        </w:rPr>
        <w:t>.</w:t>
      </w:r>
      <w:r>
        <w:rPr>
          <w:rFonts w:ascii="方正仿宋_GBK" w:hAnsi="方正仿宋_GBK" w:eastAsia="方正仿宋_GBK" w:cs="方正仿宋_GBK"/>
          <w:b w:val="0"/>
          <w:i w:val="0"/>
          <w:caps w:val="0"/>
          <w:spacing w:val="0"/>
          <w:w w:val="100"/>
          <w:sz w:val="28"/>
          <w:szCs w:val="28"/>
          <w:highlight w:val="none"/>
        </w:rPr>
        <w:t>1</w:t>
      </w:r>
      <w:r>
        <w:rPr>
          <w:rFonts w:hint="eastAsia" w:ascii="方正仿宋_GBK" w:hAnsi="方正仿宋_GBK" w:eastAsia="方正仿宋_GBK" w:cs="方正仿宋_GBK"/>
          <w:b w:val="0"/>
          <w:i w:val="0"/>
          <w:caps w:val="0"/>
          <w:spacing w:val="0"/>
          <w:w w:val="100"/>
          <w:sz w:val="28"/>
          <w:szCs w:val="28"/>
          <w:highlight w:val="none"/>
        </w:rPr>
        <w:t>工程计价方式：本工程采用固定单价合同，报价方式为工程量清单报价，数量最终以重庆机场信息通信网络有限公司审核结算为准。</w:t>
      </w:r>
      <w:r>
        <w:rPr>
          <w:rFonts w:hint="eastAsia" w:ascii="方正仿宋_GBK" w:hAnsi="方正仿宋_GBK" w:eastAsia="方正仿宋_GBK" w:cs="方正仿宋_GBK"/>
          <w:b w:val="0"/>
          <w:i w:val="0"/>
          <w:caps w:val="0"/>
          <w:spacing w:val="0"/>
          <w:w w:val="100"/>
          <w:sz w:val="28"/>
          <w:szCs w:val="28"/>
        </w:rPr>
        <w:t>比选响应人结合自身实力、市场行情自主合理报价。比选报价应包括完成比选范围内工程项目的人工费、材料费、机械费、企业管理费、利润、风险费用、措施费、规费、安全文明施工费、税金、政策性文件规定的费</w:t>
      </w:r>
      <w:r>
        <w:rPr>
          <w:rFonts w:hint="eastAsia" w:ascii="方正仿宋_GBK" w:hAnsi="方正仿宋_GBK" w:eastAsia="方正仿宋_GBK" w:cs="方正仿宋_GBK"/>
          <w:b w:val="0"/>
          <w:i w:val="0"/>
          <w:caps w:val="0"/>
          <w:spacing w:val="0"/>
          <w:w w:val="100"/>
          <w:sz w:val="28"/>
          <w:szCs w:val="28"/>
          <w:highlight w:val="none"/>
        </w:rPr>
        <w:t>用等全部费用。报价的货币应为人民币。</w:t>
      </w:r>
      <w:r>
        <w:rPr>
          <w:rFonts w:hint="eastAsia" w:ascii="方正仿宋_GBK" w:hAnsi="方正仿宋_GBK" w:eastAsia="方正仿宋_GBK" w:cs="方正仿宋_GBK"/>
          <w:b/>
          <w:bCs/>
          <w:i w:val="0"/>
          <w:caps w:val="0"/>
          <w:spacing w:val="0"/>
          <w:w w:val="100"/>
          <w:sz w:val="28"/>
          <w:szCs w:val="28"/>
          <w:highlight w:val="none"/>
        </w:rPr>
        <w:t>本项目的合同价格形式为固定单价合同，设备数量最终以重庆机场信息通信网络有限公司审核结算为准。</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本项目</w:t>
      </w:r>
      <w:r>
        <w:rPr>
          <w:rFonts w:hint="eastAsia" w:ascii="方正仿宋_GBK" w:hAnsi="方正仿宋_GBK" w:eastAsia="方正仿宋_GBK" w:cs="方正仿宋_GBK"/>
          <w:b/>
          <w:bCs/>
          <w:i w:val="0"/>
          <w:caps w:val="0"/>
          <w:spacing w:val="0"/>
          <w:w w:val="100"/>
          <w:sz w:val="28"/>
          <w:szCs w:val="28"/>
        </w:rPr>
        <w:t>含增值税</w:t>
      </w:r>
      <w:r>
        <w:rPr>
          <w:rFonts w:hint="eastAsia" w:ascii="方正仿宋_GBK" w:hAnsi="方正仿宋_GBK" w:eastAsia="方正仿宋_GBK" w:cs="方正仿宋_GBK"/>
          <w:b w:val="0"/>
          <w:i w:val="0"/>
          <w:caps w:val="0"/>
          <w:spacing w:val="0"/>
          <w:w w:val="100"/>
          <w:sz w:val="28"/>
          <w:szCs w:val="28"/>
        </w:rPr>
        <w:t>税额的最高限价为人民币</w:t>
      </w:r>
      <w:r>
        <w:rPr>
          <w:rFonts w:hint="eastAsia" w:ascii="方正仿宋_GBK" w:hAnsi="方正仿宋_GBK" w:eastAsia="方正仿宋_GBK" w:cs="方正仿宋_GBK"/>
          <w:b w:val="0"/>
          <w:i w:val="0"/>
          <w:caps w:val="0"/>
          <w:spacing w:val="0"/>
          <w:w w:val="100"/>
          <w:sz w:val="28"/>
          <w:szCs w:val="28"/>
          <w:lang w:val="en-US" w:eastAsia="zh-CN"/>
        </w:rPr>
        <w:t>7.2万</w:t>
      </w:r>
      <w:r>
        <w:rPr>
          <w:rFonts w:hint="eastAsia" w:ascii="方正仿宋_GBK" w:hAnsi="方正仿宋_GBK" w:eastAsia="方正仿宋_GBK" w:cs="方正仿宋_GBK"/>
          <w:b w:val="0"/>
          <w:i w:val="0"/>
          <w:caps w:val="0"/>
          <w:spacing w:val="0"/>
          <w:w w:val="100"/>
          <w:sz w:val="28"/>
          <w:szCs w:val="28"/>
          <w:u w:val="none" w:color="auto"/>
        </w:rPr>
        <w:t>元</w:t>
      </w:r>
      <w:r>
        <w:rPr>
          <w:rFonts w:hint="eastAsia" w:ascii="方正仿宋_GBK" w:hAnsi="方正仿宋_GBK" w:eastAsia="方正仿宋_GBK" w:cs="方正仿宋_GBK"/>
          <w:b w:val="0"/>
          <w:i w:val="0"/>
          <w:caps w:val="0"/>
          <w:spacing w:val="0"/>
          <w:w w:val="100"/>
          <w:sz w:val="28"/>
          <w:szCs w:val="28"/>
        </w:rPr>
        <w:t>（大写金额：</w:t>
      </w:r>
      <w:r>
        <w:rPr>
          <w:rFonts w:hint="eastAsia" w:ascii="方正仿宋_GBK" w:hAnsi="方正仿宋_GBK" w:eastAsia="方正仿宋_GBK" w:cs="方正仿宋_GBK"/>
          <w:b w:val="0"/>
          <w:i w:val="0"/>
          <w:caps w:val="0"/>
          <w:spacing w:val="0"/>
          <w:w w:val="100"/>
          <w:sz w:val="28"/>
          <w:szCs w:val="28"/>
          <w:lang w:val="en-US" w:eastAsia="zh-CN"/>
        </w:rPr>
        <w:t xml:space="preserve"> 柒万贰仟</w:t>
      </w:r>
      <w:r>
        <w:rPr>
          <w:rFonts w:hint="eastAsia" w:ascii="方正仿宋_GBK" w:hAnsi="方正仿宋_GBK" w:eastAsia="方正仿宋_GBK" w:cs="方正仿宋_GBK"/>
          <w:b w:val="0"/>
          <w:i w:val="0"/>
          <w:caps w:val="0"/>
          <w:spacing w:val="0"/>
          <w:w w:val="100"/>
          <w:sz w:val="28"/>
          <w:szCs w:val="28"/>
          <w:highlight w:val="none"/>
        </w:rPr>
        <w:t>元整），报价超过最高限价，将取消比选响应方的比选资格。</w:t>
      </w:r>
      <w:r>
        <w:rPr>
          <w:rFonts w:hint="eastAsia" w:ascii="方正仿宋_GBK" w:hAnsi="方正仿宋_GBK" w:eastAsia="方正仿宋_GBK" w:cs="方正仿宋_GBK"/>
          <w:b/>
          <w:bCs/>
          <w:i w:val="0"/>
          <w:caps w:val="0"/>
          <w:spacing w:val="0"/>
          <w:w w:val="100"/>
          <w:sz w:val="28"/>
          <w:szCs w:val="28"/>
          <w:highlight w:val="none"/>
        </w:rPr>
        <w:t>（注：单价</w:t>
      </w:r>
      <w:r>
        <w:rPr>
          <w:rFonts w:hint="eastAsia" w:ascii="方正仿宋_GBK" w:hAnsi="方正仿宋_GBK" w:eastAsia="方正仿宋_GBK" w:cs="方正仿宋_GBK"/>
          <w:b/>
          <w:bCs/>
          <w:i w:val="0"/>
          <w:caps w:val="0"/>
          <w:spacing w:val="0"/>
          <w:w w:val="100"/>
          <w:sz w:val="28"/>
          <w:szCs w:val="28"/>
          <w:highlight w:val="none"/>
          <w:lang w:val="zh-CN"/>
        </w:rPr>
        <w:t>报价不能超过所列出的单价控制价，且总报价不得超过最高限价</w:t>
      </w:r>
      <w:r>
        <w:rPr>
          <w:rFonts w:hint="eastAsia" w:ascii="方正仿宋_GBK" w:hAnsi="方正仿宋_GBK" w:eastAsia="方正仿宋_GBK" w:cs="方正仿宋_GBK"/>
          <w:b/>
          <w:bCs/>
          <w:i w:val="0"/>
          <w:caps w:val="0"/>
          <w:spacing w:val="0"/>
          <w:w w:val="100"/>
          <w:sz w:val="28"/>
          <w:szCs w:val="28"/>
          <w:highlight w:val="none"/>
        </w:rPr>
        <w:t>）</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在修正范围内的以下情形不作为比选响应文件作废的依据：</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（1）比选响应文件中的大写金额与小写金额不一致的，以大写金额为准；</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（2）数字表示的数额与用文字表示的数额不一致时，以文字数额为准；</w:t>
      </w:r>
    </w:p>
    <w:p>
      <w:pPr>
        <w:widowControl/>
        <w:snapToGrid/>
        <w:spacing w:before="0" w:beforeAutospacing="0" w:after="0" w:afterAutospacing="0" w:line="360" w:lineRule="auto"/>
        <w:ind w:firstLine="560" w:firstLineChars="200"/>
        <w:jc w:val="left"/>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（3）总价金额与依据单价计算出的结果不一致的，以单价金额为准修正总价，但单价金额小数点有明显错误的除外。</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lang w:val="en-US" w:eastAsia="zh-CN"/>
        </w:rPr>
        <w:t>4.2</w:t>
      </w:r>
      <w:r>
        <w:rPr>
          <w:rFonts w:hint="eastAsia" w:ascii="方正仿宋_GBK" w:hAnsi="方正仿宋_GBK" w:eastAsia="方正仿宋_GBK" w:cs="方正仿宋_GBK"/>
          <w:b w:val="0"/>
          <w:bCs/>
          <w:i w:val="0"/>
          <w:caps w:val="0"/>
          <w:color w:val="FF0000"/>
          <w:spacing w:val="0"/>
          <w:w w:val="100"/>
          <w:sz w:val="28"/>
          <w:szCs w:val="28"/>
        </w:rPr>
        <w:t>比选报价参照标准：</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rPr>
        <w:t>本比选项目由比选响应人按照材料表编制广联达的重庆2013清单报价文件。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如有少报、漏报项等自行承担相应的损失。</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lang w:val="en-US" w:eastAsia="zh-CN"/>
        </w:rPr>
        <w:t xml:space="preserve">4.3 </w:t>
      </w:r>
      <w:r>
        <w:rPr>
          <w:rFonts w:hint="eastAsia" w:ascii="方正仿宋_GBK" w:hAnsi="方正仿宋_GBK" w:eastAsia="方正仿宋_GBK" w:cs="方正仿宋_GBK"/>
          <w:b w:val="0"/>
          <w:bCs/>
          <w:i w:val="0"/>
          <w:caps w:val="0"/>
          <w:color w:val="FF0000"/>
          <w:spacing w:val="0"/>
          <w:w w:val="100"/>
          <w:sz w:val="28"/>
          <w:szCs w:val="28"/>
        </w:rPr>
        <w:t>比选响应人应按比选人提供的工程量清单填报</w:t>
      </w:r>
      <w:r>
        <w:rPr>
          <w:rFonts w:hint="eastAsia" w:ascii="方正仿宋_GBK" w:hAnsi="方正仿宋_GBK" w:eastAsia="方正仿宋_GBK" w:cs="方正仿宋_GBK"/>
          <w:b/>
          <w:bCs w:val="0"/>
          <w:i w:val="0"/>
          <w:caps w:val="0"/>
          <w:color w:val="FF0000"/>
          <w:spacing w:val="0"/>
          <w:w w:val="100"/>
          <w:sz w:val="28"/>
          <w:szCs w:val="28"/>
        </w:rPr>
        <w:t>《单位工程投标报价汇总表》、</w:t>
      </w:r>
      <w:r>
        <w:rPr>
          <w:rFonts w:hint="eastAsia" w:ascii="方正仿宋_GBK" w:hAnsi="方正仿宋_GBK" w:eastAsia="方正仿宋_GBK" w:cs="方正仿宋_GBK"/>
          <w:b/>
          <w:bCs w:val="0"/>
          <w:i w:val="0"/>
          <w:caps w:val="0"/>
          <w:color w:val="FF0000"/>
          <w:spacing w:val="0"/>
          <w:w w:val="100"/>
          <w:sz w:val="28"/>
          <w:szCs w:val="28"/>
          <w:lang w:eastAsia="zh-CN"/>
        </w:rPr>
        <w:t>《措施项目汇总表》、《分部分项工程项目清单计价表》、《施工组织措施项目清单计价表》、《其他项目清单计价汇总表》、《规费、税金项目计价表》、《未计价材料表》</w:t>
      </w:r>
      <w:r>
        <w:rPr>
          <w:rFonts w:hint="eastAsia" w:ascii="方正仿宋_GBK" w:hAnsi="方正仿宋_GBK" w:eastAsia="方正仿宋_GBK" w:cs="方正仿宋_GBK"/>
          <w:b w:val="0"/>
          <w:bCs/>
          <w:i w:val="0"/>
          <w:caps w:val="0"/>
          <w:color w:val="FF0000"/>
          <w:spacing w:val="0"/>
          <w:w w:val="100"/>
          <w:sz w:val="28"/>
          <w:szCs w:val="28"/>
          <w:lang w:eastAsia="zh-CN"/>
        </w:rPr>
        <w:t>等</w:t>
      </w:r>
      <w:r>
        <w:rPr>
          <w:rFonts w:hint="eastAsia" w:ascii="方正仿宋_GBK" w:hAnsi="方正仿宋_GBK" w:eastAsia="方正仿宋_GBK" w:cs="方正仿宋_GBK"/>
          <w:b w:val="0"/>
          <w:bCs/>
          <w:i w:val="0"/>
          <w:caps w:val="0"/>
          <w:color w:val="FF0000"/>
          <w:spacing w:val="0"/>
          <w:w w:val="100"/>
          <w:sz w:val="28"/>
          <w:szCs w:val="28"/>
        </w:rPr>
        <w:t>；填报《分部分项工程项目清单计价表》、</w:t>
      </w:r>
      <w:r>
        <w:rPr>
          <w:rFonts w:hint="eastAsia" w:ascii="方正仿宋_GBK" w:hAnsi="方正仿宋_GBK" w:eastAsia="方正仿宋_GBK" w:cs="方正仿宋_GBK"/>
          <w:b w:val="0"/>
          <w:bCs/>
          <w:i w:val="0"/>
          <w:caps w:val="0"/>
          <w:color w:val="FF0000"/>
          <w:spacing w:val="0"/>
          <w:w w:val="100"/>
          <w:sz w:val="28"/>
          <w:szCs w:val="28"/>
          <w:lang w:eastAsia="zh-CN"/>
        </w:rPr>
        <w:t>《施工组织措施项目清单计价表》</w:t>
      </w:r>
      <w:r>
        <w:rPr>
          <w:rFonts w:hint="eastAsia" w:ascii="方正仿宋_GBK" w:hAnsi="方正仿宋_GBK" w:eastAsia="方正仿宋_GBK" w:cs="方正仿宋_GBK"/>
          <w:b w:val="0"/>
          <w:bCs/>
          <w:i w:val="0"/>
          <w:caps w:val="0"/>
          <w:color w:val="FF0000"/>
          <w:spacing w:val="0"/>
          <w:w w:val="100"/>
          <w:sz w:val="28"/>
          <w:szCs w:val="28"/>
        </w:rPr>
        <w:t>时，工程项目和工程量应逐项填报单价和合价，《分部分项工程项目清单计价表》、</w:t>
      </w:r>
      <w:r>
        <w:rPr>
          <w:rFonts w:hint="eastAsia" w:ascii="方正仿宋_GBK" w:hAnsi="方正仿宋_GBK" w:eastAsia="方正仿宋_GBK" w:cs="方正仿宋_GBK"/>
          <w:b w:val="0"/>
          <w:bCs/>
          <w:i w:val="0"/>
          <w:caps w:val="0"/>
          <w:color w:val="FF0000"/>
          <w:spacing w:val="0"/>
          <w:w w:val="100"/>
          <w:sz w:val="28"/>
          <w:szCs w:val="28"/>
          <w:lang w:eastAsia="zh-CN"/>
        </w:rPr>
        <w:t>《施工组织措施项目清单计价表》</w:t>
      </w:r>
      <w:r>
        <w:rPr>
          <w:rFonts w:hint="eastAsia" w:ascii="方正仿宋_GBK" w:hAnsi="方正仿宋_GBK" w:eastAsia="方正仿宋_GBK" w:cs="方正仿宋_GBK"/>
          <w:b w:val="0"/>
          <w:bCs/>
          <w:i w:val="0"/>
          <w:caps w:val="0"/>
          <w:color w:val="FF0000"/>
          <w:spacing w:val="0"/>
          <w:w w:val="100"/>
          <w:sz w:val="28"/>
          <w:szCs w:val="28"/>
        </w:rPr>
        <w:t>中若有不报价或零报价或负报价的，视为已包含在总报价内，成交后不得调整。</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rPr>
        <w:t>每一个项目只允许有一个报价，比选文件中任何有选择的报价将不予接受。</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lang w:val="en-US" w:eastAsia="zh-CN"/>
        </w:rPr>
        <w:t xml:space="preserve">4.4 </w:t>
      </w:r>
      <w:r>
        <w:rPr>
          <w:rFonts w:hint="eastAsia" w:ascii="方正仿宋_GBK" w:hAnsi="方正仿宋_GBK" w:eastAsia="方正仿宋_GBK" w:cs="方正仿宋_GBK"/>
          <w:b w:val="0"/>
          <w:bCs/>
          <w:i w:val="0"/>
          <w:caps w:val="0"/>
          <w:color w:val="FF0000"/>
          <w:spacing w:val="0"/>
          <w:w w:val="100"/>
          <w:sz w:val="28"/>
          <w:szCs w:val="28"/>
        </w:rPr>
        <w:t>本工程所需的全部材料、设备由各比选响应人参照《重庆工程造价信息》（重庆市造价站发布）公布的当期信息价并结合市场行情以及比选响应人的自身实力自主报价，承担施工期材料价格涨跌风险。</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lang w:val="en-US" w:eastAsia="zh-CN"/>
        </w:rPr>
        <w:t xml:space="preserve">4.5 </w:t>
      </w:r>
      <w:r>
        <w:rPr>
          <w:rFonts w:hint="eastAsia" w:ascii="方正仿宋_GBK" w:hAnsi="方正仿宋_GBK" w:eastAsia="方正仿宋_GBK" w:cs="方正仿宋_GBK"/>
          <w:b w:val="0"/>
          <w:bCs/>
          <w:i w:val="0"/>
          <w:caps w:val="0"/>
          <w:color w:val="FF0000"/>
          <w:spacing w:val="0"/>
          <w:w w:val="100"/>
          <w:sz w:val="28"/>
          <w:szCs w:val="28"/>
        </w:rPr>
        <w:t>人工费按重庆建设工程造价总站主办的《重庆建设工程造价信息》当期价格执行，由各比选响应人结合市场行情自主测算计入各分部分项综合单价中，成交后不再调整。</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lang w:val="en-US" w:eastAsia="zh-CN"/>
        </w:rPr>
        <w:t xml:space="preserve">4.6 </w:t>
      </w:r>
      <w:r>
        <w:rPr>
          <w:rFonts w:hint="eastAsia" w:ascii="方正仿宋_GBK" w:hAnsi="方正仿宋_GBK" w:eastAsia="方正仿宋_GBK" w:cs="方正仿宋_GBK"/>
          <w:b w:val="0"/>
          <w:bCs/>
          <w:i w:val="0"/>
          <w:caps w:val="0"/>
          <w:color w:val="FF0000"/>
          <w:spacing w:val="0"/>
          <w:w w:val="100"/>
          <w:sz w:val="28"/>
          <w:szCs w:val="28"/>
        </w:rPr>
        <w:t>安全文明施工费：</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rPr>
        <w:t>根据《重庆市建设工程费用定额》（CQFYDE-2018）规定，安全文明施工费由安全施工费、文明施工费、环境保护费及临时设施费组成。</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rPr>
        <w:t>结算时，安全文明施工费按《重庆市建设工程费用定额》（CQFYDE-2018）规定计取。安全文明施工综合评定结果为不合格的结算时不计取费用。</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rPr>
        <w:t>安全文明施工费的要求与内容、违反约定造成损失的赔偿等条款，按照渝建发[2014]25号文件要求执行，做到专款专用。</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lang w:val="en-US" w:eastAsia="zh-CN"/>
        </w:rPr>
        <w:t xml:space="preserve">4.7 </w:t>
      </w:r>
      <w:r>
        <w:rPr>
          <w:rFonts w:hint="eastAsia" w:ascii="方正仿宋_GBK" w:hAnsi="方正仿宋_GBK" w:eastAsia="方正仿宋_GBK" w:cs="方正仿宋_GBK"/>
          <w:b w:val="0"/>
          <w:bCs/>
          <w:i w:val="0"/>
          <w:caps w:val="0"/>
          <w:color w:val="FF0000"/>
          <w:spacing w:val="0"/>
          <w:w w:val="100"/>
          <w:sz w:val="28"/>
          <w:szCs w:val="28"/>
        </w:rPr>
        <w:t>土、石方及建筑垃圾、弃渣距离按10公里计。各比选响应人应当将土、石方外运的弃渣等费用纳入比选报价，成交后不做调整。</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lang w:val="en-US" w:eastAsia="zh-CN"/>
        </w:rPr>
        <w:t xml:space="preserve">4.8 </w:t>
      </w:r>
      <w:r>
        <w:rPr>
          <w:rFonts w:hint="eastAsia" w:ascii="方正仿宋_GBK" w:hAnsi="方正仿宋_GBK" w:eastAsia="方正仿宋_GBK" w:cs="方正仿宋_GBK"/>
          <w:b w:val="0"/>
          <w:bCs/>
          <w:i w:val="0"/>
          <w:caps w:val="0"/>
          <w:color w:val="FF0000"/>
          <w:spacing w:val="0"/>
          <w:w w:val="100"/>
          <w:sz w:val="28"/>
          <w:szCs w:val="28"/>
        </w:rPr>
        <w:t>比选响应人应将完成该工程发生的包括但不限于以下措施及风险费用纳入本次比选报价内，不再单独计量，结算按专用合同条款执行：</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lang w:eastAsia="zh-CN"/>
        </w:rPr>
        <w:t>（</w:t>
      </w:r>
      <w:r>
        <w:rPr>
          <w:rFonts w:hint="eastAsia" w:ascii="方正仿宋_GBK" w:hAnsi="方正仿宋_GBK" w:eastAsia="方正仿宋_GBK" w:cs="方正仿宋_GBK"/>
          <w:b w:val="0"/>
          <w:bCs/>
          <w:i w:val="0"/>
          <w:caps w:val="0"/>
          <w:color w:val="FF0000"/>
          <w:spacing w:val="0"/>
          <w:w w:val="100"/>
          <w:sz w:val="28"/>
          <w:szCs w:val="28"/>
          <w:lang w:val="en-US" w:eastAsia="zh-CN"/>
        </w:rPr>
        <w:t>1</w:t>
      </w:r>
      <w:r>
        <w:rPr>
          <w:rFonts w:hint="eastAsia" w:ascii="方正仿宋_GBK" w:hAnsi="方正仿宋_GBK" w:eastAsia="方正仿宋_GBK" w:cs="方正仿宋_GBK"/>
          <w:b w:val="0"/>
          <w:bCs/>
          <w:i w:val="0"/>
          <w:caps w:val="0"/>
          <w:color w:val="FF0000"/>
          <w:spacing w:val="0"/>
          <w:w w:val="100"/>
          <w:sz w:val="28"/>
          <w:szCs w:val="28"/>
          <w:lang w:eastAsia="zh-CN"/>
        </w:rPr>
        <w:t>）</w:t>
      </w:r>
      <w:r>
        <w:rPr>
          <w:rFonts w:hint="eastAsia" w:ascii="方正仿宋_GBK" w:hAnsi="方正仿宋_GBK" w:eastAsia="方正仿宋_GBK" w:cs="方正仿宋_GBK"/>
          <w:b w:val="0"/>
          <w:bCs/>
          <w:i w:val="0"/>
          <w:caps w:val="0"/>
          <w:color w:val="FF0000"/>
          <w:spacing w:val="0"/>
          <w:w w:val="100"/>
          <w:sz w:val="28"/>
          <w:szCs w:val="28"/>
        </w:rPr>
        <w:t>比选响应人应充分考虑弃渣的所有费用（包含但不限于如渣场的堆放、平整、安全、稳定、管理、租借等），纳入比选报价内。</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lang w:eastAsia="zh-CN"/>
        </w:rPr>
        <w:t>（</w:t>
      </w:r>
      <w:r>
        <w:rPr>
          <w:rFonts w:hint="eastAsia" w:ascii="方正仿宋_GBK" w:hAnsi="方正仿宋_GBK" w:eastAsia="方正仿宋_GBK" w:cs="方正仿宋_GBK"/>
          <w:b w:val="0"/>
          <w:bCs/>
          <w:i w:val="0"/>
          <w:caps w:val="0"/>
          <w:color w:val="FF0000"/>
          <w:spacing w:val="0"/>
          <w:w w:val="100"/>
          <w:sz w:val="28"/>
          <w:szCs w:val="28"/>
          <w:lang w:val="en-US" w:eastAsia="zh-CN"/>
        </w:rPr>
        <w:t>2</w:t>
      </w:r>
      <w:r>
        <w:rPr>
          <w:rFonts w:hint="eastAsia" w:ascii="方正仿宋_GBK" w:hAnsi="方正仿宋_GBK" w:eastAsia="方正仿宋_GBK" w:cs="方正仿宋_GBK"/>
          <w:b w:val="0"/>
          <w:bCs/>
          <w:i w:val="0"/>
          <w:caps w:val="0"/>
          <w:color w:val="FF0000"/>
          <w:spacing w:val="0"/>
          <w:w w:val="100"/>
          <w:sz w:val="28"/>
          <w:szCs w:val="28"/>
          <w:lang w:eastAsia="zh-CN"/>
        </w:rPr>
        <w:t>）</w:t>
      </w:r>
      <w:r>
        <w:rPr>
          <w:rFonts w:hint="eastAsia" w:ascii="方正仿宋_GBK" w:hAnsi="方正仿宋_GBK" w:eastAsia="方正仿宋_GBK" w:cs="方正仿宋_GBK"/>
          <w:b w:val="0"/>
          <w:bCs/>
          <w:i w:val="0"/>
          <w:caps w:val="0"/>
          <w:color w:val="FF0000"/>
          <w:spacing w:val="0"/>
          <w:w w:val="1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lang w:eastAsia="zh-CN"/>
        </w:rPr>
        <w:t>（</w:t>
      </w:r>
      <w:r>
        <w:rPr>
          <w:rFonts w:hint="eastAsia" w:ascii="方正仿宋_GBK" w:hAnsi="方正仿宋_GBK" w:eastAsia="方正仿宋_GBK" w:cs="方正仿宋_GBK"/>
          <w:b w:val="0"/>
          <w:bCs/>
          <w:i w:val="0"/>
          <w:caps w:val="0"/>
          <w:color w:val="FF0000"/>
          <w:spacing w:val="0"/>
          <w:w w:val="100"/>
          <w:sz w:val="28"/>
          <w:szCs w:val="28"/>
          <w:lang w:val="en-US" w:eastAsia="zh-CN"/>
        </w:rPr>
        <w:t>3</w:t>
      </w:r>
      <w:r>
        <w:rPr>
          <w:rFonts w:hint="eastAsia" w:ascii="方正仿宋_GBK" w:hAnsi="方正仿宋_GBK" w:eastAsia="方正仿宋_GBK" w:cs="方正仿宋_GBK"/>
          <w:b w:val="0"/>
          <w:bCs/>
          <w:i w:val="0"/>
          <w:caps w:val="0"/>
          <w:color w:val="FF0000"/>
          <w:spacing w:val="0"/>
          <w:w w:val="100"/>
          <w:sz w:val="28"/>
          <w:szCs w:val="28"/>
          <w:lang w:eastAsia="zh-CN"/>
        </w:rPr>
        <w:t>）</w:t>
      </w:r>
      <w:r>
        <w:rPr>
          <w:rFonts w:hint="eastAsia" w:ascii="方正仿宋_GBK" w:hAnsi="方正仿宋_GBK" w:eastAsia="方正仿宋_GBK" w:cs="方正仿宋_GBK"/>
          <w:b w:val="0"/>
          <w:bCs/>
          <w:i w:val="0"/>
          <w:caps w:val="0"/>
          <w:color w:val="FF0000"/>
          <w:spacing w:val="0"/>
          <w:w w:val="1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bCs/>
          <w:i w:val="0"/>
          <w:caps w:val="0"/>
          <w:color w:val="FF0000"/>
          <w:spacing w:val="0"/>
          <w:w w:val="100"/>
          <w:sz w:val="28"/>
          <w:szCs w:val="28"/>
        </w:rPr>
      </w:pPr>
      <w:r>
        <w:rPr>
          <w:rFonts w:hint="eastAsia" w:ascii="方正仿宋_GBK" w:hAnsi="方正仿宋_GBK" w:eastAsia="方正仿宋_GBK" w:cs="方正仿宋_GBK"/>
          <w:b w:val="0"/>
          <w:bCs/>
          <w:i w:val="0"/>
          <w:caps w:val="0"/>
          <w:color w:val="FF0000"/>
          <w:spacing w:val="0"/>
          <w:w w:val="100"/>
          <w:sz w:val="28"/>
          <w:szCs w:val="28"/>
          <w:lang w:eastAsia="zh-CN"/>
        </w:rPr>
        <w:t>（</w:t>
      </w:r>
      <w:r>
        <w:rPr>
          <w:rFonts w:hint="eastAsia" w:ascii="方正仿宋_GBK" w:hAnsi="方正仿宋_GBK" w:eastAsia="方正仿宋_GBK" w:cs="方正仿宋_GBK"/>
          <w:b w:val="0"/>
          <w:bCs/>
          <w:i w:val="0"/>
          <w:caps w:val="0"/>
          <w:color w:val="FF0000"/>
          <w:spacing w:val="0"/>
          <w:w w:val="100"/>
          <w:sz w:val="28"/>
          <w:szCs w:val="28"/>
          <w:lang w:val="en-US" w:eastAsia="zh-CN"/>
        </w:rPr>
        <w:t>4</w:t>
      </w:r>
      <w:r>
        <w:rPr>
          <w:rFonts w:hint="eastAsia" w:ascii="方正仿宋_GBK" w:hAnsi="方正仿宋_GBK" w:eastAsia="方正仿宋_GBK" w:cs="方正仿宋_GBK"/>
          <w:b w:val="0"/>
          <w:bCs/>
          <w:i w:val="0"/>
          <w:caps w:val="0"/>
          <w:color w:val="FF0000"/>
          <w:spacing w:val="0"/>
          <w:w w:val="100"/>
          <w:sz w:val="28"/>
          <w:szCs w:val="28"/>
          <w:lang w:eastAsia="zh-CN"/>
        </w:rPr>
        <w:t>）</w:t>
      </w:r>
      <w:r>
        <w:rPr>
          <w:rFonts w:hint="eastAsia" w:ascii="方正仿宋_GBK" w:hAnsi="方正仿宋_GBK" w:eastAsia="方正仿宋_GBK" w:cs="方正仿宋_GBK"/>
          <w:b w:val="0"/>
          <w:bCs/>
          <w:i w:val="0"/>
          <w:caps w:val="0"/>
          <w:color w:val="FF0000"/>
          <w:spacing w:val="0"/>
          <w:w w:val="100"/>
          <w:sz w:val="28"/>
          <w:szCs w:val="28"/>
        </w:rPr>
        <w:t>高温补贴和迎接各类检查发生的费用由比选响应人自行测算，纳入本次比选报价。</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bCs/>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rPr>
        <w:t>五、</w:t>
      </w:r>
      <w:r>
        <w:rPr>
          <w:rFonts w:hint="eastAsia" w:ascii="方正仿宋_GBK" w:hAnsi="方正仿宋_GBK" w:eastAsia="方正仿宋_GBK" w:cs="方正仿宋_GBK"/>
          <w:b/>
          <w:bCs/>
          <w:i w:val="0"/>
          <w:caps w:val="0"/>
          <w:color w:val="000000"/>
          <w:spacing w:val="0"/>
          <w:w w:val="100"/>
          <w:sz w:val="28"/>
          <w:szCs w:val="28"/>
        </w:rPr>
        <w:t>成交标准</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bCs/>
          <w:i w:val="0"/>
          <w:caps w:val="0"/>
          <w:color w:val="000000"/>
          <w:spacing w:val="0"/>
          <w:w w:val="100"/>
          <w:sz w:val="28"/>
          <w:szCs w:val="28"/>
        </w:rPr>
      </w:pPr>
      <w:r>
        <w:rPr>
          <w:rFonts w:hint="eastAsia" w:ascii="方正仿宋_GBK" w:hAnsi="方正仿宋_GBK" w:eastAsia="方正仿宋_GBK" w:cs="方正仿宋_GBK"/>
          <w:b w:val="0"/>
          <w:bCs/>
          <w:i w:val="0"/>
          <w:caps w:val="0"/>
          <w:color w:val="000000"/>
          <w:spacing w:val="0"/>
          <w:w w:val="100"/>
          <w:sz w:val="28"/>
          <w:szCs w:val="28"/>
        </w:rPr>
        <w:t>本次</w:t>
      </w:r>
      <w:r>
        <w:rPr>
          <w:rFonts w:hint="eastAsia" w:ascii="方正仿宋_GBK" w:hAnsi="方正仿宋_GBK" w:eastAsia="方正仿宋_GBK" w:cs="方正仿宋_GBK"/>
          <w:b w:val="0"/>
          <w:i w:val="0"/>
          <w:caps w:val="0"/>
          <w:color w:val="000000"/>
          <w:spacing w:val="0"/>
          <w:w w:val="100"/>
          <w:sz w:val="28"/>
          <w:szCs w:val="28"/>
        </w:rPr>
        <w:t>比选</w:t>
      </w:r>
      <w:r>
        <w:rPr>
          <w:rFonts w:hint="eastAsia" w:ascii="方正仿宋_GBK" w:hAnsi="方正仿宋_GBK" w:eastAsia="方正仿宋_GBK" w:cs="方正仿宋_GBK"/>
          <w:b w:val="0"/>
          <w:bCs/>
          <w:i w:val="0"/>
          <w:caps w:val="0"/>
          <w:color w:val="000000"/>
          <w:spacing w:val="0"/>
          <w:w w:val="100"/>
          <w:sz w:val="28"/>
          <w:szCs w:val="28"/>
        </w:rPr>
        <w:t>成交人确定办法采用</w:t>
      </w:r>
      <w:r>
        <w:rPr>
          <w:rFonts w:hint="eastAsia" w:ascii="方正仿宋_GBK" w:hAnsi="方正仿宋_GBK" w:eastAsia="方正仿宋_GBK" w:cs="方正仿宋_GBK"/>
          <w:b/>
          <w:i w:val="0"/>
          <w:caps w:val="0"/>
          <w:color w:val="000000"/>
          <w:spacing w:val="0"/>
          <w:w w:val="100"/>
          <w:sz w:val="28"/>
          <w:szCs w:val="28"/>
        </w:rPr>
        <w:t>经评审满足条件的最低价</w:t>
      </w:r>
      <w:r>
        <w:rPr>
          <w:rFonts w:hint="eastAsia" w:ascii="方正仿宋_GBK" w:hAnsi="方正仿宋_GBK" w:eastAsia="方正仿宋_GBK" w:cs="方正仿宋_GBK"/>
          <w:b w:val="0"/>
          <w:bCs/>
          <w:i w:val="0"/>
          <w:caps w:val="0"/>
          <w:color w:val="000000"/>
          <w:spacing w:val="0"/>
          <w:w w:val="100"/>
          <w:sz w:val="28"/>
          <w:szCs w:val="28"/>
        </w:rPr>
        <w:t>成交，即经采购方按规定组建的评审委员会评审，</w:t>
      </w:r>
      <w:r>
        <w:rPr>
          <w:rFonts w:hint="eastAsia" w:ascii="方正仿宋_GBK" w:hAnsi="方正仿宋_GBK" w:eastAsia="方正仿宋_GBK" w:cs="方正仿宋_GBK"/>
          <w:b w:val="0"/>
          <w:i w:val="0"/>
          <w:caps w:val="0"/>
          <w:color w:val="000000"/>
          <w:spacing w:val="0"/>
          <w:w w:val="100"/>
          <w:kern w:val="0"/>
          <w:sz w:val="28"/>
          <w:szCs w:val="28"/>
        </w:rPr>
        <w:t>根据符合采购需求、质量和服务，且报价最低的原则确定成交候选人</w:t>
      </w:r>
      <w:r>
        <w:rPr>
          <w:rFonts w:hint="eastAsia" w:ascii="方正仿宋_GBK" w:hAnsi="方正仿宋_GBK" w:eastAsia="方正仿宋_GBK" w:cs="方正仿宋_GBK"/>
          <w:b w:val="0"/>
          <w:bCs/>
          <w:i w:val="0"/>
          <w:caps w:val="0"/>
          <w:color w:val="000000"/>
          <w:spacing w:val="0"/>
          <w:w w:val="100"/>
          <w:sz w:val="28"/>
          <w:szCs w:val="28"/>
        </w:rPr>
        <w:t>。</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color w:val="000000"/>
          <w:spacing w:val="0"/>
          <w:w w:val="100"/>
          <w:kern w:val="0"/>
          <w:sz w:val="28"/>
          <w:szCs w:val="28"/>
        </w:rPr>
      </w:pPr>
      <w:r>
        <w:rPr>
          <w:rFonts w:hint="eastAsia" w:ascii="方正仿宋_GBK" w:hAnsi="方正仿宋_GBK" w:eastAsia="方正仿宋_GBK" w:cs="方正仿宋_GBK"/>
          <w:b w:val="0"/>
          <w:i w:val="0"/>
          <w:caps w:val="0"/>
          <w:color w:val="000000"/>
          <w:spacing w:val="0"/>
          <w:w w:val="100"/>
          <w:kern w:val="0"/>
          <w:sz w:val="28"/>
          <w:szCs w:val="28"/>
        </w:rPr>
        <w:t>具体</w:t>
      </w:r>
      <w:r>
        <w:rPr>
          <w:rFonts w:hint="eastAsia" w:ascii="方正仿宋_GBK" w:hAnsi="方正仿宋_GBK" w:eastAsia="方正仿宋_GBK" w:cs="方正仿宋_GBK"/>
          <w:b w:val="0"/>
          <w:i w:val="0"/>
          <w:caps w:val="0"/>
          <w:color w:val="000000"/>
          <w:spacing w:val="0"/>
          <w:w w:val="100"/>
          <w:sz w:val="28"/>
          <w:szCs w:val="28"/>
        </w:rPr>
        <w:t>比选规则</w:t>
      </w:r>
      <w:r>
        <w:rPr>
          <w:rFonts w:hint="eastAsia" w:ascii="方正仿宋_GBK" w:hAnsi="方正仿宋_GBK" w:eastAsia="方正仿宋_GBK" w:cs="方正仿宋_GBK"/>
          <w:b w:val="0"/>
          <w:i w:val="0"/>
          <w:caps w:val="0"/>
          <w:color w:val="000000"/>
          <w:spacing w:val="0"/>
          <w:w w:val="100"/>
          <w:kern w:val="0"/>
          <w:sz w:val="28"/>
          <w:szCs w:val="28"/>
        </w:rPr>
        <w:t>如下：</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color w:val="000000"/>
          <w:spacing w:val="0"/>
          <w:w w:val="100"/>
          <w:kern w:val="0"/>
          <w:sz w:val="28"/>
          <w:szCs w:val="28"/>
        </w:rPr>
      </w:pPr>
      <w:r>
        <w:rPr>
          <w:rFonts w:ascii="方正仿宋_GBK" w:hAnsi="方正仿宋_GBK" w:eastAsia="方正仿宋_GBK" w:cs="方正仿宋_GBK"/>
          <w:b w:val="0"/>
          <w:i w:val="0"/>
          <w:caps w:val="0"/>
          <w:color w:val="000000"/>
          <w:spacing w:val="0"/>
          <w:w w:val="100"/>
          <w:kern w:val="0"/>
          <w:sz w:val="28"/>
          <w:szCs w:val="28"/>
        </w:rPr>
        <w:t>5</w:t>
      </w:r>
      <w:r>
        <w:rPr>
          <w:rFonts w:hint="eastAsia" w:ascii="方正仿宋_GBK" w:hAnsi="方正仿宋_GBK" w:eastAsia="方正仿宋_GBK" w:cs="方正仿宋_GBK"/>
          <w:b w:val="0"/>
          <w:i w:val="0"/>
          <w:caps w:val="0"/>
          <w:color w:val="000000"/>
          <w:spacing w:val="0"/>
          <w:w w:val="1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bCs/>
          <w:i w:val="0"/>
          <w:caps w:val="0"/>
          <w:color w:val="000000"/>
          <w:spacing w:val="0"/>
          <w:w w:val="100"/>
          <w:sz w:val="28"/>
          <w:szCs w:val="28"/>
        </w:rPr>
      </w:pPr>
      <w:r>
        <w:rPr>
          <w:rFonts w:ascii="方正仿宋_GBK" w:hAnsi="方正仿宋_GBK" w:eastAsia="方正仿宋_GBK" w:cs="方正仿宋_GBK"/>
          <w:b w:val="0"/>
          <w:i w:val="0"/>
          <w:caps w:val="0"/>
          <w:color w:val="000000"/>
          <w:spacing w:val="0"/>
          <w:w w:val="100"/>
          <w:kern w:val="0"/>
          <w:sz w:val="28"/>
          <w:szCs w:val="28"/>
        </w:rPr>
        <w:t>5</w:t>
      </w:r>
      <w:r>
        <w:rPr>
          <w:rFonts w:hint="eastAsia" w:ascii="方正仿宋_GBK" w:hAnsi="方正仿宋_GBK" w:eastAsia="方正仿宋_GBK" w:cs="方正仿宋_GBK"/>
          <w:b w:val="0"/>
          <w:i w:val="0"/>
          <w:caps w:val="0"/>
          <w:color w:val="000000"/>
          <w:spacing w:val="0"/>
          <w:w w:val="1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 w:val="0"/>
          <w:bCs/>
          <w:i w:val="0"/>
          <w:caps w:val="0"/>
          <w:color w:val="000000"/>
          <w:spacing w:val="0"/>
          <w:w w:val="100"/>
          <w:sz w:val="28"/>
          <w:szCs w:val="28"/>
        </w:rPr>
        <w:t>审委员会可以继续评审。经评审后符合采购需求、质量和服务的比选响应人，按报价最低的原则确定采购成交候选人。</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pPr>
      <w:r>
        <w:rPr>
          <w:rFonts w:ascii="方正仿宋_GBK" w:hAnsi="方正仿宋_GBK" w:eastAsia="方正仿宋_GBK" w:cs="方正仿宋_GBK"/>
          <w:b w:val="0"/>
          <w:bCs/>
          <w:i w:val="0"/>
          <w:caps w:val="0"/>
          <w:color w:val="000000"/>
          <w:spacing w:val="0"/>
          <w:w w:val="100"/>
          <w:sz w:val="28"/>
          <w:szCs w:val="28"/>
        </w:rPr>
        <w:t>5</w:t>
      </w:r>
      <w:r>
        <w:rPr>
          <w:rFonts w:hint="eastAsia" w:ascii="方正仿宋_GBK" w:hAnsi="方正仿宋_GBK" w:eastAsia="方正仿宋_GBK" w:cs="方正仿宋_GBK"/>
          <w:b w:val="0"/>
          <w:bCs/>
          <w:i w:val="0"/>
          <w:caps w:val="0"/>
          <w:color w:val="000000"/>
          <w:spacing w:val="0"/>
          <w:w w:val="100"/>
          <w:sz w:val="28"/>
          <w:szCs w:val="28"/>
        </w:rPr>
        <w:t>.3 项目重新比选时，经评审有有效比选响应人的，应当按规定程序，根</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据符合采购需求、质量和服务，且报价最低的原则确定采购成交候选人。</w:t>
      </w:r>
    </w:p>
    <w:p>
      <w:pPr>
        <w:snapToGrid/>
        <w:spacing w:before="0" w:beforeAutospacing="0" w:after="0" w:afterAutospacing="0" w:line="360" w:lineRule="auto"/>
        <w:ind w:firstLine="560" w:firstLineChars="200"/>
        <w:jc w:val="both"/>
        <w:textAlignment w:val="baseline"/>
        <w:rPr>
          <w:b w:val="0"/>
          <w:i w:val="0"/>
          <w:caps w:val="0"/>
          <w:spacing w:val="0"/>
          <w:w w:val="100"/>
          <w:sz w:val="20"/>
        </w:rPr>
      </w:pPr>
      <w:r>
        <w:rPr>
          <w:rFonts w:hint="eastAsia" w:ascii="方正仿宋_GBK" w:hAnsi="方正仿宋_GBK" w:eastAsia="方正仿宋_GBK" w:cs="方正仿宋_GBK"/>
          <w:b w:val="0"/>
          <w:bCs/>
          <w:i w:val="0"/>
          <w:caps w:val="0"/>
          <w:color w:val="000000"/>
          <w:spacing w:val="0"/>
          <w:w w:val="100"/>
          <w:sz w:val="28"/>
          <w:szCs w:val="28"/>
          <w:lang w:val="en-US" w:eastAsia="zh-CN"/>
        </w:rPr>
        <w:t>5</w:t>
      </w:r>
      <w:r>
        <w:rPr>
          <w:rFonts w:hint="eastAsia" w:ascii="方正仿宋_GBK" w:hAnsi="方正仿宋_GBK" w:eastAsia="方正仿宋_GBK" w:cs="方正仿宋_GBK"/>
          <w:b w:val="0"/>
          <w:bCs/>
          <w:i w:val="0"/>
          <w:caps w:val="0"/>
          <w:color w:val="000000"/>
          <w:spacing w:val="0"/>
          <w:w w:val="100"/>
          <w:sz w:val="28"/>
          <w:szCs w:val="28"/>
        </w:rPr>
        <w:t>.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before="0" w:beforeAutospacing="0" w:after="0" w:afterAutospacing="0" w:line="360" w:lineRule="auto"/>
        <w:ind w:firstLine="560" w:firstLineChars="200"/>
        <w:jc w:val="both"/>
        <w:textAlignment w:val="baseline"/>
        <w:rPr>
          <w:rFonts w:ascii="方正仿宋_GBK" w:hAnsi="方正仿宋_GBK" w:eastAsia="方正仿宋_GBK" w:cs="方正仿宋_GBK"/>
          <w:b/>
          <w:i w:val="0"/>
          <w:caps w:val="0"/>
          <w:color w:val="000000" w:themeColor="text1"/>
          <w:spacing w:val="0"/>
          <w:w w:val="100"/>
          <w:kern w:val="0"/>
          <w:sz w:val="28"/>
          <w:szCs w:val="28"/>
          <w14:textFill>
            <w14:solidFill>
              <w14:schemeClr w14:val="tx1"/>
            </w14:solidFill>
          </w14:textFill>
        </w:rPr>
      </w:pPr>
      <w:r>
        <w:rPr>
          <w:rFonts w:hint="eastAsia" w:ascii="方正仿宋_GBK" w:hAnsi="方正仿宋_GBK" w:eastAsia="方正仿宋_GBK" w:cs="方正仿宋_GBK"/>
          <w:b/>
          <w:i w:val="0"/>
          <w:caps w:val="0"/>
          <w:color w:val="000000" w:themeColor="text1"/>
          <w:spacing w:val="0"/>
          <w:w w:val="100"/>
          <w:kern w:val="0"/>
          <w:sz w:val="28"/>
          <w:szCs w:val="28"/>
          <w14:textFill>
            <w14:solidFill>
              <w14:schemeClr w14:val="tx1"/>
            </w14:solidFill>
          </w14:textFill>
        </w:rPr>
        <w:t>六、比选采购文件的发布方式及时间</w:t>
      </w:r>
    </w:p>
    <w:p>
      <w:pPr>
        <w:keepLines w:val="0"/>
        <w:snapToGrid w:val="0"/>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6</w:t>
      </w:r>
      <w:r>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 xml:space="preserve">.1 </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发布方式：比选采购文件及相关资料由重庆机场</w:t>
      </w:r>
      <w:r>
        <w:rPr>
          <w:rFonts w:hint="eastAsia" w:ascii="方正仿宋_GBK" w:hAnsi="方正仿宋_GBK" w:eastAsia="方正仿宋_GBK" w:cs="方正仿宋_GBK"/>
          <w:b w:val="0"/>
          <w:i w:val="0"/>
          <w:caps w:val="0"/>
          <w:color w:val="000000" w:themeColor="text1"/>
          <w:spacing w:val="0"/>
          <w:w w:val="100"/>
          <w:kern w:val="0"/>
          <w:sz w:val="28"/>
          <w:szCs w:val="28"/>
          <w:lang w:eastAsia="zh-CN"/>
          <w14:textFill>
            <w14:solidFill>
              <w14:schemeClr w14:val="tx1"/>
            </w14:solidFill>
          </w14:textFill>
        </w:rPr>
        <w:t>信息通信网络</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有限公司采购办公室公开发布于在重庆江北机场外网招标招商板块（https://www.cqa.cn/zbzs/4/）。</w:t>
      </w:r>
    </w:p>
    <w:p>
      <w:pPr>
        <w:snapToGrid w:val="0"/>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6</w:t>
      </w:r>
      <w:r>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 xml:space="preserve">.2 </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发布时间：</w:t>
      </w:r>
      <w:r>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2021</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年</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10</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月</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29</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日。</w:t>
      </w:r>
      <w:bookmarkStart w:id="0" w:name="_Toc45632355"/>
    </w:p>
    <w:p>
      <w:pPr>
        <w:snapToGrid w:val="0"/>
        <w:spacing w:before="0" w:beforeAutospacing="0" w:after="0" w:afterAutospacing="0" w:line="360" w:lineRule="auto"/>
        <w:ind w:firstLine="560" w:firstLineChars="200"/>
        <w:jc w:val="both"/>
        <w:textAlignment w:val="baseline"/>
        <w:rPr>
          <w:rFonts w:ascii="方正仿宋_GBK" w:hAnsi="方正仿宋_GBK" w:eastAsia="方正仿宋_GBK" w:cs="方正仿宋_GBK"/>
          <w:b/>
          <w:i w:val="0"/>
          <w:caps w:val="0"/>
          <w:color w:val="000000" w:themeColor="text1"/>
          <w:spacing w:val="0"/>
          <w:w w:val="100"/>
          <w:kern w:val="0"/>
          <w:sz w:val="28"/>
          <w:szCs w:val="28"/>
          <w14:textFill>
            <w14:solidFill>
              <w14:schemeClr w14:val="tx1"/>
            </w14:solidFill>
          </w14:textFill>
        </w:rPr>
      </w:pPr>
      <w:r>
        <w:rPr>
          <w:rFonts w:hint="eastAsia" w:ascii="方正仿宋_GBK" w:hAnsi="方正仿宋_GBK" w:eastAsia="方正仿宋_GBK" w:cs="方正仿宋_GBK"/>
          <w:b/>
          <w:i w:val="0"/>
          <w:caps w:val="0"/>
          <w:color w:val="000000" w:themeColor="text1"/>
          <w:spacing w:val="0"/>
          <w:w w:val="100"/>
          <w:kern w:val="0"/>
          <w:sz w:val="28"/>
          <w:szCs w:val="28"/>
          <w14:textFill>
            <w14:solidFill>
              <w14:schemeClr w14:val="tx1"/>
            </w14:solidFill>
          </w14:textFill>
        </w:rPr>
        <w:t>七、对比选采购文件提出问题的截止时间及比选采购人澄清补遗时间</w:t>
      </w:r>
      <w:bookmarkEnd w:id="0"/>
    </w:p>
    <w:p>
      <w:pPr>
        <w:snapToGrid w:val="0"/>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pPr>
      <w:r>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7</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2021</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年</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11</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月</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 xml:space="preserve">1 </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日</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16:00</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前将疑问函（加盖单位鲜公章的扫描件）以电子邮件形式发至比选采购人电子邮箱</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 xml:space="preserve"> xxtxwlyxgs@163.com</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，并电话通知比选采购人，过期不再受理。采购人将在比选采购文件提问截止时间后及时组织答疑，答疑内容在重庆机场集团有限公司官方网站（https://www.cqa.cn/zbzs/4/）以公告形式发布。</w:t>
      </w:r>
    </w:p>
    <w:p>
      <w:pPr>
        <w:snapToGrid w:val="0"/>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pPr>
      <w:r>
        <w:rPr>
          <w:rFonts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7</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2021</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年</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11</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月</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 xml:space="preserve">  2</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日</w:t>
      </w:r>
      <w:r>
        <w:rPr>
          <w:rFonts w:hint="eastAsia" w:ascii="方正仿宋_GBK" w:hAnsi="方正仿宋_GBK" w:eastAsia="方正仿宋_GBK" w:cs="方正仿宋_GBK"/>
          <w:b w:val="0"/>
          <w:i w:val="0"/>
          <w:caps w:val="0"/>
          <w:color w:val="000000" w:themeColor="text1"/>
          <w:spacing w:val="0"/>
          <w:w w:val="100"/>
          <w:kern w:val="0"/>
          <w:sz w:val="28"/>
          <w:szCs w:val="28"/>
          <w:lang w:val="en-US" w:eastAsia="zh-CN"/>
          <w14:textFill>
            <w14:solidFill>
              <w14:schemeClr w14:val="tx1"/>
            </w14:solidFill>
          </w14:textFill>
        </w:rPr>
        <w:t>12:00</w:t>
      </w:r>
      <w:r>
        <w:rPr>
          <w:rFonts w:hint="eastAsia" w:ascii="方正仿宋_GBK" w:hAnsi="方正仿宋_GBK" w:eastAsia="方正仿宋_GBK" w:cs="方正仿宋_GBK"/>
          <w:b w:val="0"/>
          <w:i w:val="0"/>
          <w:caps w:val="0"/>
          <w:color w:val="000000" w:themeColor="text1"/>
          <w:spacing w:val="0"/>
          <w:w w:val="100"/>
          <w:kern w:val="0"/>
          <w:sz w:val="28"/>
          <w:szCs w:val="28"/>
          <w14:textFill>
            <w14:solidFill>
              <w14:schemeClr w14:val="tx1"/>
            </w14:solidFill>
          </w14:textFill>
        </w:rPr>
        <w:t>前在重庆机场集团有限公司官方网站（https://www.cqa.cn/zbzs/4/）以公告形式发布。</w:t>
      </w:r>
    </w:p>
    <w:p>
      <w:pPr>
        <w:snapToGrid w:val="0"/>
        <w:spacing w:before="0" w:beforeAutospacing="0" w:after="0" w:afterAutospacing="0" w:line="360" w:lineRule="auto"/>
        <w:ind w:firstLine="560" w:firstLineChars="200"/>
        <w:jc w:val="both"/>
        <w:textAlignment w:val="baseline"/>
        <w:rPr>
          <w:rFonts w:ascii="方正仿宋_GBK" w:hAnsi="方正仿宋_GBK" w:eastAsia="方正仿宋_GBK" w:cs="方正仿宋_GBK"/>
          <w:b/>
          <w:i w:val="0"/>
          <w:caps w:val="0"/>
          <w:color w:val="000000" w:themeColor="text1"/>
          <w:spacing w:val="0"/>
          <w:w w:val="100"/>
          <w:kern w:val="0"/>
          <w:sz w:val="28"/>
          <w:szCs w:val="28"/>
          <w14:textFill>
            <w14:solidFill>
              <w14:schemeClr w14:val="tx1"/>
            </w14:solidFill>
          </w14:textFill>
        </w:rPr>
      </w:pPr>
      <w:r>
        <w:rPr>
          <w:rFonts w:hint="eastAsia" w:ascii="方正仿宋_GBK" w:hAnsi="方正仿宋_GBK" w:eastAsia="方正仿宋_GBK" w:cs="方正仿宋_GBK"/>
          <w:b/>
          <w:i w:val="0"/>
          <w:caps w:val="0"/>
          <w:color w:val="000000" w:themeColor="text1"/>
          <w:spacing w:val="0"/>
          <w:w w:val="100"/>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before="0" w:beforeAutospacing="0" w:after="0" w:afterAutospacing="0" w:line="360" w:lineRule="auto"/>
        <w:ind w:firstLine="555" w:firstLineChars="198"/>
        <w:jc w:val="both"/>
        <w:textAlignment w:val="baseline"/>
        <w:rPr>
          <w:rFonts w:ascii="方正仿宋_GBK" w:hAnsi="方正仿宋_GBK" w:eastAsia="方正仿宋_GBK" w:cs="方正仿宋_GBK"/>
          <w:b w:val="0"/>
          <w:i w:val="0"/>
          <w:caps w:val="0"/>
          <w:spacing w:val="0"/>
          <w:w w:val="100"/>
          <w:sz w:val="28"/>
          <w:szCs w:val="28"/>
          <w:highlight w:val="none"/>
        </w:rPr>
      </w:pPr>
      <w:r>
        <w:rPr>
          <w:rFonts w:hint="eastAsia" w:ascii="方正仿宋_GBK" w:hAnsi="方正仿宋_GBK" w:eastAsia="方正仿宋_GBK" w:cs="方正仿宋_GBK"/>
          <w:b/>
          <w:i w:val="0"/>
          <w:caps w:val="0"/>
          <w:color w:val="000000"/>
          <w:spacing w:val="0"/>
          <w:w w:val="100"/>
          <w:kern w:val="0"/>
          <w:sz w:val="28"/>
          <w:szCs w:val="28"/>
        </w:rPr>
        <w:t>八</w:t>
      </w:r>
      <w:r>
        <w:rPr>
          <w:rFonts w:hint="eastAsia" w:ascii="方正仿宋_GBK" w:hAnsi="方正仿宋_GBK" w:eastAsia="方正仿宋_GBK" w:cs="方正仿宋_GBK"/>
          <w:b/>
          <w:i w:val="0"/>
          <w:caps w:val="0"/>
          <w:color w:val="000000"/>
          <w:spacing w:val="0"/>
          <w:w w:val="100"/>
          <w:kern w:val="0"/>
          <w:sz w:val="28"/>
          <w:szCs w:val="28"/>
          <w:lang w:eastAsia="zh-CN"/>
        </w:rPr>
        <w:t>、</w:t>
      </w:r>
      <w:r>
        <w:rPr>
          <w:rFonts w:hint="eastAsia" w:ascii="方正仿宋_GBK" w:hAnsi="方正仿宋_GBK" w:eastAsia="方正仿宋_GBK" w:cs="方正仿宋_GBK"/>
          <w:b/>
          <w:i w:val="0"/>
          <w:caps w:val="0"/>
          <w:color w:val="000000"/>
          <w:spacing w:val="0"/>
          <w:w w:val="100"/>
          <w:kern w:val="0"/>
          <w:sz w:val="28"/>
          <w:szCs w:val="28"/>
        </w:rPr>
        <w:t>履约保证金</w:t>
      </w:r>
    </w:p>
    <w:p>
      <w:pPr>
        <w:snapToGrid w:val="0"/>
        <w:spacing w:before="0" w:beforeAutospacing="0" w:after="0" w:afterAutospacing="0" w:line="360" w:lineRule="auto"/>
        <w:ind w:left="1" w:firstLine="560" w:firstLineChars="200"/>
        <w:jc w:val="left"/>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highlight w:val="none"/>
          <w:lang w:val="en-US" w:eastAsia="zh-CN"/>
        </w:rPr>
        <w:t xml:space="preserve">8.1 </w:t>
      </w:r>
      <w:r>
        <w:rPr>
          <w:rFonts w:hint="eastAsia" w:ascii="方正仿宋_GBK" w:hAnsi="方正仿宋_GBK" w:eastAsia="方正仿宋_GBK" w:cs="方正仿宋_GBK"/>
          <w:b w:val="0"/>
          <w:i w:val="0"/>
          <w:caps w:val="0"/>
          <w:spacing w:val="0"/>
          <w:w w:val="100"/>
          <w:sz w:val="28"/>
          <w:szCs w:val="28"/>
          <w:highlight w:val="none"/>
        </w:rPr>
        <w:t>履约保证金为合同总价款的</w:t>
      </w:r>
      <w:r>
        <w:rPr>
          <w:rFonts w:hint="eastAsia" w:ascii="方正仿宋_GBK" w:hAnsi="方正仿宋_GBK" w:eastAsia="方正仿宋_GBK" w:cs="方正仿宋_GBK"/>
          <w:b w:val="0"/>
          <w:i w:val="0"/>
          <w:caps w:val="0"/>
          <w:spacing w:val="0"/>
          <w:w w:val="100"/>
          <w:sz w:val="28"/>
          <w:szCs w:val="28"/>
          <w:highlight w:val="none"/>
          <w:lang w:val="en-US" w:eastAsia="zh-CN"/>
        </w:rPr>
        <w:t>10%</w:t>
      </w:r>
      <w:r>
        <w:rPr>
          <w:rFonts w:hint="eastAsia" w:ascii="方正仿宋_GBK" w:hAnsi="方正仿宋_GBK" w:eastAsia="方正仿宋_GBK" w:cs="方正仿宋_GBK"/>
          <w:b w:val="0"/>
          <w:i w:val="0"/>
          <w:caps w:val="0"/>
          <w:spacing w:val="0"/>
          <w:w w:val="100"/>
          <w:sz w:val="28"/>
          <w:szCs w:val="28"/>
          <w:highlight w:val="none"/>
        </w:rPr>
        <w:t>，在收</w:t>
      </w:r>
      <w:r>
        <w:rPr>
          <w:rFonts w:hint="eastAsia" w:ascii="方正仿宋_GBK" w:hAnsi="方正仿宋_GBK" w:eastAsia="方正仿宋_GBK" w:cs="方正仿宋_GBK"/>
          <w:b w:val="0"/>
          <w:i w:val="0"/>
          <w:caps w:val="0"/>
          <w:spacing w:val="0"/>
          <w:w w:val="100"/>
          <w:sz w:val="28"/>
          <w:szCs w:val="28"/>
        </w:rPr>
        <w:t>到成交通知书10日内足额缴纳，于履约结束，货物全部安装调试完毕且通过比选方验收合格后，</w:t>
      </w:r>
      <w:r>
        <w:rPr>
          <w:rFonts w:hint="eastAsia" w:ascii="方正仿宋_GBK" w:hAnsi="方正仿宋_GBK" w:eastAsia="方正仿宋_GBK" w:cs="方正仿宋_GBK"/>
          <w:b w:val="0"/>
          <w:i w:val="0"/>
          <w:caps w:val="0"/>
          <w:spacing w:val="0"/>
          <w:w w:val="100"/>
          <w:sz w:val="28"/>
          <w:szCs w:val="28"/>
          <w:lang w:eastAsia="zh-CN"/>
        </w:rPr>
        <w:t>由使用部门</w:t>
      </w:r>
      <w:r>
        <w:rPr>
          <w:rFonts w:hint="eastAsia" w:ascii="方正仿宋_GBK" w:hAnsi="方正仿宋_GBK" w:eastAsia="方正仿宋_GBK" w:cs="方正仿宋_GBK"/>
          <w:b w:val="0"/>
          <w:i w:val="0"/>
          <w:caps w:val="0"/>
          <w:spacing w:val="0"/>
          <w:w w:val="100"/>
          <w:sz w:val="28"/>
          <w:szCs w:val="28"/>
        </w:rPr>
        <w:t>一次性退还（不计利息）。</w:t>
      </w:r>
    </w:p>
    <w:p>
      <w:pPr>
        <w:snapToGrid w:val="0"/>
        <w:spacing w:before="0" w:beforeAutospacing="0" w:after="0" w:afterAutospacing="0" w:line="360" w:lineRule="auto"/>
        <w:ind w:left="1" w:firstLine="560" w:firstLineChars="200"/>
        <w:jc w:val="left"/>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lang w:val="en-US" w:eastAsia="zh-CN"/>
        </w:rPr>
        <w:t xml:space="preserve">8.2 </w:t>
      </w:r>
      <w:r>
        <w:rPr>
          <w:rFonts w:hint="eastAsia" w:ascii="方正仿宋_GBK" w:hAnsi="方正仿宋_GBK" w:eastAsia="方正仿宋_GBK" w:cs="方正仿宋_GBK"/>
          <w:b w:val="0"/>
          <w:i w:val="0"/>
          <w:caps w:val="0"/>
          <w:spacing w:val="0"/>
          <w:w w:val="100"/>
          <w:sz w:val="28"/>
          <w:szCs w:val="28"/>
        </w:rPr>
        <w:t>提交方式：乙方企业基本账户银行转账。乙方提交履约保证金后应到采购人财务部（重庆市渝北区机场东一路15号重庆机场信息通信网络有限公司3楼）换取保证金收据。</w:t>
      </w:r>
    </w:p>
    <w:p>
      <w:pPr>
        <w:snapToGrid w:val="0"/>
        <w:spacing w:before="0" w:beforeAutospacing="0" w:after="0" w:afterAutospacing="0" w:line="360" w:lineRule="auto"/>
        <w:ind w:left="1" w:firstLine="560" w:firstLineChars="200"/>
        <w:jc w:val="left"/>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开户名：重庆机场信息通信网络有限公司</w:t>
      </w:r>
    </w:p>
    <w:p>
      <w:pPr>
        <w:snapToGrid w:val="0"/>
        <w:spacing w:before="0" w:beforeAutospacing="0" w:after="0" w:afterAutospacing="0" w:line="360" w:lineRule="auto"/>
        <w:ind w:left="1" w:firstLine="560" w:firstLineChars="200"/>
        <w:jc w:val="left"/>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开户银行：建行重庆渝北机场支行</w:t>
      </w:r>
    </w:p>
    <w:p>
      <w:pPr>
        <w:snapToGrid w:val="0"/>
        <w:spacing w:before="0" w:beforeAutospacing="0" w:after="0" w:afterAutospacing="0" w:line="360" w:lineRule="auto"/>
        <w:ind w:left="1" w:firstLine="560" w:firstLineChars="200"/>
        <w:jc w:val="left"/>
        <w:textAlignment w:val="baseline"/>
        <w:rPr>
          <w:rFonts w:hint="eastAsia"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账号：5000 1083 8000 5020 0627</w:t>
      </w:r>
    </w:p>
    <w:p>
      <w:pPr>
        <w:widowControl/>
        <w:snapToGrid w:val="0"/>
        <w:spacing w:before="0" w:beforeAutospacing="0" w:after="0" w:afterAutospacing="0" w:line="360" w:lineRule="auto"/>
        <w:ind w:firstLine="549" w:firstLineChars="196"/>
        <w:jc w:val="left"/>
        <w:textAlignment w:val="bottom"/>
        <w:rPr>
          <w:rFonts w:hint="eastAsia" w:ascii="方正仿宋_GBK" w:hAnsi="方正仿宋_GBK" w:eastAsia="方正仿宋_GBK" w:cs="方正仿宋_GBK"/>
          <w:b/>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lang w:eastAsia="zh-CN"/>
        </w:rPr>
        <w:t>九</w:t>
      </w:r>
      <w:r>
        <w:rPr>
          <w:rFonts w:hint="eastAsia" w:ascii="方正仿宋_GBK" w:hAnsi="方正仿宋_GBK" w:eastAsia="方正仿宋_GBK" w:cs="方正仿宋_GBK"/>
          <w:b/>
          <w:i w:val="0"/>
          <w:caps w:val="0"/>
          <w:color w:val="000000"/>
          <w:spacing w:val="0"/>
          <w:w w:val="100"/>
          <w:sz w:val="28"/>
          <w:szCs w:val="28"/>
        </w:rPr>
        <w:t>、支付方式</w:t>
      </w:r>
    </w:p>
    <w:p>
      <w:pPr>
        <w:snapToGrid/>
        <w:spacing w:before="0" w:beforeAutospacing="0" w:after="0" w:afterAutospacing="0" w:line="360" w:lineRule="auto"/>
        <w:ind w:firstLine="630" w:firstLineChars="225"/>
        <w:jc w:val="both"/>
        <w:textAlignment w:val="baseline"/>
        <w:rPr>
          <w:rFonts w:hint="eastAsia"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工程竣工验收合格并办理完结算后15个工作日内支付到合同总额的9</w:t>
      </w:r>
      <w:r>
        <w:rPr>
          <w:rFonts w:hint="eastAsia" w:ascii="方正仿宋_GBK" w:hAnsi="方正仿宋_GBK" w:eastAsia="方正仿宋_GBK" w:cs="方正仿宋_GBK"/>
          <w:b w:val="0"/>
          <w:i w:val="0"/>
          <w:caps w:val="0"/>
          <w:color w:val="000000"/>
          <w:spacing w:val="0"/>
          <w:w w:val="100"/>
          <w:sz w:val="28"/>
          <w:szCs w:val="28"/>
          <w:lang w:val="en-US" w:eastAsia="zh-CN"/>
        </w:rPr>
        <w:t>7</w:t>
      </w:r>
      <w:r>
        <w:rPr>
          <w:rFonts w:hint="eastAsia" w:ascii="方正仿宋_GBK" w:hAnsi="方正仿宋_GBK" w:eastAsia="方正仿宋_GBK" w:cs="方正仿宋_GBK"/>
          <w:b w:val="0"/>
          <w:i w:val="0"/>
          <w:caps w:val="0"/>
          <w:color w:val="000000"/>
          <w:spacing w:val="0"/>
          <w:w w:val="100"/>
          <w:sz w:val="28"/>
          <w:szCs w:val="28"/>
        </w:rPr>
        <w:t>%，质保期结束无质量问题后支付剩下</w:t>
      </w:r>
      <w:r>
        <w:rPr>
          <w:rFonts w:hint="eastAsia" w:ascii="方正仿宋_GBK" w:hAnsi="方正仿宋_GBK" w:eastAsia="方正仿宋_GBK" w:cs="方正仿宋_GBK"/>
          <w:b w:val="0"/>
          <w:i w:val="0"/>
          <w:caps w:val="0"/>
          <w:color w:val="000000"/>
          <w:spacing w:val="0"/>
          <w:w w:val="100"/>
          <w:sz w:val="28"/>
          <w:szCs w:val="28"/>
          <w:lang w:val="en-US" w:eastAsia="zh-CN"/>
        </w:rPr>
        <w:t>3</w:t>
      </w:r>
      <w:r>
        <w:rPr>
          <w:rFonts w:hint="eastAsia" w:ascii="方正仿宋_GBK" w:hAnsi="方正仿宋_GBK" w:eastAsia="方正仿宋_GBK" w:cs="方正仿宋_GBK"/>
          <w:b w:val="0"/>
          <w:i w:val="0"/>
          <w:caps w:val="0"/>
          <w:color w:val="000000"/>
          <w:spacing w:val="0"/>
          <w:w w:val="100"/>
          <w:sz w:val="28"/>
          <w:szCs w:val="28"/>
        </w:rPr>
        <w:t>%合同款。</w:t>
      </w:r>
    </w:p>
    <w:p>
      <w:pPr>
        <w:snapToGrid/>
        <w:spacing w:before="0" w:beforeAutospacing="0" w:after="0" w:afterAutospacing="0" w:line="360" w:lineRule="auto"/>
        <w:ind w:firstLine="630" w:firstLineChars="225"/>
        <w:jc w:val="both"/>
        <w:textAlignment w:val="baseline"/>
        <w:rPr>
          <w:rFonts w:hint="eastAsia"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若乙方开具增值税专用发票，则甲方支付不含税合同金额和税额的总金额；若乙方开具增值税普通发票，则甲方仅支付不含税合同金额。</w:t>
      </w:r>
    </w:p>
    <w:p>
      <w:pPr>
        <w:widowControl/>
        <w:snapToGrid w:val="0"/>
        <w:spacing w:before="0" w:beforeAutospacing="0" w:after="0" w:afterAutospacing="0" w:line="360" w:lineRule="auto"/>
        <w:ind w:firstLine="549" w:firstLineChars="196"/>
        <w:jc w:val="left"/>
        <w:textAlignment w:val="bottom"/>
        <w:rPr>
          <w:rFonts w:ascii="方正仿宋_GBK" w:hAnsi="方正仿宋_GBK" w:eastAsia="方正仿宋_GBK" w:cs="方正仿宋_GBK"/>
          <w:b/>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lang w:eastAsia="zh-CN"/>
        </w:rPr>
        <w:t>十</w:t>
      </w:r>
      <w:r>
        <w:rPr>
          <w:rFonts w:hint="eastAsia" w:ascii="方正仿宋_GBK" w:hAnsi="方正仿宋_GBK" w:eastAsia="方正仿宋_GBK" w:cs="方正仿宋_GBK"/>
          <w:b/>
          <w:i w:val="0"/>
          <w:caps w:val="0"/>
          <w:color w:val="000000"/>
          <w:spacing w:val="0"/>
          <w:w w:val="100"/>
          <w:sz w:val="28"/>
          <w:szCs w:val="28"/>
        </w:rPr>
        <w:t>、比选响应有效期</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90天（自比选响应人提交比选响应文件截止之日起计算）。</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注：比选响应有效期作投标有效期理解。</w:t>
      </w:r>
    </w:p>
    <w:p>
      <w:pPr>
        <w:snapToGrid/>
        <w:spacing w:before="0" w:beforeAutospacing="0" w:after="0" w:afterAutospacing="0" w:line="360" w:lineRule="auto"/>
        <w:ind w:firstLine="549" w:firstLineChars="196"/>
        <w:jc w:val="both"/>
        <w:textAlignment w:val="baseline"/>
        <w:rPr>
          <w:rFonts w:ascii="方正仿宋_GBK" w:hAnsi="方正仿宋_GBK" w:eastAsia="方正仿宋_GBK" w:cs="方正仿宋_GBK"/>
          <w:b/>
          <w:i w:val="0"/>
          <w:caps w:val="0"/>
          <w:color w:val="000000"/>
          <w:spacing w:val="0"/>
          <w:w w:val="100"/>
          <w:sz w:val="28"/>
          <w:szCs w:val="28"/>
          <w:lang w:val="zh-CN"/>
        </w:rPr>
      </w:pPr>
      <w:r>
        <w:rPr>
          <w:rFonts w:hint="eastAsia" w:ascii="方正仿宋_GBK" w:hAnsi="方正仿宋_GBK" w:eastAsia="方正仿宋_GBK" w:cs="方正仿宋_GBK"/>
          <w:b/>
          <w:i w:val="0"/>
          <w:caps w:val="0"/>
          <w:color w:val="000000"/>
          <w:spacing w:val="0"/>
          <w:w w:val="100"/>
          <w:sz w:val="28"/>
          <w:szCs w:val="28"/>
          <w:lang w:val="zh-CN"/>
        </w:rPr>
        <w:t>十一、比选响应文件的编制和提交</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color w:val="000000"/>
          <w:spacing w:val="0"/>
          <w:w w:val="100"/>
          <w:sz w:val="28"/>
          <w:szCs w:val="28"/>
          <w:lang w:val="zh-CN"/>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1</w:t>
      </w:r>
      <w:r>
        <w:rPr>
          <w:rFonts w:hint="eastAsia" w:ascii="方正仿宋_GBK" w:hAnsi="方正仿宋_GBK" w:eastAsia="方正仿宋_GBK" w:cs="方正仿宋_GBK"/>
          <w:b w:val="0"/>
          <w:i w:val="0"/>
          <w:caps w:val="0"/>
          <w:color w:val="000000"/>
          <w:spacing w:val="0"/>
          <w:w w:val="100"/>
          <w:sz w:val="28"/>
          <w:szCs w:val="28"/>
          <w:lang w:val="zh-CN"/>
        </w:rPr>
        <w:t>.1</w:t>
      </w:r>
      <w:r>
        <w:rPr>
          <w:rFonts w:hint="eastAsia" w:ascii="方正仿宋_GBK" w:hAnsi="方正仿宋_GBK" w:eastAsia="方正仿宋_GBK" w:cs="方正仿宋_GBK"/>
          <w:b w:val="0"/>
          <w:i w:val="0"/>
          <w:caps w:val="0"/>
          <w:color w:val="000000"/>
          <w:spacing w:val="0"/>
          <w:w w:val="100"/>
          <w:sz w:val="28"/>
        </w:rPr>
        <w:t>比选响应方</w:t>
      </w:r>
      <w:r>
        <w:rPr>
          <w:rFonts w:hint="eastAsia" w:ascii="方正仿宋_GBK" w:hAnsi="方正仿宋_GBK" w:eastAsia="方正仿宋_GBK" w:cs="方正仿宋_GBK"/>
          <w:b w:val="0"/>
          <w:i w:val="0"/>
          <w:caps w:val="0"/>
          <w:color w:val="000000"/>
          <w:spacing w:val="0"/>
          <w:w w:val="100"/>
          <w:sz w:val="28"/>
          <w:szCs w:val="28"/>
          <w:lang w:val="zh-CN"/>
        </w:rPr>
        <w:t>应当按照</w:t>
      </w:r>
      <w:r>
        <w:rPr>
          <w:rFonts w:hint="eastAsia" w:ascii="方正仿宋_GBK" w:hAnsi="方正仿宋_GBK" w:eastAsia="方正仿宋_GBK" w:cs="方正仿宋_GBK"/>
          <w:b w:val="0"/>
          <w:i w:val="0"/>
          <w:caps w:val="0"/>
          <w:color w:val="000000"/>
          <w:spacing w:val="0"/>
          <w:w w:val="100"/>
          <w:sz w:val="28"/>
          <w:szCs w:val="28"/>
        </w:rPr>
        <w:t>比选</w:t>
      </w:r>
      <w:r>
        <w:rPr>
          <w:rFonts w:hint="eastAsia" w:ascii="方正仿宋_GBK" w:hAnsi="方正仿宋_GBK" w:eastAsia="方正仿宋_GBK" w:cs="方正仿宋_GBK"/>
          <w:b w:val="0"/>
          <w:i w:val="0"/>
          <w:caps w:val="0"/>
          <w:color w:val="000000"/>
          <w:spacing w:val="0"/>
          <w:w w:val="100"/>
          <w:sz w:val="28"/>
          <w:szCs w:val="28"/>
          <w:lang w:val="zh-CN"/>
        </w:rPr>
        <w:t>采购文件的要求编制比选响应文件，比选响应文件应当对</w:t>
      </w:r>
      <w:r>
        <w:rPr>
          <w:rFonts w:hint="eastAsia" w:ascii="方正仿宋_GBK" w:hAnsi="方正仿宋_GBK" w:eastAsia="方正仿宋_GBK" w:cs="方正仿宋_GBK"/>
          <w:b w:val="0"/>
          <w:i w:val="0"/>
          <w:caps w:val="0"/>
          <w:color w:val="000000"/>
          <w:spacing w:val="0"/>
          <w:w w:val="100"/>
          <w:sz w:val="28"/>
          <w:szCs w:val="28"/>
        </w:rPr>
        <w:t>比选</w:t>
      </w:r>
      <w:r>
        <w:rPr>
          <w:rFonts w:hint="eastAsia" w:ascii="方正仿宋_GBK" w:hAnsi="方正仿宋_GBK" w:eastAsia="方正仿宋_GBK" w:cs="方正仿宋_GBK"/>
          <w:b w:val="0"/>
          <w:i w:val="0"/>
          <w:caps w:val="0"/>
          <w:color w:val="000000"/>
          <w:spacing w:val="0"/>
          <w:w w:val="100"/>
          <w:sz w:val="28"/>
          <w:szCs w:val="28"/>
          <w:lang w:val="zh-CN"/>
        </w:rPr>
        <w:t>采购文件提出的采购清单、技术要求和条件作出实质性应答。</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color w:val="000000"/>
          <w:spacing w:val="0"/>
          <w:w w:val="100"/>
          <w:sz w:val="28"/>
          <w:szCs w:val="28"/>
          <w:lang w:val="zh-CN"/>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1</w:t>
      </w:r>
      <w:r>
        <w:rPr>
          <w:rFonts w:hint="eastAsia" w:ascii="方正仿宋_GBK" w:hAnsi="方正仿宋_GBK" w:eastAsia="方正仿宋_GBK" w:cs="方正仿宋_GBK"/>
          <w:b w:val="0"/>
          <w:i w:val="0"/>
          <w:caps w:val="0"/>
          <w:color w:val="000000"/>
          <w:spacing w:val="0"/>
          <w:w w:val="100"/>
          <w:sz w:val="28"/>
          <w:szCs w:val="28"/>
          <w:lang w:val="zh-CN"/>
        </w:rPr>
        <w:t>.2比选响应文件应用A4规格纸编制并装订成册，主要由以下几个部分组成：</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color w:val="000000"/>
          <w:spacing w:val="0"/>
          <w:w w:val="100"/>
          <w:sz w:val="28"/>
          <w:szCs w:val="28"/>
          <w:lang w:val="zh-CN"/>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1</w:t>
      </w:r>
      <w:r>
        <w:rPr>
          <w:rFonts w:hint="eastAsia" w:ascii="方正仿宋_GBK" w:hAnsi="方正仿宋_GBK" w:eastAsia="方正仿宋_GBK" w:cs="方正仿宋_GBK"/>
          <w:b w:val="0"/>
          <w:i w:val="0"/>
          <w:caps w:val="0"/>
          <w:color w:val="000000"/>
          <w:spacing w:val="0"/>
          <w:w w:val="100"/>
          <w:sz w:val="28"/>
          <w:szCs w:val="28"/>
          <w:lang w:val="zh-CN"/>
        </w:rPr>
        <w:t>.2.1</w:t>
      </w:r>
      <w:r>
        <w:rPr>
          <w:rFonts w:hint="eastAsia" w:ascii="方正仿宋_GBK" w:hAnsi="方正仿宋_GBK" w:eastAsia="方正仿宋_GBK" w:cs="方正仿宋_GBK"/>
          <w:b w:val="0"/>
          <w:i w:val="0"/>
          <w:caps w:val="0"/>
          <w:color w:val="000000"/>
          <w:spacing w:val="0"/>
          <w:w w:val="100"/>
          <w:sz w:val="28"/>
          <w:szCs w:val="28"/>
        </w:rPr>
        <w:t xml:space="preserve"> </w:t>
      </w:r>
      <w:r>
        <w:rPr>
          <w:rFonts w:hint="eastAsia" w:ascii="方正仿宋_GBK" w:hAnsi="方正仿宋_GBK" w:eastAsia="方正仿宋_GBK" w:cs="方正仿宋_GBK"/>
          <w:b w:val="0"/>
          <w:i w:val="0"/>
          <w:caps w:val="0"/>
          <w:color w:val="000000"/>
          <w:spacing w:val="0"/>
          <w:w w:val="100"/>
          <w:sz w:val="28"/>
          <w:szCs w:val="28"/>
          <w:lang w:val="zh-CN"/>
        </w:rPr>
        <w:t>封面。</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spacing w:val="0"/>
          <w:w w:val="100"/>
          <w:sz w:val="28"/>
          <w:szCs w:val="28"/>
          <w:lang w:val="zh-CN"/>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1</w:t>
      </w:r>
      <w:r>
        <w:rPr>
          <w:rFonts w:hint="eastAsia" w:ascii="方正仿宋_GBK" w:hAnsi="方正仿宋_GBK" w:eastAsia="方正仿宋_GBK" w:cs="方正仿宋_GBK"/>
          <w:b w:val="0"/>
          <w:i w:val="0"/>
          <w:caps w:val="0"/>
          <w:color w:val="000000"/>
          <w:spacing w:val="0"/>
          <w:w w:val="100"/>
          <w:sz w:val="28"/>
          <w:szCs w:val="28"/>
          <w:lang w:val="zh-CN"/>
        </w:rPr>
        <w:t>.2.2</w:t>
      </w:r>
      <w:r>
        <w:rPr>
          <w:rFonts w:hint="eastAsia" w:ascii="方正仿宋_GBK" w:hAnsi="方正仿宋_GBK" w:eastAsia="方正仿宋_GBK" w:cs="方正仿宋_GBK"/>
          <w:b w:val="0"/>
          <w:i w:val="0"/>
          <w:caps w:val="0"/>
          <w:color w:val="000000"/>
          <w:spacing w:val="0"/>
          <w:w w:val="100"/>
          <w:sz w:val="28"/>
          <w:szCs w:val="28"/>
        </w:rPr>
        <w:t xml:space="preserve"> </w:t>
      </w:r>
      <w:r>
        <w:rPr>
          <w:rFonts w:hint="eastAsia" w:ascii="方正仿宋_GBK" w:hAnsi="方正仿宋_GBK" w:eastAsia="方正仿宋_GBK" w:cs="方正仿宋_GBK"/>
          <w:b w:val="0"/>
          <w:i w:val="0"/>
          <w:caps w:val="0"/>
          <w:spacing w:val="0"/>
          <w:w w:val="100"/>
          <w:sz w:val="28"/>
          <w:szCs w:val="28"/>
          <w:lang w:val="zh-CN"/>
        </w:rPr>
        <w:t>加盖公章的</w:t>
      </w:r>
      <w:r>
        <w:rPr>
          <w:rFonts w:hint="eastAsia" w:ascii="方正仿宋_GBK" w:hAnsi="方正仿宋_GBK" w:eastAsia="方正仿宋_GBK" w:cs="方正仿宋_GBK"/>
          <w:b w:val="0"/>
          <w:i w:val="0"/>
          <w:caps w:val="0"/>
          <w:color w:val="000000"/>
          <w:spacing w:val="0"/>
          <w:w w:val="100"/>
          <w:sz w:val="28"/>
          <w:szCs w:val="28"/>
          <w:lang w:val="zh-CN"/>
        </w:rPr>
        <w:t>报价</w:t>
      </w:r>
      <w:r>
        <w:rPr>
          <w:rFonts w:hint="eastAsia" w:ascii="方正仿宋_GBK" w:hAnsi="方正仿宋_GBK" w:eastAsia="方正仿宋_GBK" w:cs="方正仿宋_GBK"/>
          <w:b w:val="0"/>
          <w:i w:val="0"/>
          <w:caps w:val="0"/>
          <w:spacing w:val="0"/>
          <w:w w:val="100"/>
          <w:sz w:val="28"/>
          <w:szCs w:val="28"/>
          <w:lang w:val="zh-CN"/>
        </w:rPr>
        <w:t>函及声明（格式按附件</w:t>
      </w:r>
      <w:r>
        <w:rPr>
          <w:rFonts w:hint="eastAsia"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0"/>
          <w:w w:val="100"/>
          <w:sz w:val="28"/>
          <w:szCs w:val="28"/>
          <w:lang w:val="zh-CN"/>
        </w:rPr>
        <w:t>）。</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spacing w:val="0"/>
          <w:w w:val="100"/>
          <w:sz w:val="28"/>
          <w:szCs w:val="28"/>
          <w:lang w:val="zh-CN"/>
        </w:rPr>
      </w:pPr>
      <w:r>
        <w:rPr>
          <w:rFonts w:hint="eastAsia"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0"/>
          <w:w w:val="100"/>
          <w:sz w:val="28"/>
          <w:szCs w:val="28"/>
          <w:lang w:val="en-US" w:eastAsia="zh-CN"/>
        </w:rPr>
        <w:t>1</w:t>
      </w:r>
      <w:r>
        <w:rPr>
          <w:rFonts w:hint="eastAsia" w:ascii="方正仿宋_GBK" w:hAnsi="方正仿宋_GBK" w:eastAsia="方正仿宋_GBK" w:cs="方正仿宋_GBK"/>
          <w:b w:val="0"/>
          <w:i w:val="0"/>
          <w:caps w:val="0"/>
          <w:spacing w:val="0"/>
          <w:w w:val="100"/>
          <w:sz w:val="28"/>
          <w:szCs w:val="28"/>
          <w:lang w:val="zh-CN"/>
        </w:rPr>
        <w:t>.2.</w:t>
      </w:r>
      <w:r>
        <w:rPr>
          <w:rFonts w:hint="eastAsia" w:ascii="方正仿宋_GBK" w:hAnsi="方正仿宋_GBK" w:eastAsia="方正仿宋_GBK" w:cs="方正仿宋_GBK"/>
          <w:b w:val="0"/>
          <w:i w:val="0"/>
          <w:caps w:val="0"/>
          <w:spacing w:val="0"/>
          <w:w w:val="100"/>
          <w:sz w:val="28"/>
          <w:szCs w:val="28"/>
        </w:rPr>
        <w:t xml:space="preserve">3 </w:t>
      </w:r>
      <w:r>
        <w:rPr>
          <w:rFonts w:hint="eastAsia" w:ascii="方正仿宋_GBK" w:hAnsi="方正仿宋_GBK" w:eastAsia="方正仿宋_GBK" w:cs="方正仿宋_GBK"/>
          <w:b/>
          <w:bCs/>
          <w:i w:val="0"/>
          <w:caps w:val="0"/>
          <w:color w:val="FF0000"/>
          <w:spacing w:val="0"/>
          <w:w w:val="100"/>
          <w:sz w:val="28"/>
          <w:szCs w:val="28"/>
          <w:lang w:val="zh-CN"/>
        </w:rPr>
        <w:t>报价部分</w:t>
      </w:r>
      <w:r>
        <w:rPr>
          <w:rFonts w:hint="eastAsia" w:ascii="方正仿宋_GBK" w:hAnsi="方正仿宋_GBK" w:eastAsia="方正仿宋_GBK" w:cs="方正仿宋_GBK"/>
          <w:b w:val="0"/>
          <w:i w:val="0"/>
          <w:caps w:val="0"/>
          <w:color w:val="000000"/>
          <w:spacing w:val="0"/>
          <w:w w:val="100"/>
          <w:sz w:val="28"/>
          <w:szCs w:val="28"/>
          <w:lang w:val="zh-CN"/>
        </w:rPr>
        <w:t>。</w:t>
      </w:r>
      <w:r>
        <w:rPr>
          <w:rFonts w:hint="eastAsia" w:ascii="方正仿宋_GBK" w:hAnsi="方正仿宋_GBK" w:eastAsia="方正仿宋_GBK" w:cs="方正仿宋_GBK"/>
          <w:b/>
          <w:bCs/>
          <w:i w:val="0"/>
          <w:caps w:val="0"/>
          <w:color w:val="FF0000"/>
          <w:spacing w:val="0"/>
          <w:w w:val="100"/>
          <w:sz w:val="28"/>
          <w:szCs w:val="28"/>
          <w:lang w:val="zh-CN"/>
        </w:rPr>
        <w:t>根据甲方提供的工程量清单编制报价文件，提供相应的表格（详见前文</w:t>
      </w:r>
      <w:r>
        <w:rPr>
          <w:rFonts w:hint="eastAsia" w:ascii="方正仿宋_GBK" w:hAnsi="方正仿宋_GBK" w:eastAsia="方正仿宋_GBK" w:cs="方正仿宋_GBK"/>
          <w:b/>
          <w:bCs/>
          <w:i w:val="0"/>
          <w:caps w:val="0"/>
          <w:color w:val="FF0000"/>
          <w:spacing w:val="0"/>
          <w:w w:val="100"/>
          <w:sz w:val="28"/>
          <w:szCs w:val="28"/>
          <w:lang w:val="en-US" w:eastAsia="zh-CN"/>
        </w:rPr>
        <w:t>4.2-4.8</w:t>
      </w:r>
      <w:r>
        <w:rPr>
          <w:rFonts w:hint="eastAsia" w:ascii="方正仿宋_GBK" w:hAnsi="方正仿宋_GBK" w:eastAsia="方正仿宋_GBK" w:cs="方正仿宋_GBK"/>
          <w:b/>
          <w:bCs/>
          <w:i w:val="0"/>
          <w:caps w:val="0"/>
          <w:color w:val="FF0000"/>
          <w:spacing w:val="0"/>
          <w:w w:val="100"/>
          <w:sz w:val="28"/>
          <w:szCs w:val="28"/>
          <w:lang w:val="zh-CN"/>
        </w:rPr>
        <w:t>）。</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color w:val="000000"/>
          <w:spacing w:val="0"/>
          <w:w w:val="100"/>
          <w:sz w:val="28"/>
          <w:szCs w:val="28"/>
          <w:lang w:val="zh-CN"/>
        </w:rPr>
      </w:pPr>
      <w:r>
        <w:rPr>
          <w:rFonts w:hint="eastAsia"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0"/>
          <w:w w:val="100"/>
          <w:sz w:val="28"/>
          <w:szCs w:val="28"/>
          <w:lang w:val="en-US" w:eastAsia="zh-CN"/>
        </w:rPr>
        <w:t>1</w:t>
      </w:r>
      <w:r>
        <w:rPr>
          <w:rFonts w:hint="eastAsia" w:ascii="方正仿宋_GBK" w:hAnsi="方正仿宋_GBK" w:eastAsia="方正仿宋_GBK" w:cs="方正仿宋_GBK"/>
          <w:b w:val="0"/>
          <w:i w:val="0"/>
          <w:caps w:val="0"/>
          <w:spacing w:val="0"/>
          <w:w w:val="100"/>
          <w:sz w:val="28"/>
          <w:szCs w:val="28"/>
          <w:lang w:val="zh-CN"/>
        </w:rPr>
        <w:t>.2.</w:t>
      </w:r>
      <w:r>
        <w:rPr>
          <w:rFonts w:hint="eastAsia" w:ascii="方正仿宋_GBK" w:hAnsi="方正仿宋_GBK" w:eastAsia="方正仿宋_GBK" w:cs="方正仿宋_GBK"/>
          <w:b w:val="0"/>
          <w:i w:val="0"/>
          <w:caps w:val="0"/>
          <w:spacing w:val="0"/>
          <w:w w:val="100"/>
          <w:sz w:val="28"/>
          <w:szCs w:val="28"/>
        </w:rPr>
        <w:t xml:space="preserve">4 </w:t>
      </w:r>
      <w:r>
        <w:rPr>
          <w:rFonts w:hint="eastAsia" w:ascii="方正仿宋_GBK" w:hAnsi="方正仿宋_GBK" w:eastAsia="方正仿宋_GBK" w:cs="方正仿宋_GBK"/>
          <w:b w:val="0"/>
          <w:i w:val="0"/>
          <w:caps w:val="0"/>
          <w:spacing w:val="0"/>
          <w:w w:val="100"/>
          <w:sz w:val="28"/>
          <w:szCs w:val="28"/>
          <w:lang w:val="zh-CN"/>
        </w:rPr>
        <w:t>技术部分。</w:t>
      </w:r>
      <w:r>
        <w:rPr>
          <w:rFonts w:hint="eastAsia" w:ascii="方正仿宋_GBK" w:hAnsi="方正仿宋_GBK" w:eastAsia="方正仿宋_GBK" w:cs="方正仿宋_GBK"/>
          <w:b w:val="0"/>
          <w:i w:val="0"/>
          <w:caps w:val="0"/>
          <w:color w:val="000000"/>
          <w:spacing w:val="0"/>
          <w:w w:val="100"/>
          <w:sz w:val="28"/>
          <w:szCs w:val="28"/>
          <w:lang w:val="zh-CN"/>
        </w:rPr>
        <w:t>主要包括施工组织设计、安全管理等。如果提供的组织计划和服务与比选采购文件要求有偏差，必须详细说明。须经比选小组评定和采购人许可，才能作为供应商实质性响应。(表格自</w:t>
      </w:r>
      <w:r>
        <w:rPr>
          <w:rFonts w:hint="eastAsia" w:ascii="仿宋" w:hAnsi="仿宋" w:eastAsia="仿宋"/>
          <w:b w:val="0"/>
          <w:i w:val="0"/>
          <w:caps w:val="0"/>
          <w:spacing w:val="0"/>
          <w:w w:val="100"/>
          <w:sz w:val="28"/>
          <w:szCs w:val="28"/>
        </w:rPr>
        <w:t>制</w:t>
      </w:r>
      <w:r>
        <w:rPr>
          <w:rFonts w:ascii="仿宋" w:hAnsi="仿宋" w:eastAsia="仿宋"/>
          <w:b w:val="0"/>
          <w:i w:val="0"/>
          <w:caps w:val="0"/>
          <w:spacing w:val="0"/>
          <w:w w:val="100"/>
          <w:sz w:val="28"/>
          <w:szCs w:val="28"/>
        </w:rPr>
        <w:t>)</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val="0"/>
          <w:i w:val="0"/>
          <w:caps w:val="0"/>
          <w:color w:val="000000"/>
          <w:spacing w:val="0"/>
          <w:w w:val="100"/>
          <w:sz w:val="28"/>
          <w:szCs w:val="28"/>
          <w:lang w:val="zh-CN"/>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1</w:t>
      </w:r>
      <w:r>
        <w:rPr>
          <w:rFonts w:hint="eastAsia" w:ascii="方正仿宋_GBK" w:hAnsi="方正仿宋_GBK" w:eastAsia="方正仿宋_GBK" w:cs="方正仿宋_GBK"/>
          <w:b w:val="0"/>
          <w:i w:val="0"/>
          <w:caps w:val="0"/>
          <w:color w:val="000000"/>
          <w:spacing w:val="0"/>
          <w:w w:val="100"/>
          <w:sz w:val="28"/>
          <w:szCs w:val="28"/>
          <w:lang w:val="zh-CN"/>
        </w:rPr>
        <w:t>.2.5</w:t>
      </w:r>
      <w:r>
        <w:rPr>
          <w:rFonts w:hint="eastAsia" w:ascii="方正仿宋_GBK" w:hAnsi="方正仿宋_GBK" w:eastAsia="方正仿宋_GBK" w:cs="方正仿宋_GBK"/>
          <w:b w:val="0"/>
          <w:i w:val="0"/>
          <w:caps w:val="0"/>
          <w:color w:val="000000"/>
          <w:spacing w:val="0"/>
          <w:w w:val="100"/>
          <w:sz w:val="28"/>
          <w:szCs w:val="28"/>
        </w:rPr>
        <w:t xml:space="preserve"> </w:t>
      </w:r>
      <w:r>
        <w:rPr>
          <w:rFonts w:hint="eastAsia" w:ascii="方正仿宋_GBK" w:hAnsi="方正仿宋_GBK" w:eastAsia="方正仿宋_GBK" w:cs="方正仿宋_GBK"/>
          <w:b w:val="0"/>
          <w:i w:val="0"/>
          <w:caps w:val="0"/>
          <w:color w:val="000000"/>
          <w:spacing w:val="0"/>
          <w:w w:val="100"/>
          <w:sz w:val="28"/>
          <w:szCs w:val="28"/>
          <w:lang w:val="zh-CN"/>
        </w:rPr>
        <w:t>商务部分。主要包括营业执照（复印件）、法定代表人授权书和法定代表人身份证复印件、被授权人身份证复印件（原件备查）和被授权人近一个月社保证明、有效的一般纳税人资格证明盖鲜章或者小规模纳税人资格证明盖鲜章、公司具有安防工程从业资质二级以上（含二级）或电子与智能化工程专业承包</w:t>
      </w:r>
      <w:r>
        <w:rPr>
          <w:rFonts w:hint="eastAsia" w:ascii="方正仿宋_GBK" w:hAnsi="方正仿宋_GBK" w:eastAsia="方正仿宋_GBK" w:cs="方正仿宋_GBK"/>
          <w:b w:val="0"/>
          <w:i w:val="0"/>
          <w:caps w:val="0"/>
          <w:color w:val="000000"/>
          <w:spacing w:val="0"/>
          <w:w w:val="100"/>
          <w:sz w:val="28"/>
          <w:szCs w:val="28"/>
          <w:lang w:val="zh-CN" w:eastAsia="zh-CN"/>
        </w:rPr>
        <w:t>二</w:t>
      </w:r>
      <w:r>
        <w:rPr>
          <w:rFonts w:hint="eastAsia" w:ascii="方正仿宋_GBK" w:hAnsi="方正仿宋_GBK" w:eastAsia="方正仿宋_GBK" w:cs="方正仿宋_GBK"/>
          <w:b w:val="0"/>
          <w:i w:val="0"/>
          <w:caps w:val="0"/>
          <w:color w:val="000000"/>
          <w:spacing w:val="0"/>
          <w:w w:val="100"/>
          <w:sz w:val="28"/>
          <w:szCs w:val="28"/>
          <w:lang w:val="zh-CN"/>
        </w:rPr>
        <w:t>级以上（含</w:t>
      </w:r>
      <w:r>
        <w:rPr>
          <w:rFonts w:hint="eastAsia" w:ascii="方正仿宋_GBK" w:hAnsi="方正仿宋_GBK" w:eastAsia="方正仿宋_GBK" w:cs="方正仿宋_GBK"/>
          <w:b w:val="0"/>
          <w:i w:val="0"/>
          <w:caps w:val="0"/>
          <w:color w:val="000000"/>
          <w:spacing w:val="0"/>
          <w:w w:val="100"/>
          <w:sz w:val="28"/>
          <w:szCs w:val="28"/>
          <w:lang w:val="zh-CN" w:eastAsia="zh-CN"/>
        </w:rPr>
        <w:t>二</w:t>
      </w:r>
      <w:r>
        <w:rPr>
          <w:rFonts w:hint="eastAsia" w:ascii="方正仿宋_GBK" w:hAnsi="方正仿宋_GBK" w:eastAsia="方正仿宋_GBK" w:cs="方正仿宋_GBK"/>
          <w:b w:val="0"/>
          <w:i w:val="0"/>
          <w:caps w:val="0"/>
          <w:color w:val="000000"/>
          <w:spacing w:val="0"/>
          <w:w w:val="100"/>
          <w:sz w:val="28"/>
          <w:szCs w:val="28"/>
          <w:lang w:val="zh-CN"/>
        </w:rPr>
        <w:t>级）、信誉要求、不转包、分包承诺函以及服务承诺等。</w:t>
      </w:r>
    </w:p>
    <w:p>
      <w:pPr>
        <w:snapToGrid/>
        <w:spacing w:before="0" w:beforeAutospacing="0" w:after="0" w:afterAutospacing="0" w:line="360" w:lineRule="auto"/>
        <w:ind w:firstLine="630" w:firstLineChars="225"/>
        <w:jc w:val="both"/>
        <w:textAlignment w:val="baseline"/>
        <w:rPr>
          <w:rFonts w:ascii="方正仿宋_GBK" w:hAnsi="方正仿宋_GBK" w:eastAsia="方正仿宋_GBK" w:cs="方正仿宋_GBK"/>
          <w:b/>
          <w:i w:val="0"/>
          <w:caps w:val="0"/>
          <w:color w:val="000000"/>
          <w:spacing w:val="0"/>
          <w:w w:val="100"/>
          <w:sz w:val="28"/>
          <w:szCs w:val="28"/>
          <w:lang w:val="zh-CN"/>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1</w:t>
      </w:r>
      <w:r>
        <w:rPr>
          <w:rFonts w:hint="eastAsia" w:ascii="方正仿宋_GBK" w:hAnsi="方正仿宋_GBK" w:eastAsia="方正仿宋_GBK" w:cs="方正仿宋_GBK"/>
          <w:b w:val="0"/>
          <w:i w:val="0"/>
          <w:caps w:val="0"/>
          <w:color w:val="000000"/>
          <w:spacing w:val="0"/>
          <w:w w:val="100"/>
          <w:sz w:val="28"/>
          <w:szCs w:val="28"/>
          <w:lang w:val="zh-CN"/>
        </w:rPr>
        <w:t>.2.6</w:t>
      </w:r>
      <w:r>
        <w:rPr>
          <w:rFonts w:hint="eastAsia" w:ascii="方正仿宋_GBK" w:hAnsi="方正仿宋_GBK" w:eastAsia="方正仿宋_GBK" w:cs="方正仿宋_GBK"/>
          <w:b w:val="0"/>
          <w:i w:val="0"/>
          <w:caps w:val="0"/>
          <w:color w:val="000000"/>
          <w:spacing w:val="0"/>
          <w:w w:val="100"/>
          <w:sz w:val="28"/>
          <w:szCs w:val="28"/>
        </w:rPr>
        <w:t xml:space="preserve"> </w:t>
      </w:r>
      <w:r>
        <w:rPr>
          <w:rFonts w:hint="eastAsia" w:ascii="方正仿宋_GBK" w:hAnsi="方正仿宋_GBK" w:eastAsia="方正仿宋_GBK" w:cs="方正仿宋_GBK"/>
          <w:b w:val="0"/>
          <w:i w:val="0"/>
          <w:caps w:val="0"/>
          <w:color w:val="000000"/>
          <w:spacing w:val="0"/>
          <w:w w:val="100"/>
          <w:sz w:val="28"/>
          <w:szCs w:val="28"/>
          <w:lang w:val="zh-CN"/>
        </w:rPr>
        <w:t>比选响应文件可合并装订成册，</w:t>
      </w:r>
      <w:r>
        <w:rPr>
          <w:rFonts w:hint="eastAsia" w:ascii="方正仿宋_GBK" w:hAnsi="方正仿宋_GBK" w:eastAsia="方正仿宋_GBK" w:cs="方正仿宋_GBK"/>
          <w:b/>
          <w:bCs/>
          <w:i w:val="0"/>
          <w:caps w:val="0"/>
          <w:color w:val="000000"/>
          <w:spacing w:val="0"/>
          <w:w w:val="100"/>
          <w:sz w:val="28"/>
          <w:szCs w:val="28"/>
          <w:u w:val="single" w:color="000000"/>
          <w:lang w:val="zh-CN"/>
        </w:rPr>
        <w:t>纸质文件一式</w:t>
      </w:r>
      <w:r>
        <w:rPr>
          <w:rFonts w:ascii="方正仿宋_GBK" w:hAnsi="方正仿宋_GBK" w:eastAsia="方正仿宋_GBK" w:cs="方正仿宋_GBK"/>
          <w:b/>
          <w:bCs/>
          <w:i w:val="0"/>
          <w:caps w:val="0"/>
          <w:color w:val="000000"/>
          <w:spacing w:val="0"/>
          <w:w w:val="100"/>
          <w:sz w:val="28"/>
          <w:szCs w:val="28"/>
          <w:u w:val="single" w:color="000000"/>
          <w:lang w:val="zh-CN"/>
        </w:rPr>
        <w:t>2</w:t>
      </w:r>
      <w:r>
        <w:rPr>
          <w:rFonts w:hint="eastAsia" w:ascii="方正仿宋_GBK" w:hAnsi="方正仿宋_GBK" w:eastAsia="方正仿宋_GBK" w:cs="方正仿宋_GBK"/>
          <w:b/>
          <w:bCs/>
          <w:i w:val="0"/>
          <w:caps w:val="0"/>
          <w:color w:val="000000"/>
          <w:spacing w:val="0"/>
          <w:w w:val="100"/>
          <w:sz w:val="28"/>
          <w:szCs w:val="28"/>
          <w:u w:val="single" w:color="000000"/>
          <w:lang w:val="zh-CN"/>
        </w:rPr>
        <w:t>份，其中正本1份，副本1份；电子比选响应文件（盖章后的扫描件</w:t>
      </w:r>
      <w:r>
        <w:rPr>
          <w:rFonts w:hint="eastAsia" w:ascii="方正仿宋_GBK" w:hAnsi="方正仿宋_GBK" w:eastAsia="方正仿宋_GBK" w:cs="方正仿宋_GBK"/>
          <w:b/>
          <w:bCs/>
          <w:i w:val="0"/>
          <w:caps w:val="0"/>
          <w:color w:val="000000"/>
          <w:spacing w:val="0"/>
          <w:w w:val="100"/>
          <w:sz w:val="28"/>
          <w:szCs w:val="28"/>
          <w:u w:val="single" w:color="000000"/>
          <w:lang w:val="en-US" w:eastAsia="zh-CN"/>
        </w:rPr>
        <w:t>PDF格式</w:t>
      </w:r>
      <w:r>
        <w:rPr>
          <w:rFonts w:hint="eastAsia" w:ascii="方正仿宋_GBK" w:hAnsi="方正仿宋_GBK" w:eastAsia="方正仿宋_GBK" w:cs="方正仿宋_GBK"/>
          <w:b/>
          <w:bCs/>
          <w:i w:val="0"/>
          <w:caps w:val="0"/>
          <w:color w:val="000000"/>
          <w:spacing w:val="0"/>
          <w:w w:val="100"/>
          <w:sz w:val="28"/>
          <w:szCs w:val="28"/>
          <w:u w:val="single" w:color="000000"/>
          <w:lang w:val="zh-CN"/>
        </w:rPr>
        <w:t>）1份（U盘形式）。</w:t>
      </w:r>
    </w:p>
    <w:p>
      <w:pPr>
        <w:snapToGrid/>
        <w:spacing w:before="0" w:beforeAutospacing="0" w:after="0" w:afterAutospacing="0" w:line="360" w:lineRule="auto"/>
        <w:ind w:firstLine="549" w:firstLineChars="196"/>
        <w:jc w:val="both"/>
        <w:textAlignment w:val="baseline"/>
        <w:rPr>
          <w:rFonts w:ascii="方正仿宋_GBK" w:hAnsi="方正仿宋_GBK" w:eastAsia="方正仿宋_GBK" w:cs="方正仿宋_GBK"/>
          <w:b/>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lang w:val="zh-CN"/>
        </w:rPr>
        <w:t>十二、比选响应文件作废条款</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2</w:t>
      </w:r>
      <w:r>
        <w:rPr>
          <w:rFonts w:hint="eastAsia" w:ascii="方正仿宋_GBK" w:hAnsi="方正仿宋_GBK" w:eastAsia="方正仿宋_GBK" w:cs="方正仿宋_GBK"/>
          <w:b w:val="0"/>
          <w:i w:val="0"/>
          <w:caps w:val="0"/>
          <w:color w:val="000000"/>
          <w:spacing w:val="0"/>
          <w:w w:val="100"/>
          <w:sz w:val="28"/>
          <w:szCs w:val="28"/>
        </w:rPr>
        <w:t>.1 未按照规定交纳比选响应保证金的（若要求缴纳比选响应保证金）。</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2</w:t>
      </w:r>
      <w:r>
        <w:rPr>
          <w:rFonts w:hint="eastAsia" w:ascii="方正仿宋_GBK" w:hAnsi="方正仿宋_GBK" w:eastAsia="方正仿宋_GBK" w:cs="方正仿宋_GBK"/>
          <w:b w:val="0"/>
          <w:i w:val="0"/>
          <w:caps w:val="0"/>
          <w:color w:val="000000"/>
          <w:spacing w:val="0"/>
          <w:w w:val="100"/>
          <w:sz w:val="28"/>
          <w:szCs w:val="28"/>
        </w:rPr>
        <w:t>.2 比选响应人的报价超过比选最高限价的。</w:t>
      </w:r>
    </w:p>
    <w:p>
      <w:pPr>
        <w:snapToGrid w:val="0"/>
        <w:spacing w:before="0" w:beforeAutospacing="0" w:after="0" w:afterAutospacing="0" w:line="360" w:lineRule="auto"/>
        <w:ind w:firstLine="551" w:firstLineChars="197"/>
        <w:jc w:val="both"/>
        <w:textAlignment w:val="bottom"/>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2</w:t>
      </w:r>
      <w:r>
        <w:rPr>
          <w:rFonts w:hint="eastAsia" w:ascii="方正仿宋_GBK" w:hAnsi="方正仿宋_GBK" w:eastAsia="方正仿宋_GBK" w:cs="方正仿宋_GBK"/>
          <w:b w:val="0"/>
          <w:i w:val="0"/>
          <w:caps w:val="0"/>
          <w:color w:val="000000"/>
          <w:spacing w:val="0"/>
          <w:w w:val="100"/>
          <w:sz w:val="28"/>
          <w:szCs w:val="28"/>
        </w:rPr>
        <w:t xml:space="preserve">.3 </w:t>
      </w:r>
      <w:r>
        <w:rPr>
          <w:rFonts w:hint="eastAsia" w:ascii="方正仿宋_GBK" w:hAnsi="方正仿宋_GBK" w:eastAsia="方正仿宋_GBK" w:cs="方正仿宋_GBK"/>
          <w:b w:val="0"/>
          <w:i w:val="0"/>
          <w:caps w:val="0"/>
          <w:color w:val="000000"/>
          <w:spacing w:val="-8"/>
          <w:w w:val="100"/>
          <w:sz w:val="28"/>
          <w:szCs w:val="28"/>
        </w:rPr>
        <w:t>比选响应文件</w:t>
      </w:r>
      <w:r>
        <w:rPr>
          <w:rFonts w:hint="eastAsia" w:ascii="方正仿宋_GBK" w:hAnsi="方正仿宋_GBK" w:eastAsia="方正仿宋_GBK" w:cs="方正仿宋_GBK"/>
          <w:b w:val="0"/>
          <w:i w:val="0"/>
          <w:caps w:val="0"/>
          <w:color w:val="000000"/>
          <w:spacing w:val="0"/>
          <w:w w:val="100"/>
          <w:sz w:val="28"/>
          <w:szCs w:val="28"/>
        </w:rPr>
        <w:t>未装袋密封的。比选响应文件封面及密封袋</w:t>
      </w:r>
      <w:r>
        <w:rPr>
          <w:rFonts w:hint="eastAsia" w:ascii="方正仿宋_GBK" w:hAnsi="方正仿宋_GBK" w:eastAsia="方正仿宋_GBK" w:cs="方正仿宋_GBK"/>
          <w:b w:val="0"/>
          <w:i w:val="0"/>
          <w:caps w:val="0"/>
          <w:color w:val="000000"/>
          <w:spacing w:val="0"/>
          <w:w w:val="100"/>
          <w:kern w:val="0"/>
          <w:sz w:val="28"/>
          <w:szCs w:val="28"/>
        </w:rPr>
        <w:t>封面上须注明“项目名称”、“项目编号”、“比选响应单位名称”，并加盖单位公章</w:t>
      </w:r>
      <w:r>
        <w:rPr>
          <w:rFonts w:hint="eastAsia" w:ascii="方正仿宋_GBK" w:hAnsi="方正仿宋_GBK" w:eastAsia="方正仿宋_GBK" w:cs="方正仿宋_GBK"/>
          <w:b w:val="0"/>
          <w:i w:val="0"/>
          <w:caps w:val="0"/>
          <w:color w:val="000000"/>
          <w:spacing w:val="-8"/>
          <w:w w:val="100"/>
          <w:sz w:val="28"/>
          <w:szCs w:val="28"/>
        </w:rPr>
        <w:t>。</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2</w:t>
      </w:r>
      <w:r>
        <w:rPr>
          <w:rFonts w:hint="eastAsia" w:ascii="方正仿宋_GBK" w:hAnsi="方正仿宋_GBK" w:eastAsia="方正仿宋_GBK" w:cs="方正仿宋_GBK"/>
          <w:b w:val="0"/>
          <w:i w:val="0"/>
          <w:caps w:val="0"/>
          <w:color w:val="000000"/>
          <w:spacing w:val="0"/>
          <w:w w:val="100"/>
          <w:sz w:val="28"/>
          <w:szCs w:val="28"/>
        </w:rPr>
        <w:t>.4 比选响应文件装订要求不符：</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2</w:t>
      </w:r>
      <w:r>
        <w:rPr>
          <w:rFonts w:hint="eastAsia" w:ascii="方正仿宋_GBK" w:hAnsi="方正仿宋_GBK" w:eastAsia="方正仿宋_GBK" w:cs="方正仿宋_GBK"/>
          <w:b w:val="0"/>
          <w:i w:val="0"/>
          <w:caps w:val="0"/>
          <w:color w:val="000000"/>
          <w:spacing w:val="0"/>
          <w:w w:val="100"/>
          <w:sz w:val="28"/>
          <w:szCs w:val="28"/>
        </w:rPr>
        <w:t>.4.1 散装或者活页装订的；</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2</w:t>
      </w:r>
      <w:r>
        <w:rPr>
          <w:rFonts w:hint="eastAsia" w:ascii="方正仿宋_GBK" w:hAnsi="方正仿宋_GBK" w:eastAsia="方正仿宋_GBK" w:cs="方正仿宋_GBK"/>
          <w:b w:val="0"/>
          <w:i w:val="0"/>
          <w:caps w:val="0"/>
          <w:color w:val="000000"/>
          <w:spacing w:val="0"/>
          <w:w w:val="100"/>
          <w:sz w:val="28"/>
          <w:szCs w:val="28"/>
        </w:rPr>
        <w:t>.4.2 比选响应文件份数不足或未按要求提供电子U盘的；</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2</w:t>
      </w:r>
      <w:r>
        <w:rPr>
          <w:rFonts w:hint="eastAsia" w:ascii="方正仿宋_GBK" w:hAnsi="方正仿宋_GBK" w:eastAsia="方正仿宋_GBK" w:cs="方正仿宋_GBK"/>
          <w:b w:val="0"/>
          <w:i w:val="0"/>
          <w:caps w:val="0"/>
          <w:color w:val="000000"/>
          <w:spacing w:val="0"/>
          <w:w w:val="100"/>
          <w:sz w:val="28"/>
          <w:szCs w:val="28"/>
        </w:rPr>
        <w:t>.4.3 比选响应文件封面未标注正副本（密封袋封面无需标注正副本）。</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2</w:t>
      </w:r>
      <w:r>
        <w:rPr>
          <w:rFonts w:hint="eastAsia" w:ascii="方正仿宋_GBK" w:hAnsi="方正仿宋_GBK" w:eastAsia="方正仿宋_GBK" w:cs="方正仿宋_GBK"/>
          <w:b w:val="0"/>
          <w:i w:val="0"/>
          <w:caps w:val="0"/>
          <w:color w:val="000000"/>
          <w:spacing w:val="0"/>
          <w:w w:val="100"/>
          <w:sz w:val="28"/>
          <w:szCs w:val="28"/>
        </w:rPr>
        <w:t>.5 比选响应文件中报价函部分、授权部分无法定代表人签字（签章）或签字人无有效授权书的。</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2</w:t>
      </w:r>
      <w:r>
        <w:rPr>
          <w:rFonts w:hint="eastAsia" w:ascii="方正仿宋_GBK" w:hAnsi="方正仿宋_GBK" w:eastAsia="方正仿宋_GBK" w:cs="方正仿宋_GBK"/>
          <w:b w:val="0"/>
          <w:i w:val="0"/>
          <w:caps w:val="0"/>
          <w:color w:val="000000"/>
          <w:spacing w:val="0"/>
          <w:w w:val="100"/>
          <w:sz w:val="28"/>
          <w:szCs w:val="28"/>
        </w:rPr>
        <w:t>.6 报价函部分未按规定的格式完整填写（增项填写不作为作废条款）。</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2</w:t>
      </w:r>
      <w:r>
        <w:rPr>
          <w:rFonts w:hint="eastAsia" w:ascii="方正仿宋_GBK" w:hAnsi="方正仿宋_GBK" w:eastAsia="方正仿宋_GBK" w:cs="方正仿宋_GBK"/>
          <w:b w:val="0"/>
          <w:i w:val="0"/>
          <w:caps w:val="0"/>
          <w:color w:val="000000"/>
          <w:spacing w:val="0"/>
          <w:w w:val="100"/>
          <w:sz w:val="28"/>
          <w:szCs w:val="28"/>
        </w:rPr>
        <w:t>.7 评审委员会审查发现比选响应文件未能对比选文件提出的所有实质性要求和条件作出响应的。</w:t>
      </w:r>
    </w:p>
    <w:p>
      <w:pPr>
        <w:snapToGrid/>
        <w:spacing w:before="0" w:beforeAutospacing="0" w:after="0" w:afterAutospacing="0" w:line="360" w:lineRule="auto"/>
        <w:ind w:firstLine="548" w:firstLineChars="196"/>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2</w:t>
      </w:r>
      <w:r>
        <w:rPr>
          <w:rFonts w:hint="eastAsia" w:ascii="方正仿宋_GBK" w:hAnsi="方正仿宋_GBK" w:eastAsia="方正仿宋_GBK" w:cs="方正仿宋_GBK"/>
          <w:b w:val="0"/>
          <w:i w:val="0"/>
          <w:caps w:val="0"/>
          <w:color w:val="000000"/>
          <w:spacing w:val="0"/>
          <w:w w:val="100"/>
          <w:sz w:val="28"/>
          <w:szCs w:val="28"/>
        </w:rPr>
        <w:t>.8 有串通比选、弄虚作假、失信处罚期未满以及有其他违法违规行为的。</w:t>
      </w:r>
    </w:p>
    <w:p>
      <w:pPr>
        <w:snapToGrid/>
        <w:spacing w:before="0" w:beforeAutospacing="0" w:after="0" w:afterAutospacing="0" w:line="360" w:lineRule="auto"/>
        <w:ind w:firstLine="549" w:firstLineChars="196"/>
        <w:jc w:val="both"/>
        <w:textAlignment w:val="baseline"/>
        <w:rPr>
          <w:rFonts w:ascii="方正仿宋_GBK" w:hAnsi="方正仿宋_GBK" w:eastAsia="方正仿宋_GBK" w:cs="方正仿宋_GBK"/>
          <w:b/>
          <w:i w:val="0"/>
          <w:caps w:val="0"/>
          <w:color w:val="000000"/>
          <w:spacing w:val="0"/>
          <w:w w:val="100"/>
          <w:sz w:val="28"/>
          <w:szCs w:val="28"/>
          <w:lang w:val="zh-CN"/>
        </w:rPr>
      </w:pPr>
      <w:r>
        <w:rPr>
          <w:rFonts w:hint="eastAsia" w:ascii="方正仿宋_GBK" w:hAnsi="方正仿宋_GBK" w:eastAsia="方正仿宋_GBK" w:cs="方正仿宋_GBK"/>
          <w:b/>
          <w:i w:val="0"/>
          <w:caps w:val="0"/>
          <w:color w:val="000000"/>
          <w:spacing w:val="0"/>
          <w:w w:val="100"/>
          <w:sz w:val="28"/>
          <w:szCs w:val="28"/>
          <w:lang w:val="zh-CN"/>
        </w:rPr>
        <w:t>十三、响应人违约等行为约束要求</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3</w:t>
      </w:r>
      <w:r>
        <w:rPr>
          <w:rFonts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rPr>
        <w:t xml:space="preserve"> 采购</w:t>
      </w:r>
      <w:r>
        <w:rPr>
          <w:rFonts w:ascii="方正仿宋_GBK" w:hAnsi="方正仿宋_GBK" w:eastAsia="方正仿宋_GBK" w:cs="方正仿宋_GBK"/>
          <w:b w:val="0"/>
          <w:i w:val="0"/>
          <w:caps w:val="0"/>
          <w:color w:val="000000"/>
          <w:spacing w:val="0"/>
          <w:w w:val="100"/>
          <w:sz w:val="28"/>
          <w:szCs w:val="28"/>
        </w:rPr>
        <w:t>人将进一步核查</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响应人在</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响应文件中提供的材料，若在评审期间发现</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响应人提供了虚假资料，其</w:t>
      </w:r>
      <w:r>
        <w:rPr>
          <w:rFonts w:hint="eastAsia" w:ascii="方正仿宋_GBK" w:hAnsi="方正仿宋_GBK" w:eastAsia="方正仿宋_GBK" w:cs="方正仿宋_GBK"/>
          <w:b w:val="0"/>
          <w:i w:val="0"/>
          <w:caps w:val="0"/>
          <w:color w:val="000000"/>
          <w:spacing w:val="0"/>
          <w:w w:val="100"/>
          <w:sz w:val="28"/>
          <w:szCs w:val="28"/>
        </w:rPr>
        <w:t>比选资格</w:t>
      </w:r>
      <w:r>
        <w:rPr>
          <w:rFonts w:ascii="方正仿宋_GBK" w:hAnsi="方正仿宋_GBK" w:eastAsia="方正仿宋_GBK" w:cs="方正仿宋_GBK"/>
          <w:b w:val="0"/>
          <w:i w:val="0"/>
          <w:caps w:val="0"/>
          <w:color w:val="000000"/>
          <w:spacing w:val="0"/>
          <w:w w:val="100"/>
          <w:sz w:val="28"/>
          <w:szCs w:val="28"/>
        </w:rPr>
        <w:t>将被否决，其</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响应保证金不予退还，并将被列入采购人黑名单；若在评审</w:t>
      </w:r>
      <w:r>
        <w:rPr>
          <w:rFonts w:hint="eastAsia" w:ascii="方正仿宋_GBK" w:hAnsi="方正仿宋_GBK" w:eastAsia="方正仿宋_GBK" w:cs="方正仿宋_GBK"/>
          <w:b w:val="0"/>
          <w:i w:val="0"/>
          <w:caps w:val="0"/>
          <w:color w:val="000000"/>
          <w:spacing w:val="0"/>
          <w:w w:val="100"/>
          <w:sz w:val="28"/>
          <w:szCs w:val="28"/>
        </w:rPr>
        <w:t>结果</w:t>
      </w:r>
      <w:r>
        <w:rPr>
          <w:rFonts w:ascii="方正仿宋_GBK" w:hAnsi="方正仿宋_GBK" w:eastAsia="方正仿宋_GBK" w:cs="方正仿宋_GBK"/>
          <w:b w:val="0"/>
          <w:i w:val="0"/>
          <w:caps w:val="0"/>
          <w:color w:val="000000"/>
          <w:spacing w:val="0"/>
          <w:w w:val="100"/>
          <w:sz w:val="28"/>
          <w:szCs w:val="28"/>
        </w:rPr>
        <w:t>公示期间发现</w:t>
      </w:r>
      <w:r>
        <w:rPr>
          <w:rFonts w:hint="eastAsia" w:ascii="方正仿宋_GBK" w:hAnsi="方正仿宋_GBK" w:eastAsia="方正仿宋_GBK" w:cs="方正仿宋_GBK"/>
          <w:b w:val="0"/>
          <w:i w:val="0"/>
          <w:caps w:val="0"/>
          <w:color w:val="000000"/>
          <w:spacing w:val="0"/>
          <w:w w:val="100"/>
          <w:sz w:val="28"/>
          <w:szCs w:val="28"/>
        </w:rPr>
        <w:t>成交</w:t>
      </w:r>
      <w:r>
        <w:rPr>
          <w:rFonts w:ascii="方正仿宋_GBK" w:hAnsi="方正仿宋_GBK" w:eastAsia="方正仿宋_GBK" w:cs="方正仿宋_GBK"/>
          <w:b w:val="0"/>
          <w:i w:val="0"/>
          <w:caps w:val="0"/>
          <w:color w:val="000000"/>
          <w:spacing w:val="0"/>
          <w:w w:val="100"/>
          <w:sz w:val="28"/>
          <w:szCs w:val="28"/>
        </w:rPr>
        <w:t>候选人在</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响应时提供了虚假资料，</w:t>
      </w:r>
      <w:r>
        <w:rPr>
          <w:rFonts w:hint="eastAsia" w:ascii="方正仿宋_GBK" w:hAnsi="方正仿宋_GBK" w:eastAsia="方正仿宋_GBK" w:cs="方正仿宋_GBK"/>
          <w:b w:val="0"/>
          <w:i w:val="0"/>
          <w:caps w:val="0"/>
          <w:color w:val="000000"/>
          <w:spacing w:val="0"/>
          <w:w w:val="100"/>
          <w:sz w:val="28"/>
          <w:szCs w:val="28"/>
        </w:rPr>
        <w:t>采购人将</w:t>
      </w:r>
      <w:r>
        <w:rPr>
          <w:rFonts w:ascii="方正仿宋_GBK" w:hAnsi="方正仿宋_GBK" w:eastAsia="方正仿宋_GBK" w:cs="方正仿宋_GBK"/>
          <w:b w:val="0"/>
          <w:i w:val="0"/>
          <w:caps w:val="0"/>
          <w:color w:val="000000"/>
          <w:spacing w:val="0"/>
          <w:w w:val="100"/>
          <w:sz w:val="28"/>
          <w:szCs w:val="28"/>
        </w:rPr>
        <w:t>取消其成交资格</w:t>
      </w:r>
      <w:r>
        <w:rPr>
          <w:rFonts w:hint="eastAsia" w:ascii="方正仿宋_GBK" w:hAnsi="方正仿宋_GBK" w:eastAsia="方正仿宋_GBK" w:cs="方正仿宋_GBK"/>
          <w:b w:val="0"/>
          <w:i w:val="0"/>
          <w:caps w:val="0"/>
          <w:color w:val="000000"/>
          <w:spacing w:val="0"/>
          <w:w w:val="100"/>
          <w:sz w:val="28"/>
          <w:szCs w:val="28"/>
        </w:rPr>
        <w:t>，</w:t>
      </w:r>
      <w:r>
        <w:rPr>
          <w:rFonts w:ascii="方正仿宋_GBK" w:hAnsi="方正仿宋_GBK" w:eastAsia="方正仿宋_GBK" w:cs="方正仿宋_GBK"/>
          <w:b w:val="0"/>
          <w:i w:val="0"/>
          <w:caps w:val="0"/>
          <w:color w:val="000000"/>
          <w:spacing w:val="0"/>
          <w:w w:val="100"/>
          <w:sz w:val="28"/>
          <w:szCs w:val="28"/>
        </w:rPr>
        <w:t>其响应保证金不予退还</w:t>
      </w:r>
      <w:r>
        <w:rPr>
          <w:rFonts w:hint="eastAsia" w:ascii="方正仿宋_GBK" w:hAnsi="方正仿宋_GBK" w:eastAsia="方正仿宋_GBK" w:cs="方正仿宋_GBK"/>
          <w:b w:val="0"/>
          <w:i w:val="0"/>
          <w:caps w:val="0"/>
          <w:color w:val="000000"/>
          <w:spacing w:val="0"/>
          <w:w w:val="100"/>
          <w:sz w:val="28"/>
          <w:szCs w:val="28"/>
        </w:rPr>
        <w:t>，</w:t>
      </w:r>
      <w:r>
        <w:rPr>
          <w:rFonts w:ascii="方正仿宋_GBK" w:hAnsi="方正仿宋_GBK" w:eastAsia="方正仿宋_GBK" w:cs="方正仿宋_GBK"/>
          <w:b w:val="0"/>
          <w:i w:val="0"/>
          <w:caps w:val="0"/>
          <w:color w:val="000000"/>
          <w:spacing w:val="0"/>
          <w:w w:val="100"/>
          <w:sz w:val="28"/>
          <w:szCs w:val="28"/>
        </w:rPr>
        <w:t>并将被列入采购人黑名单；若在合同实施阶段发现承包人在</w:t>
      </w:r>
      <w:r>
        <w:rPr>
          <w:rFonts w:hint="eastAsia" w:ascii="方正仿宋_GBK" w:hAnsi="方正仿宋_GBK" w:eastAsia="方正仿宋_GBK" w:cs="方正仿宋_GBK"/>
          <w:b w:val="0"/>
          <w:i w:val="0"/>
          <w:caps w:val="0"/>
          <w:color w:val="000000"/>
          <w:spacing w:val="0"/>
          <w:w w:val="100"/>
          <w:sz w:val="28"/>
          <w:szCs w:val="28"/>
        </w:rPr>
        <w:t>参与比选</w:t>
      </w:r>
      <w:r>
        <w:rPr>
          <w:rFonts w:ascii="方正仿宋_GBK" w:hAnsi="方正仿宋_GBK" w:eastAsia="方正仿宋_GBK" w:cs="方正仿宋_GBK"/>
          <w:b w:val="0"/>
          <w:i w:val="0"/>
          <w:caps w:val="0"/>
          <w:color w:val="000000"/>
          <w:spacing w:val="0"/>
          <w:w w:val="100"/>
          <w:sz w:val="28"/>
          <w:szCs w:val="28"/>
        </w:rPr>
        <w:t>时提供了虚假资料，采购人</w:t>
      </w:r>
      <w:r>
        <w:rPr>
          <w:rFonts w:hint="eastAsia" w:ascii="方正仿宋_GBK" w:hAnsi="方正仿宋_GBK" w:eastAsia="方正仿宋_GBK" w:cs="方正仿宋_GBK"/>
          <w:b w:val="0"/>
          <w:i w:val="0"/>
          <w:caps w:val="0"/>
          <w:color w:val="000000"/>
          <w:spacing w:val="0"/>
          <w:w w:val="100"/>
          <w:sz w:val="28"/>
          <w:szCs w:val="28"/>
        </w:rPr>
        <w:t>将</w:t>
      </w:r>
      <w:r>
        <w:rPr>
          <w:rFonts w:ascii="方正仿宋_GBK" w:hAnsi="方正仿宋_GBK" w:eastAsia="方正仿宋_GBK" w:cs="方正仿宋_GBK"/>
          <w:b w:val="0"/>
          <w:i w:val="0"/>
          <w:caps w:val="0"/>
          <w:color w:val="000000"/>
          <w:spacing w:val="0"/>
          <w:w w:val="100"/>
          <w:sz w:val="28"/>
          <w:szCs w:val="28"/>
        </w:rPr>
        <w:t>按合同相关条款处罚，并将被列入采购人黑名单</w:t>
      </w:r>
      <w:r>
        <w:rPr>
          <w:rFonts w:hint="eastAsia" w:ascii="方正仿宋_GBK" w:hAnsi="方正仿宋_GBK" w:eastAsia="方正仿宋_GBK" w:cs="方正仿宋_GBK"/>
          <w:b w:val="0"/>
          <w:i w:val="0"/>
          <w:caps w:val="0"/>
          <w:color w:val="000000"/>
          <w:spacing w:val="0"/>
          <w:w w:val="100"/>
          <w:sz w:val="28"/>
          <w:szCs w:val="28"/>
        </w:rPr>
        <w:t>，</w:t>
      </w:r>
      <w:r>
        <w:rPr>
          <w:rFonts w:ascii="方正仿宋_GBK" w:hAnsi="方正仿宋_GBK" w:eastAsia="方正仿宋_GBK" w:cs="方正仿宋_GBK"/>
          <w:b w:val="0"/>
          <w:i w:val="0"/>
          <w:caps w:val="0"/>
          <w:color w:val="000000"/>
          <w:spacing w:val="0"/>
          <w:w w:val="100"/>
          <w:sz w:val="28"/>
          <w:szCs w:val="28"/>
        </w:rPr>
        <w:t>给采购人造成损失的，承包人</w:t>
      </w:r>
      <w:r>
        <w:rPr>
          <w:rFonts w:hint="eastAsia" w:ascii="方正仿宋_GBK" w:hAnsi="方正仿宋_GBK" w:eastAsia="方正仿宋_GBK" w:cs="方正仿宋_GBK"/>
          <w:b w:val="0"/>
          <w:i w:val="0"/>
          <w:caps w:val="0"/>
          <w:color w:val="000000"/>
          <w:spacing w:val="0"/>
          <w:w w:val="100"/>
          <w:sz w:val="28"/>
          <w:szCs w:val="28"/>
        </w:rPr>
        <w:t>还应</w:t>
      </w:r>
      <w:r>
        <w:rPr>
          <w:rFonts w:ascii="方正仿宋_GBK" w:hAnsi="方正仿宋_GBK" w:eastAsia="方正仿宋_GBK" w:cs="方正仿宋_GBK"/>
          <w:b w:val="0"/>
          <w:i w:val="0"/>
          <w:caps w:val="0"/>
          <w:color w:val="000000"/>
          <w:spacing w:val="0"/>
          <w:w w:val="100"/>
          <w:sz w:val="28"/>
          <w:szCs w:val="28"/>
        </w:rPr>
        <w:t>依法承担违约赔偿责任。</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3</w:t>
      </w:r>
      <w:r>
        <w:rPr>
          <w:rFonts w:ascii="方正仿宋_GBK" w:hAnsi="方正仿宋_GBK" w:eastAsia="方正仿宋_GBK" w:cs="方正仿宋_GBK"/>
          <w:b w:val="0"/>
          <w:i w:val="0"/>
          <w:caps w:val="0"/>
          <w:color w:val="000000"/>
          <w:spacing w:val="0"/>
          <w:w w:val="100"/>
          <w:sz w:val="28"/>
          <w:szCs w:val="28"/>
        </w:rPr>
        <w:t>.2</w:t>
      </w:r>
      <w:r>
        <w:rPr>
          <w:rFonts w:hint="eastAsia" w:ascii="方正仿宋_GBK" w:hAnsi="方正仿宋_GBK" w:eastAsia="方正仿宋_GBK" w:cs="方正仿宋_GBK"/>
          <w:b w:val="0"/>
          <w:i w:val="0"/>
          <w:caps w:val="0"/>
          <w:color w:val="000000"/>
          <w:spacing w:val="0"/>
          <w:w w:val="100"/>
          <w:sz w:val="28"/>
          <w:szCs w:val="28"/>
        </w:rPr>
        <w:t xml:space="preserve"> </w:t>
      </w:r>
      <w:r>
        <w:rPr>
          <w:rFonts w:ascii="方正仿宋_GBK" w:hAnsi="方正仿宋_GBK" w:eastAsia="方正仿宋_GBK" w:cs="方正仿宋_GBK"/>
          <w:b w:val="0"/>
          <w:i w:val="0"/>
          <w:caps w:val="0"/>
          <w:color w:val="000000"/>
          <w:spacing w:val="0"/>
          <w:w w:val="100"/>
          <w:sz w:val="28"/>
          <w:szCs w:val="28"/>
        </w:rPr>
        <w:t>在</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响应有效期内，</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响应人撤销</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响应文件的，其</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响应保证金不予退还。</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3</w:t>
      </w:r>
      <w:r>
        <w:rPr>
          <w:rFonts w:ascii="方正仿宋_GBK" w:hAnsi="方正仿宋_GBK" w:eastAsia="方正仿宋_GBK" w:cs="方正仿宋_GBK"/>
          <w:b w:val="0"/>
          <w:i w:val="0"/>
          <w:caps w:val="0"/>
          <w:color w:val="000000"/>
          <w:spacing w:val="0"/>
          <w:w w:val="100"/>
          <w:sz w:val="28"/>
          <w:szCs w:val="28"/>
        </w:rPr>
        <w:t>.3</w:t>
      </w:r>
      <w:r>
        <w:rPr>
          <w:rFonts w:hint="eastAsia" w:ascii="方正仿宋_GBK" w:hAnsi="方正仿宋_GBK" w:eastAsia="方正仿宋_GBK" w:cs="方正仿宋_GBK"/>
          <w:b w:val="0"/>
          <w:i w:val="0"/>
          <w:caps w:val="0"/>
          <w:color w:val="000000"/>
          <w:spacing w:val="0"/>
          <w:w w:val="100"/>
          <w:sz w:val="28"/>
          <w:szCs w:val="28"/>
        </w:rPr>
        <w:t xml:space="preserve"> </w:t>
      </w:r>
      <w:r>
        <w:rPr>
          <w:rFonts w:ascii="方正仿宋_GBK" w:hAnsi="方正仿宋_GBK" w:eastAsia="方正仿宋_GBK" w:cs="方正仿宋_GBK"/>
          <w:b w:val="0"/>
          <w:i w:val="0"/>
          <w:caps w:val="0"/>
          <w:color w:val="000000"/>
          <w:spacing w:val="0"/>
          <w:w w:val="100"/>
          <w:sz w:val="28"/>
          <w:szCs w:val="28"/>
        </w:rPr>
        <w:t>在</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响应有效期内，</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响应人无故放弃成交候选人资格的，其</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响应保证金不予退还，并将被列入采购人黑名单。</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3</w:t>
      </w:r>
      <w:r>
        <w:rPr>
          <w:rFonts w:ascii="方正仿宋_GBK" w:hAnsi="方正仿宋_GBK" w:eastAsia="方正仿宋_GBK" w:cs="方正仿宋_GBK"/>
          <w:b w:val="0"/>
          <w:i w:val="0"/>
          <w:caps w:val="0"/>
          <w:color w:val="000000"/>
          <w:spacing w:val="0"/>
          <w:w w:val="100"/>
          <w:sz w:val="28"/>
          <w:szCs w:val="28"/>
        </w:rPr>
        <w:t>.4</w:t>
      </w:r>
      <w:r>
        <w:rPr>
          <w:rFonts w:hint="eastAsia" w:ascii="方正仿宋_GBK" w:hAnsi="方正仿宋_GBK" w:eastAsia="方正仿宋_GBK" w:cs="方正仿宋_GBK"/>
          <w:b w:val="0"/>
          <w:i w:val="0"/>
          <w:caps w:val="0"/>
          <w:color w:val="000000"/>
          <w:spacing w:val="0"/>
          <w:w w:val="100"/>
          <w:sz w:val="28"/>
          <w:szCs w:val="28"/>
        </w:rPr>
        <w:t xml:space="preserve"> </w:t>
      </w:r>
      <w:r>
        <w:rPr>
          <w:rFonts w:ascii="方正仿宋_GBK" w:hAnsi="方正仿宋_GBK" w:eastAsia="方正仿宋_GBK" w:cs="方正仿宋_GBK"/>
          <w:b w:val="0"/>
          <w:i w:val="0"/>
          <w:caps w:val="0"/>
          <w:color w:val="000000"/>
          <w:spacing w:val="0"/>
          <w:w w:val="1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响应保证金不予退还，并将被列入采购人黑名单。</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3</w:t>
      </w:r>
      <w:r>
        <w:rPr>
          <w:rFonts w:ascii="方正仿宋_GBK" w:hAnsi="方正仿宋_GBK" w:eastAsia="方正仿宋_GBK" w:cs="方正仿宋_GBK"/>
          <w:b w:val="0"/>
          <w:i w:val="0"/>
          <w:caps w:val="0"/>
          <w:color w:val="000000"/>
          <w:spacing w:val="0"/>
          <w:w w:val="100"/>
          <w:sz w:val="28"/>
          <w:szCs w:val="28"/>
        </w:rPr>
        <w:t>.5</w:t>
      </w:r>
      <w:r>
        <w:rPr>
          <w:rFonts w:hint="eastAsia" w:ascii="方正仿宋_GBK" w:hAnsi="方正仿宋_GBK" w:eastAsia="方正仿宋_GBK" w:cs="方正仿宋_GBK"/>
          <w:b w:val="0"/>
          <w:i w:val="0"/>
          <w:caps w:val="0"/>
          <w:color w:val="000000"/>
          <w:spacing w:val="0"/>
          <w:w w:val="100"/>
          <w:sz w:val="28"/>
          <w:szCs w:val="28"/>
        </w:rPr>
        <w:t xml:space="preserve"> </w:t>
      </w:r>
      <w:r>
        <w:rPr>
          <w:rFonts w:ascii="方正仿宋_GBK" w:hAnsi="方正仿宋_GBK" w:eastAsia="方正仿宋_GBK" w:cs="方正仿宋_GBK"/>
          <w:b w:val="0"/>
          <w:i w:val="0"/>
          <w:caps w:val="0"/>
          <w:color w:val="000000"/>
          <w:spacing w:val="0"/>
          <w:w w:val="100"/>
          <w:sz w:val="28"/>
          <w:szCs w:val="28"/>
        </w:rPr>
        <w:t>评审期间若发现</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响应人有围标、串标或以他人名义参</w:t>
      </w:r>
      <w:r>
        <w:rPr>
          <w:rFonts w:hint="eastAsia" w:ascii="方正仿宋_GBK" w:hAnsi="方正仿宋_GBK" w:eastAsia="方正仿宋_GBK" w:cs="方正仿宋_GBK"/>
          <w:b w:val="0"/>
          <w:i w:val="0"/>
          <w:caps w:val="0"/>
          <w:color w:val="000000"/>
          <w:spacing w:val="0"/>
          <w:w w:val="100"/>
          <w:sz w:val="28"/>
          <w:szCs w:val="28"/>
        </w:rPr>
        <w:t>与比选</w:t>
      </w:r>
      <w:r>
        <w:rPr>
          <w:rFonts w:ascii="方正仿宋_GBK" w:hAnsi="方正仿宋_GBK" w:eastAsia="方正仿宋_GBK" w:cs="方正仿宋_GBK"/>
          <w:b w:val="0"/>
          <w:i w:val="0"/>
          <w:caps w:val="0"/>
          <w:color w:val="000000"/>
          <w:spacing w:val="0"/>
          <w:w w:val="100"/>
          <w:sz w:val="28"/>
          <w:szCs w:val="28"/>
        </w:rPr>
        <w:t>的，其</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响应将被否决，其</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响应保证金不予退还，并将被列入采购人黑名单；若在评审</w:t>
      </w:r>
      <w:r>
        <w:rPr>
          <w:rFonts w:hint="eastAsia" w:ascii="方正仿宋_GBK" w:hAnsi="方正仿宋_GBK" w:eastAsia="方正仿宋_GBK" w:cs="方正仿宋_GBK"/>
          <w:b w:val="0"/>
          <w:i w:val="0"/>
          <w:caps w:val="0"/>
          <w:color w:val="000000"/>
          <w:spacing w:val="0"/>
          <w:w w:val="100"/>
          <w:sz w:val="28"/>
          <w:szCs w:val="28"/>
        </w:rPr>
        <w:t>结果</w:t>
      </w:r>
      <w:r>
        <w:rPr>
          <w:rFonts w:ascii="方正仿宋_GBK" w:hAnsi="方正仿宋_GBK" w:eastAsia="方正仿宋_GBK" w:cs="方正仿宋_GBK"/>
          <w:b w:val="0"/>
          <w:i w:val="0"/>
          <w:caps w:val="0"/>
          <w:color w:val="000000"/>
          <w:spacing w:val="0"/>
          <w:w w:val="100"/>
          <w:sz w:val="28"/>
          <w:szCs w:val="28"/>
        </w:rPr>
        <w:t>公示期间发现成交候选人有围标、串标或以他人名义参加</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的，采购人将取消其成交资格且其</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响应保证金不予退还，并将被列入采购人黑名单；若在合同实施阶段发现承包人在</w:t>
      </w:r>
      <w:r>
        <w:rPr>
          <w:rFonts w:hint="eastAsia" w:ascii="方正仿宋_GBK" w:hAnsi="方正仿宋_GBK" w:eastAsia="方正仿宋_GBK" w:cs="方正仿宋_GBK"/>
          <w:b w:val="0"/>
          <w:i w:val="0"/>
          <w:caps w:val="0"/>
          <w:color w:val="000000"/>
          <w:spacing w:val="0"/>
          <w:w w:val="100"/>
          <w:sz w:val="28"/>
          <w:szCs w:val="28"/>
        </w:rPr>
        <w:t>参与比选</w:t>
      </w:r>
      <w:r>
        <w:rPr>
          <w:rFonts w:ascii="方正仿宋_GBK" w:hAnsi="方正仿宋_GBK" w:eastAsia="方正仿宋_GBK" w:cs="方正仿宋_GBK"/>
          <w:b w:val="0"/>
          <w:i w:val="0"/>
          <w:caps w:val="0"/>
          <w:color w:val="000000"/>
          <w:spacing w:val="0"/>
          <w:w w:val="100"/>
          <w:sz w:val="28"/>
          <w:szCs w:val="28"/>
        </w:rPr>
        <w:t>时有围标、串标或以他人名义参加</w:t>
      </w:r>
      <w:r>
        <w:rPr>
          <w:rFonts w:hint="eastAsia" w:ascii="方正仿宋_GBK" w:hAnsi="方正仿宋_GBK" w:eastAsia="方正仿宋_GBK" w:cs="方正仿宋_GBK"/>
          <w:b w:val="0"/>
          <w:i w:val="0"/>
          <w:caps w:val="0"/>
          <w:color w:val="000000"/>
          <w:spacing w:val="0"/>
          <w:w w:val="100"/>
          <w:sz w:val="28"/>
          <w:szCs w:val="28"/>
        </w:rPr>
        <w:t>比选</w:t>
      </w:r>
      <w:r>
        <w:rPr>
          <w:rFonts w:ascii="方正仿宋_GBK" w:hAnsi="方正仿宋_GBK" w:eastAsia="方正仿宋_GBK" w:cs="方正仿宋_GBK"/>
          <w:b w:val="0"/>
          <w:i w:val="0"/>
          <w:caps w:val="0"/>
          <w:color w:val="000000"/>
          <w:spacing w:val="0"/>
          <w:w w:val="100"/>
          <w:sz w:val="28"/>
          <w:szCs w:val="28"/>
        </w:rPr>
        <w:t>的，采购人</w:t>
      </w:r>
      <w:r>
        <w:rPr>
          <w:rFonts w:hint="eastAsia" w:ascii="方正仿宋_GBK" w:hAnsi="方正仿宋_GBK" w:eastAsia="方正仿宋_GBK" w:cs="方正仿宋_GBK"/>
          <w:b w:val="0"/>
          <w:i w:val="0"/>
          <w:caps w:val="0"/>
          <w:color w:val="000000"/>
          <w:spacing w:val="0"/>
          <w:w w:val="100"/>
          <w:sz w:val="28"/>
          <w:szCs w:val="28"/>
        </w:rPr>
        <w:t>将</w:t>
      </w:r>
      <w:r>
        <w:rPr>
          <w:rFonts w:ascii="方正仿宋_GBK" w:hAnsi="方正仿宋_GBK" w:eastAsia="方正仿宋_GBK" w:cs="方正仿宋_GBK"/>
          <w:b w:val="0"/>
          <w:i w:val="0"/>
          <w:caps w:val="0"/>
          <w:color w:val="000000"/>
          <w:spacing w:val="0"/>
          <w:w w:val="100"/>
          <w:sz w:val="28"/>
          <w:szCs w:val="28"/>
        </w:rPr>
        <w:t>按合同相关条款处罚，并将被列入采购人黑名单，给采购人造成损失的，承包人</w:t>
      </w:r>
      <w:r>
        <w:rPr>
          <w:rFonts w:hint="eastAsia" w:ascii="方正仿宋_GBK" w:hAnsi="方正仿宋_GBK" w:eastAsia="方正仿宋_GBK" w:cs="方正仿宋_GBK"/>
          <w:b w:val="0"/>
          <w:i w:val="0"/>
          <w:caps w:val="0"/>
          <w:color w:val="000000"/>
          <w:spacing w:val="0"/>
          <w:w w:val="100"/>
          <w:sz w:val="28"/>
          <w:szCs w:val="28"/>
        </w:rPr>
        <w:t>还应</w:t>
      </w:r>
      <w:r>
        <w:rPr>
          <w:rFonts w:ascii="方正仿宋_GBK" w:hAnsi="方正仿宋_GBK" w:eastAsia="方正仿宋_GBK" w:cs="方正仿宋_GBK"/>
          <w:b w:val="0"/>
          <w:i w:val="0"/>
          <w:caps w:val="0"/>
          <w:color w:val="000000"/>
          <w:spacing w:val="0"/>
          <w:w w:val="100"/>
          <w:sz w:val="28"/>
          <w:szCs w:val="28"/>
        </w:rPr>
        <w:t>依法承担违约赔偿责任。</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注：黑名单有效期3年，被列入黑名单的单位在黑名单有效期内禁止参与采购人的项目。</w:t>
      </w:r>
    </w:p>
    <w:p>
      <w:pPr>
        <w:snapToGrid/>
        <w:spacing w:before="0" w:beforeAutospacing="0" w:after="0" w:afterAutospacing="0" w:line="360" w:lineRule="auto"/>
        <w:ind w:firstLine="549" w:firstLineChars="196"/>
        <w:jc w:val="both"/>
        <w:textAlignment w:val="baseline"/>
        <w:rPr>
          <w:rFonts w:ascii="方正仿宋_GBK" w:hAnsi="方正仿宋_GBK" w:eastAsia="方正仿宋_GBK" w:cs="方正仿宋_GBK"/>
          <w:b/>
          <w:i w:val="0"/>
          <w:caps w:val="0"/>
          <w:color w:val="000000"/>
          <w:spacing w:val="0"/>
          <w:w w:val="100"/>
          <w:sz w:val="28"/>
          <w:szCs w:val="28"/>
          <w:lang w:val="zh-CN"/>
        </w:rPr>
      </w:pPr>
      <w:r>
        <w:rPr>
          <w:rFonts w:hint="eastAsia" w:ascii="方正仿宋_GBK" w:hAnsi="方正仿宋_GBK" w:eastAsia="方正仿宋_GBK" w:cs="方正仿宋_GBK"/>
          <w:b/>
          <w:i w:val="0"/>
          <w:caps w:val="0"/>
          <w:color w:val="000000"/>
          <w:spacing w:val="0"/>
          <w:w w:val="100"/>
          <w:sz w:val="28"/>
          <w:szCs w:val="28"/>
          <w:lang w:val="zh-CN"/>
        </w:rPr>
        <w:t>十四、比选结果异议</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4</w:t>
      </w:r>
      <w:r>
        <w:rPr>
          <w:rFonts w:hint="eastAsia" w:ascii="方正仿宋_GBK" w:hAnsi="方正仿宋_GBK" w:eastAsia="方正仿宋_GBK" w:cs="方正仿宋_GBK"/>
          <w:b w:val="0"/>
          <w:i w:val="0"/>
          <w:caps w:val="0"/>
          <w:color w:val="000000"/>
          <w:spacing w:val="0"/>
          <w:w w:val="100"/>
          <w:sz w:val="28"/>
          <w:szCs w:val="28"/>
        </w:rPr>
        <w:t>.1 比选响应人或其他利害关系人认为采购活动不符合法律、行政等规定的，应当在采购结果公示期之内以书面形式向采购人提出异议（以采购人收到书面异议之日为准）。</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4</w:t>
      </w:r>
      <w:r>
        <w:rPr>
          <w:rFonts w:hint="eastAsia" w:ascii="方正仿宋_GBK" w:hAnsi="方正仿宋_GBK" w:eastAsia="方正仿宋_GBK" w:cs="方正仿宋_GBK"/>
          <w:b w:val="0"/>
          <w:i w:val="0"/>
          <w:caps w:val="0"/>
          <w:color w:val="000000"/>
          <w:spacing w:val="0"/>
          <w:w w:val="100"/>
          <w:sz w:val="28"/>
          <w:szCs w:val="28"/>
        </w:rPr>
        <w:t>.2 异议提出人向采购人提起异议时，应当提交书面异议书。异议书应当包括下列内容：</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（一）异议提出人的名称、地址及有效联系方式。</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（二）异议事项的基本事实。</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（三）异议请求及主张。</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（四）有效线索和相关证据、证明材料。</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4</w:t>
      </w:r>
      <w:r>
        <w:rPr>
          <w:rFonts w:hint="eastAsia" w:ascii="方正仿宋_GBK" w:hAnsi="方正仿宋_GBK" w:eastAsia="方正仿宋_GBK" w:cs="方正仿宋_GBK"/>
          <w:b w:val="0"/>
          <w:i w:val="0"/>
          <w:caps w:val="0"/>
          <w:color w:val="000000"/>
          <w:spacing w:val="0"/>
          <w:w w:val="100"/>
          <w:sz w:val="28"/>
          <w:szCs w:val="28"/>
        </w:rPr>
        <w:t>.3 异议提出人对异议事项提出的请求和主张，有责任提供证据；只有自己陈述而不能提出其他相关证据的，采购人对其请求和主张不予支持。</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4</w:t>
      </w:r>
      <w:r>
        <w:rPr>
          <w:rFonts w:hint="eastAsia" w:ascii="方正仿宋_GBK" w:hAnsi="方正仿宋_GBK" w:eastAsia="方正仿宋_GBK" w:cs="方正仿宋_GBK"/>
          <w:b w:val="0"/>
          <w:i w:val="0"/>
          <w:caps w:val="0"/>
          <w:color w:val="000000"/>
          <w:spacing w:val="0"/>
          <w:w w:val="100"/>
          <w:sz w:val="28"/>
          <w:szCs w:val="28"/>
        </w:rPr>
        <w:t>.4 异议提出人不得虚假异议、恶意异议，不得以异议为名排挤竞争对手，阻碍干扰采购活动的正常进行。若出现该情况，视为无效异议，不再受理。</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4</w:t>
      </w:r>
      <w:r>
        <w:rPr>
          <w:rFonts w:hint="eastAsia" w:ascii="方正仿宋_GBK" w:hAnsi="方正仿宋_GBK" w:eastAsia="方正仿宋_GBK" w:cs="方正仿宋_GBK"/>
          <w:b w:val="0"/>
          <w:i w:val="0"/>
          <w:caps w:val="0"/>
          <w:color w:val="000000"/>
          <w:spacing w:val="0"/>
          <w:w w:val="1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（一）招标投标法第二十二条规定的招标投标保密信息。</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（二）应当保密的采购响应文件（但采购人提起异议时，采购响应文件不作为非法证据）。</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（三）招标投标法第四十四条规定保密的投标文件评审和比较情况、中标候选人推荐情况和评标有关的其他情况。</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（四）其他依法应当保密的信息和资料。</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4</w:t>
      </w:r>
      <w:r>
        <w:rPr>
          <w:rFonts w:hint="eastAsia" w:ascii="方正仿宋_GBK" w:hAnsi="方正仿宋_GBK" w:eastAsia="方正仿宋_GBK" w:cs="方正仿宋_GBK"/>
          <w:b w:val="0"/>
          <w:i w:val="0"/>
          <w:caps w:val="0"/>
          <w:color w:val="000000"/>
          <w:spacing w:val="0"/>
          <w:w w:val="100"/>
          <w:sz w:val="28"/>
          <w:szCs w:val="28"/>
        </w:rPr>
        <w:t>.6 有下列情形之一的异议，不予受理：</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（一）异议事项不具体，且未提供有效线索、相关证据和证明材料，难以查证。</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（二）未署异议提出人真实姓名、签字和有效联系方式。</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（四）不在结果公示期内的。</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（五）已对异议事项做出答复的。</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注：对比选文件内容的异议应在比选文件规定的质疑期内提出；对比选唱价环节的异议应在比选唱价环节提出。</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4</w:t>
      </w:r>
      <w:r>
        <w:rPr>
          <w:rFonts w:hint="eastAsia" w:ascii="方正仿宋_GBK" w:hAnsi="方正仿宋_GBK" w:eastAsia="方正仿宋_GBK" w:cs="方正仿宋_GBK"/>
          <w:b w:val="0"/>
          <w:i w:val="0"/>
          <w:caps w:val="0"/>
          <w:color w:val="000000"/>
          <w:spacing w:val="0"/>
          <w:w w:val="1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rPr>
        <w:t>十</w:t>
      </w:r>
      <w:r>
        <w:rPr>
          <w:rFonts w:hint="eastAsia" w:ascii="方正仿宋_GBK" w:hAnsi="方正仿宋_GBK" w:eastAsia="方正仿宋_GBK" w:cs="方正仿宋_GBK"/>
          <w:b/>
          <w:i w:val="0"/>
          <w:caps w:val="0"/>
          <w:color w:val="000000"/>
          <w:spacing w:val="0"/>
          <w:w w:val="100"/>
          <w:sz w:val="28"/>
          <w:szCs w:val="28"/>
          <w:lang w:eastAsia="zh-CN"/>
        </w:rPr>
        <w:t>五</w:t>
      </w:r>
      <w:r>
        <w:rPr>
          <w:rFonts w:hint="eastAsia" w:ascii="方正仿宋_GBK" w:hAnsi="方正仿宋_GBK" w:eastAsia="方正仿宋_GBK" w:cs="方正仿宋_GBK"/>
          <w:b/>
          <w:i w:val="0"/>
          <w:caps w:val="0"/>
          <w:color w:val="000000"/>
          <w:spacing w:val="0"/>
          <w:w w:val="100"/>
          <w:sz w:val="28"/>
          <w:szCs w:val="28"/>
        </w:rPr>
        <w:t>、监督部门</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重庆机场信息通信网络有限公司监督小组</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地址：重庆江北国际机场东一路15号信息楼</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电话：023-67153289</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rPr>
        <w:t>十</w:t>
      </w:r>
      <w:r>
        <w:rPr>
          <w:rFonts w:hint="eastAsia" w:ascii="方正仿宋_GBK" w:hAnsi="方正仿宋_GBK" w:eastAsia="方正仿宋_GBK" w:cs="方正仿宋_GBK"/>
          <w:b/>
          <w:i w:val="0"/>
          <w:caps w:val="0"/>
          <w:color w:val="000000"/>
          <w:spacing w:val="0"/>
          <w:w w:val="100"/>
          <w:sz w:val="28"/>
          <w:szCs w:val="28"/>
          <w:lang w:eastAsia="zh-CN"/>
        </w:rPr>
        <w:t>六</w:t>
      </w:r>
      <w:r>
        <w:rPr>
          <w:rFonts w:hint="eastAsia" w:ascii="方正仿宋_GBK" w:hAnsi="方正仿宋_GBK" w:eastAsia="方正仿宋_GBK" w:cs="方正仿宋_GBK"/>
          <w:b/>
          <w:i w:val="0"/>
          <w:caps w:val="0"/>
          <w:color w:val="000000"/>
          <w:spacing w:val="0"/>
          <w:w w:val="100"/>
          <w:sz w:val="28"/>
          <w:szCs w:val="28"/>
        </w:rPr>
        <w:t>、结果异议提交渠道</w:t>
      </w:r>
    </w:p>
    <w:p>
      <w:pPr>
        <w:snapToGrid/>
        <w:spacing w:before="0" w:beforeAutospacing="0" w:after="0" w:afterAutospacing="0" w:line="360" w:lineRule="auto"/>
        <w:ind w:firstLine="560" w:firstLineChars="200"/>
        <w:jc w:val="both"/>
        <w:textAlignment w:val="baseline"/>
        <w:rPr>
          <w:rFonts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正式结果异议函件应同步提交采购人及监督机构。</w:t>
      </w:r>
    </w:p>
    <w:p>
      <w:pPr>
        <w:snapToGrid w:val="0"/>
        <w:spacing w:before="0" w:beforeAutospacing="0" w:after="0" w:afterAutospacing="0" w:line="360" w:lineRule="auto"/>
        <w:ind w:firstLine="549" w:firstLineChars="196"/>
        <w:jc w:val="both"/>
        <w:textAlignment w:val="bottom"/>
        <w:rPr>
          <w:rFonts w:ascii="方正仿宋_GBK" w:hAnsi="方正仿宋_GBK" w:eastAsia="方正仿宋_GBK" w:cs="方正仿宋_GBK"/>
          <w:b/>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rPr>
        <w:t>十</w:t>
      </w:r>
      <w:r>
        <w:rPr>
          <w:rFonts w:hint="eastAsia" w:ascii="方正仿宋_GBK" w:hAnsi="方正仿宋_GBK" w:eastAsia="方正仿宋_GBK" w:cs="方正仿宋_GBK"/>
          <w:b/>
          <w:i w:val="0"/>
          <w:caps w:val="0"/>
          <w:color w:val="000000"/>
          <w:spacing w:val="0"/>
          <w:w w:val="100"/>
          <w:sz w:val="28"/>
          <w:szCs w:val="28"/>
          <w:lang w:eastAsia="zh-CN"/>
        </w:rPr>
        <w:t>七</w:t>
      </w:r>
      <w:r>
        <w:rPr>
          <w:rFonts w:hint="eastAsia" w:ascii="方正仿宋_GBK" w:hAnsi="方正仿宋_GBK" w:eastAsia="方正仿宋_GBK" w:cs="方正仿宋_GBK"/>
          <w:b/>
          <w:i w:val="0"/>
          <w:caps w:val="0"/>
          <w:color w:val="000000"/>
          <w:spacing w:val="0"/>
          <w:w w:val="100"/>
          <w:sz w:val="28"/>
          <w:szCs w:val="28"/>
        </w:rPr>
        <w:t>、比选时间、地点及结果通知</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7</w:t>
      </w: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zh-CN"/>
        </w:rPr>
        <w:t>比选响应文件</w:t>
      </w:r>
      <w:r>
        <w:rPr>
          <w:rFonts w:hint="eastAsia" w:ascii="方正仿宋_GBK" w:hAnsi="方正仿宋_GBK" w:eastAsia="方正仿宋_GBK" w:cs="方正仿宋_GBK"/>
          <w:b w:val="0"/>
          <w:i w:val="0"/>
          <w:caps w:val="0"/>
          <w:color w:val="000000"/>
          <w:spacing w:val="0"/>
          <w:w w:val="100"/>
          <w:sz w:val="28"/>
          <w:szCs w:val="28"/>
        </w:rPr>
        <w:t>必须在</w:t>
      </w:r>
      <w:r>
        <w:rPr>
          <w:rFonts w:hint="eastAsia" w:ascii="方正仿宋_GBK" w:hAnsi="方正仿宋_GBK" w:eastAsia="方正仿宋_GBK" w:cs="方正仿宋_GBK"/>
          <w:b w:val="0"/>
          <w:i w:val="0"/>
          <w:caps w:val="0"/>
          <w:color w:val="000000"/>
          <w:spacing w:val="0"/>
          <w:w w:val="100"/>
          <w:sz w:val="28"/>
          <w:szCs w:val="28"/>
          <w:u w:val="single" w:color="000000"/>
        </w:rPr>
        <w:t>2021年</w:t>
      </w:r>
      <w:r>
        <w:rPr>
          <w:rFonts w:hint="eastAsia" w:ascii="方正仿宋_GBK" w:hAnsi="方正仿宋_GBK" w:eastAsia="方正仿宋_GBK" w:cs="方正仿宋_GBK"/>
          <w:b w:val="0"/>
          <w:i w:val="0"/>
          <w:caps w:val="0"/>
          <w:color w:val="000000"/>
          <w:spacing w:val="0"/>
          <w:w w:val="100"/>
          <w:sz w:val="28"/>
          <w:szCs w:val="28"/>
          <w:u w:val="single" w:color="000000"/>
          <w:lang w:val="en-US" w:eastAsia="zh-CN"/>
        </w:rPr>
        <w:t>11</w:t>
      </w:r>
      <w:r>
        <w:rPr>
          <w:rFonts w:hint="eastAsia" w:ascii="方正仿宋_GBK" w:hAnsi="方正仿宋_GBK" w:eastAsia="方正仿宋_GBK" w:cs="方正仿宋_GBK"/>
          <w:b w:val="0"/>
          <w:i w:val="0"/>
          <w:caps w:val="0"/>
          <w:color w:val="000000"/>
          <w:spacing w:val="0"/>
          <w:w w:val="100"/>
          <w:sz w:val="28"/>
          <w:szCs w:val="28"/>
          <w:u w:val="single" w:color="000000"/>
        </w:rPr>
        <w:t>月</w:t>
      </w:r>
      <w:r>
        <w:rPr>
          <w:rFonts w:hint="eastAsia" w:ascii="方正仿宋_GBK" w:hAnsi="方正仿宋_GBK" w:eastAsia="方正仿宋_GBK" w:cs="方正仿宋_GBK"/>
          <w:b w:val="0"/>
          <w:i w:val="0"/>
          <w:caps w:val="0"/>
          <w:color w:val="000000"/>
          <w:spacing w:val="0"/>
          <w:w w:val="100"/>
          <w:sz w:val="28"/>
          <w:szCs w:val="28"/>
          <w:u w:val="single" w:color="000000"/>
          <w:lang w:val="en-US" w:eastAsia="zh-CN"/>
        </w:rPr>
        <w:t>4</w:t>
      </w:r>
      <w:r>
        <w:rPr>
          <w:rFonts w:hint="eastAsia" w:ascii="方正仿宋_GBK" w:hAnsi="方正仿宋_GBK" w:eastAsia="方正仿宋_GBK" w:cs="方正仿宋_GBK"/>
          <w:b w:val="0"/>
          <w:i w:val="0"/>
          <w:caps w:val="0"/>
          <w:color w:val="000000"/>
          <w:spacing w:val="0"/>
          <w:w w:val="100"/>
          <w:sz w:val="28"/>
          <w:szCs w:val="28"/>
          <w:u w:val="single" w:color="000000"/>
        </w:rPr>
        <w:t>日</w:t>
      </w:r>
      <w:r>
        <w:rPr>
          <w:rFonts w:hint="eastAsia" w:ascii="方正仿宋_GBK" w:hAnsi="方正仿宋_GBK" w:eastAsia="方正仿宋_GBK" w:cs="方正仿宋_GBK"/>
          <w:b w:val="0"/>
          <w:i w:val="0"/>
          <w:caps w:val="0"/>
          <w:color w:val="000000"/>
          <w:spacing w:val="0"/>
          <w:w w:val="100"/>
          <w:sz w:val="28"/>
          <w:szCs w:val="28"/>
          <w:u w:val="single" w:color="000000"/>
          <w:lang w:val="en-US" w:eastAsia="zh-CN"/>
        </w:rPr>
        <w:t xml:space="preserve"> 14:30</w:t>
      </w:r>
      <w:r>
        <w:rPr>
          <w:rFonts w:hint="eastAsia" w:ascii="方正仿宋_GBK" w:hAnsi="方正仿宋_GBK" w:eastAsia="方正仿宋_GBK" w:cs="方正仿宋_GBK"/>
          <w:b w:val="0"/>
          <w:i w:val="0"/>
          <w:caps w:val="0"/>
          <w:color w:val="000000"/>
          <w:spacing w:val="0"/>
          <w:w w:val="100"/>
          <w:sz w:val="28"/>
          <w:szCs w:val="28"/>
          <w:u w:val="single" w:color="000000"/>
        </w:rPr>
        <w:t>至</w:t>
      </w:r>
      <w:r>
        <w:rPr>
          <w:rFonts w:hint="eastAsia" w:ascii="方正仿宋_GBK" w:hAnsi="方正仿宋_GBK" w:eastAsia="方正仿宋_GBK" w:cs="方正仿宋_GBK"/>
          <w:b w:val="0"/>
          <w:i w:val="0"/>
          <w:caps w:val="0"/>
          <w:color w:val="000000"/>
          <w:spacing w:val="0"/>
          <w:w w:val="100"/>
          <w:sz w:val="28"/>
          <w:szCs w:val="28"/>
          <w:u w:val="single" w:color="000000"/>
          <w:lang w:val="en-US" w:eastAsia="zh-CN"/>
        </w:rPr>
        <w:t>15:00</w:t>
      </w:r>
      <w:r>
        <w:rPr>
          <w:rFonts w:hint="eastAsia" w:ascii="方正仿宋_GBK" w:hAnsi="方正仿宋_GBK" w:eastAsia="方正仿宋_GBK" w:cs="方正仿宋_GBK"/>
          <w:b w:val="0"/>
          <w:i w:val="0"/>
          <w:caps w:val="0"/>
          <w:color w:val="000000"/>
          <w:spacing w:val="0"/>
          <w:w w:val="100"/>
          <w:sz w:val="28"/>
          <w:szCs w:val="28"/>
          <w:u w:val="single" w:color="000000"/>
        </w:rPr>
        <w:t>时</w:t>
      </w:r>
      <w:r>
        <w:rPr>
          <w:rFonts w:hint="eastAsia" w:ascii="方正仿宋_GBK" w:hAnsi="方正仿宋_GBK" w:eastAsia="方正仿宋_GBK" w:cs="方正仿宋_GBK"/>
          <w:b w:val="0"/>
          <w:i w:val="0"/>
          <w:caps w:val="0"/>
          <w:color w:val="000000"/>
          <w:spacing w:val="0"/>
          <w:w w:val="100"/>
          <w:sz w:val="28"/>
          <w:szCs w:val="28"/>
        </w:rPr>
        <w:t>前送到重庆机场信息通信网络有限公司（ITC大楼113室），过期不予受理。</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7.</w:t>
      </w:r>
      <w:r>
        <w:rPr>
          <w:rFonts w:hint="eastAsia" w:ascii="方正仿宋_GBK" w:hAnsi="方正仿宋_GBK" w:eastAsia="方正仿宋_GBK" w:cs="方正仿宋_GBK"/>
          <w:b w:val="0"/>
          <w:i w:val="0"/>
          <w:caps w:val="0"/>
          <w:color w:val="000000"/>
          <w:spacing w:val="0"/>
          <w:w w:val="100"/>
          <w:sz w:val="28"/>
          <w:szCs w:val="28"/>
        </w:rPr>
        <w:t xml:space="preserve">2 </w:t>
      </w:r>
      <w:r>
        <w:rPr>
          <w:rFonts w:hint="eastAsia" w:ascii="方正仿宋_GBK" w:hAnsi="方正仿宋_GBK" w:eastAsia="方正仿宋_GBK" w:cs="方正仿宋_GBK"/>
          <w:b w:val="0"/>
          <w:i w:val="0"/>
          <w:caps w:val="0"/>
          <w:color w:val="000000"/>
          <w:spacing w:val="0"/>
          <w:w w:val="100"/>
          <w:sz w:val="28"/>
          <w:szCs w:val="28"/>
          <w:u w:val="single" w:color="000000"/>
        </w:rPr>
        <w:t>2021年</w:t>
      </w:r>
      <w:r>
        <w:rPr>
          <w:rFonts w:hint="eastAsia" w:ascii="方正仿宋_GBK" w:hAnsi="方正仿宋_GBK" w:eastAsia="方正仿宋_GBK" w:cs="方正仿宋_GBK"/>
          <w:b w:val="0"/>
          <w:i w:val="0"/>
          <w:caps w:val="0"/>
          <w:color w:val="000000"/>
          <w:spacing w:val="0"/>
          <w:w w:val="100"/>
          <w:sz w:val="28"/>
          <w:szCs w:val="28"/>
          <w:u w:val="single" w:color="000000"/>
          <w:lang w:val="en-US" w:eastAsia="zh-CN"/>
        </w:rPr>
        <w:t>11</w:t>
      </w:r>
      <w:r>
        <w:rPr>
          <w:rFonts w:hint="eastAsia" w:ascii="方正仿宋_GBK" w:hAnsi="方正仿宋_GBK" w:eastAsia="方正仿宋_GBK" w:cs="方正仿宋_GBK"/>
          <w:b w:val="0"/>
          <w:i w:val="0"/>
          <w:caps w:val="0"/>
          <w:color w:val="000000"/>
          <w:spacing w:val="0"/>
          <w:w w:val="100"/>
          <w:sz w:val="28"/>
          <w:szCs w:val="28"/>
          <w:u w:val="single" w:color="000000"/>
        </w:rPr>
        <w:t>月</w:t>
      </w:r>
      <w:r>
        <w:rPr>
          <w:rFonts w:hint="eastAsia" w:ascii="方正仿宋_GBK" w:hAnsi="方正仿宋_GBK" w:eastAsia="方正仿宋_GBK" w:cs="方正仿宋_GBK"/>
          <w:b w:val="0"/>
          <w:i w:val="0"/>
          <w:caps w:val="0"/>
          <w:color w:val="000000"/>
          <w:spacing w:val="0"/>
          <w:w w:val="100"/>
          <w:sz w:val="28"/>
          <w:szCs w:val="28"/>
          <w:u w:val="single" w:color="000000"/>
          <w:lang w:val="en-US" w:eastAsia="zh-CN"/>
        </w:rPr>
        <w:t>4</w:t>
      </w:r>
      <w:r>
        <w:rPr>
          <w:rFonts w:hint="eastAsia" w:ascii="方正仿宋_GBK" w:hAnsi="方正仿宋_GBK" w:eastAsia="方正仿宋_GBK" w:cs="方正仿宋_GBK"/>
          <w:b w:val="0"/>
          <w:i w:val="0"/>
          <w:caps w:val="0"/>
          <w:color w:val="000000"/>
          <w:spacing w:val="0"/>
          <w:w w:val="100"/>
          <w:sz w:val="28"/>
          <w:szCs w:val="28"/>
          <w:u w:val="single" w:color="000000"/>
        </w:rPr>
        <w:t>日</w:t>
      </w:r>
      <w:r>
        <w:rPr>
          <w:rFonts w:hint="eastAsia" w:ascii="方正仿宋_GBK" w:hAnsi="方正仿宋_GBK" w:eastAsia="方正仿宋_GBK" w:cs="方正仿宋_GBK"/>
          <w:b w:val="0"/>
          <w:i w:val="0"/>
          <w:caps w:val="0"/>
          <w:color w:val="000000"/>
          <w:spacing w:val="0"/>
          <w:w w:val="100"/>
          <w:sz w:val="28"/>
          <w:szCs w:val="28"/>
          <w:u w:val="single" w:color="000000"/>
          <w:lang w:val="en-US" w:eastAsia="zh-CN"/>
        </w:rPr>
        <w:t>15:00</w:t>
      </w:r>
      <w:bookmarkStart w:id="2" w:name="_GoBack"/>
      <w:bookmarkEnd w:id="2"/>
      <w:r>
        <w:rPr>
          <w:rFonts w:hint="eastAsia" w:ascii="方正仿宋_GBK" w:hAnsi="方正仿宋_GBK" w:eastAsia="方正仿宋_GBK" w:cs="方正仿宋_GBK"/>
          <w:b w:val="0"/>
          <w:i w:val="0"/>
          <w:caps w:val="0"/>
          <w:color w:val="000000"/>
          <w:spacing w:val="0"/>
          <w:w w:val="100"/>
          <w:sz w:val="28"/>
          <w:szCs w:val="28"/>
          <w:u w:val="single" w:color="000000"/>
        </w:rPr>
        <w:t>时</w:t>
      </w:r>
      <w:r>
        <w:rPr>
          <w:rFonts w:hint="eastAsia" w:ascii="方正仿宋_GBK" w:hAnsi="方正仿宋_GBK" w:eastAsia="方正仿宋_GBK" w:cs="方正仿宋_GBK"/>
          <w:b w:val="0"/>
          <w:i w:val="0"/>
          <w:caps w:val="0"/>
          <w:color w:val="000000"/>
          <w:spacing w:val="0"/>
          <w:w w:val="100"/>
          <w:sz w:val="28"/>
          <w:szCs w:val="28"/>
        </w:rPr>
        <w:t>在重庆机场信息通信网络有限公司对本项目进行比选，各比选响应方须参加。</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lang w:val="zh-CN"/>
        </w:rPr>
        <w:t>注：比选开始前，各比选响应人须在</w:t>
      </w:r>
      <w:r>
        <w:rPr>
          <w:rFonts w:hint="eastAsia" w:ascii="方正仿宋_GBK" w:hAnsi="方正仿宋_GBK" w:eastAsia="方正仿宋_GBK" w:cs="方正仿宋_GBK"/>
          <w:b w:val="0"/>
          <w:i w:val="0"/>
          <w:caps w:val="0"/>
          <w:color w:val="000000"/>
          <w:spacing w:val="0"/>
          <w:w w:val="100"/>
          <w:sz w:val="28"/>
          <w:szCs w:val="28"/>
        </w:rPr>
        <w:t>重庆机场信息通信网络有限公司</w:t>
      </w:r>
      <w:r>
        <w:rPr>
          <w:rFonts w:hint="eastAsia" w:ascii="方正仿宋_GBK" w:hAnsi="方正仿宋_GBK" w:eastAsia="方正仿宋_GBK" w:cs="方正仿宋_GBK"/>
          <w:b w:val="0"/>
          <w:i w:val="0"/>
          <w:caps w:val="0"/>
          <w:color w:val="000000"/>
          <w:spacing w:val="0"/>
          <w:w w:val="100"/>
          <w:sz w:val="28"/>
          <w:szCs w:val="28"/>
          <w:lang w:val="zh-CN"/>
        </w:rPr>
        <w:t>办公楼</w:t>
      </w:r>
      <w:r>
        <w:rPr>
          <w:rFonts w:hint="eastAsia" w:ascii="方正仿宋_GBK" w:hAnsi="方正仿宋_GBK" w:eastAsia="方正仿宋_GBK" w:cs="方正仿宋_GBK"/>
          <w:b w:val="0"/>
          <w:i w:val="0"/>
          <w:caps w:val="0"/>
          <w:color w:val="000000"/>
          <w:spacing w:val="0"/>
          <w:w w:val="100"/>
          <w:sz w:val="28"/>
          <w:szCs w:val="28"/>
        </w:rPr>
        <w:t>113</w:t>
      </w:r>
      <w:r>
        <w:rPr>
          <w:rFonts w:hint="eastAsia" w:ascii="方正仿宋_GBK" w:hAnsi="方正仿宋_GBK" w:eastAsia="方正仿宋_GBK" w:cs="方正仿宋_GBK"/>
          <w:b w:val="0"/>
          <w:i w:val="0"/>
          <w:caps w:val="0"/>
          <w:color w:val="000000"/>
          <w:spacing w:val="0"/>
          <w:w w:val="100"/>
          <w:sz w:val="28"/>
          <w:szCs w:val="28"/>
          <w:lang w:val="zh-CN"/>
        </w:rPr>
        <w:t>室等候通知具体比选地点。</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bCs/>
          <w:i w:val="0"/>
          <w:caps w:val="0"/>
          <w:color w:val="000000"/>
          <w:spacing w:val="0"/>
          <w:w w:val="100"/>
          <w:sz w:val="28"/>
          <w:szCs w:val="28"/>
        </w:rPr>
      </w:pPr>
      <w:r>
        <w:rPr>
          <w:rFonts w:hint="eastAsia" w:ascii="方正仿宋_GBK" w:hAnsi="方正仿宋_GBK" w:eastAsia="方正仿宋_GBK" w:cs="方正仿宋_GBK"/>
          <w:b/>
          <w:bCs/>
          <w:i w:val="0"/>
          <w:caps w:val="0"/>
          <w:color w:val="000000"/>
          <w:spacing w:val="0"/>
          <w:w w:val="100"/>
          <w:sz w:val="28"/>
          <w:szCs w:val="28"/>
        </w:rPr>
        <w:t>1</w:t>
      </w:r>
      <w:r>
        <w:rPr>
          <w:rFonts w:hint="eastAsia" w:ascii="方正仿宋_GBK" w:hAnsi="方正仿宋_GBK" w:eastAsia="方正仿宋_GBK" w:cs="方正仿宋_GBK"/>
          <w:b/>
          <w:bCs/>
          <w:i w:val="0"/>
          <w:caps w:val="0"/>
          <w:color w:val="000000"/>
          <w:spacing w:val="0"/>
          <w:w w:val="100"/>
          <w:sz w:val="28"/>
          <w:szCs w:val="28"/>
          <w:lang w:val="en-US" w:eastAsia="zh-CN"/>
        </w:rPr>
        <w:t>7</w:t>
      </w:r>
      <w:r>
        <w:rPr>
          <w:rFonts w:hint="eastAsia" w:ascii="方正仿宋_GBK" w:hAnsi="方正仿宋_GBK" w:eastAsia="方正仿宋_GBK" w:cs="方正仿宋_GBK"/>
          <w:b/>
          <w:bCs/>
          <w:i w:val="0"/>
          <w:caps w:val="0"/>
          <w:color w:val="000000"/>
          <w:spacing w:val="0"/>
          <w:w w:val="100"/>
          <w:sz w:val="28"/>
          <w:szCs w:val="28"/>
        </w:rPr>
        <w:t>.3参加比选唱价会议的比选响应人的法定代表人或其授权的代理人应当随身携带本人身份证（原件），授权的代理人还应当随身携带法定代表人授权委托书（原件），以备核验其合法身份。</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bCs/>
          <w:i w:val="0"/>
          <w:caps w:val="0"/>
          <w:color w:val="000000"/>
          <w:spacing w:val="0"/>
          <w:w w:val="100"/>
          <w:sz w:val="28"/>
          <w:szCs w:val="28"/>
        </w:rPr>
      </w:pPr>
      <w:r>
        <w:rPr>
          <w:rFonts w:hint="eastAsia" w:ascii="方正仿宋_GBK" w:hAnsi="方正仿宋_GBK" w:eastAsia="方正仿宋_GBK" w:cs="方正仿宋_GBK"/>
          <w:b/>
          <w:bCs/>
          <w:i w:val="0"/>
          <w:caps w:val="0"/>
          <w:color w:val="000000"/>
          <w:spacing w:val="0"/>
          <w:w w:val="100"/>
          <w:sz w:val="28"/>
          <w:szCs w:val="28"/>
        </w:rPr>
        <w:t>比选响应人若未派法定代表人或委托代理人出席比选唱价会议，视为该比选响应人默认比选唱价结果。</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1</w:t>
      </w:r>
      <w:r>
        <w:rPr>
          <w:rFonts w:hint="eastAsia" w:ascii="方正仿宋_GBK" w:hAnsi="方正仿宋_GBK" w:eastAsia="方正仿宋_GBK" w:cs="方正仿宋_GBK"/>
          <w:b w:val="0"/>
          <w:i w:val="0"/>
          <w:caps w:val="0"/>
          <w:color w:val="000000"/>
          <w:spacing w:val="0"/>
          <w:w w:val="100"/>
          <w:sz w:val="28"/>
          <w:szCs w:val="28"/>
          <w:lang w:val="en-US" w:eastAsia="zh-CN"/>
        </w:rPr>
        <w:t>7</w:t>
      </w:r>
      <w:r>
        <w:rPr>
          <w:rFonts w:hint="eastAsia" w:ascii="方正仿宋_GBK" w:hAnsi="方正仿宋_GBK" w:eastAsia="方正仿宋_GBK" w:cs="方正仿宋_GBK"/>
          <w:b w:val="0"/>
          <w:i w:val="0"/>
          <w:caps w:val="0"/>
          <w:color w:val="000000"/>
          <w:spacing w:val="0"/>
          <w:w w:val="100"/>
          <w:sz w:val="28"/>
          <w:szCs w:val="28"/>
        </w:rPr>
        <w:t>.4 比选结果通知：拟成交结果将公示在重庆机场集团有限公司官方网站（https://www.cqa.cn/zbzs/4/），待结果确定后会及时通知，原则上只通知被选中的比选响应人，对未被选中的比选响应人不通知、不解释，响应文件不予退还。</w:t>
      </w:r>
    </w:p>
    <w:p>
      <w:pPr>
        <w:snapToGrid w:val="0"/>
        <w:spacing w:before="0" w:beforeAutospacing="0" w:after="0" w:afterAutospacing="0" w:line="360" w:lineRule="auto"/>
        <w:ind w:firstLine="549" w:firstLineChars="196"/>
        <w:jc w:val="both"/>
        <w:textAlignment w:val="bottom"/>
        <w:rPr>
          <w:rFonts w:hint="eastAsia" w:ascii="方正仿宋_GBK" w:hAnsi="方正仿宋_GBK" w:eastAsia="方正仿宋_GBK" w:cs="方正仿宋_GBK"/>
          <w:b/>
          <w:i w:val="0"/>
          <w:caps w:val="0"/>
          <w:color w:val="000000"/>
          <w:spacing w:val="0"/>
          <w:w w:val="100"/>
          <w:sz w:val="28"/>
          <w:szCs w:val="28"/>
        </w:rPr>
      </w:pPr>
      <w:r>
        <w:rPr>
          <w:rFonts w:hint="eastAsia" w:ascii="方正仿宋_GBK" w:hAnsi="方正仿宋_GBK" w:eastAsia="方正仿宋_GBK" w:cs="方正仿宋_GBK"/>
          <w:b/>
          <w:i w:val="0"/>
          <w:caps w:val="0"/>
          <w:color w:val="000000"/>
          <w:spacing w:val="0"/>
          <w:w w:val="100"/>
          <w:sz w:val="28"/>
          <w:szCs w:val="28"/>
        </w:rPr>
        <w:t>十</w:t>
      </w:r>
      <w:r>
        <w:rPr>
          <w:rFonts w:hint="eastAsia" w:ascii="方正仿宋_GBK" w:hAnsi="方正仿宋_GBK" w:eastAsia="方正仿宋_GBK" w:cs="方正仿宋_GBK"/>
          <w:b/>
          <w:i w:val="0"/>
          <w:caps w:val="0"/>
          <w:color w:val="000000"/>
          <w:spacing w:val="0"/>
          <w:w w:val="100"/>
          <w:sz w:val="28"/>
          <w:szCs w:val="28"/>
          <w:lang w:eastAsia="zh-CN"/>
        </w:rPr>
        <w:t>八</w:t>
      </w:r>
      <w:r>
        <w:rPr>
          <w:rFonts w:hint="eastAsia" w:ascii="方正仿宋_GBK" w:hAnsi="方正仿宋_GBK" w:eastAsia="方正仿宋_GBK" w:cs="方正仿宋_GBK"/>
          <w:b/>
          <w:i w:val="0"/>
          <w:caps w:val="0"/>
          <w:color w:val="000000"/>
          <w:spacing w:val="0"/>
          <w:w w:val="100"/>
          <w:sz w:val="28"/>
          <w:szCs w:val="28"/>
        </w:rPr>
        <w:t>、采购人联系方式</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业主：重庆机场信息通信网络有限公司</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i w:val="0"/>
          <w:caps w:val="0"/>
          <w:color w:val="000000"/>
          <w:spacing w:val="0"/>
          <w:w w:val="100"/>
          <w:sz w:val="28"/>
          <w:szCs w:val="28"/>
          <w:lang w:eastAsia="zh-CN"/>
        </w:rPr>
      </w:pPr>
      <w:r>
        <w:rPr>
          <w:rFonts w:hint="eastAsia" w:ascii="方正仿宋_GBK" w:hAnsi="方正仿宋_GBK" w:eastAsia="方正仿宋_GBK" w:cs="方正仿宋_GBK"/>
          <w:b w:val="0"/>
          <w:i w:val="0"/>
          <w:caps w:val="0"/>
          <w:color w:val="000000"/>
          <w:spacing w:val="0"/>
          <w:w w:val="100"/>
          <w:sz w:val="28"/>
          <w:szCs w:val="28"/>
        </w:rPr>
        <w:t xml:space="preserve">联系人： </w:t>
      </w:r>
      <w:r>
        <w:rPr>
          <w:rFonts w:hint="eastAsia" w:ascii="方正仿宋_GBK" w:hAnsi="方正仿宋_GBK" w:eastAsia="方正仿宋_GBK" w:cs="方正仿宋_GBK"/>
          <w:b w:val="0"/>
          <w:i w:val="0"/>
          <w:caps w:val="0"/>
          <w:color w:val="000000"/>
          <w:spacing w:val="0"/>
          <w:w w:val="100"/>
          <w:sz w:val="28"/>
          <w:szCs w:val="28"/>
          <w:lang w:eastAsia="zh-CN"/>
        </w:rPr>
        <w:t>余老师</w:t>
      </w:r>
    </w:p>
    <w:p>
      <w:pPr>
        <w:snapToGrid/>
        <w:spacing w:before="0" w:beforeAutospacing="0" w:after="0" w:afterAutospacing="0" w:line="360" w:lineRule="auto"/>
        <w:ind w:firstLine="560" w:firstLineChars="200"/>
        <w:jc w:val="both"/>
        <w:textAlignment w:val="baseline"/>
        <w:rPr>
          <w:rFonts w:hint="default" w:ascii="方正仿宋_GBK" w:hAnsi="方正仿宋_GBK" w:eastAsia="方正仿宋_GBK" w:cs="方正仿宋_GBK"/>
          <w:b w:val="0"/>
          <w:i w:val="0"/>
          <w:caps w:val="0"/>
          <w:color w:val="000000"/>
          <w:spacing w:val="0"/>
          <w:w w:val="100"/>
          <w:sz w:val="28"/>
          <w:szCs w:val="28"/>
          <w:lang w:val="en-US" w:eastAsia="zh-CN"/>
        </w:rPr>
      </w:pPr>
      <w:r>
        <w:rPr>
          <w:rFonts w:hint="eastAsia" w:ascii="方正仿宋_GBK" w:hAnsi="方正仿宋_GBK" w:eastAsia="方正仿宋_GBK" w:cs="方正仿宋_GBK"/>
          <w:b w:val="0"/>
          <w:i w:val="0"/>
          <w:caps w:val="0"/>
          <w:color w:val="000000"/>
          <w:spacing w:val="0"/>
          <w:w w:val="100"/>
          <w:sz w:val="28"/>
          <w:szCs w:val="28"/>
        </w:rPr>
        <w:t>电话：</w:t>
      </w:r>
      <w:r>
        <w:rPr>
          <w:rFonts w:hint="eastAsia" w:ascii="方正仿宋_GBK" w:hAnsi="方正仿宋_GBK" w:eastAsia="方正仿宋_GBK" w:cs="方正仿宋_GBK"/>
          <w:b w:val="0"/>
          <w:i w:val="0"/>
          <w:caps w:val="0"/>
          <w:color w:val="000000"/>
          <w:spacing w:val="0"/>
          <w:w w:val="100"/>
          <w:sz w:val="28"/>
          <w:szCs w:val="28"/>
          <w:lang w:eastAsia="zh-CN"/>
        </w:rPr>
        <w:t>（</w:t>
      </w:r>
      <w:r>
        <w:rPr>
          <w:rFonts w:hint="eastAsia" w:ascii="方正仿宋_GBK" w:hAnsi="方正仿宋_GBK" w:eastAsia="方正仿宋_GBK" w:cs="方正仿宋_GBK"/>
          <w:b w:val="0"/>
          <w:i w:val="0"/>
          <w:caps w:val="0"/>
          <w:color w:val="000000"/>
          <w:spacing w:val="0"/>
          <w:w w:val="100"/>
          <w:sz w:val="28"/>
          <w:szCs w:val="28"/>
          <w:lang w:val="en-US" w:eastAsia="zh-CN"/>
        </w:rPr>
        <w:t>023</w:t>
      </w:r>
      <w:r>
        <w:rPr>
          <w:rFonts w:hint="eastAsia" w:ascii="方正仿宋_GBK" w:hAnsi="方正仿宋_GBK" w:eastAsia="方正仿宋_GBK" w:cs="方正仿宋_GBK"/>
          <w:b w:val="0"/>
          <w:i w:val="0"/>
          <w:caps w:val="0"/>
          <w:color w:val="000000"/>
          <w:spacing w:val="0"/>
          <w:w w:val="100"/>
          <w:sz w:val="28"/>
          <w:szCs w:val="28"/>
          <w:lang w:eastAsia="zh-CN"/>
        </w:rPr>
        <w:t>）</w:t>
      </w:r>
      <w:r>
        <w:rPr>
          <w:rFonts w:hint="eastAsia" w:ascii="方正仿宋_GBK" w:hAnsi="方正仿宋_GBK" w:eastAsia="方正仿宋_GBK" w:cs="方正仿宋_GBK"/>
          <w:b w:val="0"/>
          <w:i w:val="0"/>
          <w:caps w:val="0"/>
          <w:color w:val="000000"/>
          <w:spacing w:val="0"/>
          <w:w w:val="100"/>
          <w:sz w:val="28"/>
          <w:szCs w:val="28"/>
          <w:lang w:val="en-US" w:eastAsia="zh-CN"/>
        </w:rPr>
        <w:t>67152639</w:t>
      </w:r>
    </w:p>
    <w:p>
      <w:pPr>
        <w:snapToGrid/>
        <w:spacing w:before="0" w:beforeAutospacing="0" w:after="0" w:afterAutospacing="0" w:line="360" w:lineRule="auto"/>
        <w:ind w:firstLine="560" w:firstLineChars="200"/>
        <w:jc w:val="both"/>
        <w:textAlignment w:val="baseline"/>
        <w:rPr>
          <w:rFonts w:hint="eastAsia" w:ascii="方正仿宋_GBK" w:hAnsi="方正仿宋_GBK" w:eastAsia="方正仿宋_GBK" w:cs="方正仿宋_GBK"/>
          <w:b w:val="0"/>
          <w:i w:val="0"/>
          <w:caps w:val="0"/>
          <w:color w:val="000000"/>
          <w:spacing w:val="0"/>
          <w:w w:val="100"/>
          <w:sz w:val="28"/>
          <w:szCs w:val="28"/>
        </w:rPr>
      </w:pPr>
      <w:r>
        <w:rPr>
          <w:rFonts w:hint="eastAsia" w:ascii="方正仿宋_GBK" w:hAnsi="方正仿宋_GBK" w:eastAsia="方正仿宋_GBK" w:cs="方正仿宋_GBK"/>
          <w:b w:val="0"/>
          <w:i w:val="0"/>
          <w:caps w:val="0"/>
          <w:color w:val="000000"/>
          <w:spacing w:val="0"/>
          <w:w w:val="100"/>
          <w:sz w:val="28"/>
          <w:szCs w:val="28"/>
        </w:rPr>
        <w:t>邮编：401120</w:t>
      </w:r>
    </w:p>
    <w:p>
      <w:pPr>
        <w:snapToGrid w:val="0"/>
        <w:spacing w:before="0" w:beforeAutospacing="0" w:after="0" w:afterAutospacing="0" w:line="360" w:lineRule="auto"/>
        <w:ind w:firstLine="539"/>
        <w:jc w:val="both"/>
        <w:textAlignment w:val="baseline"/>
        <w:rPr>
          <w:rFonts w:ascii="仿宋" w:hAnsi="仿宋" w:eastAsia="仿宋"/>
          <w:b w:val="0"/>
          <w:i w:val="0"/>
          <w:caps w:val="0"/>
          <w:spacing w:val="0"/>
          <w:w w:val="100"/>
          <w:sz w:val="28"/>
          <w:szCs w:val="28"/>
        </w:rPr>
      </w:pPr>
    </w:p>
    <w:p>
      <w:pPr>
        <w:pStyle w:val="7"/>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pStyle w:val="7"/>
        <w:snapToGrid/>
        <w:spacing w:before="240" w:beforeAutospacing="0" w:after="60" w:afterAutospacing="0" w:line="360" w:lineRule="auto"/>
        <w:jc w:val="center"/>
        <w:textAlignment w:val="baseline"/>
        <w:rPr>
          <w:rFonts w:ascii="Calibri" w:hAnsi="Calibri"/>
          <w:b/>
          <w:i w:val="0"/>
          <w:caps w:val="0"/>
          <w:spacing w:val="0"/>
          <w:w w:val="100"/>
          <w:sz w:val="32"/>
        </w:rPr>
      </w:pPr>
    </w:p>
    <w:p>
      <w:pPr>
        <w:snapToGrid/>
        <w:spacing w:before="0" w:beforeAutospacing="0" w:after="0" w:afterAutospacing="0" w:line="240" w:lineRule="auto"/>
        <w:jc w:val="both"/>
        <w:textAlignment w:val="baseline"/>
        <w:rPr>
          <w:b w:val="0"/>
          <w:i w:val="0"/>
          <w:caps w:val="0"/>
          <w:spacing w:val="0"/>
          <w:w w:val="100"/>
          <w:sz w:val="20"/>
        </w:rPr>
      </w:pPr>
    </w:p>
    <w:p>
      <w:pPr>
        <w:pStyle w:val="2"/>
        <w:jc w:val="both"/>
      </w:pPr>
    </w:p>
    <w:p/>
    <w:p>
      <w:pPr>
        <w:snapToGrid/>
        <w:spacing w:before="0" w:beforeAutospacing="0" w:after="0" w:afterAutospacing="0" w:line="600" w:lineRule="exact"/>
        <w:jc w:val="center"/>
        <w:textAlignment w:val="baseline"/>
        <w:rPr>
          <w:rFonts w:ascii="方正小标宋_GBK" w:hAnsi="方正小标宋_GBK" w:eastAsia="方正小标宋_GBK" w:cs="方正小标宋_GBK"/>
          <w:b w:val="0"/>
          <w:i w:val="0"/>
          <w:caps w:val="0"/>
          <w:color w:val="000000"/>
          <w:spacing w:val="0"/>
          <w:w w:val="100"/>
          <w:sz w:val="44"/>
          <w:szCs w:val="44"/>
        </w:rPr>
      </w:pPr>
      <w:r>
        <w:rPr>
          <w:rFonts w:hint="eastAsia" w:ascii="方正小标宋_GBK" w:hAnsi="方正小标宋_GBK" w:eastAsia="方正小标宋_GBK" w:cs="方正小标宋_GBK"/>
          <w:b w:val="0"/>
          <w:i w:val="0"/>
          <w:caps w:val="0"/>
          <w:color w:val="000000"/>
          <w:spacing w:val="0"/>
          <w:w w:val="100"/>
          <w:sz w:val="44"/>
          <w:szCs w:val="44"/>
        </w:rPr>
        <w:t>第二章  合同条款及格式</w:t>
      </w:r>
    </w:p>
    <w:p>
      <w:pPr>
        <w:snapToGrid/>
        <w:spacing w:before="0" w:beforeAutospacing="0" w:after="0" w:afterAutospacing="0" w:line="240" w:lineRule="auto"/>
        <w:ind w:firstLine="560" w:firstLineChars="200"/>
        <w:jc w:val="both"/>
        <w:textAlignment w:val="baseline"/>
        <w:rPr>
          <w:rFonts w:ascii="方正仿宋_GBK" w:hAnsi="方正仿宋_GBK" w:eastAsia="方正仿宋_GBK" w:cs="方正仿宋_GBK"/>
          <w:b w:val="0"/>
          <w:i w:val="0"/>
          <w:caps w:val="0"/>
          <w:color w:val="FF0000"/>
          <w:spacing w:val="0"/>
          <w:w w:val="100"/>
          <w:sz w:val="28"/>
          <w:szCs w:val="28"/>
        </w:rPr>
      </w:pPr>
    </w:p>
    <w:p>
      <w:pPr>
        <w:jc w:val="center"/>
        <w:rPr>
          <w:rFonts w:hint="eastAsia" w:ascii="宋体" w:hAnsi="宋体" w:eastAsia="宋体" w:cs="宋体"/>
        </w:rPr>
      </w:pPr>
      <w:r>
        <w:rPr>
          <w:rFonts w:hint="eastAsia" w:ascii="宋体" w:hAnsi="宋体" w:eastAsia="宋体" w:cs="宋体"/>
          <w:b/>
          <w:sz w:val="36"/>
          <w:szCs w:val="36"/>
          <w:lang w:val="en-US" w:eastAsia="zh-CN"/>
        </w:rPr>
        <w:t>重庆江北国际机场网约车接机点改造工程弱电系统项目</w:t>
      </w:r>
      <w:r>
        <w:rPr>
          <w:rFonts w:hint="eastAsia" w:ascii="宋体" w:hAnsi="宋体" w:eastAsia="宋体" w:cs="宋体"/>
          <w:b/>
          <w:sz w:val="36"/>
          <w:szCs w:val="36"/>
          <w:lang w:eastAsia="zh-CN"/>
        </w:rPr>
        <w:t>施工部分</w:t>
      </w:r>
      <w:r>
        <w:rPr>
          <w:rFonts w:hint="eastAsia" w:ascii="宋体" w:hAnsi="宋体" w:eastAsia="宋体" w:cs="宋体"/>
          <w:b/>
          <w:sz w:val="36"/>
          <w:szCs w:val="36"/>
        </w:rPr>
        <w:t>合同范本</w:t>
      </w:r>
    </w:p>
    <w:p>
      <w:pPr>
        <w:rPr>
          <w:rFonts w:hint="eastAsia" w:ascii="宋体" w:hAnsi="宋体" w:eastAsia="宋体" w:cs="宋体"/>
          <w:b/>
          <w:sz w:val="28"/>
          <w:szCs w:val="28"/>
        </w:rPr>
      </w:pPr>
      <w:r>
        <w:rPr>
          <w:rFonts w:hint="eastAsia" w:ascii="宋体" w:hAnsi="宋体" w:eastAsia="宋体" w:cs="宋体"/>
          <w:b/>
          <w:sz w:val="28"/>
          <w:szCs w:val="28"/>
        </w:rPr>
        <w:t>甲方：重庆机场信息通信网络有限公司</w:t>
      </w:r>
      <w:r>
        <w:rPr>
          <w:rFonts w:hint="eastAsia" w:ascii="宋体" w:hAnsi="宋体" w:eastAsia="宋体" w:cs="宋体"/>
          <w:b/>
          <w:color w:val="000000"/>
          <w:sz w:val="28"/>
          <w:szCs w:val="28"/>
        </w:rPr>
        <w:t xml:space="preserve"> </w:t>
      </w:r>
      <w:r>
        <w:rPr>
          <w:rFonts w:hint="eastAsia" w:ascii="宋体" w:hAnsi="宋体" w:eastAsia="宋体" w:cs="宋体"/>
          <w:b/>
          <w:sz w:val="28"/>
          <w:szCs w:val="28"/>
        </w:rPr>
        <w:t xml:space="preserve">   （以下简称甲方）</w:t>
      </w:r>
    </w:p>
    <w:p>
      <w:pPr>
        <w:pStyle w:val="4"/>
        <w:ind w:left="0" w:leftChars="0" w:firstLine="0" w:firstLineChars="0"/>
        <w:rPr>
          <w:rFonts w:hint="eastAsia" w:ascii="宋体" w:hAnsi="宋体" w:eastAsia="宋体" w:cs="宋体"/>
          <w:szCs w:val="28"/>
        </w:rPr>
      </w:pPr>
      <w:r>
        <w:rPr>
          <w:rFonts w:hint="eastAsia" w:ascii="宋体" w:hAnsi="宋体" w:eastAsia="宋体" w:cs="宋体"/>
          <w:b/>
          <w:szCs w:val="28"/>
        </w:rPr>
        <w:t>乙方：                                （以下简称乙方）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重庆机场信息通信网络有限公司将</w:t>
      </w:r>
      <w:r>
        <w:rPr>
          <w:rFonts w:hint="eastAsia" w:ascii="宋体" w:hAnsi="宋体" w:eastAsia="宋体" w:cs="宋体"/>
          <w:sz w:val="28"/>
          <w:szCs w:val="28"/>
          <w:u w:val="single"/>
          <w:lang w:val="en-US" w:eastAsia="zh-CN"/>
        </w:rPr>
        <w:t>重庆江北国际机场网约车接机点改造工程弱电系统项目</w:t>
      </w:r>
      <w:r>
        <w:rPr>
          <w:rFonts w:hint="eastAsia" w:ascii="宋体" w:hAnsi="宋体" w:eastAsia="宋体" w:cs="宋体"/>
          <w:sz w:val="28"/>
          <w:szCs w:val="28"/>
        </w:rPr>
        <w:t>的施工委</w:t>
      </w:r>
      <w:r>
        <w:rPr>
          <w:rFonts w:hint="eastAsia" w:ascii="宋体" w:hAnsi="宋体" w:cs="宋体"/>
          <w:sz w:val="28"/>
          <w:szCs w:val="28"/>
          <w:lang w:eastAsia="zh-CN"/>
        </w:rPr>
        <w:t>拖</w:t>
      </w:r>
      <w:r>
        <w:rPr>
          <w:rFonts w:hint="eastAsia" w:ascii="宋体" w:hAnsi="宋体" w:eastAsia="宋体" w:cs="宋体"/>
          <w:sz w:val="28"/>
          <w:szCs w:val="28"/>
        </w:rPr>
        <w:t>给</w:t>
      </w:r>
      <w:r>
        <w:rPr>
          <w:rFonts w:hint="eastAsia" w:ascii="宋体" w:hAnsi="宋体" w:eastAsia="宋体" w:cs="宋体"/>
          <w:sz w:val="28"/>
          <w:szCs w:val="28"/>
          <w:u w:val="single"/>
        </w:rPr>
        <w:t xml:space="preserve">                 </w:t>
      </w:r>
      <w:r>
        <w:rPr>
          <w:rFonts w:hint="eastAsia" w:ascii="宋体" w:hAnsi="宋体" w:eastAsia="宋体" w:cs="宋体"/>
          <w:sz w:val="28"/>
          <w:szCs w:val="28"/>
        </w:rPr>
        <w:t>。依照《中华人民共和国</w:t>
      </w:r>
      <w:r>
        <w:rPr>
          <w:rFonts w:hint="eastAsia" w:ascii="宋体" w:hAnsi="宋体" w:cs="宋体"/>
          <w:sz w:val="28"/>
          <w:szCs w:val="28"/>
          <w:lang w:eastAsia="zh-CN"/>
        </w:rPr>
        <w:t>民法典</w:t>
      </w:r>
      <w:r>
        <w:rPr>
          <w:rFonts w:hint="eastAsia" w:ascii="宋体" w:hAnsi="宋体" w:eastAsia="宋体" w:cs="宋体"/>
          <w:sz w:val="28"/>
          <w:szCs w:val="28"/>
        </w:rPr>
        <w:t>》、《中华人民共和国建筑法》及其他有关法律、行政法规，遵循平等、自愿、公平和诚实信用的原则，经双方充分协商，就该工程的施工承包事宜达成一致，签订本合同，以便共同遵守。</w:t>
      </w:r>
    </w:p>
    <w:p>
      <w:pPr>
        <w:spacing w:line="360" w:lineRule="auto"/>
        <w:rPr>
          <w:rFonts w:hint="eastAsia" w:ascii="宋体" w:hAnsi="宋体" w:eastAsia="宋体" w:cs="宋体"/>
          <w:color w:val="000000"/>
          <w:sz w:val="28"/>
          <w:szCs w:val="28"/>
        </w:rPr>
      </w:pPr>
      <w:r>
        <w:rPr>
          <w:rFonts w:hint="eastAsia" w:ascii="宋体" w:hAnsi="宋体" w:eastAsia="宋体" w:cs="宋体"/>
          <w:b/>
          <w:bCs/>
          <w:sz w:val="28"/>
          <w:szCs w:val="28"/>
        </w:rPr>
        <w:t xml:space="preserve">一、 </w:t>
      </w:r>
      <w:r>
        <w:rPr>
          <w:rFonts w:hint="eastAsia" w:ascii="宋体" w:hAnsi="宋体" w:eastAsia="宋体" w:cs="宋体"/>
          <w:sz w:val="28"/>
          <w:szCs w:val="28"/>
        </w:rPr>
        <w:t>工程概况及安装工程内容</w:t>
      </w:r>
    </w:p>
    <w:p>
      <w:pPr>
        <w:spacing w:line="360" w:lineRule="auto"/>
        <w:jc w:val="left"/>
        <w:rPr>
          <w:rFonts w:hint="eastAsia" w:ascii="宋体" w:hAnsi="宋体" w:eastAsia="宋体" w:cs="宋体"/>
          <w:kern w:val="0"/>
          <w:sz w:val="28"/>
          <w:szCs w:val="28"/>
          <w:u w:val="single"/>
        </w:rPr>
      </w:pPr>
      <w:r>
        <w:rPr>
          <w:rFonts w:hint="eastAsia" w:ascii="宋体" w:hAnsi="宋体" w:eastAsia="宋体" w:cs="宋体"/>
          <w:sz w:val="28"/>
          <w:szCs w:val="28"/>
        </w:rPr>
        <w:t>工程名称</w:t>
      </w:r>
      <w:r>
        <w:rPr>
          <w:rFonts w:hint="eastAsia" w:ascii="宋体" w:hAnsi="宋体" w:eastAsia="宋体" w:cs="宋体"/>
          <w:kern w:val="0"/>
          <w:sz w:val="28"/>
          <w:szCs w:val="28"/>
        </w:rPr>
        <w:t xml:space="preserve">: </w:t>
      </w:r>
      <w:r>
        <w:rPr>
          <w:rFonts w:hint="eastAsia" w:ascii="宋体" w:hAnsi="宋体" w:eastAsia="宋体" w:cs="宋体"/>
          <w:sz w:val="28"/>
          <w:szCs w:val="28"/>
          <w:u w:val="single"/>
          <w:lang w:val="en-US" w:eastAsia="zh-CN"/>
        </w:rPr>
        <w:t>重庆江北国际机场网约车接机点改造工程弱电系统项目</w:t>
      </w:r>
      <w:r>
        <w:rPr>
          <w:rFonts w:hint="eastAsia" w:ascii="宋体" w:hAnsi="宋体" w:eastAsia="宋体" w:cs="宋体"/>
          <w:sz w:val="28"/>
          <w:szCs w:val="28"/>
          <w:u w:val="single"/>
          <w:lang w:eastAsia="zh-CN"/>
        </w:rPr>
        <w:t>施工部分</w:t>
      </w:r>
    </w:p>
    <w:p>
      <w:pPr>
        <w:spacing w:line="360" w:lineRule="auto"/>
        <w:rPr>
          <w:rFonts w:hint="default" w:ascii="宋体" w:hAnsi="宋体" w:eastAsia="宋体" w:cs="宋体"/>
          <w:kern w:val="0"/>
          <w:sz w:val="28"/>
          <w:szCs w:val="28"/>
          <w:u w:val="single"/>
          <w:lang w:val="en-US" w:eastAsia="zh-CN"/>
        </w:rPr>
      </w:pPr>
      <w:r>
        <w:rPr>
          <w:rFonts w:hint="eastAsia" w:ascii="宋体" w:hAnsi="宋体" w:eastAsia="宋体" w:cs="宋体"/>
          <w:kern w:val="0"/>
          <w:sz w:val="28"/>
          <w:szCs w:val="28"/>
        </w:rPr>
        <w:t>工程地点：</w:t>
      </w:r>
      <w:r>
        <w:rPr>
          <w:rFonts w:hint="eastAsia" w:ascii="宋体" w:hAnsi="宋体" w:eastAsia="宋体" w:cs="宋体"/>
          <w:sz w:val="28"/>
          <w:szCs w:val="28"/>
          <w:u w:val="single"/>
          <w:lang w:val="en-US" w:eastAsia="zh-CN"/>
        </w:rPr>
        <w:t>重庆江北国际机场网约车接机点</w:t>
      </w:r>
    </w:p>
    <w:p>
      <w:pPr>
        <w:spacing w:line="360" w:lineRule="auto"/>
        <w:rPr>
          <w:rFonts w:hint="eastAsia" w:ascii="宋体" w:hAnsi="宋体" w:eastAsia="宋体" w:cs="宋体"/>
          <w:sz w:val="28"/>
          <w:szCs w:val="28"/>
          <w:u w:val="single"/>
        </w:rPr>
      </w:pPr>
      <w:r>
        <w:rPr>
          <w:rFonts w:hint="eastAsia" w:ascii="宋体" w:hAnsi="宋体" w:eastAsia="宋体" w:cs="宋体"/>
          <w:sz w:val="28"/>
          <w:szCs w:val="28"/>
        </w:rPr>
        <w:t xml:space="preserve">工程概况: </w:t>
      </w:r>
      <w:r>
        <w:rPr>
          <w:rFonts w:hint="eastAsia" w:ascii="宋体" w:hAnsi="宋体" w:eastAsia="宋体" w:cs="宋体"/>
          <w:sz w:val="28"/>
          <w:szCs w:val="28"/>
          <w:u w:val="single"/>
        </w:rPr>
        <w:t>管线敷设及设备安装</w:t>
      </w:r>
      <w:r>
        <w:rPr>
          <w:rFonts w:hint="eastAsia" w:ascii="宋体" w:hAnsi="宋体" w:cs="宋体"/>
          <w:sz w:val="28"/>
          <w:szCs w:val="28"/>
          <w:u w:val="single"/>
          <w:lang w:eastAsia="zh-CN"/>
        </w:rPr>
        <w:t>等</w:t>
      </w:r>
      <w:r>
        <w:rPr>
          <w:rFonts w:hint="eastAsia" w:ascii="宋体" w:hAnsi="宋体" w:eastAsia="宋体" w:cs="宋体"/>
          <w:sz w:val="28"/>
          <w:szCs w:val="28"/>
          <w:u w:val="single"/>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工程工作内容:</w:t>
      </w:r>
    </w:p>
    <w:p>
      <w:pPr>
        <w:widowControl/>
        <w:snapToGrid/>
        <w:spacing w:before="0" w:beforeAutospacing="0" w:after="0" w:afterAutospacing="0" w:line="360" w:lineRule="auto"/>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在重庆江北国际机场网约车接机点安装值班岗亭1座（含基础、空调、强电配线、弱电信息点和一台计算机），道闸2台，安装7台枪型微光摄像机、1台半球摄像机等配套设施设备。</w:t>
      </w:r>
      <w:r>
        <w:rPr>
          <w:rFonts w:hint="eastAsia" w:ascii="宋体" w:hAnsi="宋体" w:eastAsia="宋体" w:cs="宋体"/>
          <w:sz w:val="28"/>
          <w:szCs w:val="28"/>
        </w:rPr>
        <w:t>在质保期内，需满足我方提出的合理范围内的修改需求。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该工程的设备材料由甲方提供。</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二、</w:t>
      </w:r>
      <w:r>
        <w:rPr>
          <w:rFonts w:hint="eastAsia" w:ascii="宋体" w:hAnsi="宋体" w:eastAsia="宋体" w:cs="宋体"/>
          <w:sz w:val="28"/>
          <w:szCs w:val="28"/>
        </w:rPr>
        <w:t xml:space="preserve">  工程人员及技术要求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工程人员：安装方根据工程需要组织安装人员共</w:t>
      </w:r>
      <w:r>
        <w:rPr>
          <w:rFonts w:hint="eastAsia" w:ascii="宋体" w:hAnsi="宋体" w:eastAsia="宋体" w:cs="宋体"/>
          <w:sz w:val="28"/>
          <w:szCs w:val="28"/>
          <w:u w:val="single"/>
        </w:rPr>
        <w:t xml:space="preserve">   </w:t>
      </w:r>
      <w:r>
        <w:rPr>
          <w:rFonts w:hint="eastAsia" w:ascii="宋体" w:hAnsi="宋体" w:eastAsia="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hint="eastAsia" w:ascii="宋体" w:hAnsi="宋体" w:eastAsia="宋体" w:cs="宋体"/>
          <w:sz w:val="28"/>
          <w:szCs w:val="28"/>
        </w:rPr>
      </w:pPr>
      <w:r>
        <w:rPr>
          <w:rFonts w:hint="eastAsia" w:ascii="宋体" w:hAnsi="宋体" w:eastAsia="宋体" w:cs="宋体"/>
          <w:sz w:val="28"/>
          <w:szCs w:val="28"/>
        </w:rPr>
        <w:t>技术要求：</w:t>
      </w:r>
    </w:p>
    <w:p>
      <w:pPr>
        <w:spacing w:line="480" w:lineRule="auto"/>
        <w:rPr>
          <w:rFonts w:hint="eastAsia" w:ascii="宋体" w:hAnsi="宋体" w:eastAsia="宋体" w:cs="宋体"/>
          <w:sz w:val="28"/>
          <w:szCs w:val="28"/>
        </w:rPr>
      </w:pPr>
      <w:r>
        <w:rPr>
          <w:rFonts w:hint="eastAsia" w:ascii="宋体" w:hAnsi="宋体" w:eastAsia="宋体" w:cs="宋体"/>
          <w:sz w:val="28"/>
          <w:szCs w:val="28"/>
        </w:rPr>
        <w:t>1、《智能建筑设计标准》GB/T 50314－2006</w:t>
      </w:r>
    </w:p>
    <w:p>
      <w:pPr>
        <w:spacing w:line="480" w:lineRule="auto"/>
        <w:rPr>
          <w:rFonts w:hint="eastAsia" w:ascii="宋体" w:hAnsi="宋体" w:eastAsia="宋体" w:cs="宋体"/>
          <w:sz w:val="28"/>
          <w:szCs w:val="28"/>
        </w:rPr>
      </w:pPr>
      <w:r>
        <w:rPr>
          <w:rFonts w:hint="eastAsia" w:ascii="宋体" w:hAnsi="宋体" w:eastAsia="宋体" w:cs="宋体"/>
          <w:sz w:val="28"/>
          <w:szCs w:val="28"/>
        </w:rPr>
        <w:t>2、《智能建筑工程验收规程》DB 50/T 5026-2002</w:t>
      </w:r>
    </w:p>
    <w:p>
      <w:pPr>
        <w:spacing w:line="480" w:lineRule="auto"/>
        <w:rPr>
          <w:rFonts w:hint="eastAsia" w:ascii="宋体" w:hAnsi="宋体" w:eastAsia="宋体" w:cs="宋体"/>
          <w:sz w:val="28"/>
          <w:szCs w:val="28"/>
        </w:rPr>
      </w:pPr>
      <w:r>
        <w:rPr>
          <w:rFonts w:hint="eastAsia" w:ascii="宋体" w:hAnsi="宋体" w:eastAsia="宋体" w:cs="宋体"/>
          <w:sz w:val="28"/>
          <w:szCs w:val="28"/>
        </w:rPr>
        <w:t>3、《安全防范工程程序与要求》GAH75－1994</w:t>
      </w:r>
    </w:p>
    <w:p>
      <w:pPr>
        <w:spacing w:line="360" w:lineRule="auto"/>
        <w:rPr>
          <w:rFonts w:hint="eastAsia" w:ascii="宋体" w:hAnsi="宋体" w:eastAsia="宋体" w:cs="宋体"/>
          <w:sz w:val="28"/>
          <w:szCs w:val="28"/>
        </w:rPr>
      </w:pPr>
      <w:r>
        <w:rPr>
          <w:rFonts w:hint="eastAsia" w:ascii="宋体" w:hAnsi="宋体" w:eastAsia="宋体" w:cs="宋体"/>
          <w:sz w:val="28"/>
          <w:szCs w:val="28"/>
        </w:rPr>
        <w:t>4、《安全防范系统通用图形符号》GAH74－2000</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 xml:space="preserve">三、 </w:t>
      </w:r>
      <w:r>
        <w:rPr>
          <w:rFonts w:hint="eastAsia" w:ascii="宋体" w:hAnsi="宋体" w:eastAsia="宋体" w:cs="宋体"/>
          <w:sz w:val="28"/>
          <w:szCs w:val="28"/>
        </w:rPr>
        <w:t>合同工期</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1、开工时间：</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b/>
          <w:bCs/>
          <w:sz w:val="28"/>
          <w:szCs w:val="28"/>
        </w:rPr>
      </w:pPr>
      <w:r>
        <w:rPr>
          <w:rFonts w:hint="eastAsia" w:ascii="宋体" w:hAnsi="宋体" w:eastAsia="宋体" w:cs="宋体"/>
          <w:sz w:val="28"/>
          <w:szCs w:val="28"/>
        </w:rPr>
        <w:t>2、工期：合同签订之日起至项目竣工验收完成：</w:t>
      </w:r>
      <w:r>
        <w:rPr>
          <w:rFonts w:hint="eastAsia" w:ascii="宋体" w:hAnsi="宋体" w:eastAsia="宋体" w:cs="宋体"/>
          <w:sz w:val="28"/>
          <w:szCs w:val="28"/>
          <w:u w:val="single"/>
        </w:rPr>
        <w:t xml:space="preserve">   </w:t>
      </w:r>
      <w:r>
        <w:rPr>
          <w:rFonts w:hint="eastAsia" w:ascii="宋体" w:hAnsi="宋体" w:eastAsia="宋体" w:cs="宋体"/>
          <w:sz w:val="28"/>
          <w:szCs w:val="28"/>
        </w:rPr>
        <w:t>个日历天。</w:t>
      </w:r>
      <w:r>
        <w:rPr>
          <w:rFonts w:hint="eastAsia" w:ascii="宋体" w:hAnsi="宋体" w:eastAsia="宋体" w:cs="宋体"/>
          <w:b/>
          <w:bCs/>
          <w:sz w:val="28"/>
          <w:szCs w:val="28"/>
        </w:rPr>
        <w:t>（工期包含所有证件的办理时间）</w:t>
      </w:r>
    </w:p>
    <w:p>
      <w:pPr>
        <w:spacing w:line="360" w:lineRule="auto"/>
        <w:rPr>
          <w:rFonts w:hint="eastAsia" w:ascii="宋体" w:hAnsi="宋体" w:eastAsia="宋体" w:cs="宋体"/>
          <w:sz w:val="28"/>
          <w:szCs w:val="28"/>
        </w:rPr>
      </w:pPr>
      <w:r>
        <w:rPr>
          <w:rFonts w:hint="eastAsia" w:ascii="宋体" w:hAnsi="宋体" w:eastAsia="宋体" w:cs="宋体"/>
          <w:sz w:val="28"/>
          <w:szCs w:val="28"/>
        </w:rPr>
        <w:t>四、 工程验收</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工程竣工，乙方自检合格后，向甲方提出工程验收书面申请，甲方在接到乙方验收申请后，甲方</w:t>
      </w:r>
      <w:r>
        <w:rPr>
          <w:rFonts w:hint="eastAsia" w:ascii="宋体" w:hAnsi="宋体" w:eastAsia="宋体" w:cs="宋体"/>
          <w:sz w:val="28"/>
          <w:szCs w:val="28"/>
          <w:u w:val="single"/>
        </w:rPr>
        <w:t xml:space="preserve">    </w:t>
      </w:r>
      <w:r>
        <w:rPr>
          <w:rFonts w:hint="eastAsia" w:ascii="宋体" w:hAnsi="宋体" w:eastAsia="宋体" w:cs="宋体"/>
          <w:sz w:val="28"/>
          <w:szCs w:val="28"/>
        </w:rPr>
        <w:t>个工作日内组织有关单位和人员进行竣工验收。</w:t>
      </w:r>
    </w:p>
    <w:p>
      <w:pPr>
        <w:spacing w:line="360" w:lineRule="auto"/>
        <w:rPr>
          <w:rFonts w:hint="eastAsia" w:ascii="宋体" w:hAnsi="宋体" w:eastAsia="宋体" w:cs="宋体"/>
          <w:sz w:val="28"/>
          <w:szCs w:val="28"/>
        </w:rPr>
      </w:pPr>
      <w:r>
        <w:rPr>
          <w:rFonts w:hint="eastAsia" w:ascii="宋体" w:hAnsi="宋体" w:eastAsia="宋体" w:cs="宋体"/>
          <w:b/>
          <w:bCs/>
          <w:sz w:val="28"/>
          <w:szCs w:val="28"/>
        </w:rPr>
        <w:t xml:space="preserve">五、 </w:t>
      </w:r>
      <w:r>
        <w:rPr>
          <w:rFonts w:hint="eastAsia" w:ascii="宋体" w:hAnsi="宋体" w:eastAsia="宋体" w:cs="宋体"/>
          <w:sz w:val="28"/>
          <w:szCs w:val="28"/>
        </w:rPr>
        <w:t>合同价款</w:t>
      </w:r>
    </w:p>
    <w:p>
      <w:pPr>
        <w:widowControl/>
        <w:snapToGrid/>
        <w:spacing w:before="0" w:beforeAutospacing="0" w:after="0" w:afterAutospacing="0" w:line="360" w:lineRule="auto"/>
        <w:ind w:firstLine="560" w:firstLineChars="200"/>
        <w:jc w:val="left"/>
        <w:textAlignment w:val="baseline"/>
        <w:rPr>
          <w:rFonts w:ascii="方正仿宋_GBK" w:hAnsi="方正仿宋_GBK" w:eastAsia="方正仿宋_GBK" w:cs="方正仿宋_GBK"/>
          <w:b w:val="0"/>
          <w:i w:val="0"/>
          <w:caps w:val="0"/>
          <w:spacing w:val="0"/>
          <w:w w:val="100"/>
          <w:sz w:val="28"/>
          <w:szCs w:val="28"/>
        </w:rPr>
      </w:pPr>
      <w:r>
        <w:rPr>
          <w:rFonts w:hint="eastAsia" w:ascii="宋体" w:hAnsi="宋体" w:eastAsia="宋体" w:cs="宋体"/>
          <w:sz w:val="28"/>
          <w:szCs w:val="28"/>
        </w:rPr>
        <w:t>1、合同总价款为（不含税）：</w:t>
      </w:r>
      <w:r>
        <w:rPr>
          <w:rFonts w:hint="eastAsia" w:ascii="宋体" w:hAnsi="宋体" w:eastAsia="宋体" w:cs="宋体"/>
          <w:sz w:val="28"/>
          <w:szCs w:val="28"/>
          <w:u w:val="single"/>
        </w:rPr>
        <w:t xml:space="preserve">                </w:t>
      </w:r>
      <w:r>
        <w:rPr>
          <w:rFonts w:hint="eastAsia" w:ascii="宋体" w:hAnsi="宋体" w:eastAsia="宋体" w:cs="宋体"/>
          <w:sz w:val="28"/>
          <w:szCs w:val="28"/>
        </w:rPr>
        <w:t>(￥     元)。工程完工验收后办理结算及档案移交手续，结算采用增值税专票结算，增值税税率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%。本项目的合同价格形式为固定单价合同，设备数量最终以重庆机场信息通信网络有限公司审核结算为准。</w:t>
      </w:r>
    </w:p>
    <w:p>
      <w:pPr>
        <w:spacing w:line="360" w:lineRule="auto"/>
        <w:ind w:firstLine="537" w:firstLineChars="192"/>
        <w:rPr>
          <w:rFonts w:hint="eastAsia" w:ascii="宋体" w:hAnsi="宋体" w:eastAsia="宋体" w:cs="宋体"/>
          <w:sz w:val="28"/>
          <w:szCs w:val="28"/>
        </w:rPr>
      </w:pPr>
      <w:r>
        <w:rPr>
          <w:rFonts w:hint="eastAsia" w:ascii="宋体" w:hAnsi="宋体" w:eastAsia="宋体" w:cs="宋体"/>
          <w:sz w:val="28"/>
          <w:szCs w:val="28"/>
        </w:rPr>
        <w:t>2、若乙方开具增值税专用发票，则甲方支付不含税合同金额和税额的总金额；若乙方开具增值税普通发票，则甲方仅支付不含税合同金额。</w:t>
      </w:r>
    </w:p>
    <w:p>
      <w:pPr>
        <w:numPr>
          <w:ilvl w:val="0"/>
          <w:numId w:val="1"/>
        </w:numPr>
        <w:spacing w:line="360" w:lineRule="auto"/>
        <w:rPr>
          <w:rFonts w:hint="eastAsia" w:ascii="宋体" w:hAnsi="宋体" w:eastAsia="宋体" w:cs="宋体"/>
          <w:sz w:val="28"/>
          <w:szCs w:val="28"/>
        </w:rPr>
      </w:pPr>
      <w:r>
        <w:rPr>
          <w:rFonts w:hint="eastAsia" w:ascii="宋体" w:hAnsi="宋体" w:eastAsia="宋体" w:cs="宋体"/>
          <w:sz w:val="28"/>
          <w:szCs w:val="28"/>
        </w:rPr>
        <w:t>付款方式</w:t>
      </w:r>
    </w:p>
    <w:p>
      <w:pPr>
        <w:spacing w:line="360" w:lineRule="auto"/>
        <w:rPr>
          <w:rFonts w:hint="eastAsia" w:ascii="宋体" w:hAnsi="宋体" w:eastAsia="宋体" w:cs="宋体"/>
          <w:sz w:val="28"/>
          <w:szCs w:val="28"/>
        </w:rPr>
      </w:pPr>
      <w:r>
        <w:rPr>
          <w:rFonts w:hint="eastAsia" w:ascii="宋体" w:hAnsi="宋体" w:eastAsia="宋体" w:cs="宋体"/>
          <w:sz w:val="28"/>
          <w:szCs w:val="28"/>
        </w:rPr>
        <w:t>1、工程竣工经甲乙双方验收合格，并且最终结算价款通过审核，以及档案资料移交完成和乙方向甲方开具符合要求的增值税发票后15个工作日内，甲方向乙方支付结算金额的9</w:t>
      </w:r>
      <w:r>
        <w:rPr>
          <w:rFonts w:hint="eastAsia" w:ascii="宋体" w:hAnsi="宋体" w:cs="宋体"/>
          <w:sz w:val="28"/>
          <w:szCs w:val="28"/>
          <w:lang w:val="en-US" w:eastAsia="zh-CN"/>
        </w:rPr>
        <w:t>7</w:t>
      </w:r>
      <w:r>
        <w:rPr>
          <w:rFonts w:hint="eastAsia" w:ascii="宋体" w:hAnsi="宋体" w:eastAsia="宋体" w:cs="宋体"/>
          <w:sz w:val="28"/>
          <w:szCs w:val="28"/>
        </w:rPr>
        <w:t>%；剩余的</w:t>
      </w:r>
      <w:r>
        <w:rPr>
          <w:rFonts w:hint="eastAsia" w:ascii="宋体" w:hAnsi="宋体" w:cs="宋体"/>
          <w:sz w:val="28"/>
          <w:szCs w:val="28"/>
          <w:lang w:val="en-US" w:eastAsia="zh-CN"/>
        </w:rPr>
        <w:t>3</w:t>
      </w:r>
      <w:r>
        <w:rPr>
          <w:rFonts w:hint="eastAsia" w:ascii="宋体" w:hAnsi="宋体" w:eastAsia="宋体" w:cs="宋体"/>
          <w:sz w:val="28"/>
          <w:szCs w:val="28"/>
        </w:rPr>
        <w:t>%作为质保金，贰年后，如乙方并无违约责任，甲方无息支付。</w:t>
      </w:r>
    </w:p>
    <w:p>
      <w:pPr>
        <w:widowControl/>
        <w:jc w:val="left"/>
        <w:rPr>
          <w:rFonts w:hint="eastAsia" w:ascii="宋体" w:hAnsi="宋体" w:eastAsia="宋体" w:cs="宋体"/>
          <w:sz w:val="28"/>
          <w:szCs w:val="28"/>
        </w:rPr>
      </w:pPr>
      <w:r>
        <w:rPr>
          <w:rFonts w:hint="eastAsia" w:ascii="宋体" w:hAnsi="宋体" w:eastAsia="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hint="eastAsia" w:ascii="宋体" w:hAnsi="宋体" w:eastAsia="宋体" w:cs="宋体"/>
          <w:szCs w:val="28"/>
        </w:rPr>
      </w:pPr>
      <w:r>
        <w:rPr>
          <w:rFonts w:hint="eastAsia" w:ascii="宋体" w:hAnsi="宋体" w:eastAsia="宋体" w:cs="宋体"/>
          <w:szCs w:val="28"/>
        </w:rPr>
        <w:t>七、保修及售后服务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1、保修期为</w:t>
      </w:r>
      <w:r>
        <w:rPr>
          <w:rFonts w:hint="eastAsia" w:ascii="宋体" w:hAnsi="宋体" w:eastAsia="宋体" w:cs="宋体"/>
          <w:sz w:val="28"/>
          <w:szCs w:val="28"/>
          <w:u w:val="single"/>
        </w:rPr>
        <w:t>贰</w:t>
      </w:r>
      <w:r>
        <w:rPr>
          <w:rFonts w:hint="eastAsia" w:ascii="宋体" w:hAnsi="宋体" w:eastAsia="宋体" w:cs="宋体"/>
          <w:sz w:val="28"/>
          <w:szCs w:val="28"/>
        </w:rPr>
        <w:t>年，保修期自甲方验收合格之日起开始计算;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3、保修期满后，乙方提供维修服务时只收取成本费。</w:t>
      </w:r>
    </w:p>
    <w:p>
      <w:pPr>
        <w:pStyle w:val="4"/>
        <w:ind w:left="0" w:leftChars="0" w:firstLine="0" w:firstLineChars="0"/>
        <w:rPr>
          <w:rFonts w:hint="eastAsia" w:ascii="宋体" w:hAnsi="宋体" w:eastAsia="宋体" w:cs="宋体"/>
          <w:szCs w:val="28"/>
        </w:rPr>
      </w:pPr>
      <w:r>
        <w:rPr>
          <w:rFonts w:hint="eastAsia" w:ascii="宋体" w:hAnsi="宋体" w:eastAsia="宋体" w:cs="宋体"/>
          <w:szCs w:val="28"/>
        </w:rPr>
        <w:t>八、双方责任</w:t>
      </w:r>
    </w:p>
    <w:p>
      <w:pPr>
        <w:pStyle w:val="4"/>
        <w:ind w:leftChars="0" w:firstLine="781" w:firstLineChars="279"/>
        <w:rPr>
          <w:rFonts w:hint="eastAsia" w:ascii="宋体" w:hAnsi="宋体" w:eastAsia="宋体" w:cs="宋体"/>
          <w:szCs w:val="28"/>
        </w:rPr>
      </w:pPr>
      <w:r>
        <w:rPr>
          <w:rFonts w:hint="eastAsia" w:ascii="宋体" w:hAnsi="宋体" w:eastAsia="宋体" w:cs="宋体"/>
          <w:szCs w:val="28"/>
        </w:rPr>
        <w:t>1、乙方未按合同规定按期完工，乙方按合同总价款的千分之三（每天）的比例向甲方支付违约金；</w:t>
      </w:r>
    </w:p>
    <w:p>
      <w:pPr>
        <w:pStyle w:val="4"/>
        <w:ind w:left="0" w:leftChars="0" w:firstLine="280" w:firstLineChars="100"/>
        <w:rPr>
          <w:rFonts w:hint="eastAsia" w:ascii="宋体" w:hAnsi="宋体" w:eastAsia="宋体" w:cs="宋体"/>
          <w:szCs w:val="28"/>
        </w:rPr>
      </w:pPr>
      <w:r>
        <w:rPr>
          <w:rFonts w:hint="eastAsia" w:ascii="宋体" w:hAnsi="宋体" w:eastAsia="宋体" w:cs="宋体"/>
          <w:szCs w:val="28"/>
        </w:rPr>
        <w:t>2、甲方未按合同规定验收、支付工程款项，甲方按合同总价款的千分之三（每天）的比例向乙方支付违约金；</w:t>
      </w:r>
    </w:p>
    <w:p>
      <w:pPr>
        <w:pStyle w:val="4"/>
        <w:ind w:left="0" w:leftChars="0" w:firstLine="280" w:firstLineChars="100"/>
        <w:rPr>
          <w:rFonts w:hint="eastAsia" w:ascii="宋体" w:hAnsi="宋体" w:eastAsia="宋体" w:cs="宋体"/>
          <w:szCs w:val="28"/>
        </w:rPr>
      </w:pPr>
      <w:r>
        <w:rPr>
          <w:rFonts w:hint="eastAsia" w:ascii="宋体" w:hAnsi="宋体" w:eastAsia="宋体" w:cs="宋体"/>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sz w:val="28"/>
          <w:szCs w:val="28"/>
        </w:rPr>
        <w:t>4</w:t>
      </w:r>
      <w:r>
        <w:rPr>
          <w:rFonts w:hint="eastAsia" w:ascii="宋体" w:hAnsi="宋体" w:eastAsia="宋体" w:cs="宋体"/>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5、乙方在施工过程中若因违规操作出现安全事故，将由乙方自行承担一切责任；</w:t>
      </w:r>
    </w:p>
    <w:p>
      <w:pPr>
        <w:ind w:firstLine="280" w:firstLineChars="1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hint="eastAsia" w:ascii="宋体" w:hAnsi="宋体" w:eastAsia="宋体" w:cs="宋体"/>
          <w:sz w:val="28"/>
          <w:szCs w:val="28"/>
        </w:rPr>
      </w:pPr>
      <w:r>
        <w:rPr>
          <w:rFonts w:hint="eastAsia" w:ascii="宋体" w:hAnsi="宋体" w:eastAsia="宋体" w:cs="宋体"/>
          <w:color w:val="000000"/>
          <w:kern w:val="0"/>
          <w:sz w:val="28"/>
          <w:szCs w:val="28"/>
        </w:rPr>
        <w:t>7、</w:t>
      </w:r>
      <w:r>
        <w:rPr>
          <w:rFonts w:hint="eastAsia" w:ascii="宋体" w:hAnsi="宋体" w:eastAsia="宋体" w:cs="宋体"/>
          <w:sz w:val="28"/>
          <w:szCs w:val="28"/>
        </w:rPr>
        <w:t>工程竣工后（以竣工报告时间为准）</w:t>
      </w:r>
      <w:r>
        <w:rPr>
          <w:rFonts w:hint="eastAsia" w:ascii="宋体" w:hAnsi="宋体" w:eastAsia="宋体" w:cs="宋体"/>
          <w:sz w:val="28"/>
          <w:szCs w:val="28"/>
          <w:u w:val="single"/>
        </w:rPr>
        <w:t xml:space="preserve">    </w:t>
      </w:r>
      <w:r>
        <w:rPr>
          <w:rFonts w:hint="eastAsia" w:ascii="宋体" w:hAnsi="宋体" w:eastAsia="宋体" w:cs="宋体"/>
          <w:sz w:val="28"/>
          <w:szCs w:val="28"/>
        </w:rPr>
        <w:t>天内移交该工程完善的结算资料，结算审核报告出具后</w:t>
      </w:r>
      <w:r>
        <w:rPr>
          <w:rFonts w:hint="eastAsia" w:ascii="宋体" w:hAnsi="宋体" w:eastAsia="宋体" w:cs="宋体"/>
          <w:sz w:val="28"/>
          <w:szCs w:val="28"/>
          <w:u w:val="single"/>
        </w:rPr>
        <w:t xml:space="preserve">   </w:t>
      </w:r>
      <w:r>
        <w:rPr>
          <w:rFonts w:hint="eastAsia" w:ascii="宋体" w:hAnsi="宋体" w:eastAsia="宋体" w:cs="宋体"/>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s="宋体"/>
          <w:sz w:val="28"/>
          <w:szCs w:val="28"/>
          <w:u w:val="single"/>
        </w:rPr>
        <w:t xml:space="preserve">       </w:t>
      </w:r>
      <w:r>
        <w:rPr>
          <w:rFonts w:hint="eastAsia" w:ascii="宋体" w:hAnsi="宋体" w:eastAsia="宋体" w:cs="宋体"/>
          <w:sz w:val="28"/>
          <w:szCs w:val="28"/>
        </w:rPr>
        <w:t>提交相关说明，由项目相关人员签字认可）。</w:t>
      </w:r>
    </w:p>
    <w:p>
      <w:pPr>
        <w:rPr>
          <w:rFonts w:hint="eastAsia" w:ascii="宋体" w:hAnsi="宋体" w:eastAsia="宋体" w:cs="宋体"/>
          <w:sz w:val="28"/>
          <w:szCs w:val="28"/>
        </w:rPr>
      </w:pPr>
      <w:r>
        <w:rPr>
          <w:rFonts w:hint="eastAsia" w:ascii="宋体" w:hAnsi="宋体" w:eastAsia="宋体" w:cs="宋体"/>
          <w:sz w:val="28"/>
          <w:szCs w:val="28"/>
        </w:rPr>
        <w:t>九、 其他事宜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1、本合同在双方</w:t>
      </w:r>
      <w:r>
        <w:rPr>
          <w:rFonts w:hint="eastAsia" w:ascii="宋体" w:hAnsi="宋体" w:eastAsia="宋体" w:cs="宋体"/>
          <w:sz w:val="28"/>
          <w:szCs w:val="28"/>
          <w:u w:val="single"/>
        </w:rPr>
        <w:t>签字并盖章</w:t>
      </w:r>
      <w:r>
        <w:rPr>
          <w:rFonts w:hint="eastAsia" w:ascii="宋体" w:hAnsi="宋体" w:eastAsia="宋体" w:cs="宋体"/>
          <w:sz w:val="28"/>
          <w:szCs w:val="28"/>
        </w:rPr>
        <w:t>后生效,有效期自双方</w:t>
      </w:r>
      <w:r>
        <w:rPr>
          <w:rFonts w:hint="eastAsia" w:ascii="宋体" w:hAnsi="宋体" w:eastAsia="宋体" w:cs="宋体"/>
          <w:sz w:val="28"/>
          <w:szCs w:val="28"/>
          <w:u w:val="single"/>
        </w:rPr>
        <w:t>签字并盖章</w:t>
      </w:r>
      <w:r>
        <w:rPr>
          <w:rFonts w:hint="eastAsia" w:ascii="宋体" w:hAnsi="宋体" w:eastAsia="宋体" w:cs="宋体"/>
          <w:sz w:val="28"/>
          <w:szCs w:val="28"/>
        </w:rPr>
        <w:t>后开始至双方义务履行完毕终止。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2、合同之未尽事宜双方协商解决,必要时可签订补充协议。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3、本合同壹式</w:t>
      </w:r>
      <w:r>
        <w:rPr>
          <w:rFonts w:hint="eastAsia" w:ascii="宋体" w:hAnsi="宋体" w:eastAsia="宋体" w:cs="宋体"/>
          <w:sz w:val="28"/>
          <w:szCs w:val="28"/>
          <w:u w:val="single"/>
        </w:rPr>
        <w:t>伍</w:t>
      </w:r>
      <w:r>
        <w:rPr>
          <w:rFonts w:hint="eastAsia" w:ascii="宋体" w:hAnsi="宋体" w:eastAsia="宋体" w:cs="宋体"/>
          <w:sz w:val="28"/>
          <w:szCs w:val="28"/>
        </w:rPr>
        <w:t>份,甲方持</w:t>
      </w:r>
      <w:r>
        <w:rPr>
          <w:rFonts w:hint="eastAsia" w:ascii="宋体" w:hAnsi="宋体" w:eastAsia="宋体" w:cs="宋体"/>
          <w:sz w:val="28"/>
          <w:szCs w:val="28"/>
          <w:u w:val="single"/>
        </w:rPr>
        <w:t>叁</w:t>
      </w:r>
      <w:r>
        <w:rPr>
          <w:rFonts w:hint="eastAsia" w:ascii="宋体" w:hAnsi="宋体" w:eastAsia="宋体" w:cs="宋体"/>
          <w:sz w:val="28"/>
          <w:szCs w:val="28"/>
        </w:rPr>
        <w:t>份，乙方持</w:t>
      </w:r>
      <w:r>
        <w:rPr>
          <w:rFonts w:hint="eastAsia" w:ascii="宋体" w:hAnsi="宋体" w:eastAsia="宋体" w:cs="宋体"/>
          <w:sz w:val="28"/>
          <w:szCs w:val="28"/>
          <w:u w:val="single"/>
        </w:rPr>
        <w:t>贰</w:t>
      </w:r>
      <w:r>
        <w:rPr>
          <w:rFonts w:hint="eastAsia" w:ascii="宋体" w:hAnsi="宋体" w:eastAsia="宋体" w:cs="宋体"/>
          <w:sz w:val="28"/>
          <w:szCs w:val="28"/>
        </w:rPr>
        <w:t>份,每份具有同等法律效力。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4、本合同附件及补充协议与合同正本具有同等法律效力。</w:t>
      </w:r>
    </w:p>
    <w:p>
      <w:pPr>
        <w:ind w:firstLine="560" w:firstLineChars="200"/>
        <w:rPr>
          <w:rFonts w:hint="eastAsia" w:ascii="宋体" w:hAnsi="宋体" w:eastAsia="宋体" w:cs="宋体"/>
          <w:sz w:val="28"/>
          <w:szCs w:val="28"/>
        </w:rPr>
      </w:pPr>
      <w:bookmarkStart w:id="1" w:name="_Hlk10224710"/>
      <w:r>
        <w:rPr>
          <w:rFonts w:hint="eastAsia" w:ascii="宋体" w:hAnsi="宋体" w:eastAsia="宋体" w:cs="宋体"/>
          <w:sz w:val="28"/>
          <w:szCs w:val="28"/>
        </w:rPr>
        <w:t>5、未经甲方同意，乙方不得将本合同项下义务转让他人。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w:t>
      </w:r>
      <w:bookmarkEnd w:id="1"/>
      <w:r>
        <w:rPr>
          <w:rFonts w:hint="eastAsia" w:ascii="宋体" w:hAnsi="宋体" w:eastAsia="宋体" w:cs="宋体"/>
          <w:sz w:val="28"/>
          <w:szCs w:val="28"/>
        </w:rPr>
        <w:t>各方对相关文件和法律文书的送达地址及法律后果作如下约定：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hint="eastAsia" w:ascii="宋体" w:hAnsi="宋体" w:eastAsia="宋体" w:cs="宋体"/>
          <w:sz w:val="28"/>
          <w:szCs w:val="28"/>
        </w:rPr>
      </w:pPr>
      <w:r>
        <w:rPr>
          <w:rFonts w:hint="eastAsia" w:ascii="宋体" w:hAnsi="宋体" w:eastAsia="宋体" w:cs="宋体"/>
          <w:sz w:val="28"/>
          <w:szCs w:val="28"/>
        </w:rPr>
        <w:t>附件：施工内容清单</w:t>
      </w:r>
    </w:p>
    <w:p>
      <w:pPr>
        <w:spacing w:line="360" w:lineRule="auto"/>
        <w:jc w:val="center"/>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甲    方：（公章）：                乙    方:（公章）：</w:t>
      </w:r>
    </w:p>
    <w:p>
      <w:pPr>
        <w:pStyle w:val="4"/>
        <w:spacing w:line="360" w:lineRule="auto"/>
        <w:ind w:left="0" w:leftChars="0" w:firstLine="0" w:firstLineChars="0"/>
        <w:rPr>
          <w:rFonts w:hint="eastAsia"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hint="eastAsia" w:ascii="宋体" w:hAnsi="宋体" w:eastAsia="宋体" w:cs="宋体"/>
          <w:sz w:val="28"/>
          <w:szCs w:val="28"/>
        </w:rPr>
      </w:pPr>
      <w:r>
        <w:rPr>
          <w:rFonts w:hint="eastAsia" w:ascii="宋体" w:hAnsi="宋体" w:eastAsia="宋体" w:cs="宋体"/>
          <w:sz w:val="28"/>
          <w:szCs w:val="28"/>
        </w:rPr>
        <w:t>法定代表人：                      法定代表人：</w:t>
      </w:r>
    </w:p>
    <w:p>
      <w:pPr>
        <w:spacing w:line="360" w:lineRule="auto"/>
        <w:rPr>
          <w:rFonts w:hint="eastAsia" w:ascii="宋体" w:hAnsi="宋体" w:eastAsia="宋体" w:cs="宋体"/>
          <w:sz w:val="28"/>
          <w:szCs w:val="28"/>
        </w:rPr>
      </w:pPr>
      <w:r>
        <w:rPr>
          <w:rFonts w:hint="eastAsia" w:ascii="宋体" w:hAnsi="宋体" w:eastAsia="宋体" w:cs="宋体"/>
          <w:sz w:val="28"/>
          <w:szCs w:val="28"/>
        </w:rPr>
        <w:t>委托代理人：                      委托代理人：</w:t>
      </w:r>
    </w:p>
    <w:p>
      <w:pPr>
        <w:spacing w:line="360" w:lineRule="auto"/>
        <w:rPr>
          <w:rFonts w:hint="eastAsia" w:ascii="宋体" w:hAnsi="宋体" w:eastAsia="宋体" w:cs="宋体"/>
          <w:sz w:val="28"/>
          <w:szCs w:val="28"/>
        </w:rPr>
      </w:pPr>
      <w:r>
        <w:rPr>
          <w:rFonts w:hint="eastAsia" w:ascii="宋体" w:hAnsi="宋体" w:eastAsia="宋体" w:cs="宋体"/>
          <w:sz w:val="28"/>
          <w:szCs w:val="28"/>
        </w:rPr>
        <w:t>电    话：                        电    话：</w:t>
      </w:r>
    </w:p>
    <w:p>
      <w:pPr>
        <w:spacing w:line="360" w:lineRule="auto"/>
        <w:rPr>
          <w:rFonts w:hint="eastAsia" w:ascii="宋体" w:hAnsi="宋体" w:eastAsia="宋体" w:cs="宋体"/>
          <w:sz w:val="28"/>
          <w:szCs w:val="28"/>
        </w:rPr>
      </w:pPr>
      <w:r>
        <w:rPr>
          <w:rFonts w:hint="eastAsia" w:ascii="宋体" w:hAnsi="宋体" w:eastAsia="宋体" w:cs="宋体"/>
          <w:sz w:val="28"/>
          <w:szCs w:val="28"/>
        </w:rPr>
        <w:t>传    真：023-67828888            传    真：</w:t>
      </w:r>
    </w:p>
    <w:p>
      <w:pPr>
        <w:spacing w:line="360" w:lineRule="auto"/>
        <w:rPr>
          <w:rFonts w:hint="eastAsia" w:ascii="宋体" w:hAnsi="宋体" w:eastAsia="宋体" w:cs="宋体"/>
          <w:sz w:val="28"/>
          <w:szCs w:val="28"/>
        </w:rPr>
      </w:pPr>
      <w:r>
        <w:rPr>
          <w:rFonts w:hint="eastAsia" w:ascii="宋体" w:hAnsi="宋体" w:eastAsia="宋体" w:cs="宋体"/>
          <w:sz w:val="28"/>
          <w:szCs w:val="28"/>
        </w:rPr>
        <w:t>开户银行：                        开户银行：</w:t>
      </w:r>
    </w:p>
    <w:p>
      <w:pPr>
        <w:spacing w:line="360" w:lineRule="auto"/>
        <w:rPr>
          <w:rFonts w:hint="eastAsia" w:ascii="宋体" w:hAnsi="宋体" w:eastAsia="宋体" w:cs="宋体"/>
          <w:sz w:val="28"/>
          <w:szCs w:val="28"/>
        </w:rPr>
      </w:pPr>
      <w:r>
        <w:rPr>
          <w:rFonts w:hint="eastAsia" w:ascii="宋体" w:hAnsi="宋体" w:eastAsia="宋体" w:cs="宋体"/>
          <w:sz w:val="28"/>
          <w:szCs w:val="28"/>
        </w:rPr>
        <w:t>账    号：                        账    号：</w:t>
      </w:r>
    </w:p>
    <w:p>
      <w:pPr>
        <w:spacing w:line="360" w:lineRule="auto"/>
        <w:rPr>
          <w:rFonts w:hint="eastAsia" w:ascii="宋体" w:hAnsi="宋体" w:eastAsia="宋体" w:cs="宋体"/>
          <w:sz w:val="28"/>
          <w:szCs w:val="28"/>
        </w:rPr>
      </w:pPr>
      <w:r>
        <w:rPr>
          <w:rFonts w:hint="eastAsia" w:ascii="宋体" w:hAnsi="宋体" w:eastAsia="宋体" w:cs="宋体"/>
          <w:sz w:val="28"/>
          <w:szCs w:val="28"/>
        </w:rPr>
        <w:t>邮政编码：401120                  邮政编码：</w:t>
      </w:r>
    </w:p>
    <w:p>
      <w:pPr>
        <w:spacing w:line="360" w:lineRule="auto"/>
        <w:ind w:left="5600" w:hanging="5600" w:hangingChars="2000"/>
        <w:rPr>
          <w:rFonts w:hint="eastAsia" w:ascii="宋体" w:hAnsi="宋体" w:eastAsia="宋体" w:cs="宋体"/>
          <w:sz w:val="28"/>
          <w:szCs w:val="28"/>
        </w:rPr>
      </w:pPr>
      <w:r>
        <w:rPr>
          <w:rFonts w:hint="eastAsia" w:ascii="宋体" w:hAnsi="宋体" w:eastAsia="宋体" w:cs="宋体"/>
          <w:sz w:val="28"/>
          <w:szCs w:val="28"/>
        </w:rPr>
        <w:t>地址：                            地址：</w:t>
      </w:r>
    </w:p>
    <w:p>
      <w:pPr>
        <w:pStyle w:val="7"/>
        <w:rPr>
          <w:rFonts w:hint="eastAsia" w:ascii="宋体" w:hAnsi="宋体" w:eastAsia="宋体" w:cs="宋体"/>
          <w:color w:val="FF0000"/>
          <w:sz w:val="28"/>
          <w:szCs w:val="28"/>
        </w:rPr>
      </w:pPr>
    </w:p>
    <w:p>
      <w:pPr>
        <w:snapToGrid/>
        <w:spacing w:before="0" w:beforeAutospacing="0" w:after="0" w:afterAutospacing="0" w:line="600" w:lineRule="exact"/>
        <w:jc w:val="both"/>
        <w:textAlignment w:val="baseline"/>
        <w:rPr>
          <w:rFonts w:ascii="方正小标宋_GBK" w:hAnsi="方正小标宋_GBK" w:eastAsia="方正小标宋_GBK" w:cs="方正小标宋_GBK"/>
          <w:b w:val="0"/>
          <w:i w:val="0"/>
          <w:caps w:val="0"/>
          <w:color w:val="000000"/>
          <w:spacing w:val="0"/>
          <w:w w:val="100"/>
          <w:sz w:val="44"/>
          <w:szCs w:val="44"/>
        </w:rPr>
      </w:pPr>
    </w:p>
    <w:p>
      <w:pPr>
        <w:snapToGrid/>
        <w:spacing w:before="0" w:beforeAutospacing="0" w:after="0" w:afterAutospacing="0" w:line="600" w:lineRule="exact"/>
        <w:jc w:val="center"/>
        <w:textAlignment w:val="baseline"/>
        <w:rPr>
          <w:rFonts w:ascii="方正小标宋_GBK" w:hAnsi="方正小标宋_GBK" w:eastAsia="方正小标宋_GBK" w:cs="方正小标宋_GBK"/>
          <w:b w:val="0"/>
          <w:i w:val="0"/>
          <w:caps w:val="0"/>
          <w:color w:val="000000"/>
          <w:spacing w:val="0"/>
          <w:w w:val="100"/>
          <w:sz w:val="44"/>
        </w:rPr>
      </w:pPr>
      <w:r>
        <w:rPr>
          <w:rFonts w:hint="eastAsia" w:ascii="方正小标宋_GBK" w:hAnsi="方正小标宋_GBK" w:eastAsia="方正小标宋_GBK" w:cs="方正小标宋_GBK"/>
          <w:b w:val="0"/>
          <w:i w:val="0"/>
          <w:caps w:val="0"/>
          <w:color w:val="000000"/>
          <w:spacing w:val="0"/>
          <w:w w:val="100"/>
          <w:sz w:val="44"/>
          <w:szCs w:val="44"/>
        </w:rPr>
        <w:t>第三章  比选附件</w:t>
      </w:r>
    </w:p>
    <w:p>
      <w:pPr>
        <w:snapToGrid w:val="0"/>
        <w:spacing w:before="0" w:beforeAutospacing="0" w:after="0" w:afterAutospacing="0" w:line="360" w:lineRule="auto"/>
        <w:jc w:val="both"/>
        <w:textAlignment w:val="baseline"/>
        <w:rPr>
          <w:rFonts w:ascii="仿宋" w:hAnsi="仿宋" w:eastAsia="仿宋"/>
          <w:b/>
          <w:bCs/>
          <w:i w:val="0"/>
          <w:caps w:val="0"/>
          <w:spacing w:val="0"/>
          <w:w w:val="100"/>
          <w:sz w:val="28"/>
          <w:szCs w:val="28"/>
        </w:rPr>
      </w:pPr>
    </w:p>
    <w:p>
      <w:pPr>
        <w:snapToGrid w:val="0"/>
        <w:spacing w:before="0" w:beforeAutospacing="0" w:after="0" w:afterAutospacing="0" w:line="360" w:lineRule="auto"/>
        <w:jc w:val="both"/>
        <w:textAlignment w:val="baseline"/>
        <w:rPr>
          <w:rFonts w:ascii="仿宋" w:hAnsi="仿宋" w:eastAsia="仿宋"/>
          <w:b/>
          <w:bCs/>
          <w:i w:val="0"/>
          <w:caps w:val="0"/>
          <w:spacing w:val="0"/>
          <w:w w:val="100"/>
          <w:sz w:val="28"/>
          <w:szCs w:val="28"/>
        </w:rPr>
      </w:pPr>
      <w:r>
        <w:rPr>
          <w:rFonts w:hint="eastAsia" w:ascii="仿宋" w:hAnsi="仿宋" w:eastAsia="仿宋"/>
          <w:b/>
          <w:bCs/>
          <w:i w:val="0"/>
          <w:caps w:val="0"/>
          <w:spacing w:val="0"/>
          <w:w w:val="100"/>
          <w:sz w:val="28"/>
          <w:szCs w:val="28"/>
        </w:rPr>
        <w:t>附件</w:t>
      </w:r>
      <w:r>
        <w:rPr>
          <w:rFonts w:ascii="仿宋" w:hAnsi="仿宋" w:eastAsia="仿宋"/>
          <w:b/>
          <w:bCs/>
          <w:i w:val="0"/>
          <w:caps w:val="0"/>
          <w:spacing w:val="0"/>
          <w:w w:val="100"/>
          <w:sz w:val="28"/>
          <w:szCs w:val="28"/>
        </w:rPr>
        <w:t>1</w:t>
      </w:r>
      <w:r>
        <w:rPr>
          <w:rFonts w:hint="eastAsia" w:ascii="仿宋" w:hAnsi="仿宋" w:eastAsia="仿宋"/>
          <w:b/>
          <w:bCs/>
          <w:i w:val="0"/>
          <w:caps w:val="0"/>
          <w:spacing w:val="0"/>
          <w:w w:val="100"/>
          <w:sz w:val="28"/>
          <w:szCs w:val="28"/>
        </w:rPr>
        <w:t>：</w:t>
      </w:r>
    </w:p>
    <w:p>
      <w:pPr>
        <w:snapToGrid/>
        <w:spacing w:before="0" w:beforeAutospacing="0" w:after="0" w:afterAutospacing="0" w:line="240" w:lineRule="auto"/>
        <w:jc w:val="center"/>
        <w:textAlignment w:val="baseline"/>
        <w:rPr>
          <w:rFonts w:ascii="仿宋" w:hAnsi="仿宋" w:eastAsia="仿宋"/>
          <w:b/>
          <w:i w:val="0"/>
          <w:caps w:val="0"/>
          <w:spacing w:val="0"/>
          <w:w w:val="100"/>
          <w:sz w:val="32"/>
          <w:szCs w:val="32"/>
        </w:rPr>
      </w:pPr>
      <w:r>
        <w:rPr>
          <w:rFonts w:hint="eastAsia" w:ascii="仿宋" w:hAnsi="仿宋" w:eastAsia="仿宋"/>
          <w:b/>
          <w:i w:val="0"/>
          <w:caps w:val="0"/>
          <w:spacing w:val="0"/>
          <w:w w:val="100"/>
          <w:sz w:val="32"/>
          <w:szCs w:val="32"/>
        </w:rPr>
        <w:t>报价函</w:t>
      </w:r>
    </w:p>
    <w:p>
      <w:pPr>
        <w:tabs>
          <w:tab w:val="left" w:pos="2655"/>
          <w:tab w:val="left" w:pos="3520"/>
          <w:tab w:val="left" w:pos="4920"/>
          <w:tab w:val="left" w:pos="5715"/>
          <w:tab w:val="left" w:pos="6945"/>
          <w:tab w:val="left" w:pos="7980"/>
        </w:tabs>
        <w:snapToGrid/>
        <w:spacing w:before="0" w:beforeAutospacing="0" w:after="0" w:afterAutospacing="0" w:line="354" w:lineRule="auto"/>
        <w:ind w:right="94"/>
        <w:jc w:val="both"/>
        <w:textAlignment w:val="baseline"/>
        <w:rPr>
          <w:rFonts w:hint="eastAsia"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重庆机场信息通信网络有限公司：</w:t>
      </w:r>
    </w:p>
    <w:p>
      <w:pPr>
        <w:tabs>
          <w:tab w:val="left" w:pos="2655"/>
          <w:tab w:val="left" w:pos="3520"/>
          <w:tab w:val="left" w:pos="4920"/>
          <w:tab w:val="left" w:pos="5715"/>
          <w:tab w:val="left" w:pos="6945"/>
          <w:tab w:val="left" w:pos="7980"/>
        </w:tabs>
        <w:snapToGrid/>
        <w:spacing w:before="0" w:beforeAutospacing="0" w:after="0" w:afterAutospacing="0" w:line="354" w:lineRule="auto"/>
        <w:ind w:left="120" w:leftChars="57" w:right="94" w:firstLine="560" w:firstLineChars="200"/>
        <w:jc w:val="both"/>
        <w:textAlignment w:val="baseline"/>
        <w:rPr>
          <w:rFonts w:ascii="仿宋" w:hAnsi="仿宋" w:eastAsia="仿宋"/>
          <w:b w:val="0"/>
          <w:i w:val="0"/>
          <w:caps w:val="0"/>
          <w:spacing w:val="0"/>
          <w:w w:val="100"/>
          <w:sz w:val="28"/>
          <w:szCs w:val="28"/>
        </w:rPr>
      </w:pPr>
      <w:r>
        <w:rPr>
          <w:rFonts w:ascii="仿宋" w:hAnsi="仿宋" w:eastAsia="仿宋"/>
          <w:b w:val="0"/>
          <w:i w:val="0"/>
          <w:caps w:val="0"/>
          <w:spacing w:val="0"/>
          <w:w w:val="100"/>
          <w:sz w:val="28"/>
          <w:szCs w:val="28"/>
        </w:rPr>
        <w:t>1</w:t>
      </w:r>
      <w:r>
        <w:rPr>
          <w:rFonts w:hint="eastAsia" w:ascii="仿宋" w:hAnsi="仿宋" w:eastAsia="仿宋"/>
          <w:b w:val="0"/>
          <w:i w:val="0"/>
          <w:caps w:val="0"/>
          <w:spacing w:val="0"/>
          <w:w w:val="100"/>
          <w:sz w:val="28"/>
          <w:szCs w:val="28"/>
        </w:rPr>
        <w:t>．我方已仔细研究了</w:t>
      </w:r>
      <w:r>
        <w:rPr>
          <w:rFonts w:ascii="仿宋" w:hAnsi="仿宋" w:eastAsia="仿宋"/>
          <w:b w:val="0"/>
          <w:i w:val="0"/>
          <w:caps w:val="0"/>
          <w:spacing w:val="0"/>
          <w:w w:val="100"/>
          <w:sz w:val="28"/>
          <w:szCs w:val="28"/>
          <w:u w:val="single" w:color="000000"/>
        </w:rPr>
        <w:tab/>
      </w:r>
      <w:r>
        <w:rPr>
          <w:rFonts w:ascii="仿宋" w:hAnsi="仿宋" w:eastAsia="仿宋"/>
          <w:b w:val="0"/>
          <w:i w:val="0"/>
          <w:caps w:val="0"/>
          <w:spacing w:val="0"/>
          <w:w w:val="100"/>
          <w:sz w:val="28"/>
          <w:szCs w:val="28"/>
          <w:u w:val="single" w:color="000000"/>
        </w:rPr>
        <w:tab/>
      </w:r>
      <w:r>
        <w:rPr>
          <w:rFonts w:hint="eastAsia" w:ascii="仿宋" w:hAnsi="仿宋" w:eastAsia="仿宋"/>
          <w:b w:val="0"/>
          <w:i w:val="0"/>
          <w:caps w:val="0"/>
          <w:spacing w:val="0"/>
          <w:w w:val="100"/>
          <w:sz w:val="28"/>
          <w:szCs w:val="28"/>
          <w:u w:val="single" w:color="000000"/>
        </w:rPr>
        <w:t>（项目名称）</w:t>
      </w:r>
      <w:r>
        <w:rPr>
          <w:rFonts w:hint="eastAsia" w:ascii="仿宋" w:hAnsi="仿宋" w:eastAsia="仿宋"/>
          <w:b w:val="0"/>
          <w:i w:val="0"/>
          <w:caps w:val="0"/>
          <w:spacing w:val="0"/>
          <w:w w:val="100"/>
          <w:sz w:val="28"/>
          <w:szCs w:val="28"/>
        </w:rPr>
        <w:t>项目比选采购文件的全部内容，愿意以人民币</w:t>
      </w:r>
      <w:r>
        <w:rPr>
          <w:rFonts w:hint="eastAsia" w:ascii="仿宋" w:hAnsi="仿宋" w:eastAsia="仿宋"/>
          <w:b w:val="0"/>
          <w:i w:val="0"/>
          <w:caps w:val="0"/>
          <w:spacing w:val="0"/>
          <w:w w:val="100"/>
          <w:sz w:val="28"/>
          <w:szCs w:val="28"/>
          <w:u w:val="single" w:color="000000"/>
        </w:rPr>
        <w:t>（大写）</w:t>
      </w:r>
      <w:r>
        <w:rPr>
          <w:rFonts w:ascii="仿宋" w:hAnsi="仿宋" w:eastAsia="仿宋"/>
          <w:b w:val="0"/>
          <w:i w:val="0"/>
          <w:caps w:val="0"/>
          <w:spacing w:val="0"/>
          <w:w w:val="100"/>
          <w:sz w:val="28"/>
          <w:szCs w:val="28"/>
          <w:u w:val="single" w:color="000000"/>
        </w:rPr>
        <w:tab/>
      </w:r>
      <w:r>
        <w:rPr>
          <w:rFonts w:hint="eastAsia" w:ascii="仿宋" w:hAnsi="仿宋" w:eastAsia="仿宋"/>
          <w:b w:val="0"/>
          <w:i w:val="0"/>
          <w:caps w:val="0"/>
          <w:spacing w:val="0"/>
          <w:w w:val="100"/>
          <w:sz w:val="28"/>
          <w:szCs w:val="28"/>
          <w:u w:val="single" w:color="000000"/>
        </w:rPr>
        <w:t>（</w:t>
      </w:r>
      <w:r>
        <w:rPr>
          <w:rFonts w:eastAsia="仿宋"/>
          <w:b w:val="0"/>
          <w:i w:val="0"/>
          <w:caps w:val="0"/>
          <w:spacing w:val="0"/>
          <w:w w:val="100"/>
          <w:sz w:val="28"/>
          <w:szCs w:val="28"/>
          <w:u w:val="single" w:color="000000"/>
        </w:rPr>
        <w:t>¥</w:t>
      </w:r>
      <w:r>
        <w:rPr>
          <w:rFonts w:ascii="仿宋" w:hAnsi="仿宋" w:eastAsia="仿宋"/>
          <w:b w:val="0"/>
          <w:i w:val="0"/>
          <w:caps w:val="0"/>
          <w:spacing w:val="0"/>
          <w:w w:val="100"/>
          <w:sz w:val="28"/>
          <w:szCs w:val="28"/>
          <w:u w:val="single" w:color="000000"/>
        </w:rPr>
        <w:tab/>
      </w:r>
      <w:r>
        <w:rPr>
          <w:rFonts w:hint="eastAsia" w:ascii="仿宋" w:hAnsi="仿宋" w:eastAsia="仿宋"/>
          <w:b w:val="0"/>
          <w:i w:val="0"/>
          <w:caps w:val="0"/>
          <w:spacing w:val="0"/>
          <w:w w:val="100"/>
          <w:sz w:val="28"/>
          <w:szCs w:val="28"/>
          <w:u w:val="single" w:color="000000"/>
        </w:rPr>
        <w:t>）</w:t>
      </w:r>
      <w:r>
        <w:rPr>
          <w:rFonts w:hint="eastAsia" w:ascii="仿宋" w:hAnsi="仿宋" w:eastAsia="仿宋"/>
          <w:b/>
          <w:bCs/>
          <w:i w:val="0"/>
          <w:caps w:val="0"/>
          <w:spacing w:val="0"/>
          <w:w w:val="100"/>
          <w:sz w:val="28"/>
          <w:szCs w:val="28"/>
          <w:lang w:eastAsia="zh-CN"/>
        </w:rPr>
        <w:t>不</w:t>
      </w:r>
      <w:r>
        <w:rPr>
          <w:rFonts w:hint="eastAsia" w:ascii="仿宋" w:hAnsi="仿宋" w:eastAsia="仿宋"/>
          <w:b/>
          <w:bCs/>
          <w:i w:val="0"/>
          <w:caps w:val="0"/>
          <w:spacing w:val="0"/>
          <w:w w:val="100"/>
          <w:sz w:val="28"/>
          <w:szCs w:val="28"/>
        </w:rPr>
        <w:t>含增值税税额</w:t>
      </w:r>
      <w:r>
        <w:rPr>
          <w:rFonts w:hint="eastAsia" w:ascii="仿宋" w:hAnsi="仿宋" w:eastAsia="仿宋"/>
          <w:b w:val="0"/>
          <w:i w:val="0"/>
          <w:caps w:val="0"/>
          <w:spacing w:val="0"/>
          <w:w w:val="100"/>
          <w:sz w:val="28"/>
          <w:szCs w:val="28"/>
        </w:rPr>
        <w:t>的总报价，</w:t>
      </w:r>
      <w:r>
        <w:rPr>
          <w:rFonts w:hint="eastAsia" w:ascii="仿宋_GB2312" w:hAnsi="宋体" w:eastAsia="仿宋_GB2312"/>
          <w:b w:val="0"/>
          <w:i w:val="0"/>
          <w:caps w:val="0"/>
          <w:spacing w:val="0"/>
          <w:w w:val="100"/>
          <w:sz w:val="28"/>
          <w:szCs w:val="28"/>
        </w:rPr>
        <w:t>增值税税率</w:t>
      </w:r>
      <w:r>
        <w:rPr>
          <w:rFonts w:hint="eastAsia" w:ascii="仿宋_GB2312" w:hAnsi="宋体" w:eastAsia="仿宋_GB2312"/>
          <w:b w:val="0"/>
          <w:i w:val="0"/>
          <w:caps w:val="0"/>
          <w:spacing w:val="0"/>
          <w:w w:val="100"/>
          <w:sz w:val="28"/>
          <w:szCs w:val="28"/>
          <w:u w:val="single" w:color="000000"/>
        </w:rPr>
        <w:t xml:space="preserve">      %</w:t>
      </w:r>
      <w:r>
        <w:rPr>
          <w:rFonts w:hint="eastAsia" w:ascii="仿宋_GB2312" w:hAnsi="宋体" w:eastAsia="仿宋_GB2312"/>
          <w:b w:val="0"/>
          <w:i w:val="0"/>
          <w:caps w:val="0"/>
          <w:spacing w:val="0"/>
          <w:w w:val="100"/>
          <w:sz w:val="28"/>
          <w:szCs w:val="28"/>
        </w:rPr>
        <w:t>，</w:t>
      </w:r>
      <w:r>
        <w:rPr>
          <w:rFonts w:hint="eastAsia" w:ascii="仿宋_GB2312" w:hAnsi="宋体" w:eastAsia="仿宋_GB2312"/>
          <w:b w:val="0"/>
          <w:i w:val="0"/>
          <w:caps w:val="0"/>
          <w:spacing w:val="0"/>
          <w:w w:val="100"/>
          <w:sz w:val="28"/>
          <w:szCs w:val="28"/>
          <w:lang w:eastAsia="zh-CN"/>
        </w:rPr>
        <w:t>工期</w:t>
      </w:r>
      <w:r>
        <w:rPr>
          <w:rFonts w:ascii="仿宋" w:hAnsi="仿宋" w:eastAsia="仿宋"/>
          <w:b w:val="0"/>
          <w:i w:val="0"/>
          <w:caps w:val="0"/>
          <w:spacing w:val="0"/>
          <w:w w:val="100"/>
          <w:sz w:val="28"/>
          <w:szCs w:val="28"/>
          <w:u w:val="single" w:color="000000"/>
        </w:rPr>
        <w:tab/>
      </w:r>
      <w:r>
        <w:rPr>
          <w:rFonts w:hint="eastAsia" w:ascii="仿宋" w:hAnsi="仿宋" w:eastAsia="仿宋"/>
          <w:b w:val="0"/>
          <w:i w:val="0"/>
          <w:caps w:val="0"/>
          <w:spacing w:val="0"/>
          <w:w w:val="100"/>
          <w:sz w:val="28"/>
          <w:szCs w:val="28"/>
          <w:u w:val="single" w:color="000000"/>
          <w:lang w:val="en-US" w:eastAsia="zh-CN"/>
        </w:rPr>
        <w:t xml:space="preserve">   </w:t>
      </w:r>
      <w:r>
        <w:rPr>
          <w:rFonts w:hint="eastAsia" w:ascii="仿宋" w:hAnsi="仿宋" w:eastAsia="仿宋"/>
          <w:b w:val="0"/>
          <w:i w:val="0"/>
          <w:caps w:val="0"/>
          <w:spacing w:val="0"/>
          <w:w w:val="100"/>
          <w:sz w:val="28"/>
          <w:szCs w:val="28"/>
        </w:rPr>
        <w:t>，按合同约定实施和完成承包项目的全部工作。</w:t>
      </w:r>
    </w:p>
    <w:p>
      <w:pPr>
        <w:snapToGrid/>
        <w:spacing w:before="15" w:beforeAutospacing="0" w:after="0" w:afterAutospacing="0" w:line="240" w:lineRule="auto"/>
        <w:ind w:right="-20" w:firstLine="560" w:firstLineChars="200"/>
        <w:jc w:val="left"/>
        <w:textAlignment w:val="baseline"/>
        <w:rPr>
          <w:rFonts w:ascii="仿宋" w:hAnsi="仿宋" w:eastAsia="仿宋"/>
          <w:b w:val="0"/>
          <w:i w:val="0"/>
          <w:caps w:val="0"/>
          <w:spacing w:val="0"/>
          <w:w w:val="100"/>
          <w:sz w:val="28"/>
          <w:szCs w:val="28"/>
        </w:rPr>
      </w:pPr>
      <w:r>
        <w:rPr>
          <w:rFonts w:ascii="仿宋" w:hAnsi="仿宋" w:eastAsia="仿宋"/>
          <w:b w:val="0"/>
          <w:i w:val="0"/>
          <w:caps w:val="0"/>
          <w:spacing w:val="0"/>
          <w:w w:val="100"/>
          <w:sz w:val="28"/>
          <w:szCs w:val="28"/>
        </w:rPr>
        <w:t>2</w:t>
      </w:r>
      <w:r>
        <w:rPr>
          <w:rFonts w:hint="eastAsia" w:ascii="仿宋" w:hAnsi="仿宋" w:eastAsia="仿宋"/>
          <w:b w:val="0"/>
          <w:i w:val="0"/>
          <w:caps w:val="0"/>
          <w:spacing w:val="0"/>
          <w:w w:val="100"/>
          <w:sz w:val="28"/>
          <w:szCs w:val="28"/>
        </w:rPr>
        <w:t>．我方承诺在比选有效期内不修改、撤销比选响应文件。</w:t>
      </w:r>
    </w:p>
    <w:p>
      <w:pPr>
        <w:snapToGrid/>
        <w:spacing w:before="0" w:beforeAutospacing="0" w:after="0" w:afterAutospacing="0" w:line="240" w:lineRule="auto"/>
        <w:ind w:right="-20" w:firstLine="560" w:firstLineChars="200"/>
        <w:jc w:val="left"/>
        <w:textAlignment w:val="baseline"/>
        <w:rPr>
          <w:rFonts w:ascii="仿宋" w:hAnsi="仿宋" w:eastAsia="仿宋"/>
          <w:b w:val="0"/>
          <w:i w:val="0"/>
          <w:caps w:val="0"/>
          <w:spacing w:val="0"/>
          <w:w w:val="100"/>
          <w:sz w:val="28"/>
          <w:szCs w:val="28"/>
        </w:rPr>
      </w:pPr>
      <w:r>
        <w:rPr>
          <w:rFonts w:ascii="仿宋" w:hAnsi="仿宋" w:eastAsia="仿宋"/>
          <w:b w:val="0"/>
          <w:i w:val="0"/>
          <w:caps w:val="0"/>
          <w:spacing w:val="0"/>
          <w:w w:val="100"/>
          <w:sz w:val="28"/>
          <w:szCs w:val="28"/>
        </w:rPr>
        <w:t>3</w:t>
      </w:r>
      <w:r>
        <w:rPr>
          <w:rFonts w:hint="eastAsia" w:ascii="仿宋" w:hAnsi="仿宋" w:eastAsia="仿宋"/>
          <w:b w:val="0"/>
          <w:i w:val="0"/>
          <w:caps w:val="0"/>
          <w:spacing w:val="0"/>
          <w:w w:val="100"/>
          <w:sz w:val="28"/>
          <w:szCs w:val="28"/>
        </w:rPr>
        <w:t>．若我方成交：</w:t>
      </w:r>
    </w:p>
    <w:p>
      <w:pPr>
        <w:snapToGrid/>
        <w:spacing w:before="0" w:beforeAutospacing="0" w:after="0" w:afterAutospacing="0" w:line="240" w:lineRule="auto"/>
        <w:ind w:right="-80" w:firstLine="560" w:firstLineChars="200"/>
        <w:jc w:val="left"/>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w:t>
      </w:r>
      <w:r>
        <w:rPr>
          <w:rFonts w:ascii="仿宋" w:hAnsi="仿宋" w:eastAsia="仿宋"/>
          <w:b w:val="0"/>
          <w:i w:val="0"/>
          <w:caps w:val="0"/>
          <w:spacing w:val="0"/>
          <w:w w:val="100"/>
          <w:sz w:val="28"/>
          <w:szCs w:val="28"/>
        </w:rPr>
        <w:t>1</w:t>
      </w:r>
      <w:r>
        <w:rPr>
          <w:rFonts w:hint="eastAsia" w:ascii="仿宋" w:hAnsi="仿宋" w:eastAsia="仿宋"/>
          <w:b w:val="0"/>
          <w:i w:val="0"/>
          <w:caps w:val="0"/>
          <w:spacing w:val="0"/>
          <w:w w:val="100"/>
          <w:sz w:val="28"/>
          <w:szCs w:val="28"/>
        </w:rPr>
        <w:t>）我方承诺在收到成交通知书后，在规定的期限内与你方签订合同。</w:t>
      </w:r>
    </w:p>
    <w:p>
      <w:pPr>
        <w:snapToGrid/>
        <w:spacing w:before="0" w:beforeAutospacing="0" w:after="0" w:afterAutospacing="0" w:line="240" w:lineRule="auto"/>
        <w:ind w:right="-20" w:firstLine="560" w:firstLineChars="200"/>
        <w:jc w:val="left"/>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w:t>
      </w:r>
      <w:r>
        <w:rPr>
          <w:rFonts w:ascii="仿宋" w:hAnsi="仿宋" w:eastAsia="仿宋"/>
          <w:b w:val="0"/>
          <w:i w:val="0"/>
          <w:caps w:val="0"/>
          <w:spacing w:val="0"/>
          <w:w w:val="100"/>
          <w:sz w:val="28"/>
          <w:szCs w:val="28"/>
        </w:rPr>
        <w:t>2</w:t>
      </w:r>
      <w:r>
        <w:rPr>
          <w:rFonts w:hint="eastAsia" w:ascii="仿宋" w:hAnsi="仿宋" w:eastAsia="仿宋"/>
          <w:b w:val="0"/>
          <w:i w:val="0"/>
          <w:caps w:val="0"/>
          <w:spacing w:val="0"/>
          <w:w w:val="100"/>
          <w:sz w:val="28"/>
          <w:szCs w:val="28"/>
        </w:rPr>
        <w:t>）随同本报价函递交的报价函附录属于合同文件的组成部分。</w:t>
      </w:r>
    </w:p>
    <w:p>
      <w:pPr>
        <w:snapToGrid/>
        <w:spacing w:before="0" w:beforeAutospacing="0" w:after="0" w:afterAutospacing="0" w:line="240" w:lineRule="auto"/>
        <w:ind w:right="-20" w:firstLine="560" w:firstLineChars="200"/>
        <w:jc w:val="left"/>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w:t>
      </w:r>
      <w:r>
        <w:rPr>
          <w:rFonts w:ascii="仿宋" w:hAnsi="仿宋" w:eastAsia="仿宋"/>
          <w:b w:val="0"/>
          <w:i w:val="0"/>
          <w:caps w:val="0"/>
          <w:spacing w:val="0"/>
          <w:w w:val="100"/>
          <w:sz w:val="28"/>
          <w:szCs w:val="28"/>
        </w:rPr>
        <w:t>3</w:t>
      </w:r>
      <w:r>
        <w:rPr>
          <w:rFonts w:hint="eastAsia" w:ascii="仿宋" w:hAnsi="仿宋" w:eastAsia="仿宋"/>
          <w:b w:val="0"/>
          <w:i w:val="0"/>
          <w:caps w:val="0"/>
          <w:spacing w:val="0"/>
          <w:w w:val="100"/>
          <w:sz w:val="28"/>
          <w:szCs w:val="28"/>
        </w:rPr>
        <w:t>）我方承诺在合同约定的期限内完成并移交全部合同项目和成果。</w:t>
      </w:r>
    </w:p>
    <w:p>
      <w:pPr>
        <w:snapToGrid/>
        <w:spacing w:before="0" w:beforeAutospacing="0" w:after="0" w:afterAutospacing="0" w:line="354" w:lineRule="auto"/>
        <w:ind w:left="120" w:right="-9" w:firstLine="560" w:firstLineChars="200"/>
        <w:jc w:val="left"/>
        <w:textAlignment w:val="baseline"/>
        <w:rPr>
          <w:rFonts w:ascii="仿宋" w:hAnsi="仿宋" w:eastAsia="仿宋"/>
          <w:b w:val="0"/>
          <w:i w:val="0"/>
          <w:caps w:val="0"/>
          <w:spacing w:val="0"/>
          <w:w w:val="100"/>
          <w:sz w:val="28"/>
          <w:szCs w:val="28"/>
        </w:rPr>
      </w:pPr>
      <w:r>
        <w:rPr>
          <w:rFonts w:ascii="仿宋" w:hAnsi="仿宋" w:eastAsia="仿宋"/>
          <w:b w:val="0"/>
          <w:i w:val="0"/>
          <w:caps w:val="0"/>
          <w:spacing w:val="0"/>
          <w:w w:val="100"/>
          <w:sz w:val="28"/>
          <w:szCs w:val="28"/>
        </w:rPr>
        <w:t>4</w:t>
      </w:r>
      <w:r>
        <w:rPr>
          <w:rFonts w:hint="eastAsia" w:ascii="仿宋" w:hAnsi="仿宋" w:eastAsia="仿宋"/>
          <w:b w:val="0"/>
          <w:i w:val="0"/>
          <w:caps w:val="0"/>
          <w:spacing w:val="0"/>
          <w:w w:val="100"/>
          <w:sz w:val="28"/>
          <w:szCs w:val="28"/>
        </w:rPr>
        <w:t>．我方在此声明，所递交的比选响应文件及有关资料内容完整、真实和准确。</w:t>
      </w:r>
    </w:p>
    <w:p>
      <w:pPr>
        <w:snapToGrid/>
        <w:spacing w:before="0" w:beforeAutospacing="0" w:after="0" w:afterAutospacing="0" w:line="354" w:lineRule="auto"/>
        <w:ind w:left="120" w:right="-9" w:firstLine="560" w:firstLineChars="200"/>
        <w:jc w:val="left"/>
        <w:textAlignment w:val="baseline"/>
        <w:rPr>
          <w:rFonts w:ascii="仿宋" w:hAnsi="仿宋" w:eastAsia="仿宋"/>
          <w:b w:val="0"/>
          <w:i w:val="0"/>
          <w:caps w:val="0"/>
          <w:spacing w:val="0"/>
          <w:w w:val="100"/>
          <w:sz w:val="28"/>
          <w:szCs w:val="28"/>
        </w:rPr>
      </w:pPr>
      <w:r>
        <w:rPr>
          <w:rFonts w:ascii="仿宋" w:hAnsi="仿宋" w:eastAsia="仿宋"/>
          <w:b w:val="0"/>
          <w:i w:val="0"/>
          <w:caps w:val="0"/>
          <w:spacing w:val="0"/>
          <w:w w:val="100"/>
          <w:sz w:val="28"/>
          <w:szCs w:val="28"/>
        </w:rPr>
        <w:t>5</w:t>
      </w:r>
      <w:r>
        <w:rPr>
          <w:rFonts w:hint="eastAsia" w:ascii="仿宋" w:hAnsi="仿宋" w:eastAsia="仿宋"/>
          <w:b w:val="0"/>
          <w:i w:val="0"/>
          <w:caps w:val="0"/>
          <w:spacing w:val="0"/>
          <w:w w:val="100"/>
          <w:sz w:val="28"/>
          <w:szCs w:val="28"/>
        </w:rPr>
        <w:t>．除非达到另外协议并生效，你方的成交通知书和本比选响应文件将成为约束双方的合同文件组成部分。</w:t>
      </w:r>
    </w:p>
    <w:p>
      <w:pPr>
        <w:tabs>
          <w:tab w:val="left" w:pos="7140"/>
          <w:tab w:val="left" w:pos="7560"/>
          <w:tab w:val="left" w:pos="8300"/>
        </w:tabs>
        <w:snapToGrid/>
        <w:spacing w:before="0" w:beforeAutospacing="0" w:after="0" w:afterAutospacing="0" w:line="360" w:lineRule="auto"/>
        <w:ind w:right="210" w:firstLine="756" w:firstLineChars="270"/>
        <w:jc w:val="left"/>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比选响应人：</w:t>
      </w:r>
      <w:r>
        <w:rPr>
          <w:rFonts w:hint="eastAsia" w:ascii="仿宋" w:hAnsi="仿宋" w:eastAsia="仿宋"/>
          <w:b w:val="0"/>
          <w:i w:val="0"/>
          <w:caps w:val="0"/>
          <w:spacing w:val="0"/>
          <w:w w:val="100"/>
          <w:sz w:val="28"/>
          <w:szCs w:val="28"/>
          <w:u w:val="single" w:color="000000"/>
        </w:rPr>
        <w:t xml:space="preserve"> </w:t>
      </w:r>
      <w:r>
        <w:rPr>
          <w:rFonts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（盖单位公章）</w:t>
      </w:r>
    </w:p>
    <w:p>
      <w:pPr>
        <w:tabs>
          <w:tab w:val="left" w:pos="7140"/>
          <w:tab w:val="left" w:pos="7560"/>
          <w:tab w:val="left" w:pos="8300"/>
        </w:tabs>
        <w:snapToGrid/>
        <w:spacing w:before="0" w:beforeAutospacing="0" w:after="0" w:afterAutospacing="0" w:line="360" w:lineRule="auto"/>
        <w:ind w:right="210" w:firstLine="756" w:firstLineChars="270"/>
        <w:jc w:val="left"/>
        <w:textAlignment w:val="baseline"/>
        <w:rPr>
          <w:rFonts w:ascii="仿宋" w:hAnsi="仿宋" w:eastAsia="仿宋"/>
          <w:b w:val="0"/>
          <w:i w:val="0"/>
          <w:caps w:val="0"/>
          <w:spacing w:val="0"/>
          <w:w w:val="100"/>
          <w:sz w:val="28"/>
          <w:szCs w:val="28"/>
          <w:u w:val="single"/>
        </w:rPr>
      </w:pPr>
      <w:r>
        <w:rPr>
          <w:rFonts w:hint="eastAsia" w:ascii="仿宋" w:hAnsi="仿宋" w:eastAsia="仿宋"/>
          <w:b w:val="0"/>
          <w:i w:val="0"/>
          <w:caps w:val="0"/>
          <w:spacing w:val="0"/>
          <w:w w:val="100"/>
          <w:sz w:val="28"/>
          <w:szCs w:val="28"/>
        </w:rPr>
        <w:t>法定代表人或其委托代理人：</w:t>
      </w:r>
      <w:r>
        <w:rPr>
          <w:rFonts w:ascii="仿宋" w:hAnsi="仿宋" w:eastAsia="仿宋"/>
          <w:b w:val="0"/>
          <w:i w:val="0"/>
          <w:caps w:val="0"/>
          <w:spacing w:val="0"/>
          <w:w w:val="100"/>
          <w:sz w:val="28"/>
          <w:szCs w:val="28"/>
          <w:u w:val="single" w:color="000000"/>
        </w:rPr>
        <w:tab/>
      </w:r>
      <w:r>
        <w:rPr>
          <w:rFonts w:hint="eastAsia" w:ascii="仿宋" w:hAnsi="仿宋" w:eastAsia="仿宋"/>
          <w:b w:val="0"/>
          <w:i w:val="0"/>
          <w:caps w:val="0"/>
          <w:spacing w:val="0"/>
          <w:w w:val="100"/>
          <w:sz w:val="28"/>
          <w:szCs w:val="28"/>
        </w:rPr>
        <w:t>（签字）</w:t>
      </w:r>
    </w:p>
    <w:p>
      <w:pPr>
        <w:tabs>
          <w:tab w:val="left" w:pos="6470"/>
          <w:tab w:val="left" w:pos="7560"/>
          <w:tab w:val="left" w:pos="8300"/>
        </w:tabs>
        <w:snapToGrid/>
        <w:spacing w:before="0" w:beforeAutospacing="0" w:after="0" w:afterAutospacing="0" w:line="360" w:lineRule="auto"/>
        <w:ind w:right="210" w:firstLine="756" w:firstLineChars="270"/>
        <w:jc w:val="left"/>
        <w:textAlignment w:val="baseline"/>
        <w:rPr>
          <w:rFonts w:ascii="仿宋" w:hAnsi="仿宋" w:eastAsia="仿宋"/>
          <w:b w:val="0"/>
          <w:i w:val="0"/>
          <w:caps w:val="0"/>
          <w:spacing w:val="0"/>
          <w:w w:val="100"/>
          <w:sz w:val="28"/>
          <w:szCs w:val="28"/>
          <w:u w:val="single"/>
        </w:rPr>
      </w:pPr>
      <w:r>
        <w:rPr>
          <w:rFonts w:hint="eastAsia" w:ascii="仿宋" w:hAnsi="仿宋" w:eastAsia="仿宋"/>
          <w:b w:val="0"/>
          <w:i w:val="0"/>
          <w:caps w:val="0"/>
          <w:spacing w:val="0"/>
          <w:w w:val="100"/>
          <w:sz w:val="28"/>
          <w:szCs w:val="28"/>
        </w:rPr>
        <w:t xml:space="preserve">地 </w:t>
      </w:r>
      <w:r>
        <w:rPr>
          <w:rFonts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rPr>
        <w:t>址：</w:t>
      </w:r>
      <w:r>
        <w:rPr>
          <w:rFonts w:ascii="仿宋" w:hAnsi="仿宋" w:eastAsia="仿宋"/>
          <w:b w:val="0"/>
          <w:i w:val="0"/>
          <w:caps w:val="0"/>
          <w:spacing w:val="0"/>
          <w:w w:val="100"/>
          <w:sz w:val="28"/>
          <w:szCs w:val="28"/>
          <w:u w:val="single" w:color="000000"/>
        </w:rPr>
        <w:t xml:space="preserve">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ascii="仿宋" w:hAnsi="仿宋" w:eastAsia="仿宋"/>
          <w:b w:val="0"/>
          <w:i w:val="0"/>
          <w:caps w:val="0"/>
          <w:spacing w:val="0"/>
          <w:w w:val="100"/>
          <w:sz w:val="28"/>
          <w:szCs w:val="28"/>
          <w:u w:val="single"/>
        </w:rPr>
      </w:pPr>
      <w:r>
        <w:rPr>
          <w:rFonts w:hint="eastAsia" w:ascii="仿宋" w:hAnsi="仿宋" w:eastAsia="仿宋"/>
          <w:b w:val="0"/>
          <w:i w:val="0"/>
          <w:caps w:val="0"/>
          <w:spacing w:val="0"/>
          <w:w w:val="100"/>
          <w:sz w:val="28"/>
          <w:szCs w:val="28"/>
        </w:rPr>
        <w:t xml:space="preserve">网 </w:t>
      </w:r>
      <w:r>
        <w:rPr>
          <w:rFonts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rPr>
        <w:t>址：</w:t>
      </w:r>
      <w:r>
        <w:rPr>
          <w:rFonts w:hint="eastAsia" w:ascii="仿宋" w:hAnsi="仿宋" w:eastAsia="仿宋"/>
          <w:b w:val="0"/>
          <w:i w:val="0"/>
          <w:caps w:val="0"/>
          <w:spacing w:val="0"/>
          <w:w w:val="100"/>
          <w:sz w:val="28"/>
          <w:szCs w:val="28"/>
          <w:u w:val="single" w:color="000000"/>
        </w:rPr>
        <w:t xml:space="preserve">　　　　　　　　　　 </w:t>
      </w:r>
      <w:r>
        <w:rPr>
          <w:rFonts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u w:val="single" w:color="000000"/>
        </w:rPr>
        <w:t>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ascii="仿宋" w:hAnsi="仿宋" w:eastAsia="仿宋"/>
          <w:b w:val="0"/>
          <w:i w:val="0"/>
          <w:caps w:val="0"/>
          <w:spacing w:val="0"/>
          <w:w w:val="100"/>
          <w:sz w:val="28"/>
          <w:szCs w:val="28"/>
          <w:u w:val="single"/>
        </w:rPr>
      </w:pPr>
      <w:r>
        <w:rPr>
          <w:rFonts w:hint="eastAsia" w:ascii="仿宋" w:hAnsi="仿宋" w:eastAsia="仿宋"/>
          <w:b w:val="0"/>
          <w:i w:val="0"/>
          <w:caps w:val="0"/>
          <w:spacing w:val="0"/>
          <w:w w:val="100"/>
          <w:sz w:val="28"/>
          <w:szCs w:val="28"/>
        </w:rPr>
        <w:t xml:space="preserve">电 </w:t>
      </w:r>
      <w:r>
        <w:rPr>
          <w:rFonts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rPr>
        <w:t>话：</w:t>
      </w:r>
      <w:r>
        <w:rPr>
          <w:rFonts w:hint="eastAsia" w:ascii="仿宋" w:hAnsi="仿宋" w:eastAsia="仿宋"/>
          <w:b w:val="0"/>
          <w:i w:val="0"/>
          <w:caps w:val="0"/>
          <w:spacing w:val="0"/>
          <w:w w:val="100"/>
          <w:sz w:val="28"/>
          <w:szCs w:val="28"/>
          <w:u w:val="single" w:color="000000"/>
        </w:rPr>
        <w:t>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ascii="仿宋" w:hAnsi="仿宋" w:eastAsia="仿宋"/>
          <w:b w:val="0"/>
          <w:i w:val="0"/>
          <w:caps w:val="0"/>
          <w:spacing w:val="0"/>
          <w:w w:val="100"/>
          <w:sz w:val="28"/>
          <w:szCs w:val="28"/>
          <w:u w:val="single"/>
        </w:rPr>
      </w:pPr>
      <w:r>
        <w:rPr>
          <w:rFonts w:hint="eastAsia" w:ascii="仿宋" w:hAnsi="仿宋" w:eastAsia="仿宋"/>
          <w:b w:val="0"/>
          <w:i w:val="0"/>
          <w:caps w:val="0"/>
          <w:spacing w:val="0"/>
          <w:w w:val="100"/>
          <w:sz w:val="28"/>
          <w:szCs w:val="28"/>
        </w:rPr>
        <w:t xml:space="preserve">传 </w:t>
      </w:r>
      <w:r>
        <w:rPr>
          <w:rFonts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rPr>
        <w:t>真：</w:t>
      </w:r>
      <w:r>
        <w:rPr>
          <w:rFonts w:hint="eastAsia" w:ascii="仿宋" w:hAnsi="仿宋" w:eastAsia="仿宋"/>
          <w:b w:val="0"/>
          <w:i w:val="0"/>
          <w:caps w:val="0"/>
          <w:spacing w:val="0"/>
          <w:w w:val="100"/>
          <w:sz w:val="28"/>
          <w:szCs w:val="28"/>
          <w:u w:val="single" w:color="000000"/>
        </w:rPr>
        <w:t>　　　　　　　　　　　　　　</w:t>
      </w:r>
    </w:p>
    <w:p>
      <w:pPr>
        <w:tabs>
          <w:tab w:val="left" w:pos="7035"/>
          <w:tab w:val="left" w:pos="7560"/>
          <w:tab w:val="left" w:pos="8300"/>
        </w:tabs>
        <w:snapToGrid/>
        <w:spacing w:before="0" w:beforeAutospacing="0" w:after="0" w:afterAutospacing="0" w:line="360" w:lineRule="auto"/>
        <w:ind w:right="210" w:firstLine="756" w:firstLineChars="270"/>
        <w:jc w:val="left"/>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邮 政 编 码：</w:t>
      </w:r>
      <w:r>
        <w:rPr>
          <w:rFonts w:hint="eastAsia" w:ascii="仿宋" w:hAnsi="仿宋" w:eastAsia="仿宋"/>
          <w:b w:val="0"/>
          <w:i w:val="0"/>
          <w:caps w:val="0"/>
          <w:spacing w:val="0"/>
          <w:w w:val="100"/>
          <w:sz w:val="28"/>
          <w:szCs w:val="28"/>
          <w:u w:val="single" w:color="000000"/>
        </w:rPr>
        <w:t xml:space="preserve">　　　 </w:t>
      </w:r>
      <w:r>
        <w:rPr>
          <w:rFonts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u w:val="single" w:color="000000"/>
        </w:rPr>
        <w:t>　　</w:t>
      </w:r>
    </w:p>
    <w:p>
      <w:pPr>
        <w:tabs>
          <w:tab w:val="left" w:pos="6000"/>
          <w:tab w:val="left" w:pos="7040"/>
          <w:tab w:val="left" w:pos="8100"/>
        </w:tabs>
        <w:snapToGrid/>
        <w:spacing w:before="0" w:beforeAutospacing="0" w:after="0" w:afterAutospacing="0" w:line="360" w:lineRule="auto"/>
        <w:ind w:left="2246" w:leftChars="571" w:right="-20" w:hangingChars="374"/>
        <w:jc w:val="center"/>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w:t>
      </w:r>
    </w:p>
    <w:p>
      <w:pPr>
        <w:tabs>
          <w:tab w:val="left" w:pos="6000"/>
          <w:tab w:val="left" w:pos="7040"/>
          <w:tab w:val="left" w:pos="8100"/>
        </w:tabs>
        <w:snapToGrid/>
        <w:spacing w:before="0" w:beforeAutospacing="0" w:after="0" w:afterAutospacing="0" w:line="360" w:lineRule="auto"/>
        <w:ind w:left="2246" w:leftChars="571" w:right="-20" w:hangingChars="374"/>
        <w:jc w:val="center"/>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年</w:t>
      </w:r>
      <w:r>
        <w:rPr>
          <w:rFonts w:hint="eastAsia"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月</w:t>
      </w:r>
      <w:r>
        <w:rPr>
          <w:rFonts w:hint="eastAsia"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日</w:t>
      </w:r>
    </w:p>
    <w:p>
      <w:pPr>
        <w:snapToGrid w:val="0"/>
        <w:spacing w:before="0" w:beforeAutospacing="0" w:after="0" w:afterAutospacing="0" w:line="360" w:lineRule="auto"/>
        <w:jc w:val="both"/>
        <w:textAlignment w:val="baseline"/>
        <w:rPr>
          <w:rFonts w:hint="eastAsia" w:ascii="仿宋" w:hAnsi="仿宋" w:eastAsia="仿宋"/>
          <w:b/>
          <w:bCs/>
          <w:i w:val="0"/>
          <w:caps w:val="0"/>
          <w:spacing w:val="0"/>
          <w:w w:val="100"/>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before="0" w:beforeAutospacing="0" w:after="0" w:afterAutospacing="0" w:line="360" w:lineRule="auto"/>
        <w:jc w:val="both"/>
        <w:textAlignment w:val="baseline"/>
        <w:rPr>
          <w:rFonts w:ascii="仿宋" w:hAnsi="仿宋" w:eastAsia="仿宋"/>
          <w:b/>
          <w:bCs/>
          <w:i w:val="0"/>
          <w:caps w:val="0"/>
          <w:spacing w:val="0"/>
          <w:w w:val="100"/>
          <w:sz w:val="28"/>
          <w:szCs w:val="28"/>
        </w:rPr>
      </w:pPr>
      <w:r>
        <w:rPr>
          <w:rFonts w:hint="eastAsia" w:ascii="仿宋" w:hAnsi="仿宋" w:eastAsia="仿宋"/>
          <w:b/>
          <w:bCs/>
          <w:i w:val="0"/>
          <w:caps w:val="0"/>
          <w:spacing w:val="0"/>
          <w:w w:val="100"/>
          <w:sz w:val="28"/>
          <w:szCs w:val="28"/>
        </w:rPr>
        <w:t>附件</w:t>
      </w:r>
      <w:r>
        <w:rPr>
          <w:rFonts w:ascii="仿宋" w:hAnsi="仿宋" w:eastAsia="仿宋"/>
          <w:b/>
          <w:bCs/>
          <w:i w:val="0"/>
          <w:caps w:val="0"/>
          <w:spacing w:val="0"/>
          <w:w w:val="100"/>
          <w:sz w:val="28"/>
          <w:szCs w:val="28"/>
        </w:rPr>
        <w:t>2</w:t>
      </w:r>
      <w:r>
        <w:rPr>
          <w:rFonts w:hint="eastAsia" w:ascii="仿宋" w:hAnsi="仿宋" w:eastAsia="仿宋"/>
          <w:b/>
          <w:bCs/>
          <w:i w:val="0"/>
          <w:caps w:val="0"/>
          <w:spacing w:val="0"/>
          <w:w w:val="100"/>
          <w:sz w:val="28"/>
          <w:szCs w:val="28"/>
        </w:rPr>
        <w:t>：</w:t>
      </w:r>
    </w:p>
    <w:p>
      <w:pPr>
        <w:pStyle w:val="7"/>
        <w:snapToGrid/>
        <w:spacing w:before="240" w:beforeAutospacing="0" w:after="60" w:afterAutospacing="0" w:line="360" w:lineRule="auto"/>
        <w:jc w:val="center"/>
        <w:textAlignment w:val="baseline"/>
        <w:rPr>
          <w:rFonts w:ascii="Calibri" w:hAnsi="Calibri"/>
          <w:b/>
          <w:i w:val="0"/>
          <w:caps w:val="0"/>
          <w:spacing w:val="0"/>
          <w:w w:val="100"/>
          <w:sz w:val="28"/>
          <w:szCs w:val="28"/>
        </w:rPr>
      </w:pPr>
      <w:r>
        <w:rPr>
          <w:rFonts w:hint="eastAsia" w:ascii="方正小标宋_GBK" w:hAnsi="仿宋" w:eastAsia="方正小标宋_GBK" w:cs="方正小标宋简体"/>
          <w:b w:val="0"/>
          <w:bCs/>
          <w:i w:val="0"/>
          <w:caps w:val="0"/>
          <w:color w:val="000000"/>
          <w:spacing w:val="0"/>
          <w:w w:val="100"/>
          <w:sz w:val="28"/>
          <w:szCs w:val="28"/>
          <w:lang w:val="en-US" w:eastAsia="zh-CN"/>
        </w:rPr>
        <w:t>重庆江北国际机场网约车接机点改造工程弱电系统项目</w:t>
      </w:r>
      <w:r>
        <w:rPr>
          <w:rFonts w:hint="eastAsia" w:ascii="方正小标宋_GBK" w:hAnsi="仿宋" w:eastAsia="方正小标宋_GBK" w:cs="方正小标宋简体"/>
          <w:b w:val="0"/>
          <w:bCs/>
          <w:i w:val="0"/>
          <w:caps w:val="0"/>
          <w:color w:val="000000"/>
          <w:spacing w:val="0"/>
          <w:w w:val="100"/>
          <w:sz w:val="28"/>
          <w:szCs w:val="28"/>
          <w:lang w:eastAsia="zh-CN"/>
        </w:rPr>
        <w:t>施工部分清单</w:t>
      </w:r>
    </w:p>
    <w:tbl>
      <w:tblPr>
        <w:tblStyle w:val="8"/>
        <w:tblW w:w="1393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3005"/>
        <w:gridCol w:w="3683"/>
        <w:gridCol w:w="1017"/>
        <w:gridCol w:w="1050"/>
        <w:gridCol w:w="1433"/>
        <w:gridCol w:w="3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序号</w:t>
            </w:r>
          </w:p>
        </w:tc>
        <w:tc>
          <w:tcPr>
            <w:tcW w:w="30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材料名称</w:t>
            </w:r>
          </w:p>
        </w:tc>
        <w:tc>
          <w:tcPr>
            <w:tcW w:w="368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规格型号</w:t>
            </w:r>
          </w:p>
        </w:tc>
        <w:tc>
          <w:tcPr>
            <w:tcW w:w="101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数量</w:t>
            </w: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单位</w:t>
            </w:r>
          </w:p>
        </w:tc>
        <w:tc>
          <w:tcPr>
            <w:tcW w:w="143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单价控制价（不含税）（元）</w:t>
            </w:r>
          </w:p>
        </w:tc>
        <w:tc>
          <w:tcPr>
            <w:tcW w:w="3217"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宇视科技专用监控硬盘</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NI1M1HD14000</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块</w:t>
            </w:r>
          </w:p>
        </w:tc>
        <w:tc>
          <w:tcPr>
            <w:tcW w:w="1433" w:type="dxa"/>
            <w:vMerge w:val="restart"/>
            <w:tcBorders>
              <w:top w:val="single" w:color="000000" w:sz="4" w:space="0"/>
              <w:left w:val="single" w:color="000000" w:sz="4" w:space="0"/>
              <w:right w:val="single" w:color="000000" w:sz="4" w:space="0"/>
              <w:tl2br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ascii="Times New Roman" w:hAnsi="Times New Roman" w:eastAsia="宋体" w:cs="Times New Roman"/>
                <w:b w:val="0"/>
                <w:i w:val="0"/>
                <w:caps w:val="0"/>
                <w:spacing w:val="0"/>
                <w:w w:val="100"/>
                <w:sz w:val="21"/>
              </w:rPr>
            </w:pPr>
          </w:p>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甲方提供材料，乙方安装并调试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摄像机支架</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配套</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套</w:t>
            </w:r>
          </w:p>
        </w:tc>
        <w:tc>
          <w:tcPr>
            <w:tcW w:w="1433" w:type="dxa"/>
            <w:vMerge w:val="continue"/>
            <w:tcBorders>
              <w:left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甲方提供材料，乙方安装并调试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3</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瑞斯康达光纤收发器</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RC 112-FE-S1</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433" w:type="dxa"/>
            <w:vMerge w:val="continue"/>
            <w:tcBorders>
              <w:left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甲方提供材料，乙方安装并调试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4</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格力空调</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KFR-35GW/NHAE1BG</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433" w:type="dxa"/>
            <w:vMerge w:val="continue"/>
            <w:tcBorders>
              <w:left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甲方提供材料，乙方安装并调试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5</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联想工作站</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天逸510S九代酷睿 分体机台式电脑i3-9100/16G/1T/WIFI/23英寸显示器</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433" w:type="dxa"/>
            <w:vMerge w:val="continue"/>
            <w:tcBorders>
              <w:left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甲方提供材料，乙方安装并调试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6</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捷顺商业版专用道闸</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JSDZ0206B-06-IP-R-S</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433" w:type="dxa"/>
            <w:vMerge w:val="continue"/>
            <w:tcBorders>
              <w:left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甲方提供材料，乙方安装并调试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7</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捷顺数字车辆检测器</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JSPJ1102E</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433" w:type="dxa"/>
            <w:vMerge w:val="continue"/>
            <w:tcBorders>
              <w:left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甲方提供材料，乙方安装并调试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8</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宇视科技半球摄像机</w:t>
            </w:r>
          </w:p>
        </w:tc>
        <w:tc>
          <w:tcPr>
            <w:tcW w:w="3683" w:type="dxa"/>
            <w:tcBorders>
              <w:top w:val="nil"/>
              <w:left w:val="nil"/>
              <w:bottom w:val="nil"/>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IPC-S362-IR@DUP-IR3-Z-V</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433" w:type="dxa"/>
            <w:vMerge w:val="continue"/>
            <w:tcBorders>
              <w:left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甲方提供材料，乙方安装并调试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9</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宇视科技枪型微光摄像机</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HIC2621-DH-CZIR-U</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台</w:t>
            </w:r>
          </w:p>
        </w:tc>
        <w:tc>
          <w:tcPr>
            <w:tcW w:w="1433" w:type="dxa"/>
            <w:vMerge w:val="continue"/>
            <w:tcBorders>
              <w:left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甲方提供材料，乙方安装并调试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10</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宇视科技存储主机</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VX3024-V2</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套</w:t>
            </w:r>
          </w:p>
        </w:tc>
        <w:tc>
          <w:tcPr>
            <w:tcW w:w="1433" w:type="dxa"/>
            <w:vMerge w:val="continue"/>
            <w:tcBorders>
              <w:left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甲方提供材料，乙方安装并调试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11</w:t>
            </w:r>
          </w:p>
        </w:tc>
        <w:tc>
          <w:tcPr>
            <w:tcW w:w="3005" w:type="dxa"/>
            <w:tcBorders>
              <w:top w:val="single" w:color="000000" w:sz="4" w:space="0"/>
              <w:left w:val="single" w:color="000000" w:sz="4" w:space="0"/>
              <w:bottom w:val="nil"/>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值班岗亭</w:t>
            </w:r>
          </w:p>
        </w:tc>
        <w:tc>
          <w:tcPr>
            <w:tcW w:w="3683" w:type="dxa"/>
            <w:tcBorders>
              <w:top w:val="single" w:color="000000" w:sz="4" w:space="0"/>
              <w:left w:val="single" w:color="000000" w:sz="4" w:space="0"/>
              <w:bottom w:val="nil"/>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default" w:ascii="宋体" w:hAnsi="宋体" w:eastAsia="宋体" w:cs="宋体"/>
                <w:b w:val="0"/>
                <w:i w:val="0"/>
                <w:iCs w:val="0"/>
                <w:caps w:val="0"/>
                <w:color w:val="000000"/>
                <w:spacing w:val="0"/>
                <w:w w:val="100"/>
                <w:sz w:val="21"/>
                <w:szCs w:val="21"/>
                <w:lang w:val="en-US"/>
              </w:rPr>
            </w:pPr>
            <w:r>
              <w:rPr>
                <w:rFonts w:hint="eastAsia" w:ascii="宋体" w:hAnsi="宋体" w:eastAsia="宋体" w:cs="宋体"/>
                <w:b w:val="0"/>
                <w:i w:val="0"/>
                <w:iCs w:val="0"/>
                <w:caps w:val="0"/>
                <w:color w:val="000000"/>
                <w:spacing w:val="0"/>
                <w:w w:val="100"/>
                <w:kern w:val="0"/>
                <w:sz w:val="21"/>
                <w:szCs w:val="21"/>
                <w:lang w:val="en-US" w:eastAsia="zh-CN" w:bidi="ar"/>
              </w:rPr>
              <w:t>2000*3000*2800（含3米操作台）</w:t>
            </w:r>
          </w:p>
        </w:tc>
        <w:tc>
          <w:tcPr>
            <w:tcW w:w="1017" w:type="dxa"/>
            <w:tcBorders>
              <w:top w:val="single" w:color="000000" w:sz="4" w:space="0"/>
              <w:left w:val="single" w:color="000000" w:sz="4" w:space="0"/>
              <w:bottom w:val="nil"/>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1050" w:type="dxa"/>
            <w:tcBorders>
              <w:top w:val="single" w:color="000000" w:sz="4" w:space="0"/>
              <w:left w:val="single" w:color="000000" w:sz="4" w:space="0"/>
              <w:bottom w:val="nil"/>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座</w:t>
            </w:r>
          </w:p>
        </w:tc>
        <w:tc>
          <w:tcPr>
            <w:tcW w:w="1433" w:type="dxa"/>
            <w:vMerge w:val="continue"/>
            <w:tcBorders>
              <w:left w:val="single" w:color="000000" w:sz="4" w:space="0"/>
              <w:bottom w:val="nil"/>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甲方提供材料，乙方安装并调试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12</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玻璃钢管</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DN50</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120.785</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m</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32</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kern w:val="0"/>
                <w:sz w:val="21"/>
                <w:szCs w:val="21"/>
                <w:lang w:val="en-US" w:eastAsia="zh-CN" w:bidi="ar"/>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13</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广州一通镀锌钢管</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DN20×1.6</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5.15</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m</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5.31</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kern w:val="0"/>
                <w:sz w:val="21"/>
                <w:szCs w:val="21"/>
                <w:lang w:val="en-US" w:eastAsia="zh-CN" w:bidi="ar"/>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14</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广州一通镀锌钢管</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DN20×1.6</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510.88</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m</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5.31</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kern w:val="0"/>
                <w:sz w:val="21"/>
                <w:szCs w:val="21"/>
                <w:lang w:val="en-US" w:eastAsia="zh-CN" w:bidi="ar"/>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15</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一舟绝缘电线</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RVV3×2.5</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226.8</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m</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6.36</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kern w:val="0"/>
                <w:sz w:val="21"/>
                <w:szCs w:val="21"/>
                <w:lang w:val="en-US" w:eastAsia="zh-CN" w:bidi="ar"/>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16</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一舟六类非屏蔽双绞线缆</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D165-X</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554.4</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m</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2.75</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kern w:val="0"/>
                <w:sz w:val="21"/>
                <w:szCs w:val="21"/>
                <w:lang w:val="en-US" w:eastAsia="zh-CN" w:bidi="ar"/>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17</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电力电缆</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YJV3×10</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250.48</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m</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19.75</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kern w:val="0"/>
                <w:sz w:val="21"/>
                <w:szCs w:val="21"/>
                <w:lang w:val="en-US" w:eastAsia="zh-CN" w:bidi="ar"/>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18</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长飞光缆</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GYTA-12B1.3</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465.12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m</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4.15</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kern w:val="0"/>
                <w:sz w:val="21"/>
                <w:szCs w:val="21"/>
                <w:lang w:val="en-US" w:eastAsia="zh-CN" w:bidi="ar"/>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19</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腾天光跳线</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FC-FC3米</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条</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15</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kern w:val="0"/>
                <w:sz w:val="21"/>
                <w:szCs w:val="21"/>
                <w:lang w:val="en-US" w:eastAsia="zh-CN" w:bidi="ar"/>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20</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不锈钢控制箱</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400×500×150</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个</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650</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kern w:val="0"/>
                <w:sz w:val="21"/>
                <w:szCs w:val="21"/>
                <w:lang w:val="en-US" w:eastAsia="zh-CN" w:bidi="ar"/>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21</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4米摄像机镀锌金属杆（含坑、地笼）</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根</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1132.74</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kern w:val="0"/>
                <w:sz w:val="21"/>
                <w:szCs w:val="21"/>
                <w:lang w:val="en-US" w:eastAsia="zh-CN" w:bidi="ar"/>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22</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光纤热缩管</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48.48</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套</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0.5</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kern w:val="0"/>
                <w:sz w:val="21"/>
                <w:szCs w:val="21"/>
                <w:lang w:val="en-US" w:eastAsia="zh-CN" w:bidi="ar"/>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23</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一舟六类非屏蔽双绞线缆</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D165-X</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5.15</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m</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2.75</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24</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光纤12口终端盒（含12个耦合器、1根12芯束状尾纤）</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3.9984</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个</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295</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25</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铜鼻子2.5</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个</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3.5</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26</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安全岛砼基础自拌砼</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C20</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m2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800</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27</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混凝土底漆</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m2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8</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28</w:t>
            </w:r>
          </w:p>
        </w:tc>
        <w:tc>
          <w:tcPr>
            <w:tcW w:w="3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混凝土中间漆</w:t>
            </w: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m2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8</w:t>
            </w:r>
          </w:p>
        </w:tc>
        <w:tc>
          <w:tcPr>
            <w:tcW w:w="321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31"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29</w:t>
            </w:r>
          </w:p>
        </w:tc>
        <w:tc>
          <w:tcPr>
            <w:tcW w:w="300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混凝土面漆（黑黄间隔）</w:t>
            </w:r>
          </w:p>
        </w:tc>
        <w:tc>
          <w:tcPr>
            <w:tcW w:w="368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p>
        </w:tc>
        <w:tc>
          <w:tcPr>
            <w:tcW w:w="101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3.6</w:t>
            </w:r>
          </w:p>
        </w:tc>
        <w:tc>
          <w:tcPr>
            <w:tcW w:w="10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m2</w:t>
            </w:r>
          </w:p>
        </w:tc>
        <w:tc>
          <w:tcPr>
            <w:tcW w:w="143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15</w:t>
            </w:r>
          </w:p>
        </w:tc>
        <w:tc>
          <w:tcPr>
            <w:tcW w:w="3217"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000000"/>
                <w:spacing w:val="0"/>
                <w:w w:val="100"/>
                <w:sz w:val="21"/>
                <w:szCs w:val="21"/>
              </w:rPr>
            </w:pPr>
            <w:r>
              <w:rPr>
                <w:rFonts w:hint="eastAsia" w:ascii="宋体" w:hAnsi="宋体" w:eastAsia="宋体" w:cs="宋体"/>
                <w:b w:val="0"/>
                <w:i w:val="0"/>
                <w:iCs w:val="0"/>
                <w:caps w:val="0"/>
                <w:color w:val="000000"/>
                <w:spacing w:val="0"/>
                <w:w w:val="100"/>
                <w:kern w:val="0"/>
                <w:sz w:val="21"/>
                <w:szCs w:val="21"/>
                <w:lang w:val="en-US" w:eastAsia="zh-CN" w:bidi="ar"/>
              </w:rPr>
              <w:t>乙方提供材料、安装并调试</w:t>
            </w:r>
          </w:p>
        </w:tc>
      </w:tr>
    </w:tbl>
    <w:p>
      <w:pPr>
        <w:snapToGrid w:val="0"/>
        <w:spacing w:before="0" w:beforeAutospacing="0" w:after="0" w:afterAutospacing="0" w:line="240" w:lineRule="auto"/>
        <w:jc w:val="both"/>
        <w:textAlignment w:val="baseline"/>
        <w:rPr>
          <w:rFonts w:hint="eastAsia" w:ascii="仿宋" w:hAnsi="仿宋" w:eastAsia="仿宋"/>
          <w:b/>
          <w:bCs/>
          <w:i w:val="0"/>
          <w:caps w:val="0"/>
          <w:spacing w:val="0"/>
          <w:w w:val="100"/>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before="0" w:beforeAutospacing="0" w:after="0" w:afterAutospacing="0" w:line="360" w:lineRule="auto"/>
        <w:jc w:val="both"/>
        <w:textAlignment w:val="baseline"/>
        <w:rPr>
          <w:rFonts w:ascii="仿宋" w:hAnsi="仿宋" w:eastAsia="仿宋"/>
          <w:b/>
          <w:bCs/>
          <w:i w:val="0"/>
          <w:caps w:val="0"/>
          <w:spacing w:val="0"/>
          <w:w w:val="100"/>
          <w:sz w:val="28"/>
          <w:szCs w:val="28"/>
        </w:rPr>
      </w:pPr>
      <w:r>
        <w:rPr>
          <w:rFonts w:hint="eastAsia" w:ascii="仿宋" w:hAnsi="仿宋" w:eastAsia="仿宋"/>
          <w:b/>
          <w:bCs/>
          <w:i w:val="0"/>
          <w:caps w:val="0"/>
          <w:spacing w:val="0"/>
          <w:w w:val="100"/>
          <w:sz w:val="28"/>
          <w:szCs w:val="28"/>
        </w:rPr>
        <w:t>附件</w:t>
      </w:r>
      <w:r>
        <w:rPr>
          <w:rFonts w:ascii="仿宋" w:hAnsi="仿宋" w:eastAsia="仿宋"/>
          <w:b/>
          <w:bCs/>
          <w:i w:val="0"/>
          <w:caps w:val="0"/>
          <w:spacing w:val="0"/>
          <w:w w:val="100"/>
          <w:sz w:val="28"/>
          <w:szCs w:val="28"/>
        </w:rPr>
        <w:t>3</w:t>
      </w:r>
      <w:r>
        <w:rPr>
          <w:rFonts w:hint="eastAsia" w:ascii="仿宋" w:hAnsi="仿宋" w:eastAsia="仿宋"/>
          <w:b/>
          <w:bCs/>
          <w:i w:val="0"/>
          <w:caps w:val="0"/>
          <w:spacing w:val="0"/>
          <w:w w:val="100"/>
          <w:sz w:val="28"/>
          <w:szCs w:val="28"/>
        </w:rPr>
        <w:t>：</w:t>
      </w:r>
    </w:p>
    <w:p>
      <w:pPr>
        <w:snapToGrid/>
        <w:spacing w:before="0" w:beforeAutospacing="0" w:after="0" w:afterAutospacing="0" w:line="240" w:lineRule="auto"/>
        <w:jc w:val="center"/>
        <w:textAlignment w:val="baseline"/>
        <w:rPr>
          <w:rFonts w:ascii="仿宋" w:hAnsi="仿宋" w:eastAsia="仿宋"/>
          <w:b/>
          <w:i w:val="0"/>
          <w:caps w:val="0"/>
          <w:spacing w:val="0"/>
          <w:w w:val="100"/>
          <w:sz w:val="28"/>
          <w:szCs w:val="28"/>
        </w:rPr>
      </w:pPr>
      <w:r>
        <w:rPr>
          <w:rFonts w:hint="eastAsia" w:ascii="仿宋" w:hAnsi="仿宋" w:eastAsia="仿宋"/>
          <w:b/>
          <w:i w:val="0"/>
          <w:caps w:val="0"/>
          <w:spacing w:val="0"/>
          <w:w w:val="100"/>
          <w:sz w:val="28"/>
          <w:szCs w:val="28"/>
        </w:rPr>
        <w:t>法定代表人身份证明</w:t>
      </w:r>
    </w:p>
    <w:p>
      <w:pPr>
        <w:snapToGrid/>
        <w:spacing w:before="0" w:beforeAutospacing="0" w:after="0" w:afterAutospacing="0" w:line="240" w:lineRule="auto"/>
        <w:jc w:val="both"/>
        <w:textAlignment w:val="baseline"/>
        <w:rPr>
          <w:rFonts w:ascii="仿宋" w:hAnsi="仿宋" w:eastAsia="仿宋"/>
          <w:b w:val="0"/>
          <w:i w:val="0"/>
          <w:caps w:val="0"/>
          <w:spacing w:val="0"/>
          <w:w w:val="100"/>
          <w:sz w:val="20"/>
        </w:rPr>
      </w:pPr>
    </w:p>
    <w:p>
      <w:pPr>
        <w:tabs>
          <w:tab w:val="left" w:pos="5565"/>
        </w:tabs>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比选响应人名称：</w:t>
      </w:r>
      <w:r>
        <w:rPr>
          <w:rFonts w:ascii="仿宋" w:hAnsi="仿宋" w:eastAsia="仿宋"/>
          <w:b w:val="0"/>
          <w:i w:val="0"/>
          <w:caps w:val="0"/>
          <w:spacing w:val="0"/>
          <w:w w:val="100"/>
          <w:kern w:val="0"/>
          <w:sz w:val="28"/>
          <w:szCs w:val="28"/>
          <w:u w:val="single" w:color="000000"/>
        </w:rPr>
        <w:tab/>
      </w:r>
      <w:r>
        <w:rPr>
          <w:rFonts w:hint="eastAsia" w:ascii="仿宋" w:hAnsi="仿宋" w:eastAsia="仿宋"/>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p>
    <w:p>
      <w:pPr>
        <w:tabs>
          <w:tab w:val="left" w:pos="5475"/>
        </w:tabs>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 xml:space="preserve">单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 xml:space="preserve">位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性  质：</w:t>
      </w:r>
      <w:r>
        <w:rPr>
          <w:rFonts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p>
    <w:p>
      <w:pPr>
        <w:tabs>
          <w:tab w:val="left" w:pos="5755"/>
        </w:tabs>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 xml:space="preserve">地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址：</w:t>
      </w:r>
      <w:r>
        <w:rPr>
          <w:rFonts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p>
    <w:p>
      <w:pPr>
        <w:tabs>
          <w:tab w:val="left" w:pos="2520"/>
          <w:tab w:val="left" w:pos="3836"/>
        </w:tabs>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 xml:space="preserve">成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 xml:space="preserve">立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 xml:space="preserve">时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间：</w:t>
      </w:r>
      <w:r>
        <w:rPr>
          <w:rFonts w:hint="eastAsia" w:ascii="仿宋" w:hAnsi="仿宋" w:eastAsia="仿宋"/>
          <w:b w:val="0"/>
          <w:i w:val="0"/>
          <w:caps w:val="0"/>
          <w:spacing w:val="0"/>
          <w:w w:val="100"/>
          <w:kern w:val="0"/>
          <w:sz w:val="28"/>
          <w:szCs w:val="28"/>
          <w:u w:val="single" w:color="000000"/>
        </w:rPr>
        <w:t xml:space="preserve"> </w:t>
      </w:r>
      <w:r>
        <w:rPr>
          <w:rFonts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1"/>
          <w:w w:val="100"/>
          <w:kern w:val="0"/>
          <w:sz w:val="28"/>
          <w:szCs w:val="28"/>
        </w:rPr>
        <w:t>年</w:t>
      </w:r>
      <w:r>
        <w:rPr>
          <w:rFonts w:hint="eastAsia" w:ascii="仿宋" w:hAnsi="仿宋" w:eastAsia="仿宋"/>
          <w:b w:val="0"/>
          <w:i w:val="0"/>
          <w:caps w:val="0"/>
          <w:spacing w:val="-1"/>
          <w:w w:val="100"/>
          <w:kern w:val="0"/>
          <w:sz w:val="28"/>
          <w:szCs w:val="28"/>
          <w:u w:val="single" w:color="000000"/>
        </w:rPr>
        <w:t xml:space="preserve">      </w:t>
      </w:r>
      <w:r>
        <w:rPr>
          <w:rFonts w:hint="eastAsia" w:ascii="仿宋" w:hAnsi="仿宋" w:eastAsia="仿宋"/>
          <w:b w:val="0"/>
          <w:i w:val="0"/>
          <w:caps w:val="0"/>
          <w:spacing w:val="-1"/>
          <w:w w:val="100"/>
          <w:kern w:val="0"/>
          <w:sz w:val="28"/>
          <w:szCs w:val="28"/>
        </w:rPr>
        <w:t>月</w:t>
      </w:r>
      <w:r>
        <w:rPr>
          <w:rFonts w:hint="eastAsia" w:ascii="仿宋" w:hAnsi="仿宋" w:eastAsia="仿宋"/>
          <w:b w:val="0"/>
          <w:i w:val="0"/>
          <w:caps w:val="0"/>
          <w:spacing w:val="-1"/>
          <w:w w:val="100"/>
          <w:kern w:val="0"/>
          <w:sz w:val="28"/>
          <w:szCs w:val="28"/>
          <w:u w:val="single" w:color="000000"/>
        </w:rPr>
        <w:t xml:space="preserve">      </w:t>
      </w:r>
      <w:r>
        <w:rPr>
          <w:rFonts w:hint="eastAsia" w:ascii="仿宋" w:hAnsi="仿宋" w:eastAsia="仿宋"/>
          <w:b w:val="0"/>
          <w:i w:val="0"/>
          <w:caps w:val="0"/>
          <w:spacing w:val="0"/>
          <w:w w:val="100"/>
          <w:kern w:val="0"/>
          <w:sz w:val="28"/>
          <w:szCs w:val="28"/>
        </w:rPr>
        <w:t>日</w:t>
      </w:r>
    </w:p>
    <w:p>
      <w:pPr>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p>
    <w:p>
      <w:pPr>
        <w:tabs>
          <w:tab w:val="left" w:pos="5475"/>
        </w:tabs>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 xml:space="preserve">经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 xml:space="preserve">营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 xml:space="preserve">期 </w:t>
      </w:r>
      <w:r>
        <w:rPr>
          <w:rFonts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0"/>
          <w:w w:val="100"/>
          <w:kern w:val="0"/>
          <w:sz w:val="28"/>
          <w:szCs w:val="28"/>
        </w:rPr>
        <w:t>限：</w:t>
      </w:r>
      <w:r>
        <w:rPr>
          <w:rFonts w:hint="eastAsia" w:ascii="仿宋" w:hAnsi="仿宋" w:eastAsia="仿宋"/>
          <w:b w:val="0"/>
          <w:i w:val="0"/>
          <w:caps w:val="0"/>
          <w:spacing w:val="0"/>
          <w:w w:val="100"/>
          <w:kern w:val="0"/>
          <w:sz w:val="28"/>
          <w:szCs w:val="28"/>
          <w:u w:val="single" w:color="000000"/>
        </w:rPr>
        <w:t xml:space="preserve"> </w:t>
      </w:r>
      <w:r>
        <w:rPr>
          <w:rFonts w:ascii="仿宋" w:hAnsi="仿宋" w:eastAsia="仿宋"/>
          <w:b w:val="0"/>
          <w:i w:val="0"/>
          <w:caps w:val="0"/>
          <w:spacing w:val="0"/>
          <w:w w:val="100"/>
          <w:kern w:val="0"/>
          <w:sz w:val="28"/>
          <w:szCs w:val="28"/>
          <w:u w:val="single" w:color="000000"/>
        </w:rPr>
        <w:t xml:space="preserve">                                 </w:t>
      </w:r>
    </w:p>
    <w:p>
      <w:pPr>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p>
    <w:p>
      <w:pPr>
        <w:tabs>
          <w:tab w:val="left" w:pos="1580"/>
          <w:tab w:val="left" w:pos="3260"/>
          <w:tab w:val="left" w:pos="4840"/>
          <w:tab w:val="left" w:pos="6300"/>
        </w:tabs>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姓名：</w:t>
      </w:r>
      <w:r>
        <w:rPr>
          <w:rFonts w:ascii="仿宋" w:hAnsi="仿宋" w:eastAsia="仿宋"/>
          <w:b w:val="0"/>
          <w:i w:val="0"/>
          <w:caps w:val="0"/>
          <w:spacing w:val="0"/>
          <w:w w:val="100"/>
          <w:kern w:val="0"/>
          <w:sz w:val="28"/>
          <w:szCs w:val="28"/>
          <w:u w:val="single" w:color="000000"/>
        </w:rPr>
        <w:tab/>
      </w:r>
      <w:r>
        <w:rPr>
          <w:rFonts w:hint="eastAsia"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rPr>
        <w:t xml:space="preserve"> 性别</w:t>
      </w:r>
      <w:r>
        <w:rPr>
          <w:rFonts w:hint="eastAsia" w:ascii="仿宋" w:hAnsi="仿宋" w:eastAsia="仿宋"/>
          <w:b w:val="0"/>
          <w:i w:val="0"/>
          <w:caps w:val="0"/>
          <w:spacing w:val="-1"/>
          <w:w w:val="100"/>
          <w:kern w:val="0"/>
          <w:sz w:val="28"/>
          <w:szCs w:val="28"/>
        </w:rPr>
        <w:t>：</w:t>
      </w:r>
      <w:r>
        <w:rPr>
          <w:rFonts w:ascii="仿宋" w:hAnsi="仿宋" w:eastAsia="仿宋"/>
          <w:b w:val="0"/>
          <w:i w:val="0"/>
          <w:caps w:val="0"/>
          <w:spacing w:val="0"/>
          <w:w w:val="100"/>
          <w:kern w:val="0"/>
          <w:sz w:val="28"/>
          <w:szCs w:val="28"/>
          <w:u w:val="single" w:color="000000"/>
        </w:rPr>
        <w:tab/>
      </w:r>
      <w:r>
        <w:rPr>
          <w:rFonts w:hint="eastAsia" w:ascii="仿宋" w:hAnsi="仿宋" w:eastAsia="仿宋"/>
          <w:b w:val="0"/>
          <w:i w:val="0"/>
          <w:caps w:val="0"/>
          <w:spacing w:val="0"/>
          <w:w w:val="100"/>
          <w:kern w:val="0"/>
          <w:sz w:val="28"/>
          <w:szCs w:val="28"/>
          <w:u w:val="single" w:color="000000"/>
        </w:rPr>
        <w:t xml:space="preserve"> </w:t>
      </w:r>
      <w:r>
        <w:rPr>
          <w:rFonts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rPr>
        <w:t xml:space="preserve"> </w:t>
      </w:r>
      <w:r>
        <w:rPr>
          <w:rFonts w:hint="eastAsia" w:ascii="仿宋" w:hAnsi="仿宋" w:eastAsia="仿宋"/>
          <w:b w:val="0"/>
          <w:i w:val="0"/>
          <w:caps w:val="0"/>
          <w:spacing w:val="-1"/>
          <w:w w:val="100"/>
          <w:kern w:val="0"/>
          <w:sz w:val="28"/>
          <w:szCs w:val="28"/>
        </w:rPr>
        <w:t>年</w:t>
      </w:r>
      <w:r>
        <w:rPr>
          <w:rFonts w:hint="eastAsia" w:ascii="仿宋" w:hAnsi="仿宋" w:eastAsia="仿宋"/>
          <w:b w:val="0"/>
          <w:i w:val="0"/>
          <w:caps w:val="0"/>
          <w:spacing w:val="0"/>
          <w:w w:val="100"/>
          <w:kern w:val="0"/>
          <w:sz w:val="28"/>
          <w:szCs w:val="28"/>
        </w:rPr>
        <w:t>龄：</w:t>
      </w:r>
      <w:r>
        <w:rPr>
          <w:rFonts w:ascii="仿宋" w:hAnsi="仿宋" w:eastAsia="仿宋"/>
          <w:b w:val="0"/>
          <w:i w:val="0"/>
          <w:caps w:val="0"/>
          <w:spacing w:val="0"/>
          <w:w w:val="100"/>
          <w:kern w:val="0"/>
          <w:sz w:val="28"/>
          <w:szCs w:val="28"/>
          <w:u w:val="single" w:color="000000"/>
        </w:rPr>
        <w:tab/>
      </w:r>
      <w:r>
        <w:rPr>
          <w:rFonts w:hint="eastAsia" w:ascii="仿宋" w:hAnsi="仿宋" w:eastAsia="仿宋"/>
          <w:b w:val="0"/>
          <w:i w:val="0"/>
          <w:caps w:val="0"/>
          <w:spacing w:val="0"/>
          <w:w w:val="100"/>
          <w:kern w:val="0"/>
          <w:sz w:val="28"/>
          <w:szCs w:val="28"/>
          <w:u w:val="single" w:color="000000"/>
        </w:rPr>
        <w:t xml:space="preserve"> </w:t>
      </w:r>
      <w:r>
        <w:rPr>
          <w:rFonts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rPr>
        <w:t xml:space="preserve"> 职务：</w:t>
      </w:r>
      <w:r>
        <w:rPr>
          <w:rFonts w:hint="eastAsia" w:ascii="仿宋" w:hAnsi="仿宋" w:eastAsia="仿宋"/>
          <w:b w:val="0"/>
          <w:i w:val="0"/>
          <w:caps w:val="0"/>
          <w:spacing w:val="0"/>
          <w:w w:val="100"/>
          <w:kern w:val="0"/>
          <w:sz w:val="28"/>
          <w:szCs w:val="28"/>
          <w:u w:val="single" w:color="000000"/>
        </w:rPr>
        <w:t xml:space="preserve">   </w:t>
      </w:r>
      <w:r>
        <w:rPr>
          <w:rFonts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rPr>
        <w:t xml:space="preserve"> </w:t>
      </w:r>
    </w:p>
    <w:p>
      <w:pPr>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p>
    <w:p>
      <w:pPr>
        <w:tabs>
          <w:tab w:val="left" w:pos="3360"/>
        </w:tabs>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系</w:t>
      </w:r>
      <w:r>
        <w:rPr>
          <w:rFonts w:ascii="仿宋" w:hAnsi="仿宋" w:eastAsia="仿宋"/>
          <w:b w:val="0"/>
          <w:i w:val="0"/>
          <w:caps w:val="0"/>
          <w:spacing w:val="0"/>
          <w:w w:val="100"/>
          <w:kern w:val="0"/>
          <w:sz w:val="28"/>
          <w:szCs w:val="28"/>
          <w:u w:val="single" w:color="000000"/>
        </w:rPr>
        <w:tab/>
      </w:r>
      <w:r>
        <w:rPr>
          <w:rFonts w:hint="eastAsia" w:ascii="仿宋" w:hAnsi="仿宋" w:eastAsia="仿宋"/>
          <w:b w:val="0"/>
          <w:i w:val="0"/>
          <w:caps w:val="0"/>
          <w:spacing w:val="0"/>
          <w:w w:val="100"/>
          <w:kern w:val="0"/>
          <w:sz w:val="28"/>
          <w:szCs w:val="28"/>
          <w:u w:val="single" w:color="000000"/>
        </w:rPr>
        <w:t>（比选响应人名称）</w:t>
      </w:r>
      <w:r>
        <w:rPr>
          <w:rFonts w:hint="eastAsia" w:ascii="仿宋" w:hAnsi="仿宋" w:eastAsia="仿宋"/>
          <w:b w:val="0"/>
          <w:i w:val="0"/>
          <w:caps w:val="0"/>
          <w:spacing w:val="0"/>
          <w:w w:val="100"/>
          <w:kern w:val="0"/>
          <w:sz w:val="28"/>
          <w:szCs w:val="28"/>
        </w:rPr>
        <w:t>的法定代表人。</w:t>
      </w:r>
    </w:p>
    <w:p>
      <w:pPr>
        <w:snapToGrid w:val="0"/>
        <w:spacing w:before="0" w:beforeAutospacing="0" w:after="0" w:afterAutospacing="0" w:line="360" w:lineRule="auto"/>
        <w:ind w:firstLine="520" w:firstLineChars="186"/>
        <w:jc w:val="left"/>
        <w:textAlignment w:val="baseline"/>
        <w:rPr>
          <w:rFonts w:ascii="仿宋" w:hAnsi="仿宋" w:eastAsia="仿宋"/>
          <w:b w:val="0"/>
          <w:i w:val="0"/>
          <w:caps w:val="0"/>
          <w:spacing w:val="0"/>
          <w:w w:val="100"/>
          <w:kern w:val="0"/>
          <w:sz w:val="28"/>
          <w:szCs w:val="28"/>
        </w:rPr>
      </w:pPr>
    </w:p>
    <w:p>
      <w:pPr>
        <w:snapToGrid w:val="0"/>
        <w:spacing w:before="0" w:beforeAutospacing="0" w:after="0" w:afterAutospacing="0" w:line="360" w:lineRule="auto"/>
        <w:ind w:firstLine="1080" w:firstLineChars="386"/>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特此证明。</w:t>
      </w:r>
    </w:p>
    <w:p>
      <w:pPr>
        <w:snapToGrid w:val="0"/>
        <w:spacing w:before="0" w:beforeAutospacing="0" w:after="0" w:afterAutospacing="0" w:line="360" w:lineRule="auto"/>
        <w:jc w:val="left"/>
        <w:textAlignment w:val="baseline"/>
        <w:rPr>
          <w:rFonts w:ascii="仿宋" w:hAnsi="仿宋" w:eastAsia="仿宋"/>
          <w:b w:val="0"/>
          <w:i w:val="0"/>
          <w:caps w:val="0"/>
          <w:spacing w:val="0"/>
          <w:w w:val="100"/>
          <w:kern w:val="0"/>
          <w:sz w:val="28"/>
          <w:szCs w:val="28"/>
        </w:rPr>
      </w:pPr>
    </w:p>
    <w:p>
      <w:pPr>
        <w:snapToGrid w:val="0"/>
        <w:spacing w:before="0" w:beforeAutospacing="0" w:after="0" w:afterAutospacing="0" w:line="360" w:lineRule="auto"/>
        <w:jc w:val="left"/>
        <w:textAlignment w:val="baseline"/>
        <w:rPr>
          <w:rFonts w:ascii="仿宋" w:hAnsi="仿宋" w:eastAsia="仿宋"/>
          <w:b w:val="0"/>
          <w:i w:val="0"/>
          <w:caps w:val="0"/>
          <w:spacing w:val="0"/>
          <w:w w:val="100"/>
          <w:kern w:val="0"/>
          <w:sz w:val="28"/>
          <w:szCs w:val="28"/>
        </w:rPr>
      </w:pPr>
    </w:p>
    <w:p>
      <w:pPr>
        <w:snapToGrid w:val="0"/>
        <w:spacing w:before="0" w:beforeAutospacing="0" w:after="0" w:afterAutospacing="0" w:line="360" w:lineRule="auto"/>
        <w:jc w:val="left"/>
        <w:textAlignment w:val="baseline"/>
        <w:rPr>
          <w:rFonts w:ascii="仿宋" w:hAnsi="仿宋" w:eastAsia="仿宋"/>
          <w:b w:val="0"/>
          <w:i w:val="0"/>
          <w:caps w:val="0"/>
          <w:spacing w:val="0"/>
          <w:w w:val="100"/>
          <w:kern w:val="0"/>
          <w:sz w:val="28"/>
          <w:szCs w:val="28"/>
        </w:rPr>
      </w:pPr>
    </w:p>
    <w:p>
      <w:pPr>
        <w:tabs>
          <w:tab w:val="left" w:pos="6310"/>
        </w:tabs>
        <w:snapToGrid w:val="0"/>
        <w:spacing w:before="0" w:beforeAutospacing="0" w:after="0" w:afterAutospacing="0" w:line="360" w:lineRule="auto"/>
        <w:ind w:firstLine="3360" w:firstLineChars="1200"/>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0"/>
          <w:w w:val="100"/>
          <w:kern w:val="0"/>
          <w:sz w:val="28"/>
          <w:szCs w:val="28"/>
        </w:rPr>
        <w:t>比选响应</w:t>
      </w:r>
      <w:r>
        <w:rPr>
          <w:rFonts w:hint="eastAsia" w:ascii="仿宋" w:hAnsi="仿宋" w:eastAsia="仿宋"/>
          <w:b w:val="0"/>
          <w:i w:val="0"/>
          <w:caps w:val="0"/>
          <w:spacing w:val="-1"/>
          <w:w w:val="100"/>
          <w:kern w:val="0"/>
          <w:sz w:val="28"/>
          <w:szCs w:val="28"/>
        </w:rPr>
        <w:t>人</w:t>
      </w:r>
      <w:r>
        <w:rPr>
          <w:rFonts w:hint="eastAsia" w:ascii="仿宋" w:hAnsi="仿宋" w:eastAsia="仿宋"/>
          <w:b w:val="0"/>
          <w:i w:val="0"/>
          <w:caps w:val="0"/>
          <w:spacing w:val="0"/>
          <w:w w:val="100"/>
          <w:kern w:val="0"/>
          <w:sz w:val="28"/>
          <w:szCs w:val="28"/>
        </w:rPr>
        <w:t>：</w:t>
      </w:r>
      <w:r>
        <w:rPr>
          <w:rFonts w:ascii="仿宋" w:hAnsi="仿宋" w:eastAsia="仿宋"/>
          <w:b w:val="0"/>
          <w:i w:val="0"/>
          <w:caps w:val="0"/>
          <w:spacing w:val="0"/>
          <w:w w:val="100"/>
          <w:kern w:val="0"/>
          <w:sz w:val="28"/>
          <w:szCs w:val="28"/>
          <w:u w:val="single" w:color="000000"/>
        </w:rPr>
        <w:tab/>
      </w:r>
      <w:r>
        <w:rPr>
          <w:rFonts w:hint="eastAsia"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1"/>
          <w:w w:val="100"/>
          <w:kern w:val="0"/>
          <w:sz w:val="28"/>
          <w:szCs w:val="28"/>
        </w:rPr>
        <w:t>（</w:t>
      </w:r>
      <w:r>
        <w:rPr>
          <w:rFonts w:hint="eastAsia" w:ascii="仿宋" w:hAnsi="仿宋" w:eastAsia="仿宋"/>
          <w:b w:val="0"/>
          <w:i w:val="0"/>
          <w:caps w:val="0"/>
          <w:spacing w:val="0"/>
          <w:w w:val="100"/>
          <w:kern w:val="0"/>
          <w:sz w:val="28"/>
          <w:szCs w:val="28"/>
        </w:rPr>
        <w:t>盖单位公章）</w:t>
      </w:r>
    </w:p>
    <w:p>
      <w:pPr>
        <w:snapToGrid w:val="0"/>
        <w:spacing w:before="0" w:beforeAutospacing="0" w:after="0" w:afterAutospacing="0" w:line="360" w:lineRule="auto"/>
        <w:jc w:val="left"/>
        <w:textAlignment w:val="baseline"/>
        <w:rPr>
          <w:rFonts w:ascii="仿宋" w:hAnsi="仿宋" w:eastAsia="仿宋"/>
          <w:b w:val="0"/>
          <w:i w:val="0"/>
          <w:caps w:val="0"/>
          <w:spacing w:val="0"/>
          <w:w w:val="100"/>
          <w:kern w:val="0"/>
          <w:sz w:val="28"/>
          <w:szCs w:val="28"/>
        </w:rPr>
      </w:pPr>
    </w:p>
    <w:p>
      <w:pPr>
        <w:tabs>
          <w:tab w:val="left" w:pos="4935"/>
          <w:tab w:val="left" w:pos="5460"/>
          <w:tab w:val="left" w:pos="6400"/>
        </w:tabs>
        <w:snapToGrid w:val="0"/>
        <w:spacing w:before="0" w:beforeAutospacing="0" w:after="0" w:afterAutospacing="0" w:line="360" w:lineRule="auto"/>
        <w:ind w:firstLine="4448" w:firstLineChars="1600"/>
        <w:jc w:val="left"/>
        <w:textAlignment w:val="baseline"/>
        <w:rPr>
          <w:rFonts w:ascii="仿宋" w:hAnsi="仿宋" w:eastAsia="仿宋"/>
          <w:b w:val="0"/>
          <w:i w:val="0"/>
          <w:caps w:val="0"/>
          <w:spacing w:val="0"/>
          <w:w w:val="100"/>
          <w:kern w:val="0"/>
          <w:sz w:val="28"/>
          <w:szCs w:val="28"/>
        </w:rPr>
      </w:pPr>
      <w:r>
        <w:rPr>
          <w:rFonts w:hint="eastAsia" w:ascii="仿宋" w:hAnsi="仿宋" w:eastAsia="仿宋"/>
          <w:b w:val="0"/>
          <w:i w:val="0"/>
          <w:caps w:val="0"/>
          <w:spacing w:val="-1"/>
          <w:w w:val="100"/>
          <w:kern w:val="0"/>
          <w:sz w:val="28"/>
          <w:szCs w:val="28"/>
          <w:u w:val="single" w:color="000000"/>
        </w:rPr>
        <w:t xml:space="preserve">     </w:t>
      </w:r>
      <w:r>
        <w:rPr>
          <w:rFonts w:hint="eastAsia" w:ascii="仿宋" w:hAnsi="仿宋" w:eastAsia="仿宋"/>
          <w:b w:val="0"/>
          <w:i w:val="0"/>
          <w:caps w:val="0"/>
          <w:spacing w:val="-1"/>
          <w:w w:val="100"/>
          <w:kern w:val="0"/>
          <w:sz w:val="28"/>
          <w:szCs w:val="28"/>
        </w:rPr>
        <w:t>年</w:t>
      </w:r>
      <w:r>
        <w:rPr>
          <w:rFonts w:hint="eastAsia" w:ascii="仿宋" w:hAnsi="仿宋" w:eastAsia="仿宋"/>
          <w:b w:val="0"/>
          <w:i w:val="0"/>
          <w:caps w:val="0"/>
          <w:spacing w:val="-1"/>
          <w:w w:val="100"/>
          <w:kern w:val="0"/>
          <w:sz w:val="28"/>
          <w:szCs w:val="28"/>
          <w:u w:val="single" w:color="000000"/>
        </w:rPr>
        <w:t xml:space="preserve">    </w:t>
      </w:r>
      <w:r>
        <w:rPr>
          <w:rFonts w:hint="eastAsia" w:ascii="仿宋" w:hAnsi="仿宋" w:eastAsia="仿宋"/>
          <w:b w:val="0"/>
          <w:i w:val="0"/>
          <w:caps w:val="0"/>
          <w:spacing w:val="0"/>
          <w:w w:val="100"/>
          <w:kern w:val="0"/>
          <w:sz w:val="28"/>
          <w:szCs w:val="28"/>
        </w:rPr>
        <w:t>月</w:t>
      </w:r>
      <w:r>
        <w:rPr>
          <w:rFonts w:hint="eastAsia" w:ascii="仿宋" w:hAnsi="仿宋" w:eastAsia="仿宋"/>
          <w:b w:val="0"/>
          <w:i w:val="0"/>
          <w:caps w:val="0"/>
          <w:spacing w:val="0"/>
          <w:w w:val="100"/>
          <w:kern w:val="0"/>
          <w:sz w:val="28"/>
          <w:szCs w:val="28"/>
          <w:u w:val="single" w:color="000000"/>
        </w:rPr>
        <w:t xml:space="preserve">    </w:t>
      </w:r>
      <w:r>
        <w:rPr>
          <w:rFonts w:hint="eastAsia" w:ascii="仿宋" w:hAnsi="仿宋" w:eastAsia="仿宋"/>
          <w:b w:val="0"/>
          <w:i w:val="0"/>
          <w:caps w:val="0"/>
          <w:spacing w:val="0"/>
          <w:w w:val="100"/>
          <w:kern w:val="0"/>
          <w:sz w:val="28"/>
          <w:szCs w:val="28"/>
        </w:rPr>
        <w:t>日</w:t>
      </w:r>
    </w:p>
    <w:p>
      <w:pPr>
        <w:snapToGrid/>
        <w:spacing w:before="0" w:beforeAutospacing="0" w:after="0" w:afterAutospacing="0" w:line="240" w:lineRule="auto"/>
        <w:jc w:val="both"/>
        <w:textAlignment w:val="baseline"/>
        <w:rPr>
          <w:rFonts w:ascii="仿宋" w:hAnsi="仿宋" w:eastAsia="仿宋"/>
          <w:b/>
          <w:bCs/>
          <w:i w:val="0"/>
          <w:caps w:val="0"/>
          <w:spacing w:val="0"/>
          <w:w w:val="100"/>
          <w:sz w:val="28"/>
          <w:szCs w:val="28"/>
        </w:rPr>
      </w:pPr>
      <w:r>
        <w:rPr>
          <w:rFonts w:hint="eastAsia" w:ascii="仿宋" w:hAnsi="仿宋" w:eastAsia="仿宋"/>
          <w:b/>
          <w:bCs/>
          <w:i w:val="0"/>
          <w:caps w:val="0"/>
          <w:spacing w:val="0"/>
          <w:w w:val="100"/>
          <w:kern w:val="0"/>
          <w:sz w:val="28"/>
          <w:szCs w:val="28"/>
        </w:rPr>
        <w:t>附法定代表人身份证复印件</w:t>
      </w:r>
    </w:p>
    <w:p>
      <w:pPr>
        <w:snapToGrid w:val="0"/>
        <w:spacing w:before="0" w:beforeAutospacing="0" w:after="0" w:afterAutospacing="0" w:line="360" w:lineRule="auto"/>
        <w:jc w:val="both"/>
        <w:textAlignment w:val="baseline"/>
        <w:rPr>
          <w:rFonts w:hint="eastAsia" w:ascii="仿宋" w:hAnsi="仿宋" w:eastAsia="仿宋"/>
          <w:b/>
          <w:bCs/>
          <w:i w:val="0"/>
          <w:caps w:val="0"/>
          <w:spacing w:val="0"/>
          <w:w w:val="100"/>
          <w:sz w:val="28"/>
          <w:szCs w:val="28"/>
        </w:rPr>
      </w:pPr>
    </w:p>
    <w:p>
      <w:pPr>
        <w:snapToGrid w:val="0"/>
        <w:spacing w:before="0" w:beforeAutospacing="0" w:after="0" w:afterAutospacing="0" w:line="360" w:lineRule="auto"/>
        <w:jc w:val="both"/>
        <w:textAlignment w:val="baseline"/>
        <w:rPr>
          <w:rFonts w:ascii="仿宋" w:hAnsi="仿宋" w:eastAsia="仿宋"/>
          <w:b/>
          <w:bCs/>
          <w:i w:val="0"/>
          <w:caps w:val="0"/>
          <w:spacing w:val="0"/>
          <w:w w:val="100"/>
          <w:sz w:val="28"/>
          <w:szCs w:val="28"/>
        </w:rPr>
      </w:pPr>
      <w:r>
        <w:rPr>
          <w:rFonts w:hint="eastAsia" w:ascii="仿宋" w:hAnsi="仿宋" w:eastAsia="仿宋"/>
          <w:b/>
          <w:bCs/>
          <w:i w:val="0"/>
          <w:caps w:val="0"/>
          <w:spacing w:val="0"/>
          <w:w w:val="100"/>
          <w:sz w:val="28"/>
          <w:szCs w:val="28"/>
        </w:rPr>
        <w:t>附件</w:t>
      </w:r>
      <w:r>
        <w:rPr>
          <w:rFonts w:ascii="仿宋" w:hAnsi="仿宋" w:eastAsia="仿宋"/>
          <w:b/>
          <w:bCs/>
          <w:i w:val="0"/>
          <w:caps w:val="0"/>
          <w:spacing w:val="0"/>
          <w:w w:val="100"/>
          <w:sz w:val="28"/>
          <w:szCs w:val="28"/>
        </w:rPr>
        <w:t>4</w:t>
      </w:r>
      <w:r>
        <w:rPr>
          <w:rFonts w:hint="eastAsia" w:ascii="仿宋" w:hAnsi="仿宋" w:eastAsia="仿宋"/>
          <w:b/>
          <w:bCs/>
          <w:i w:val="0"/>
          <w:caps w:val="0"/>
          <w:spacing w:val="0"/>
          <w:w w:val="100"/>
          <w:sz w:val="28"/>
          <w:szCs w:val="28"/>
        </w:rPr>
        <w:t>：</w:t>
      </w:r>
    </w:p>
    <w:p>
      <w:pPr>
        <w:snapToGrid/>
        <w:spacing w:before="0" w:beforeAutospacing="0" w:after="0" w:afterAutospacing="0" w:line="240" w:lineRule="auto"/>
        <w:jc w:val="center"/>
        <w:textAlignment w:val="baseline"/>
        <w:rPr>
          <w:rFonts w:ascii="仿宋" w:hAnsi="仿宋" w:eastAsia="仿宋"/>
          <w:b/>
          <w:i w:val="0"/>
          <w:caps w:val="0"/>
          <w:spacing w:val="0"/>
          <w:w w:val="100"/>
          <w:sz w:val="28"/>
          <w:szCs w:val="28"/>
        </w:rPr>
      </w:pPr>
      <w:r>
        <w:rPr>
          <w:rFonts w:hint="eastAsia" w:ascii="仿宋" w:hAnsi="仿宋" w:eastAsia="仿宋"/>
          <w:b/>
          <w:i w:val="0"/>
          <w:caps w:val="0"/>
          <w:spacing w:val="0"/>
          <w:w w:val="100"/>
          <w:sz w:val="28"/>
          <w:szCs w:val="28"/>
        </w:rPr>
        <w:t>法定代表人授权书</w:t>
      </w:r>
    </w:p>
    <w:p>
      <w:pPr>
        <w:snapToGrid/>
        <w:spacing w:before="0" w:beforeAutospacing="0" w:after="0" w:afterAutospacing="0" w:line="240" w:lineRule="auto"/>
        <w:ind w:right="-694"/>
        <w:jc w:val="both"/>
        <w:textAlignment w:val="baseline"/>
        <w:rPr>
          <w:rFonts w:ascii="仿宋" w:hAnsi="仿宋" w:eastAsia="仿宋"/>
          <w:b w:val="0"/>
          <w:i w:val="0"/>
          <w:caps w:val="0"/>
          <w:spacing w:val="0"/>
          <w:w w:val="100"/>
          <w:sz w:val="28"/>
          <w:szCs w:val="28"/>
        </w:rPr>
      </w:pPr>
    </w:p>
    <w:p>
      <w:pPr>
        <w:snapToGrid/>
        <w:spacing w:before="0" w:beforeAutospacing="0" w:after="0" w:afterAutospacing="0" w:line="480" w:lineRule="auto"/>
        <w:ind w:firstLine="700" w:firstLineChars="250"/>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本授权书申明</w:t>
      </w:r>
      <w:r>
        <w:rPr>
          <w:rFonts w:ascii="仿宋" w:hAnsi="仿宋" w:eastAsia="仿宋"/>
          <w:b w:val="0"/>
          <w:i w:val="0"/>
          <w:caps w:val="0"/>
          <w:spacing w:val="0"/>
          <w:w w:val="100"/>
          <w:sz w:val="28"/>
          <w:szCs w:val="28"/>
        </w:rPr>
        <w:t>___________________________</w:t>
      </w:r>
      <w:r>
        <w:rPr>
          <w:rFonts w:hint="eastAsia" w:ascii="仿宋" w:hAnsi="仿宋" w:eastAsia="仿宋"/>
          <w:b w:val="0"/>
          <w:i w:val="0"/>
          <w:caps w:val="0"/>
          <w:spacing w:val="0"/>
          <w:w w:val="100"/>
          <w:sz w:val="28"/>
          <w:szCs w:val="28"/>
        </w:rPr>
        <w:t>（公司注册地点）</w:t>
      </w:r>
      <w:r>
        <w:rPr>
          <w:rFonts w:ascii="仿宋" w:hAnsi="仿宋" w:eastAsia="仿宋"/>
          <w:b w:val="0"/>
          <w:i w:val="0"/>
          <w:caps w:val="0"/>
          <w:spacing w:val="0"/>
          <w:w w:val="100"/>
          <w:sz w:val="28"/>
          <w:szCs w:val="28"/>
        </w:rPr>
        <w:t>______________(</w:t>
      </w:r>
      <w:r>
        <w:rPr>
          <w:rFonts w:hint="eastAsia" w:ascii="仿宋" w:hAnsi="仿宋" w:eastAsia="仿宋"/>
          <w:b w:val="0"/>
          <w:i w:val="0"/>
          <w:caps w:val="0"/>
          <w:spacing w:val="0"/>
          <w:w w:val="100"/>
          <w:sz w:val="28"/>
          <w:szCs w:val="28"/>
        </w:rPr>
        <w:t>公司名称</w:t>
      </w:r>
      <w:r>
        <w:rPr>
          <w:rFonts w:ascii="仿宋" w:hAnsi="仿宋" w:eastAsia="仿宋"/>
          <w:b w:val="0"/>
          <w:i w:val="0"/>
          <w:caps w:val="0"/>
          <w:spacing w:val="0"/>
          <w:w w:val="100"/>
          <w:sz w:val="28"/>
          <w:szCs w:val="28"/>
        </w:rPr>
        <w:t>)__________(</w:t>
      </w:r>
      <w:r>
        <w:rPr>
          <w:rFonts w:hint="eastAsia" w:ascii="仿宋" w:hAnsi="仿宋" w:eastAsia="仿宋"/>
          <w:b w:val="0"/>
          <w:i w:val="0"/>
          <w:caps w:val="0"/>
          <w:spacing w:val="0"/>
          <w:w w:val="100"/>
          <w:sz w:val="28"/>
          <w:szCs w:val="28"/>
        </w:rPr>
        <w:t>职务</w:t>
      </w:r>
      <w:r>
        <w:rPr>
          <w:rFonts w:ascii="仿宋" w:hAnsi="仿宋" w:eastAsia="仿宋"/>
          <w:b w:val="0"/>
          <w:i w:val="0"/>
          <w:caps w:val="0"/>
          <w:spacing w:val="0"/>
          <w:w w:val="100"/>
          <w:sz w:val="28"/>
          <w:szCs w:val="28"/>
        </w:rPr>
        <w:t>)________(</w:t>
      </w:r>
      <w:r>
        <w:rPr>
          <w:rFonts w:hint="eastAsia" w:ascii="仿宋" w:hAnsi="仿宋" w:eastAsia="仿宋"/>
          <w:b w:val="0"/>
          <w:i w:val="0"/>
          <w:caps w:val="0"/>
          <w:spacing w:val="0"/>
          <w:w w:val="100"/>
          <w:sz w:val="28"/>
          <w:szCs w:val="28"/>
        </w:rPr>
        <w:t>法定代表人</w:t>
      </w:r>
      <w:r>
        <w:rPr>
          <w:rFonts w:ascii="仿宋" w:hAnsi="仿宋" w:eastAsia="仿宋"/>
          <w:b w:val="0"/>
          <w:i w:val="0"/>
          <w:caps w:val="0"/>
          <w:spacing w:val="0"/>
          <w:w w:val="100"/>
          <w:sz w:val="28"/>
          <w:szCs w:val="28"/>
        </w:rPr>
        <w:t>)</w:t>
      </w:r>
      <w:r>
        <w:rPr>
          <w:rFonts w:hint="eastAsia" w:ascii="仿宋" w:hAnsi="仿宋" w:eastAsia="仿宋"/>
          <w:b w:val="0"/>
          <w:i w:val="0"/>
          <w:caps w:val="0"/>
          <w:spacing w:val="0"/>
          <w:w w:val="100"/>
          <w:sz w:val="28"/>
          <w:szCs w:val="28"/>
        </w:rPr>
        <w:t>合法授权本公司</w:t>
      </w:r>
      <w:r>
        <w:rPr>
          <w:rFonts w:ascii="仿宋" w:hAnsi="仿宋" w:eastAsia="仿宋"/>
          <w:b w:val="0"/>
          <w:i w:val="0"/>
          <w:caps w:val="0"/>
          <w:spacing w:val="0"/>
          <w:w w:val="100"/>
          <w:sz w:val="28"/>
          <w:szCs w:val="28"/>
        </w:rPr>
        <w:t>_________________(</w:t>
      </w:r>
      <w:r>
        <w:rPr>
          <w:rFonts w:hint="eastAsia" w:ascii="仿宋" w:hAnsi="仿宋" w:eastAsia="仿宋"/>
          <w:b w:val="0"/>
          <w:i w:val="0"/>
          <w:caps w:val="0"/>
          <w:spacing w:val="0"/>
          <w:w w:val="100"/>
          <w:sz w:val="28"/>
          <w:szCs w:val="28"/>
        </w:rPr>
        <w:t>公司名称</w:t>
      </w:r>
      <w:r>
        <w:rPr>
          <w:rFonts w:ascii="仿宋" w:hAnsi="仿宋" w:eastAsia="仿宋"/>
          <w:b w:val="0"/>
          <w:i w:val="0"/>
          <w:caps w:val="0"/>
          <w:spacing w:val="0"/>
          <w:w w:val="100"/>
          <w:sz w:val="28"/>
          <w:szCs w:val="28"/>
        </w:rPr>
        <w:t>)__________(</w:t>
      </w:r>
      <w:r>
        <w:rPr>
          <w:rFonts w:hint="eastAsia" w:ascii="仿宋" w:hAnsi="仿宋" w:eastAsia="仿宋"/>
          <w:b w:val="0"/>
          <w:i w:val="0"/>
          <w:caps w:val="0"/>
          <w:spacing w:val="0"/>
          <w:w w:val="100"/>
          <w:sz w:val="28"/>
          <w:szCs w:val="28"/>
        </w:rPr>
        <w:t>职务</w:t>
      </w:r>
      <w:r>
        <w:rPr>
          <w:rFonts w:ascii="仿宋" w:hAnsi="仿宋" w:eastAsia="仿宋"/>
          <w:b w:val="0"/>
          <w:i w:val="0"/>
          <w:caps w:val="0"/>
          <w:spacing w:val="0"/>
          <w:w w:val="100"/>
          <w:sz w:val="28"/>
          <w:szCs w:val="28"/>
        </w:rPr>
        <w:t>)________(</w:t>
      </w:r>
      <w:r>
        <w:rPr>
          <w:rFonts w:hint="eastAsia" w:ascii="仿宋" w:hAnsi="仿宋" w:eastAsia="仿宋"/>
          <w:b w:val="0"/>
          <w:i w:val="0"/>
          <w:caps w:val="0"/>
          <w:spacing w:val="0"/>
          <w:w w:val="100"/>
          <w:sz w:val="28"/>
          <w:szCs w:val="28"/>
        </w:rPr>
        <w:t>姓名</w:t>
      </w:r>
      <w:r>
        <w:rPr>
          <w:rFonts w:ascii="仿宋" w:hAnsi="仿宋" w:eastAsia="仿宋"/>
          <w:b w:val="0"/>
          <w:i w:val="0"/>
          <w:caps w:val="0"/>
          <w:spacing w:val="0"/>
          <w:w w:val="100"/>
          <w:sz w:val="28"/>
          <w:szCs w:val="28"/>
        </w:rPr>
        <w:t>)</w:t>
      </w:r>
      <w:r>
        <w:rPr>
          <w:rFonts w:hint="eastAsia" w:ascii="仿宋" w:hAnsi="仿宋" w:eastAsia="仿宋"/>
          <w:b w:val="0"/>
          <w:i w:val="0"/>
          <w:caps w:val="0"/>
          <w:spacing w:val="0"/>
          <w:w w:val="100"/>
          <w:sz w:val="28"/>
          <w:szCs w:val="28"/>
        </w:rPr>
        <w:t>为正式的合法代理人，并授权该代理人在</w:t>
      </w:r>
      <w:r>
        <w:rPr>
          <w:rFonts w:hint="eastAsia" w:ascii="仿宋" w:hAnsi="仿宋" w:eastAsia="仿宋"/>
          <w:b w:val="0"/>
          <w:i w:val="0"/>
          <w:caps w:val="0"/>
          <w:spacing w:val="0"/>
          <w:w w:val="100"/>
          <w:sz w:val="28"/>
          <w:szCs w:val="28"/>
          <w:u w:val="single" w:color="000000"/>
        </w:rPr>
        <w:t xml:space="preserve"> </w:t>
      </w:r>
      <w:r>
        <w:rPr>
          <w:rFonts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u w:val="single" w:color="000000"/>
        </w:rPr>
        <w:t>（项目名称）</w:t>
      </w:r>
      <w:r>
        <w:rPr>
          <w:rFonts w:hint="eastAsia" w:ascii="仿宋" w:hAnsi="仿宋" w:eastAsia="仿宋"/>
          <w:b w:val="0"/>
          <w:i w:val="0"/>
          <w:caps w:val="0"/>
          <w:spacing w:val="0"/>
          <w:w w:val="100"/>
          <w:sz w:val="28"/>
          <w:szCs w:val="28"/>
        </w:rPr>
        <w:t>的比选活动中，以我单位的名义签署比选响应文件，与业主协商、签定合同协议书以及执行一切与此有关的事务。</w:t>
      </w: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比选响应单位：</w:t>
      </w:r>
      <w:r>
        <w:rPr>
          <w:rFonts w:hint="eastAsia" w:ascii="仿宋" w:hAnsi="仿宋" w:eastAsia="仿宋"/>
          <w:b w:val="0"/>
          <w:i w:val="0"/>
          <w:caps w:val="0"/>
          <w:spacing w:val="0"/>
          <w:w w:val="100"/>
          <w:sz w:val="28"/>
          <w:szCs w:val="28"/>
          <w:u w:val="single" w:color="000000"/>
          <w:lang w:val="en-US" w:eastAsia="zh-CN"/>
        </w:rPr>
        <w:t xml:space="preserve">                       </w:t>
      </w:r>
      <w:r>
        <w:rPr>
          <w:rFonts w:hint="eastAsia" w:ascii="仿宋" w:hAnsi="仿宋" w:eastAsia="仿宋"/>
          <w:b w:val="0"/>
          <w:i w:val="0"/>
          <w:caps w:val="0"/>
          <w:spacing w:val="0"/>
          <w:w w:val="100"/>
          <w:sz w:val="28"/>
          <w:szCs w:val="28"/>
        </w:rPr>
        <w:t>（盖单位公章）</w:t>
      </w: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授 </w:t>
      </w:r>
      <w:r>
        <w:rPr>
          <w:rFonts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rPr>
        <w:t xml:space="preserve">权 </w:t>
      </w:r>
      <w:r>
        <w:rPr>
          <w:rFonts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rPr>
        <w:t>人：</w:t>
      </w:r>
      <w:r>
        <w:rPr>
          <w:rFonts w:hint="eastAsia" w:ascii="仿宋" w:hAnsi="仿宋" w:eastAsia="仿宋"/>
          <w:b w:val="0"/>
          <w:i w:val="0"/>
          <w:caps w:val="0"/>
          <w:spacing w:val="0"/>
          <w:w w:val="100"/>
          <w:sz w:val="28"/>
          <w:szCs w:val="28"/>
          <w:u w:val="single" w:color="000000"/>
          <w:lang w:val="en-US" w:eastAsia="zh-CN"/>
        </w:rPr>
        <w:t xml:space="preserve">                       </w:t>
      </w:r>
      <w:r>
        <w:rPr>
          <w:rFonts w:hint="eastAsia" w:ascii="仿宋" w:hAnsi="仿宋" w:eastAsia="仿宋"/>
          <w:b w:val="0"/>
          <w:i w:val="0"/>
          <w:caps w:val="0"/>
          <w:spacing w:val="0"/>
          <w:w w:val="100"/>
          <w:sz w:val="28"/>
          <w:szCs w:val="28"/>
        </w:rPr>
        <w:t>（签字或签章）</w:t>
      </w: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被授权人代理人：</w:t>
      </w:r>
      <w:r>
        <w:rPr>
          <w:rFonts w:hint="eastAsia" w:ascii="仿宋" w:hAnsi="仿宋" w:eastAsia="仿宋"/>
          <w:b w:val="0"/>
          <w:i w:val="0"/>
          <w:caps w:val="0"/>
          <w:spacing w:val="0"/>
          <w:w w:val="100"/>
          <w:sz w:val="28"/>
          <w:szCs w:val="28"/>
          <w:u w:val="single" w:color="000000"/>
          <w:lang w:val="en-US" w:eastAsia="zh-CN"/>
        </w:rPr>
        <w:t xml:space="preserve">                     </w:t>
      </w:r>
      <w:r>
        <w:rPr>
          <w:rFonts w:hint="eastAsia" w:ascii="仿宋" w:hAnsi="仿宋" w:eastAsia="仿宋"/>
          <w:b w:val="0"/>
          <w:i w:val="0"/>
          <w:caps w:val="0"/>
          <w:spacing w:val="0"/>
          <w:w w:val="100"/>
          <w:sz w:val="28"/>
          <w:szCs w:val="28"/>
        </w:rPr>
        <w:t>（签字或签章）</w:t>
      </w: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p>
    <w:p>
      <w:pPr>
        <w:snapToGrid/>
        <w:spacing w:before="0" w:beforeAutospacing="0" w:after="0" w:afterAutospacing="0" w:line="480" w:lineRule="auto"/>
        <w:jc w:val="both"/>
        <w:textAlignment w:val="baseline"/>
        <w:rPr>
          <w:rFonts w:ascii="仿宋" w:hAnsi="仿宋" w:eastAsia="仿宋"/>
          <w:b w:val="0"/>
          <w:i w:val="0"/>
          <w:caps w:val="0"/>
          <w:spacing w:val="0"/>
          <w:w w:val="100"/>
          <w:sz w:val="28"/>
          <w:szCs w:val="28"/>
        </w:rPr>
      </w:pPr>
      <w:r>
        <w:rPr>
          <w:rFonts w:hint="eastAsia" w:ascii="仿宋" w:hAnsi="仿宋" w:eastAsia="仿宋"/>
          <w:b w:val="0"/>
          <w:i w:val="0"/>
          <w:caps w:val="0"/>
          <w:spacing w:val="0"/>
          <w:w w:val="100"/>
          <w:sz w:val="28"/>
          <w:szCs w:val="28"/>
        </w:rPr>
        <w:t xml:space="preserve">日 </w:t>
      </w:r>
      <w:r>
        <w:rPr>
          <w:rFonts w:ascii="仿宋" w:hAnsi="仿宋" w:eastAsia="仿宋"/>
          <w:b w:val="0"/>
          <w:i w:val="0"/>
          <w:caps w:val="0"/>
          <w:spacing w:val="0"/>
          <w:w w:val="100"/>
          <w:sz w:val="28"/>
          <w:szCs w:val="28"/>
        </w:rPr>
        <w:t xml:space="preserve">        </w:t>
      </w:r>
      <w:r>
        <w:rPr>
          <w:rFonts w:hint="eastAsia" w:ascii="仿宋" w:hAnsi="仿宋" w:eastAsia="仿宋"/>
          <w:b w:val="0"/>
          <w:i w:val="0"/>
          <w:caps w:val="0"/>
          <w:spacing w:val="0"/>
          <w:w w:val="100"/>
          <w:sz w:val="28"/>
          <w:szCs w:val="28"/>
        </w:rPr>
        <w:t>期：</w:t>
      </w:r>
      <w:r>
        <w:rPr>
          <w:rFonts w:hint="eastAsia"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年</w:t>
      </w:r>
      <w:r>
        <w:rPr>
          <w:rFonts w:hint="eastAsia"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月</w:t>
      </w:r>
      <w:r>
        <w:rPr>
          <w:rFonts w:hint="eastAsia" w:ascii="仿宋" w:hAnsi="仿宋" w:eastAsia="仿宋"/>
          <w:b w:val="0"/>
          <w:i w:val="0"/>
          <w:caps w:val="0"/>
          <w:spacing w:val="0"/>
          <w:w w:val="100"/>
          <w:sz w:val="28"/>
          <w:szCs w:val="28"/>
          <w:u w:val="single" w:color="000000"/>
        </w:rPr>
        <w:t xml:space="preserve">     </w:t>
      </w:r>
      <w:r>
        <w:rPr>
          <w:rFonts w:hint="eastAsia" w:ascii="仿宋" w:hAnsi="仿宋" w:eastAsia="仿宋"/>
          <w:b w:val="0"/>
          <w:i w:val="0"/>
          <w:caps w:val="0"/>
          <w:spacing w:val="0"/>
          <w:w w:val="100"/>
          <w:sz w:val="28"/>
          <w:szCs w:val="28"/>
        </w:rPr>
        <w:t>日</w:t>
      </w:r>
    </w:p>
    <w:p>
      <w:pPr>
        <w:snapToGrid/>
        <w:spacing w:before="0" w:beforeAutospacing="0" w:after="0" w:afterAutospacing="0" w:line="480" w:lineRule="auto"/>
        <w:jc w:val="both"/>
        <w:textAlignment w:val="baseline"/>
        <w:rPr>
          <w:rFonts w:ascii="仿宋" w:hAnsi="仿宋" w:eastAsia="仿宋"/>
          <w:b w:val="0"/>
          <w:i w:val="0"/>
          <w:caps w:val="0"/>
          <w:spacing w:val="0"/>
          <w:w w:val="100"/>
          <w:sz w:val="20"/>
        </w:rPr>
      </w:pPr>
    </w:p>
    <w:p>
      <w:pPr>
        <w:snapToGrid w:val="0"/>
        <w:spacing w:before="0" w:beforeAutospacing="0" w:after="0" w:afterAutospacing="0" w:line="360" w:lineRule="auto"/>
        <w:jc w:val="both"/>
        <w:textAlignment w:val="baseline"/>
        <w:rPr>
          <w:b w:val="0"/>
          <w:i w:val="0"/>
          <w:caps w:val="0"/>
          <w:spacing w:val="0"/>
          <w:w w:val="100"/>
          <w:sz w:val="20"/>
        </w:rPr>
      </w:pPr>
      <w:r>
        <w:rPr>
          <w:rFonts w:hint="eastAsia" w:ascii="仿宋" w:hAnsi="仿宋" w:eastAsia="仿宋"/>
          <w:b/>
          <w:bCs/>
          <w:i w:val="0"/>
          <w:caps w:val="0"/>
          <w:spacing w:val="0"/>
          <w:w w:val="100"/>
          <w:sz w:val="28"/>
          <w:szCs w:val="28"/>
        </w:rPr>
        <w:t>附被授权人代理人身份证复印件</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SimSun-ExtB"/>
    <w:panose1 w:val="02010509060101010101"/>
    <w:charset w:val="00"/>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19</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5057A"/>
    <w:rsid w:val="002253A0"/>
    <w:rsid w:val="002E44C0"/>
    <w:rsid w:val="003A1AD8"/>
    <w:rsid w:val="00412C50"/>
    <w:rsid w:val="004F0999"/>
    <w:rsid w:val="00543C0A"/>
    <w:rsid w:val="00585EC4"/>
    <w:rsid w:val="00625D50"/>
    <w:rsid w:val="007A63AD"/>
    <w:rsid w:val="009B6BA7"/>
    <w:rsid w:val="00A10E30"/>
    <w:rsid w:val="00BF3511"/>
    <w:rsid w:val="00C86BEB"/>
    <w:rsid w:val="00D365FF"/>
    <w:rsid w:val="00E52085"/>
    <w:rsid w:val="00F14ABB"/>
    <w:rsid w:val="05533181"/>
    <w:rsid w:val="07652792"/>
    <w:rsid w:val="096E6E51"/>
    <w:rsid w:val="0C415E00"/>
    <w:rsid w:val="0EE358DC"/>
    <w:rsid w:val="0EEA4AEA"/>
    <w:rsid w:val="134F66CB"/>
    <w:rsid w:val="17114559"/>
    <w:rsid w:val="17C82A50"/>
    <w:rsid w:val="18F33575"/>
    <w:rsid w:val="19CA6220"/>
    <w:rsid w:val="1B8345C7"/>
    <w:rsid w:val="1BEE177A"/>
    <w:rsid w:val="25E868B8"/>
    <w:rsid w:val="26BE21F0"/>
    <w:rsid w:val="2BD81883"/>
    <w:rsid w:val="30342F51"/>
    <w:rsid w:val="35BD4632"/>
    <w:rsid w:val="36C9207A"/>
    <w:rsid w:val="36E44AC1"/>
    <w:rsid w:val="37966C5E"/>
    <w:rsid w:val="38204E0A"/>
    <w:rsid w:val="38FB798C"/>
    <w:rsid w:val="3A6C7EBE"/>
    <w:rsid w:val="3E690969"/>
    <w:rsid w:val="40D24E0D"/>
    <w:rsid w:val="445805F2"/>
    <w:rsid w:val="445A74E8"/>
    <w:rsid w:val="44ED2525"/>
    <w:rsid w:val="47185758"/>
    <w:rsid w:val="57B855D3"/>
    <w:rsid w:val="5F7A1318"/>
    <w:rsid w:val="62B34E73"/>
    <w:rsid w:val="65243E3D"/>
    <w:rsid w:val="668822FF"/>
    <w:rsid w:val="68477A29"/>
    <w:rsid w:val="6D720AC8"/>
    <w:rsid w:val="6E3A747C"/>
    <w:rsid w:val="71AE418B"/>
    <w:rsid w:val="72067DB9"/>
    <w:rsid w:val="74677432"/>
    <w:rsid w:val="76897E21"/>
    <w:rsid w:val="76E260A7"/>
    <w:rsid w:val="77212F00"/>
    <w:rsid w:val="7ADB0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2"/>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0"/>
    <w:rPr>
      <w:kern w:val="2"/>
      <w:sz w:val="18"/>
      <w:szCs w:val="18"/>
    </w:rPr>
  </w:style>
  <w:style w:type="character" w:customStyle="1" w:styleId="12">
    <w:name w:val="标题 字符"/>
    <w:basedOn w:val="10"/>
    <w:link w:val="7"/>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2450</Words>
  <Characters>13970</Characters>
  <Lines>116</Lines>
  <Paragraphs>32</Paragraphs>
  <TotalTime>5</TotalTime>
  <ScaleCrop>false</ScaleCrop>
  <LinksUpToDate>false</LinksUpToDate>
  <CharactersWithSpaces>16388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dcterms:modified xsi:type="dcterms:W3CDTF">2021-10-29T07:20:09Z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311906EC1439456EADAE18D1A9462C9F</vt:lpwstr>
  </property>
</Properties>
</file>