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6"/>
          <w:szCs w:val="36"/>
          <w:lang w:val="en-US" w:eastAsia="zh-CN"/>
        </w:rPr>
      </w:pPr>
      <w:r>
        <w:rPr>
          <w:rFonts w:hint="eastAsia" w:ascii="方正小标宋_GBK" w:eastAsia="方正小标宋_GBK"/>
          <w:sz w:val="36"/>
          <w:szCs w:val="36"/>
          <w:lang w:eastAsia="zh-CN"/>
        </w:rPr>
        <w:t>重庆江北国际机场有限公司综合交通枢纽</w:t>
      </w:r>
      <w:r>
        <w:rPr>
          <w:rFonts w:hint="eastAsia" w:ascii="方正小标宋_GBK" w:eastAsia="方正小标宋_GBK"/>
          <w:sz w:val="36"/>
          <w:szCs w:val="36"/>
          <w:lang w:val="en-US" w:eastAsia="zh-CN"/>
        </w:rPr>
        <w:t>消防安全</w:t>
      </w:r>
    </w:p>
    <w:p>
      <w:pPr>
        <w:jc w:val="center"/>
        <w:rPr>
          <w:rFonts w:ascii="方正小标宋_GBK" w:eastAsia="方正小标宋_GBK"/>
          <w:sz w:val="36"/>
          <w:szCs w:val="36"/>
        </w:rPr>
      </w:pPr>
      <w:r>
        <w:rPr>
          <w:rFonts w:hint="eastAsia" w:ascii="方正小标宋_GBK" w:eastAsia="方正小标宋_GBK"/>
          <w:sz w:val="36"/>
          <w:szCs w:val="36"/>
          <w:lang w:val="en-US" w:eastAsia="zh-CN"/>
        </w:rPr>
        <w:t>年度评估和</w:t>
      </w:r>
      <w:r>
        <w:rPr>
          <w:rFonts w:hint="eastAsia" w:ascii="方正小标宋_GBK" w:eastAsia="方正小标宋_GBK"/>
          <w:sz w:val="36"/>
          <w:szCs w:val="36"/>
        </w:rPr>
        <w:t>自动消防设施年度检测项目比选通知</w:t>
      </w:r>
    </w:p>
    <w:p>
      <w:pPr>
        <w:jc w:val="center"/>
        <w:rPr>
          <w:rFonts w:ascii="仿宋_GB2312" w:eastAsia="仿宋_GB2312"/>
          <w:sz w:val="32"/>
          <w:szCs w:val="32"/>
        </w:rPr>
      </w:pPr>
    </w:p>
    <w:p>
      <w:pPr>
        <w:spacing w:line="360" w:lineRule="auto"/>
        <w:ind w:firstLine="645"/>
        <w:rPr>
          <w:rFonts w:ascii="仿宋_GB2312" w:eastAsia="仿宋_GB2312"/>
          <w:sz w:val="32"/>
          <w:szCs w:val="32"/>
        </w:rPr>
      </w:pPr>
      <w:r>
        <w:rPr>
          <w:rFonts w:hint="eastAsia" w:ascii="仿宋_GB2312" w:eastAsia="仿宋_GB2312"/>
          <w:sz w:val="32"/>
          <w:szCs w:val="32"/>
          <w:lang w:eastAsia="zh-CN"/>
        </w:rPr>
        <w:t>重庆江北国际机场有限公司</w:t>
      </w:r>
      <w:r>
        <w:rPr>
          <w:rFonts w:hint="eastAsia" w:ascii="仿宋_GB2312" w:eastAsia="仿宋_GB2312"/>
          <w:sz w:val="32"/>
          <w:szCs w:val="32"/>
        </w:rPr>
        <w:t>综合交通枢纽自动消防设施年度检测项目比选</w:t>
      </w:r>
      <w:r>
        <w:rPr>
          <w:rFonts w:ascii="仿宋_GB2312" w:eastAsia="仿宋_GB2312"/>
          <w:sz w:val="32"/>
          <w:szCs w:val="32"/>
        </w:rPr>
        <w:t>确定服务</w:t>
      </w:r>
      <w:r>
        <w:rPr>
          <w:rFonts w:hint="eastAsia" w:ascii="仿宋_GB2312" w:eastAsia="仿宋_GB2312"/>
          <w:sz w:val="32"/>
          <w:szCs w:val="32"/>
        </w:rPr>
        <w:t>单位</w:t>
      </w:r>
      <w:r>
        <w:rPr>
          <w:rFonts w:ascii="仿宋_GB2312" w:eastAsia="仿宋_GB2312"/>
          <w:sz w:val="32"/>
          <w:szCs w:val="32"/>
        </w:rPr>
        <w:t>。</w:t>
      </w:r>
      <w:r>
        <w:rPr>
          <w:rFonts w:hint="eastAsia" w:ascii="仿宋_GB2312" w:eastAsia="仿宋_GB2312"/>
          <w:sz w:val="32"/>
          <w:szCs w:val="32"/>
        </w:rPr>
        <w:t>其</w:t>
      </w:r>
      <w:r>
        <w:rPr>
          <w:rFonts w:ascii="仿宋_GB2312" w:eastAsia="仿宋_GB2312"/>
          <w:sz w:val="32"/>
          <w:szCs w:val="32"/>
        </w:rPr>
        <w:t>参加比选的单位</w:t>
      </w:r>
      <w:r>
        <w:rPr>
          <w:rFonts w:hint="eastAsia" w:ascii="仿宋_GB2312" w:eastAsia="仿宋_GB2312"/>
          <w:sz w:val="32"/>
          <w:szCs w:val="32"/>
        </w:rPr>
        <w:t>资质</w:t>
      </w:r>
      <w:r>
        <w:rPr>
          <w:rFonts w:ascii="仿宋_GB2312" w:eastAsia="仿宋_GB2312"/>
          <w:sz w:val="32"/>
          <w:szCs w:val="32"/>
        </w:rPr>
        <w:t>要求为：</w:t>
      </w:r>
    </w:p>
    <w:p>
      <w:pPr>
        <w:spacing w:line="360" w:lineRule="auto"/>
        <w:ind w:firstLine="645"/>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具</w:t>
      </w:r>
      <w:r>
        <w:rPr>
          <w:rFonts w:hint="eastAsia" w:ascii="仿宋_GB2312" w:eastAsia="仿宋_GB2312"/>
          <w:sz w:val="32"/>
          <w:szCs w:val="32"/>
          <w:lang w:val="en-US" w:eastAsia="zh-CN"/>
        </w:rPr>
        <w:t>有在市场监督管理部门依法登记的营业执照，经营范围包括消防设施检测在内的消防技术服务。</w:t>
      </w:r>
      <w:r>
        <w:rPr>
          <w:rFonts w:hint="eastAsia" w:ascii="仿宋_GB2312" w:eastAsia="仿宋_GB2312"/>
          <w:sz w:val="32"/>
          <w:szCs w:val="32"/>
        </w:rPr>
        <w:t>能开具</w:t>
      </w:r>
      <w:r>
        <w:rPr>
          <w:rFonts w:hint="eastAsia" w:ascii="仿宋_GB2312" w:eastAsia="仿宋_GB2312"/>
          <w:sz w:val="32"/>
          <w:szCs w:val="32"/>
          <w:lang w:val="en-US" w:eastAsia="zh-CN"/>
        </w:rPr>
        <w:t>合法的</w:t>
      </w:r>
      <w:r>
        <w:rPr>
          <w:rFonts w:hint="eastAsia" w:ascii="仿宋_GB2312" w:eastAsia="仿宋_GB2312"/>
          <w:sz w:val="32"/>
          <w:szCs w:val="32"/>
        </w:rPr>
        <w:t>增值税专用发票。（提供有效的营业执照复印件、资质证书复印件，原件备查）；承认和履行谈判文件中的各项规定，完全响应谈判文件中的各项要求（提供承诺书）。</w:t>
      </w:r>
    </w:p>
    <w:p>
      <w:pPr>
        <w:spacing w:line="360" w:lineRule="auto"/>
        <w:ind w:firstLine="645"/>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 xml:space="preserve">. </w:t>
      </w: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月1日至202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月3</w:t>
      </w:r>
      <w:r>
        <w:rPr>
          <w:rFonts w:hint="eastAsia" w:ascii="仿宋_GB2312" w:eastAsia="仿宋_GB2312"/>
          <w:sz w:val="32"/>
          <w:szCs w:val="32"/>
          <w:lang w:val="en-US" w:eastAsia="zh-CN"/>
        </w:rPr>
        <w:t>1</w:t>
      </w:r>
      <w:r>
        <w:rPr>
          <w:rFonts w:hint="eastAsia" w:ascii="仿宋_GB2312" w:eastAsia="仿宋_GB2312"/>
          <w:sz w:val="32"/>
          <w:szCs w:val="32"/>
        </w:rPr>
        <w:t>日前，具有大型公共基础设施（指：机场航站楼、火车站、地铁、轻轨站、交通项目、大型公共医院、商场、商业楼、邮政大楼、会展中心</w:t>
      </w:r>
      <w:r>
        <w:rPr>
          <w:rFonts w:hint="eastAsia" w:ascii="仿宋_GB2312" w:eastAsia="仿宋_GB2312"/>
          <w:sz w:val="32"/>
          <w:szCs w:val="32"/>
          <w:lang w:eastAsia="zh-CN"/>
        </w:rPr>
        <w:t>）</w:t>
      </w:r>
      <w:r>
        <w:rPr>
          <w:rFonts w:hint="eastAsia" w:ascii="仿宋_GB2312" w:eastAsia="仿宋_GB2312"/>
          <w:sz w:val="32"/>
          <w:szCs w:val="32"/>
        </w:rPr>
        <w:t>建筑面积达10万平方米（含）以上的单体建筑消防设施检测的业绩至少一个</w:t>
      </w:r>
      <w:r>
        <w:rPr>
          <w:rFonts w:hint="eastAsia" w:ascii="仿宋_GB2312" w:eastAsia="仿宋_GB2312"/>
          <w:sz w:val="32"/>
          <w:szCs w:val="32"/>
          <w:lang w:val="en-US" w:eastAsia="zh-CN"/>
        </w:rPr>
        <w:t>（须提供合同复印件，合同中须明确建筑类型为单体；如合同无法证明项目建筑类型为单体时还需提供业主单位开具的证明资料复印件或其他相关证明材料</w:t>
      </w:r>
      <w:r>
        <w:rPr>
          <w:rFonts w:hint="eastAsia" w:ascii="仿宋_GB2312" w:eastAsia="仿宋_GB2312"/>
          <w:sz w:val="32"/>
          <w:szCs w:val="32"/>
        </w:rPr>
        <w:t>，原件备查</w:t>
      </w:r>
      <w:r>
        <w:rPr>
          <w:rFonts w:hint="eastAsia" w:ascii="仿宋_GB2312" w:eastAsia="仿宋_GB2312"/>
          <w:sz w:val="32"/>
          <w:szCs w:val="32"/>
          <w:lang w:val="en-US" w:eastAsia="zh-CN"/>
        </w:rPr>
        <w:t>），或高位单位消防安全评估业绩至少一个（须提供合同复印件）。</w:t>
      </w:r>
    </w:p>
    <w:p>
      <w:pPr>
        <w:spacing w:line="360" w:lineRule="auto"/>
        <w:ind w:firstLine="645"/>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 xml:space="preserve">. </w:t>
      </w:r>
      <w:r>
        <w:rPr>
          <w:rFonts w:hint="eastAsia" w:ascii="仿宋_GB2312" w:eastAsia="仿宋_GB2312"/>
          <w:sz w:val="32"/>
          <w:szCs w:val="32"/>
        </w:rPr>
        <w:t>正在为</w:t>
      </w:r>
      <w:r>
        <w:rPr>
          <w:rFonts w:hint="eastAsia" w:ascii="仿宋_GB2312" w:eastAsia="仿宋_GB2312"/>
          <w:sz w:val="32"/>
          <w:szCs w:val="32"/>
          <w:lang w:val="en-US" w:eastAsia="zh-CN"/>
        </w:rPr>
        <w:t>重庆江北国际机场有限公司综合交通枢纽</w:t>
      </w:r>
      <w:r>
        <w:rPr>
          <w:rFonts w:hint="eastAsia" w:ascii="仿宋_GB2312" w:eastAsia="仿宋_GB2312"/>
          <w:sz w:val="32"/>
          <w:szCs w:val="32"/>
        </w:rPr>
        <w:t>提供消防设施维护保养服务的单位不得参加本次比选。</w:t>
      </w:r>
    </w:p>
    <w:p>
      <w:pPr>
        <w:spacing w:line="360" w:lineRule="auto"/>
        <w:ind w:firstLine="645"/>
        <w:rPr>
          <w:rFonts w:hint="eastAsia" w:ascii="仿宋_GB2312" w:eastAsia="仿宋_GB2312"/>
          <w:sz w:val="32"/>
          <w:szCs w:val="32"/>
        </w:rPr>
      </w:pPr>
      <w:r>
        <w:rPr>
          <w:rFonts w:hint="eastAsia" w:ascii="仿宋_GB2312" w:eastAsia="仿宋_GB2312"/>
          <w:sz w:val="32"/>
          <w:szCs w:val="32"/>
          <w:lang w:val="en-US" w:eastAsia="zh-CN"/>
        </w:rPr>
        <w:t>项目内容：负责重庆江北国际机场有限公司综合交通枢纽消防安全年度评估和</w:t>
      </w:r>
      <w:r>
        <w:rPr>
          <w:rFonts w:hint="eastAsia" w:ascii="仿宋_GB2312" w:eastAsia="仿宋_GB2312"/>
          <w:sz w:val="32"/>
          <w:szCs w:val="32"/>
        </w:rPr>
        <w:t>自动消防设施</w:t>
      </w:r>
      <w:r>
        <w:rPr>
          <w:rFonts w:hint="eastAsia" w:ascii="仿宋_GB2312" w:eastAsia="仿宋_GB2312"/>
          <w:sz w:val="32"/>
          <w:szCs w:val="32"/>
          <w:lang w:val="en-US" w:eastAsia="zh-CN"/>
        </w:rPr>
        <w:t>2021年</w:t>
      </w:r>
      <w:r>
        <w:rPr>
          <w:rFonts w:hint="eastAsia" w:ascii="仿宋_GB2312" w:eastAsia="仿宋_GB2312"/>
          <w:sz w:val="32"/>
          <w:szCs w:val="32"/>
        </w:rPr>
        <w:t>年度检测。</w:t>
      </w:r>
    </w:p>
    <w:p>
      <w:pPr>
        <w:ind w:firstLine="640" w:firstLineChars="200"/>
        <w:jc w:val="left"/>
        <w:rPr>
          <w:rFonts w:ascii="仿宋_GB2312" w:eastAsia="仿宋_GB2312"/>
          <w:sz w:val="32"/>
          <w:szCs w:val="32"/>
        </w:rPr>
      </w:pPr>
      <w:r>
        <w:rPr>
          <w:rFonts w:hint="eastAsia" w:ascii="仿宋_GB2312" w:eastAsia="仿宋_GB2312"/>
          <w:sz w:val="32"/>
          <w:szCs w:val="32"/>
        </w:rPr>
        <w:t>如</w:t>
      </w:r>
      <w:r>
        <w:rPr>
          <w:rFonts w:ascii="仿宋_GB2312" w:eastAsia="仿宋_GB2312"/>
          <w:sz w:val="32"/>
          <w:szCs w:val="32"/>
        </w:rPr>
        <w:t>有意参加者请于</w:t>
      </w:r>
      <w:r>
        <w:rPr>
          <w:rFonts w:hint="eastAsia" w:ascii="仿宋_GB2312" w:eastAsia="仿宋_GB2312"/>
          <w:sz w:val="32"/>
          <w:szCs w:val="32"/>
          <w:lang w:val="en-US" w:eastAsia="zh-CN"/>
        </w:rPr>
        <w:t>2021</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日9：00时</w:t>
      </w:r>
      <w:r>
        <w:rPr>
          <w:rFonts w:ascii="仿宋_GB2312" w:eastAsia="仿宋_GB2312"/>
          <w:sz w:val="32"/>
          <w:szCs w:val="32"/>
        </w:rPr>
        <w:t>至</w:t>
      </w:r>
      <w:r>
        <w:rPr>
          <w:rFonts w:hint="eastAsia" w:ascii="仿宋_GB2312" w:eastAsia="仿宋_GB2312"/>
          <w:sz w:val="32"/>
          <w:szCs w:val="32"/>
          <w:lang w:val="en-US" w:eastAsia="zh-CN"/>
        </w:rPr>
        <w:t>2021</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日16:00时</w:t>
      </w:r>
      <w:r>
        <w:rPr>
          <w:rFonts w:ascii="仿宋_GB2312" w:eastAsia="仿宋_GB2312"/>
          <w:sz w:val="32"/>
          <w:szCs w:val="32"/>
        </w:rPr>
        <w:t>前，将单位资料（</w:t>
      </w:r>
      <w:r>
        <w:rPr>
          <w:rFonts w:hint="eastAsia" w:ascii="仿宋_GB2312" w:eastAsia="仿宋_GB2312"/>
          <w:sz w:val="32"/>
          <w:szCs w:val="32"/>
        </w:rPr>
        <w:t>介绍信</w:t>
      </w:r>
      <w:r>
        <w:rPr>
          <w:rFonts w:ascii="仿宋_GB2312" w:eastAsia="仿宋_GB2312"/>
          <w:sz w:val="32"/>
          <w:szCs w:val="32"/>
        </w:rPr>
        <w:t>或</w:t>
      </w:r>
      <w:r>
        <w:rPr>
          <w:rFonts w:hint="eastAsia" w:ascii="仿宋_GB2312" w:eastAsia="仿宋_GB2312"/>
          <w:sz w:val="32"/>
          <w:szCs w:val="32"/>
        </w:rPr>
        <w:t>法定</w:t>
      </w:r>
      <w:r>
        <w:rPr>
          <w:rFonts w:ascii="仿宋_GB2312" w:eastAsia="仿宋_GB2312"/>
          <w:sz w:val="32"/>
          <w:szCs w:val="32"/>
        </w:rPr>
        <w:t>代表人授权书、</w:t>
      </w:r>
      <w:r>
        <w:rPr>
          <w:rFonts w:hint="eastAsia" w:ascii="仿宋_GB2312" w:eastAsia="仿宋_GB2312"/>
          <w:sz w:val="32"/>
          <w:szCs w:val="32"/>
          <w:lang w:eastAsia="zh-CN"/>
        </w:rPr>
        <w:t>代理人</w:t>
      </w:r>
      <w:r>
        <w:rPr>
          <w:rFonts w:ascii="仿宋_GB2312" w:eastAsia="仿宋_GB2312"/>
          <w:sz w:val="32"/>
          <w:szCs w:val="32"/>
        </w:rPr>
        <w:t>加公章的身份证明、营业执照复印件、相关</w:t>
      </w:r>
      <w:r>
        <w:rPr>
          <w:rFonts w:hint="eastAsia" w:ascii="仿宋_GB2312" w:eastAsia="仿宋_GB2312"/>
          <w:sz w:val="32"/>
          <w:szCs w:val="32"/>
          <w:lang w:eastAsia="zh-CN"/>
        </w:rPr>
        <w:t>业务</w:t>
      </w:r>
      <w:r>
        <w:rPr>
          <w:rFonts w:hint="eastAsia" w:ascii="仿宋_GB2312" w:eastAsia="仿宋_GB2312"/>
          <w:sz w:val="32"/>
          <w:szCs w:val="32"/>
        </w:rPr>
        <w:t>资质</w:t>
      </w:r>
      <w:r>
        <w:rPr>
          <w:rFonts w:ascii="仿宋_GB2312" w:eastAsia="仿宋_GB2312"/>
          <w:sz w:val="32"/>
          <w:szCs w:val="32"/>
        </w:rPr>
        <w:t>证明文件等）</w:t>
      </w:r>
      <w:r>
        <w:rPr>
          <w:rFonts w:hint="eastAsia" w:ascii="仿宋_GB2312" w:eastAsia="仿宋_GB2312"/>
          <w:sz w:val="32"/>
          <w:szCs w:val="32"/>
        </w:rPr>
        <w:t>带至</w:t>
      </w:r>
      <w:r>
        <w:rPr>
          <w:rFonts w:ascii="仿宋_GB2312" w:eastAsia="仿宋_GB2312"/>
          <w:sz w:val="32"/>
          <w:szCs w:val="32"/>
        </w:rPr>
        <w:t>重庆机场</w:t>
      </w:r>
      <w:r>
        <w:rPr>
          <w:rFonts w:hint="eastAsia" w:ascii="仿宋_GB2312" w:eastAsia="仿宋_GB2312"/>
          <w:sz w:val="32"/>
          <w:szCs w:val="32"/>
        </w:rPr>
        <w:t>有限</w:t>
      </w:r>
      <w:r>
        <w:rPr>
          <w:rFonts w:ascii="仿宋_GB2312" w:eastAsia="仿宋_GB2312"/>
          <w:sz w:val="32"/>
          <w:szCs w:val="32"/>
        </w:rPr>
        <w:t>公司综合交通枢纽管理部采购办公室</w:t>
      </w:r>
      <w:r>
        <w:rPr>
          <w:rFonts w:hint="eastAsia" w:ascii="仿宋_GB2312" w:eastAsia="仿宋_GB2312"/>
          <w:sz w:val="32"/>
          <w:szCs w:val="32"/>
        </w:rPr>
        <w:t>3C017室</w:t>
      </w:r>
      <w:r>
        <w:rPr>
          <w:rFonts w:hint="eastAsia" w:ascii="仿宋_GB2312" w:eastAsia="仿宋_GB2312"/>
          <w:sz w:val="32"/>
          <w:szCs w:val="32"/>
          <w:lang w:eastAsia="zh-CN"/>
        </w:rPr>
        <w:t>，查验资质后领取比选文件。同时于</w:t>
      </w:r>
      <w:r>
        <w:rPr>
          <w:rFonts w:hint="eastAsia" w:ascii="仿宋_GB2312" w:eastAsia="仿宋_GB2312"/>
          <w:sz w:val="32"/>
          <w:szCs w:val="32"/>
          <w:lang w:val="en-US" w:eastAsia="zh-CN"/>
        </w:rPr>
        <w:t>11月5日上午9:30前递交投标文件至采购办公室，并参加比选评审会，最终中标结果将现场公布</w:t>
      </w:r>
      <w:r>
        <w:rPr>
          <w:rFonts w:ascii="仿宋_GB2312" w:eastAsia="仿宋_GB2312"/>
          <w:sz w:val="32"/>
          <w:szCs w:val="32"/>
        </w:rPr>
        <w:t>。</w:t>
      </w:r>
    </w:p>
    <w:p>
      <w:pPr>
        <w:ind w:firstLine="640" w:firstLineChars="200"/>
        <w:jc w:val="left"/>
        <w:rPr>
          <w:rFonts w:ascii="仿宋_GB2312" w:eastAsia="仿宋_GB2312"/>
          <w:sz w:val="32"/>
          <w:szCs w:val="32"/>
          <w:lang w:val="en-US"/>
        </w:rPr>
      </w:pPr>
      <w:r>
        <w:rPr>
          <w:rFonts w:hint="eastAsia" w:ascii="仿宋_GB2312" w:eastAsia="仿宋_GB2312"/>
          <w:sz w:val="32"/>
          <w:szCs w:val="32"/>
        </w:rPr>
        <w:t>联系</w:t>
      </w:r>
      <w:r>
        <w:rPr>
          <w:rFonts w:ascii="仿宋_GB2312" w:eastAsia="仿宋_GB2312"/>
          <w:sz w:val="32"/>
          <w:szCs w:val="32"/>
        </w:rPr>
        <w:t>人：胡女士</w:t>
      </w:r>
      <w:r>
        <w:rPr>
          <w:rFonts w:hint="eastAsia" w:ascii="仿宋_GB2312" w:eastAsia="仿宋_GB2312"/>
          <w:sz w:val="32"/>
          <w:szCs w:val="32"/>
        </w:rPr>
        <w:t xml:space="preserve"> </w:t>
      </w:r>
      <w:r>
        <w:rPr>
          <w:rFonts w:hint="eastAsia" w:ascii="仿宋_GB2312" w:eastAsia="仿宋_GB2312"/>
          <w:sz w:val="32"/>
          <w:szCs w:val="32"/>
          <w:lang w:val="en-US" w:eastAsia="zh-CN"/>
        </w:rPr>
        <w:t>程女士</w:t>
      </w:r>
    </w:p>
    <w:p>
      <w:pPr>
        <w:ind w:firstLine="640" w:firstLineChars="200"/>
        <w:jc w:val="left"/>
        <w:rPr>
          <w:rFonts w:ascii="仿宋_GB2312" w:eastAsia="仿宋_GB2312"/>
          <w:sz w:val="32"/>
          <w:szCs w:val="32"/>
        </w:rPr>
      </w:pPr>
      <w:r>
        <w:rPr>
          <w:rFonts w:hint="eastAsia" w:ascii="仿宋_GB2312" w:eastAsia="仿宋_GB2312"/>
          <w:sz w:val="32"/>
          <w:szCs w:val="32"/>
        </w:rPr>
        <w:t>联系</w:t>
      </w:r>
      <w:r>
        <w:rPr>
          <w:rFonts w:ascii="仿宋_GB2312" w:eastAsia="仿宋_GB2312"/>
          <w:sz w:val="32"/>
          <w:szCs w:val="32"/>
        </w:rPr>
        <w:t>电话：</w:t>
      </w:r>
      <w:r>
        <w:rPr>
          <w:rFonts w:hint="eastAsia" w:ascii="仿宋_GB2312" w:eastAsia="仿宋_GB2312"/>
          <w:sz w:val="32"/>
          <w:szCs w:val="32"/>
        </w:rPr>
        <w:t>023</w:t>
      </w:r>
      <w:r>
        <w:rPr>
          <w:rFonts w:ascii="仿宋_GB2312" w:eastAsia="仿宋_GB2312"/>
          <w:sz w:val="32"/>
          <w:szCs w:val="32"/>
        </w:rPr>
        <w:t>-67153547</w:t>
      </w:r>
      <w:r>
        <w:rPr>
          <w:rFonts w:ascii="仿宋_GB2312" w:eastAsia="仿宋_GB2312"/>
          <w:sz w:val="32"/>
          <w:szCs w:val="32"/>
        </w:rPr>
        <w:tab/>
      </w:r>
    </w:p>
    <w:p>
      <w:pPr>
        <w:ind w:firstLine="640" w:firstLineChars="200"/>
        <w:jc w:val="left"/>
        <w:rPr>
          <w:rFonts w:ascii="仿宋_GB2312" w:eastAsia="仿宋_GB2312"/>
          <w:sz w:val="32"/>
          <w:szCs w:val="32"/>
        </w:rPr>
      </w:pPr>
    </w:p>
    <w:p>
      <w:pPr>
        <w:ind w:firstLine="640" w:firstLineChars="200"/>
        <w:jc w:val="right"/>
        <w:rPr>
          <w:rFonts w:ascii="仿宋_GB2312" w:eastAsia="仿宋_GB2312"/>
          <w:sz w:val="32"/>
          <w:szCs w:val="32"/>
        </w:rPr>
      </w:pPr>
      <w:r>
        <w:rPr>
          <w:rFonts w:hint="eastAsia" w:ascii="仿宋_GB2312" w:eastAsia="仿宋_GB2312"/>
          <w:sz w:val="32"/>
          <w:szCs w:val="32"/>
          <w:lang w:eastAsia="zh-CN"/>
        </w:rPr>
        <w:t>重庆江北国际机场有限公司</w:t>
      </w:r>
      <w:r>
        <w:rPr>
          <w:rFonts w:hint="eastAsia" w:ascii="仿宋_GB2312" w:eastAsia="仿宋_GB2312"/>
          <w:sz w:val="32"/>
          <w:szCs w:val="32"/>
        </w:rPr>
        <w:t>综合</w:t>
      </w:r>
      <w:r>
        <w:rPr>
          <w:rFonts w:ascii="仿宋_GB2312" w:eastAsia="仿宋_GB2312"/>
          <w:sz w:val="32"/>
          <w:szCs w:val="32"/>
        </w:rPr>
        <w:t>交通枢纽管理部</w:t>
      </w:r>
    </w:p>
    <w:p>
      <w:pPr>
        <w:ind w:right="640" w:firstLine="4000" w:firstLineChars="1250"/>
        <w:rPr>
          <w:rFonts w:hint="default" w:ascii="仿宋_GB2312" w:eastAsia="仿宋_GB2312"/>
          <w:sz w:val="32"/>
          <w:szCs w:val="32"/>
          <w:lang w:val="en-US" w:eastAsia="zh-CN"/>
        </w:rPr>
      </w:pPr>
      <w:r>
        <w:rPr>
          <w:rFonts w:hint="eastAsia" w:ascii="仿宋_GB2312" w:eastAsia="仿宋_GB2312"/>
          <w:sz w:val="32"/>
          <w:szCs w:val="32"/>
          <w:lang w:val="en-US" w:eastAsia="zh-CN"/>
        </w:rPr>
        <w:t>2021年10月22</w:t>
      </w:r>
      <w:bookmarkStart w:id="0" w:name="_GoBack"/>
      <w:bookmarkEnd w:id="0"/>
      <w:r>
        <w:rPr>
          <w:rFonts w:hint="eastAsia" w:ascii="仿宋_GB2312" w:eastAsia="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BDC"/>
    <w:rsid w:val="00006952"/>
    <w:rsid w:val="00116BA0"/>
    <w:rsid w:val="00237BDC"/>
    <w:rsid w:val="002C2A72"/>
    <w:rsid w:val="003714A9"/>
    <w:rsid w:val="003A54D4"/>
    <w:rsid w:val="005A7641"/>
    <w:rsid w:val="0087568C"/>
    <w:rsid w:val="008878E9"/>
    <w:rsid w:val="008C777B"/>
    <w:rsid w:val="009673B7"/>
    <w:rsid w:val="009B711D"/>
    <w:rsid w:val="00B043FB"/>
    <w:rsid w:val="00C3611D"/>
    <w:rsid w:val="0736558A"/>
    <w:rsid w:val="07585626"/>
    <w:rsid w:val="16CC118E"/>
    <w:rsid w:val="1ECE2831"/>
    <w:rsid w:val="1FD31199"/>
    <w:rsid w:val="23B45E28"/>
    <w:rsid w:val="30C25AD3"/>
    <w:rsid w:val="32DE2D8E"/>
    <w:rsid w:val="33A504B2"/>
    <w:rsid w:val="56427031"/>
    <w:rsid w:val="64845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Theme="minorHAnsi" w:hAnsiTheme="minorHAnsi" w:eastAsiaTheme="minorEastAsia" w:cstheme="min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79</Words>
  <Characters>452</Characters>
  <Lines>3</Lines>
  <Paragraphs>1</Paragraphs>
  <TotalTime>5</TotalTime>
  <ScaleCrop>false</ScaleCrop>
  <LinksUpToDate>false</LinksUpToDate>
  <CharactersWithSpaces>530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2018-10-31T01:57:00Z</dcterms:created>
  <dc:creator>陈权</dc:creator>
  <cp:lastModifiedBy>孤狼北望</cp:lastModifiedBy>
  <cp:lastPrinted>2019-08-29T06:51:00Z</cp:lastPrinted>
  <dcterms:modified xsi:type="dcterms:W3CDTF">2021-10-22T02:34:29Z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198068272_cloud</vt:lpwstr>
  </property>
</Properties>
</file>