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eastAsia="zh-CN"/>
        </w:rPr>
        <w:t>安全检查站</w:t>
      </w:r>
      <w:r>
        <w:rPr>
          <w:rFonts w:hint="eastAsia" w:ascii="方正小标宋_GBK" w:hAnsi="方正小标宋_GBK" w:eastAsia="方正小标宋_GBK" w:cs="方正小标宋_GBK"/>
          <w:b w:val="0"/>
          <w:bCs/>
          <w:color w:val="000000"/>
          <w:sz w:val="44"/>
          <w:szCs w:val="44"/>
          <w:lang w:val="en-US" w:eastAsia="zh-CN"/>
        </w:rPr>
        <w:t>防爆毯</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2021-006</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4"/>
        <w:rPr>
          <w:rFonts w:ascii="仿宋" w:hAnsi="仿宋" w:eastAsia="仿宋"/>
          <w:b/>
          <w:color w:val="000000"/>
          <w:sz w:val="52"/>
        </w:rPr>
      </w:pPr>
    </w:p>
    <w:p>
      <w:pPr>
        <w:pStyle w:val="4"/>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二〇二一年七月</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ascii="仿宋" w:hAnsi="仿宋" w:eastAsia="仿宋"/>
          <w:b/>
          <w:color w:val="000000"/>
          <w:sz w:val="52"/>
        </w:rPr>
        <w:br w:type="page"/>
      </w:r>
      <w:r>
        <w:rPr>
          <w:rFonts w:hint="eastAsia" w:ascii="方正小标宋_GBK" w:hAnsi="方正小标宋_GBK" w:eastAsia="方正小标宋_GBK" w:cs="方正小标宋_GBK"/>
          <w:color w:val="000000"/>
          <w:sz w:val="36"/>
          <w:szCs w:val="36"/>
          <w:lang w:val="en-US" w:eastAsia="zh-CN"/>
        </w:rPr>
        <w:t xml:space="preserve"> 防爆毯采购项目竞争性比选文件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我站决定于近期对防爆毯采购项目邀请符合相应条件的供应商就本项目进行竞争性比选。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一、资质要求</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，营业范围需包含警用器材（设备）销售、供应</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（二）具有相应的供货能力，提供</w:t>
      </w:r>
      <w:r>
        <w:rPr>
          <w:rFonts w:hint="eastAsia" w:ascii="Times New Roman" w:hAnsi="Times New Roman" w:eastAsia="方正仿宋_GBK" w:cs="Times New Roman"/>
          <w:sz w:val="28"/>
          <w:szCs w:val="28"/>
          <w:lang w:val="en-US" w:eastAsia="zh-CN"/>
        </w:rPr>
        <w:t>2019</w:t>
      </w:r>
      <w:r>
        <w:rPr>
          <w:rFonts w:hint="eastAsia" w:ascii="方正仿宋_GBK" w:hAnsi="方正仿宋_GBK" w:eastAsia="方正仿宋_GBK" w:cs="方正仿宋_GBK"/>
          <w:color w:val="000000"/>
          <w:sz w:val="28"/>
          <w:szCs w:val="28"/>
          <w:lang w:val="en-US" w:eastAsia="zh-CN"/>
        </w:rPr>
        <w:t>年</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000000"/>
          <w:sz w:val="28"/>
          <w:szCs w:val="28"/>
          <w:lang w:val="en-US" w:eastAsia="zh-CN"/>
        </w:rPr>
        <w:t>月</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000000"/>
          <w:sz w:val="28"/>
          <w:szCs w:val="28"/>
          <w:lang w:val="en-US" w:eastAsia="zh-CN"/>
        </w:rPr>
        <w:t>日以来在重庆地区军、警及民航系统累计销售十二套（含）以上的销售业绩，以合同签订时间为准。（提供相关合同复印件并加盖公章，原合同备查）</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lang w:eastAsia="zh-CN"/>
        </w:rPr>
      </w:pPr>
      <w:r>
        <w:rPr>
          <w:rFonts w:hint="eastAsia" w:ascii="方正仿宋_GBK" w:hAnsi="方正仿宋_GBK" w:eastAsia="方正仿宋_GBK" w:cs="方正仿宋_GBK"/>
          <w:color w:val="000000"/>
          <w:sz w:val="28"/>
          <w:szCs w:val="28"/>
          <w:lang w:eastAsia="zh-CN"/>
        </w:rPr>
        <w:t>（三）响应人</w:t>
      </w:r>
      <w:r>
        <w:rPr>
          <w:rFonts w:hint="eastAsia" w:ascii="方正仿宋_GBK" w:hAnsi="方正仿宋_GBK" w:eastAsia="方正仿宋_GBK" w:cs="方正仿宋_GBK"/>
          <w:color w:val="000000"/>
          <w:sz w:val="28"/>
          <w:szCs w:val="28"/>
        </w:rPr>
        <w:t>未被“信用中国”网站（www.creditchina.gov.cn）列为失信被执行人，在</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文件资格审查资料中提供相关查询截图并加盖</w:t>
      </w:r>
      <w:r>
        <w:rPr>
          <w:rFonts w:hint="eastAsia" w:ascii="方正仿宋_GBK" w:hAnsi="方正仿宋_GBK" w:eastAsia="方正仿宋_GBK" w:cs="方正仿宋_GBK"/>
          <w:color w:val="000000"/>
          <w:sz w:val="28"/>
          <w:szCs w:val="28"/>
          <w:lang w:eastAsia="zh-CN"/>
        </w:rPr>
        <w:t>公章</w:t>
      </w:r>
      <w:r>
        <w:rPr>
          <w:rFonts w:hint="eastAsia" w:ascii="方正仿宋_GBK" w:hAnsi="方正仿宋_GBK" w:eastAsia="方正仿宋_GBK" w:cs="方正仿宋_GBK"/>
          <w:color w:val="000000"/>
          <w:sz w:val="28"/>
          <w:szCs w:val="28"/>
        </w:rPr>
        <w:t>。</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（四）</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二、项目内容及相关要求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（一）项目名称：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防爆毯</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lang w:val="en-US" w:eastAsia="zh-CN"/>
        </w:rPr>
        <w:t>（二）采购内容：</w:t>
      </w:r>
      <w:r>
        <w:rPr>
          <w:rFonts w:hint="eastAsia" w:ascii="方正仿宋_GBK" w:hAnsi="方正仿宋_GBK" w:eastAsia="方正仿宋_GBK" w:cs="方正仿宋_GBK"/>
          <w:color w:val="auto"/>
          <w:sz w:val="28"/>
          <w:szCs w:val="28"/>
          <w:lang w:eastAsia="zh-CN"/>
        </w:rPr>
        <w:t>提供符合我方要求的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防爆毯六张。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（三）技术要求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w:t>
      </w:r>
      <w:r>
        <w:rPr>
          <w:rFonts w:hint="eastAsia" w:ascii="方正仿宋_GBK" w:hAnsi="方正仿宋_GBK" w:eastAsia="方正仿宋_GBK" w:cs="方正仿宋_GBK"/>
          <w:sz w:val="28"/>
          <w:szCs w:val="28"/>
          <w:lang w:val="en-US" w:eastAsia="zh-CN"/>
        </w:rPr>
        <w:t>总体要求：防爆毯具有质轻，携带方便，操作简单，抗爆性优等特点，用于爆炸物的隔离，保护。可用于临时覆盖爆炸物或可疑爆炸物，能有效的减少爆炸物爆炸时所产生的冲击波和碎片对周围人员和物品造成的伤害。</w:t>
      </w:r>
    </w:p>
    <w:p>
      <w:pPr>
        <w:keepNext w:val="0"/>
        <w:keepLines w:val="0"/>
        <w:pageBreakBefore w:val="0"/>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sz w:val="28"/>
          <w:szCs w:val="28"/>
          <w:lang w:val="en-US" w:eastAsia="zh-CN"/>
        </w:rPr>
        <w:t>产品结构：防爆毯由盖毯、内围栏及外围栏组成。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US" w:eastAsia="zh-CN"/>
        </w:rPr>
        <w:t>产品尺寸：盖毯为</w:t>
      </w:r>
      <w:r>
        <w:rPr>
          <w:rFonts w:hint="eastAsia" w:ascii="Times New Roman" w:hAnsi="Times New Roman" w:eastAsia="方正仿宋_GBK" w:cs="Times New Roman"/>
          <w:sz w:val="28"/>
          <w:szCs w:val="28"/>
          <w:lang w:val="en-US" w:eastAsia="zh-CN"/>
        </w:rPr>
        <w:t>1600mm</w:t>
      </w:r>
      <w:r>
        <w:rPr>
          <w:rFonts w:hint="eastAsia"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1600mm</w:t>
      </w:r>
      <w:r>
        <w:rPr>
          <w:rFonts w:hint="eastAsia" w:ascii="方正仿宋_GBK" w:hAnsi="方正仿宋_GBK" w:eastAsia="方正仿宋_GBK" w:cs="方正仿宋_GBK"/>
          <w:sz w:val="28"/>
          <w:szCs w:val="28"/>
          <w:lang w:val="en-US" w:eastAsia="zh-CN"/>
        </w:rPr>
        <w:t>；内围栏直径≥</w:t>
      </w:r>
      <w:r>
        <w:rPr>
          <w:rFonts w:hint="eastAsia" w:ascii="Times New Roman" w:hAnsi="Times New Roman" w:eastAsia="方正仿宋_GBK" w:cs="Times New Roman"/>
          <w:sz w:val="28"/>
          <w:szCs w:val="28"/>
          <w:lang w:val="en-US" w:eastAsia="zh-CN"/>
        </w:rPr>
        <w:t>420mm</w:t>
      </w:r>
      <w:r>
        <w:rPr>
          <w:rFonts w:hint="eastAsia" w:eastAsia="方正仿宋_GBK" w:cs="Times New Roman"/>
          <w:sz w:val="28"/>
          <w:szCs w:val="28"/>
          <w:lang w:val="en-US" w:eastAsia="zh-CN"/>
        </w:rPr>
        <w:t>、高度≥150mm</w:t>
      </w:r>
      <w:r>
        <w:rPr>
          <w:rFonts w:hint="eastAsia" w:ascii="方正仿宋_GBK" w:hAnsi="方正仿宋_GBK" w:eastAsia="方正仿宋_GBK" w:cs="方正仿宋_GBK"/>
          <w:sz w:val="28"/>
          <w:szCs w:val="28"/>
          <w:lang w:val="en-US" w:eastAsia="zh-CN"/>
        </w:rPr>
        <w:t>；外围栏直径≥</w:t>
      </w:r>
      <w:r>
        <w:rPr>
          <w:rFonts w:hint="eastAsia" w:ascii="Times New Roman" w:hAnsi="Times New Roman" w:eastAsia="方正仿宋_GBK" w:cs="Times New Roman"/>
          <w:sz w:val="28"/>
          <w:szCs w:val="28"/>
          <w:lang w:val="en-US" w:eastAsia="zh-CN"/>
        </w:rPr>
        <w:t>520mm</w:t>
      </w:r>
      <w:r>
        <w:rPr>
          <w:rFonts w:hint="eastAsia" w:eastAsia="方正仿宋_GBK" w:cs="Times New Roman"/>
          <w:sz w:val="28"/>
          <w:szCs w:val="28"/>
          <w:lang w:val="en-US" w:eastAsia="zh-CN"/>
        </w:rPr>
        <w:t>，高度≥300mm</w:t>
      </w:r>
      <w:r>
        <w:rPr>
          <w:rFonts w:hint="eastAsia" w:ascii="方正仿宋_GBK" w:hAnsi="方正仿宋_GBK" w:eastAsia="方正仿宋_GBK" w:cs="方正仿宋_GBK"/>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sz w:val="28"/>
          <w:szCs w:val="28"/>
          <w:lang w:val="en-US" w:eastAsia="zh-CN"/>
        </w:rPr>
        <w:t>4.</w:t>
      </w:r>
      <w:r>
        <w:rPr>
          <w:rFonts w:hint="eastAsia" w:ascii="方正仿宋_GBK" w:hAnsi="方正仿宋_GBK" w:eastAsia="方正仿宋_GBK" w:cs="方正仿宋_GBK"/>
          <w:sz w:val="28"/>
          <w:szCs w:val="28"/>
          <w:lang w:val="en-US" w:eastAsia="zh-CN"/>
        </w:rPr>
        <w:t>产品材质：盖毯为高分子量聚乙烯纤维无纬布和机织布，盖毯至少应由≥</w:t>
      </w:r>
      <w:r>
        <w:rPr>
          <w:rFonts w:hint="eastAsia" w:ascii="Times New Roman" w:hAnsi="Times New Roman" w:eastAsia="方正仿宋_GBK" w:cs="Times New Roman"/>
          <w:sz w:val="28"/>
          <w:szCs w:val="28"/>
          <w:lang w:val="en-US" w:eastAsia="zh-CN"/>
        </w:rPr>
        <w:t>45</w:t>
      </w:r>
      <w:r>
        <w:rPr>
          <w:rFonts w:hint="eastAsia" w:ascii="方正仿宋_GBK" w:hAnsi="方正仿宋_GBK" w:eastAsia="方正仿宋_GBK" w:cs="方正仿宋_GBK"/>
          <w:sz w:val="28"/>
          <w:szCs w:val="28"/>
          <w:lang w:val="en-US" w:eastAsia="zh-CN"/>
        </w:rPr>
        <w:t>层的</w:t>
      </w:r>
      <w:r>
        <w:rPr>
          <w:rFonts w:hint="eastAsia" w:ascii="Times New Roman" w:hAnsi="Times New Roman" w:eastAsia="方正仿宋_GBK" w:cs="Times New Roman"/>
          <w:sz w:val="28"/>
          <w:szCs w:val="28"/>
          <w:lang w:val="en-US" w:eastAsia="zh-CN"/>
        </w:rPr>
        <w:t>600mm*600m</w:t>
      </w:r>
      <w:r>
        <w:rPr>
          <w:rFonts w:hint="eastAsia" w:ascii="方正仿宋_GBK" w:hAnsi="方正仿宋_GBK" w:eastAsia="方正仿宋_GBK" w:cs="方正仿宋_GBK"/>
          <w:sz w:val="28"/>
          <w:szCs w:val="28"/>
          <w:lang w:val="en-US" w:eastAsia="zh-CN"/>
        </w:rPr>
        <w:t>高分子量聚乙烯纤维无纬布加强层以及≥</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US" w:eastAsia="zh-CN"/>
        </w:rPr>
        <w:t>层的</w:t>
      </w:r>
      <w:r>
        <w:rPr>
          <w:rFonts w:hint="eastAsia" w:ascii="Times New Roman" w:hAnsi="Times New Roman" w:eastAsia="方正仿宋_GBK" w:cs="Times New Roman"/>
          <w:sz w:val="28"/>
          <w:szCs w:val="28"/>
          <w:lang w:val="en-US" w:eastAsia="zh-CN"/>
        </w:rPr>
        <w:t>1600mm*1600mm</w:t>
      </w:r>
      <w:r>
        <w:rPr>
          <w:rFonts w:hint="eastAsia" w:ascii="方正仿宋_GBK" w:hAnsi="方正仿宋_GBK" w:eastAsia="方正仿宋_GBK" w:cs="方正仿宋_GBK"/>
          <w:sz w:val="28"/>
          <w:szCs w:val="28"/>
          <w:lang w:val="en-US" w:eastAsia="zh-CN"/>
        </w:rPr>
        <w:t>机织布组成，盖毯中心位置有1个直径</w:t>
      </w:r>
      <w:r>
        <w:rPr>
          <w:rFonts w:hint="eastAsia" w:ascii="Times New Roman" w:hAnsi="Times New Roman" w:eastAsia="方正仿宋_GBK" w:cs="Times New Roman"/>
          <w:sz w:val="28"/>
          <w:szCs w:val="28"/>
          <w:lang w:val="en-US" w:eastAsia="zh-CN"/>
        </w:rPr>
        <w:t>300mm</w:t>
      </w:r>
      <w:r>
        <w:rPr>
          <w:rFonts w:hint="eastAsia" w:ascii="方正仿宋_GBK" w:hAnsi="方正仿宋_GBK" w:eastAsia="方正仿宋_GBK" w:cs="方正仿宋_GBK"/>
          <w:sz w:val="28"/>
          <w:szCs w:val="28"/>
          <w:lang w:val="en-US" w:eastAsia="zh-CN"/>
        </w:rPr>
        <w:t>的泄爆孔；围栏为高分子量聚乙烯纤维无纬布。</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sz w:val="28"/>
          <w:szCs w:val="28"/>
          <w:lang w:val="en-US" w:eastAsia="zh-CN"/>
        </w:rPr>
      </w:pP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000000"/>
          <w:sz w:val="28"/>
          <w:szCs w:val="28"/>
          <w:lang w:val="en-US" w:eastAsia="zh-CN"/>
        </w:rPr>
        <w:t>重量：盖毯和围栏的总重量不大于</w:t>
      </w:r>
      <w:r>
        <w:rPr>
          <w:rFonts w:hint="eastAsia" w:ascii="Times New Roman" w:hAnsi="Times New Roman" w:eastAsia="方正仿宋_GBK" w:cs="Times New Roman"/>
          <w:sz w:val="28"/>
          <w:szCs w:val="28"/>
          <w:lang w:val="en-US" w:eastAsia="zh-CN"/>
        </w:rPr>
        <w:t>30KG</w:t>
      </w:r>
      <w:r>
        <w:rPr>
          <w:rFonts w:hint="eastAsia" w:ascii="方正仿宋_GBK" w:hAnsi="方正仿宋_GBK" w:eastAsia="方正仿宋_GBK" w:cs="方正仿宋_GBK"/>
          <w:color w:val="000000"/>
          <w:sz w:val="28"/>
          <w:szCs w:val="28"/>
          <w:lang w:val="en-US" w:eastAsia="zh-CN"/>
        </w:rPr>
        <w:t>。</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sz w:val="28"/>
          <w:szCs w:val="28"/>
          <w:lang w:val="en-US" w:eastAsia="zh-CN"/>
        </w:rPr>
      </w:pPr>
      <w:r>
        <w:rPr>
          <w:rFonts w:hint="eastAsia" w:ascii="Times New Roman" w:hAnsi="Times New Roman" w:eastAsia="方正仿宋_GBK" w:cs="Times New Roman"/>
          <w:sz w:val="28"/>
          <w:szCs w:val="28"/>
          <w:lang w:val="en-US" w:eastAsia="zh-CN"/>
        </w:rPr>
        <w:t>6.</w:t>
      </w:r>
      <w:r>
        <w:rPr>
          <w:rFonts w:hint="eastAsia" w:ascii="方正仿宋_GBK" w:hAnsi="方正仿宋_GBK" w:eastAsia="方正仿宋_GBK" w:cs="方正仿宋_GBK"/>
          <w:color w:val="000000"/>
          <w:sz w:val="28"/>
          <w:szCs w:val="28"/>
          <w:lang w:val="en-US" w:eastAsia="zh-CN"/>
        </w:rPr>
        <w:t>防爆能力：产品应能阻挡</w:t>
      </w:r>
      <w:r>
        <w:rPr>
          <w:rFonts w:hint="eastAsia" w:ascii="Times New Roman" w:hAnsi="Times New Roman" w:eastAsia="方正仿宋_GBK" w:cs="Times New Roman"/>
          <w:sz w:val="28"/>
          <w:szCs w:val="28"/>
          <w:lang w:val="en-US" w:eastAsia="zh-CN"/>
        </w:rPr>
        <w:t>82-2</w:t>
      </w:r>
      <w:r>
        <w:rPr>
          <w:rFonts w:hint="eastAsia" w:ascii="方正仿宋_GBK" w:hAnsi="方正仿宋_GBK" w:eastAsia="方正仿宋_GBK" w:cs="方正仿宋_GBK"/>
          <w:color w:val="000000"/>
          <w:sz w:val="28"/>
          <w:szCs w:val="28"/>
          <w:lang w:val="en-US" w:eastAsia="zh-CN"/>
        </w:rPr>
        <w:t>制式手榴弹爆炸后产生的冲击波和碎片的横向效应。</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sz w:val="28"/>
          <w:szCs w:val="28"/>
          <w:lang w:val="en-US" w:eastAsia="zh-CN"/>
        </w:rPr>
        <w:t>7.</w:t>
      </w:r>
      <w:r>
        <w:rPr>
          <w:rFonts w:hint="eastAsia" w:ascii="方正仿宋_GBK" w:hAnsi="方正仿宋_GBK" w:eastAsia="方正仿宋_GBK" w:cs="方正仿宋_GBK"/>
          <w:sz w:val="28"/>
          <w:szCs w:val="28"/>
          <w:lang w:val="en-US" w:eastAsia="zh-CN"/>
        </w:rPr>
        <w:t>产品必须通过公安部相关检测机构的检测，检测报告须体现以上</w:t>
      </w:r>
      <w:r>
        <w:rPr>
          <w:rFonts w:hint="eastAsia" w:ascii="Times New Roman" w:hAnsi="Times New Roman" w:eastAsia="方正仿宋_GBK" w:cs="Times New Roman"/>
          <w:sz w:val="28"/>
          <w:szCs w:val="28"/>
          <w:lang w:val="en-US" w:eastAsia="zh-CN"/>
        </w:rPr>
        <w:t>2-6</w:t>
      </w:r>
      <w:r>
        <w:rPr>
          <w:rFonts w:hint="eastAsia" w:ascii="方正仿宋_GBK" w:hAnsi="方正仿宋_GBK" w:eastAsia="方正仿宋_GBK" w:cs="方正仿宋_GBK"/>
          <w:sz w:val="28"/>
          <w:szCs w:val="28"/>
          <w:lang w:val="en-US" w:eastAsia="zh-CN"/>
        </w:rPr>
        <w:t>项（附检测报告复印件并加盖制造商公章）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8</w:t>
      </w:r>
      <w:r>
        <w:rPr>
          <w:rFonts w:hint="eastAsia" w:ascii="方正仿宋_GBK" w:hAnsi="方正仿宋_GBK" w:eastAsia="方正仿宋_GBK" w:cs="方正仿宋_GBK"/>
          <w:b w:val="0"/>
          <w:bCs w:val="0"/>
          <w:color w:val="000000"/>
          <w:kern w:val="0"/>
          <w:sz w:val="28"/>
          <w:szCs w:val="28"/>
          <w:lang w:val="en-US" w:eastAsia="zh-CN"/>
        </w:rPr>
        <w:t>.产品责任险：保险期限≥</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b w:val="0"/>
          <w:bCs w:val="0"/>
          <w:color w:val="000000"/>
          <w:kern w:val="0"/>
          <w:sz w:val="28"/>
          <w:szCs w:val="28"/>
          <w:lang w:val="en-US" w:eastAsia="zh-CN"/>
        </w:rPr>
        <w:t>年，保险金额≥</w:t>
      </w:r>
      <w:r>
        <w:rPr>
          <w:rFonts w:hint="eastAsia" w:ascii="Times New Roman" w:hAnsi="Times New Roman" w:eastAsia="方正仿宋_GBK" w:cs="Times New Roman"/>
          <w:sz w:val="28"/>
          <w:szCs w:val="28"/>
          <w:lang w:val="en-US" w:eastAsia="zh-CN"/>
        </w:rPr>
        <w:t>200</w:t>
      </w:r>
      <w:r>
        <w:rPr>
          <w:rFonts w:hint="eastAsia" w:ascii="方正仿宋_GBK" w:hAnsi="方正仿宋_GBK" w:eastAsia="方正仿宋_GBK" w:cs="方正仿宋_GBK"/>
          <w:b w:val="0"/>
          <w:bCs w:val="0"/>
          <w:color w:val="000000"/>
          <w:kern w:val="0"/>
          <w:sz w:val="28"/>
          <w:szCs w:val="28"/>
          <w:lang w:val="en-US" w:eastAsia="zh-CN"/>
        </w:rPr>
        <w:t>万。（附保险单复印件并加盖制造商公章）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default"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9</w:t>
      </w:r>
      <w:r>
        <w:rPr>
          <w:rFonts w:hint="eastAsia" w:ascii="方正仿宋_GBK" w:hAnsi="方正仿宋_GBK" w:eastAsia="方正仿宋_GBK" w:cs="方正仿宋_GBK"/>
          <w:b w:val="0"/>
          <w:bCs w:val="0"/>
          <w:color w:val="000000"/>
          <w:kern w:val="0"/>
          <w:sz w:val="28"/>
          <w:szCs w:val="28"/>
          <w:lang w:val="en-US" w:eastAsia="zh-CN"/>
        </w:rPr>
        <w:t>.为保证产品追溯性及售后服务质量，需提供产品制造商针对本项目的售后服务承诺函原件。</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（四）限价要求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本项目需防爆毯六张，报价应为充分考虑了各种因素后的综合报价，总价包干，包含人工、运费、存储、管理等所需要的一切费用，还包含税费、后续服务工作费等履行合同所有费用。除采购方根据情况调整服务范围、服务内容外，该报价即为合同价，不作任何调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本项目最高限价（含税）为人民币</w:t>
      </w:r>
      <w:r>
        <w:rPr>
          <w:rFonts w:hint="eastAsia" w:ascii="Times New Roman" w:hAnsi="Times New Roman" w:eastAsia="方正仿宋_GBK" w:cs="Times New Roman"/>
          <w:sz w:val="28"/>
          <w:szCs w:val="28"/>
          <w:lang w:val="en-US" w:eastAsia="zh-CN"/>
        </w:rPr>
        <w:t>7.8</w:t>
      </w:r>
      <w:r>
        <w:rPr>
          <w:rFonts w:hint="eastAsia" w:ascii="方正仿宋_GBK" w:hAnsi="方正仿宋_GBK" w:eastAsia="方正仿宋_GBK" w:cs="方正仿宋_GBK"/>
          <w:b w:val="0"/>
          <w:bCs w:val="0"/>
          <w:color w:val="000000"/>
          <w:kern w:val="0"/>
          <w:sz w:val="28"/>
          <w:szCs w:val="28"/>
          <w:lang w:val="en-US" w:eastAsia="zh-CN"/>
        </w:rPr>
        <w:t>万元（大写金额：柒万捌仟元整），报价超过最高限价，将取消竞争性比选响应方的比选资格。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GB" w:eastAsia="zh-CN"/>
        </w:rPr>
      </w:pPr>
      <w:r>
        <w:rPr>
          <w:rFonts w:hint="eastAsia" w:ascii="方正仿宋_GBK" w:hAnsi="方正仿宋_GBK" w:eastAsia="方正仿宋_GBK" w:cs="方正仿宋_GBK"/>
          <w:b w:val="0"/>
          <w:bCs w:val="0"/>
          <w:color w:val="000000"/>
          <w:kern w:val="0"/>
          <w:sz w:val="28"/>
          <w:szCs w:val="28"/>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b w:val="0"/>
          <w:bCs w:val="0"/>
          <w:color w:val="000000"/>
          <w:kern w:val="0"/>
          <w:sz w:val="28"/>
          <w:szCs w:val="28"/>
          <w:lang w:val="en-US" w:eastAsia="zh-CN"/>
        </w:rPr>
        <w:t>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b w:val="0"/>
          <w:bCs w:val="0"/>
          <w:color w:val="000000"/>
          <w:kern w:val="0"/>
          <w:sz w:val="28"/>
          <w:szCs w:val="28"/>
          <w:lang w:val="en-US" w:eastAsia="zh-CN"/>
        </w:rPr>
        <w:t>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bCs/>
          <w:color w:val="000000"/>
          <w:kern w:val="0"/>
          <w:sz w:val="28"/>
          <w:szCs w:val="28"/>
          <w:lang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b w:val="0"/>
          <w:bCs w:val="0"/>
          <w:color w:val="000000"/>
          <w:kern w:val="0"/>
          <w:sz w:val="28"/>
          <w:szCs w:val="28"/>
          <w:lang w:val="en-US" w:eastAsia="zh-CN"/>
        </w:rPr>
        <w:t>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三</w:t>
      </w:r>
      <w:r>
        <w:rPr>
          <w:rFonts w:hint="eastAsia" w:ascii="黑体" w:hAnsi="黑体" w:eastAsia="黑体" w:cs="黑体"/>
          <w:b w:val="0"/>
          <w:bCs w:val="0"/>
          <w:color w:val="000000"/>
          <w:kern w:val="0"/>
          <w:sz w:val="28"/>
          <w:szCs w:val="28"/>
        </w:rPr>
        <w:t>、合格报价供应商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比选文件要求相适应的能力，包括供应、</w:t>
      </w:r>
      <w:r>
        <w:rPr>
          <w:rFonts w:hint="eastAsia" w:ascii="方正仿宋_GBK" w:hAnsi="方正仿宋_GBK" w:eastAsia="方正仿宋_GBK" w:cs="方正仿宋_GBK"/>
          <w:color w:val="auto"/>
          <w:sz w:val="28"/>
          <w:szCs w:val="28"/>
          <w:lang w:eastAsia="zh-CN"/>
        </w:rPr>
        <w:t>运输、</w:t>
      </w:r>
      <w:r>
        <w:rPr>
          <w:rFonts w:hint="eastAsia" w:ascii="方正仿宋_GBK" w:hAnsi="方正仿宋_GBK" w:eastAsia="方正仿宋_GBK" w:cs="方正仿宋_GBK"/>
          <w:color w:val="auto"/>
          <w:sz w:val="28"/>
          <w:szCs w:val="28"/>
        </w:rPr>
        <w:t>售后服务能力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eastAsia" w:ascii="方正仿宋_GBK" w:hAnsi="方正仿宋_GBK" w:eastAsia="方正仿宋_GBK" w:cs="方正仿宋_GBK"/>
          <w:color w:val="auto"/>
          <w:sz w:val="28"/>
          <w:szCs w:val="28"/>
        </w:rPr>
        <w:t>比选响应单位必须具备：资质要求的所有内容以外，还应具备法定代表人授权书、法定代表人身份证复印件和被授权人身份证复印件。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sz w:val="28"/>
          <w:szCs w:val="28"/>
        </w:rPr>
      </w:pPr>
      <w:r>
        <w:rPr>
          <w:rFonts w:hint="eastAsia" w:ascii="黑体" w:hAnsi="黑体" w:eastAsia="黑体" w:cs="黑体"/>
          <w:b w:val="0"/>
          <w:bCs/>
          <w:color w:val="000000"/>
          <w:sz w:val="28"/>
          <w:szCs w:val="28"/>
          <w:lang w:eastAsia="zh-CN"/>
        </w:rPr>
        <w:t>四</w:t>
      </w:r>
      <w:r>
        <w:rPr>
          <w:rFonts w:hint="eastAsia" w:ascii="黑体" w:hAnsi="黑体" w:eastAsia="黑体" w:cs="黑体"/>
          <w:b w:val="0"/>
          <w:bCs/>
          <w:color w:val="000000"/>
          <w:sz w:val="28"/>
          <w:szCs w:val="28"/>
        </w:rPr>
        <w:t>、成交标准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本次竞争性比选成交人确定办法采用</w:t>
      </w:r>
      <w:r>
        <w:rPr>
          <w:rFonts w:hint="eastAsia" w:ascii="方正仿宋_GBK" w:hAnsi="方正仿宋_GBK" w:eastAsia="方正仿宋_GBK" w:cs="方正仿宋_GBK"/>
          <w:b/>
          <w:bCs/>
          <w:color w:val="auto"/>
          <w:sz w:val="28"/>
          <w:szCs w:val="28"/>
          <w:lang w:eastAsia="zh-CN"/>
        </w:rPr>
        <w:t>经评审满足条件的不含增值税最低价</w:t>
      </w:r>
      <w:r>
        <w:rPr>
          <w:rFonts w:hint="eastAsia" w:ascii="方正仿宋_GBK" w:hAnsi="方正仿宋_GBK" w:eastAsia="方正仿宋_GBK" w:cs="方正仿宋_GBK"/>
          <w:color w:val="auto"/>
          <w:sz w:val="28"/>
          <w:szCs w:val="28"/>
          <w:lang w:eastAsia="zh-CN"/>
        </w:rPr>
        <w:t>成交。具体竞争性比选规则如下：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（三）项目重新比选时，应当按规定程序，根据符合采购需求、质量和服务，且报价最低的原则确定成交候选人。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五、到货时间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自合同签订之日起</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val="en-US" w:eastAsia="zh-CN"/>
        </w:rPr>
        <w:t>个日历天内一次性到货。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六、履约保证金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履约保证金为含增值税合同总价款的</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七、质保期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（一）质保期为</w:t>
      </w:r>
      <w:r>
        <w:rPr>
          <w:rFonts w:hint="eastAsia" w:ascii="方正仿宋_GBK" w:hAnsi="方正仿宋_GBK" w:eastAsia="方正仿宋_GBK" w:cs="方正仿宋_GBK"/>
          <w:color w:val="auto"/>
          <w:sz w:val="28"/>
          <w:szCs w:val="28"/>
          <w:lang w:val="en-US" w:eastAsia="zh-CN"/>
        </w:rPr>
        <w:t>验收合格之后</w:t>
      </w: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color w:val="auto"/>
          <w:sz w:val="28"/>
          <w:szCs w:val="28"/>
          <w:lang w:val="en-US" w:eastAsia="zh-CN"/>
        </w:rPr>
        <w:t>年。</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（二）质保期内，甲方如发现成交方提供的成品有质量问题、使用问题或其他需由成交方协助解决的问题时，成交方在甲方提出问题后1小时内提供电话咨询服务，</w:t>
      </w:r>
      <w:r>
        <w:rPr>
          <w:rFonts w:hint="eastAsia" w:ascii="Times New Roman" w:hAnsi="Times New Roman" w:eastAsia="方正仿宋_GBK" w:cs="Times New Roman"/>
          <w:sz w:val="28"/>
          <w:szCs w:val="28"/>
          <w:lang w:val="en-US" w:eastAsia="zh-CN"/>
        </w:rPr>
        <w:t>48</w:t>
      </w:r>
      <w:r>
        <w:rPr>
          <w:rFonts w:hint="eastAsia" w:ascii="方正仿宋_GBK" w:hAnsi="方正仿宋_GBK" w:eastAsia="方正仿宋_GBK" w:cs="方正仿宋_GBK"/>
          <w:color w:val="auto"/>
          <w:sz w:val="28"/>
          <w:szCs w:val="28"/>
          <w:lang w:val="en-US" w:eastAsia="zh-CN"/>
        </w:rPr>
        <w:t>小时内提供更换、维修等服务。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八、支付方式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sz w:val="28"/>
          <w:szCs w:val="28"/>
          <w:lang w:eastAsia="zh-CN"/>
        </w:rPr>
      </w:pPr>
      <w:r>
        <w:rPr>
          <w:rFonts w:hint="default" w:ascii="方正仿宋_GBK" w:hAnsi="方正仿宋_GBK" w:eastAsia="方正仿宋_GBK" w:cs="方正仿宋_GBK"/>
          <w:color w:val="auto"/>
          <w:sz w:val="28"/>
          <w:szCs w:val="28"/>
          <w:lang w:val="en-US" w:eastAsia="zh-CN"/>
        </w:rPr>
        <w:t>项目验收合格后，</w:t>
      </w:r>
      <w:r>
        <w:rPr>
          <w:rFonts w:hint="eastAsia" w:ascii="方正仿宋_GBK" w:hAnsi="方正仿宋_GBK" w:eastAsia="方正仿宋_GBK" w:cs="方正仿宋_GBK"/>
          <w:color w:val="auto"/>
          <w:sz w:val="28"/>
          <w:szCs w:val="28"/>
          <w:lang w:val="en-US" w:eastAsia="zh-CN"/>
        </w:rPr>
        <w:t>甲方在收到乙方开具的发票后于</w:t>
      </w:r>
      <w:r>
        <w:rPr>
          <w:rFonts w:hint="eastAsia"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个工作日内支付。</w:t>
      </w:r>
      <w:r>
        <w:rPr>
          <w:rFonts w:hint="default" w:ascii="方正仿宋_GBK" w:hAnsi="方正仿宋_GBK" w:eastAsia="方正仿宋_GBK" w:cs="方正仿宋_GBK"/>
          <w:color w:val="auto"/>
          <w:sz w:val="28"/>
          <w:szCs w:val="28"/>
          <w:lang w:val="en-US" w:eastAsia="zh-CN"/>
        </w:rPr>
        <w:t>若</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提供增值税普通发票，</w:t>
      </w:r>
      <w:r>
        <w:rPr>
          <w:rFonts w:hint="eastAsia" w:ascii="方正仿宋_GBK" w:hAnsi="方正仿宋_GBK" w:eastAsia="方正仿宋_GBK" w:cs="方正仿宋_GBK"/>
          <w:color w:val="auto"/>
          <w:sz w:val="28"/>
          <w:szCs w:val="28"/>
          <w:lang w:val="en-US" w:eastAsia="zh-CN"/>
        </w:rPr>
        <w:t>按</w:t>
      </w:r>
      <w:r>
        <w:rPr>
          <w:rFonts w:hint="default" w:ascii="方正仿宋_GBK" w:hAnsi="方正仿宋_GBK" w:eastAsia="方正仿宋_GBK" w:cs="方正仿宋_GBK"/>
          <w:color w:val="auto"/>
          <w:sz w:val="28"/>
          <w:szCs w:val="28"/>
          <w:lang w:val="en-US" w:eastAsia="zh-CN"/>
        </w:rPr>
        <w:t>不含增值税</w:t>
      </w:r>
      <w:r>
        <w:rPr>
          <w:rFonts w:hint="eastAsia" w:ascii="方正仿宋_GBK" w:hAnsi="方正仿宋_GBK" w:eastAsia="方正仿宋_GBK" w:cs="方正仿宋_GBK"/>
          <w:color w:val="auto"/>
          <w:sz w:val="28"/>
          <w:szCs w:val="28"/>
          <w:lang w:val="en-US" w:eastAsia="zh-CN"/>
        </w:rPr>
        <w:t>金额的</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支付</w:t>
      </w:r>
      <w:r>
        <w:rPr>
          <w:rFonts w:hint="default" w:ascii="方正仿宋_GBK" w:hAnsi="方正仿宋_GBK" w:eastAsia="方正仿宋_GBK" w:cs="方正仿宋_GBK"/>
          <w:color w:val="auto"/>
          <w:sz w:val="28"/>
          <w:szCs w:val="28"/>
          <w:lang w:val="en-US" w:eastAsia="zh-CN"/>
        </w:rPr>
        <w:t>；若提供增值税专用发票，实际支付金额=（不含增值税</w:t>
      </w:r>
      <w:r>
        <w:rPr>
          <w:rFonts w:hint="eastAsia" w:ascii="方正仿宋_GBK" w:hAnsi="方正仿宋_GBK" w:eastAsia="方正仿宋_GBK" w:cs="方正仿宋_GBK"/>
          <w:color w:val="auto"/>
          <w:sz w:val="28"/>
          <w:szCs w:val="28"/>
          <w:lang w:val="en-US" w:eastAsia="zh-CN"/>
        </w:rPr>
        <w:t>金额</w:t>
      </w:r>
      <w:r>
        <w:rPr>
          <w:rFonts w:hint="default" w:ascii="方正仿宋_GBK" w:hAnsi="方正仿宋_GBK" w:eastAsia="方正仿宋_GBK" w:cs="方正仿宋_GBK"/>
          <w:color w:val="auto"/>
          <w:sz w:val="28"/>
          <w:szCs w:val="28"/>
          <w:lang w:val="en-US" w:eastAsia="zh-CN"/>
        </w:rPr>
        <w:t>+增值税税额）</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w:t>
      </w:r>
      <w:r>
        <w:rPr>
          <w:rFonts w:hint="eastAsia" w:ascii="Times New Roman" w:hAnsi="Times New Roman" w:eastAsia="方正仿宋_GBK" w:cs="Times New Roman"/>
          <w:sz w:val="28"/>
          <w:szCs w:val="28"/>
          <w:lang w:val="en-US" w:eastAsia="zh-CN"/>
        </w:rPr>
        <w:t>2</w:t>
      </w:r>
      <w:r>
        <w:rPr>
          <w:rFonts w:hint="default" w:ascii="方正仿宋_GBK" w:hAnsi="方正仿宋_GBK" w:eastAsia="方正仿宋_GBK" w:cs="方正仿宋_GBK"/>
          <w:color w:val="auto"/>
          <w:sz w:val="28"/>
          <w:szCs w:val="28"/>
          <w:lang w:val="en-US" w:eastAsia="zh-CN"/>
        </w:rPr>
        <w:t>年质保期结束无质量问题或其他问题后</w:t>
      </w:r>
      <w:r>
        <w:rPr>
          <w:rFonts w:hint="default" w:ascii="Times New Roman" w:hAnsi="Times New Roman" w:eastAsia="方正仿宋_GBK" w:cs="Times New Roman"/>
          <w:sz w:val="28"/>
          <w:szCs w:val="28"/>
          <w:lang w:val="en-US" w:eastAsia="zh-CN"/>
        </w:rPr>
        <w:t>30</w:t>
      </w:r>
      <w:r>
        <w:rPr>
          <w:rFonts w:hint="default" w:ascii="方正仿宋_GBK" w:hAnsi="方正仿宋_GBK" w:eastAsia="方正仿宋_GBK" w:cs="方正仿宋_GBK"/>
          <w:color w:val="auto"/>
          <w:sz w:val="28"/>
          <w:szCs w:val="28"/>
          <w:lang w:val="en-US" w:eastAsia="zh-CN"/>
        </w:rPr>
        <w:t>个工作日内支付剩余</w:t>
      </w:r>
      <w:r>
        <w:rPr>
          <w:rFonts w:hint="default" w:ascii="Times New Roman" w:hAnsi="Times New Roman" w:eastAsia="方正仿宋_GBK" w:cs="Times New Roman"/>
          <w:sz w:val="28"/>
          <w:szCs w:val="28"/>
          <w:lang w:val="en-US" w:eastAsia="zh-CN"/>
        </w:rPr>
        <w:t>5%</w:t>
      </w:r>
      <w:r>
        <w:rPr>
          <w:rFonts w:hint="default" w:ascii="方正仿宋_GBK" w:hAnsi="方正仿宋_GBK" w:eastAsia="方正仿宋_GBK" w:cs="方正仿宋_GBK"/>
          <w:color w:val="auto"/>
          <w:sz w:val="28"/>
          <w:szCs w:val="28"/>
          <w:lang w:val="en-US" w:eastAsia="zh-CN"/>
        </w:rPr>
        <w:t>项目款。</w:t>
      </w:r>
      <w:r>
        <w:rPr>
          <w:rFonts w:hint="eastAsia" w:ascii="方正仿宋_GBK" w:hAnsi="方正仿宋_GBK" w:eastAsia="方正仿宋_GBK" w:cs="方正仿宋_GBK"/>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九、竞争性比选响应有效期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十、竞争性比选响应文件的编制和提交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lang w:val="zh-CN" w:eastAsia="zh-CN"/>
        </w:rPr>
        <w:t>竞争性比选响应文件应用A4规格纸编制并装订成册，主要由以下几个部分组成：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zh-CN" w:eastAsia="zh-CN"/>
        </w:rPr>
        <w:t>封面。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color w:val="auto"/>
          <w:sz w:val="28"/>
          <w:szCs w:val="28"/>
          <w:lang w:val="zh-CN" w:eastAsia="zh-CN"/>
        </w:rPr>
        <w:t>加盖公章的报价函及声明（格式按附件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val="zh-CN" w:eastAsia="zh-CN"/>
        </w:rPr>
        <w:t>报价部分。竞争性比选响应方应按照竞争性比选采购文件要求报出拟提供货物的品牌、规格、产地、单价、总价等详细内容，各项报价应包括拟提供货物的运输、相关税金和服务等全部费用，报价为含税报价和不含税报价，增值税税率单列。</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4.</w:t>
      </w:r>
      <w:r>
        <w:rPr>
          <w:rFonts w:hint="eastAsia" w:ascii="方正仿宋_GBK" w:hAnsi="方正仿宋_GBK" w:eastAsia="方正仿宋_GBK" w:cs="方正仿宋_GBK"/>
          <w:color w:val="auto"/>
          <w:sz w:val="28"/>
          <w:szCs w:val="28"/>
          <w:lang w:val="zh-CN" w:eastAsia="zh-CN"/>
        </w:rPr>
        <w:t>技术部分。</w:t>
      </w:r>
      <w:r>
        <w:rPr>
          <w:rFonts w:hint="eastAsia" w:ascii="方正仿宋_GBK" w:hAnsi="方正仿宋_GBK" w:eastAsia="方正仿宋_GBK" w:cs="方正仿宋_GBK"/>
          <w:color w:val="auto"/>
          <w:sz w:val="28"/>
          <w:szCs w:val="28"/>
          <w:lang w:val="en-US" w:eastAsia="zh-CN"/>
        </w:rPr>
        <w:t>按照“二、项目内容及相关要求”执行</w:t>
      </w:r>
      <w:r>
        <w:rPr>
          <w:rFonts w:hint="eastAsia" w:ascii="方正仿宋_GBK" w:hAnsi="方正仿宋_GBK" w:eastAsia="方正仿宋_GBK" w:cs="方正仿宋_GBK"/>
          <w:color w:val="auto"/>
          <w:sz w:val="28"/>
          <w:szCs w:val="28"/>
          <w:lang w:val="zh-CN" w:eastAsia="zh-CN"/>
        </w:rPr>
        <w:t>。如果提供的</w:t>
      </w:r>
      <w:r>
        <w:rPr>
          <w:rFonts w:hint="eastAsia" w:ascii="方正仿宋_GBK" w:hAnsi="方正仿宋_GBK" w:eastAsia="方正仿宋_GBK" w:cs="方正仿宋_GBK"/>
          <w:color w:val="auto"/>
          <w:sz w:val="28"/>
          <w:szCs w:val="28"/>
          <w:lang w:val="en-US" w:eastAsia="zh-CN"/>
        </w:rPr>
        <w:t>物品</w:t>
      </w:r>
      <w:r>
        <w:rPr>
          <w:rFonts w:hint="eastAsia" w:ascii="方正仿宋_GBK" w:hAnsi="方正仿宋_GBK" w:eastAsia="方正仿宋_GBK" w:cs="方正仿宋_GBK"/>
          <w:color w:val="auto"/>
          <w:sz w:val="28"/>
          <w:szCs w:val="28"/>
          <w:lang w:val="zh-CN" w:eastAsia="zh-CN"/>
        </w:rPr>
        <w:t>和服务与竞争性比选采购文件要求有偏差，必须详细说明，</w:t>
      </w:r>
      <w:r>
        <w:rPr>
          <w:rFonts w:hint="eastAsia" w:ascii="方正仿宋_GBK" w:hAnsi="方正仿宋_GBK" w:eastAsia="方正仿宋_GBK" w:cs="方正仿宋_GBK"/>
          <w:color w:val="auto"/>
          <w:sz w:val="28"/>
          <w:szCs w:val="28"/>
          <w:lang w:val="en-US" w:eastAsia="zh-CN"/>
        </w:rPr>
        <w:t>须经竞争性比选小组评定和采购人许可，才能作为供应商实质性响应。（表格自制）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zh-CN" w:eastAsia="zh-CN"/>
        </w:rPr>
        <w:t>商务部分。主要包括三证合一的营业执照（复印件），法人代表委托书（原件）、其它资格证明（如企业资信证明、质量体系认证等）以及服务承诺等。</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6.</w:t>
      </w:r>
      <w:r>
        <w:rPr>
          <w:rFonts w:hint="eastAsia" w:ascii="方正仿宋_GBK" w:hAnsi="方正仿宋_GBK" w:eastAsia="方正仿宋_GBK" w:cs="方正仿宋_GBK"/>
          <w:color w:val="auto"/>
          <w:sz w:val="28"/>
          <w:szCs w:val="28"/>
          <w:lang w:val="zh-CN" w:eastAsia="zh-CN"/>
        </w:rPr>
        <w:t>竞争性比选响应文件可合并装订成册，一式</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val="zh-CN" w:eastAsia="zh-CN"/>
        </w:rPr>
        <w:t>份，其中正本</w:t>
      </w:r>
      <w:r>
        <w:rPr>
          <w:rFonts w:hint="eastAsia" w:ascii="Times New Roman" w:hAnsi="Times New Roman" w:eastAsia="方正仿宋_GBK" w:cs="Times New Roman"/>
          <w:sz w:val="28"/>
          <w:szCs w:val="28"/>
          <w:lang w:val="zh-CN" w:eastAsia="zh-CN"/>
        </w:rPr>
        <w:t>1</w:t>
      </w:r>
      <w:r>
        <w:rPr>
          <w:rFonts w:hint="eastAsia" w:ascii="方正仿宋_GBK" w:hAnsi="方正仿宋_GBK" w:eastAsia="方正仿宋_GBK" w:cs="方正仿宋_GBK"/>
          <w:color w:val="auto"/>
          <w:sz w:val="28"/>
          <w:szCs w:val="28"/>
          <w:lang w:val="zh-CN" w:eastAsia="zh-CN"/>
        </w:rPr>
        <w:t>份，副本</w:t>
      </w: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color w:val="auto"/>
          <w:sz w:val="28"/>
          <w:szCs w:val="28"/>
          <w:lang w:val="zh-CN" w:eastAsia="zh-CN"/>
        </w:rPr>
        <w:t>份。应另备电子竞争性比选响应文件</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zh-CN" w:eastAsia="zh-CN"/>
        </w:rPr>
        <w:t>份（U盘）。</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黑体" w:hAnsi="黑体" w:eastAsia="黑体" w:cs="黑体"/>
          <w:b w:val="0"/>
          <w:bCs w:val="0"/>
          <w:color w:val="000000"/>
          <w:kern w:val="0"/>
          <w:sz w:val="28"/>
          <w:szCs w:val="28"/>
          <w:lang w:val="zh-CN"/>
        </w:rPr>
        <w:t>十一、竞争性比选响应文件作废条款</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eastAsia="方正仿宋_GBK" w:cs="Times New Roman"/>
          <w:color w:val="000000"/>
          <w:kern w:val="0"/>
          <w:sz w:val="28"/>
          <w:szCs w:val="28"/>
          <w:lang w:val="en-US" w:eastAsia="zh-CN"/>
        </w:rPr>
        <w:t>（一）</w:t>
      </w:r>
      <w:r>
        <w:rPr>
          <w:rFonts w:hint="eastAsia" w:ascii="方正仿宋_GBK" w:hAnsi="方正仿宋_GBK" w:eastAsia="方正仿宋_GBK" w:cs="方正仿宋_GBK"/>
          <w:color w:val="000000"/>
          <w:kern w:val="0"/>
          <w:sz w:val="28"/>
          <w:szCs w:val="28"/>
          <w:lang w:val="en-US" w:eastAsia="zh-CN"/>
        </w:rPr>
        <w:t>竞争性比选响应人的报价超过竞争性比选最高限价的。</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eastAsia="方正仿宋_GBK" w:cs="Times New Roman"/>
          <w:color w:val="000000"/>
          <w:kern w:val="0"/>
          <w:sz w:val="28"/>
          <w:szCs w:val="28"/>
          <w:lang w:val="en-US" w:eastAsia="zh-CN"/>
        </w:rPr>
        <w:t>（二）</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响应方未按要求密封或未准时递交的</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竞争性比选响应文件</w:t>
      </w:r>
      <w:r>
        <w:rPr>
          <w:rFonts w:hint="eastAsia" w:ascii="方正仿宋_GBK" w:hAnsi="方正仿宋_GBK" w:eastAsia="方正仿宋_GBK" w:cs="方正仿宋_GBK"/>
          <w:color w:val="000000"/>
          <w:kern w:val="0"/>
          <w:sz w:val="28"/>
          <w:szCs w:val="28"/>
        </w:rPr>
        <w:t>须在</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28</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w:t>
      </w:r>
      <w:r>
        <w:rPr>
          <w:rFonts w:hint="eastAsia" w:eastAsia="方正仿宋_GBK" w:cs="Times New Roman"/>
          <w:color w:val="000000" w:themeColor="text1"/>
          <w:sz w:val="28"/>
          <w:szCs w:val="28"/>
          <w:lang w:val="en-US" w:eastAsia="zh-CN"/>
          <w14:textFill>
            <w14:solidFill>
              <w14:schemeClr w14:val="tx1"/>
            </w14:solidFill>
          </w14:textFill>
        </w:rPr>
        <w:t>9</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05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-09:25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送</w:t>
      </w:r>
      <w:r>
        <w:rPr>
          <w:rFonts w:hint="eastAsia" w:ascii="方正仿宋_GBK" w:hAnsi="方正仿宋_GBK" w:eastAsia="方正仿宋_GBK" w:cs="方正仿宋_GBK"/>
          <w:color w:val="000000"/>
          <w:kern w:val="0"/>
          <w:sz w:val="28"/>
          <w:szCs w:val="28"/>
        </w:rPr>
        <w:t>到</w:t>
      </w:r>
      <w:r>
        <w:rPr>
          <w:rFonts w:hint="eastAsia" w:ascii="方正仿宋_GBK" w:hAnsi="方正仿宋_GBK" w:eastAsia="方正仿宋_GBK" w:cs="方正仿宋_GBK"/>
          <w:color w:val="000000"/>
          <w:kern w:val="0"/>
          <w:sz w:val="28"/>
          <w:szCs w:val="28"/>
          <w:lang w:eastAsia="zh-CN"/>
        </w:rPr>
        <w:t>安全检查站</w:t>
      </w:r>
      <w:r>
        <w:rPr>
          <w:rFonts w:hint="eastAsia" w:ascii="方正仿宋_GBK" w:hAnsi="方正仿宋_GBK" w:eastAsia="方正仿宋_GBK" w:cs="方正仿宋_GBK"/>
          <w:color w:val="000000"/>
          <w:kern w:val="0"/>
          <w:sz w:val="28"/>
          <w:szCs w:val="28"/>
        </w:rPr>
        <w:t>办公楼</w:t>
      </w:r>
      <w:r>
        <w:rPr>
          <w:rFonts w:hint="eastAsia" w:ascii="Times New Roman" w:hAnsi="Times New Roman" w:eastAsia="方正仿宋_GBK" w:cs="Times New Roman"/>
          <w:sz w:val="28"/>
          <w:szCs w:val="28"/>
          <w:lang w:val="en-US" w:eastAsia="zh-CN"/>
        </w:rPr>
        <w:t>209</w:t>
      </w:r>
      <w:r>
        <w:rPr>
          <w:rFonts w:hint="eastAsia" w:ascii="方正仿宋_GBK" w:hAnsi="方正仿宋_GBK" w:eastAsia="方正仿宋_GBK" w:cs="方正仿宋_GBK"/>
          <w:color w:val="000000"/>
          <w:kern w:val="0"/>
          <w:sz w:val="28"/>
          <w:szCs w:val="28"/>
        </w:rPr>
        <w:t>室</w:t>
      </w:r>
      <w:r>
        <w:rPr>
          <w:rFonts w:hint="eastAsia" w:ascii="方正仿宋_GBK" w:hAnsi="方正仿宋_GBK" w:eastAsia="方正仿宋_GBK" w:cs="方正仿宋_GBK"/>
          <w:color w:val="000000"/>
          <w:kern w:val="0"/>
          <w:sz w:val="28"/>
          <w:szCs w:val="28"/>
          <w:lang w:eastAsia="zh-CN"/>
        </w:rPr>
        <w:t>（重庆市渝北区翔安路</w:t>
      </w:r>
      <w:r>
        <w:rPr>
          <w:rFonts w:hint="eastAsia"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color w:val="000000"/>
          <w:kern w:val="0"/>
          <w:sz w:val="28"/>
          <w:szCs w:val="28"/>
          <w:lang w:val="en-US" w:eastAsia="zh-CN"/>
        </w:rPr>
        <w:t>号</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，过期不予受理</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eastAsia="方正仿宋_GBK" w:cs="Times New Roman"/>
          <w:color w:val="000000"/>
          <w:kern w:val="0"/>
          <w:sz w:val="28"/>
          <w:szCs w:val="28"/>
          <w:lang w:val="en-US" w:eastAsia="zh-CN"/>
        </w:rPr>
        <w:t>2.</w:t>
      </w:r>
      <w:r>
        <w:rPr>
          <w:rFonts w:hint="eastAsia" w:ascii="方正仿宋_GBK" w:hAnsi="方正仿宋_GBK" w:eastAsia="方正仿宋_GBK" w:cs="方正仿宋_GBK"/>
          <w:color w:val="000000"/>
          <w:kern w:val="0"/>
          <w:sz w:val="28"/>
          <w:szCs w:val="28"/>
        </w:rPr>
        <w:t>封面上须注明“项目名称”及“</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文件编号”；</w:t>
      </w:r>
      <w:r>
        <w:rPr>
          <w:rFonts w:hint="eastAsia" w:ascii="方正仿宋_GBK" w:hAnsi="方正仿宋_GBK" w:eastAsia="方正仿宋_GBK" w:cs="方正仿宋_GBK"/>
          <w:color w:val="000000"/>
          <w:kern w:val="0"/>
          <w:sz w:val="28"/>
          <w:szCs w:val="28"/>
          <w:lang w:val="zh-CN"/>
        </w:rPr>
        <w:t>竞争性比选响应文件</w:t>
      </w:r>
      <w:r>
        <w:rPr>
          <w:rFonts w:hint="eastAsia" w:ascii="方正仿宋_GBK" w:hAnsi="方正仿宋_GBK" w:eastAsia="方正仿宋_GBK" w:cs="方正仿宋_GBK"/>
          <w:color w:val="000000"/>
          <w:kern w:val="0"/>
          <w:sz w:val="28"/>
          <w:szCs w:val="28"/>
        </w:rPr>
        <w:t>清单要求盖章或签字处及</w:t>
      </w:r>
      <w:r>
        <w:rPr>
          <w:rFonts w:hint="eastAsia" w:ascii="方正仿宋_GBK" w:hAnsi="方正仿宋_GBK" w:eastAsia="方正仿宋_GBK" w:cs="方正仿宋_GBK"/>
          <w:color w:val="000000"/>
          <w:kern w:val="0"/>
          <w:sz w:val="28"/>
          <w:szCs w:val="28"/>
          <w:lang w:val="zh-CN"/>
        </w:rPr>
        <w:t>竞争性比选响应文件</w:t>
      </w:r>
      <w:r>
        <w:rPr>
          <w:rFonts w:hint="eastAsia" w:ascii="方正仿宋_GBK" w:hAnsi="方正仿宋_GBK" w:eastAsia="方正仿宋_GBK" w:cs="方正仿宋_GBK"/>
          <w:color w:val="000000"/>
          <w:kern w:val="0"/>
          <w:sz w:val="28"/>
          <w:szCs w:val="28"/>
        </w:rPr>
        <w:t>外包装上密封处加盖</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响应方公章、法定代表人盖章或签字。</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eastAsia="方正仿宋_GBK" w:cs="Times New Roman"/>
          <w:color w:val="000000"/>
          <w:kern w:val="0"/>
          <w:sz w:val="28"/>
          <w:szCs w:val="28"/>
          <w:lang w:val="en-US" w:eastAsia="zh-CN"/>
        </w:rPr>
        <w:t>（三）</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w:t>
      </w:r>
      <w:r>
        <w:rPr>
          <w:rFonts w:hint="eastAsia" w:ascii="方正仿宋_GBK" w:hAnsi="方正仿宋_GBK" w:eastAsia="方正仿宋_GBK" w:cs="方正仿宋_GBK"/>
          <w:color w:val="000000"/>
          <w:kern w:val="0"/>
          <w:sz w:val="28"/>
          <w:szCs w:val="28"/>
          <w:lang w:eastAsia="zh-CN"/>
        </w:rPr>
        <w:t>装订要求不符；</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rPr>
        <w:t>散装或者活页装订的；</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eastAsia="方正仿宋_GBK" w:cs="Times New Roman"/>
          <w:color w:val="000000"/>
          <w:kern w:val="0"/>
          <w:sz w:val="28"/>
          <w:szCs w:val="28"/>
          <w:lang w:val="en-US" w:eastAsia="zh-CN"/>
        </w:rPr>
        <w:t>2.</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val="en-US" w:eastAsia="zh-CN"/>
        </w:rPr>
        <w:t>文件份数不足或未标注正副本。</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eastAsia="方正仿宋_GBK" w:cs="Times New Roman"/>
          <w:color w:val="000000"/>
          <w:kern w:val="0"/>
          <w:sz w:val="28"/>
          <w:szCs w:val="28"/>
          <w:lang w:val="en-US" w:eastAsia="zh-CN"/>
        </w:rPr>
        <w:t>（四）</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响应文件无法定代表签字或签字人无有效授权书的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eastAsia="方正仿宋_GBK" w:cs="Times New Roman"/>
          <w:color w:val="000000"/>
          <w:kern w:val="0"/>
          <w:sz w:val="28"/>
          <w:szCs w:val="28"/>
          <w:lang w:val="en-US" w:eastAsia="zh-CN"/>
        </w:rPr>
        <w:t>（五）</w:t>
      </w:r>
      <w:r>
        <w:rPr>
          <w:rFonts w:hint="eastAsia" w:ascii="方正仿宋_GBK" w:hAnsi="方正仿宋_GBK" w:eastAsia="方正仿宋_GBK" w:cs="方正仿宋_GBK"/>
          <w:color w:val="000000"/>
          <w:kern w:val="0"/>
          <w:sz w:val="28"/>
          <w:szCs w:val="28"/>
        </w:rPr>
        <w:t>未按规定的格式填写，内容不全或关键字迹模糊、无法辨认的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eastAsia="方正仿宋_GBK" w:cs="Times New Roman"/>
          <w:color w:val="000000"/>
          <w:kern w:val="0"/>
          <w:sz w:val="28"/>
          <w:szCs w:val="28"/>
          <w:lang w:val="en-US" w:eastAsia="zh-CN"/>
        </w:rPr>
        <w:t>（六）</w:t>
      </w:r>
      <w:r>
        <w:rPr>
          <w:rFonts w:hint="eastAsia" w:ascii="方正仿宋_GBK" w:hAnsi="方正仿宋_GBK" w:eastAsia="方正仿宋_GBK" w:cs="方正仿宋_GBK"/>
          <w:color w:val="000000"/>
          <w:kern w:val="0"/>
          <w:sz w:val="28"/>
          <w:szCs w:val="28"/>
        </w:rPr>
        <w:t>资质不符或超出经营范围</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eastAsia="方正仿宋_GBK" w:cs="Times New Roman"/>
          <w:color w:val="000000"/>
          <w:kern w:val="0"/>
          <w:sz w:val="28"/>
          <w:szCs w:val="28"/>
          <w:lang w:val="en-US" w:eastAsia="zh-CN"/>
        </w:rPr>
        <w:t>（七）</w:t>
      </w:r>
      <w:r>
        <w:rPr>
          <w:rFonts w:hint="eastAsia" w:ascii="方正仿宋_GBK" w:hAnsi="方正仿宋_GBK" w:eastAsia="方正仿宋_GBK" w:cs="方正仿宋_GBK"/>
          <w:color w:val="000000"/>
          <w:kern w:val="0"/>
          <w:sz w:val="28"/>
          <w:szCs w:val="28"/>
        </w:rPr>
        <w:t>评审委员会审查发现</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响应文件未能对</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文件提出的所有实质性要求和条件作出响应的。</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eastAsia="方正仿宋_GBK" w:cs="Times New Roman"/>
          <w:color w:val="000000"/>
          <w:kern w:val="0"/>
          <w:sz w:val="28"/>
          <w:szCs w:val="28"/>
          <w:lang w:val="en-US" w:eastAsia="zh-CN"/>
        </w:rPr>
        <w:t>（八）</w:t>
      </w:r>
      <w:r>
        <w:rPr>
          <w:rFonts w:hint="eastAsia" w:ascii="方正仿宋_GBK" w:hAnsi="方正仿宋_GBK" w:eastAsia="方正仿宋_GBK" w:cs="方正仿宋_GBK"/>
          <w:color w:val="000000"/>
          <w:kern w:val="0"/>
          <w:sz w:val="28"/>
          <w:szCs w:val="28"/>
        </w:rPr>
        <w:t>有串通</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或弄虚作假或有其他违法行为的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十二、监督部门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重庆江北国际机场有限公司安全检查站</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地址：重庆市渝北区翔</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安路</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kern w:val="0"/>
          <w:sz w:val="28"/>
          <w:szCs w:val="28"/>
          <w:lang w:val="en-US" w:eastAsia="zh-CN"/>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023-67153789</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十</w:t>
      </w:r>
      <w:r>
        <w:rPr>
          <w:rFonts w:hint="eastAsia" w:ascii="黑体" w:hAnsi="黑体" w:eastAsia="黑体" w:cs="黑体"/>
          <w:b w:val="0"/>
          <w:bCs w:val="0"/>
          <w:color w:val="000000"/>
          <w:kern w:val="0"/>
          <w:sz w:val="28"/>
          <w:szCs w:val="28"/>
          <w:lang w:eastAsia="zh-CN"/>
        </w:rPr>
        <w:t>三</w:t>
      </w:r>
      <w:r>
        <w:rPr>
          <w:rFonts w:hint="eastAsia" w:ascii="黑体" w:hAnsi="黑体" w:eastAsia="黑体" w:cs="黑体"/>
          <w:b w:val="0"/>
          <w:bCs w:val="0"/>
          <w:color w:val="000000"/>
          <w:kern w:val="0"/>
          <w:sz w:val="28"/>
          <w:szCs w:val="28"/>
        </w:rPr>
        <w:t>、</w:t>
      </w:r>
      <w:r>
        <w:rPr>
          <w:rFonts w:hint="eastAsia" w:ascii="黑体" w:hAnsi="黑体" w:eastAsia="黑体" w:cs="黑体"/>
          <w:b w:val="0"/>
          <w:bCs w:val="0"/>
          <w:color w:val="000000"/>
          <w:kern w:val="0"/>
          <w:sz w:val="28"/>
          <w:szCs w:val="28"/>
          <w:lang w:eastAsia="zh-CN"/>
        </w:rPr>
        <w:t>竞争性比选</w:t>
      </w:r>
      <w:r>
        <w:rPr>
          <w:rFonts w:hint="eastAsia" w:ascii="黑体" w:hAnsi="黑体" w:eastAsia="黑体" w:cs="黑体"/>
          <w:b w:val="0"/>
          <w:bCs w:val="0"/>
          <w:color w:val="000000"/>
          <w:kern w:val="0"/>
          <w:sz w:val="28"/>
          <w:szCs w:val="28"/>
        </w:rPr>
        <w:t>时间、地点及结果通知</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zh-CN" w:eastAsia="zh-CN"/>
        </w:rPr>
        <w:t>（一）竞争性比选响应文件</w:t>
      </w:r>
      <w:r>
        <w:rPr>
          <w:rFonts w:hint="eastAsia" w:ascii="方正仿宋_GBK" w:hAnsi="方正仿宋_GBK" w:eastAsia="方正仿宋_GBK" w:cs="方正仿宋_GBK"/>
          <w:color w:val="000000"/>
          <w:kern w:val="0"/>
          <w:sz w:val="28"/>
          <w:szCs w:val="28"/>
          <w:lang w:eastAsia="zh-CN"/>
        </w:rPr>
        <w:t>须在</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28</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w:t>
      </w:r>
      <w:r>
        <w:rPr>
          <w:rFonts w:hint="eastAsia" w:eastAsia="方正仿宋_GBK" w:cs="Times New Roman"/>
          <w:color w:val="000000" w:themeColor="text1"/>
          <w:sz w:val="28"/>
          <w:szCs w:val="28"/>
          <w:lang w:val="en-US" w:eastAsia="zh-CN"/>
          <w14:textFill>
            <w14:solidFill>
              <w14:schemeClr w14:val="tx1"/>
            </w14:solidFill>
          </w14:textFill>
        </w:rPr>
        <w:t>9</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05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-09:25</w:t>
      </w:r>
      <w:r>
        <w:rPr>
          <w:rFonts w:hint="eastAsia" w:ascii="方正仿宋_GBK" w:hAnsi="方正仿宋_GBK" w:eastAsia="方正仿宋_GBK" w:cs="方正仿宋_GBK"/>
          <w:color w:val="000000"/>
          <w:kern w:val="0"/>
          <w:sz w:val="28"/>
          <w:szCs w:val="28"/>
          <w:lang w:eastAsia="zh-CN"/>
        </w:rPr>
        <w:t>送到安全检查站办公楼（翔安路</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kern w:val="0"/>
          <w:sz w:val="28"/>
          <w:szCs w:val="28"/>
          <w:lang w:val="en-US" w:eastAsia="zh-CN"/>
        </w:rPr>
        <w:t>号</w:t>
      </w:r>
      <w:r>
        <w:rPr>
          <w:rFonts w:hint="eastAsia" w:ascii="方正仿宋_GBK" w:hAnsi="方正仿宋_GBK" w:eastAsia="方正仿宋_GBK" w:cs="方正仿宋_GBK"/>
          <w:color w:val="000000"/>
          <w:kern w:val="0"/>
          <w:sz w:val="28"/>
          <w:szCs w:val="28"/>
          <w:lang w:eastAsia="zh-CN"/>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209</w:t>
      </w:r>
      <w:r>
        <w:rPr>
          <w:rFonts w:hint="eastAsia" w:ascii="方正仿宋_GBK" w:hAnsi="方正仿宋_GBK" w:eastAsia="方正仿宋_GBK" w:cs="方正仿宋_GBK"/>
          <w:color w:val="000000"/>
          <w:kern w:val="0"/>
          <w:sz w:val="28"/>
          <w:szCs w:val="28"/>
          <w:lang w:eastAsia="zh-CN"/>
        </w:rPr>
        <w:t>室，过期不予受理。</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（二）</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28</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09:30</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在</w:t>
      </w:r>
      <w:r>
        <w:rPr>
          <w:rFonts w:hint="eastAsia" w:ascii="方正仿宋_GBK" w:hAnsi="方正仿宋_GBK" w:eastAsia="方正仿宋_GBK" w:cs="方正仿宋_GBK"/>
          <w:color w:val="000000"/>
          <w:kern w:val="0"/>
          <w:sz w:val="28"/>
          <w:szCs w:val="28"/>
          <w:lang w:eastAsia="zh-CN"/>
        </w:rPr>
        <w:t>安全检查站办公楼</w:t>
      </w:r>
      <w:r>
        <w:rPr>
          <w:rFonts w:hint="eastAsia" w:ascii="方正仿宋_GBK" w:hAnsi="方正仿宋_GBK" w:eastAsia="方正仿宋_GBK" w:cs="方正仿宋_GBK"/>
          <w:color w:val="000000"/>
          <w:kern w:val="0"/>
          <w:sz w:val="28"/>
          <w:szCs w:val="28"/>
        </w:rPr>
        <w:t>对本项目进行</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，各</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eastAsia="zh-CN"/>
        </w:rPr>
        <w:t>人</w:t>
      </w:r>
      <w:r>
        <w:rPr>
          <w:rFonts w:hint="eastAsia" w:ascii="方正仿宋_GBK" w:hAnsi="方正仿宋_GBK" w:eastAsia="方正仿宋_GBK" w:cs="方正仿宋_GBK"/>
          <w:color w:val="000000"/>
          <w:kern w:val="0"/>
          <w:sz w:val="28"/>
          <w:szCs w:val="28"/>
        </w:rPr>
        <w:t>须参加。</w:t>
      </w:r>
      <w:r>
        <w:rPr>
          <w:rFonts w:hint="eastAsia" w:ascii="方正仿宋_GBK" w:hAnsi="方正仿宋_GBK" w:eastAsia="方正仿宋_GBK" w:cs="方正仿宋_GBK"/>
          <w:color w:val="000000"/>
          <w:kern w:val="0"/>
          <w:sz w:val="28"/>
          <w:szCs w:val="28"/>
          <w:lang w:eastAsia="zh-CN"/>
        </w:rPr>
        <w:t>注：竞争性比选开始前，各竞争性比选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eastAsia="zh-CN"/>
        </w:rPr>
        <w:t>人须在安全检查站办公楼</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209</w:t>
      </w:r>
      <w:r>
        <w:rPr>
          <w:rFonts w:hint="eastAsia" w:ascii="方正仿宋_GBK" w:hAnsi="方正仿宋_GBK" w:eastAsia="方正仿宋_GBK" w:cs="方正仿宋_GBK"/>
          <w:color w:val="000000"/>
          <w:kern w:val="0"/>
          <w:sz w:val="28"/>
          <w:szCs w:val="28"/>
          <w:lang w:val="en-US" w:eastAsia="zh-CN"/>
        </w:rPr>
        <w:t>室等候通知具体竞争性比选地点。</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（三）竞争性比选结果通知：待结果确定后会及时通知，原则上只通知被选中的竞争性比选响应人，对未被选中的竞争性比选响应人不通知、不解释。</w:t>
      </w:r>
    </w:p>
    <w:p>
      <w:pPr>
        <w:keepNext w:val="0"/>
        <w:pageBreakBefore w:val="0"/>
        <w:kinsoku/>
        <w:wordWrap/>
        <w:overflowPunct/>
        <w:topLinePunct w:val="0"/>
        <w:bidi w:val="0"/>
        <w:snapToGrid w:val="0"/>
        <w:spacing w:line="580" w:lineRule="exact"/>
        <w:ind w:left="0"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海女士</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023-67155033</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keepNext w:val="0"/>
        <w:pageBreakBefore w:val="0"/>
        <w:kinsoku/>
        <w:wordWrap/>
        <w:overflowPunct/>
        <w:topLinePunct w:val="0"/>
        <w:bidi w:val="0"/>
        <w:snapToGrid w:val="0"/>
        <w:spacing w:line="580" w:lineRule="exact"/>
        <w:ind w:left="0" w:firstLine="551" w:firstLineChars="196"/>
        <w:rPr>
          <w:rFonts w:hint="eastAsia" w:ascii="方正仿宋_GBK" w:hAnsi="方正仿宋_GBK" w:eastAsia="方正仿宋_GBK" w:cs="方正仿宋_GBK"/>
        </w:rPr>
      </w:pPr>
      <w:r>
        <w:rPr>
          <w:rFonts w:hint="eastAsia" w:ascii="方正仿宋_GBK" w:hAnsi="方正仿宋_GBK" w:eastAsia="方正仿宋_GBK" w:cs="方正仿宋_GBK"/>
          <w:b/>
          <w:sz w:val="28"/>
          <w:szCs w:val="28"/>
          <w:lang w:eastAsia="zh-CN"/>
        </w:rPr>
        <w:t>十五、合同模板</w:t>
      </w:r>
    </w:p>
    <w:p>
      <w:pPr>
        <w:pStyle w:val="2"/>
        <w:jc w:val="both"/>
        <w:rPr>
          <w:rFonts w:hint="eastAsia"/>
        </w:rPr>
      </w:pPr>
      <w:bookmarkStart w:id="0" w:name="_GoBack"/>
      <w:bookmarkEnd w:id="0"/>
    </w:p>
    <w:p>
      <w:pPr>
        <w:jc w:val="center"/>
        <w:rPr>
          <w:rFonts w:ascii="仿宋" w:hAnsi="仿宋" w:eastAsia="仿宋"/>
          <w:b/>
          <w:bCs/>
          <w:sz w:val="44"/>
          <w:szCs w:val="44"/>
        </w:rPr>
      </w:pPr>
      <w:r>
        <w:rPr>
          <w:rFonts w:hint="eastAsia" w:ascii="仿宋" w:hAnsi="仿宋" w:eastAsia="仿宋"/>
          <w:b/>
          <w:bCs/>
          <w:sz w:val="44"/>
          <w:szCs w:val="44"/>
          <w:lang w:eastAsia="zh-CN"/>
        </w:rPr>
        <w:t>安全检查站防爆毯采购</w:t>
      </w:r>
      <w:r>
        <w:rPr>
          <w:rFonts w:hint="eastAsia" w:ascii="仿宋" w:hAnsi="仿宋" w:eastAsia="仿宋"/>
          <w:b/>
          <w:color w:val="000000"/>
          <w:sz w:val="44"/>
          <w:szCs w:val="44"/>
        </w:rPr>
        <w:t>项目</w:t>
      </w:r>
      <w:r>
        <w:rPr>
          <w:rFonts w:hint="eastAsia" w:ascii="仿宋" w:hAnsi="仿宋" w:eastAsia="仿宋"/>
          <w:b/>
          <w:bCs/>
          <w:sz w:val="44"/>
          <w:szCs w:val="44"/>
        </w:rPr>
        <w:t>合同范本</w:t>
      </w:r>
    </w:p>
    <w:p>
      <w:pPr>
        <w:jc w:val="cente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w:t>
      </w:r>
      <w:r>
        <w:rPr>
          <w:rFonts w:hint="eastAsia" w:ascii="仿宋" w:hAnsi="仿宋" w:eastAsia="仿宋"/>
          <w:szCs w:val="28"/>
          <w:u w:val="single"/>
          <w:lang w:eastAsia="zh-CN"/>
        </w:rPr>
        <w:t>江北国际机场</w:t>
      </w:r>
      <w:r>
        <w:rPr>
          <w:rFonts w:hint="eastAsia" w:ascii="仿宋" w:hAnsi="仿宋" w:eastAsia="仿宋"/>
          <w:szCs w:val="28"/>
          <w:u w:val="single"/>
        </w:rPr>
        <w:t>有限公司</w:t>
      </w:r>
    </w:p>
    <w:p>
      <w:pPr>
        <w:rPr>
          <w:rFonts w:hint="default" w:ascii="仿宋" w:hAnsi="仿宋" w:eastAsia="仿宋"/>
          <w:szCs w:val="28"/>
          <w:u w:val="single"/>
          <w:lang w:val="en-US" w:eastAsia="zh-CN"/>
        </w:rPr>
      </w:pPr>
      <w:r>
        <w:rPr>
          <w:rFonts w:hint="eastAsia" w:ascii="仿宋" w:hAnsi="仿宋" w:eastAsia="仿宋"/>
          <w:szCs w:val="28"/>
        </w:rPr>
        <w:t>乙方：</w:t>
      </w:r>
      <w:r>
        <w:rPr>
          <w:rFonts w:hint="eastAsia" w:ascii="仿宋" w:hAnsi="仿宋" w:eastAsia="仿宋"/>
          <w:szCs w:val="28"/>
          <w:u w:val="single"/>
          <w:lang w:val="en-US" w:eastAsia="zh-CN"/>
        </w:rPr>
        <w:t xml:space="preserve">                        </w:t>
      </w:r>
    </w:p>
    <w:p>
      <w:pPr>
        <w:rPr>
          <w:rFonts w:ascii="仿宋" w:hAnsi="仿宋" w:eastAsia="仿宋"/>
          <w:szCs w:val="28"/>
        </w:rPr>
      </w:pPr>
      <w:r>
        <w:rPr>
          <w:rFonts w:hint="eastAsia" w:ascii="仿宋" w:hAnsi="仿宋" w:eastAsia="仿宋"/>
          <w:b/>
          <w:bCs/>
          <w:szCs w:val="28"/>
        </w:rPr>
        <w:t>乙方承接甲方</w:t>
      </w:r>
      <w:r>
        <w:rPr>
          <w:rFonts w:ascii="仿宋" w:hAnsi="仿宋" w:eastAsia="仿宋"/>
          <w:b/>
          <w:bCs/>
          <w:szCs w:val="28"/>
        </w:rPr>
        <w:t>“</w:t>
      </w:r>
      <w:r>
        <w:rPr>
          <w:rFonts w:hint="eastAsia" w:ascii="仿宋" w:hAnsi="仿宋" w:eastAsia="仿宋"/>
          <w:b/>
          <w:bCs/>
          <w:szCs w:val="28"/>
          <w:u w:val="none"/>
          <w:lang w:eastAsia="zh-CN"/>
        </w:rPr>
        <w:t>安全检查站防爆毯采购</w:t>
      </w:r>
      <w:r>
        <w:rPr>
          <w:rFonts w:ascii="仿宋" w:hAnsi="仿宋" w:eastAsia="仿宋"/>
          <w:b/>
          <w:bCs/>
          <w:szCs w:val="28"/>
        </w:rPr>
        <w:t>”</w:t>
      </w:r>
      <w:r>
        <w:rPr>
          <w:rFonts w:hint="eastAsia" w:ascii="仿宋" w:hAnsi="仿宋" w:eastAsia="仿宋"/>
          <w:b/>
          <w:bCs/>
          <w:szCs w:val="28"/>
        </w:rPr>
        <w:t>项目，为明确责任，依据《中华人民共和国</w:t>
      </w:r>
      <w:r>
        <w:rPr>
          <w:rFonts w:hint="eastAsia" w:ascii="仿宋" w:hAnsi="仿宋" w:eastAsia="仿宋"/>
          <w:b/>
          <w:bCs/>
          <w:szCs w:val="28"/>
          <w:lang w:eastAsia="zh-CN"/>
        </w:rPr>
        <w:t>民法典</w:t>
      </w:r>
      <w:r>
        <w:rPr>
          <w:rFonts w:hint="eastAsia" w:ascii="仿宋" w:hAnsi="仿宋" w:eastAsia="仿宋"/>
          <w:b/>
          <w:bCs/>
          <w:szCs w:val="28"/>
        </w:rPr>
        <w:t>》，结合本项目实际情况，经甲、乙双方协商一致，就本项目事宜达成协议如下</w:t>
      </w:r>
      <w:r>
        <w:rPr>
          <w:rFonts w:ascii="仿宋" w:hAnsi="仿宋" w:eastAsia="仿宋"/>
          <w:b/>
          <w:bCs/>
          <w:szCs w:val="28"/>
        </w:rPr>
        <w:t>:</w:t>
      </w:r>
    </w:p>
    <w:tbl>
      <w:tblPr>
        <w:tblStyle w:val="10"/>
        <w:tblW w:w="96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3"/>
        <w:gridCol w:w="852"/>
        <w:gridCol w:w="1560"/>
        <w:gridCol w:w="765"/>
        <w:gridCol w:w="1350"/>
        <w:gridCol w:w="3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63"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名称</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val="en-US" w:eastAsia="zh-CN"/>
              </w:rPr>
            </w:pPr>
            <w:r>
              <w:rPr>
                <w:rFonts w:hint="eastAsia" w:ascii="仿宋" w:hAnsi="仿宋" w:eastAsia="仿宋"/>
                <w:b/>
                <w:szCs w:val="28"/>
                <w:lang w:val="en-US" w:eastAsia="zh-CN"/>
              </w:rPr>
              <w:t>数量</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含增值税单价（元）</w:t>
            </w:r>
          </w:p>
        </w:tc>
        <w:tc>
          <w:tcPr>
            <w:tcW w:w="1350"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增值税率</w:t>
            </w:r>
          </w:p>
        </w:tc>
        <w:tc>
          <w:tcPr>
            <w:tcW w:w="3173"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63" w:type="dxa"/>
            <w:tcBorders>
              <w:top w:val="single" w:color="auto" w:sz="4" w:space="0"/>
              <w:bottom w:val="single" w:color="auto" w:sz="4" w:space="0"/>
              <w:right w:val="single" w:color="auto" w:sz="4" w:space="0"/>
            </w:tcBorders>
            <w:vAlign w:val="center"/>
          </w:tcPr>
          <w:p>
            <w:pPr>
              <w:jc w:val="center"/>
              <w:rPr>
                <w:rFonts w:hint="eastAsia" w:ascii="仿宋" w:hAnsi="仿宋" w:eastAsia="仿宋"/>
                <w:b w:val="0"/>
                <w:bCs w:val="0"/>
                <w:szCs w:val="28"/>
              </w:rPr>
            </w:pPr>
            <w:r>
              <w:rPr>
                <w:rFonts w:hint="eastAsia" w:ascii="仿宋" w:hAnsi="仿宋" w:eastAsia="仿宋"/>
                <w:b w:val="0"/>
                <w:bCs w:val="0"/>
                <w:szCs w:val="28"/>
                <w:lang w:eastAsia="zh-CN"/>
              </w:rPr>
              <w:t>防爆毯</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r>
              <w:rPr>
                <w:rFonts w:hint="eastAsia" w:ascii="仿宋" w:hAnsi="仿宋" w:eastAsia="仿宋"/>
                <w:b w:val="0"/>
                <w:bCs w:val="0"/>
                <w:szCs w:val="28"/>
                <w:lang w:val="en-US" w:eastAsia="zh-CN"/>
              </w:rPr>
              <w:t>6</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p>
        </w:tc>
        <w:tc>
          <w:tcPr>
            <w:tcW w:w="1350" w:type="dxa"/>
            <w:tcBorders>
              <w:top w:val="single" w:color="auto" w:sz="4" w:space="0"/>
              <w:left w:val="single" w:color="auto" w:sz="4" w:space="0"/>
              <w:bottom w:val="single" w:color="auto" w:sz="4" w:space="0"/>
            </w:tcBorders>
            <w:vAlign w:val="center"/>
          </w:tcPr>
          <w:p>
            <w:pPr>
              <w:jc w:val="center"/>
              <w:rPr>
                <w:rFonts w:hint="eastAsia" w:ascii="仿宋" w:hAnsi="仿宋" w:eastAsia="仿宋"/>
                <w:b w:val="0"/>
                <w:bCs w:val="0"/>
                <w:szCs w:val="28"/>
              </w:rPr>
            </w:pPr>
          </w:p>
        </w:tc>
        <w:tc>
          <w:tcPr>
            <w:tcW w:w="3173"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663" w:type="dxa"/>
            <w:gridSpan w:val="6"/>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备注：费用应包含此次项目落地的所有费用（制作、辅料、运输、安装、税费等）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663" w:type="dxa"/>
            <w:gridSpan w:val="6"/>
            <w:tcBorders>
              <w:top w:val="single" w:color="auto" w:sz="4" w:space="0"/>
              <w:bottom w:val="single" w:color="auto" w:sz="4" w:space="0"/>
            </w:tcBorders>
            <w:vAlign w:val="center"/>
          </w:tcPr>
          <w:p>
            <w:pPr>
              <w:rPr>
                <w:rFonts w:hint="default" w:ascii="仿宋" w:hAnsi="仿宋" w:eastAsia="仿宋"/>
                <w:b/>
                <w:szCs w:val="28"/>
                <w:u w:val="none"/>
                <w:lang w:val="en-US" w:eastAsia="zh-CN"/>
              </w:rPr>
            </w:pPr>
            <w:r>
              <w:rPr>
                <w:rFonts w:hint="eastAsia" w:ascii="仿宋" w:hAnsi="仿宋" w:eastAsia="仿宋"/>
                <w:b/>
                <w:szCs w:val="28"/>
              </w:rPr>
              <w:t>合计人民币（小写）：</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9663" w:type="dxa"/>
            <w:gridSpan w:val="6"/>
            <w:tcBorders>
              <w:top w:val="single" w:color="auto" w:sz="4" w:space="0"/>
              <w:bottom w:val="single" w:color="auto" w:sz="4" w:space="0"/>
            </w:tcBorders>
            <w:vAlign w:val="center"/>
          </w:tcPr>
          <w:p>
            <w:pPr>
              <w:rPr>
                <w:rFonts w:hint="default" w:ascii="仿宋" w:hAnsi="仿宋" w:eastAsia="仿宋"/>
                <w:b/>
                <w:szCs w:val="28"/>
                <w:u w:val="single"/>
                <w:lang w:val="en-US" w:eastAsia="zh-CN"/>
              </w:rPr>
            </w:pPr>
            <w:r>
              <w:rPr>
                <w:rFonts w:hint="eastAsia" w:ascii="仿宋" w:hAnsi="仿宋" w:eastAsia="仿宋"/>
                <w:b/>
                <w:szCs w:val="28"/>
              </w:rPr>
              <w:t>合计人民币（大写）：</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663" w:type="dxa"/>
            <w:gridSpan w:val="6"/>
            <w:tcBorders>
              <w:top w:val="single" w:color="auto" w:sz="4" w:space="0"/>
              <w:bottom w:val="single" w:color="auto" w:sz="4" w:space="0"/>
            </w:tcBorders>
          </w:tcPr>
          <w:p>
            <w:pPr>
              <w:numPr>
                <w:ilvl w:val="0"/>
                <w:numId w:val="0"/>
              </w:numPr>
              <w:ind w:leftChars="0"/>
              <w:rPr>
                <w:rFonts w:ascii="仿宋" w:hAnsi="仿宋" w:eastAsia="仿宋"/>
                <w:szCs w:val="28"/>
              </w:rPr>
            </w:pPr>
            <w:r>
              <w:rPr>
                <w:rFonts w:hint="eastAsia" w:ascii="仿宋" w:hAnsi="仿宋" w:eastAsia="仿宋"/>
                <w:b/>
                <w:szCs w:val="28"/>
                <w:lang w:eastAsia="zh-CN"/>
              </w:rPr>
              <w:t>一、</w:t>
            </w:r>
            <w:r>
              <w:rPr>
                <w:rFonts w:hint="eastAsia" w:ascii="仿宋" w:hAnsi="仿宋" w:eastAsia="仿宋"/>
                <w:b/>
                <w:szCs w:val="28"/>
              </w:rPr>
              <w:t>质量要求和技术标准：</w:t>
            </w:r>
            <w:r>
              <w:rPr>
                <w:rFonts w:hint="eastAsia" w:ascii="仿宋" w:hAnsi="仿宋" w:eastAsia="仿宋"/>
                <w:szCs w:val="28"/>
              </w:rPr>
              <w:t>供方提供的商品必须是全新的，完全符合国家有关技术和环保标准，供方的质量保证及售后服务承诺如下：</w:t>
            </w:r>
          </w:p>
          <w:p>
            <w:pPr>
              <w:rPr>
                <w:rFonts w:hint="eastAsia" w:ascii="仿宋" w:hAnsi="仿宋" w:eastAsia="仿宋"/>
                <w:szCs w:val="28"/>
                <w:lang w:eastAsia="zh-CN"/>
              </w:rPr>
            </w:pPr>
            <w:r>
              <w:rPr>
                <w:rFonts w:ascii="仿宋" w:hAnsi="仿宋" w:eastAsia="仿宋"/>
                <w:szCs w:val="28"/>
              </w:rPr>
              <w:t xml:space="preserve">    1</w:t>
            </w:r>
            <w:r>
              <w:rPr>
                <w:rFonts w:hint="eastAsia" w:ascii="仿宋" w:hAnsi="仿宋" w:eastAsia="仿宋"/>
                <w:szCs w:val="28"/>
                <w:lang w:val="en-US" w:eastAsia="zh-CN"/>
              </w:rPr>
              <w:t>.</w:t>
            </w:r>
            <w:r>
              <w:rPr>
                <w:rFonts w:hint="eastAsia" w:ascii="仿宋" w:hAnsi="仿宋" w:eastAsia="仿宋"/>
                <w:szCs w:val="28"/>
              </w:rPr>
              <w:t>质保期：</w:t>
            </w:r>
            <w:r>
              <w:rPr>
                <w:rFonts w:hint="eastAsia" w:ascii="仿宋" w:hAnsi="仿宋" w:eastAsia="仿宋"/>
                <w:szCs w:val="28"/>
                <w:lang w:eastAsia="zh-CN"/>
              </w:rPr>
              <w:t>自验收合格之日起</w:t>
            </w:r>
            <w:r>
              <w:rPr>
                <w:rFonts w:hint="eastAsia" w:ascii="仿宋" w:hAnsi="仿宋" w:eastAsia="仿宋"/>
                <w:szCs w:val="28"/>
                <w:lang w:val="en-US" w:eastAsia="zh-CN"/>
              </w:rPr>
              <w:t>2</w:t>
            </w:r>
            <w:r>
              <w:rPr>
                <w:rFonts w:hint="eastAsia" w:ascii="仿宋" w:hAnsi="仿宋" w:eastAsia="仿宋"/>
                <w:szCs w:val="28"/>
              </w:rPr>
              <w:t>年</w:t>
            </w:r>
            <w:r>
              <w:rPr>
                <w:rFonts w:hint="eastAsia" w:ascii="仿宋" w:hAnsi="仿宋" w:eastAsia="仿宋"/>
                <w:szCs w:val="28"/>
                <w:lang w:eastAsia="zh-CN"/>
              </w:rPr>
              <w:t>。</w:t>
            </w:r>
          </w:p>
          <w:p>
            <w:pPr>
              <w:ind w:firstLine="420" w:firstLineChars="200"/>
              <w:rPr>
                <w:rFonts w:ascii="仿宋" w:hAnsi="仿宋" w:eastAsia="仿宋"/>
                <w:szCs w:val="28"/>
              </w:rPr>
            </w:pPr>
            <w:r>
              <w:rPr>
                <w:rFonts w:ascii="仿宋" w:hAnsi="仿宋" w:eastAsia="仿宋"/>
                <w:szCs w:val="28"/>
              </w:rPr>
              <w:t>2</w:t>
            </w:r>
            <w:r>
              <w:rPr>
                <w:rFonts w:hint="eastAsia" w:ascii="仿宋" w:hAnsi="仿宋" w:eastAsia="仿宋"/>
                <w:szCs w:val="28"/>
                <w:lang w:eastAsia="zh-CN"/>
              </w:rPr>
              <w:t>.</w:t>
            </w:r>
            <w:r>
              <w:rPr>
                <w:rFonts w:hint="eastAsia" w:ascii="仿宋" w:hAnsi="仿宋" w:eastAsia="仿宋"/>
                <w:szCs w:val="28"/>
              </w:rPr>
              <w:t>保修范围：乙方</w:t>
            </w:r>
            <w:r>
              <w:rPr>
                <w:rFonts w:hint="eastAsia" w:ascii="仿宋" w:hAnsi="仿宋" w:eastAsia="仿宋"/>
                <w:szCs w:val="28"/>
                <w:lang w:eastAsia="zh-CN"/>
              </w:rPr>
              <w:t>提供</w:t>
            </w:r>
            <w:r>
              <w:rPr>
                <w:rFonts w:hint="eastAsia" w:ascii="仿宋" w:hAnsi="仿宋" w:eastAsia="仿宋"/>
                <w:szCs w:val="28"/>
              </w:rPr>
              <w:t>的</w:t>
            </w:r>
            <w:r>
              <w:rPr>
                <w:rFonts w:hint="eastAsia" w:ascii="仿宋" w:hAnsi="仿宋" w:eastAsia="仿宋"/>
                <w:szCs w:val="28"/>
                <w:lang w:eastAsia="zh-CN"/>
              </w:rPr>
              <w:t>商品</w:t>
            </w:r>
            <w:r>
              <w:rPr>
                <w:rFonts w:hint="eastAsia" w:ascii="仿宋" w:hAnsi="仿宋" w:eastAsia="仿宋"/>
                <w:szCs w:val="28"/>
              </w:rPr>
              <w:t>在</w:t>
            </w:r>
            <w:r>
              <w:rPr>
                <w:rFonts w:hint="eastAsia" w:ascii="仿宋" w:hAnsi="仿宋" w:eastAsia="仿宋"/>
                <w:szCs w:val="28"/>
                <w:lang w:eastAsia="zh-CN"/>
              </w:rPr>
              <w:t>质保期</w:t>
            </w:r>
            <w:r>
              <w:rPr>
                <w:rFonts w:hint="eastAsia" w:ascii="仿宋" w:hAnsi="仿宋" w:eastAsia="仿宋"/>
                <w:szCs w:val="28"/>
              </w:rPr>
              <w:t>内，非人为因素造成的损坏、脱落情况，由乙方免费进行维修；如不能维修的予以更换。</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lang w:eastAsia="zh-CN"/>
              </w:rPr>
              <w:t>.</w:t>
            </w:r>
            <w:r>
              <w:rPr>
                <w:rFonts w:hint="eastAsia" w:ascii="仿宋" w:hAnsi="仿宋" w:eastAsia="仿宋"/>
                <w:szCs w:val="28"/>
              </w:rPr>
              <w:t>质保期后服务：质保期满后，如发生上述情况，根据实际</w:t>
            </w:r>
            <w:r>
              <w:rPr>
                <w:rFonts w:hint="eastAsia" w:ascii="仿宋" w:hAnsi="仿宋" w:eastAsia="仿宋"/>
                <w:szCs w:val="28"/>
                <w:lang w:eastAsia="zh-CN"/>
              </w:rPr>
              <w:t>情况进行</w:t>
            </w:r>
            <w:r>
              <w:rPr>
                <w:rFonts w:hint="eastAsia" w:ascii="仿宋" w:hAnsi="仿宋" w:eastAsia="仿宋"/>
                <w:szCs w:val="28"/>
              </w:rPr>
              <w:t>维修或更换</w:t>
            </w:r>
            <w:r>
              <w:rPr>
                <w:rFonts w:hint="eastAsia" w:ascii="仿宋" w:hAnsi="仿宋" w:eastAsia="仿宋"/>
                <w:szCs w:val="28"/>
                <w:lang w:eastAsia="zh-CN"/>
              </w:rPr>
              <w:t>。</w:t>
            </w:r>
          </w:p>
          <w:p>
            <w:pPr>
              <w:ind w:firstLine="420" w:firstLineChars="200"/>
              <w:rPr>
                <w:rFonts w:ascii="仿宋" w:hAnsi="仿宋" w:eastAsia="仿宋"/>
                <w:szCs w:val="28"/>
              </w:rPr>
            </w:pPr>
            <w:r>
              <w:rPr>
                <w:rFonts w:ascii="仿宋" w:hAnsi="仿宋" w:eastAsia="仿宋"/>
                <w:szCs w:val="28"/>
              </w:rPr>
              <w:t>4</w:t>
            </w:r>
            <w:r>
              <w:rPr>
                <w:rFonts w:hint="eastAsia" w:ascii="仿宋" w:hAnsi="仿宋" w:eastAsia="仿宋"/>
                <w:szCs w:val="28"/>
                <w:lang w:eastAsia="zh-CN"/>
              </w:rPr>
              <w:t>.</w:t>
            </w:r>
            <w:r>
              <w:rPr>
                <w:rFonts w:hint="eastAsia" w:ascii="仿宋" w:hAnsi="仿宋" w:eastAsia="仿宋"/>
                <w:szCs w:val="28"/>
              </w:rPr>
              <w:t>服务措施：接到甲方售后需求，</w:t>
            </w:r>
            <w:r>
              <w:rPr>
                <w:rFonts w:hint="eastAsia" w:ascii="仿宋" w:hAnsi="仿宋" w:eastAsia="仿宋"/>
                <w:szCs w:val="28"/>
                <w:lang w:eastAsia="zh-CN"/>
              </w:rPr>
              <w:t>乙方在</w:t>
            </w:r>
            <w:r>
              <w:rPr>
                <w:rFonts w:hint="eastAsia" w:ascii="仿宋" w:hAnsi="仿宋" w:eastAsia="仿宋"/>
                <w:szCs w:val="28"/>
                <w:lang w:val="en-US" w:eastAsia="zh-CN"/>
              </w:rPr>
              <w:t>1小时内提供电话咨询服务，48小时内提供更换、维修等服务</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9663" w:type="dxa"/>
            <w:gridSpan w:val="6"/>
            <w:tcBorders>
              <w:top w:val="single" w:color="auto" w:sz="4" w:space="0"/>
              <w:bottom w:val="single" w:color="auto" w:sz="4" w:space="0"/>
            </w:tcBorders>
          </w:tcPr>
          <w:p>
            <w:pPr>
              <w:numPr>
                <w:ilvl w:val="0"/>
                <w:numId w:val="0"/>
              </w:numPr>
              <w:ind w:leftChars="0"/>
              <w:rPr>
                <w:rFonts w:hint="eastAsia" w:ascii="仿宋" w:hAnsi="仿宋" w:eastAsia="仿宋"/>
                <w:b/>
                <w:szCs w:val="28"/>
              </w:rPr>
            </w:pPr>
            <w:r>
              <w:rPr>
                <w:rFonts w:hint="eastAsia" w:ascii="仿宋" w:hAnsi="仿宋" w:eastAsia="仿宋"/>
                <w:b/>
                <w:szCs w:val="28"/>
                <w:lang w:eastAsia="zh-CN"/>
              </w:rPr>
              <w:t>二</w:t>
            </w:r>
            <w:r>
              <w:rPr>
                <w:rFonts w:hint="eastAsia" w:ascii="仿宋" w:hAnsi="仿宋" w:eastAsia="仿宋"/>
                <w:b/>
                <w:szCs w:val="28"/>
              </w:rPr>
              <w:t>、工期/到货时间</w:t>
            </w:r>
          </w:p>
          <w:p>
            <w:pPr>
              <w:ind w:firstLine="420" w:firstLineChars="200"/>
            </w:pPr>
            <w:r>
              <w:rPr>
                <w:rFonts w:hint="eastAsia" w:ascii="仿宋" w:hAnsi="仿宋" w:eastAsia="仿宋"/>
                <w:szCs w:val="28"/>
              </w:rPr>
              <w:t>自合同签订之日起</w:t>
            </w:r>
            <w:r>
              <w:rPr>
                <w:rFonts w:hint="eastAsia" w:ascii="仿宋" w:hAnsi="仿宋" w:eastAsia="仿宋"/>
                <w:szCs w:val="28"/>
                <w:lang w:val="en-US" w:eastAsia="zh-CN"/>
              </w:rPr>
              <w:t>15个日历天内一次性到货</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9663" w:type="dxa"/>
            <w:gridSpan w:val="6"/>
            <w:tcBorders>
              <w:top w:val="single" w:color="auto" w:sz="4" w:space="0"/>
              <w:bottom w:val="single" w:color="auto" w:sz="4" w:space="0"/>
            </w:tcBorders>
          </w:tcPr>
          <w:p>
            <w:pPr>
              <w:numPr>
                <w:ilvl w:val="0"/>
                <w:numId w:val="2"/>
              </w:numPr>
              <w:rPr>
                <w:rFonts w:ascii="仿宋" w:hAnsi="仿宋" w:eastAsia="仿宋"/>
                <w:b/>
                <w:szCs w:val="28"/>
              </w:rPr>
            </w:pPr>
            <w:r>
              <w:rPr>
                <w:rFonts w:hint="eastAsia" w:ascii="仿宋" w:hAnsi="仿宋" w:eastAsia="仿宋"/>
                <w:b/>
                <w:szCs w:val="28"/>
              </w:rPr>
              <w:t>验收标准、方法：</w:t>
            </w:r>
          </w:p>
          <w:p>
            <w:pPr>
              <w:ind w:firstLine="420" w:firstLineChars="200"/>
              <w:rPr>
                <w:rFonts w:ascii="仿宋" w:hAnsi="仿宋" w:eastAsia="仿宋"/>
                <w:szCs w:val="28"/>
              </w:rPr>
            </w:pPr>
            <w:r>
              <w:rPr>
                <w:rFonts w:hint="eastAsia" w:ascii="仿宋" w:hAnsi="仿宋" w:eastAsia="仿宋"/>
                <w:szCs w:val="28"/>
              </w:rPr>
              <w:t>待项目完毕后，</w:t>
            </w:r>
            <w:r>
              <w:rPr>
                <w:rFonts w:hint="eastAsia" w:ascii="仿宋" w:hAnsi="仿宋" w:eastAsia="仿宋"/>
                <w:szCs w:val="28"/>
                <w:lang w:eastAsia="zh-CN"/>
              </w:rPr>
              <w:t>由双方共同进行现场验收，验收合格的双方进行交接；验收不合格的，乙方需按甲方要求整改直至验收合格。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63" w:type="dxa"/>
            <w:gridSpan w:val="6"/>
            <w:tcBorders>
              <w:top w:val="single" w:color="auto" w:sz="4" w:space="0"/>
              <w:bottom w:val="single" w:color="auto" w:sz="4" w:space="0"/>
            </w:tcBorders>
          </w:tcPr>
          <w:p>
            <w:pPr>
              <w:numPr>
                <w:ilvl w:val="0"/>
                <w:numId w:val="2"/>
              </w:numPr>
              <w:rPr>
                <w:rFonts w:hint="eastAsia" w:ascii="仿宋" w:hAnsi="仿宋" w:eastAsia="仿宋"/>
                <w:b/>
                <w:szCs w:val="28"/>
              </w:rPr>
            </w:pPr>
            <w:r>
              <w:rPr>
                <w:rFonts w:hint="eastAsia" w:ascii="仿宋" w:hAnsi="仿宋" w:eastAsia="仿宋"/>
                <w:b/>
                <w:szCs w:val="28"/>
              </w:rPr>
              <w:t>付款方式：</w:t>
            </w:r>
          </w:p>
          <w:p>
            <w:pPr>
              <w:spacing w:line="240" w:lineRule="auto"/>
              <w:ind w:firstLine="420" w:firstLineChars="200"/>
              <w:rPr>
                <w:rFonts w:hint="eastAsia" w:ascii="仿宋" w:hAnsi="仿宋" w:eastAsia="仿宋"/>
                <w:szCs w:val="28"/>
                <w:lang w:eastAsia="zh-CN"/>
              </w:rPr>
            </w:pPr>
            <w:r>
              <w:rPr>
                <w:rFonts w:hint="eastAsia" w:ascii="仿宋" w:hAnsi="仿宋" w:eastAsia="仿宋"/>
                <w:szCs w:val="28"/>
                <w:lang w:val="en-US" w:eastAsia="zh-CN"/>
              </w:rPr>
              <w:t>1.</w:t>
            </w:r>
            <w:r>
              <w:rPr>
                <w:rFonts w:hint="eastAsia" w:ascii="仿宋" w:hAnsi="仿宋" w:eastAsia="仿宋"/>
                <w:szCs w:val="28"/>
                <w:lang w:eastAsia="zh-CN"/>
              </w:rPr>
              <w:t>项目完工后经验收合格并受到乙方发票后30个工作日内支付95%项目款，若提供增值税普通发票，支付不含增值税结算额的95%；若提供增值税专用发票，实际支付金额=（不含增值税结算额+增值税税额）*95%。质保期结束后支付剩下5%项目款。</w:t>
            </w:r>
            <w:r>
              <w:rPr>
                <w:rFonts w:hint="eastAsia" w:ascii="仿宋" w:hAnsi="仿宋" w:eastAsia="仿宋"/>
                <w:szCs w:val="28"/>
                <w:lang w:val="en-US" w:eastAsia="zh-CN"/>
              </w:rPr>
              <w:t>如税率发生国家法规调整，折算为不含税价后以新适用税率结算。</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 xml:space="preserve">2.履约保证金：含增值税合同总价款的5%即 </w:t>
            </w:r>
            <w:r>
              <w:rPr>
                <w:rFonts w:hint="eastAsia" w:ascii="仿宋" w:hAnsi="仿宋" w:eastAsia="仿宋"/>
                <w:szCs w:val="28"/>
                <w:u w:val="single"/>
                <w:lang w:val="en-US" w:eastAsia="zh-CN"/>
              </w:rPr>
              <w:t xml:space="preserve">         </w:t>
            </w:r>
            <w:r>
              <w:rPr>
                <w:rFonts w:hint="eastAsia" w:ascii="仿宋" w:hAnsi="仿宋" w:eastAsia="仿宋"/>
                <w:szCs w:val="28"/>
                <w:u w:val="none"/>
                <w:lang w:val="en-US" w:eastAsia="zh-CN"/>
              </w:rPr>
              <w:t>（小写）；</w:t>
            </w:r>
            <w:r>
              <w:rPr>
                <w:rFonts w:hint="eastAsia" w:ascii="仿宋" w:hAnsi="仿宋" w:eastAsia="仿宋"/>
                <w:szCs w:val="28"/>
                <w:u w:val="single"/>
                <w:lang w:val="en-US" w:eastAsia="zh-CN"/>
              </w:rPr>
              <w:t xml:space="preserve">                 </w:t>
            </w:r>
            <w:r>
              <w:rPr>
                <w:rFonts w:hint="eastAsia" w:ascii="仿宋" w:hAnsi="仿宋" w:eastAsia="仿宋"/>
                <w:szCs w:val="28"/>
                <w:u w:val="none"/>
                <w:lang w:val="en-US" w:eastAsia="zh-CN"/>
              </w:rPr>
              <w:t>（大写）。</w:t>
            </w:r>
            <w:r>
              <w:rPr>
                <w:rFonts w:hint="eastAsia" w:ascii="仿宋" w:hAnsi="仿宋" w:eastAsia="仿宋"/>
                <w:szCs w:val="28"/>
                <w:lang w:val="en-US" w:eastAsia="zh-CN"/>
              </w:rPr>
              <w:t xml:space="preserve">      </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（1）成交方须在收到成交通知书后5个工作日内交纳，否则不予签订合同。</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（2）甲方在任何时候都有权从履约保证金中扣除由于乙方违反合同条款或违反甲方相关管理规定而应支付的违约金，并且乙方在接到扣除通知书后15日内，应补充扣除金额，以保持合同期履约保证金的完整性。</w:t>
            </w:r>
          </w:p>
          <w:p>
            <w:pPr>
              <w:spacing w:line="240" w:lineRule="auto"/>
              <w:ind w:firstLine="420" w:firstLineChars="200"/>
              <w:rPr>
                <w:rFonts w:hint="default"/>
                <w:lang w:val="en-US" w:eastAsia="zh-CN"/>
              </w:rPr>
            </w:pPr>
            <w:r>
              <w:rPr>
                <w:rFonts w:hint="eastAsia" w:ascii="仿宋" w:hAnsi="仿宋" w:eastAsia="仿宋"/>
                <w:szCs w:val="28"/>
                <w:lang w:val="en-US" w:eastAsia="zh-CN"/>
              </w:rPr>
              <w:t>（3）合同履行完毕，如乙方在本合同有效期内完全履行了合同条款，服从甲方监督，无违规事件等问题，并妥善处理好善后各项事宜。甲方在项目验收完成后将履约保证金无息全额返还。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9663" w:type="dxa"/>
            <w:gridSpan w:val="6"/>
            <w:tcBorders>
              <w:top w:val="single" w:color="auto" w:sz="4" w:space="0"/>
              <w:bottom w:val="single" w:color="auto" w:sz="4" w:space="0"/>
            </w:tcBorders>
          </w:tcPr>
          <w:p>
            <w:pPr>
              <w:numPr>
                <w:ilvl w:val="0"/>
                <w:numId w:val="0"/>
              </w:numPr>
              <w:ind w:leftChars="0"/>
              <w:rPr>
                <w:rFonts w:ascii="仿宋" w:hAnsi="仿宋" w:eastAsia="仿宋"/>
                <w:b/>
                <w:szCs w:val="28"/>
              </w:rPr>
            </w:pPr>
            <w:r>
              <w:rPr>
                <w:rFonts w:hint="eastAsia" w:ascii="仿宋" w:hAnsi="仿宋" w:eastAsia="仿宋"/>
                <w:b/>
                <w:szCs w:val="28"/>
                <w:lang w:eastAsia="zh-CN"/>
              </w:rPr>
              <w:t>五、</w:t>
            </w:r>
            <w:r>
              <w:rPr>
                <w:rFonts w:hint="eastAsia" w:ascii="仿宋" w:hAnsi="仿宋" w:eastAsia="仿宋"/>
                <w:b/>
                <w:szCs w:val="28"/>
              </w:rPr>
              <w:t>违约责任：</w:t>
            </w:r>
          </w:p>
          <w:p>
            <w:pPr>
              <w:rPr>
                <w:rFonts w:ascii="仿宋" w:hAnsi="仿宋" w:eastAsia="仿宋"/>
                <w:szCs w:val="28"/>
              </w:rPr>
            </w:pPr>
            <w:r>
              <w:rPr>
                <w:rFonts w:ascii="仿宋" w:hAnsi="仿宋" w:eastAsia="仿宋"/>
                <w:szCs w:val="28"/>
              </w:rPr>
              <w:t xml:space="preserve">    1</w:t>
            </w:r>
            <w:r>
              <w:rPr>
                <w:rFonts w:hint="eastAsia" w:ascii="仿宋" w:hAnsi="仿宋" w:eastAsia="仿宋"/>
                <w:szCs w:val="28"/>
                <w:lang w:val="en-US" w:eastAsia="zh-CN"/>
              </w:rPr>
              <w:t>.</w:t>
            </w:r>
            <w:r>
              <w:rPr>
                <w:rFonts w:hint="eastAsia" w:ascii="仿宋" w:hAnsi="仿宋" w:eastAsia="仿宋"/>
                <w:szCs w:val="28"/>
              </w:rPr>
              <w:t>合同生效后，甲乙双方应严格履行合同所规定的各项条款，不得擅自变更或解除合同。</w:t>
            </w:r>
          </w:p>
          <w:p>
            <w:pPr>
              <w:rPr>
                <w:rFonts w:ascii="仿宋" w:hAnsi="仿宋" w:eastAsia="仿宋"/>
                <w:szCs w:val="28"/>
              </w:rPr>
            </w:pPr>
            <w:r>
              <w:rPr>
                <w:rFonts w:ascii="仿宋" w:hAnsi="仿宋" w:eastAsia="仿宋"/>
                <w:szCs w:val="28"/>
              </w:rPr>
              <w:t xml:space="preserve">    2.</w:t>
            </w:r>
            <w:r>
              <w:rPr>
                <w:rFonts w:hint="eastAsia" w:ascii="仿宋" w:hAnsi="仿宋" w:eastAsia="仿宋"/>
                <w:szCs w:val="28"/>
              </w:rPr>
              <w:t>甲方如在</w:t>
            </w:r>
            <w:r>
              <w:rPr>
                <w:rFonts w:hint="eastAsia" w:ascii="仿宋" w:hAnsi="仿宋" w:eastAsia="仿宋"/>
                <w:szCs w:val="28"/>
                <w:lang w:eastAsia="zh-CN"/>
              </w:rPr>
              <w:t>履约</w:t>
            </w:r>
            <w:r>
              <w:rPr>
                <w:rFonts w:hint="eastAsia" w:ascii="仿宋" w:hAnsi="仿宋" w:eastAsia="仿宋"/>
                <w:szCs w:val="28"/>
              </w:rPr>
              <w:t>过程中提前终止，甲方须承担</w:t>
            </w:r>
            <w:r>
              <w:rPr>
                <w:rFonts w:hint="eastAsia" w:ascii="仿宋" w:hAnsi="仿宋" w:eastAsia="仿宋"/>
                <w:szCs w:val="28"/>
                <w:lang w:eastAsia="zh-CN"/>
              </w:rPr>
              <w:t>因终止合同给乙方造成的损失</w:t>
            </w:r>
            <w:r>
              <w:rPr>
                <w:rFonts w:hint="eastAsia" w:ascii="仿宋" w:hAnsi="仿宋" w:eastAsia="仿宋"/>
                <w:szCs w:val="28"/>
              </w:rPr>
              <w:t>。</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rPr>
              <w:t>乙方若未按规定期限交货的，</w:t>
            </w:r>
            <w:r>
              <w:rPr>
                <w:rFonts w:hint="eastAsia" w:ascii="仿宋" w:hAnsi="仿宋" w:eastAsia="仿宋"/>
                <w:szCs w:val="28"/>
                <w:lang w:eastAsia="zh-CN"/>
              </w:rPr>
              <w:t>甲方</w:t>
            </w:r>
            <w:r>
              <w:rPr>
                <w:rFonts w:hint="eastAsia" w:ascii="仿宋" w:hAnsi="仿宋" w:eastAsia="仿宋"/>
                <w:szCs w:val="28"/>
              </w:rPr>
              <w:t>按未交货金额的</w:t>
            </w:r>
            <w:r>
              <w:rPr>
                <w:rFonts w:hint="eastAsia" w:ascii="仿宋" w:hAnsi="仿宋" w:eastAsia="仿宋"/>
                <w:szCs w:val="28"/>
                <w:lang w:eastAsia="zh-CN"/>
              </w:rPr>
              <w:t>千分之一</w:t>
            </w:r>
            <w:r>
              <w:rPr>
                <w:rFonts w:hint="eastAsia" w:ascii="仿宋" w:hAnsi="仿宋" w:eastAsia="仿宋"/>
                <w:szCs w:val="28"/>
              </w:rPr>
              <w:t>每日收取违约金</w:t>
            </w:r>
            <w:r>
              <w:rPr>
                <w:rFonts w:hint="eastAsia" w:ascii="仿宋" w:hAnsi="仿宋" w:eastAsia="仿宋"/>
                <w:szCs w:val="28"/>
                <w:lang w:eastAsia="zh-CN"/>
              </w:rPr>
              <w:t>；逾期</w:t>
            </w:r>
            <w:r>
              <w:rPr>
                <w:rFonts w:hint="eastAsia" w:ascii="仿宋" w:hAnsi="仿宋" w:eastAsia="仿宋"/>
                <w:szCs w:val="28"/>
                <w:lang w:val="en-US" w:eastAsia="zh-CN"/>
              </w:rPr>
              <w:t>15日，甲方有权解除合同。</w:t>
            </w:r>
          </w:p>
          <w:p>
            <w:pPr>
              <w:spacing w:line="240" w:lineRule="auto"/>
              <w:rPr>
                <w:rFonts w:ascii="仿宋" w:hAnsi="仿宋" w:eastAsia="仿宋"/>
                <w:b/>
                <w:szCs w:val="28"/>
              </w:rPr>
            </w:pPr>
            <w:r>
              <w:rPr>
                <w:rFonts w:hint="eastAsia" w:ascii="仿宋" w:hAnsi="仿宋" w:eastAsia="仿宋"/>
                <w:b/>
                <w:szCs w:val="28"/>
              </w:rPr>
              <w:t>六、其他约定事项：</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1.本合同自甲乙双方签字盖章后生效，至双方按合同完成各自应履行的义务后终止。</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2.本合同一式肆份，甲方执叁份，乙方执壹份，具有同等法律效力。</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3.本合同未尽事宜，甲乙双方协商解决，必要时可签订补充合同。</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4.如发生争议，甲乙双方友好协商解决，如协商不成，交由甲方所在地人民法院提请诉讼，争议解决期间，不涉及争议内容的本合同的其他条款仍应继续履行。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4375" w:type="dxa"/>
            <w:gridSpan w:val="3"/>
            <w:tcBorders>
              <w:top w:val="single" w:color="auto" w:sz="4" w:space="0"/>
              <w:bottom w:val="single" w:color="auto" w:sz="4" w:space="0"/>
              <w:right w:val="single" w:color="auto" w:sz="4" w:space="0"/>
            </w:tcBorders>
          </w:tcPr>
          <w:p>
            <w:pPr>
              <w:rPr>
                <w:rFonts w:hint="eastAsia" w:ascii="仿宋" w:hAnsi="仿宋" w:eastAsia="仿宋"/>
                <w:szCs w:val="28"/>
                <w:lang w:eastAsia="zh-CN"/>
              </w:rPr>
            </w:pPr>
            <w:r>
              <w:rPr>
                <w:rFonts w:hint="eastAsia" w:ascii="仿宋" w:hAnsi="仿宋" w:eastAsia="仿宋"/>
                <w:szCs w:val="28"/>
              </w:rPr>
              <w:t>甲方：重庆</w:t>
            </w:r>
            <w:r>
              <w:rPr>
                <w:rFonts w:hint="eastAsia" w:ascii="仿宋" w:hAnsi="仿宋" w:eastAsia="仿宋"/>
                <w:szCs w:val="28"/>
                <w:lang w:eastAsia="zh-CN"/>
              </w:rPr>
              <w:t>江北国际机场有限公司</w:t>
            </w:r>
          </w:p>
          <w:p>
            <w:pPr>
              <w:rPr>
                <w:rFonts w:ascii="仿宋" w:hAnsi="仿宋" w:eastAsia="仿宋"/>
                <w:szCs w:val="28"/>
              </w:rPr>
            </w:pPr>
            <w:r>
              <w:rPr>
                <w:rFonts w:hint="eastAsia" w:ascii="仿宋" w:hAnsi="仿宋" w:eastAsia="仿宋"/>
                <w:szCs w:val="28"/>
              </w:rPr>
              <w:t>地址：重庆江北国际机场内</w:t>
            </w:r>
          </w:p>
          <w:p>
            <w:pPr>
              <w:rPr>
                <w:rFonts w:ascii="仿宋" w:hAnsi="仿宋" w:eastAsia="仿宋"/>
                <w:szCs w:val="28"/>
              </w:rPr>
            </w:pPr>
            <w:r>
              <w:rPr>
                <w:rFonts w:hint="eastAsia" w:ascii="仿宋" w:hAnsi="仿宋" w:eastAsia="仿宋"/>
                <w:szCs w:val="28"/>
              </w:rPr>
              <w:t>联系电话：</w:t>
            </w:r>
          </w:p>
          <w:p>
            <w:pPr>
              <w:rPr>
                <w:rFonts w:ascii="仿宋" w:hAnsi="仿宋" w:eastAsia="仿宋"/>
                <w:szCs w:val="28"/>
              </w:rPr>
            </w:pPr>
            <w:r>
              <w:rPr>
                <w:rFonts w:hint="eastAsia" w:ascii="仿宋" w:hAnsi="仿宋" w:eastAsia="仿宋"/>
                <w:szCs w:val="28"/>
              </w:rPr>
              <w:t>授权代表：</w:t>
            </w:r>
          </w:p>
        </w:tc>
        <w:tc>
          <w:tcPr>
            <w:tcW w:w="5288" w:type="dxa"/>
            <w:gridSpan w:val="3"/>
            <w:tcBorders>
              <w:top w:val="single" w:color="auto" w:sz="4" w:space="0"/>
              <w:left w:val="single" w:color="auto" w:sz="4" w:space="0"/>
              <w:bottom w:val="single" w:color="auto" w:sz="4" w:space="0"/>
            </w:tcBorders>
          </w:tcPr>
          <w:p>
            <w:pPr>
              <w:rPr>
                <w:rFonts w:ascii="仿宋" w:hAnsi="仿宋" w:eastAsia="仿宋"/>
                <w:sz w:val="24"/>
                <w:szCs w:val="28"/>
              </w:rPr>
            </w:pPr>
            <w:r>
              <w:rPr>
                <w:rFonts w:hint="eastAsia" w:ascii="仿宋" w:hAnsi="仿宋" w:eastAsia="仿宋"/>
                <w:szCs w:val="28"/>
              </w:rPr>
              <w:t>乙方：</w:t>
            </w:r>
          </w:p>
          <w:p>
            <w:pPr>
              <w:rPr>
                <w:rFonts w:ascii="仿宋" w:hAnsi="仿宋" w:eastAsia="仿宋"/>
                <w:sz w:val="30"/>
                <w:szCs w:val="30"/>
              </w:rPr>
            </w:pPr>
            <w:r>
              <w:rPr>
                <w:rFonts w:hint="eastAsia" w:ascii="仿宋" w:hAnsi="仿宋" w:eastAsia="仿宋"/>
                <w:szCs w:val="28"/>
              </w:rPr>
              <w:t>地址：</w:t>
            </w:r>
          </w:p>
          <w:p>
            <w:pPr>
              <w:rPr>
                <w:rFonts w:ascii="仿宋" w:hAnsi="仿宋" w:eastAsia="仿宋"/>
                <w:szCs w:val="28"/>
              </w:rPr>
            </w:pPr>
            <w:r>
              <w:rPr>
                <w:rFonts w:hint="eastAsia" w:ascii="仿宋" w:hAnsi="仿宋" w:eastAsia="仿宋"/>
                <w:szCs w:val="28"/>
              </w:rPr>
              <w:t>电话：</w:t>
            </w:r>
          </w:p>
          <w:p>
            <w:pPr>
              <w:rPr>
                <w:rFonts w:ascii="仿宋" w:hAnsi="仿宋" w:eastAsia="仿宋"/>
                <w:szCs w:val="28"/>
              </w:rPr>
            </w:pPr>
            <w:r>
              <w:rPr>
                <w:rFonts w:hint="eastAsia" w:ascii="仿宋" w:hAnsi="仿宋" w:eastAsia="仿宋"/>
                <w:szCs w:val="28"/>
              </w:rPr>
              <w:t>开户银行：</w:t>
            </w:r>
          </w:p>
          <w:p>
            <w:pPr>
              <w:rPr>
                <w:rFonts w:ascii="仿宋" w:hAnsi="仿宋" w:eastAsia="仿宋"/>
                <w:szCs w:val="28"/>
              </w:rPr>
            </w:pPr>
            <w:r>
              <w:rPr>
                <w:rFonts w:hint="eastAsia" w:ascii="仿宋" w:hAnsi="仿宋" w:eastAsia="仿宋"/>
                <w:szCs w:val="28"/>
              </w:rPr>
              <w:t>账号：</w:t>
            </w:r>
          </w:p>
          <w:p>
            <w:pPr>
              <w:rPr>
                <w:rFonts w:ascii="仿宋" w:hAnsi="仿宋" w:eastAsia="仿宋"/>
                <w:szCs w:val="28"/>
              </w:rPr>
            </w:pPr>
            <w:r>
              <w:rPr>
                <w:rFonts w:hint="eastAsia" w:ascii="仿宋" w:hAnsi="仿宋" w:eastAsia="仿宋"/>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9663" w:type="dxa"/>
            <w:gridSpan w:val="6"/>
            <w:tcBorders>
              <w:top w:val="single" w:color="auto" w:sz="4" w:space="0"/>
              <w:bottom w:val="single" w:color="auto" w:sz="4" w:space="0"/>
            </w:tcBorders>
          </w:tcPr>
          <w:p>
            <w:pPr>
              <w:rPr>
                <w:rFonts w:ascii="仿宋" w:hAnsi="仿宋" w:eastAsia="仿宋"/>
                <w:szCs w:val="28"/>
              </w:rPr>
            </w:pPr>
            <w:r>
              <w:rPr>
                <w:rFonts w:hint="eastAsia" w:ascii="仿宋" w:hAnsi="仿宋" w:eastAsia="仿宋"/>
                <w:szCs w:val="28"/>
              </w:rPr>
              <w:t>备注：</w:t>
            </w:r>
          </w:p>
        </w:tc>
      </w:tr>
    </w:tbl>
    <w:p>
      <w:pPr>
        <w:ind w:right="-153"/>
        <w:rPr>
          <w:rFonts w:hint="eastAsia" w:ascii="仿宋" w:hAnsi="仿宋" w:eastAsia="仿宋"/>
          <w:lang w:eastAsia="zh-CN"/>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w:t>
      </w:r>
      <w:r>
        <w:rPr>
          <w:rFonts w:hint="eastAsia" w:ascii="仿宋" w:hAnsi="仿宋" w:eastAsia="仿宋"/>
          <w:szCs w:val="28"/>
          <w:lang w:val="en-US" w:eastAsia="zh-CN"/>
        </w:rPr>
        <w:t xml:space="preserve">   </w:t>
      </w:r>
      <w:r>
        <w:rPr>
          <w:rFonts w:hint="eastAsia" w:ascii="仿宋" w:hAnsi="仿宋" w:eastAsia="仿宋"/>
          <w:szCs w:val="28"/>
        </w:rPr>
        <w:t>月</w:t>
      </w:r>
      <w:r>
        <w:rPr>
          <w:rFonts w:hint="eastAsia" w:ascii="仿宋" w:hAnsi="仿宋" w:eastAsia="仿宋"/>
          <w:szCs w:val="28"/>
          <w:lang w:val="en-US" w:eastAsia="zh-CN"/>
        </w:rPr>
        <w:t xml:space="preserve">   </w:t>
      </w:r>
      <w:r>
        <w:rPr>
          <w:rFonts w:hint="eastAsia" w:ascii="仿宋" w:hAnsi="仿宋" w:eastAsia="仿宋"/>
          <w:szCs w:val="28"/>
        </w:rPr>
        <w:t>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w:t>
      </w:r>
      <w:r>
        <w:rPr>
          <w:rFonts w:hint="eastAsia" w:ascii="仿宋" w:hAnsi="仿宋" w:eastAsia="仿宋"/>
          <w:szCs w:val="28"/>
          <w:lang w:eastAsia="zh-CN"/>
        </w:rPr>
        <w:t>江北国际机场内</w:t>
      </w:r>
    </w:p>
    <w:p>
      <w:pPr>
        <w:pStyle w:val="4"/>
        <w:jc w:val="both"/>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snapToGrid w:val="0"/>
        <w:spacing w:line="360" w:lineRule="auto"/>
        <w:rPr>
          <w:rFonts w:ascii="Times New Roman" w:hAnsi="Times New Roman" w:eastAsia="仿宋"/>
          <w:b/>
          <w:bCs/>
          <w:color w:val="auto"/>
          <w:sz w:val="28"/>
          <w:szCs w:val="28"/>
          <w:highlight w:val="none"/>
        </w:rPr>
      </w:pPr>
      <w:r>
        <w:rPr>
          <w:rFonts w:hint="default" w:ascii="Times New Roman" w:hAnsi="Times New Roman" w:eastAsia="仿宋"/>
          <w:b/>
          <w:bCs/>
          <w:color w:val="auto"/>
          <w:sz w:val="28"/>
          <w:szCs w:val="28"/>
          <w:highlight w:val="none"/>
        </w:rPr>
        <w:t>附件</w:t>
      </w:r>
      <w:r>
        <w:rPr>
          <w:rFonts w:ascii="Times New Roman" w:hAnsi="Times New Roman" w:eastAsia="仿宋"/>
          <w:b/>
          <w:bCs/>
          <w:color w:val="auto"/>
          <w:sz w:val="28"/>
          <w:szCs w:val="28"/>
          <w:highlight w:val="none"/>
        </w:rPr>
        <w:t>1</w:t>
      </w:r>
      <w:r>
        <w:rPr>
          <w:rFonts w:hint="default" w:ascii="Times New Roman" w:hAnsi="Times New Roman" w:eastAsia="仿宋"/>
          <w:b/>
          <w:bCs/>
          <w:color w:val="auto"/>
          <w:sz w:val="28"/>
          <w:szCs w:val="28"/>
          <w:highlight w:val="none"/>
        </w:rPr>
        <w:t>：</w:t>
      </w:r>
    </w:p>
    <w:p>
      <w:pPr>
        <w:jc w:val="center"/>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sz w:val="36"/>
          <w:szCs w:val="36"/>
          <w:highlight w:val="none"/>
        </w:rPr>
        <w:t>报价函</w:t>
      </w:r>
    </w:p>
    <w:p>
      <w:pPr>
        <w:jc w:val="center"/>
        <w:rPr>
          <w:rFonts w:ascii="Times New Roman" w:hAnsi="Times New Roman"/>
          <w:b/>
          <w:color w:val="auto"/>
          <w:sz w:val="32"/>
          <w:szCs w:val="32"/>
          <w:highlight w:val="none"/>
        </w:rPr>
      </w:pP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重庆</w:t>
      </w:r>
      <w:r>
        <w:rPr>
          <w:rFonts w:hint="eastAsia" w:ascii="仿宋" w:hAnsi="仿宋" w:eastAsia="仿宋" w:cs="仿宋"/>
          <w:bCs/>
          <w:color w:val="auto"/>
          <w:sz w:val="28"/>
          <w:szCs w:val="28"/>
          <w:highlight w:val="none"/>
          <w:lang w:eastAsia="zh-CN"/>
        </w:rPr>
        <w:t>江北国际</w:t>
      </w:r>
      <w:r>
        <w:rPr>
          <w:rFonts w:hint="eastAsia" w:ascii="仿宋" w:hAnsi="仿宋" w:eastAsia="仿宋" w:cs="仿宋"/>
          <w:bCs/>
          <w:color w:val="auto"/>
          <w:sz w:val="28"/>
          <w:szCs w:val="28"/>
          <w:highlight w:val="none"/>
        </w:rPr>
        <w:t>机场有限公司</w:t>
      </w:r>
      <w:r>
        <w:rPr>
          <w:rFonts w:hint="eastAsia" w:ascii="仿宋" w:hAnsi="仿宋" w:eastAsia="仿宋" w:cs="仿宋"/>
          <w:bCs/>
          <w:color w:val="auto"/>
          <w:sz w:val="28"/>
          <w:szCs w:val="28"/>
          <w:highlight w:val="none"/>
          <w:lang w:eastAsia="zh-CN"/>
        </w:rPr>
        <w:t>安全检查站</w:t>
      </w:r>
      <w:r>
        <w:rPr>
          <w:rFonts w:hint="eastAsia" w:ascii="仿宋" w:hAnsi="仿宋" w:eastAsia="仿宋" w:cs="仿宋"/>
          <w:bCs/>
          <w:color w:val="auto"/>
          <w:sz w:val="28"/>
          <w:szCs w:val="28"/>
          <w:highlight w:val="none"/>
        </w:rPr>
        <w:t>：</w:t>
      </w:r>
    </w:p>
    <w:p>
      <w:pPr>
        <w:keepNext w:val="0"/>
        <w:keepLines w:val="0"/>
        <w:pageBreakBefore w:val="0"/>
        <w:widowControl w:val="0"/>
        <w:numPr>
          <w:ilvl w:val="0"/>
          <w:numId w:val="0"/>
        </w:numPr>
        <w:tabs>
          <w:tab w:val="left" w:pos="2445"/>
          <w:tab w:val="left" w:pos="5760"/>
          <w:tab w:val="left" w:pos="6045"/>
          <w:tab w:val="left" w:pos="6945"/>
          <w:tab w:val="left" w:pos="7980"/>
        </w:tabs>
        <w:kinsoku/>
        <w:wordWrap/>
        <w:overflowPunct/>
        <w:topLinePunct w:val="0"/>
        <w:autoSpaceDE w:val="0"/>
        <w:autoSpaceDN w:val="0"/>
        <w:bidi w:val="0"/>
        <w:adjustRightInd w:val="0"/>
        <w:snapToGrid/>
        <w:spacing w:line="400" w:lineRule="exact"/>
        <w:ind w:right="94"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我方已仔细研究了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文件的全部内容，愿意以人民币</w:t>
      </w:r>
      <w:r>
        <w:rPr>
          <w:rFonts w:hint="eastAsia" w:ascii="仿宋" w:hAnsi="仿宋" w:eastAsia="仿宋" w:cs="仿宋"/>
          <w:color w:val="auto"/>
          <w:sz w:val="28"/>
          <w:szCs w:val="28"/>
          <w:highlight w:val="none"/>
          <w:u w:val="single"/>
        </w:rPr>
        <w:t>（大写）          元（¥      ）</w:t>
      </w:r>
      <w:r>
        <w:rPr>
          <w:rFonts w:hint="eastAsia" w:ascii="仿宋" w:hAnsi="仿宋" w:eastAsia="仿宋" w:cs="仿宋"/>
          <w:color w:val="auto"/>
          <w:sz w:val="28"/>
          <w:szCs w:val="28"/>
          <w:highlight w:val="none"/>
        </w:rPr>
        <w:t>含增值税税额的总报价，</w:t>
      </w:r>
      <w:r>
        <w:rPr>
          <w:rFonts w:hint="eastAsia" w:ascii="仿宋" w:hAnsi="仿宋" w:eastAsia="仿宋" w:cs="仿宋"/>
          <w:color w:val="auto"/>
          <w:sz w:val="28"/>
          <w:szCs w:val="28"/>
          <w:highlight w:val="none"/>
          <w:lang w:eastAsia="zh-CN"/>
        </w:rPr>
        <w:t>到货时间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按合同约定实施和完成项目。</w:t>
      </w:r>
    </w:p>
    <w:tbl>
      <w:tblPr>
        <w:tblStyle w:val="11"/>
        <w:tblpPr w:leftFromText="180" w:rightFromText="180" w:vertAnchor="text" w:horzAnchor="page" w:tblpX="1440" w:tblpY="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982"/>
        <w:gridCol w:w="1800"/>
        <w:gridCol w:w="1485"/>
        <w:gridCol w:w="903"/>
        <w:gridCol w:w="780"/>
        <w:gridCol w:w="90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名称</w:t>
            </w:r>
          </w:p>
        </w:tc>
        <w:tc>
          <w:tcPr>
            <w:tcW w:w="982"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图片</w:t>
            </w:r>
          </w:p>
        </w:tc>
        <w:tc>
          <w:tcPr>
            <w:tcW w:w="1800"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规格（型号）</w:t>
            </w:r>
          </w:p>
        </w:tc>
        <w:tc>
          <w:tcPr>
            <w:tcW w:w="1485"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生产厂家</w:t>
            </w:r>
          </w:p>
        </w:tc>
        <w:tc>
          <w:tcPr>
            <w:tcW w:w="903"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单位</w:t>
            </w:r>
          </w:p>
        </w:tc>
        <w:tc>
          <w:tcPr>
            <w:tcW w:w="780"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数量</w:t>
            </w:r>
          </w:p>
        </w:tc>
        <w:tc>
          <w:tcPr>
            <w:tcW w:w="900"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单价</w:t>
            </w:r>
          </w:p>
        </w:tc>
        <w:tc>
          <w:tcPr>
            <w:tcW w:w="855"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982"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180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1485"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903"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78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855"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982"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180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1485"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903"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78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855"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15"/>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总计</w:t>
            </w:r>
          </w:p>
        </w:tc>
        <w:tc>
          <w:tcPr>
            <w:tcW w:w="982"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180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1485"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903"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78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900"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c>
          <w:tcPr>
            <w:tcW w:w="855" w:type="dxa"/>
          </w:tcPr>
          <w:p>
            <w:pPr>
              <w:pStyle w:val="15"/>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仿宋" w:hAnsi="仿宋" w:eastAsia="仿宋" w:cs="仿宋"/>
                <w:color w:val="000000"/>
                <w:sz w:val="28"/>
                <w:szCs w:val="28"/>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我方承诺在</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有效期</w:t>
      </w:r>
      <w:r>
        <w:rPr>
          <w:rFonts w:hint="eastAsia" w:ascii="仿宋" w:hAnsi="仿宋" w:eastAsia="仿宋" w:cs="仿宋"/>
          <w:bCs/>
          <w:color w:val="auto"/>
          <w:sz w:val="28"/>
          <w:szCs w:val="28"/>
          <w:highlight w:val="none"/>
          <w:lang w:val="en-US" w:eastAsia="zh-CN"/>
        </w:rPr>
        <w:t>90天</w:t>
      </w:r>
      <w:r>
        <w:rPr>
          <w:rFonts w:hint="eastAsia" w:ascii="仿宋" w:hAnsi="仿宋" w:eastAsia="仿宋" w:cs="仿宋"/>
          <w:bCs/>
          <w:color w:val="auto"/>
          <w:sz w:val="28"/>
          <w:szCs w:val="28"/>
          <w:highlight w:val="none"/>
        </w:rPr>
        <w:t>内不修改、撤销</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如我方中选：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（1）我方承诺在收到成交通知后，在规定的期限内与你方签订合同。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（2）随同本报价函递交的报价函附录属于合同文件的组成部分。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（3）我方承诺在合同约定的期限内完成并移交全部合同项目和成果。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我方在此声明，所递交的</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除非达到另外协议并生效，你方的成交通知书和本</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文件将成为约束双方的合同文件组成部分。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 xml:space="preserve">人：（盖单位公章）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法定代表人或其委托代理人： （签字）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地址： </w:t>
      </w:r>
      <w:r>
        <w:rPr>
          <w:rFonts w:hint="eastAsia" w:ascii="仿宋" w:hAnsi="仿宋" w:eastAsia="仿宋" w:cs="仿宋"/>
          <w:bCs/>
          <w:color w:val="auto"/>
          <w:sz w:val="28"/>
          <w:szCs w:val="28"/>
          <w:highlight w:val="none"/>
        </w:rPr>
        <w:tab/>
      </w:r>
      <w:r>
        <w:rPr>
          <w:rFonts w:hint="eastAsia" w:ascii="仿宋" w:hAnsi="仿宋" w:eastAsia="仿宋" w:cs="仿宋"/>
          <w:bCs/>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电话：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年  月  日</w:t>
      </w:r>
    </w:p>
    <w:p>
      <w:pPr>
        <w:snapToGrid w:val="0"/>
        <w:spacing w:line="360" w:lineRule="auto"/>
        <w:rPr>
          <w:rFonts w:hint="default" w:ascii="Times New Roman" w:hAnsi="Times New Roman" w:eastAsia="仿宋"/>
          <w:b/>
          <w:bCs/>
          <w:color w:val="auto"/>
          <w:sz w:val="28"/>
          <w:szCs w:val="28"/>
          <w:highlight w:val="none"/>
        </w:rPr>
      </w:pPr>
    </w:p>
    <w:p>
      <w:pPr>
        <w:snapToGrid w:val="0"/>
        <w:spacing w:line="360" w:lineRule="auto"/>
        <w:rPr>
          <w:rFonts w:hint="default" w:ascii="Times New Roman" w:hAnsi="Times New Roman" w:eastAsia="仿宋"/>
          <w:b/>
          <w:bCs/>
          <w:color w:val="auto"/>
          <w:sz w:val="28"/>
          <w:szCs w:val="28"/>
          <w:highlight w:val="none"/>
        </w:rPr>
      </w:pPr>
      <w:r>
        <w:rPr>
          <w:rFonts w:hint="default" w:ascii="Times New Roman" w:hAnsi="Times New Roman" w:eastAsia="仿宋"/>
          <w:b/>
          <w:bCs/>
          <w:color w:val="auto"/>
          <w:sz w:val="28"/>
          <w:szCs w:val="28"/>
          <w:highlight w:val="none"/>
        </w:rPr>
        <w:t>附件2：</w:t>
      </w:r>
    </w:p>
    <w:p>
      <w:pPr>
        <w:jc w:val="center"/>
        <w:rPr>
          <w:rFonts w:hint="default" w:ascii="Times New Roman" w:hAnsi="Times New Roman" w:eastAsia="方正小标宋_GBK" w:cs="Times New Roman"/>
          <w:b w:val="0"/>
          <w:bCs/>
          <w:color w:val="auto"/>
          <w:sz w:val="36"/>
          <w:szCs w:val="36"/>
          <w:highlight w:val="none"/>
        </w:rPr>
      </w:pPr>
      <w:r>
        <w:rPr>
          <w:rFonts w:hint="default" w:ascii="Times New Roman" w:hAnsi="Times New Roman" w:eastAsia="方正小标宋_GBK" w:cs="Times New Roman"/>
          <w:b w:val="0"/>
          <w:bCs/>
          <w:color w:val="auto"/>
          <w:sz w:val="36"/>
          <w:szCs w:val="36"/>
          <w:highlight w:val="none"/>
        </w:rPr>
        <w:t>法定代表人身份证明</w:t>
      </w:r>
    </w:p>
    <w:p>
      <w:pPr>
        <w:rPr>
          <w:rFonts w:ascii="Times New Roman" w:hAnsi="Times New Roman"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olor w:val="auto"/>
          <w:kern w:val="0"/>
          <w:sz w:val="28"/>
          <w:szCs w:val="28"/>
          <w:highlight w:val="none"/>
          <w:lang w:val="en-US" w:eastAsia="zh-CN"/>
        </w:rPr>
      </w:pPr>
      <w:r>
        <w:rPr>
          <w:rFonts w:hint="default" w:ascii="Times New Roman" w:hAnsi="Times New Roman" w:eastAsia="仿宋"/>
          <w:color w:val="auto"/>
          <w:kern w:val="0"/>
          <w:sz w:val="28"/>
          <w:szCs w:val="28"/>
          <w:highlight w:val="none"/>
          <w:lang w:eastAsia="zh-CN"/>
        </w:rPr>
        <w:t>竞争性比选</w:t>
      </w:r>
      <w:r>
        <w:rPr>
          <w:rFonts w:hint="default" w:ascii="Times New Roman" w:hAnsi="Times New Roman" w:eastAsia="仿宋"/>
          <w:color w:val="auto"/>
          <w:kern w:val="0"/>
          <w:sz w:val="28"/>
          <w:szCs w:val="28"/>
          <w:highlight w:val="none"/>
        </w:rPr>
        <w:t>响应人名称：</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olor w:val="auto"/>
          <w:kern w:val="0"/>
          <w:sz w:val="28"/>
          <w:szCs w:val="28"/>
          <w:highlight w:val="none"/>
          <w:lang w:val="en-US" w:eastAsia="zh-CN"/>
        </w:rPr>
      </w:pPr>
      <w:r>
        <w:rPr>
          <w:rFonts w:hint="default" w:ascii="Times New Roman" w:hAnsi="Times New Roman" w:eastAsia="仿宋"/>
          <w:color w:val="auto"/>
          <w:kern w:val="0"/>
          <w:sz w:val="28"/>
          <w:szCs w:val="28"/>
          <w:highlight w:val="none"/>
        </w:rPr>
        <w:t>单位性质：</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olor w:val="auto"/>
          <w:kern w:val="0"/>
          <w:sz w:val="28"/>
          <w:szCs w:val="28"/>
          <w:highlight w:val="none"/>
          <w:lang w:val="en-US" w:eastAsia="zh-CN"/>
        </w:rPr>
      </w:pPr>
      <w:r>
        <w:rPr>
          <w:rFonts w:hint="default" w:ascii="Times New Roman" w:hAnsi="Times New Roman" w:eastAsia="仿宋"/>
          <w:color w:val="auto"/>
          <w:kern w:val="0"/>
          <w:sz w:val="28"/>
          <w:szCs w:val="28"/>
          <w:highlight w:val="none"/>
        </w:rPr>
        <w:t>地址：</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成立时间：</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u w:val="single"/>
          <w:lang w:val="en-US" w:eastAsia="zh-CN"/>
        </w:rPr>
        <w:t xml:space="preserve">  </w:t>
      </w:r>
      <w:r>
        <w:rPr>
          <w:rFonts w:hint="default" w:ascii="Times New Roman" w:hAnsi="Times New Roman" w:eastAsia="仿宋"/>
          <w:color w:val="auto"/>
          <w:spacing w:val="-1"/>
          <w:kern w:val="0"/>
          <w:sz w:val="28"/>
          <w:szCs w:val="28"/>
          <w:highlight w:val="none"/>
        </w:rPr>
        <w:t>年</w:t>
      </w:r>
      <w:r>
        <w:rPr>
          <w:rFonts w:hint="default" w:ascii="Times New Roman" w:hAnsi="Times New Roman" w:eastAsia="仿宋"/>
          <w:color w:val="auto"/>
          <w:spacing w:val="-1"/>
          <w:kern w:val="0"/>
          <w:sz w:val="28"/>
          <w:szCs w:val="28"/>
          <w:highlight w:val="none"/>
          <w:u w:val="single"/>
          <w:lang w:val="en-US" w:eastAsia="zh-CN"/>
        </w:rPr>
        <w:t xml:space="preserve">      </w:t>
      </w:r>
      <w:r>
        <w:rPr>
          <w:rFonts w:hint="default" w:ascii="Times New Roman" w:hAnsi="Times New Roman" w:eastAsia="仿宋"/>
          <w:color w:val="auto"/>
          <w:spacing w:val="-1"/>
          <w:kern w:val="0"/>
          <w:sz w:val="28"/>
          <w:szCs w:val="28"/>
          <w:highlight w:val="none"/>
        </w:rPr>
        <w:t>月</w:t>
      </w:r>
      <w:r>
        <w:rPr>
          <w:rFonts w:hint="default" w:ascii="Times New Roman" w:hAnsi="Times New Roman" w:eastAsia="仿宋"/>
          <w:color w:val="auto"/>
          <w:spacing w:val="-1"/>
          <w:kern w:val="0"/>
          <w:sz w:val="28"/>
          <w:szCs w:val="28"/>
          <w:highlight w:val="none"/>
          <w:u w:val="single"/>
          <w:lang w:val="en-US" w:eastAsia="zh-CN"/>
        </w:rPr>
        <w:t xml:space="preserve">      </w:t>
      </w:r>
      <w:r>
        <w:rPr>
          <w:rFonts w:hint="default" w:ascii="Times New Roman" w:hAnsi="Times New Roman"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经营期限：</w:t>
      </w:r>
      <w:r>
        <w:rPr>
          <w:rFonts w:ascii="Times New Roman" w:hAnsi="Times New Roman"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olor w:val="auto"/>
          <w:kern w:val="0"/>
          <w:sz w:val="28"/>
          <w:szCs w:val="28"/>
          <w:highlight w:val="none"/>
          <w:lang w:val="en-US" w:eastAsia="zh-CN"/>
        </w:rPr>
      </w:pPr>
      <w:r>
        <w:rPr>
          <w:rFonts w:hint="default" w:ascii="Times New Roman" w:hAnsi="Times New Roman" w:eastAsia="仿宋"/>
          <w:color w:val="auto"/>
          <w:kern w:val="0"/>
          <w:sz w:val="28"/>
          <w:szCs w:val="28"/>
          <w:highlight w:val="none"/>
        </w:rPr>
        <w:t>姓名：</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u w:val="single"/>
          <w:lang w:val="en-US" w:eastAsia="zh-CN"/>
        </w:rPr>
        <w:t xml:space="preserve">    </w:t>
      </w:r>
      <w:r>
        <w:rPr>
          <w:rFonts w:hint="default" w:ascii="Times New Roman" w:hAnsi="Times New Roman" w:eastAsia="仿宋"/>
          <w:color w:val="auto"/>
          <w:kern w:val="0"/>
          <w:sz w:val="28"/>
          <w:szCs w:val="28"/>
          <w:highlight w:val="none"/>
          <w:u w:val="none"/>
          <w:lang w:val="en-US" w:eastAsia="zh-CN"/>
        </w:rPr>
        <w:t xml:space="preserve"> </w:t>
      </w:r>
      <w:r>
        <w:rPr>
          <w:rFonts w:hint="default" w:ascii="Times New Roman" w:hAnsi="Times New Roman" w:eastAsia="仿宋"/>
          <w:color w:val="auto"/>
          <w:kern w:val="0"/>
          <w:sz w:val="28"/>
          <w:szCs w:val="28"/>
          <w:highlight w:val="none"/>
        </w:rPr>
        <w:t>性别</w:t>
      </w:r>
      <w:r>
        <w:rPr>
          <w:rFonts w:hint="default" w:ascii="Times New Roman" w:hAnsi="Times New Roman" w:eastAsia="仿宋"/>
          <w:color w:val="auto"/>
          <w:spacing w:val="-1"/>
          <w:kern w:val="0"/>
          <w:sz w:val="28"/>
          <w:szCs w:val="28"/>
          <w:highlight w:val="none"/>
        </w:rPr>
        <w:t>：</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u w:val="single"/>
          <w:lang w:val="en-US" w:eastAsia="zh-CN"/>
        </w:rPr>
        <w:t xml:space="preserve">   </w:t>
      </w:r>
      <w:r>
        <w:rPr>
          <w:rFonts w:hint="default" w:ascii="Times New Roman" w:hAnsi="Times New Roman" w:eastAsia="仿宋"/>
          <w:color w:val="auto"/>
          <w:kern w:val="0"/>
          <w:sz w:val="28"/>
          <w:szCs w:val="28"/>
          <w:highlight w:val="none"/>
          <w:u w:val="none"/>
          <w:lang w:val="en-US" w:eastAsia="zh-CN"/>
        </w:rPr>
        <w:t xml:space="preserve"> </w:t>
      </w:r>
      <w:r>
        <w:rPr>
          <w:rFonts w:hint="default" w:ascii="Times New Roman" w:hAnsi="Times New Roman" w:eastAsia="仿宋"/>
          <w:color w:val="auto"/>
          <w:spacing w:val="-1"/>
          <w:kern w:val="0"/>
          <w:sz w:val="28"/>
          <w:szCs w:val="28"/>
          <w:highlight w:val="none"/>
        </w:rPr>
        <w:t>年</w:t>
      </w:r>
      <w:r>
        <w:rPr>
          <w:rFonts w:hint="default" w:ascii="Times New Roman" w:hAnsi="Times New Roman" w:eastAsia="仿宋"/>
          <w:color w:val="auto"/>
          <w:kern w:val="0"/>
          <w:sz w:val="28"/>
          <w:szCs w:val="28"/>
          <w:highlight w:val="none"/>
        </w:rPr>
        <w:t>龄：</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u w:val="single"/>
          <w:lang w:val="en-US" w:eastAsia="zh-CN"/>
        </w:rPr>
        <w:t xml:space="preserve">   </w:t>
      </w:r>
      <w:r>
        <w:rPr>
          <w:rFonts w:hint="default" w:ascii="Times New Roman" w:hAnsi="Times New Roman" w:eastAsia="仿宋"/>
          <w:color w:val="auto"/>
          <w:kern w:val="0"/>
          <w:sz w:val="28"/>
          <w:szCs w:val="28"/>
          <w:highlight w:val="none"/>
          <w:u w:val="none"/>
          <w:lang w:val="en-US" w:eastAsia="zh-CN"/>
        </w:rPr>
        <w:t xml:space="preserve"> </w:t>
      </w:r>
      <w:r>
        <w:rPr>
          <w:rFonts w:hint="default" w:ascii="Times New Roman" w:hAnsi="Times New Roman" w:eastAsia="仿宋"/>
          <w:color w:val="auto"/>
          <w:kern w:val="0"/>
          <w:sz w:val="28"/>
          <w:szCs w:val="28"/>
          <w:highlight w:val="none"/>
        </w:rPr>
        <w:t>职务：</w:t>
      </w:r>
      <w:r>
        <w:rPr>
          <w:rFonts w:hint="default" w:ascii="Times New Roman" w:hAnsi="Times New Roman" w:eastAsia="仿宋"/>
          <w:color w:val="auto"/>
          <w:kern w:val="0"/>
          <w:sz w:val="28"/>
          <w:szCs w:val="28"/>
          <w:highlight w:val="none"/>
          <w:u w:val="single"/>
          <w:lang w:val="en-US" w:eastAsia="zh-CN"/>
        </w:rPr>
        <w:t xml:space="preserve">    </w:t>
      </w:r>
      <w:r>
        <w:rPr>
          <w:rFonts w:hint="default" w:ascii="Times New Roman" w:hAnsi="Times New Roman" w:eastAsia="仿宋"/>
          <w:color w:val="auto"/>
          <w:kern w:val="0"/>
          <w:sz w:val="28"/>
          <w:szCs w:val="28"/>
          <w:highlight w:val="none"/>
          <w:lang w:val="en-US" w:eastAsia="zh-CN"/>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系</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rPr>
        <w:t>（</w:t>
      </w:r>
      <w:r>
        <w:rPr>
          <w:rFonts w:hint="default" w:ascii="Times New Roman" w:hAnsi="Times New Roman" w:eastAsia="仿宋"/>
          <w:color w:val="auto"/>
          <w:kern w:val="0"/>
          <w:sz w:val="28"/>
          <w:szCs w:val="28"/>
          <w:highlight w:val="none"/>
          <w:lang w:eastAsia="zh-CN"/>
        </w:rPr>
        <w:t>竞争性比选</w:t>
      </w:r>
      <w:r>
        <w:rPr>
          <w:rFonts w:hint="default" w:ascii="Times New Roman" w:hAnsi="Times New Roman"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特此证明。</w:t>
      </w:r>
    </w:p>
    <w:p>
      <w:pPr>
        <w:autoSpaceDE w:val="0"/>
        <w:autoSpaceDN w:val="0"/>
        <w:adjustRightInd w:val="0"/>
        <w:snapToGrid w:val="0"/>
        <w:spacing w:line="360" w:lineRule="auto"/>
        <w:jc w:val="left"/>
        <w:rPr>
          <w:rFonts w:ascii="Times New Roman" w:hAnsi="Times New Roman" w:eastAsia="仿宋"/>
          <w:color w:val="auto"/>
          <w:kern w:val="0"/>
          <w:sz w:val="28"/>
          <w:szCs w:val="28"/>
          <w:highlight w:val="none"/>
        </w:rPr>
      </w:pPr>
    </w:p>
    <w:p>
      <w:pPr>
        <w:autoSpaceDE w:val="0"/>
        <w:autoSpaceDN w:val="0"/>
        <w:adjustRightInd w:val="0"/>
        <w:snapToGrid w:val="0"/>
        <w:spacing w:line="360" w:lineRule="auto"/>
        <w:jc w:val="left"/>
        <w:rPr>
          <w:rFonts w:ascii="Times New Roman" w:hAnsi="Times New Roman" w:eastAsia="仿宋"/>
          <w:color w:val="auto"/>
          <w:kern w:val="0"/>
          <w:sz w:val="28"/>
          <w:szCs w:val="28"/>
          <w:highlight w:val="none"/>
        </w:rPr>
      </w:pPr>
    </w:p>
    <w:p>
      <w:pPr>
        <w:autoSpaceDE w:val="0"/>
        <w:autoSpaceDN w:val="0"/>
        <w:adjustRightInd w:val="0"/>
        <w:snapToGrid w:val="0"/>
        <w:spacing w:line="360" w:lineRule="auto"/>
        <w:jc w:val="left"/>
        <w:rPr>
          <w:rFonts w:ascii="Times New Roman" w:hAnsi="Times New Roman" w:eastAsia="仿宋"/>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lang w:eastAsia="zh-CN"/>
        </w:rPr>
        <w:t>竞争性比选</w:t>
      </w:r>
      <w:r>
        <w:rPr>
          <w:rFonts w:hint="default" w:ascii="Times New Roman" w:hAnsi="Times New Roman" w:eastAsia="仿宋"/>
          <w:color w:val="auto"/>
          <w:spacing w:val="-1"/>
          <w:kern w:val="0"/>
          <w:sz w:val="28"/>
          <w:szCs w:val="28"/>
          <w:highlight w:val="none"/>
        </w:rPr>
        <w:t>人</w:t>
      </w:r>
      <w:r>
        <w:rPr>
          <w:rFonts w:hint="default" w:ascii="Times New Roman" w:hAnsi="Times New Roman" w:eastAsia="仿宋"/>
          <w:color w:val="auto"/>
          <w:kern w:val="0"/>
          <w:sz w:val="28"/>
          <w:szCs w:val="28"/>
          <w:highlight w:val="none"/>
        </w:rPr>
        <w:t>：</w:t>
      </w:r>
      <w:r>
        <w:rPr>
          <w:rFonts w:ascii="Times New Roman" w:hAnsi="Times New Roman" w:eastAsia="仿宋"/>
          <w:color w:val="auto"/>
          <w:kern w:val="0"/>
          <w:sz w:val="28"/>
          <w:szCs w:val="28"/>
          <w:highlight w:val="none"/>
          <w:u w:val="single"/>
        </w:rPr>
        <w:tab/>
      </w:r>
      <w:r>
        <w:rPr>
          <w:rFonts w:hint="default" w:ascii="Times New Roman" w:hAnsi="Times New Roman" w:eastAsia="仿宋"/>
          <w:color w:val="auto"/>
          <w:kern w:val="0"/>
          <w:sz w:val="28"/>
          <w:szCs w:val="28"/>
          <w:highlight w:val="none"/>
          <w:u w:val="single"/>
          <w:lang w:val="en-US" w:eastAsia="zh-CN"/>
        </w:rPr>
        <w:t xml:space="preserve">  </w:t>
      </w:r>
      <w:r>
        <w:rPr>
          <w:rFonts w:hint="default" w:ascii="Times New Roman" w:hAnsi="Times New Roman" w:eastAsia="仿宋"/>
          <w:color w:val="auto"/>
          <w:spacing w:val="-1"/>
          <w:kern w:val="0"/>
          <w:sz w:val="28"/>
          <w:szCs w:val="28"/>
          <w:highlight w:val="none"/>
        </w:rPr>
        <w:t>（</w:t>
      </w:r>
      <w:r>
        <w:rPr>
          <w:rFonts w:hint="default" w:ascii="Times New Roman" w:hAnsi="Times New Roman" w:eastAsia="仿宋"/>
          <w:color w:val="auto"/>
          <w:kern w:val="0"/>
          <w:sz w:val="28"/>
          <w:szCs w:val="28"/>
          <w:highlight w:val="none"/>
        </w:rPr>
        <w:t>盖单位公章）</w:t>
      </w:r>
    </w:p>
    <w:p>
      <w:pPr>
        <w:autoSpaceDE w:val="0"/>
        <w:autoSpaceDN w:val="0"/>
        <w:adjustRightInd w:val="0"/>
        <w:snapToGrid w:val="0"/>
        <w:spacing w:line="360" w:lineRule="auto"/>
        <w:jc w:val="left"/>
        <w:rPr>
          <w:rFonts w:ascii="Times New Roman" w:hAnsi="Times New Roman"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color w:val="auto"/>
          <w:kern w:val="0"/>
          <w:sz w:val="28"/>
          <w:szCs w:val="28"/>
          <w:highlight w:val="none"/>
        </w:rPr>
      </w:pPr>
      <w:r>
        <w:rPr>
          <w:rFonts w:hint="default" w:ascii="Times New Roman" w:hAnsi="Times New Roman" w:eastAsia="仿宋"/>
          <w:color w:val="auto"/>
          <w:spacing w:val="-1"/>
          <w:kern w:val="0"/>
          <w:sz w:val="28"/>
          <w:szCs w:val="28"/>
          <w:highlight w:val="none"/>
          <w:u w:val="single"/>
          <w:lang w:val="en-US" w:eastAsia="zh-CN"/>
        </w:rPr>
        <w:t xml:space="preserve">     </w:t>
      </w:r>
      <w:r>
        <w:rPr>
          <w:rFonts w:hint="default" w:ascii="Times New Roman" w:hAnsi="Times New Roman" w:eastAsia="仿宋"/>
          <w:color w:val="auto"/>
          <w:spacing w:val="-1"/>
          <w:kern w:val="0"/>
          <w:sz w:val="28"/>
          <w:szCs w:val="28"/>
          <w:highlight w:val="none"/>
        </w:rPr>
        <w:t>年</w:t>
      </w:r>
      <w:r>
        <w:rPr>
          <w:rFonts w:hint="default" w:ascii="Times New Roman" w:hAnsi="Times New Roman" w:eastAsia="仿宋"/>
          <w:color w:val="auto"/>
          <w:spacing w:val="-1"/>
          <w:kern w:val="0"/>
          <w:sz w:val="28"/>
          <w:szCs w:val="28"/>
          <w:highlight w:val="none"/>
          <w:u w:val="single"/>
          <w:lang w:val="en-US" w:eastAsia="zh-CN"/>
        </w:rPr>
        <w:t xml:space="preserve">    </w:t>
      </w:r>
      <w:r>
        <w:rPr>
          <w:rFonts w:hint="default" w:ascii="Times New Roman" w:hAnsi="Times New Roman" w:eastAsia="仿宋"/>
          <w:color w:val="auto"/>
          <w:kern w:val="0"/>
          <w:sz w:val="28"/>
          <w:szCs w:val="28"/>
          <w:highlight w:val="none"/>
        </w:rPr>
        <w:t>月</w:t>
      </w:r>
      <w:r>
        <w:rPr>
          <w:rFonts w:hint="default" w:ascii="Times New Roman" w:hAnsi="Times New Roman" w:eastAsia="仿宋"/>
          <w:color w:val="auto"/>
          <w:kern w:val="0"/>
          <w:sz w:val="28"/>
          <w:szCs w:val="28"/>
          <w:highlight w:val="none"/>
          <w:u w:val="single"/>
          <w:lang w:val="en-US" w:eastAsia="zh-CN"/>
        </w:rPr>
        <w:t xml:space="preserve">    </w:t>
      </w:r>
      <w:r>
        <w:rPr>
          <w:rFonts w:hint="default" w:ascii="Times New Roman" w:hAnsi="Times New Roman" w:eastAsia="仿宋"/>
          <w:color w:val="auto"/>
          <w:kern w:val="0"/>
          <w:sz w:val="28"/>
          <w:szCs w:val="28"/>
          <w:highlight w:val="none"/>
        </w:rPr>
        <w:t>日</w:t>
      </w:r>
    </w:p>
    <w:p>
      <w:pPr>
        <w:rPr>
          <w:rFonts w:ascii="Times New Roman" w:hAnsi="Times New Roman" w:eastAsia="仿宋"/>
          <w:b/>
          <w:bCs/>
          <w:color w:val="auto"/>
          <w:sz w:val="28"/>
          <w:szCs w:val="28"/>
          <w:highlight w:val="none"/>
        </w:rPr>
      </w:pPr>
      <w:r>
        <w:rPr>
          <w:rFonts w:hint="default" w:ascii="Times New Roman" w:hAnsi="Times New Roman" w:eastAsia="仿宋"/>
          <w:b/>
          <w:bCs/>
          <w:color w:val="auto"/>
          <w:kern w:val="0"/>
          <w:sz w:val="28"/>
          <w:szCs w:val="28"/>
          <w:highlight w:val="none"/>
        </w:rPr>
        <w:t>附法定代表人身份证复印件</w:t>
      </w:r>
    </w:p>
    <w:p>
      <w:pPr>
        <w:pStyle w:val="2"/>
        <w:jc w:val="both"/>
        <w:rPr>
          <w:rFonts w:hint="default" w:ascii="Calibri" w:hAnsi="Calibri" w:eastAsia="宋体"/>
          <w:b/>
          <w:bCs/>
          <w:sz w:val="32"/>
          <w:szCs w:val="32"/>
        </w:rPr>
      </w:pPr>
    </w:p>
    <w:p>
      <w:pPr>
        <w:rPr>
          <w:rFonts w:hint="default" w:ascii="Calibri" w:hAnsi="Calibri" w:eastAsia="宋体"/>
          <w:b/>
          <w:bCs/>
          <w:sz w:val="32"/>
          <w:szCs w:val="32"/>
        </w:rPr>
      </w:pPr>
    </w:p>
    <w:p>
      <w:pPr>
        <w:pStyle w:val="2"/>
        <w:rPr>
          <w:rFonts w:hint="default"/>
        </w:rPr>
      </w:pPr>
    </w:p>
    <w:p>
      <w:pPr>
        <w:snapToGrid w:val="0"/>
        <w:spacing w:line="360" w:lineRule="auto"/>
        <w:rPr>
          <w:rFonts w:hint="default" w:ascii="Times New Roman" w:hAnsi="Times New Roman" w:eastAsia="仿宋"/>
          <w:b/>
          <w:bCs/>
          <w:color w:val="auto"/>
          <w:sz w:val="28"/>
          <w:szCs w:val="28"/>
          <w:highlight w:val="none"/>
        </w:rPr>
      </w:pPr>
      <w:r>
        <w:rPr>
          <w:rFonts w:hint="default" w:ascii="Times New Roman" w:hAnsi="Times New Roman" w:eastAsia="仿宋"/>
          <w:b/>
          <w:bCs/>
          <w:color w:val="auto"/>
          <w:sz w:val="28"/>
          <w:szCs w:val="28"/>
          <w:highlight w:val="none"/>
        </w:rPr>
        <w:t>附件3：</w:t>
      </w:r>
    </w:p>
    <w:p>
      <w:pPr>
        <w:jc w:val="center"/>
        <w:rPr>
          <w:rFonts w:hint="default" w:ascii="Times New Roman" w:hAnsi="Times New Roman" w:eastAsia="方正小标宋_GBK" w:cs="Times New Roman"/>
          <w:b w:val="0"/>
          <w:bCs/>
          <w:color w:val="auto"/>
          <w:sz w:val="36"/>
          <w:szCs w:val="36"/>
          <w:highlight w:val="none"/>
        </w:rPr>
      </w:pPr>
      <w:r>
        <w:rPr>
          <w:rFonts w:hint="default" w:ascii="Times New Roman" w:hAnsi="Times New Roman" w:eastAsia="方正小标宋_GBK" w:cs="Times New Roman"/>
          <w:b w:val="0"/>
          <w:bCs/>
          <w:color w:val="auto"/>
          <w:sz w:val="36"/>
          <w:szCs w:val="36"/>
          <w:highlight w:val="none"/>
        </w:rPr>
        <w:t>法人代表授权书</w:t>
      </w:r>
    </w:p>
    <w:p>
      <w:pPr>
        <w:ind w:right="-694"/>
        <w:rPr>
          <w:rFonts w:ascii="Times New Roman" w:hAnsi="Times New Roman" w:eastAsia="仿宋"/>
          <w:color w:val="auto"/>
          <w:sz w:val="28"/>
          <w:szCs w:val="28"/>
          <w:highlight w:val="none"/>
        </w:rPr>
      </w:pPr>
    </w:p>
    <w:p>
      <w:pPr>
        <w:spacing w:line="480" w:lineRule="auto"/>
        <w:ind w:firstLine="700" w:firstLineChars="250"/>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本授权书申明</w:t>
      </w:r>
      <w:r>
        <w:rPr>
          <w:rFonts w:ascii="Times New Roman" w:hAnsi="Times New Roman" w:eastAsia="仿宋"/>
          <w:color w:val="auto"/>
          <w:sz w:val="28"/>
          <w:szCs w:val="28"/>
          <w:highlight w:val="none"/>
        </w:rPr>
        <w:t>___________________________</w:t>
      </w:r>
      <w:r>
        <w:rPr>
          <w:rFonts w:hint="default" w:ascii="Times New Roman" w:hAnsi="Times New Roman" w:eastAsia="仿宋"/>
          <w:color w:val="auto"/>
          <w:sz w:val="28"/>
          <w:szCs w:val="28"/>
          <w:highlight w:val="none"/>
        </w:rPr>
        <w:t>（公司注册地点）</w:t>
      </w:r>
      <w:r>
        <w:rPr>
          <w:rFonts w:ascii="Times New Roman" w:hAnsi="Times New Roman" w:eastAsia="仿宋"/>
          <w:color w:val="auto"/>
          <w:sz w:val="28"/>
          <w:szCs w:val="28"/>
          <w:highlight w:val="none"/>
        </w:rPr>
        <w:t>______________(</w:t>
      </w:r>
      <w:r>
        <w:rPr>
          <w:rFonts w:hint="default" w:ascii="Times New Roman" w:hAnsi="Times New Roman" w:eastAsia="仿宋"/>
          <w:color w:val="auto"/>
          <w:sz w:val="28"/>
          <w:szCs w:val="28"/>
          <w:highlight w:val="none"/>
        </w:rPr>
        <w:t>公司名称</w:t>
      </w:r>
      <w:r>
        <w:rPr>
          <w:rFonts w:ascii="Times New Roman" w:hAnsi="Times New Roman" w:eastAsia="仿宋"/>
          <w:color w:val="auto"/>
          <w:sz w:val="28"/>
          <w:szCs w:val="28"/>
          <w:highlight w:val="none"/>
        </w:rPr>
        <w:t>)__________(</w:t>
      </w:r>
      <w:r>
        <w:rPr>
          <w:rFonts w:hint="default" w:ascii="Times New Roman" w:hAnsi="Times New Roman" w:eastAsia="仿宋"/>
          <w:color w:val="auto"/>
          <w:sz w:val="28"/>
          <w:szCs w:val="28"/>
          <w:highlight w:val="none"/>
        </w:rPr>
        <w:t>职务</w:t>
      </w:r>
      <w:r>
        <w:rPr>
          <w:rFonts w:ascii="Times New Roman" w:hAnsi="Times New Roman" w:eastAsia="仿宋"/>
          <w:color w:val="auto"/>
          <w:sz w:val="28"/>
          <w:szCs w:val="28"/>
          <w:highlight w:val="none"/>
        </w:rPr>
        <w:t>)________(</w:t>
      </w:r>
      <w:r>
        <w:rPr>
          <w:rFonts w:hint="default" w:ascii="Times New Roman" w:hAnsi="Times New Roman" w:eastAsia="仿宋"/>
          <w:color w:val="auto"/>
          <w:sz w:val="28"/>
          <w:szCs w:val="28"/>
          <w:highlight w:val="none"/>
        </w:rPr>
        <w:t>法人代表</w:t>
      </w:r>
      <w:r>
        <w:rPr>
          <w:rFonts w:ascii="Times New Roman" w:hAnsi="Times New Roman" w:eastAsia="仿宋"/>
          <w:color w:val="auto"/>
          <w:sz w:val="28"/>
          <w:szCs w:val="28"/>
          <w:highlight w:val="none"/>
        </w:rPr>
        <w:t>)</w:t>
      </w:r>
      <w:r>
        <w:rPr>
          <w:rFonts w:hint="default" w:ascii="Times New Roman" w:hAnsi="Times New Roman" w:eastAsia="仿宋"/>
          <w:color w:val="auto"/>
          <w:sz w:val="28"/>
          <w:szCs w:val="28"/>
          <w:highlight w:val="none"/>
        </w:rPr>
        <w:t>经合法授权，特代表本公司</w:t>
      </w:r>
      <w:r>
        <w:rPr>
          <w:rFonts w:ascii="Times New Roman" w:hAnsi="Times New Roman" w:eastAsia="仿宋"/>
          <w:color w:val="auto"/>
          <w:sz w:val="28"/>
          <w:szCs w:val="28"/>
          <w:highlight w:val="none"/>
        </w:rPr>
        <w:t>_________________(</w:t>
      </w:r>
      <w:r>
        <w:rPr>
          <w:rFonts w:hint="default" w:ascii="Times New Roman" w:hAnsi="Times New Roman" w:eastAsia="仿宋"/>
          <w:color w:val="auto"/>
          <w:sz w:val="28"/>
          <w:szCs w:val="28"/>
          <w:highlight w:val="none"/>
        </w:rPr>
        <w:t>公司名称</w:t>
      </w:r>
      <w:r>
        <w:rPr>
          <w:rFonts w:ascii="Times New Roman" w:hAnsi="Times New Roman" w:eastAsia="仿宋"/>
          <w:color w:val="auto"/>
          <w:sz w:val="28"/>
          <w:szCs w:val="28"/>
          <w:highlight w:val="none"/>
        </w:rPr>
        <w:t>)__________(</w:t>
      </w:r>
      <w:r>
        <w:rPr>
          <w:rFonts w:hint="default" w:ascii="Times New Roman" w:hAnsi="Times New Roman" w:eastAsia="仿宋"/>
          <w:color w:val="auto"/>
          <w:sz w:val="28"/>
          <w:szCs w:val="28"/>
          <w:highlight w:val="none"/>
        </w:rPr>
        <w:t>职务</w:t>
      </w:r>
      <w:r>
        <w:rPr>
          <w:rFonts w:ascii="Times New Roman" w:hAnsi="Times New Roman" w:eastAsia="仿宋"/>
          <w:color w:val="auto"/>
          <w:sz w:val="28"/>
          <w:szCs w:val="28"/>
          <w:highlight w:val="none"/>
        </w:rPr>
        <w:t>)________(</w:t>
      </w:r>
      <w:r>
        <w:rPr>
          <w:rFonts w:hint="default" w:ascii="Times New Roman" w:hAnsi="Times New Roman" w:eastAsia="仿宋"/>
          <w:color w:val="auto"/>
          <w:sz w:val="28"/>
          <w:szCs w:val="28"/>
          <w:highlight w:val="none"/>
        </w:rPr>
        <w:t>姓名</w:t>
      </w:r>
      <w:r>
        <w:rPr>
          <w:rFonts w:ascii="Times New Roman" w:hAnsi="Times New Roman" w:eastAsia="仿宋"/>
          <w:color w:val="auto"/>
          <w:sz w:val="28"/>
          <w:szCs w:val="28"/>
          <w:highlight w:val="none"/>
        </w:rPr>
        <w:t>)</w:t>
      </w:r>
      <w:r>
        <w:rPr>
          <w:rFonts w:hint="default" w:ascii="Times New Roman" w:hAnsi="Times New Roman" w:eastAsia="仿宋"/>
          <w:color w:val="auto"/>
          <w:sz w:val="28"/>
          <w:szCs w:val="28"/>
          <w:highlight w:val="none"/>
        </w:rPr>
        <w:t>为正式的合法代理人，并授权该代理人在项目的</w:t>
      </w:r>
      <w:r>
        <w:rPr>
          <w:rFonts w:hint="default" w:ascii="Times New Roman" w:hAnsi="Times New Roman" w:eastAsia="仿宋"/>
          <w:color w:val="auto"/>
          <w:sz w:val="28"/>
          <w:szCs w:val="28"/>
          <w:highlight w:val="none"/>
          <w:lang w:eastAsia="zh-CN"/>
        </w:rPr>
        <w:t>竞争性比选</w:t>
      </w:r>
      <w:r>
        <w:rPr>
          <w:rFonts w:hint="default" w:ascii="Times New Roman" w:hAnsi="Times New Roman" w:eastAsia="仿宋"/>
          <w:color w:val="auto"/>
          <w:sz w:val="28"/>
          <w:szCs w:val="28"/>
          <w:highlight w:val="none"/>
        </w:rPr>
        <w:t>活动中，以我单位的名义签署</w:t>
      </w:r>
      <w:r>
        <w:rPr>
          <w:rFonts w:hint="default" w:ascii="Times New Roman" w:hAnsi="Times New Roman" w:eastAsia="仿宋"/>
          <w:color w:val="auto"/>
          <w:sz w:val="28"/>
          <w:szCs w:val="28"/>
          <w:highlight w:val="none"/>
          <w:lang w:eastAsia="zh-CN"/>
        </w:rPr>
        <w:t>竞争性比选</w:t>
      </w:r>
      <w:r>
        <w:rPr>
          <w:rFonts w:hint="default" w:ascii="Times New Roman" w:hAnsi="Times New Roman" w:eastAsia="仿宋"/>
          <w:color w:val="auto"/>
          <w:sz w:val="28"/>
          <w:szCs w:val="28"/>
          <w:highlight w:val="none"/>
        </w:rPr>
        <w:t>响应文件，与业主协商、签定合同协议书以及执行一切与此有关的事务。</w:t>
      </w:r>
    </w:p>
    <w:p>
      <w:pPr>
        <w:spacing w:line="480" w:lineRule="auto"/>
        <w:rPr>
          <w:rFonts w:ascii="Times New Roman" w:hAnsi="Times New Roman" w:eastAsia="仿宋"/>
          <w:color w:val="auto"/>
          <w:sz w:val="28"/>
          <w:szCs w:val="28"/>
          <w:highlight w:val="none"/>
        </w:rPr>
      </w:pPr>
    </w:p>
    <w:p>
      <w:pPr>
        <w:spacing w:line="480" w:lineRule="auto"/>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lang w:eastAsia="zh-CN"/>
        </w:rPr>
        <w:t>竞争性比选</w:t>
      </w:r>
      <w:r>
        <w:rPr>
          <w:rFonts w:hint="default" w:ascii="Times New Roman" w:hAnsi="Times New Roman" w:eastAsia="仿宋"/>
          <w:color w:val="auto"/>
          <w:sz w:val="28"/>
          <w:szCs w:val="28"/>
          <w:highlight w:val="none"/>
        </w:rPr>
        <w:t>响应单位：</w:t>
      </w:r>
      <w:r>
        <w:rPr>
          <w:rFonts w:ascii="Times New Roman" w:hAnsi="Times New Roman" w:eastAsia="仿宋"/>
          <w:color w:val="auto"/>
          <w:sz w:val="28"/>
          <w:szCs w:val="28"/>
          <w:highlight w:val="none"/>
        </w:rPr>
        <w:t>____________</w:t>
      </w:r>
      <w:r>
        <w:rPr>
          <w:rFonts w:hint="default" w:ascii="Times New Roman" w:hAnsi="Times New Roman" w:eastAsia="仿宋"/>
          <w:color w:val="auto"/>
          <w:sz w:val="28"/>
          <w:szCs w:val="28"/>
          <w:highlight w:val="none"/>
        </w:rPr>
        <w:t>（盖章）</w:t>
      </w:r>
    </w:p>
    <w:p>
      <w:pPr>
        <w:spacing w:line="480" w:lineRule="auto"/>
        <w:rPr>
          <w:rFonts w:ascii="Times New Roman" w:hAnsi="Times New Roman" w:eastAsia="仿宋"/>
          <w:color w:val="auto"/>
          <w:sz w:val="28"/>
          <w:szCs w:val="28"/>
          <w:highlight w:val="none"/>
        </w:rPr>
      </w:pPr>
    </w:p>
    <w:p>
      <w:pPr>
        <w:spacing w:line="480" w:lineRule="auto"/>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授权人：</w:t>
      </w:r>
      <w:r>
        <w:rPr>
          <w:rFonts w:ascii="Times New Roman" w:hAnsi="Times New Roman" w:eastAsia="仿宋"/>
          <w:color w:val="auto"/>
          <w:sz w:val="28"/>
          <w:szCs w:val="28"/>
          <w:highlight w:val="none"/>
        </w:rPr>
        <w:t>____________</w:t>
      </w:r>
      <w:r>
        <w:rPr>
          <w:rFonts w:hint="default" w:ascii="Times New Roman" w:hAnsi="Times New Roman" w:eastAsia="仿宋"/>
          <w:color w:val="auto"/>
          <w:sz w:val="28"/>
          <w:szCs w:val="28"/>
          <w:highlight w:val="none"/>
        </w:rPr>
        <w:t>（签章）</w:t>
      </w:r>
    </w:p>
    <w:p>
      <w:pPr>
        <w:spacing w:line="480" w:lineRule="auto"/>
        <w:rPr>
          <w:rFonts w:ascii="Times New Roman" w:hAnsi="Times New Roman" w:eastAsia="仿宋"/>
          <w:color w:val="auto"/>
          <w:sz w:val="28"/>
          <w:szCs w:val="28"/>
          <w:highlight w:val="none"/>
        </w:rPr>
      </w:pPr>
    </w:p>
    <w:p>
      <w:pPr>
        <w:spacing w:line="480" w:lineRule="auto"/>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被授权人代理人：</w:t>
      </w:r>
      <w:r>
        <w:rPr>
          <w:rFonts w:ascii="Times New Roman" w:hAnsi="Times New Roman" w:eastAsia="仿宋"/>
          <w:color w:val="auto"/>
          <w:sz w:val="28"/>
          <w:szCs w:val="28"/>
          <w:highlight w:val="none"/>
        </w:rPr>
        <w:t>____________</w:t>
      </w:r>
      <w:r>
        <w:rPr>
          <w:rFonts w:hint="default" w:ascii="Times New Roman" w:hAnsi="Times New Roman" w:eastAsia="仿宋"/>
          <w:color w:val="auto"/>
          <w:sz w:val="28"/>
          <w:szCs w:val="28"/>
          <w:highlight w:val="none"/>
        </w:rPr>
        <w:t>（签章）</w:t>
      </w:r>
    </w:p>
    <w:p>
      <w:pPr>
        <w:spacing w:line="480" w:lineRule="auto"/>
        <w:rPr>
          <w:rFonts w:ascii="Times New Roman" w:hAnsi="Times New Roman" w:eastAsia="仿宋"/>
          <w:color w:val="auto"/>
          <w:sz w:val="28"/>
          <w:szCs w:val="28"/>
          <w:highlight w:val="none"/>
        </w:rPr>
      </w:pPr>
    </w:p>
    <w:p>
      <w:pPr>
        <w:spacing w:line="480" w:lineRule="auto"/>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日期：</w:t>
      </w:r>
      <w:r>
        <w:rPr>
          <w:rFonts w:hint="default" w:ascii="Times New Roman" w:hAnsi="Times New Roman" w:eastAsia="仿宋"/>
          <w:color w:val="auto"/>
          <w:sz w:val="28"/>
          <w:szCs w:val="28"/>
          <w:highlight w:val="none"/>
          <w:u w:val="single"/>
          <w:lang w:val="en-US" w:eastAsia="zh-CN"/>
        </w:rPr>
        <w:t xml:space="preserve">      </w:t>
      </w:r>
      <w:r>
        <w:rPr>
          <w:rFonts w:hint="default" w:ascii="Times New Roman" w:hAnsi="Times New Roman" w:eastAsia="仿宋"/>
          <w:color w:val="auto"/>
          <w:sz w:val="28"/>
          <w:szCs w:val="28"/>
          <w:highlight w:val="none"/>
        </w:rPr>
        <w:t>年</w:t>
      </w:r>
      <w:r>
        <w:rPr>
          <w:rFonts w:hint="default" w:ascii="Times New Roman" w:hAnsi="Times New Roman" w:eastAsia="仿宋"/>
          <w:color w:val="auto"/>
          <w:sz w:val="28"/>
          <w:szCs w:val="28"/>
          <w:highlight w:val="none"/>
          <w:u w:val="single"/>
          <w:lang w:val="en-US" w:eastAsia="zh-CN"/>
        </w:rPr>
        <w:t xml:space="preserve">     </w:t>
      </w:r>
      <w:r>
        <w:rPr>
          <w:rFonts w:hint="default" w:ascii="Times New Roman" w:hAnsi="Times New Roman" w:eastAsia="仿宋"/>
          <w:color w:val="auto"/>
          <w:sz w:val="28"/>
          <w:szCs w:val="28"/>
          <w:highlight w:val="none"/>
        </w:rPr>
        <w:t>月</w:t>
      </w:r>
      <w:r>
        <w:rPr>
          <w:rFonts w:hint="default" w:ascii="Times New Roman" w:hAnsi="Times New Roman" w:eastAsia="仿宋"/>
          <w:color w:val="auto"/>
          <w:sz w:val="28"/>
          <w:szCs w:val="28"/>
          <w:highlight w:val="none"/>
          <w:u w:val="single"/>
          <w:lang w:val="en-US" w:eastAsia="zh-CN"/>
        </w:rPr>
        <w:t xml:space="preserve">     </w:t>
      </w:r>
      <w:r>
        <w:rPr>
          <w:rFonts w:hint="default" w:ascii="Times New Roman" w:hAnsi="Times New Roman" w:eastAsia="仿宋"/>
          <w:color w:val="auto"/>
          <w:sz w:val="28"/>
          <w:szCs w:val="28"/>
          <w:highlight w:val="none"/>
        </w:rPr>
        <w:t>日</w:t>
      </w:r>
    </w:p>
    <w:p>
      <w:pPr>
        <w:spacing w:line="480" w:lineRule="auto"/>
        <w:rPr>
          <w:rFonts w:ascii="Times New Roman" w:hAnsi="Times New Roman" w:eastAsia="仿宋"/>
          <w:color w:val="auto"/>
          <w:sz w:val="28"/>
          <w:szCs w:val="28"/>
          <w:highlight w:val="none"/>
        </w:rPr>
      </w:pPr>
    </w:p>
    <w:p>
      <w:pPr>
        <w:tabs>
          <w:tab w:val="left" w:pos="2208"/>
          <w:tab w:val="center" w:pos="6979"/>
          <w:tab w:val="left" w:pos="11640"/>
        </w:tabs>
        <w:rPr>
          <w:rFonts w:hint="eastAsia"/>
        </w:rPr>
      </w:pPr>
      <w:r>
        <w:rPr>
          <w:rFonts w:hint="default" w:ascii="Times New Roman" w:hAnsi="Times New Roman" w:eastAsia="仿宋"/>
          <w:b/>
          <w:bCs/>
          <w:color w:val="auto"/>
          <w:sz w:val="28"/>
          <w:szCs w:val="28"/>
          <w:highlight w:val="none"/>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chineseCounting"/>
      <w:suff w:val="nothing"/>
      <w:lvlText w:val="%1、"/>
      <w:lvlJc w:val="left"/>
      <w:rPr>
        <w:rFonts w:cs="Times New Roman"/>
        <w:b/>
      </w:rPr>
    </w:lvl>
  </w:abstractNum>
  <w:abstractNum w:abstractNumId="1">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3823F25"/>
    <w:rsid w:val="05632FB6"/>
    <w:rsid w:val="05AD2F2E"/>
    <w:rsid w:val="05E4552D"/>
    <w:rsid w:val="067D628C"/>
    <w:rsid w:val="0F5175D8"/>
    <w:rsid w:val="0FB76552"/>
    <w:rsid w:val="11872105"/>
    <w:rsid w:val="12BF3BB3"/>
    <w:rsid w:val="132C2768"/>
    <w:rsid w:val="13F34574"/>
    <w:rsid w:val="19946999"/>
    <w:rsid w:val="1C2C6DA6"/>
    <w:rsid w:val="213E76AF"/>
    <w:rsid w:val="237D7AD8"/>
    <w:rsid w:val="24793650"/>
    <w:rsid w:val="25DC7C0E"/>
    <w:rsid w:val="2B3D7009"/>
    <w:rsid w:val="2D487696"/>
    <w:rsid w:val="2E057F04"/>
    <w:rsid w:val="2E7724E4"/>
    <w:rsid w:val="303E6152"/>
    <w:rsid w:val="32087E1B"/>
    <w:rsid w:val="32D634BE"/>
    <w:rsid w:val="375F5E94"/>
    <w:rsid w:val="3D434D51"/>
    <w:rsid w:val="3F1A1CC8"/>
    <w:rsid w:val="40A0523D"/>
    <w:rsid w:val="42070838"/>
    <w:rsid w:val="43635213"/>
    <w:rsid w:val="448F5D17"/>
    <w:rsid w:val="45BB70AB"/>
    <w:rsid w:val="482310D2"/>
    <w:rsid w:val="4A2256AB"/>
    <w:rsid w:val="4CF22187"/>
    <w:rsid w:val="51263187"/>
    <w:rsid w:val="53844F64"/>
    <w:rsid w:val="5415011E"/>
    <w:rsid w:val="5660273E"/>
    <w:rsid w:val="583415F8"/>
    <w:rsid w:val="5C200AE1"/>
    <w:rsid w:val="5DDC6836"/>
    <w:rsid w:val="60CE5647"/>
    <w:rsid w:val="616D090D"/>
    <w:rsid w:val="617A437E"/>
    <w:rsid w:val="62242F89"/>
    <w:rsid w:val="666B23D0"/>
    <w:rsid w:val="68D03D6A"/>
    <w:rsid w:val="6A7A0A2B"/>
    <w:rsid w:val="6B1D1A58"/>
    <w:rsid w:val="6D191F03"/>
    <w:rsid w:val="6D7F6229"/>
    <w:rsid w:val="6DF520FE"/>
    <w:rsid w:val="72490C57"/>
    <w:rsid w:val="750A62B4"/>
    <w:rsid w:val="751020B8"/>
    <w:rsid w:val="756B712C"/>
    <w:rsid w:val="773005E8"/>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qFormat/>
    <w:uiPriority w:val="0"/>
    <w:pPr>
      <w:spacing w:after="120"/>
      <w:ind w:left="420" w:leftChars="200"/>
    </w:pPr>
    <w:rPr>
      <w:kern w:val="0"/>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0"/>
    <w:pPr>
      <w:spacing w:before="120" w:after="120"/>
    </w:pPr>
    <w:rPr>
      <w:rFonts w:ascii="Times New Roman" w:hAnsi="Times New Roman" w:eastAsia="楷体" w:cs="Times New Roman"/>
      <w:sz w:val="2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图例"/>
    <w:basedOn w:val="1"/>
    <w:qFormat/>
    <w:uiPriority w:val="0"/>
    <w:pPr>
      <w:spacing w:before="120" w:after="120" w:line="360" w:lineRule="auto"/>
      <w:jc w:val="center"/>
    </w:pPr>
    <w:rPr>
      <w:rFonts w:eastAsia="仿宋_GB2312"/>
      <w:b/>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22</TotalTime>
  <ScaleCrop>false</ScaleCrop>
  <LinksUpToDate>false</LinksUpToDate>
  <CharactersWithSpaces>3989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海薇薇薇薇</cp:lastModifiedBy>
  <cp:lastPrinted>2021-07-22T03:15:00Z</cp:lastPrinted>
  <dcterms:modified xsi:type="dcterms:W3CDTF">2021-07-22T08:14:05Z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309475907_btnclosed</vt:lpwstr>
  </property>
  <property fmtid="{D5CDD505-2E9C-101B-9397-08002B2CF9AE}" pid="4" name="ICV">
    <vt:lpwstr>6E1F4BC1A3044CED9E150E8C5F739512</vt:lpwstr>
  </property>
</Properties>
</file>