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</w:pPr>
      <w:bookmarkStart w:id="1" w:name="_GoBack"/>
      <w:bookmarkEnd w:id="1"/>
      <w:bookmarkStart w:id="0" w:name="_Toc486344095"/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  <w:t>附件一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报价评分标准</w:t>
      </w:r>
    </w:p>
    <w:tbl>
      <w:tblPr>
        <w:tblStyle w:val="2"/>
        <w:tblpPr w:leftFromText="180" w:rightFromText="180" w:vertAnchor="text" w:horzAnchor="page" w:tblpX="1387" w:tblpY="526"/>
        <w:tblOverlap w:val="never"/>
        <w:tblW w:w="142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"/>
        <w:gridCol w:w="998"/>
        <w:gridCol w:w="697"/>
        <w:gridCol w:w="985"/>
        <w:gridCol w:w="9156"/>
        <w:gridCol w:w="15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6"/>
                <w:szCs w:val="36"/>
              </w:rPr>
              <w:t>评分因素</w:t>
            </w:r>
          </w:p>
        </w:tc>
        <w:tc>
          <w:tcPr>
            <w:tcW w:w="9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6"/>
                <w:szCs w:val="36"/>
              </w:rPr>
              <w:t>分值</w:t>
            </w:r>
          </w:p>
        </w:tc>
        <w:tc>
          <w:tcPr>
            <w:tcW w:w="91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6"/>
                <w:szCs w:val="36"/>
              </w:rPr>
              <w:t>评分标准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6"/>
                <w:szCs w:val="36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0" w:hRule="atLeast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询价报价</w:t>
            </w:r>
          </w:p>
        </w:tc>
        <w:tc>
          <w:tcPr>
            <w:tcW w:w="9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60</w:t>
            </w:r>
          </w:p>
        </w:tc>
        <w:tc>
          <w:tcPr>
            <w:tcW w:w="915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4"/>
                <w:rFonts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材料费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报价（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</w:rPr>
              <w:t>分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  <w:lang w:eastAsia="zh-CN"/>
              </w:rPr>
              <w:t>）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39" w:firstLineChars="213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将多方报价方材料费总报价（扣除增值税金额）的算数平均值作为基准价格。该项基准分为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20分。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39" w:firstLineChars="213"/>
              <w:jc w:val="left"/>
              <w:textAlignment w:val="center"/>
              <w:outlineLvl w:val="9"/>
              <w:rPr>
                <w:rStyle w:val="4"/>
                <w:rFonts w:ascii="仿宋" w:hAnsi="仿宋" w:eastAsia="仿宋" w:cs="仿宋"/>
                <w:sz w:val="30"/>
                <w:szCs w:val="30"/>
              </w:rPr>
            </w:pPr>
            <w:r>
              <w:rPr>
                <w:rStyle w:val="4"/>
                <w:rFonts w:ascii="仿宋" w:hAnsi="仿宋" w:eastAsia="仿宋" w:cs="仿宋"/>
                <w:sz w:val="30"/>
                <w:szCs w:val="30"/>
              </w:rPr>
              <w:t>报价人的材料费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  <w:lang w:eastAsia="zh-CN"/>
              </w:rPr>
              <w:t>报价得分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</w:rPr>
              <w:t>按下列公式计算：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4"/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Style w:val="4"/>
                <w:rFonts w:ascii="仿宋" w:hAnsi="仿宋" w:eastAsia="仿宋" w:cs="仿宋"/>
                <w:sz w:val="30"/>
                <w:szCs w:val="30"/>
                <w:lang w:eastAsia="zh-CN"/>
              </w:rPr>
              <w:t>基准价格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  <w:lang w:val="en-US" w:eastAsia="zh-CN"/>
              </w:rPr>
              <w:t>=（总报价1+总报价2+……）/报价方个数。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auto"/>
                <w:lang w:eastAsia="zh-CN"/>
              </w:rPr>
              <w:t>报价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auto"/>
              </w:rPr>
              <w:t>得分=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auto"/>
                <w:lang w:val="en-US" w:eastAsia="zh-CN"/>
              </w:rPr>
              <w:t>1-总报价X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auto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auto"/>
                <w:lang w:eastAsia="zh-CN"/>
              </w:rPr>
              <w:t>基准价格）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auto"/>
                <w:lang w:val="en-US" w:eastAsia="zh-CN"/>
              </w:rPr>
              <w:t>×20（取小数点1位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，后四舍五入）。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最终得分=20+报价得分（最终得分为负数的，本项记0分）。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29" w:rightChars="14" w:firstLine="0" w:firstLineChars="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技术部分</w:t>
            </w:r>
          </w:p>
        </w:tc>
        <w:tc>
          <w:tcPr>
            <w:tcW w:w="9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91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39" w:firstLineChars="213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有规范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严谨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的人员管理制度、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设施设备操作规范、员工教育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培养制度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薪酬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管理制度；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38" w:firstLineChars="228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每项得分5分，没有的记0分，满分20分。</w:t>
            </w:r>
          </w:p>
        </w:tc>
        <w:tc>
          <w:tcPr>
            <w:tcW w:w="15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如报价人弄虚作假，视为违约。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9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商务部分</w:t>
            </w:r>
          </w:p>
        </w:tc>
        <w:tc>
          <w:tcPr>
            <w:tcW w:w="6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实力</w:t>
            </w:r>
          </w:p>
        </w:tc>
        <w:tc>
          <w:tcPr>
            <w:tcW w:w="9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能够</w:t>
            </w:r>
            <w:r>
              <w:rPr>
                <w:rStyle w:val="4"/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提供全年</w:t>
            </w:r>
            <w:r>
              <w:rPr>
                <w:rStyle w:val="4"/>
                <w:rFonts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7×</w:t>
            </w:r>
            <w:r>
              <w:rPr>
                <w:rStyle w:val="4"/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24小时</w:t>
            </w:r>
            <w:r>
              <w:rPr>
                <w:rStyle w:val="4"/>
                <w:rFonts w:ascii="仿宋" w:hAnsi="仿宋" w:eastAsia="仿宋" w:cs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（含法定节假日）内饰修复、内饰清洗、抛光打蜡、太阳膜贴膜、车辆年检并承诺最专业的技术人员、环保的材料、很好的</w:t>
            </w:r>
            <w:r>
              <w:rPr>
                <w:rStyle w:val="4"/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Style w:val="4"/>
                <w:rFonts w:ascii="仿宋" w:hAnsi="仿宋" w:eastAsia="仿宋" w:cs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的，</w:t>
            </w:r>
            <w:r>
              <w:rPr>
                <w:rStyle w:val="4"/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Style w:val="4"/>
                <w:rFonts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4"/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Style w:val="4"/>
                <w:rFonts w:ascii="仿宋" w:hAnsi="仿宋" w:eastAsia="仿宋" w:cs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5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6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拥有至少有一台汽车空调清洗机，并承诺用合格材料，专业的人员，规范服务标准。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5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6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设施设备</w:t>
            </w:r>
          </w:p>
        </w:tc>
        <w:tc>
          <w:tcPr>
            <w:tcW w:w="9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91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拥有自有服务场地≥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400㎡的，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拥有自有服务场地＜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400㎡的，得2分。</w:t>
            </w:r>
          </w:p>
        </w:tc>
        <w:tc>
          <w:tcPr>
            <w:tcW w:w="15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6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1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.拥有</w:t>
            </w:r>
            <w:r>
              <w:rPr>
                <w:rStyle w:val="4"/>
                <w:rFonts w:hint="eastAsia" w:ascii="仿宋" w:hAnsi="仿宋" w:eastAsia="仿宋" w:cs="仿宋"/>
                <w:sz w:val="30"/>
                <w:szCs w:val="30"/>
              </w:rPr>
              <w:t>洗车机</w:t>
            </w:r>
            <w:r>
              <w:rPr>
                <w:rStyle w:val="4"/>
                <w:rFonts w:hint="eastAsia" w:ascii="仿宋" w:hAnsi="仿宋" w:eastAsia="仿宋" w:cs="仿宋"/>
                <w:sz w:val="30"/>
                <w:szCs w:val="30"/>
                <w:lang w:eastAsia="zh-CN"/>
              </w:rPr>
              <w:t>、</w:t>
            </w:r>
            <w:r>
              <w:rPr>
                <w:rStyle w:val="4"/>
                <w:rFonts w:hint="eastAsia" w:ascii="仿宋" w:hAnsi="仿宋" w:eastAsia="仿宋" w:cs="仿宋"/>
                <w:sz w:val="30"/>
                <w:szCs w:val="30"/>
              </w:rPr>
              <w:t>泡沫机</w:t>
            </w:r>
            <w:r>
              <w:rPr>
                <w:rStyle w:val="4"/>
                <w:rFonts w:hint="eastAsia" w:ascii="仿宋" w:hAnsi="仿宋" w:eastAsia="仿宋" w:cs="仿宋"/>
                <w:sz w:val="30"/>
                <w:szCs w:val="30"/>
                <w:lang w:eastAsia="zh-CN"/>
              </w:rPr>
              <w:t>、</w:t>
            </w:r>
            <w:r>
              <w:rPr>
                <w:rStyle w:val="4"/>
                <w:rFonts w:hint="eastAsia" w:ascii="仿宋" w:hAnsi="仿宋" w:eastAsia="仿宋" w:cs="仿宋"/>
                <w:sz w:val="30"/>
                <w:szCs w:val="30"/>
              </w:rPr>
              <w:t>抛光机</w:t>
            </w:r>
            <w:r>
              <w:rPr>
                <w:rStyle w:val="4"/>
                <w:rFonts w:hint="eastAsia" w:ascii="仿宋" w:hAnsi="仿宋" w:eastAsia="仿宋" w:cs="仿宋"/>
                <w:sz w:val="30"/>
                <w:szCs w:val="30"/>
                <w:lang w:eastAsia="zh-CN"/>
              </w:rPr>
              <w:t>、</w:t>
            </w:r>
            <w:r>
              <w:rPr>
                <w:rStyle w:val="4"/>
                <w:rFonts w:hint="eastAsia" w:ascii="仿宋" w:hAnsi="仿宋" w:eastAsia="仿宋" w:cs="仿宋"/>
                <w:sz w:val="30"/>
                <w:szCs w:val="30"/>
              </w:rPr>
              <w:t>汽车空调清洗机</w:t>
            </w:r>
            <w:r>
              <w:rPr>
                <w:rStyle w:val="4"/>
                <w:rFonts w:hint="eastAsia" w:ascii="仿宋" w:hAnsi="仿宋" w:eastAsia="仿宋" w:cs="仿宋"/>
                <w:sz w:val="30"/>
                <w:szCs w:val="30"/>
                <w:lang w:eastAsia="zh-CN"/>
              </w:rPr>
              <w:t>、</w:t>
            </w:r>
            <w:r>
              <w:rPr>
                <w:rStyle w:val="4"/>
                <w:rFonts w:hint="eastAsia" w:ascii="仿宋" w:hAnsi="仿宋" w:eastAsia="仿宋" w:cs="仿宋"/>
                <w:sz w:val="30"/>
                <w:szCs w:val="30"/>
              </w:rPr>
              <w:t>打气泵</w:t>
            </w:r>
            <w:r>
              <w:rPr>
                <w:rStyle w:val="4"/>
                <w:rFonts w:hint="eastAsia" w:ascii="仿宋" w:hAnsi="仿宋" w:eastAsia="仿宋" w:cs="仿宋"/>
                <w:sz w:val="30"/>
                <w:szCs w:val="30"/>
                <w:lang w:eastAsia="zh-CN"/>
              </w:rPr>
              <w:t>、</w:t>
            </w:r>
            <w:r>
              <w:rPr>
                <w:rStyle w:val="4"/>
                <w:rFonts w:hint="eastAsia" w:ascii="仿宋" w:hAnsi="仿宋" w:eastAsia="仿宋" w:cs="仿宋"/>
                <w:sz w:val="30"/>
                <w:szCs w:val="30"/>
              </w:rPr>
              <w:t>吸尘器</w:t>
            </w:r>
            <w:r>
              <w:rPr>
                <w:rStyle w:val="4"/>
                <w:rFonts w:hint="eastAsia" w:ascii="仿宋" w:hAnsi="仿宋" w:eastAsia="仿宋" w:cs="仿宋"/>
                <w:sz w:val="30"/>
                <w:szCs w:val="30"/>
                <w:lang w:eastAsia="zh-CN"/>
              </w:rPr>
              <w:t>、</w:t>
            </w:r>
            <w:r>
              <w:rPr>
                <w:rStyle w:val="4"/>
                <w:rFonts w:hint="eastAsia" w:ascii="仿宋" w:hAnsi="仿宋" w:eastAsia="仿宋" w:cs="仿宋"/>
                <w:sz w:val="30"/>
                <w:szCs w:val="30"/>
              </w:rPr>
              <w:t>吹枪</w:t>
            </w:r>
            <w:r>
              <w:rPr>
                <w:rStyle w:val="4"/>
                <w:rFonts w:hint="eastAsia" w:ascii="仿宋" w:hAnsi="仿宋" w:eastAsia="仿宋" w:cs="仿宋"/>
                <w:sz w:val="30"/>
                <w:szCs w:val="30"/>
                <w:lang w:eastAsia="zh-CN"/>
              </w:rPr>
              <w:t>、举升机设备的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  <w:lang w:eastAsia="zh-CN"/>
              </w:rPr>
              <w:t>。有其中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  <w:lang w:val="en-US" w:eastAsia="zh-CN"/>
              </w:rPr>
              <w:t>1项的加0.5分，满分4分。</w:t>
            </w:r>
          </w:p>
        </w:tc>
        <w:tc>
          <w:tcPr>
            <w:tcW w:w="15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6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技术力量</w:t>
            </w:r>
          </w:p>
        </w:tc>
        <w:tc>
          <w:tcPr>
            <w:tcW w:w="9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91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.拥有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</w:rPr>
              <w:t>高级工程师或高级技师的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  <w:lang w:eastAsia="zh-CN"/>
              </w:rPr>
              <w:t>，得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  <w:lang w:val="en-US" w:eastAsia="zh-CN"/>
              </w:rPr>
              <w:t>1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</w:rPr>
              <w:t>分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  <w:lang w:eastAsia="zh-CN"/>
              </w:rPr>
              <w:t>。</w:t>
            </w:r>
          </w:p>
        </w:tc>
        <w:tc>
          <w:tcPr>
            <w:tcW w:w="15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须提供证书复印件加盖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6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1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39" w:firstLineChars="213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拥有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  <w:lang w:eastAsia="zh-CN"/>
              </w:rPr>
              <w:t>普通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</w:rPr>
              <w:t>技师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  <w:lang w:eastAsia="zh-CN"/>
              </w:rPr>
              <w:t>不少于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  <w:lang w:val="en-US" w:eastAsia="zh-CN"/>
              </w:rPr>
              <w:t>1人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</w:rPr>
              <w:t>的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  <w:lang w:eastAsia="zh-CN"/>
              </w:rPr>
              <w:t>，得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</w:rPr>
              <w:t>1分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  <w:lang w:eastAsia="zh-CN"/>
              </w:rPr>
              <w:t>。</w:t>
            </w:r>
          </w:p>
        </w:tc>
        <w:tc>
          <w:tcPr>
            <w:tcW w:w="15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6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业绩</w:t>
            </w:r>
          </w:p>
        </w:tc>
        <w:tc>
          <w:tcPr>
            <w:tcW w:w="9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91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Style w:val="4"/>
                <w:rFonts w:ascii="仿宋" w:hAnsi="仿宋" w:eastAsia="仿宋" w:cs="仿宋"/>
                <w:sz w:val="30"/>
                <w:szCs w:val="30"/>
              </w:rPr>
              <w:t>报价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  <w:lang w:eastAsia="zh-CN"/>
              </w:rPr>
              <w:t>方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</w:rPr>
              <w:t>从事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  <w:lang w:eastAsia="zh-CN"/>
              </w:rPr>
              <w:t>车辆配套服务行业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</w:rPr>
              <w:t>五年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  <w:lang w:eastAsia="zh-CN"/>
              </w:rPr>
              <w:t>（含）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</w:rPr>
              <w:t>以上的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  <w:lang w:eastAsia="zh-CN"/>
              </w:rPr>
              <w:t>，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</w:rPr>
              <w:t>得1分。</w:t>
            </w:r>
          </w:p>
        </w:tc>
        <w:tc>
          <w:tcPr>
            <w:tcW w:w="15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鲜章，原件备查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6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1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.截止收到询价文件前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</w:rPr>
              <w:t>五年内，报价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  <w:lang w:eastAsia="zh-CN"/>
              </w:rPr>
              <w:t>方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</w:rPr>
              <w:t>获得省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  <w:lang w:eastAsia="zh-CN"/>
              </w:rPr>
              <w:t>市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</w:rPr>
              <w:t>级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  <w:lang w:eastAsia="zh-CN"/>
              </w:rPr>
              <w:t>（含）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</w:rPr>
              <w:t>以上行政部门颁发的荣誉称号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  <w:lang w:eastAsia="zh-CN"/>
              </w:rPr>
              <w:t>的，</w:t>
            </w:r>
            <w:r>
              <w:rPr>
                <w:rStyle w:val="4"/>
                <w:rFonts w:ascii="仿宋" w:hAnsi="仿宋" w:eastAsia="仿宋" w:cs="仿宋"/>
                <w:sz w:val="30"/>
                <w:szCs w:val="30"/>
              </w:rPr>
              <w:t>得1分。</w:t>
            </w:r>
          </w:p>
        </w:tc>
        <w:tc>
          <w:tcPr>
            <w:tcW w:w="15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bookmarkEnd w:id="0"/>
    </w:tbl>
    <w:p>
      <w:pPr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CD709"/>
    <w:multiLevelType w:val="singleLevel"/>
    <w:tmpl w:val="5A9CD709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A9CD8F4"/>
    <w:multiLevelType w:val="singleLevel"/>
    <w:tmpl w:val="5A9CD8F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93469"/>
    <w:rsid w:val="07B52ABA"/>
    <w:rsid w:val="0CD1438A"/>
    <w:rsid w:val="11CB55C3"/>
    <w:rsid w:val="121142C5"/>
    <w:rsid w:val="132A34C0"/>
    <w:rsid w:val="163B7E4A"/>
    <w:rsid w:val="24793469"/>
    <w:rsid w:val="2A097C6D"/>
    <w:rsid w:val="2EE84478"/>
    <w:rsid w:val="2EED1FE5"/>
    <w:rsid w:val="370C6001"/>
    <w:rsid w:val="3BD17EE9"/>
    <w:rsid w:val="49B70835"/>
    <w:rsid w:val="5D067205"/>
    <w:rsid w:val="60955410"/>
    <w:rsid w:val="6538219E"/>
    <w:rsid w:val="6A12665C"/>
    <w:rsid w:val="6B446396"/>
    <w:rsid w:val="6BC542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2018-03-05T02:30:00Z</dcterms:created>
  <dc:creator>警卫处</dc:creator>
  <cp:lastModifiedBy>毛躁的很</cp:lastModifiedBy>
  <dcterms:modified xsi:type="dcterms:W3CDTF">2021-06-13T03:31:22Z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29FF22CAA4EC4A4B803A7B3266317E4D</vt:lpwstr>
  </property>
</Properties>
</file>