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重庆空港贵宾服务有限公司</w:t>
      </w:r>
    </w:p>
    <w:p>
      <w:pPr>
        <w:pStyle w:val="2"/>
        <w:rPr>
          <w:rFonts w:ascii="方正小标宋_GBK" w:eastAsia="方正小标宋_GBK"/>
          <w:color w:val="000000"/>
          <w:sz w:val="52"/>
          <w:szCs w:val="52"/>
        </w:rPr>
      </w:pPr>
    </w:p>
    <w:p>
      <w:pPr>
        <w:rPr>
          <w:rFonts w:ascii="方正小标宋_GBK" w:eastAsia="方正小标宋_GBK"/>
          <w:color w:val="000000"/>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咖啡系列采购项目比选文件</w:t>
      </w:r>
    </w:p>
    <w:p>
      <w:pPr>
        <w:rPr>
          <w:rFonts w:ascii="仿宋" w:hAnsi="仿宋" w:eastAsia="仿宋"/>
          <w:b/>
          <w:color w:val="000000"/>
          <w:sz w:val="32"/>
        </w:rPr>
      </w:pPr>
    </w:p>
    <w:p>
      <w:pPr>
        <w:rPr>
          <w:rFonts w:ascii="仿宋" w:hAnsi="仿宋" w:eastAsia="仿宋"/>
          <w:b/>
          <w:color w:val="000000"/>
          <w:sz w:val="52"/>
        </w:rPr>
      </w:pPr>
      <w:r>
        <w:rPr>
          <w:rFonts w:hint="eastAsia" w:ascii="方正小标宋简体" w:eastAsia="方正小标宋简体"/>
          <w:color w:val="000000"/>
          <w:sz w:val="32"/>
        </w:rPr>
        <w:t xml:space="preserve"> </w:t>
      </w:r>
    </w:p>
    <w:p>
      <w:pPr>
        <w:jc w:val="center"/>
        <w:rPr>
          <w:rFonts w:ascii="仿宋" w:hAnsi="仿宋" w:eastAsia="仿宋"/>
          <w:b/>
          <w:color w:val="000000"/>
          <w:sz w:val="52"/>
        </w:rPr>
      </w:pPr>
    </w:p>
    <w:p>
      <w:pPr>
        <w:pStyle w:val="2"/>
        <w:jc w:val="both"/>
      </w:pPr>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重庆空港贵宾服务有限公司</w:t>
      </w:r>
    </w:p>
    <w:p>
      <w:pPr>
        <w:ind w:firstLine="3046" w:firstLineChars="952"/>
        <w:jc w:val="both"/>
        <w:rPr>
          <w:rFonts w:ascii="方正小标宋简体" w:eastAsia="方正小标宋简体"/>
          <w:color w:val="000000"/>
          <w:sz w:val="32"/>
          <w:szCs w:val="32"/>
        </w:rPr>
      </w:pPr>
      <w:r>
        <w:rPr>
          <w:rFonts w:hint="eastAsia" w:ascii="方正小标宋简体" w:eastAsia="方正小标宋简体"/>
          <w:color w:val="000000"/>
          <w:sz w:val="32"/>
          <w:szCs w:val="32"/>
        </w:rPr>
        <w:t>二〇二一年</w:t>
      </w:r>
      <w:r>
        <w:rPr>
          <w:rFonts w:hint="eastAsia" w:ascii="方正小标宋简体" w:eastAsia="方正小标宋简体"/>
          <w:color w:val="000000"/>
          <w:sz w:val="32"/>
          <w:szCs w:val="32"/>
          <w:lang w:eastAsia="zh-CN"/>
        </w:rPr>
        <w:t>五</w:t>
      </w:r>
      <w:r>
        <w:rPr>
          <w:rFonts w:hint="eastAsia" w:ascii="方正小标宋简体" w:eastAsia="方正小标宋简体"/>
          <w:color w:val="000000"/>
          <w:sz w:val="32"/>
          <w:szCs w:val="32"/>
        </w:rPr>
        <w:t>月</w:t>
      </w:r>
    </w:p>
    <w:p>
      <w:pPr>
        <w:pStyle w:val="2"/>
      </w:pPr>
    </w:p>
    <w:p/>
    <w:p>
      <w:pPr>
        <w:pStyle w:val="2"/>
      </w:pPr>
    </w:p>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咖啡系列项目比选文件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重庆空港贵宾服务有限公司对在T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航站楼要客区及两舱贵宾室为旅客提供的咖啡系列项目邀请符合相应条件的供应商就本项目进行比选。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仿宋" w:eastAsia="方正仿宋_GBK"/>
          <w:b/>
          <w:bCs/>
          <w:kern w:val="0"/>
          <w:sz w:val="28"/>
          <w:szCs w:val="28"/>
        </w:rPr>
      </w:pPr>
      <w:r>
        <w:rPr>
          <w:rFonts w:hint="eastAsia" w:ascii="方正仿宋_GBK" w:hAnsi="方正仿宋_GBK" w:eastAsia="方正仿宋_GBK" w:cs="方正仿宋_GBK"/>
          <w:b/>
          <w:bCs/>
          <w:color w:val="000000"/>
          <w:kern w:val="0"/>
          <w:sz w:val="28"/>
          <w:szCs w:val="28"/>
        </w:rPr>
        <w:t xml:space="preserve">    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w:t>
      </w:r>
      <w:r>
        <w:rPr>
          <w:rFonts w:hint="eastAsia" w:ascii="方正仿宋_GBK" w:hAnsi="仿宋" w:eastAsia="方正仿宋_GBK" w:cs="仿宋"/>
          <w:color w:val="000000" w:themeColor="text1"/>
          <w:sz w:val="28"/>
          <w:szCs w:val="28"/>
          <w14:textFill>
            <w14:solidFill>
              <w14:schemeClr w14:val="tx1"/>
            </w14:solidFill>
          </w14:textFill>
        </w:rPr>
        <w:t>具有有效的营业执照，且</w:t>
      </w:r>
      <w:r>
        <w:rPr>
          <w:rFonts w:hint="eastAsia" w:ascii="方正仿宋_GBK" w:hAnsi="仿宋" w:eastAsia="方正仿宋_GBK" w:cs="仿宋"/>
          <w:color w:val="FF0000"/>
          <w:sz w:val="28"/>
          <w:szCs w:val="28"/>
        </w:rPr>
        <w:t>经营范围涉及咖啡豆、食品销售经营等相关内容</w:t>
      </w:r>
      <w:r>
        <w:rPr>
          <w:rFonts w:hint="eastAsia" w:ascii="方正仿宋_GBK" w:hAnsi="仿宋" w:eastAsia="方正仿宋_GBK" w:cs="仿宋"/>
          <w:b/>
          <w:bCs/>
          <w:color w:val="000000" w:themeColor="text1"/>
          <w:sz w:val="28"/>
          <w:szCs w:val="28"/>
          <w14:textFill>
            <w14:solidFill>
              <w14:schemeClr w14:val="tx1"/>
            </w14:solidFill>
          </w14:textFill>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1.1.4拥有足以保证本项目得以正常实施的专业技术、设备、物资，健全的售后服务管理制度，充足的维护人员队伍。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1.1.7被授权人身份证复印件（原件备查）。</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1.2.1项目简介：在重庆江北机场T2、T3航站楼要客区、两舱贵宾室为旅客提供现磨咖啡、果汁等饮品。</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1.2.2本项目的产品要求参数如下：</w:t>
      </w:r>
    </w:p>
    <w:p>
      <w:pPr>
        <w:spacing w:line="400" w:lineRule="exact"/>
        <w:ind w:firstLine="42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·产品、参数、数量</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备注</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54</w:t>
            </w:r>
            <w:r>
              <w:rPr>
                <w:rFonts w:hint="eastAsia" w:ascii="方正仿宋_GBK" w:hAnsi="方正仿宋_GBK" w:eastAsia="方正仿宋_GBK" w:cs="方正仿宋_GBK"/>
                <w:sz w:val="24"/>
              </w:rPr>
              <w:t>g</w:t>
            </w:r>
            <w:r>
              <w:rPr>
                <w:rFonts w:ascii="方正仿宋_GBK" w:hAnsi="方正仿宋_GBK" w:eastAsia="方正仿宋_GBK" w:cs="方正仿宋_GBK"/>
                <w:sz w:val="24"/>
              </w:rPr>
              <w:t>/</w:t>
            </w:r>
            <w:r>
              <w:rPr>
                <w:rFonts w:hint="eastAsia" w:ascii="方正仿宋_GBK" w:hAnsi="方正仿宋_GBK" w:eastAsia="方正仿宋_GBK" w:cs="方正仿宋_GBK"/>
                <w:sz w:val="24"/>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3130</w:t>
            </w:r>
            <w:r>
              <w:rPr>
                <w:rFonts w:hint="eastAsia" w:ascii="方正仿宋_GBK" w:hAnsi="方正仿宋_GBK" w:eastAsia="方正仿宋_GBK" w:cs="方正仿宋_GBK"/>
                <w:sz w:val="24"/>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24</w:t>
            </w:r>
            <w:r>
              <w:rPr>
                <w:rFonts w:hint="eastAsia" w:ascii="方正仿宋_GBK" w:hAnsi="方正仿宋_GBK" w:eastAsia="方正仿宋_GBK" w:cs="方正仿宋_GBK"/>
                <w:sz w:val="24"/>
              </w:rPr>
              <w:t>包/袋</w:t>
            </w:r>
          </w:p>
          <w:p>
            <w:pPr>
              <w:jc w:val="left"/>
              <w:rPr>
                <w:rFonts w:hint="eastAsia" w:ascii="方正仿宋_GBK" w:hAnsi="方正仿宋_GBK" w:eastAsia="方正仿宋_GBK" w:cs="方正仿宋_GBK"/>
                <w:sz w:val="24"/>
              </w:rPr>
            </w:pPr>
            <w:r>
              <w:rPr>
                <w:rFonts w:ascii="方正仿宋_GBK" w:hAnsi="方正仿宋_GBK" w:eastAsia="方正仿宋_GBK" w:cs="方正仿宋_GBK"/>
                <w:sz w:val="24"/>
              </w:rPr>
              <w:t>5</w:t>
            </w:r>
            <w:r>
              <w:rPr>
                <w:rFonts w:hint="eastAsia" w:ascii="方正仿宋_GBK" w:hAnsi="方正仿宋_GBK" w:eastAsia="方正仿宋_GBK" w:cs="方正仿宋_GBK"/>
                <w:sz w:val="24"/>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251</w:t>
            </w:r>
            <w:r>
              <w:rPr>
                <w:rFonts w:hint="eastAsia" w:ascii="方正仿宋_GBK" w:hAnsi="方正仿宋_GBK" w:eastAsia="方正仿宋_GBK" w:cs="方正仿宋_GBK"/>
                <w:sz w:val="24"/>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白砂糖和黄糖</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L*12</w:t>
            </w:r>
            <w:r>
              <w:rPr>
                <w:rFonts w:hint="eastAsia" w:ascii="方正仿宋_GBK" w:hAnsi="方正仿宋_GBK" w:eastAsia="方正仿宋_GBK" w:cs="方正仿宋_GBK"/>
                <w:sz w:val="24"/>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936</w:t>
            </w:r>
            <w:r>
              <w:rPr>
                <w:rFonts w:hint="eastAsia" w:ascii="方正仿宋_GBK" w:hAnsi="方正仿宋_GBK" w:eastAsia="方正仿宋_GBK" w:cs="方正仿宋_GBK"/>
                <w:sz w:val="24"/>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鸡尾酒糖浆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w:t>
            </w:r>
            <w:r>
              <w:rPr>
                <w:rFonts w:ascii="方正仿宋_GBK" w:hAnsi="方正仿宋_GBK" w:eastAsia="方正仿宋_GBK" w:cs="方正仿宋_GBK"/>
                <w:sz w:val="24"/>
              </w:rPr>
              <w:t>50ML/</w:t>
            </w:r>
            <w:r>
              <w:rPr>
                <w:rFonts w:hint="eastAsia" w:ascii="方正仿宋_GBK" w:hAnsi="方正仿宋_GBK" w:eastAsia="方正仿宋_GBK" w:cs="方正仿宋_GBK"/>
                <w:sz w:val="24"/>
              </w:rPr>
              <w:t>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r>
              <w:rPr>
                <w:rFonts w:ascii="方正仿宋_GBK" w:hAnsi="方正仿宋_GBK" w:eastAsia="方正仿宋_GBK" w:cs="方正仿宋_GBK"/>
                <w:sz w:val="24"/>
              </w:rPr>
              <w:t>5</w:t>
            </w:r>
            <w:r>
              <w:rPr>
                <w:rFonts w:hint="eastAsia" w:ascii="方正仿宋_GBK" w:hAnsi="方正仿宋_GBK" w:eastAsia="方正仿宋_GBK" w:cs="方正仿宋_GBK"/>
                <w:sz w:val="24"/>
              </w:rPr>
              <w:t>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包括但不限于焦糖、香草、榛果等口味</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r>
              <w:rPr>
                <w:rFonts w:ascii="方正仿宋_GBK" w:hAnsi="方正仿宋_GBK" w:eastAsia="方正仿宋_GBK" w:cs="方正仿宋_GBK"/>
                <w:sz w:val="24"/>
              </w:rPr>
              <w:t>KG*4</w:t>
            </w:r>
            <w:r>
              <w:rPr>
                <w:rFonts w:hint="eastAsia" w:ascii="方正仿宋_GBK" w:hAnsi="方正仿宋_GBK" w:eastAsia="方正仿宋_GBK" w:cs="方正仿宋_GBK"/>
                <w:sz w:val="24"/>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236</w:t>
            </w:r>
            <w:r>
              <w:rPr>
                <w:rFonts w:hint="eastAsia" w:ascii="方正仿宋_GBK" w:hAnsi="方正仿宋_GBK" w:eastAsia="方正仿宋_GBK" w:cs="方正仿宋_GBK"/>
                <w:sz w:val="24"/>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包括但不限于橙汁、苹果汁、酸梅汁、蔓越莓汁、芒果汁等口味</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FF0000"/>
                <w:sz w:val="24"/>
                <w:szCs w:val="28"/>
              </w:rPr>
            </w:pPr>
            <w:r>
              <w:rPr>
                <w:rFonts w:hint="eastAsia" w:ascii="方正仿宋_GBK" w:hAnsi="方正仿宋_GBK" w:eastAsia="方正仿宋_GBK" w:cs="方正仿宋_GBK"/>
                <w:color w:val="FF0000"/>
                <w:sz w:val="24"/>
                <w:szCs w:val="28"/>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1</w:t>
            </w:r>
            <w:r>
              <w:rPr>
                <w:rFonts w:ascii="方正仿宋_GBK" w:hAnsi="方正仿宋_GBK" w:eastAsia="方正仿宋_GBK" w:cs="方正仿宋_GBK"/>
                <w:color w:val="FF0000"/>
                <w:sz w:val="24"/>
              </w:rPr>
              <w:t>7</w:t>
            </w:r>
            <w:r>
              <w:rPr>
                <w:rFonts w:hint="eastAsia" w:ascii="方正仿宋_GBK" w:hAnsi="方正仿宋_GBK" w:eastAsia="方正仿宋_GBK" w:cs="方正仿宋_GBK"/>
                <w:color w:val="FF0000"/>
                <w:sz w:val="24"/>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FF0000"/>
                <w:sz w:val="24"/>
                <w:szCs w:val="28"/>
              </w:rPr>
            </w:pPr>
            <w:r>
              <w:rPr>
                <w:rFonts w:hint="eastAsia" w:ascii="方正仿宋_GBK" w:hAnsi="方正仿宋_GBK" w:eastAsia="方正仿宋_GBK" w:cs="方正仿宋_GBK"/>
                <w:color w:val="FF0000"/>
                <w:sz w:val="24"/>
                <w:szCs w:val="28"/>
              </w:rPr>
              <w:t>7</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免费提供有四路饮料口，具有一键自动清洗功能的果汁现调机</w:t>
            </w:r>
          </w:p>
        </w:tc>
      </w:tr>
    </w:tbl>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1</w:t>
      </w:r>
      <w:r>
        <w:rPr>
          <w:rFonts w:ascii="方正仿宋_GBK" w:hAnsi="方正仿宋_GBK" w:eastAsia="方正仿宋_GBK" w:cs="方正仿宋_GBK"/>
          <w:color w:val="FF0000"/>
          <w:sz w:val="28"/>
          <w:szCs w:val="28"/>
        </w:rPr>
        <w:t>.2.3</w:t>
      </w:r>
      <w:r>
        <w:rPr>
          <w:rFonts w:hint="eastAsia" w:ascii="方正仿宋_GBK" w:hAnsi="方正仿宋_GBK" w:eastAsia="方正仿宋_GBK" w:cs="方正仿宋_GBK"/>
          <w:color w:val="FF0000"/>
          <w:sz w:val="28"/>
          <w:szCs w:val="28"/>
        </w:rPr>
        <w:t>本项目的报价应包括：产品总价、免费提供机器费用、运输及安装费用、后续维护及清洗的费用。</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咖啡系列项目最高限价（不含税）为人民币</w:t>
      </w:r>
      <w:r>
        <w:rPr>
          <w:rFonts w:ascii="方正仿宋_GBK" w:hAnsi="方正仿宋_GBK" w:eastAsia="方正仿宋_GBK" w:cs="方正仿宋_GBK"/>
          <w:color w:val="FF0000"/>
          <w:sz w:val="28"/>
          <w:szCs w:val="28"/>
        </w:rPr>
        <w:t>55.72</w:t>
      </w:r>
      <w:r>
        <w:rPr>
          <w:rFonts w:hint="eastAsia" w:ascii="方正仿宋_GBK" w:hAnsi="方正仿宋_GBK" w:eastAsia="方正仿宋_GBK" w:cs="方正仿宋_GBK"/>
          <w:color w:val="FF0000"/>
          <w:sz w:val="28"/>
          <w:szCs w:val="28"/>
        </w:rPr>
        <w:t>万元（大写金额：伍拾伍万柒仟贰佰元整），超过最高限价，将取消比选响应方的比选资格。</w:t>
      </w:r>
    </w:p>
    <w:tbl>
      <w:tblPr>
        <w:tblStyle w:val="22"/>
        <w:tblW w:w="9177" w:type="dxa"/>
        <w:jc w:val="center"/>
        <w:tblInd w:w="0" w:type="dxa"/>
        <w:tblLayout w:type="fixed"/>
        <w:tblCellMar>
          <w:top w:w="0" w:type="dxa"/>
          <w:left w:w="108" w:type="dxa"/>
          <w:bottom w:w="0" w:type="dxa"/>
          <w:right w:w="108" w:type="dxa"/>
        </w:tblCellMar>
      </w:tblPr>
      <w:tblGrid>
        <w:gridCol w:w="865"/>
        <w:gridCol w:w="2330"/>
        <w:gridCol w:w="1498"/>
        <w:gridCol w:w="1397"/>
        <w:gridCol w:w="3087"/>
      </w:tblGrid>
      <w:tr>
        <w:tblPrEx>
          <w:tblLayout w:type="fixed"/>
          <w:tblCellMar>
            <w:top w:w="0" w:type="dxa"/>
            <w:left w:w="108" w:type="dxa"/>
            <w:bottom w:w="0" w:type="dxa"/>
            <w:right w:w="108" w:type="dxa"/>
          </w:tblCellMar>
        </w:tblPrEx>
        <w:trPr>
          <w:trHeight w:val="285" w:hRule="atLeast"/>
          <w:jc w:val="center"/>
        </w:trPr>
        <w:tc>
          <w:tcPr>
            <w:tcW w:w="865"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编号</w:t>
            </w:r>
          </w:p>
        </w:tc>
        <w:tc>
          <w:tcPr>
            <w:tcW w:w="2330"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品名</w:t>
            </w:r>
          </w:p>
        </w:tc>
        <w:tc>
          <w:tcPr>
            <w:tcW w:w="149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规格</w:t>
            </w:r>
          </w:p>
        </w:tc>
        <w:tc>
          <w:tcPr>
            <w:tcW w:w="139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数量</w:t>
            </w:r>
          </w:p>
        </w:tc>
        <w:tc>
          <w:tcPr>
            <w:tcW w:w="308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color w:val="FF0000"/>
                <w:sz w:val="24"/>
                <w:szCs w:val="28"/>
              </w:rPr>
            </w:pPr>
            <w:r>
              <w:rPr>
                <w:rFonts w:hint="eastAsia" w:ascii="方正仿宋_GBK" w:hAnsi="方正仿宋_GBK" w:eastAsia="方正仿宋_GBK" w:cs="方正仿宋_GBK"/>
                <w:color w:val="FF0000"/>
                <w:sz w:val="24"/>
                <w:szCs w:val="28"/>
              </w:rPr>
              <w:t>限价</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定制意式咖啡豆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54</w:t>
            </w:r>
            <w:r>
              <w:rPr>
                <w:rFonts w:hint="eastAsia" w:ascii="方正仿宋_GBK" w:hAnsi="方正仿宋_GBK" w:eastAsia="方正仿宋_GBK" w:cs="方正仿宋_GBK"/>
                <w:sz w:val="24"/>
              </w:rPr>
              <w:t>g</w:t>
            </w:r>
            <w:r>
              <w:rPr>
                <w:rFonts w:ascii="方正仿宋_GBK" w:hAnsi="方正仿宋_GBK" w:eastAsia="方正仿宋_GBK" w:cs="方正仿宋_GBK"/>
                <w:sz w:val="24"/>
              </w:rPr>
              <w:t>/</w:t>
            </w:r>
            <w:r>
              <w:rPr>
                <w:rFonts w:hint="eastAsia" w:ascii="方正仿宋_GBK" w:hAnsi="方正仿宋_GBK" w:eastAsia="方正仿宋_GBK" w:cs="方正仿宋_GBK"/>
                <w:sz w:val="24"/>
              </w:rPr>
              <w:t>袋</w:t>
            </w:r>
          </w:p>
        </w:tc>
        <w:tc>
          <w:tcPr>
            <w:tcW w:w="1397"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3130</w:t>
            </w:r>
            <w:r>
              <w:rPr>
                <w:rFonts w:hint="eastAsia" w:ascii="方正仿宋_GBK" w:hAnsi="方正仿宋_GBK" w:eastAsia="方正仿宋_GBK" w:cs="方正仿宋_GBK"/>
                <w:sz w:val="24"/>
              </w:rPr>
              <w:t>袋</w:t>
            </w:r>
          </w:p>
        </w:tc>
        <w:tc>
          <w:tcPr>
            <w:tcW w:w="3087" w:type="dxa"/>
            <w:tcBorders>
              <w:top w:val="single" w:color="auto" w:sz="8" w:space="0"/>
              <w:left w:val="single" w:color="auto" w:sz="4" w:space="0"/>
              <w:right w:val="single" w:color="auto" w:sz="8" w:space="0"/>
            </w:tcBorders>
            <w:shd w:val="clear" w:color="000000" w:fill="FFFFFF"/>
            <w:vAlign w:val="center"/>
          </w:tcPr>
          <w:p>
            <w:pPr>
              <w:jc w:val="center"/>
              <w:rPr>
                <w:rFonts w:ascii="方正仿宋_GBK" w:hAnsi="方正仿宋_GBK" w:eastAsia="方正仿宋_GBK" w:cs="方正仿宋_GBK"/>
                <w:color w:val="FF0000"/>
                <w:sz w:val="24"/>
              </w:rPr>
            </w:pPr>
            <w:r>
              <w:rPr>
                <w:rFonts w:hint="eastAsia" w:ascii="方正仿宋_GBK" w:hAnsi="仿宋" w:eastAsia="方正仿宋_GBK" w:cs="仿宋"/>
                <w:color w:val="FF0000"/>
                <w:sz w:val="24"/>
              </w:rPr>
              <w:t>不高于</w:t>
            </w:r>
            <w:r>
              <w:rPr>
                <w:rFonts w:ascii="方正仿宋_GBK" w:hAnsi="仿宋" w:eastAsia="方正仿宋_GBK" w:cs="仿宋"/>
                <w:color w:val="FF0000"/>
                <w:sz w:val="24"/>
              </w:rPr>
              <w:t>80.58</w:t>
            </w:r>
            <w:r>
              <w:rPr>
                <w:rFonts w:hint="eastAsia" w:ascii="方正仿宋_GBK" w:hAnsi="仿宋" w:eastAsia="方正仿宋_GBK" w:cs="仿宋"/>
                <w:color w:val="FF0000"/>
                <w:sz w:val="24"/>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定制砂糖包</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24</w:t>
            </w:r>
            <w:r>
              <w:rPr>
                <w:rFonts w:hint="eastAsia" w:ascii="方正仿宋_GBK" w:hAnsi="方正仿宋_GBK" w:eastAsia="方正仿宋_GBK" w:cs="方正仿宋_GBK"/>
                <w:sz w:val="24"/>
              </w:rPr>
              <w:t>包/袋</w:t>
            </w:r>
            <w:r>
              <w:rPr>
                <w:rFonts w:ascii="方正仿宋_GBK" w:hAnsi="方正仿宋_GBK" w:eastAsia="方正仿宋_GBK" w:cs="方正仿宋_GBK"/>
                <w:sz w:val="24"/>
              </w:rPr>
              <w:t>5</w:t>
            </w:r>
            <w:r>
              <w:rPr>
                <w:rFonts w:hint="eastAsia" w:ascii="方正仿宋_GBK" w:hAnsi="方正仿宋_GBK" w:eastAsia="方正仿宋_GBK" w:cs="方正仿宋_GBK"/>
                <w:sz w:val="24"/>
              </w:rPr>
              <w:t>g/包</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251</w:t>
            </w:r>
            <w:r>
              <w:rPr>
                <w:rFonts w:hint="eastAsia" w:ascii="方正仿宋_GBK" w:hAnsi="方正仿宋_GBK" w:eastAsia="方正仿宋_GBK" w:cs="方正仿宋_GBK"/>
                <w:sz w:val="24"/>
              </w:rPr>
              <w:t>袋</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不高于6</w:t>
            </w:r>
            <w:r>
              <w:rPr>
                <w:rFonts w:ascii="方正仿宋_GBK" w:hAnsi="方正仿宋_GBK" w:eastAsia="方正仿宋_GBK" w:cs="方正仿宋_GBK"/>
                <w:color w:val="FF0000"/>
                <w:sz w:val="24"/>
              </w:rPr>
              <w:t>5.05</w:t>
            </w:r>
            <w:r>
              <w:rPr>
                <w:rFonts w:hint="eastAsia" w:ascii="方正仿宋_GBK" w:hAnsi="方正仿宋_GBK" w:eastAsia="方正仿宋_GBK" w:cs="方正仿宋_GBK"/>
                <w:color w:val="FF0000"/>
                <w:sz w:val="24"/>
              </w:rPr>
              <w:t>元/袋</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3</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全脂牛奶</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L*12</w:t>
            </w:r>
            <w:r>
              <w:rPr>
                <w:rFonts w:hint="eastAsia" w:ascii="方正仿宋_GBK" w:hAnsi="方正仿宋_GBK" w:eastAsia="方正仿宋_GBK" w:cs="方正仿宋_GBK"/>
                <w:sz w:val="24"/>
              </w:rPr>
              <w:t>盒</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936</w:t>
            </w:r>
            <w:r>
              <w:rPr>
                <w:rFonts w:hint="eastAsia" w:ascii="方正仿宋_GBK" w:hAnsi="方正仿宋_GBK" w:eastAsia="方正仿宋_GBK" w:cs="方正仿宋_GBK"/>
                <w:sz w:val="24"/>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不高于1</w:t>
            </w:r>
            <w:r>
              <w:rPr>
                <w:rFonts w:ascii="方正仿宋_GBK" w:hAnsi="方正仿宋_GBK" w:eastAsia="方正仿宋_GBK" w:cs="方正仿宋_GBK"/>
                <w:color w:val="FF0000"/>
                <w:sz w:val="24"/>
              </w:rPr>
              <w:t>16.5</w:t>
            </w:r>
            <w:r>
              <w:rPr>
                <w:rFonts w:hint="eastAsia" w:ascii="方正仿宋_GBK" w:hAnsi="方正仿宋_GBK" w:eastAsia="方正仿宋_GBK" w:cs="方正仿宋_GBK"/>
                <w:color w:val="FF0000"/>
                <w:sz w:val="24"/>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鸡尾酒糖浆</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w:t>
            </w:r>
            <w:r>
              <w:rPr>
                <w:rFonts w:ascii="方正仿宋_GBK" w:hAnsi="方正仿宋_GBK" w:eastAsia="方正仿宋_GBK" w:cs="方正仿宋_GBK"/>
                <w:sz w:val="24"/>
              </w:rPr>
              <w:t>50ML/</w:t>
            </w:r>
            <w:r>
              <w:rPr>
                <w:rFonts w:hint="eastAsia" w:ascii="方正仿宋_GBK" w:hAnsi="方正仿宋_GBK" w:eastAsia="方正仿宋_GBK" w:cs="方正仿宋_GBK"/>
                <w:sz w:val="24"/>
              </w:rPr>
              <w:t>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r>
              <w:rPr>
                <w:rFonts w:ascii="方正仿宋_GBK" w:hAnsi="方正仿宋_GBK" w:eastAsia="方正仿宋_GBK" w:cs="方正仿宋_GBK"/>
                <w:sz w:val="24"/>
              </w:rPr>
              <w:t>5</w:t>
            </w:r>
            <w:r>
              <w:rPr>
                <w:rFonts w:hint="eastAsia" w:ascii="方正仿宋_GBK" w:hAnsi="方正仿宋_GBK" w:eastAsia="方正仿宋_GBK" w:cs="方正仿宋_GBK"/>
                <w:sz w:val="24"/>
              </w:rPr>
              <w:t>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不高于7</w:t>
            </w:r>
            <w:r>
              <w:rPr>
                <w:rFonts w:ascii="方正仿宋_GBK" w:hAnsi="方正仿宋_GBK" w:eastAsia="方正仿宋_GBK" w:cs="方正仿宋_GBK"/>
                <w:color w:val="FF0000"/>
                <w:sz w:val="24"/>
              </w:rPr>
              <w:t>8.64</w:t>
            </w:r>
            <w:r>
              <w:rPr>
                <w:rFonts w:hint="eastAsia" w:ascii="方正仿宋_GBK" w:hAnsi="方正仿宋_GBK" w:eastAsia="方正仿宋_GBK" w:cs="方正仿宋_GBK"/>
                <w:color w:val="FF0000"/>
                <w:sz w:val="24"/>
              </w:rPr>
              <w:t>元/瓶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浓缩果汁</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r>
              <w:rPr>
                <w:rFonts w:ascii="方正仿宋_GBK" w:hAnsi="方正仿宋_GBK" w:eastAsia="方正仿宋_GBK" w:cs="方正仿宋_GBK"/>
                <w:sz w:val="24"/>
              </w:rPr>
              <w:t>KG*4</w:t>
            </w:r>
            <w:r>
              <w:rPr>
                <w:rFonts w:hint="eastAsia" w:ascii="方正仿宋_GBK" w:hAnsi="方正仿宋_GBK" w:eastAsia="方正仿宋_GBK" w:cs="方正仿宋_GBK"/>
                <w:sz w:val="24"/>
              </w:rPr>
              <w:t>盒/件</w:t>
            </w: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236</w:t>
            </w:r>
            <w:r>
              <w:rPr>
                <w:rFonts w:hint="eastAsia" w:ascii="方正仿宋_GBK" w:hAnsi="方正仿宋_GBK" w:eastAsia="方正仿宋_GBK" w:cs="方正仿宋_GBK"/>
                <w:sz w:val="24"/>
              </w:rPr>
              <w:t>件</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不高于8</w:t>
            </w:r>
            <w:r>
              <w:rPr>
                <w:rFonts w:ascii="方正仿宋_GBK" w:hAnsi="方正仿宋_GBK" w:eastAsia="方正仿宋_GBK" w:cs="方正仿宋_GBK"/>
                <w:color w:val="FF0000"/>
                <w:sz w:val="24"/>
              </w:rPr>
              <w:t>40.78</w:t>
            </w:r>
            <w:r>
              <w:rPr>
                <w:rFonts w:hint="eastAsia" w:ascii="方正仿宋_GBK" w:hAnsi="方正仿宋_GBK" w:eastAsia="方正仿宋_GBK" w:cs="方正仿宋_GBK"/>
                <w:color w:val="FF0000"/>
                <w:sz w:val="24"/>
              </w:rPr>
              <w:t>元/件</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FF0000"/>
                <w:sz w:val="24"/>
                <w:szCs w:val="28"/>
              </w:rPr>
            </w:pPr>
            <w:r>
              <w:rPr>
                <w:rFonts w:hint="eastAsia" w:ascii="方正仿宋_GBK" w:hAnsi="方正仿宋_GBK" w:eastAsia="方正仿宋_GBK" w:cs="方正仿宋_GBK"/>
                <w:color w:val="FF0000"/>
                <w:sz w:val="24"/>
                <w:szCs w:val="28"/>
              </w:rPr>
              <w:t>6</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现磨咖啡机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1</w:t>
            </w:r>
            <w:r>
              <w:rPr>
                <w:rFonts w:ascii="方正仿宋_GBK" w:hAnsi="方正仿宋_GBK" w:eastAsia="方正仿宋_GBK" w:cs="方正仿宋_GBK"/>
                <w:color w:val="FF0000"/>
                <w:sz w:val="24"/>
              </w:rPr>
              <w:t>7</w:t>
            </w:r>
            <w:r>
              <w:rPr>
                <w:rFonts w:hint="eastAsia" w:ascii="方正仿宋_GBK" w:hAnsi="方正仿宋_GBK" w:eastAsia="方正仿宋_GBK" w:cs="方正仿宋_GBK"/>
                <w:color w:val="FF0000"/>
                <w:sz w:val="24"/>
              </w:rPr>
              <w:t>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免费提供可制作至少三种口味（美式、拿铁、卡布奇洛）的全自动现磨咖啡机，同时搭配牛奶保鲜柜</w:t>
            </w:r>
          </w:p>
        </w:tc>
      </w:tr>
      <w:tr>
        <w:tblPrEx>
          <w:tblLayout w:type="fixed"/>
          <w:tblCellMar>
            <w:top w:w="0" w:type="dxa"/>
            <w:left w:w="108" w:type="dxa"/>
            <w:bottom w:w="0" w:type="dxa"/>
            <w:right w:w="108" w:type="dxa"/>
          </w:tblCellMar>
        </w:tblPrEx>
        <w:trPr>
          <w:trHeight w:val="283" w:hRule="atLeast"/>
          <w:jc w:val="center"/>
        </w:trPr>
        <w:tc>
          <w:tcPr>
            <w:tcW w:w="865"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color w:val="FF0000"/>
                <w:sz w:val="24"/>
                <w:szCs w:val="28"/>
              </w:rPr>
            </w:pPr>
            <w:r>
              <w:rPr>
                <w:rFonts w:hint="eastAsia" w:ascii="方正仿宋_GBK" w:hAnsi="方正仿宋_GBK" w:eastAsia="方正仿宋_GBK" w:cs="方正仿宋_GBK"/>
                <w:color w:val="FF0000"/>
                <w:sz w:val="24"/>
                <w:szCs w:val="28"/>
              </w:rPr>
              <w:t>7</w:t>
            </w:r>
          </w:p>
        </w:tc>
        <w:tc>
          <w:tcPr>
            <w:tcW w:w="2330"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果汁现调机</w:t>
            </w:r>
          </w:p>
        </w:tc>
        <w:tc>
          <w:tcPr>
            <w:tcW w:w="149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p>
        </w:tc>
        <w:tc>
          <w:tcPr>
            <w:tcW w:w="1397"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7台</w:t>
            </w:r>
          </w:p>
        </w:tc>
        <w:tc>
          <w:tcPr>
            <w:tcW w:w="308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color w:val="FF0000"/>
                <w:sz w:val="24"/>
              </w:rPr>
            </w:pPr>
            <w:r>
              <w:rPr>
                <w:rFonts w:hint="eastAsia" w:ascii="方正仿宋_GBK" w:hAnsi="方正仿宋_GBK" w:eastAsia="方正仿宋_GBK" w:cs="方正仿宋_GBK"/>
                <w:color w:val="FF0000"/>
                <w:sz w:val="24"/>
              </w:rPr>
              <w:t>免费提供有四路饮料口，具有一键自动清洗功能的果汁现调机</w:t>
            </w:r>
          </w:p>
        </w:tc>
      </w:tr>
    </w:tbl>
    <w:p>
      <w:pPr>
        <w:pStyle w:val="2"/>
        <w:jc w:val="both"/>
      </w:pPr>
    </w:p>
    <w:p>
      <w:pPr>
        <w:ind w:firstLine="560" w:firstLineChars="200"/>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二、合格报价的供应商</w:t>
      </w:r>
    </w:p>
    <w:p>
      <w:pPr>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color w:val="FF0000"/>
          <w:sz w:val="28"/>
          <w:szCs w:val="28"/>
        </w:rPr>
        <w:t>经营范围涉及咖啡豆、食品销售经营等相关内容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综合评估法得分最高者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仿宋" w:eastAsia="方正仿宋_GBK" w:cs="仿宋"/>
          <w:color w:val="000000" w:themeColor="text1"/>
          <w:kern w:val="0"/>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color w:val="000000" w:themeColor="text1"/>
          <w:kern w:val="0"/>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color w:val="000000" w:themeColor="text1"/>
          <w:sz w:val="28"/>
          <w:szCs w:val="28"/>
          <w14:textFill>
            <w14:solidFill>
              <w14:schemeClr w14:val="tx1"/>
            </w14:solidFill>
          </w14:textFill>
        </w:rPr>
        <w:t>审委员会可以继续评审，按规定程序确定成交候选人。</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3.3 项目重新比选时，经评审有有效比选响应人的，应当按规定程序，</w:t>
      </w:r>
      <w:r>
        <w:rPr>
          <w:rFonts w:hint="eastAsia" w:ascii="方正仿宋_GBK" w:hAnsi="方正仿宋_GBK" w:eastAsia="方正仿宋_GBK" w:cs="方正仿宋_GBK"/>
          <w:bCs/>
          <w:color w:val="000000"/>
          <w:sz w:val="28"/>
          <w:szCs w:val="28"/>
        </w:rPr>
        <w:t>根据符合采购需求、质量和服务，且综合得分最高的原则确定成交候选人</w:t>
      </w:r>
      <w:r>
        <w:rPr>
          <w:rFonts w:hint="eastAsia" w:ascii="方正仿宋_GBK" w:hAnsi="仿宋" w:eastAsia="方正仿宋_GBK" w:cs="仿宋"/>
          <w:bCs/>
          <w:color w:val="000000" w:themeColor="text1"/>
          <w:sz w:val="28"/>
          <w:szCs w:val="28"/>
          <w14:textFill>
            <w14:solidFill>
              <w14:schemeClr w14:val="tx1"/>
            </w14:solidFill>
          </w14:textFill>
        </w:rPr>
        <w:t>。</w:t>
      </w:r>
    </w:p>
    <w:p>
      <w:pPr>
        <w:spacing w:line="360" w:lineRule="auto"/>
        <w:ind w:firstLine="560" w:firstLineChars="200"/>
        <w:rPr>
          <w:rFonts w:ascii="方正仿宋_GBK" w:hAnsi="仿宋" w:eastAsia="方正仿宋_GBK" w:cs="仿宋"/>
          <w:bCs/>
          <w:color w:val="000000" w:themeColor="text1"/>
          <w:sz w:val="28"/>
          <w:szCs w:val="28"/>
          <w14:textFill>
            <w14:solidFill>
              <w14:schemeClr w14:val="tx1"/>
            </w14:solidFill>
          </w14:textFill>
        </w:rPr>
      </w:pPr>
      <w:r>
        <w:rPr>
          <w:rFonts w:hint="eastAsia" w:ascii="方正仿宋_GBK" w:hAnsi="仿宋" w:eastAsia="方正仿宋_GBK" w:cs="仿宋"/>
          <w:bCs/>
          <w:color w:val="000000" w:themeColor="text1"/>
          <w:sz w:val="28"/>
          <w:szCs w:val="28"/>
          <w14:textFill>
            <w14:solidFill>
              <w14:schemeClr w14:val="tx1"/>
            </w14:solidFill>
          </w14:textFill>
        </w:rPr>
        <w:t>3.4 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Cs/>
          <w:color w:val="000000"/>
          <w:sz w:val="28"/>
          <w:szCs w:val="28"/>
        </w:rPr>
        <w:t>3.</w:t>
      </w: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条款内容</w:t>
            </w:r>
          </w:p>
        </w:tc>
        <w:tc>
          <w:tcPr>
            <w:tcW w:w="7944" w:type="dxa"/>
            <w:gridSpan w:val="4"/>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分值构成</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ascii="方正仿宋_GBK" w:hAnsi="仿宋" w:eastAsia="方正仿宋_GBK" w:cs="仿宋"/>
                <w:color w:val="000000" w:themeColor="text1"/>
                <w:sz w:val="24"/>
                <w14:textFill>
                  <w14:solidFill>
                    <w14:schemeClr w14:val="tx1"/>
                  </w14:solidFill>
                </w14:textFill>
              </w:rPr>
              <w:t>30</w:t>
            </w:r>
            <w:r>
              <w:rPr>
                <w:rFonts w:hint="eastAsia" w:ascii="方正仿宋_GBK" w:hAnsi="仿宋" w:eastAsia="方正仿宋_GBK" w:cs="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报价部分</w:t>
            </w:r>
          </w:p>
        </w:tc>
        <w:tc>
          <w:tcPr>
            <w:tcW w:w="2424"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注：所有有效不含税总报价的平均值为基准价（得</w:t>
            </w:r>
            <w:r>
              <w:rPr>
                <w:rFonts w:ascii="方正仿宋_GBK" w:hAnsi="仿宋" w:eastAsia="方正仿宋_GBK" w:cs="仿宋"/>
                <w:color w:val="000000" w:themeColor="text1"/>
                <w:sz w:val="24"/>
                <w14:textFill>
                  <w14:solidFill>
                    <w14:schemeClr w14:val="tx1"/>
                  </w14:solidFill>
                </w14:textFill>
              </w:rPr>
              <w:t>50</w:t>
            </w:r>
            <w:r>
              <w:rPr>
                <w:rFonts w:hint="eastAsia" w:ascii="方正仿宋_GBK" w:hAnsi="仿宋" w:eastAsia="方正仿宋_GBK" w:cs="仿宋"/>
                <w:color w:val="000000" w:themeColor="text1"/>
                <w:sz w:val="24"/>
                <w14:textFill>
                  <w14:solidFill>
                    <w14:schemeClr w14:val="tx1"/>
                  </w14:solidFill>
                </w14:textFill>
              </w:rPr>
              <w:t>分）；每高于基准价一个百分点扣1分；每低于基准价一个百分点扣0.5分。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偏差率=100%×（不含税报价－评审基准价）/评审基准价（计算结果四舍五入保留小数点后1位）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商务部分评分（A）</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20</w:t>
            </w:r>
            <w:r>
              <w:rPr>
                <w:rFonts w:hint="eastAsia" w:ascii="方正仿宋_GBK" w:hAnsi="仿宋" w:eastAsia="方正仿宋_GBK" w:cs="仿宋"/>
                <w:color w:val="000000" w:themeColor="text1"/>
                <w:sz w:val="24"/>
                <w14:textFill>
                  <w14:solidFill>
                    <w14:schemeClr w14:val="tx1"/>
                  </w14:solidFill>
                </w14:textFill>
              </w:rPr>
              <w:t>分)</w:t>
            </w:r>
          </w:p>
        </w:tc>
        <w:tc>
          <w:tcPr>
            <w:tcW w:w="1739" w:type="dxa"/>
            <w:vAlign w:val="center"/>
          </w:tcPr>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人员资质</w:t>
            </w:r>
          </w:p>
          <w:p>
            <w:pPr>
              <w:widowControl/>
              <w:spacing w:line="360" w:lineRule="exact"/>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（满分</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比选响应人具有售后专业维护人员的，每个得</w:t>
            </w:r>
            <w:r>
              <w:rPr>
                <w:rFonts w:ascii="方正仿宋_GBK" w:hAnsi="仿宋" w:eastAsia="方正仿宋_GBK" w:cs="仿宋"/>
                <w:color w:val="000000" w:themeColor="text1"/>
                <w:sz w:val="24"/>
                <w14:textFill>
                  <w14:solidFill>
                    <w14:schemeClr w14:val="tx1"/>
                  </w14:solidFill>
                </w14:textFill>
              </w:rPr>
              <w:t>2</w:t>
            </w:r>
            <w:r>
              <w:rPr>
                <w:rFonts w:hint="eastAsia" w:ascii="方正仿宋_GBK" w:hAnsi="仿宋" w:eastAsia="方正仿宋_GBK" w:cs="仿宋"/>
                <w:color w:val="000000" w:themeColor="text1"/>
                <w:sz w:val="24"/>
                <w14:textFill>
                  <w14:solidFill>
                    <w14:schemeClr w14:val="tx1"/>
                  </w14:solidFill>
                </w14:textFill>
              </w:rPr>
              <w:t>分。最高得</w:t>
            </w:r>
            <w:r>
              <w:rPr>
                <w:rFonts w:ascii="方正仿宋_GBK" w:hAnsi="仿宋" w:eastAsia="方正仿宋_GBK" w:cs="仿宋"/>
                <w:color w:val="000000" w:themeColor="text1"/>
                <w:sz w:val="24"/>
                <w14:textFill>
                  <w14:solidFill>
                    <w14:schemeClr w14:val="tx1"/>
                  </w14:solidFill>
                </w14:textFill>
              </w:rPr>
              <w:t>10</w:t>
            </w:r>
            <w:r>
              <w:rPr>
                <w:rFonts w:hint="eastAsia" w:ascii="方正仿宋_GBK" w:hAnsi="仿宋" w:eastAsia="方正仿宋_GBK" w:cs="仿宋"/>
                <w:color w:val="000000" w:themeColor="text1"/>
                <w:sz w:val="24"/>
                <w14:textFill>
                  <w14:solidFill>
                    <w14:schemeClr w14:val="tx1"/>
                  </w14:solidFill>
                </w14:textFill>
              </w:rPr>
              <w:t>分。</w:t>
            </w:r>
          </w:p>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（请提供人员相关资质证明和劳动合同关系证明，包含不低于6个月的社保证明）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p>
        </w:tc>
        <w:tc>
          <w:tcPr>
            <w:tcW w:w="1739" w:type="dxa"/>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设备提供</w:t>
            </w:r>
          </w:p>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10</w:t>
            </w:r>
            <w:r>
              <w:rPr>
                <w:rFonts w:hint="eastAsia" w:ascii="方正仿宋_GBK" w:hAnsi="仿宋" w:eastAsia="方正仿宋_GBK" w:cs="仿宋"/>
                <w:color w:val="FF0000"/>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免费提供可制作至少三种以上口味（美式、拿铁、卡布奇洛等），储豆盒容量为1000G/台（含）以上，水箱容量为6L/台（含）以上的全自动物联网(便于及时上报故障，方便排查)现磨咖啡机1</w:t>
            </w:r>
            <w:r>
              <w:rPr>
                <w:rFonts w:ascii="方正仿宋_GBK" w:hAnsi="仿宋" w:eastAsia="方正仿宋_GBK" w:cs="仿宋"/>
                <w:color w:val="FF0000"/>
                <w:sz w:val="24"/>
              </w:rPr>
              <w:t>7</w:t>
            </w:r>
            <w:r>
              <w:rPr>
                <w:rFonts w:hint="eastAsia" w:ascii="方正仿宋_GBK" w:hAnsi="仿宋" w:eastAsia="方正仿宋_GBK" w:cs="仿宋"/>
                <w:color w:val="FF0000"/>
                <w:sz w:val="24"/>
              </w:rPr>
              <w:t>台，搭配牛奶保鲜柜17台，免费提供含制冷/制热功能的果汁机7台，得</w:t>
            </w:r>
            <w:r>
              <w:rPr>
                <w:rFonts w:ascii="方正仿宋_GBK" w:hAnsi="仿宋" w:eastAsia="方正仿宋_GBK" w:cs="仿宋"/>
                <w:color w:val="FF0000"/>
                <w:sz w:val="24"/>
              </w:rPr>
              <w:t>10</w:t>
            </w:r>
            <w:r>
              <w:rPr>
                <w:rFonts w:hint="eastAsia" w:ascii="方正仿宋_GBK" w:hAnsi="仿宋" w:eastAsia="方正仿宋_GBK" w:cs="仿宋"/>
                <w:color w:val="FF0000"/>
                <w:sz w:val="24"/>
              </w:rPr>
              <w:t>分；现磨咖啡机少于1</w:t>
            </w:r>
            <w:r>
              <w:rPr>
                <w:rFonts w:ascii="方正仿宋_GBK" w:hAnsi="仿宋" w:eastAsia="方正仿宋_GBK" w:cs="仿宋"/>
                <w:color w:val="FF0000"/>
                <w:sz w:val="24"/>
              </w:rPr>
              <w:t>7</w:t>
            </w:r>
            <w:r>
              <w:rPr>
                <w:rFonts w:hint="eastAsia" w:ascii="方正仿宋_GBK" w:hAnsi="仿宋" w:eastAsia="方正仿宋_GBK" w:cs="仿宋"/>
                <w:color w:val="FF0000"/>
                <w:sz w:val="24"/>
              </w:rPr>
              <w:t>台，果汁机少于7台，不得分。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技术部分评分（B）</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30</w:t>
            </w:r>
            <w:r>
              <w:rPr>
                <w:rFonts w:hint="eastAsia" w:ascii="方正仿宋_GBK" w:hAnsi="仿宋" w:eastAsia="方正仿宋_GBK" w:cs="仿宋"/>
                <w:color w:val="FF0000"/>
                <w:sz w:val="24"/>
              </w:rPr>
              <w:t>分）</w:t>
            </w:r>
          </w:p>
        </w:tc>
        <w:tc>
          <w:tcPr>
            <w:tcW w:w="1739" w:type="dxa"/>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产品品质及售后服务包</w:t>
            </w:r>
          </w:p>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w:t>
            </w:r>
            <w:r>
              <w:rPr>
                <w:rFonts w:ascii="方正仿宋_GBK" w:hAnsi="仿宋" w:eastAsia="方正仿宋_GBK" w:cs="仿宋"/>
                <w:color w:val="FF0000"/>
                <w:sz w:val="24"/>
              </w:rPr>
              <w:t>30</w:t>
            </w:r>
            <w:r>
              <w:rPr>
                <w:rFonts w:hint="eastAsia" w:ascii="方正仿宋_GBK" w:hAnsi="仿宋" w:eastAsia="方正仿宋_GBK" w:cs="仿宋"/>
                <w:color w:val="FF0000"/>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比选响应人或响应人提供生豆进口检验检疫证明，以及熟豆的供应资质（营业执照、食品生产许可证），焙炒咖啡豆的质检报告，为100%一级焙炒咖啡豆。所有报告齐全得10分；提供的咖啡豆资料不够齐全，且咖啡豆品级低于一级，咖啡豆成份含量在90%（含）-100%（不含）的，得5分；提供的咖啡豆资料不全，且咖啡豆品级过低，含量少于90%的，不得分。</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比选响应人或响应人提供的浓缩果汁含量大于等于1</w:t>
            </w:r>
            <w:r>
              <w:rPr>
                <w:rFonts w:ascii="方正仿宋_GBK" w:hAnsi="仿宋" w:eastAsia="方正仿宋_GBK" w:cs="仿宋"/>
                <w:color w:val="FF0000"/>
                <w:sz w:val="24"/>
              </w:rPr>
              <w:t>0</w:t>
            </w:r>
            <w:r>
              <w:rPr>
                <w:rFonts w:hint="eastAsia" w:ascii="方正仿宋_GBK" w:hAnsi="仿宋" w:eastAsia="方正仿宋_GBK" w:cs="仿宋"/>
                <w:color w:val="FF0000"/>
                <w:sz w:val="24"/>
              </w:rPr>
              <w:t>%的，且能提供相应的产品品质资料的，得1</w:t>
            </w:r>
            <w:r>
              <w:rPr>
                <w:rFonts w:ascii="方正仿宋_GBK" w:hAnsi="仿宋" w:eastAsia="方正仿宋_GBK" w:cs="仿宋"/>
                <w:color w:val="FF0000"/>
                <w:sz w:val="24"/>
              </w:rPr>
              <w:t>0</w:t>
            </w:r>
            <w:r>
              <w:rPr>
                <w:rFonts w:hint="eastAsia" w:ascii="方正仿宋_GBK" w:hAnsi="仿宋" w:eastAsia="方正仿宋_GBK" w:cs="仿宋"/>
                <w:color w:val="FF0000"/>
                <w:sz w:val="24"/>
              </w:rPr>
              <w:t>分；提供的浓缩果汁含量在8%（含）-1</w:t>
            </w:r>
            <w:r>
              <w:rPr>
                <w:rFonts w:ascii="方正仿宋_GBK" w:hAnsi="仿宋" w:eastAsia="方正仿宋_GBK" w:cs="仿宋"/>
                <w:color w:val="FF0000"/>
                <w:sz w:val="24"/>
              </w:rPr>
              <w:t>0</w:t>
            </w:r>
            <w:r>
              <w:rPr>
                <w:rFonts w:hint="eastAsia" w:ascii="方正仿宋_GBK" w:hAnsi="仿宋" w:eastAsia="方正仿宋_GBK" w:cs="仿宋"/>
                <w:color w:val="FF0000"/>
                <w:sz w:val="24"/>
              </w:rPr>
              <w:t>%（不含）的，且提供产品品质证明资料不够齐全的，得5分；提供的浓缩果汁含量在8%以下的，且不能提供产品品质证明资料的，不得分。</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比选响应人或响应人提供全脂牛奶，具有海关进口货物报关单和入境货物检验检疫证明，且营养成分：蛋白质含量不能低于3.3克，同时能满足制作咖啡时，能打发细腻粘稠的泡沫，和咖啡完美融合的，得5分；提供的全脂牛奶不具有进口货物报关单和入境货物检验检疫证明的，但营养成分能达标，且能打发细腻粘稠的泡沫的，得2分；如既无相关资质，又不能满足营养成分的，不得分。</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提供售后服务包，列明服务包内容，相容丰富适用的得</w:t>
            </w:r>
            <w:r>
              <w:rPr>
                <w:rFonts w:ascii="方正仿宋_GBK" w:hAnsi="仿宋" w:eastAsia="方正仿宋_GBK" w:cs="仿宋"/>
                <w:color w:val="FF0000"/>
                <w:sz w:val="24"/>
              </w:rPr>
              <w:t>5</w:t>
            </w:r>
            <w:r>
              <w:rPr>
                <w:rFonts w:hint="eastAsia" w:ascii="方正仿宋_GBK" w:hAnsi="仿宋" w:eastAsia="方正仿宋_GBK" w:cs="仿宋"/>
                <w:color w:val="FF0000"/>
                <w:sz w:val="24"/>
              </w:rPr>
              <w:t>分，内容不详细的不得分。（售后服务包可包含维修响应速度、提供额外的增值服务内容、货品补充及更换的响应速度等内容）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报价部分评分(C)</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（满分50分）</w:t>
            </w:r>
          </w:p>
        </w:tc>
        <w:tc>
          <w:tcPr>
            <w:tcW w:w="1739" w:type="dxa"/>
            <w:vAlign w:val="center"/>
          </w:tcPr>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总报价得分</w:t>
            </w:r>
          </w:p>
          <w:p>
            <w:pPr>
              <w:widowControl/>
              <w:spacing w:line="360" w:lineRule="exact"/>
              <w:jc w:val="left"/>
              <w:rPr>
                <w:rFonts w:ascii="方正仿宋_GBK" w:hAnsi="仿宋" w:eastAsia="方正仿宋_GBK" w:cs="仿宋"/>
                <w:color w:val="FF0000"/>
                <w:sz w:val="24"/>
              </w:rPr>
            </w:pPr>
            <w:r>
              <w:rPr>
                <w:rFonts w:hint="eastAsia" w:ascii="方正仿宋_GBK" w:hAnsi="仿宋" w:eastAsia="方正仿宋_GBK" w:cs="仿宋"/>
                <w:color w:val="FF0000"/>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根据总价（不含税）计算。</w:t>
            </w:r>
          </w:p>
          <w:p>
            <w:pPr>
              <w:widowControl/>
              <w:spacing w:line="360" w:lineRule="exact"/>
              <w:ind w:firstLine="480" w:firstLineChars="200"/>
              <w:jc w:val="left"/>
              <w:rPr>
                <w:rFonts w:ascii="方正仿宋_GBK" w:hAnsi="仿宋" w:eastAsia="方正仿宋_GBK" w:cs="仿宋"/>
                <w:color w:val="FF0000"/>
                <w:sz w:val="24"/>
              </w:rPr>
            </w:pPr>
            <w:r>
              <w:rPr>
                <w:rFonts w:hint="eastAsia" w:ascii="方正仿宋_GBK" w:hAnsi="仿宋" w:eastAsia="方正仿宋_GBK" w:cs="仿宋"/>
                <w:color w:val="FF0000"/>
                <w:sz w:val="24"/>
              </w:rPr>
              <w:t>所有有效不含税总报价的平均值为基准价（得50分）；每高于基准价一个百分点扣1分，每低于基准价一个百分点扣0.5分，最高扣5分。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color w:val="000000" w:themeColor="text1"/>
                <w:sz w:val="24"/>
                <w14:textFill>
                  <w14:solidFill>
                    <w14:schemeClr w14:val="tx1"/>
                  </w14:solidFill>
                </w14:textFill>
              </w:rPr>
            </w:pPr>
            <w:r>
              <w:rPr>
                <w:rFonts w:hint="eastAsia" w:ascii="方正仿宋_GBK" w:hAnsi="仿宋" w:eastAsia="方正仿宋_GBK" w:cs="仿宋"/>
                <w:color w:val="000000" w:themeColor="text1"/>
                <w:sz w:val="24"/>
                <w14:textFill>
                  <w14:solidFill>
                    <w14:schemeClr w14:val="tx1"/>
                  </w14:solidFill>
                </w14:textFill>
              </w:rPr>
              <w:t>参选单位得分=A+B+C</w:t>
            </w:r>
          </w:p>
        </w:tc>
      </w:tr>
    </w:tbl>
    <w:p>
      <w:pPr>
        <w:adjustRightInd w:val="0"/>
        <w:snapToGrid w:val="0"/>
        <w:spacing w:line="360" w:lineRule="auto"/>
        <w:ind w:firstLine="562" w:firstLineChars="200"/>
        <w:rPr>
          <w:rFonts w:ascii="方正仿宋_GBK" w:hAnsi="方正仿宋_GBK" w:eastAsia="方正仿宋_GBK" w:cs="方正仿宋_GBK"/>
          <w:b/>
          <w:color w:val="000000"/>
          <w:kern w:val="0"/>
          <w:sz w:val="28"/>
          <w:szCs w:val="28"/>
        </w:rPr>
      </w:pP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比选文件及相关资料于</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2021</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年</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5</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月</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26</w:t>
      </w:r>
      <w:r>
        <w:rPr>
          <w:rFonts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rPr>
        <w:t>在重庆机场集团有限公司官网发布。</w:t>
      </w:r>
    </w:p>
    <w:p>
      <w:pPr>
        <w:snapToGrid w:val="0"/>
        <w:spacing w:line="360" w:lineRule="auto"/>
        <w:ind w:firstLine="557" w:firstLineChars="198"/>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adjustRightInd w:val="0"/>
        <w:snapToGrid w:val="0"/>
        <w:spacing w:line="360" w:lineRule="auto"/>
        <w:ind w:firstLine="560" w:firstLineChars="200"/>
        <w:rPr>
          <w:rFonts w:ascii="方正仿宋_GBK" w:hAnsi="仿宋" w:eastAsia="方正仿宋_GBK" w:cs="仿宋"/>
          <w:color w:val="FF0000"/>
          <w:kern w:val="0"/>
          <w:sz w:val="28"/>
          <w:szCs w:val="28"/>
        </w:rPr>
      </w:pPr>
      <w:r>
        <w:rPr>
          <w:rFonts w:hint="eastAsia" w:ascii="方正仿宋_GBK" w:hAnsi="仿宋" w:eastAsia="方正仿宋_GBK" w:cs="仿宋"/>
          <w:color w:val="FF0000"/>
          <w:kern w:val="0"/>
          <w:sz w:val="28"/>
          <w:szCs w:val="28"/>
        </w:rPr>
        <w:t>5.1 项目比选响应保证金收取1</w:t>
      </w:r>
      <w:r>
        <w:rPr>
          <w:rFonts w:ascii="方正仿宋_GBK" w:hAnsi="仿宋" w:eastAsia="方正仿宋_GBK" w:cs="仿宋"/>
          <w:color w:val="FF0000"/>
          <w:kern w:val="0"/>
          <w:sz w:val="28"/>
          <w:szCs w:val="28"/>
        </w:rPr>
        <w:t>.12</w:t>
      </w:r>
      <w:r>
        <w:rPr>
          <w:rFonts w:hint="eastAsia" w:ascii="方正仿宋_GBK" w:hAnsi="仿宋" w:eastAsia="方正仿宋_GBK" w:cs="仿宋"/>
          <w:color w:val="FF0000"/>
          <w:kern w:val="0"/>
          <w:sz w:val="28"/>
          <w:szCs w:val="28"/>
        </w:rPr>
        <w:t>万元，约为合同不含税总结款的2%，比选响应人必须从企业的基本账户（开户行）在截止时间前3小时通过转账支票直接划付或以电汇方式直接划付到以下账户，自行考虑汇入时间风险，如同城汇入、异地汇入、跨行汇入的时间要求。</w:t>
      </w:r>
    </w:p>
    <w:p>
      <w:pPr>
        <w:adjustRightInd w:val="0"/>
        <w:snapToGrid w:val="0"/>
        <w:spacing w:line="360" w:lineRule="auto"/>
        <w:ind w:firstLine="560" w:firstLineChars="200"/>
        <w:rPr>
          <w:rFonts w:ascii="方正仿宋_GBK" w:hAnsi="方正仿宋_GBK" w:eastAsia="方正仿宋_GBK" w:cs="方正仿宋_GBK"/>
          <w:bCs/>
          <w:color w:val="FF0000"/>
          <w:kern w:val="0"/>
          <w:sz w:val="28"/>
          <w:szCs w:val="28"/>
        </w:rPr>
      </w:pPr>
      <w:r>
        <w:rPr>
          <w:rFonts w:hint="eastAsia" w:ascii="方正仿宋_GBK" w:hAnsi="方正仿宋_GBK" w:eastAsia="方正仿宋_GBK" w:cs="方正仿宋_GBK"/>
          <w:bCs/>
          <w:color w:val="FF0000"/>
          <w:kern w:val="0"/>
          <w:sz w:val="28"/>
          <w:szCs w:val="28"/>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FF0000"/>
          <w:kern w:val="0"/>
          <w:sz w:val="28"/>
          <w:szCs w:val="28"/>
        </w:rPr>
      </w:pPr>
      <w:r>
        <w:rPr>
          <w:rFonts w:hint="eastAsia" w:ascii="方正仿宋_GBK" w:hAnsi="方正仿宋_GBK" w:eastAsia="方正仿宋_GBK" w:cs="方正仿宋_GBK"/>
          <w:bCs/>
          <w:color w:val="FF0000"/>
          <w:kern w:val="0"/>
          <w:sz w:val="28"/>
          <w:szCs w:val="28"/>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FF0000"/>
          <w:kern w:val="0"/>
          <w:sz w:val="28"/>
          <w:szCs w:val="28"/>
        </w:rPr>
      </w:pPr>
      <w:r>
        <w:rPr>
          <w:rFonts w:hint="eastAsia" w:ascii="方正仿宋_GBK" w:hAnsi="方正仿宋_GBK" w:eastAsia="方正仿宋_GBK" w:cs="方正仿宋_GBK"/>
          <w:bCs/>
          <w:color w:val="FF0000"/>
          <w:kern w:val="0"/>
          <w:sz w:val="28"/>
          <w:szCs w:val="28"/>
        </w:rPr>
        <w:t>开户账号：5</w:t>
      </w:r>
      <w:r>
        <w:rPr>
          <w:rFonts w:ascii="方正仿宋_GBK" w:hAnsi="方正仿宋_GBK" w:eastAsia="方正仿宋_GBK" w:cs="方正仿宋_GBK"/>
          <w:bCs/>
          <w:color w:val="FF0000"/>
          <w:kern w:val="0"/>
          <w:sz w:val="28"/>
          <w:szCs w:val="28"/>
        </w:rPr>
        <w:t>000 1083 8000 5000 0397</w:t>
      </w:r>
    </w:p>
    <w:p>
      <w:pPr>
        <w:adjustRightInd w:val="0"/>
        <w:snapToGrid w:val="0"/>
        <w:spacing w:line="360" w:lineRule="auto"/>
        <w:ind w:left="1" w:firstLine="560" w:firstLineChars="200"/>
        <w:jc w:val="left"/>
        <w:rPr>
          <w:rFonts w:ascii="方正仿宋_GBK" w:hAnsi="仿宋" w:eastAsia="方正仿宋_GBK" w:cs="仿宋"/>
          <w:color w:val="FF0000"/>
          <w:sz w:val="28"/>
          <w:szCs w:val="28"/>
        </w:rPr>
      </w:pPr>
      <w:r>
        <w:rPr>
          <w:rFonts w:hint="eastAsia" w:ascii="方正仿宋_GBK" w:hAnsi="仿宋" w:eastAsia="方正仿宋_GBK" w:cs="仿宋"/>
          <w:color w:val="FF0000"/>
          <w:sz w:val="28"/>
          <w:szCs w:val="28"/>
        </w:rPr>
        <w:t>5.2 履约保证金收取2</w:t>
      </w:r>
      <w:r>
        <w:rPr>
          <w:rFonts w:ascii="方正仿宋_GBK" w:hAnsi="仿宋" w:eastAsia="方正仿宋_GBK" w:cs="仿宋"/>
          <w:color w:val="FF0000"/>
          <w:sz w:val="28"/>
          <w:szCs w:val="28"/>
        </w:rPr>
        <w:t>.786</w:t>
      </w:r>
      <w:r>
        <w:rPr>
          <w:rFonts w:hint="eastAsia" w:ascii="方正仿宋_GBK" w:hAnsi="仿宋" w:eastAsia="方正仿宋_GBK" w:cs="仿宋"/>
          <w:color w:val="FF0000"/>
          <w:sz w:val="28"/>
          <w:szCs w:val="28"/>
        </w:rPr>
        <w:t>万元，约为合同不含税总结款的5%，在收到成交通知书1</w:t>
      </w:r>
      <w:r>
        <w:rPr>
          <w:rFonts w:ascii="方正仿宋_GBK" w:hAnsi="仿宋" w:eastAsia="方正仿宋_GBK" w:cs="仿宋"/>
          <w:color w:val="FF0000"/>
          <w:sz w:val="28"/>
          <w:szCs w:val="28"/>
        </w:rPr>
        <w:t>0</w:t>
      </w:r>
      <w:r>
        <w:rPr>
          <w:rFonts w:hint="eastAsia" w:ascii="方正仿宋_GBK" w:hAnsi="仿宋" w:eastAsia="方正仿宋_GBK" w:cs="仿宋"/>
          <w:color w:val="FF0000"/>
          <w:sz w:val="28"/>
          <w:szCs w:val="28"/>
        </w:rPr>
        <w:t>日内缴纳到以下账户，于履约结束后4</w:t>
      </w:r>
      <w:r>
        <w:rPr>
          <w:rFonts w:ascii="方正仿宋_GBK" w:hAnsi="仿宋" w:eastAsia="方正仿宋_GBK" w:cs="仿宋"/>
          <w:color w:val="FF0000"/>
          <w:sz w:val="28"/>
          <w:szCs w:val="28"/>
        </w:rPr>
        <w:t>0</w:t>
      </w:r>
      <w:r>
        <w:rPr>
          <w:rFonts w:hint="eastAsia" w:ascii="方正仿宋_GBK" w:hAnsi="仿宋" w:eastAsia="方正仿宋_GBK" w:cs="仿宋"/>
          <w:color w:val="FF0000"/>
          <w:sz w:val="28"/>
          <w:szCs w:val="28"/>
        </w:rPr>
        <w:t>天内，一次性退还（不计利息）。（不接受任何保函形式）</w:t>
      </w:r>
    </w:p>
    <w:p>
      <w:pPr>
        <w:adjustRightInd w:val="0"/>
        <w:snapToGrid w:val="0"/>
        <w:spacing w:line="360" w:lineRule="auto"/>
        <w:ind w:firstLine="560" w:firstLineChars="200"/>
        <w:rPr>
          <w:rFonts w:ascii="方正仿宋_GBK" w:hAnsi="方正仿宋_GBK" w:eastAsia="方正仿宋_GBK" w:cs="方正仿宋_GBK"/>
          <w:bCs/>
          <w:color w:val="FF0000"/>
          <w:kern w:val="0"/>
          <w:sz w:val="28"/>
          <w:szCs w:val="28"/>
        </w:rPr>
      </w:pPr>
      <w:r>
        <w:rPr>
          <w:rFonts w:hint="eastAsia" w:ascii="方正仿宋_GBK" w:hAnsi="方正仿宋_GBK" w:eastAsia="方正仿宋_GBK" w:cs="方正仿宋_GBK"/>
          <w:bCs/>
          <w:color w:val="FF0000"/>
          <w:kern w:val="0"/>
          <w:sz w:val="28"/>
          <w:szCs w:val="28"/>
        </w:rPr>
        <w:t>户名：重庆空港贵宾服务有限公司</w:t>
      </w:r>
    </w:p>
    <w:p>
      <w:pPr>
        <w:adjustRightInd w:val="0"/>
        <w:snapToGrid w:val="0"/>
        <w:spacing w:line="360" w:lineRule="auto"/>
        <w:ind w:firstLine="560" w:firstLineChars="200"/>
        <w:rPr>
          <w:rFonts w:ascii="方正仿宋_GBK" w:hAnsi="方正仿宋_GBK" w:eastAsia="方正仿宋_GBK" w:cs="方正仿宋_GBK"/>
          <w:bCs/>
          <w:color w:val="FF0000"/>
          <w:kern w:val="0"/>
          <w:sz w:val="28"/>
          <w:szCs w:val="28"/>
        </w:rPr>
      </w:pPr>
      <w:r>
        <w:rPr>
          <w:rFonts w:hint="eastAsia" w:ascii="方正仿宋_GBK" w:hAnsi="方正仿宋_GBK" w:eastAsia="方正仿宋_GBK" w:cs="方正仿宋_GBK"/>
          <w:bCs/>
          <w:color w:val="FF0000"/>
          <w:kern w:val="0"/>
          <w:sz w:val="28"/>
          <w:szCs w:val="28"/>
        </w:rPr>
        <w:t>开户银行：中国建设银行重庆渝北机场支行</w:t>
      </w:r>
    </w:p>
    <w:p>
      <w:pPr>
        <w:adjustRightInd w:val="0"/>
        <w:snapToGrid w:val="0"/>
        <w:spacing w:line="360" w:lineRule="auto"/>
        <w:ind w:firstLine="560" w:firstLineChars="200"/>
        <w:rPr>
          <w:rFonts w:ascii="方正仿宋_GBK" w:hAnsi="方正仿宋_GBK" w:eastAsia="方正仿宋_GBK" w:cs="方正仿宋_GBK"/>
          <w:bCs/>
          <w:color w:val="FF0000"/>
          <w:kern w:val="0"/>
          <w:sz w:val="28"/>
          <w:szCs w:val="28"/>
        </w:rPr>
      </w:pPr>
      <w:r>
        <w:rPr>
          <w:rFonts w:hint="eastAsia" w:ascii="方正仿宋_GBK" w:hAnsi="方正仿宋_GBK" w:eastAsia="方正仿宋_GBK" w:cs="方正仿宋_GBK"/>
          <w:bCs/>
          <w:color w:val="FF0000"/>
          <w:kern w:val="0"/>
          <w:sz w:val="28"/>
          <w:szCs w:val="28"/>
        </w:rPr>
        <w:t>开户账号：5</w:t>
      </w:r>
      <w:r>
        <w:rPr>
          <w:rFonts w:ascii="方正仿宋_GBK" w:hAnsi="方正仿宋_GBK" w:eastAsia="方正仿宋_GBK" w:cs="方正仿宋_GBK"/>
          <w:bCs/>
          <w:color w:val="FF0000"/>
          <w:kern w:val="0"/>
          <w:sz w:val="28"/>
          <w:szCs w:val="28"/>
        </w:rPr>
        <w:t>000 1083 8000 5000 0397</w:t>
      </w:r>
    </w:p>
    <w:p>
      <w:pPr>
        <w:adjustRightInd w:val="0"/>
        <w:snapToGrid w:val="0"/>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rPr>
        <w:t>六、</w:t>
      </w:r>
      <w:r>
        <w:rPr>
          <w:rFonts w:hint="eastAsia" w:ascii="方正仿宋_GBK" w:hAnsi="方正仿宋_GBK" w:eastAsia="方正仿宋_GBK" w:cs="方正仿宋_GBK"/>
          <w:b/>
          <w:color w:val="000000"/>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6.1 </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 </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6.2.1 </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6.2.2 </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6.2.3 </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 xml:space="preserve">6.3 </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自合同签订之日起</w:t>
      </w:r>
      <w:r>
        <w:rPr>
          <w:rFonts w:ascii="方正仿宋_GBK" w:hAnsi="方正仿宋_GBK" w:eastAsia="方正仿宋_GBK" w:cs="方正仿宋_GBK"/>
          <w:color w:val="FF0000"/>
          <w:sz w:val="28"/>
          <w:szCs w:val="28"/>
        </w:rPr>
        <w:t>5</w:t>
      </w:r>
      <w:r>
        <w:rPr>
          <w:rFonts w:hint="eastAsia" w:ascii="方正仿宋_GBK" w:hAnsi="方正仿宋_GBK" w:eastAsia="方正仿宋_GBK" w:cs="方正仿宋_GBK"/>
          <w:color w:val="FF0000"/>
          <w:sz w:val="28"/>
          <w:szCs w:val="28"/>
        </w:rPr>
        <w:t>天内完成配送及安装工作，合同期内随时对现场设备进行维护清洗，咖啡豆、果汁、牛奶等产品供应量充足。</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rPr>
        <w:t>九、比选响应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.2.1</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9</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zh-CN"/>
        </w:rPr>
        <w:t>2.2</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FF0000"/>
          <w:sz w:val="28"/>
          <w:szCs w:val="28"/>
          <w:lang w:val="zh-CN"/>
        </w:rPr>
        <w:t>报价部分。比选响应方应按照</w:t>
      </w:r>
      <w:r>
        <w:rPr>
          <w:rFonts w:hint="eastAsia" w:ascii="方正仿宋_GBK" w:hAnsi="方正仿宋_GBK" w:eastAsia="方正仿宋_GBK" w:cs="方正仿宋_GBK"/>
          <w:color w:val="FF0000"/>
          <w:sz w:val="28"/>
          <w:szCs w:val="28"/>
        </w:rPr>
        <w:t>比选</w:t>
      </w:r>
      <w:r>
        <w:rPr>
          <w:rFonts w:hint="eastAsia" w:ascii="方正仿宋_GBK" w:hAnsi="方正仿宋_GBK" w:eastAsia="方正仿宋_GBK" w:cs="方正仿宋_GBK"/>
          <w:color w:val="FF0000"/>
          <w:sz w:val="28"/>
          <w:szCs w:val="28"/>
          <w:lang w:val="zh-CN"/>
        </w:rPr>
        <w:t>采购文件要求报出提供产品的不含税单价，并附各分项报价清单。（格式按附件2）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FF0000"/>
          <w:sz w:val="28"/>
          <w:szCs w:val="28"/>
        </w:rPr>
        <w:t>9</w:t>
      </w:r>
      <w:r>
        <w:rPr>
          <w:rFonts w:hint="eastAsia" w:ascii="方正仿宋_GBK" w:hAnsi="方正仿宋_GBK" w:eastAsia="方正仿宋_GBK" w:cs="方正仿宋_GBK"/>
          <w:color w:val="FF0000"/>
          <w:sz w:val="28"/>
          <w:szCs w:val="28"/>
          <w:lang w:val="zh-CN"/>
        </w:rPr>
        <w:t>.2.</w:t>
      </w:r>
      <w:r>
        <w:rPr>
          <w:rFonts w:hint="eastAsia" w:ascii="方正仿宋_GBK" w:hAnsi="方正仿宋_GBK" w:eastAsia="方正仿宋_GBK" w:cs="方正仿宋_GBK"/>
          <w:color w:val="FF0000"/>
          <w:sz w:val="28"/>
          <w:szCs w:val="28"/>
        </w:rPr>
        <w:t>4</w:t>
      </w:r>
      <w:r>
        <w:rPr>
          <w:rFonts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color w:val="FF0000"/>
          <w:sz w:val="28"/>
          <w:szCs w:val="28"/>
          <w:lang w:val="zh-CN"/>
        </w:rPr>
        <w:t>技术部分。列明能提供的设备数量及售后服务相关项目。（格式自拟）</w:t>
      </w:r>
    </w:p>
    <w:p>
      <w:pPr>
        <w:autoSpaceDE w:val="0"/>
        <w:autoSpaceDN w:val="0"/>
        <w:adjustRightInd w:val="0"/>
        <w:spacing w:line="360" w:lineRule="auto"/>
        <w:ind w:firstLine="630" w:firstLineChars="225"/>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.2.5</w:t>
      </w:r>
      <w:r>
        <w:rPr>
          <w:rFonts w:ascii="方正仿宋_GBK" w:hAnsi="方正仿宋_GBK" w:eastAsia="方正仿宋_GBK" w:cs="方正仿宋_GBK"/>
          <w:color w:val="000000"/>
          <w:sz w:val="28"/>
          <w:szCs w:val="28"/>
          <w:lang w:val="zh-CN"/>
        </w:rPr>
        <w:t xml:space="preserve"> </w:t>
      </w:r>
      <w:r>
        <w:rPr>
          <w:rFonts w:hint="eastAsia" w:ascii="方正仿宋_GBK" w:hAnsi="方正仿宋_GBK" w:eastAsia="方正仿宋_GBK" w:cs="方正仿宋_GBK"/>
          <w:color w:val="000000"/>
          <w:sz w:val="28"/>
          <w:szCs w:val="28"/>
          <w:lang w:val="zh-CN"/>
        </w:rPr>
        <w:t>商务部分。要包括资格条件和其他要求列明的资格审查部分（第一章资格条件要求的营业执照复印件、业绩证明、其他要求的相关声明、其他比选响应人认为应该提供的证明材料等）；人员资质证书复印件及劳动关系证明；业绩合同复印件等。（格式自拟）</w:t>
      </w:r>
    </w:p>
    <w:p>
      <w:pPr>
        <w:autoSpaceDE w:val="0"/>
        <w:autoSpaceDN w:val="0"/>
        <w:adjustRightInd w:val="0"/>
        <w:spacing w:line="360" w:lineRule="auto"/>
        <w:ind w:firstLine="630" w:firstLineChars="225"/>
        <w:rPr>
          <w:rFonts w:ascii="方正仿宋_GBK" w:hAnsi="方正仿宋_GBK" w:eastAsia="方正仿宋_GBK" w:cs="方正仿宋_GBK"/>
          <w:b/>
          <w:bCs/>
          <w:color w:val="FF0000"/>
          <w:sz w:val="28"/>
          <w:szCs w:val="28"/>
          <w:u w:val="single"/>
        </w:rPr>
      </w:pPr>
      <w:r>
        <w:rPr>
          <w:rFonts w:hint="eastAsia" w:ascii="方正仿宋_GBK" w:hAnsi="方正仿宋_GBK" w:eastAsia="方正仿宋_GBK" w:cs="方正仿宋_GBK"/>
          <w:color w:val="000000"/>
          <w:sz w:val="28"/>
          <w:szCs w:val="28"/>
        </w:rPr>
        <w:t>9</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rPr>
        <w:t xml:space="preserve">  </w:t>
      </w:r>
      <w:r>
        <w:rPr>
          <w:rFonts w:ascii="方正仿宋_GBK" w:hAnsi="方正仿宋_GBK" w:eastAsia="方正仿宋_GBK" w:cs="方正仿宋_GBK"/>
          <w:sz w:val="28"/>
          <w:szCs w:val="28"/>
          <w:u w:val="single"/>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6</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zh-CN"/>
        </w:rPr>
        <w:t xml:space="preserve">月 </w:t>
      </w:r>
      <w:r>
        <w:rPr>
          <w:rFonts w:hint="eastAsia" w:ascii="方正仿宋_GBK" w:hAnsi="方正仿宋_GBK" w:eastAsia="方正仿宋_GBK" w:cs="方正仿宋_GBK"/>
          <w:sz w:val="28"/>
          <w:szCs w:val="28"/>
          <w:u w:val="single"/>
          <w:lang w:val="en-US" w:eastAsia="zh-CN"/>
        </w:rPr>
        <w:t>7</w:t>
      </w:r>
      <w:r>
        <w:rPr>
          <w:rFonts w:hint="eastAsia" w:ascii="方正仿宋_GBK" w:hAnsi="方正仿宋_GBK" w:eastAsia="方正仿宋_GBK" w:cs="方正仿宋_GBK"/>
          <w:sz w:val="28"/>
          <w:szCs w:val="28"/>
          <w:u w:val="single"/>
          <w:lang w:val="zh-CN"/>
        </w:rPr>
        <w:t xml:space="preserve"> 日</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10.3 比选响应文件未装袋密封的。比选响应文件封面及密封袋封面上须注明“项目名称”、“比选响应单位名称”，并加盖单位公章。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电话：023-671536</w:t>
      </w:r>
      <w:r>
        <w:rPr>
          <w:rFonts w:hint="eastAsia" w:ascii="方正仿宋_GBK" w:hAnsi="方正仿宋_GBK" w:eastAsia="方正仿宋_GBK" w:cs="方正仿宋_GBK"/>
          <w:sz w:val="28"/>
          <w:szCs w:val="28"/>
          <w:lang w:val="en-US" w:eastAsia="zh-CN"/>
        </w:rPr>
        <w:t>09</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 xml:space="preserve"> 年 </w:t>
      </w:r>
      <w:r>
        <w:rPr>
          <w:rFonts w:hint="eastAsia" w:ascii="方正仿宋_GBK" w:hAnsi="方正仿宋_GBK" w:eastAsia="方正仿宋_GBK" w:cs="方正仿宋_GBK"/>
          <w:kern w:val="0"/>
          <w:sz w:val="28"/>
          <w:szCs w:val="28"/>
          <w:u w:val="single"/>
          <w:lang w:val="en-US" w:eastAsia="zh-CN"/>
        </w:rPr>
        <w:t>6</w:t>
      </w:r>
      <w:r>
        <w:rPr>
          <w:rFonts w:hint="eastAsia" w:ascii="方正仿宋_GBK" w:hAnsi="方正仿宋_GBK" w:eastAsia="方正仿宋_GBK" w:cs="方正仿宋_GBK"/>
          <w:kern w:val="0"/>
          <w:sz w:val="28"/>
          <w:szCs w:val="28"/>
          <w:u w:val="single"/>
        </w:rPr>
        <w:t xml:space="preserve"> 月 </w:t>
      </w:r>
      <w:r>
        <w:rPr>
          <w:rFonts w:hint="eastAsia" w:ascii="方正仿宋_GBK" w:hAnsi="方正仿宋_GBK" w:eastAsia="方正仿宋_GBK" w:cs="方正仿宋_GBK"/>
          <w:kern w:val="0"/>
          <w:sz w:val="28"/>
          <w:szCs w:val="28"/>
          <w:u w:val="single"/>
          <w:lang w:val="en-US" w:eastAsia="zh-CN"/>
        </w:rPr>
        <w:t>7</w:t>
      </w:r>
      <w:r>
        <w:rPr>
          <w:rFonts w:hint="eastAsia" w:ascii="方正仿宋_GBK" w:hAnsi="方正仿宋_GBK" w:eastAsia="方正仿宋_GBK" w:cs="方正仿宋_GBK"/>
          <w:kern w:val="0"/>
          <w:sz w:val="28"/>
          <w:szCs w:val="28"/>
          <w:u w:val="single"/>
        </w:rPr>
        <w:t xml:space="preserve"> 日</w:t>
      </w:r>
      <w:r>
        <w:rPr>
          <w:rFonts w:hint="eastAsia" w:ascii="方正仿宋_GBK" w:hAnsi="方正仿宋_GBK" w:eastAsia="方正仿宋_GBK" w:cs="方正仿宋_GBK"/>
          <w:kern w:val="0"/>
          <w:sz w:val="28"/>
          <w:szCs w:val="28"/>
          <w:u w:val="single"/>
          <w:lang w:val="en-US" w:eastAsia="zh-CN"/>
        </w:rPr>
        <w:t>14:00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时送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6</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7</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时在重庆空港贵宾服务有限公司（重庆江北国际机场东一路2号护宾楼）办公楼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十四、</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1804"/>
        <w:rPr>
          <w:rFonts w:hint="eastAsia"/>
        </w:rPr>
      </w:pPr>
    </w:p>
    <w:p>
      <w:pPr>
        <w:spacing w:after="156" w:afterLines="50"/>
        <w:ind w:right="964" w:firstLine="600"/>
        <w:jc w:val="right"/>
        <w:rPr>
          <w:rFonts w:ascii="黑体" w:hAnsi="黑体" w:eastAsia="黑体"/>
          <w:sz w:val="24"/>
        </w:rPr>
      </w:pPr>
    </w:p>
    <w:p>
      <w:pPr>
        <w:spacing w:after="156" w:afterLines="50"/>
        <w:ind w:right="964" w:firstLine="600"/>
        <w:jc w:val="right"/>
        <w:rPr>
          <w:rFonts w:hint="eastAsia" w:ascii="黑体" w:hAnsi="黑体" w:eastAsia="黑体"/>
          <w:sz w:val="24"/>
        </w:rPr>
      </w:pPr>
    </w:p>
    <w:p>
      <w:pPr>
        <w:spacing w:after="156" w:afterLines="50"/>
        <w:ind w:right="964" w:firstLine="600"/>
        <w:jc w:val="right"/>
        <w:rPr>
          <w:rFonts w:hint="default" w:ascii="黑体" w:hAnsi="黑体" w:eastAsia="黑体"/>
          <w:sz w:val="24"/>
          <w:lang w:val="en-US" w:eastAsia="zh-CN"/>
        </w:rPr>
      </w:pPr>
      <w:r>
        <w:rPr>
          <w:rFonts w:hint="eastAsia" w:ascii="黑体" w:hAnsi="黑体" w:eastAsia="黑体"/>
          <w:sz w:val="24"/>
        </w:rPr>
        <w:t>合同编号：CQ</w:t>
      </w:r>
      <w:r>
        <w:rPr>
          <w:rFonts w:hint="eastAsia" w:ascii="黑体" w:hAnsi="黑体" w:eastAsia="黑体"/>
          <w:sz w:val="24"/>
          <w:lang w:val="en-US" w:eastAsia="zh-CN"/>
        </w:rPr>
        <w:t>GB</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bookmarkStart w:id="15" w:name="_GoBack"/>
      <w:bookmarkEnd w:id="15"/>
      <w:r>
        <w:rPr>
          <w:rFonts w:hint="eastAsia" w:ascii="黑体" w:eastAsia="黑体"/>
          <w:sz w:val="36"/>
          <w:szCs w:val="36"/>
        </w:rPr>
        <w:t>卖方：</w:t>
      </w:r>
      <w:r>
        <w:rPr>
          <w:rFonts w:hint="eastAsia" w:ascii="黑体" w:eastAsia="黑体"/>
          <w:sz w:val="36"/>
          <w:szCs w:val="36"/>
          <w:u w:val="single"/>
        </w:rPr>
        <w:t xml:space="preserve">                    </w:t>
      </w: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47"/>
        <w:ind w:firstLine="0" w:firstLineChars="0"/>
        <w:rPr>
          <w:rFonts w:ascii="宋体" w:hAnsi="宋体" w:eastAsia="宋体"/>
          <w:bCs/>
          <w:sz w:val="28"/>
          <w:szCs w:val="28"/>
        </w:rPr>
      </w:pPr>
      <w:r>
        <w:rPr>
          <w:rFonts w:hint="eastAsia" w:ascii="宋体" w:hAnsi="宋体" w:eastAsia="宋体"/>
          <w:bCs/>
          <w:sz w:val="28"/>
          <w:szCs w:val="28"/>
        </w:rPr>
        <w:t>通讯地址：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47"/>
        <w:ind w:firstLine="0" w:firstLineChars="0"/>
        <w:rPr>
          <w:rFonts w:ascii="宋体" w:hAnsi="宋体" w:eastAsia="宋体"/>
          <w:bCs/>
          <w:sz w:val="28"/>
          <w:szCs w:val="28"/>
        </w:rPr>
      </w:pPr>
      <w:r>
        <w:rPr>
          <w:rFonts w:hint="eastAsia" w:ascii="宋体" w:hAnsi="宋体" w:eastAsia="宋体"/>
          <w:bCs/>
          <w:sz w:val="28"/>
          <w:szCs w:val="28"/>
        </w:rPr>
        <w:t>联系电话：</w:t>
      </w:r>
    </w:p>
    <w:p>
      <w:pPr>
        <w:pStyle w:val="47"/>
        <w:ind w:firstLine="0" w:firstLineChars="0"/>
        <w:rPr>
          <w:rFonts w:ascii="宋体" w:hAnsi="宋体" w:eastAsia="宋体"/>
          <w:bCs/>
          <w:sz w:val="28"/>
          <w:szCs w:val="28"/>
        </w:rPr>
      </w:pPr>
      <w:r>
        <w:rPr>
          <w:rFonts w:hint="eastAsia" w:ascii="宋体" w:hAnsi="宋体" w:eastAsia="宋体"/>
          <w:bCs/>
          <w:sz w:val="28"/>
          <w:szCs w:val="28"/>
        </w:rPr>
        <w:t>邮箱地址：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47"/>
        <w:ind w:firstLine="0" w:firstLineChars="0"/>
        <w:rPr>
          <w:rFonts w:ascii="宋体" w:hAnsi="宋体" w:eastAsia="宋体"/>
          <w:bCs/>
          <w:sz w:val="28"/>
          <w:szCs w:val="28"/>
        </w:rPr>
      </w:pPr>
      <w:r>
        <w:rPr>
          <w:rFonts w:hint="eastAsia" w:ascii="宋体" w:hAnsi="宋体" w:eastAsia="宋体"/>
          <w:bCs/>
          <w:sz w:val="28"/>
          <w:szCs w:val="28"/>
        </w:rPr>
        <w:t>开户名称：</w:t>
      </w:r>
    </w:p>
    <w:p>
      <w:pPr>
        <w:pStyle w:val="47"/>
        <w:ind w:firstLine="0" w:firstLineChars="0"/>
        <w:rPr>
          <w:rFonts w:ascii="宋体" w:hAnsi="宋体" w:eastAsia="宋体"/>
          <w:bCs/>
          <w:sz w:val="28"/>
          <w:szCs w:val="28"/>
        </w:rPr>
      </w:pPr>
      <w:r>
        <w:rPr>
          <w:rFonts w:hint="eastAsia" w:ascii="宋体" w:hAnsi="宋体" w:eastAsia="宋体"/>
          <w:bCs/>
          <w:sz w:val="28"/>
          <w:szCs w:val="28"/>
        </w:rPr>
        <w:t>账号：</w:t>
      </w:r>
    </w:p>
    <w:p>
      <w:pPr>
        <w:pStyle w:val="47"/>
        <w:ind w:firstLine="560"/>
        <w:rPr>
          <w:rFonts w:ascii="宋体" w:hAnsi="宋体" w:eastAsia="宋体"/>
          <w:bCs/>
          <w:sz w:val="28"/>
          <w:szCs w:val="28"/>
        </w:rPr>
      </w:pPr>
    </w:p>
    <w:p>
      <w:pPr>
        <w:pStyle w:val="47"/>
        <w:ind w:firstLine="0" w:firstLineChars="0"/>
        <w:rPr>
          <w:rFonts w:ascii="宋体" w:hAnsi="宋体" w:eastAsia="宋体"/>
          <w:bCs/>
          <w:sz w:val="28"/>
          <w:szCs w:val="28"/>
        </w:rPr>
      </w:pPr>
      <w:r>
        <w:rPr>
          <w:rFonts w:hint="eastAsia" w:ascii="宋体" w:hAnsi="宋体" w:eastAsia="宋体"/>
          <w:bCs/>
          <w:sz w:val="28"/>
          <w:szCs w:val="28"/>
        </w:rPr>
        <w:t>乙方：</w:t>
      </w:r>
    </w:p>
    <w:p>
      <w:pPr>
        <w:pStyle w:val="47"/>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47"/>
        <w:ind w:firstLine="0" w:firstLineChars="0"/>
        <w:rPr>
          <w:rFonts w:ascii="宋体" w:hAnsi="宋体" w:eastAsia="宋体"/>
          <w:bCs/>
          <w:sz w:val="28"/>
          <w:szCs w:val="28"/>
        </w:rPr>
      </w:pPr>
      <w:r>
        <w:rPr>
          <w:rFonts w:hint="eastAsia" w:ascii="宋体" w:hAnsi="宋体" w:eastAsia="宋体"/>
          <w:bCs/>
          <w:sz w:val="28"/>
          <w:szCs w:val="28"/>
        </w:rPr>
        <w:t>通讯地址：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47"/>
        <w:ind w:firstLine="0" w:firstLineChars="0"/>
        <w:rPr>
          <w:rFonts w:ascii="宋体" w:hAnsi="宋体" w:eastAsia="宋体"/>
          <w:bCs/>
          <w:sz w:val="28"/>
          <w:szCs w:val="28"/>
        </w:rPr>
      </w:pPr>
      <w:r>
        <w:rPr>
          <w:rFonts w:hint="eastAsia" w:ascii="宋体" w:hAnsi="宋体" w:eastAsia="宋体"/>
          <w:bCs/>
          <w:sz w:val="28"/>
          <w:szCs w:val="28"/>
        </w:rPr>
        <w:t>联系电话：</w:t>
      </w:r>
    </w:p>
    <w:p>
      <w:pPr>
        <w:pStyle w:val="47"/>
        <w:ind w:firstLine="0" w:firstLineChars="0"/>
        <w:rPr>
          <w:rFonts w:ascii="宋体" w:hAnsi="宋体" w:eastAsia="宋体"/>
          <w:bCs/>
          <w:sz w:val="28"/>
          <w:szCs w:val="28"/>
        </w:rPr>
      </w:pPr>
      <w:r>
        <w:rPr>
          <w:rFonts w:hint="eastAsia" w:ascii="宋体" w:hAnsi="宋体" w:eastAsia="宋体"/>
          <w:bCs/>
          <w:sz w:val="28"/>
          <w:szCs w:val="28"/>
        </w:rPr>
        <w:t>邮箱地址：</w:t>
      </w:r>
    </w:p>
    <w:p>
      <w:pPr>
        <w:pStyle w:val="47"/>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47"/>
        <w:ind w:firstLine="0" w:firstLineChars="0"/>
        <w:rPr>
          <w:rFonts w:ascii="宋体" w:hAnsi="宋体" w:eastAsia="宋体"/>
          <w:bCs/>
          <w:sz w:val="28"/>
          <w:szCs w:val="28"/>
        </w:rPr>
      </w:pPr>
      <w:r>
        <w:rPr>
          <w:rFonts w:hint="eastAsia" w:ascii="宋体" w:hAnsi="宋体" w:eastAsia="宋体"/>
          <w:bCs/>
          <w:sz w:val="28"/>
          <w:szCs w:val="28"/>
        </w:rPr>
        <w:t>开户名称：</w:t>
      </w:r>
    </w:p>
    <w:p>
      <w:pPr>
        <w:pStyle w:val="47"/>
        <w:ind w:firstLine="0" w:firstLineChars="0"/>
        <w:rPr>
          <w:rFonts w:ascii="宋体" w:hAnsi="宋体" w:eastAsia="宋体"/>
          <w:bCs/>
          <w:sz w:val="28"/>
          <w:szCs w:val="28"/>
        </w:rPr>
      </w:pPr>
      <w:r>
        <w:rPr>
          <w:rFonts w:hint="eastAsia" w:ascii="宋体" w:hAnsi="宋体" w:eastAsia="宋体"/>
          <w:bCs/>
          <w:sz w:val="28"/>
          <w:szCs w:val="28"/>
        </w:rPr>
        <w:t>账号：</w:t>
      </w:r>
    </w:p>
    <w:p>
      <w:pPr>
        <w:pStyle w:val="47"/>
        <w:ind w:firstLine="560"/>
        <w:rPr>
          <w:rFonts w:ascii="方正仿宋_GBK" w:hAnsi="仿宋_GB2312" w:eastAsia="方正仿宋_GBK"/>
          <w:sz w:val="28"/>
          <w:szCs w:val="28"/>
        </w:rPr>
      </w:pPr>
      <w:r>
        <w:rPr>
          <w:rFonts w:hint="eastAsia" w:ascii="方正仿宋_GBK" w:hAnsi="仿宋_GB2312" w:eastAsia="方正仿宋_GBK"/>
          <w:sz w:val="28"/>
          <w:szCs w:val="28"/>
        </w:rPr>
        <w:t>甲乙双方依照《中华人民共和国合同法》及相关法律、法规规定，本着平等、自愿的原则，经双方协商，现就甲方向乙方采购</w:t>
      </w:r>
      <w:r>
        <w:rPr>
          <w:rFonts w:hint="eastAsia" w:ascii="方正仿宋_GBK" w:hAnsi="仿宋_GB2312" w:eastAsia="方正仿宋_GBK"/>
          <w:sz w:val="28"/>
          <w:szCs w:val="28"/>
          <w:u w:val="single"/>
        </w:rPr>
        <w:t xml:space="preserve">     咖啡系列              </w:t>
      </w:r>
      <w:r>
        <w:rPr>
          <w:rFonts w:hint="eastAsia" w:ascii="方正仿宋_GBK" w:hAnsi="仿宋_GB2312" w:eastAsia="方正仿宋_GBK"/>
          <w:sz w:val="28"/>
          <w:szCs w:val="28"/>
        </w:rPr>
        <w:t>，（并安装，调试，更换滤芯）事宜达成以下协议，共同遵守履行：</w:t>
      </w:r>
    </w:p>
    <w:p>
      <w:pPr>
        <w:pStyle w:val="4"/>
        <w:ind w:firstLine="640"/>
        <w:rPr>
          <w:rFonts w:ascii="方正仿宋_GBK" w:eastAsia="方正仿宋_GBK"/>
          <w:sz w:val="28"/>
          <w:szCs w:val="28"/>
        </w:rPr>
      </w:pPr>
      <w:bookmarkStart w:id="0" w:name="_Toc25588100"/>
      <w:r>
        <w:rPr>
          <w:rFonts w:hint="eastAsia" w:ascii="方正仿宋_GBK" w:eastAsia="方正仿宋_GBK"/>
          <w:sz w:val="28"/>
          <w:szCs w:val="28"/>
        </w:rPr>
        <w:t>第一条 采购的内容和范围</w:t>
      </w:r>
      <w:bookmarkEnd w:id="0"/>
    </w:p>
    <w:p>
      <w:pPr>
        <w:pStyle w:val="47"/>
        <w:ind w:firstLine="560"/>
        <w:rPr>
          <w:rFonts w:ascii="方正仿宋_GBK" w:eastAsia="方正仿宋_GBK"/>
          <w:sz w:val="28"/>
          <w:szCs w:val="28"/>
        </w:rPr>
      </w:pPr>
      <w:r>
        <w:rPr>
          <w:rFonts w:hint="eastAsia" w:ascii="方正仿宋_GBK" w:eastAsia="方正仿宋_GBK"/>
          <w:sz w:val="28"/>
          <w:szCs w:val="28"/>
        </w:rPr>
        <w:t>1.1甲方向乙方采购的内容是：</w:t>
      </w:r>
      <w:r>
        <w:rPr>
          <w:rFonts w:hint="eastAsia" w:ascii="方正仿宋_GBK" w:eastAsia="方正仿宋_GBK"/>
          <w:sz w:val="28"/>
          <w:szCs w:val="28"/>
          <w:u w:val="single"/>
        </w:rPr>
        <w:t xml:space="preserve"> 咖啡豆、牛奶、糖包、糖浆、果汁等     </w:t>
      </w:r>
      <w:r>
        <w:rPr>
          <w:rFonts w:hint="eastAsia" w:ascii="方正仿宋_GBK" w:eastAsia="方正仿宋_GBK"/>
          <w:sz w:val="28"/>
          <w:szCs w:val="28"/>
        </w:rPr>
        <w:t>，范围：</w:t>
      </w:r>
      <w:r>
        <w:rPr>
          <w:rFonts w:hint="eastAsia" w:ascii="方正仿宋_GBK" w:eastAsia="方正仿宋_GBK"/>
          <w:sz w:val="28"/>
          <w:szCs w:val="28"/>
          <w:u w:val="single"/>
        </w:rPr>
        <w:t xml:space="preserve"> </w:t>
      </w:r>
      <w:r>
        <w:rPr>
          <w:rFonts w:ascii="方正仿宋_GBK" w:eastAsia="方正仿宋_GBK"/>
          <w:sz w:val="28"/>
          <w:szCs w:val="28"/>
          <w:u w:val="single"/>
        </w:rPr>
        <w:t>T2</w:t>
      </w:r>
      <w:r>
        <w:rPr>
          <w:rFonts w:hint="eastAsia" w:ascii="方正仿宋_GBK" w:eastAsia="方正仿宋_GBK"/>
          <w:sz w:val="28"/>
          <w:szCs w:val="28"/>
          <w:u w:val="single"/>
        </w:rPr>
        <w:t>、T</w:t>
      </w:r>
      <w:r>
        <w:rPr>
          <w:rFonts w:ascii="方正仿宋_GBK" w:eastAsia="方正仿宋_GBK"/>
          <w:sz w:val="28"/>
          <w:szCs w:val="28"/>
          <w:u w:val="single"/>
        </w:rPr>
        <w:t>3</w:t>
      </w:r>
      <w:r>
        <w:rPr>
          <w:rFonts w:hint="eastAsia" w:ascii="方正仿宋_GBK" w:eastAsia="方正仿宋_GBK"/>
          <w:sz w:val="28"/>
          <w:szCs w:val="28"/>
          <w:u w:val="single"/>
        </w:rPr>
        <w:t xml:space="preserve">要客区及两舱贵宾室  </w:t>
      </w:r>
      <w:r>
        <w:rPr>
          <w:rFonts w:hint="eastAsia" w:ascii="方正仿宋_GBK" w:eastAsia="方正仿宋_GBK"/>
          <w:sz w:val="28"/>
          <w:szCs w:val="28"/>
        </w:rPr>
        <w:t>。</w:t>
      </w:r>
    </w:p>
    <w:p>
      <w:pPr>
        <w:pStyle w:val="47"/>
        <w:ind w:firstLine="560"/>
        <w:rPr>
          <w:rFonts w:ascii="方正仿宋_GBK" w:eastAsia="方正仿宋_GBK"/>
          <w:sz w:val="28"/>
          <w:szCs w:val="28"/>
        </w:rPr>
      </w:pPr>
      <w:r>
        <w:rPr>
          <w:rFonts w:hint="eastAsia" w:ascii="方正仿宋_GBK" w:eastAsia="方正仿宋_GBK"/>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1" w:name="_Toc24700707"/>
      <w:r>
        <w:rPr>
          <w:rFonts w:hint="eastAsia" w:ascii="方正仿宋_GBK" w:eastAsia="方正仿宋_GBK"/>
          <w:sz w:val="28"/>
          <w:szCs w:val="28"/>
        </w:rPr>
        <w:t>第二条 合同期限</w:t>
      </w:r>
      <w:bookmarkEnd w:id="1"/>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2" w:name="_Toc24700708"/>
      <w:r>
        <w:rPr>
          <w:rFonts w:hint="eastAsia" w:ascii="方正仿宋_GBK" w:eastAsia="方正仿宋_GBK"/>
          <w:sz w:val="28"/>
          <w:szCs w:val="28"/>
        </w:rPr>
        <w:t>第三条 合同价款</w:t>
      </w:r>
      <w:bookmarkEnd w:id="2"/>
    </w:p>
    <w:p>
      <w:pPr>
        <w:pStyle w:val="47"/>
        <w:ind w:firstLine="560"/>
        <w:rPr>
          <w:rFonts w:ascii="方正仿宋_GBK" w:eastAsia="方正仿宋_GBK"/>
          <w:color w:val="auto"/>
          <w:sz w:val="28"/>
          <w:szCs w:val="28"/>
        </w:rPr>
      </w:pPr>
      <w:r>
        <w:rPr>
          <w:rFonts w:ascii="方正仿宋_GBK" w:eastAsia="方正仿宋_GBK"/>
          <w:sz w:val="28"/>
          <w:szCs w:val="28"/>
        </w:rPr>
        <w:t>3</w:t>
      </w:r>
      <w:r>
        <w:rPr>
          <w:rFonts w:hint="eastAsia" w:ascii="方正仿宋_GBK" w:eastAsia="方正仿宋_GBK"/>
          <w:sz w:val="28"/>
          <w:szCs w:val="28"/>
        </w:rPr>
        <w:t xml:space="preserve">.1 </w:t>
      </w:r>
      <w:r>
        <w:rPr>
          <w:rFonts w:hint="eastAsia"/>
        </w:rPr>
        <w:t>合同价款是指甲方向乙方实施采购应当向乙方支付的采购费用。具体标准</w:t>
      </w:r>
      <w:r>
        <w:rPr>
          <w:rFonts w:hint="eastAsia"/>
          <w:color w:val="FF0000"/>
        </w:rPr>
        <w:t>（不含增值税）</w:t>
      </w:r>
      <w:r>
        <w:rPr>
          <w:rFonts w:hint="eastAsia"/>
        </w:rPr>
        <w:t>为：</w:t>
      </w:r>
      <w:r>
        <w:rPr>
          <w:rFonts w:hint="eastAsia"/>
          <w:u w:val="single"/>
        </w:rPr>
        <w:t xml:space="preserve">          </w:t>
      </w:r>
      <w:r>
        <w:rPr>
          <w:rFonts w:hint="eastAsia"/>
          <w:color w:val="FF0000"/>
        </w:rPr>
        <w:t>；</w:t>
      </w:r>
      <w:r>
        <w:rPr>
          <w:rFonts w:ascii="方正仿宋_GBK" w:eastAsia="方正仿宋_GBK"/>
          <w:color w:val="auto"/>
          <w:sz w:val="28"/>
          <w:szCs w:val="28"/>
        </w:rPr>
        <w:t xml:space="preserve"> </w:t>
      </w:r>
    </w:p>
    <w:p>
      <w:pPr>
        <w:pStyle w:val="47"/>
        <w:ind w:firstLine="560"/>
        <w:rPr>
          <w:rFonts w:ascii="方正仿宋_GBK" w:eastAsia="方正仿宋_GBK"/>
          <w:sz w:val="28"/>
          <w:szCs w:val="28"/>
        </w:rPr>
      </w:pPr>
      <w:r>
        <w:rPr>
          <w:rFonts w:ascii="方正仿宋_GBK" w:eastAsia="方正仿宋_GBK"/>
          <w:sz w:val="28"/>
          <w:szCs w:val="28"/>
        </w:rPr>
        <w:t>3</w:t>
      </w:r>
      <w:r>
        <w:rPr>
          <w:rFonts w:hint="eastAsia" w:ascii="方正仿宋_GBK" w:eastAsia="方正仿宋_GBK"/>
          <w:sz w:val="28"/>
          <w:szCs w:val="28"/>
        </w:rPr>
        <w:t>.</w:t>
      </w:r>
      <w:r>
        <w:rPr>
          <w:rFonts w:ascii="方正仿宋_GBK" w:eastAsia="方正仿宋_GBK"/>
          <w:sz w:val="28"/>
          <w:szCs w:val="28"/>
        </w:rPr>
        <w:t>2</w:t>
      </w:r>
      <w:r>
        <w:rPr>
          <w:rFonts w:hint="eastAsia" w:ascii="方正仿宋_GBK" w:eastAsia="方正仿宋_GBK"/>
          <w:sz w:val="28"/>
          <w:szCs w:val="28"/>
        </w:rPr>
        <w:t xml:space="preserve"> 合同价款包含：</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ascii="方正仿宋_GBK" w:eastAsia="方正仿宋_GBK"/>
          <w:sz w:val="28"/>
          <w:szCs w:val="28"/>
        </w:rPr>
        <w:t xml:space="preserve">    </w:t>
      </w:r>
      <w:r>
        <w:rPr>
          <w:rFonts w:hint="eastAsia" w:ascii="方正仿宋_GBK" w:eastAsia="方正仿宋_GBK"/>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3" w:name="_Toc24700709"/>
      <w:r>
        <w:rPr>
          <w:rFonts w:hint="eastAsia" w:ascii="方正仿宋_GBK" w:eastAsia="方正仿宋_GBK"/>
          <w:sz w:val="28"/>
          <w:szCs w:val="28"/>
        </w:rPr>
        <w:t>第四条 采购方式及费用结算</w:t>
      </w:r>
      <w:bookmarkEnd w:id="3"/>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办公室库房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采购费用按次结算\</w:t>
      </w:r>
      <w:r>
        <w:rPr>
          <w:rFonts w:hint="eastAsia" w:ascii="方正仿宋_GBK" w:eastAsia="方正仿宋_GBK"/>
          <w:sz w:val="28"/>
          <w:szCs w:val="28"/>
          <w:u w:val="single"/>
        </w:rPr>
        <w:t>按  月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color w:val="FF0000"/>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4" w:name="_Toc24700710"/>
      <w:r>
        <w:rPr>
          <w:rFonts w:hint="eastAsia" w:ascii="方正仿宋_GBK" w:eastAsia="方正仿宋_GBK"/>
          <w:sz w:val="28"/>
          <w:szCs w:val="28"/>
        </w:rPr>
        <w:t>第五条 陈述与保证</w:t>
      </w:r>
      <w:bookmarkEnd w:id="4"/>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24</w:t>
      </w:r>
      <w:r>
        <w:rPr>
          <w:rFonts w:hint="eastAsia" w:ascii="方正仿宋_GBK" w:eastAsia="方正仿宋_GBK"/>
          <w:sz w:val="28"/>
          <w:szCs w:val="28"/>
          <w:u w:val="single"/>
        </w:rPr>
        <w:t xml:space="preserve">个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color w:val="FF0000"/>
          <w:sz w:val="28"/>
          <w:szCs w:val="28"/>
        </w:rPr>
      </w:pPr>
      <w:r>
        <w:rPr>
          <w:rFonts w:hint="eastAsia" w:ascii="方正仿宋_GBK" w:eastAsia="方正仿宋_GBK"/>
          <w:color w:val="FF0000"/>
          <w:sz w:val="28"/>
          <w:szCs w:val="28"/>
        </w:rPr>
        <w:t>5.4 （根据项目实际另行增加）</w:t>
      </w:r>
    </w:p>
    <w:p>
      <w:pPr>
        <w:pStyle w:val="4"/>
        <w:ind w:firstLine="640"/>
        <w:rPr>
          <w:rFonts w:ascii="方正仿宋_GBK" w:eastAsia="方正仿宋_GBK"/>
          <w:sz w:val="28"/>
          <w:szCs w:val="28"/>
        </w:rPr>
      </w:pPr>
      <w:bookmarkStart w:id="5" w:name="_Toc24700711"/>
      <w:r>
        <w:rPr>
          <w:rFonts w:hint="eastAsia" w:ascii="方正仿宋_GBK" w:eastAsia="方正仿宋_GBK"/>
          <w:sz w:val="28"/>
          <w:szCs w:val="28"/>
        </w:rPr>
        <w:t>第六条 交付与验收</w:t>
      </w:r>
      <w:bookmarkEnd w:id="5"/>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6" w:name="_Toc24700712"/>
      <w:r>
        <w:rPr>
          <w:rFonts w:hint="eastAsia" w:ascii="方正仿宋_GBK" w:eastAsia="方正仿宋_GBK"/>
          <w:sz w:val="28"/>
          <w:szCs w:val="28"/>
        </w:rPr>
        <w:t>第七条 履约保证金</w:t>
      </w:r>
      <w:bookmarkEnd w:id="6"/>
    </w:p>
    <w:p>
      <w:pPr>
        <w:ind w:firstLine="600"/>
        <w:rPr>
          <w:rFonts w:ascii="方正仿宋_GBK" w:eastAsia="方正仿宋_GBK"/>
          <w:color w:val="FF0000"/>
          <w:sz w:val="28"/>
          <w:szCs w:val="28"/>
        </w:rPr>
      </w:pPr>
      <w:r>
        <w:rPr>
          <w:rFonts w:hint="eastAsia" w:ascii="方正仿宋_GBK" w:eastAsia="方正仿宋_GBK"/>
          <w:color w:val="FF0000"/>
          <w:sz w:val="28"/>
          <w:szCs w:val="28"/>
        </w:rPr>
        <w:t>7.1为保证本框架合同的顺利履行，乙方应向甲方交纳履约保证金即人民币</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元）。乙方投标保证金（如有）</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元），自动转为履约保证金，不足部分</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w:t>
      </w: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元），应在中标通知书发出</w:t>
      </w:r>
    </w:p>
    <w:p>
      <w:pPr>
        <w:rPr>
          <w:rFonts w:ascii="方正仿宋_GBK" w:eastAsia="方正仿宋_GBK"/>
          <w:color w:val="FF0000"/>
          <w:sz w:val="28"/>
          <w:szCs w:val="28"/>
        </w:rPr>
      </w:pPr>
      <w:r>
        <w:rPr>
          <w:rFonts w:hint="eastAsia" w:ascii="方正仿宋_GBK" w:eastAsia="方正仿宋_GBK"/>
          <w:color w:val="FF0000"/>
          <w:sz w:val="28"/>
          <w:szCs w:val="28"/>
          <w:u w:val="single"/>
        </w:rPr>
        <w:t xml:space="preserve">      </w:t>
      </w:r>
      <w:r>
        <w:rPr>
          <w:rFonts w:hint="eastAsia" w:ascii="方正仿宋_GBK" w:eastAsia="方正仿宋_GBK"/>
          <w:color w:val="FF0000"/>
          <w:sz w:val="28"/>
          <w:szCs w:val="28"/>
        </w:rPr>
        <w:t>日内（或签订本合同之前   日内），一次性向甲方缴纳。</w:t>
      </w:r>
    </w:p>
    <w:p>
      <w:pPr>
        <w:rPr>
          <w:rFonts w:ascii="方正仿宋_GBK" w:eastAsia="方正仿宋_GBK"/>
          <w:color w:val="FF0000"/>
          <w:sz w:val="28"/>
          <w:szCs w:val="28"/>
        </w:rPr>
      </w:pPr>
      <w:r>
        <w:rPr>
          <w:rFonts w:hint="eastAsia" w:ascii="方正仿宋_GBK" w:eastAsia="方正仿宋_GBK"/>
          <w:color w:val="FF0000"/>
          <w:sz w:val="28"/>
          <w:szCs w:val="28"/>
        </w:rPr>
        <w:t xml:space="preserve">   7.2履约保证金应由乙方名义开立的账户支付到甲方账户，否则视为未支付，甲方有权追究乙方逾期付款责任。</w:t>
      </w:r>
    </w:p>
    <w:p>
      <w:pPr>
        <w:rPr>
          <w:rFonts w:ascii="方正仿宋_GBK" w:eastAsia="方正仿宋_GBK"/>
          <w:color w:val="FF0000"/>
          <w:sz w:val="28"/>
          <w:szCs w:val="28"/>
        </w:rPr>
      </w:pPr>
      <w:r>
        <w:rPr>
          <w:rFonts w:hint="eastAsia" w:ascii="方正仿宋_GBK" w:eastAsia="方正仿宋_GBK"/>
          <w:color w:val="FF0000"/>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7" w:name="_Toc24700713"/>
      <w:r>
        <w:rPr>
          <w:rFonts w:hint="eastAsia" w:ascii="方正仿宋_GBK" w:eastAsia="方正仿宋_GBK"/>
          <w:sz w:val="28"/>
          <w:szCs w:val="28"/>
        </w:rPr>
        <w:t>第八条  双方权利与义务</w:t>
      </w:r>
      <w:bookmarkEnd w:id="7"/>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8" w:name="_Toc24700714"/>
      <w:r>
        <w:rPr>
          <w:rFonts w:hint="eastAsia" w:ascii="方正仿宋_GBK" w:eastAsia="方正仿宋_GBK"/>
          <w:sz w:val="28"/>
          <w:szCs w:val="28"/>
        </w:rPr>
        <w:t>第九条  违约责任</w:t>
      </w:r>
      <w:bookmarkEnd w:id="8"/>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color w:val="FF0000"/>
          <w:sz w:val="28"/>
          <w:szCs w:val="28"/>
        </w:rPr>
      </w:pPr>
      <w:r>
        <w:rPr>
          <w:rFonts w:hint="eastAsia" w:ascii="方正仿宋_GBK" w:eastAsia="方正仿宋_GBK"/>
          <w:color w:val="FF0000"/>
          <w:sz w:val="28"/>
          <w:szCs w:val="28"/>
        </w:rPr>
        <w:t>9.3.</w:t>
      </w:r>
      <w:r>
        <w:rPr>
          <w:rFonts w:ascii="方正仿宋_GBK" w:eastAsia="方正仿宋_GBK"/>
          <w:color w:val="FF0000"/>
          <w:sz w:val="28"/>
          <w:szCs w:val="28"/>
        </w:rPr>
        <w:t xml:space="preserve"> </w:t>
      </w:r>
      <w:r>
        <w:rPr>
          <w:rFonts w:hint="eastAsia" w:ascii="方正仿宋_GBK" w:eastAsia="方正仿宋_GBK"/>
          <w:color w:val="FF0000"/>
          <w:sz w:val="28"/>
          <w:szCs w:val="28"/>
        </w:rPr>
        <w:t>（根据项目实际增加相应的条款）</w:t>
      </w:r>
    </w:p>
    <w:p>
      <w:pPr>
        <w:pStyle w:val="4"/>
        <w:ind w:firstLine="640"/>
        <w:rPr>
          <w:rFonts w:ascii="方正仿宋_GBK" w:eastAsia="方正仿宋_GBK"/>
          <w:sz w:val="28"/>
          <w:szCs w:val="28"/>
        </w:rPr>
      </w:pPr>
      <w:bookmarkStart w:id="9" w:name="_Toc24700715"/>
      <w:r>
        <w:rPr>
          <w:rFonts w:hint="eastAsia" w:ascii="方正仿宋_GBK" w:eastAsia="方正仿宋_GBK"/>
          <w:sz w:val="28"/>
          <w:szCs w:val="28"/>
        </w:rPr>
        <w:t>第十条 不可抗力</w:t>
      </w:r>
      <w:bookmarkEnd w:id="9"/>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0" w:name="_Toc24700716"/>
      <w:r>
        <w:rPr>
          <w:rFonts w:hint="eastAsia" w:ascii="方正仿宋_GBK" w:eastAsia="方正仿宋_GBK"/>
          <w:sz w:val="28"/>
          <w:szCs w:val="28"/>
        </w:rPr>
        <w:t>第十一条 通知条款</w:t>
      </w:r>
      <w:bookmarkEnd w:id="10"/>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1" w:name="_Toc24700717"/>
      <w:r>
        <w:rPr>
          <w:rFonts w:hint="eastAsia" w:ascii="方正仿宋_GBK" w:eastAsia="方正仿宋_GBK"/>
          <w:sz w:val="28"/>
          <w:szCs w:val="28"/>
        </w:rPr>
        <w:t>第十二条 保密条款</w:t>
      </w:r>
      <w:bookmarkEnd w:id="11"/>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2" w:name="_Toc24700718"/>
      <w:r>
        <w:rPr>
          <w:rFonts w:hint="eastAsia" w:ascii="方正仿宋_GBK" w:eastAsia="方正仿宋_GBK"/>
          <w:sz w:val="28"/>
          <w:szCs w:val="28"/>
        </w:rPr>
        <w:t>第十三条 合同争议的解决方式</w:t>
      </w:r>
      <w:bookmarkEnd w:id="12"/>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   ）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3" w:name="_Toc24700719"/>
      <w:r>
        <w:rPr>
          <w:rFonts w:hint="eastAsia" w:ascii="方正仿宋_GBK" w:eastAsia="方正仿宋_GBK"/>
          <w:sz w:val="28"/>
          <w:szCs w:val="28"/>
        </w:rPr>
        <w:t>第十四条 合同的变更和解除</w:t>
      </w:r>
      <w:bookmarkEnd w:id="13"/>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4" w:name="_Toc24700720"/>
      <w:r>
        <w:rPr>
          <w:rFonts w:hint="eastAsia" w:ascii="方正仿宋_GBK" w:eastAsia="方正仿宋_GBK"/>
          <w:sz w:val="28"/>
          <w:szCs w:val="28"/>
        </w:rPr>
        <w:t>第十五条 合同生效及其他</w:t>
      </w:r>
      <w:bookmarkEnd w:id="14"/>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color w:val="000000" w:themeColor="text1"/>
          <w:sz w:val="28"/>
          <w:szCs w:val="28"/>
          <w14:textFill>
            <w14:solidFill>
              <w14:schemeClr w14:val="tx1"/>
            </w14:solidFill>
          </w14:textFill>
        </w:rPr>
      </w:pPr>
    </w:p>
    <w:p>
      <w:pPr>
        <w:pStyle w:val="2"/>
      </w:pPr>
    </w:p>
    <w:p/>
    <w:p>
      <w:pPr>
        <w:pStyle w:val="2"/>
      </w:pPr>
    </w:p>
    <w:p/>
    <w:p>
      <w:pPr>
        <w:pStyle w:val="2"/>
      </w:pPr>
    </w:p>
    <w:p/>
    <w:p>
      <w:pPr>
        <w:rPr>
          <w:rFonts w:hint="eastAsia"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w:t>
      </w: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FF0000"/>
          <w:sz w:val="28"/>
          <w:szCs w:val="28"/>
        </w:rPr>
      </w:pPr>
      <w:r>
        <w:rPr>
          <w:rFonts w:ascii="仿宋" w:hAnsi="仿宋" w:eastAsia="仿宋"/>
          <w:color w:val="FF0000"/>
          <w:sz w:val="28"/>
          <w:szCs w:val="28"/>
        </w:rPr>
        <w:t>1</w:t>
      </w:r>
      <w:r>
        <w:rPr>
          <w:rFonts w:hint="eastAsia" w:ascii="仿宋" w:hAnsi="仿宋" w:eastAsia="仿宋"/>
          <w:color w:val="FF0000"/>
          <w:sz w:val="28"/>
          <w:szCs w:val="28"/>
        </w:rPr>
        <w:t>．我方已仔细研究了</w:t>
      </w:r>
      <w:r>
        <w:rPr>
          <w:rFonts w:ascii="仿宋" w:hAnsi="仿宋" w:eastAsia="仿宋"/>
          <w:color w:val="FF0000"/>
          <w:sz w:val="28"/>
          <w:szCs w:val="28"/>
          <w:u w:val="single"/>
        </w:rPr>
        <w:tab/>
      </w:r>
      <w:r>
        <w:rPr>
          <w:rFonts w:ascii="仿宋" w:hAnsi="仿宋" w:eastAsia="仿宋"/>
          <w:color w:val="FF0000"/>
          <w:sz w:val="28"/>
          <w:szCs w:val="28"/>
          <w:u w:val="single"/>
        </w:rPr>
        <w:tab/>
      </w:r>
      <w:r>
        <w:rPr>
          <w:rFonts w:hint="eastAsia" w:ascii="仿宋" w:hAnsi="仿宋" w:eastAsia="仿宋"/>
          <w:color w:val="FF0000"/>
          <w:sz w:val="28"/>
          <w:szCs w:val="28"/>
          <w:u w:val="single"/>
        </w:rPr>
        <w:t>（项目名称）</w:t>
      </w:r>
      <w:r>
        <w:rPr>
          <w:rFonts w:hint="eastAsia" w:ascii="仿宋" w:hAnsi="仿宋" w:eastAsia="仿宋"/>
          <w:color w:val="FF0000"/>
          <w:sz w:val="28"/>
          <w:szCs w:val="28"/>
        </w:rPr>
        <w:t>项目比选文件的全部内容，愿意咖啡豆以人民币</w:t>
      </w:r>
      <w:r>
        <w:rPr>
          <w:rFonts w:hint="eastAsia" w:ascii="仿宋" w:hAnsi="仿宋" w:eastAsia="仿宋"/>
          <w:color w:val="FF0000"/>
          <w:sz w:val="28"/>
          <w:szCs w:val="28"/>
          <w:u w:val="single"/>
        </w:rPr>
        <w:t>（大写）</w:t>
      </w:r>
      <w:r>
        <w:rPr>
          <w:rFonts w:ascii="仿宋" w:hAnsi="仿宋" w:eastAsia="仿宋"/>
          <w:color w:val="FF0000"/>
          <w:sz w:val="28"/>
          <w:szCs w:val="28"/>
          <w:u w:val="single"/>
        </w:rPr>
        <w:tab/>
      </w:r>
      <w:r>
        <w:rPr>
          <w:rFonts w:hint="eastAsia" w:ascii="仿宋" w:hAnsi="仿宋" w:eastAsia="仿宋"/>
          <w:color w:val="FF0000"/>
          <w:sz w:val="28"/>
          <w:szCs w:val="28"/>
          <w:u w:val="single"/>
        </w:rPr>
        <w:t>元（</w:t>
      </w:r>
      <w:r>
        <w:rPr>
          <w:rFonts w:eastAsia="仿宋"/>
          <w:color w:val="FF0000"/>
          <w:sz w:val="28"/>
          <w:szCs w:val="28"/>
          <w:u w:val="single"/>
        </w:rPr>
        <w:t>¥</w:t>
      </w:r>
      <w:r>
        <w:rPr>
          <w:rFonts w:ascii="仿宋" w:hAnsi="仿宋" w:eastAsia="仿宋"/>
          <w:color w:val="FF0000"/>
          <w:sz w:val="28"/>
          <w:szCs w:val="28"/>
          <w:u w:val="single"/>
        </w:rPr>
        <w:tab/>
      </w:r>
      <w:r>
        <w:rPr>
          <w:rFonts w:hint="eastAsia" w:ascii="仿宋" w:hAnsi="仿宋" w:eastAsia="仿宋"/>
          <w:color w:val="FF0000"/>
          <w:sz w:val="28"/>
          <w:szCs w:val="28"/>
          <w:u w:val="single"/>
        </w:rPr>
        <w:t>）</w:t>
      </w:r>
      <w:r>
        <w:rPr>
          <w:rFonts w:hint="eastAsia" w:ascii="仿宋" w:hAnsi="仿宋" w:eastAsia="仿宋"/>
          <w:b/>
          <w:bCs/>
          <w:color w:val="FF0000"/>
          <w:sz w:val="28"/>
          <w:szCs w:val="28"/>
        </w:rPr>
        <w:t>含增值税</w:t>
      </w:r>
      <w:r>
        <w:rPr>
          <w:rFonts w:hint="eastAsia" w:ascii="仿宋" w:hAnsi="仿宋" w:eastAsia="仿宋"/>
          <w:color w:val="FF0000"/>
          <w:sz w:val="28"/>
          <w:szCs w:val="28"/>
        </w:rPr>
        <w:t>的单价、</w:t>
      </w:r>
      <w:r>
        <w:rPr>
          <w:rFonts w:hint="eastAsia" w:ascii="仿宋" w:hAnsi="仿宋" w:eastAsia="仿宋"/>
          <w:color w:val="FF0000"/>
          <w:sz w:val="28"/>
          <w:szCs w:val="28"/>
          <w:u w:val="single"/>
        </w:rPr>
        <w:t>（大写）    元（¥   ）</w:t>
      </w:r>
      <w:r>
        <w:rPr>
          <w:rFonts w:hint="eastAsia" w:ascii="仿宋" w:hAnsi="仿宋" w:eastAsia="仿宋"/>
          <w:b/>
          <w:bCs/>
          <w:color w:val="FF0000"/>
          <w:sz w:val="28"/>
          <w:szCs w:val="28"/>
          <w:u w:val="single"/>
        </w:rPr>
        <w:t>不含增值税</w:t>
      </w:r>
      <w:r>
        <w:rPr>
          <w:rFonts w:hint="eastAsia" w:ascii="仿宋" w:hAnsi="仿宋" w:eastAsia="仿宋"/>
          <w:color w:val="FF0000"/>
          <w:sz w:val="28"/>
          <w:szCs w:val="28"/>
          <w:u w:val="single"/>
        </w:rPr>
        <w:t>的单价</w:t>
      </w:r>
      <w:r>
        <w:rPr>
          <w:rFonts w:hint="eastAsia" w:ascii="仿宋" w:hAnsi="仿宋" w:eastAsia="仿宋"/>
          <w:color w:val="FF0000"/>
          <w:sz w:val="28"/>
          <w:szCs w:val="28"/>
        </w:rPr>
        <w:t>，糖包以人民币</w:t>
      </w:r>
      <w:r>
        <w:rPr>
          <w:rFonts w:hint="eastAsia" w:ascii="仿宋" w:hAnsi="仿宋" w:eastAsia="仿宋"/>
          <w:color w:val="FF0000"/>
          <w:sz w:val="28"/>
          <w:szCs w:val="28"/>
          <w:u w:val="single"/>
        </w:rPr>
        <w:t>（大写）</w:t>
      </w:r>
      <w:r>
        <w:rPr>
          <w:rFonts w:ascii="仿宋" w:hAnsi="仿宋" w:eastAsia="仿宋"/>
          <w:color w:val="FF0000"/>
          <w:sz w:val="28"/>
          <w:szCs w:val="28"/>
          <w:u w:val="single"/>
        </w:rPr>
        <w:tab/>
      </w:r>
      <w:r>
        <w:rPr>
          <w:rFonts w:hint="eastAsia" w:ascii="仿宋" w:hAnsi="仿宋" w:eastAsia="仿宋"/>
          <w:color w:val="FF0000"/>
          <w:sz w:val="28"/>
          <w:szCs w:val="28"/>
          <w:u w:val="single"/>
        </w:rPr>
        <w:t>元（</w:t>
      </w:r>
      <w:r>
        <w:rPr>
          <w:rFonts w:eastAsia="仿宋"/>
          <w:color w:val="FF0000"/>
          <w:sz w:val="28"/>
          <w:szCs w:val="28"/>
          <w:u w:val="single"/>
        </w:rPr>
        <w:t>¥</w:t>
      </w:r>
      <w:r>
        <w:rPr>
          <w:rFonts w:ascii="仿宋" w:hAnsi="仿宋" w:eastAsia="仿宋"/>
          <w:color w:val="FF0000"/>
          <w:sz w:val="28"/>
          <w:szCs w:val="28"/>
          <w:u w:val="single"/>
        </w:rPr>
        <w:tab/>
      </w:r>
      <w:r>
        <w:rPr>
          <w:rFonts w:hint="eastAsia" w:ascii="仿宋" w:hAnsi="仿宋" w:eastAsia="仿宋"/>
          <w:color w:val="FF0000"/>
          <w:sz w:val="28"/>
          <w:szCs w:val="28"/>
          <w:u w:val="single"/>
        </w:rPr>
        <w:t>）</w:t>
      </w:r>
      <w:r>
        <w:rPr>
          <w:rFonts w:hint="eastAsia" w:ascii="仿宋" w:hAnsi="仿宋" w:eastAsia="仿宋"/>
          <w:b/>
          <w:bCs/>
          <w:color w:val="FF0000"/>
          <w:sz w:val="28"/>
          <w:szCs w:val="28"/>
        </w:rPr>
        <w:t>含增值税</w:t>
      </w:r>
      <w:r>
        <w:rPr>
          <w:rFonts w:hint="eastAsia" w:ascii="仿宋" w:hAnsi="仿宋" w:eastAsia="仿宋"/>
          <w:color w:val="FF0000"/>
          <w:sz w:val="28"/>
          <w:szCs w:val="28"/>
        </w:rPr>
        <w:t>的单价、</w:t>
      </w:r>
      <w:r>
        <w:rPr>
          <w:rFonts w:hint="eastAsia" w:ascii="仿宋" w:hAnsi="仿宋" w:eastAsia="仿宋"/>
          <w:color w:val="FF0000"/>
          <w:sz w:val="28"/>
          <w:szCs w:val="28"/>
          <w:u w:val="single"/>
        </w:rPr>
        <w:t>（大写）    元（¥   ）</w:t>
      </w:r>
      <w:r>
        <w:rPr>
          <w:rFonts w:hint="eastAsia" w:ascii="仿宋" w:hAnsi="仿宋" w:eastAsia="仿宋"/>
          <w:b/>
          <w:bCs/>
          <w:color w:val="FF0000"/>
          <w:sz w:val="28"/>
          <w:szCs w:val="28"/>
          <w:u w:val="single"/>
        </w:rPr>
        <w:t>不含增值税</w:t>
      </w:r>
      <w:r>
        <w:rPr>
          <w:rFonts w:hint="eastAsia" w:ascii="仿宋" w:hAnsi="仿宋" w:eastAsia="仿宋"/>
          <w:color w:val="FF0000"/>
          <w:sz w:val="28"/>
          <w:szCs w:val="28"/>
          <w:u w:val="single"/>
        </w:rPr>
        <w:t>的单价</w:t>
      </w:r>
      <w:r>
        <w:rPr>
          <w:rFonts w:hint="eastAsia" w:ascii="仿宋" w:hAnsi="仿宋" w:eastAsia="仿宋"/>
          <w:color w:val="FF0000"/>
          <w:sz w:val="28"/>
          <w:szCs w:val="28"/>
        </w:rPr>
        <w:t>，糖浆以人民币</w:t>
      </w:r>
      <w:r>
        <w:rPr>
          <w:rFonts w:hint="eastAsia" w:ascii="仿宋" w:hAnsi="仿宋" w:eastAsia="仿宋"/>
          <w:color w:val="FF0000"/>
          <w:sz w:val="28"/>
          <w:szCs w:val="28"/>
          <w:u w:val="single"/>
        </w:rPr>
        <w:t>（大写）</w:t>
      </w:r>
      <w:r>
        <w:rPr>
          <w:rFonts w:ascii="仿宋" w:hAnsi="仿宋" w:eastAsia="仿宋"/>
          <w:color w:val="FF0000"/>
          <w:sz w:val="28"/>
          <w:szCs w:val="28"/>
          <w:u w:val="single"/>
        </w:rPr>
        <w:tab/>
      </w:r>
      <w:r>
        <w:rPr>
          <w:rFonts w:hint="eastAsia" w:ascii="仿宋" w:hAnsi="仿宋" w:eastAsia="仿宋"/>
          <w:color w:val="FF0000"/>
          <w:sz w:val="28"/>
          <w:szCs w:val="28"/>
          <w:u w:val="single"/>
        </w:rPr>
        <w:t>元（</w:t>
      </w:r>
      <w:r>
        <w:rPr>
          <w:rFonts w:eastAsia="仿宋"/>
          <w:color w:val="FF0000"/>
          <w:sz w:val="28"/>
          <w:szCs w:val="28"/>
          <w:u w:val="single"/>
        </w:rPr>
        <w:t>¥</w:t>
      </w:r>
      <w:r>
        <w:rPr>
          <w:rFonts w:ascii="仿宋" w:hAnsi="仿宋" w:eastAsia="仿宋"/>
          <w:color w:val="FF0000"/>
          <w:sz w:val="28"/>
          <w:szCs w:val="28"/>
          <w:u w:val="single"/>
        </w:rPr>
        <w:tab/>
      </w:r>
      <w:r>
        <w:rPr>
          <w:rFonts w:hint="eastAsia" w:ascii="仿宋" w:hAnsi="仿宋" w:eastAsia="仿宋"/>
          <w:color w:val="FF0000"/>
          <w:sz w:val="28"/>
          <w:szCs w:val="28"/>
          <w:u w:val="single"/>
        </w:rPr>
        <w:t>）</w:t>
      </w:r>
      <w:r>
        <w:rPr>
          <w:rFonts w:hint="eastAsia" w:ascii="仿宋" w:hAnsi="仿宋" w:eastAsia="仿宋"/>
          <w:b/>
          <w:bCs/>
          <w:color w:val="FF0000"/>
          <w:sz w:val="28"/>
          <w:szCs w:val="28"/>
        </w:rPr>
        <w:t>含增值税</w:t>
      </w:r>
      <w:r>
        <w:rPr>
          <w:rFonts w:hint="eastAsia" w:ascii="仿宋" w:hAnsi="仿宋" w:eastAsia="仿宋"/>
          <w:color w:val="FF0000"/>
          <w:sz w:val="28"/>
          <w:szCs w:val="28"/>
        </w:rPr>
        <w:t>的单价、</w:t>
      </w:r>
      <w:r>
        <w:rPr>
          <w:rFonts w:hint="eastAsia" w:ascii="仿宋" w:hAnsi="仿宋" w:eastAsia="仿宋"/>
          <w:color w:val="FF0000"/>
          <w:sz w:val="28"/>
          <w:szCs w:val="28"/>
          <w:u w:val="single"/>
        </w:rPr>
        <w:t>（大写）    元（¥   ）</w:t>
      </w:r>
      <w:r>
        <w:rPr>
          <w:rFonts w:hint="eastAsia" w:ascii="仿宋" w:hAnsi="仿宋" w:eastAsia="仿宋"/>
          <w:b/>
          <w:bCs/>
          <w:color w:val="FF0000"/>
          <w:sz w:val="28"/>
          <w:szCs w:val="28"/>
          <w:u w:val="single"/>
        </w:rPr>
        <w:t>不含增值税</w:t>
      </w:r>
      <w:r>
        <w:rPr>
          <w:rFonts w:hint="eastAsia" w:ascii="仿宋" w:hAnsi="仿宋" w:eastAsia="仿宋"/>
          <w:color w:val="FF0000"/>
          <w:sz w:val="28"/>
          <w:szCs w:val="28"/>
          <w:u w:val="single"/>
        </w:rPr>
        <w:t>的单价</w:t>
      </w:r>
      <w:r>
        <w:rPr>
          <w:rFonts w:hint="eastAsia" w:ascii="仿宋" w:hAnsi="仿宋" w:eastAsia="仿宋"/>
          <w:color w:val="FF0000"/>
          <w:sz w:val="28"/>
          <w:szCs w:val="28"/>
        </w:rPr>
        <w:t>，牛奶以人民币</w:t>
      </w:r>
      <w:r>
        <w:rPr>
          <w:rFonts w:hint="eastAsia" w:ascii="仿宋" w:hAnsi="仿宋" w:eastAsia="仿宋"/>
          <w:color w:val="FF0000"/>
          <w:sz w:val="28"/>
          <w:szCs w:val="28"/>
          <w:u w:val="single"/>
        </w:rPr>
        <w:t>（大写）</w:t>
      </w:r>
      <w:r>
        <w:rPr>
          <w:rFonts w:ascii="仿宋" w:hAnsi="仿宋" w:eastAsia="仿宋"/>
          <w:color w:val="FF0000"/>
          <w:sz w:val="28"/>
          <w:szCs w:val="28"/>
          <w:u w:val="single"/>
        </w:rPr>
        <w:tab/>
      </w:r>
      <w:r>
        <w:rPr>
          <w:rFonts w:hint="eastAsia" w:ascii="仿宋" w:hAnsi="仿宋" w:eastAsia="仿宋"/>
          <w:color w:val="FF0000"/>
          <w:sz w:val="28"/>
          <w:szCs w:val="28"/>
          <w:u w:val="single"/>
        </w:rPr>
        <w:t>元（</w:t>
      </w:r>
      <w:r>
        <w:rPr>
          <w:rFonts w:eastAsia="仿宋"/>
          <w:color w:val="FF0000"/>
          <w:sz w:val="28"/>
          <w:szCs w:val="28"/>
          <w:u w:val="single"/>
        </w:rPr>
        <w:t>¥</w:t>
      </w:r>
      <w:r>
        <w:rPr>
          <w:rFonts w:ascii="仿宋" w:hAnsi="仿宋" w:eastAsia="仿宋"/>
          <w:color w:val="FF0000"/>
          <w:sz w:val="28"/>
          <w:szCs w:val="28"/>
          <w:u w:val="single"/>
        </w:rPr>
        <w:tab/>
      </w:r>
      <w:r>
        <w:rPr>
          <w:rFonts w:hint="eastAsia" w:ascii="仿宋" w:hAnsi="仿宋" w:eastAsia="仿宋"/>
          <w:color w:val="FF0000"/>
          <w:sz w:val="28"/>
          <w:szCs w:val="28"/>
          <w:u w:val="single"/>
        </w:rPr>
        <w:t>）</w:t>
      </w:r>
      <w:r>
        <w:rPr>
          <w:rFonts w:hint="eastAsia" w:ascii="仿宋" w:hAnsi="仿宋" w:eastAsia="仿宋"/>
          <w:b/>
          <w:bCs/>
          <w:color w:val="FF0000"/>
          <w:sz w:val="28"/>
          <w:szCs w:val="28"/>
        </w:rPr>
        <w:t>含增值税</w:t>
      </w:r>
      <w:r>
        <w:rPr>
          <w:rFonts w:hint="eastAsia" w:ascii="仿宋" w:hAnsi="仿宋" w:eastAsia="仿宋"/>
          <w:color w:val="FF0000"/>
          <w:sz w:val="28"/>
          <w:szCs w:val="28"/>
        </w:rPr>
        <w:t>的单价、</w:t>
      </w:r>
      <w:r>
        <w:rPr>
          <w:rFonts w:hint="eastAsia" w:ascii="仿宋" w:hAnsi="仿宋" w:eastAsia="仿宋"/>
          <w:color w:val="FF0000"/>
          <w:sz w:val="28"/>
          <w:szCs w:val="28"/>
          <w:u w:val="single"/>
        </w:rPr>
        <w:t>（大写）    元（¥   ）</w:t>
      </w:r>
      <w:r>
        <w:rPr>
          <w:rFonts w:hint="eastAsia" w:ascii="仿宋" w:hAnsi="仿宋" w:eastAsia="仿宋"/>
          <w:b/>
          <w:bCs/>
          <w:color w:val="FF0000"/>
          <w:sz w:val="28"/>
          <w:szCs w:val="28"/>
          <w:u w:val="single"/>
        </w:rPr>
        <w:t>不含增值税</w:t>
      </w:r>
      <w:r>
        <w:rPr>
          <w:rFonts w:hint="eastAsia" w:ascii="仿宋" w:hAnsi="仿宋" w:eastAsia="仿宋"/>
          <w:color w:val="FF0000"/>
          <w:sz w:val="28"/>
          <w:szCs w:val="28"/>
          <w:u w:val="single"/>
        </w:rPr>
        <w:t>的单价</w:t>
      </w:r>
      <w:r>
        <w:rPr>
          <w:rFonts w:hint="eastAsia" w:ascii="仿宋" w:hAnsi="仿宋" w:eastAsia="仿宋"/>
          <w:color w:val="FF0000"/>
          <w:sz w:val="28"/>
          <w:szCs w:val="28"/>
        </w:rPr>
        <w:t>，果汁以人民币</w:t>
      </w:r>
      <w:r>
        <w:rPr>
          <w:rFonts w:hint="eastAsia" w:ascii="仿宋" w:hAnsi="仿宋" w:eastAsia="仿宋"/>
          <w:color w:val="FF0000"/>
          <w:sz w:val="28"/>
          <w:szCs w:val="28"/>
          <w:u w:val="single"/>
        </w:rPr>
        <w:t>（大写）</w:t>
      </w:r>
      <w:r>
        <w:rPr>
          <w:rFonts w:ascii="仿宋" w:hAnsi="仿宋" w:eastAsia="仿宋"/>
          <w:color w:val="FF0000"/>
          <w:sz w:val="28"/>
          <w:szCs w:val="28"/>
          <w:u w:val="single"/>
        </w:rPr>
        <w:tab/>
      </w:r>
      <w:r>
        <w:rPr>
          <w:rFonts w:hint="eastAsia" w:ascii="仿宋" w:hAnsi="仿宋" w:eastAsia="仿宋"/>
          <w:color w:val="FF0000"/>
          <w:sz w:val="28"/>
          <w:szCs w:val="28"/>
          <w:u w:val="single"/>
        </w:rPr>
        <w:t>元（</w:t>
      </w:r>
      <w:r>
        <w:rPr>
          <w:rFonts w:eastAsia="仿宋"/>
          <w:color w:val="FF0000"/>
          <w:sz w:val="28"/>
          <w:szCs w:val="28"/>
          <w:u w:val="single"/>
        </w:rPr>
        <w:t>¥</w:t>
      </w:r>
      <w:r>
        <w:rPr>
          <w:rFonts w:ascii="仿宋" w:hAnsi="仿宋" w:eastAsia="仿宋"/>
          <w:color w:val="FF0000"/>
          <w:sz w:val="28"/>
          <w:szCs w:val="28"/>
          <w:u w:val="single"/>
        </w:rPr>
        <w:tab/>
      </w:r>
      <w:r>
        <w:rPr>
          <w:rFonts w:hint="eastAsia" w:ascii="仿宋" w:hAnsi="仿宋" w:eastAsia="仿宋"/>
          <w:color w:val="FF0000"/>
          <w:sz w:val="28"/>
          <w:szCs w:val="28"/>
          <w:u w:val="single"/>
        </w:rPr>
        <w:t>）</w:t>
      </w:r>
      <w:r>
        <w:rPr>
          <w:rFonts w:hint="eastAsia" w:ascii="仿宋" w:hAnsi="仿宋" w:eastAsia="仿宋"/>
          <w:b/>
          <w:bCs/>
          <w:color w:val="FF0000"/>
          <w:sz w:val="28"/>
          <w:szCs w:val="28"/>
        </w:rPr>
        <w:t>含增值税</w:t>
      </w:r>
      <w:r>
        <w:rPr>
          <w:rFonts w:hint="eastAsia" w:ascii="仿宋" w:hAnsi="仿宋" w:eastAsia="仿宋"/>
          <w:color w:val="FF0000"/>
          <w:sz w:val="28"/>
          <w:szCs w:val="28"/>
        </w:rPr>
        <w:t>的单价、</w:t>
      </w:r>
      <w:r>
        <w:rPr>
          <w:rFonts w:hint="eastAsia" w:ascii="仿宋" w:hAnsi="仿宋" w:eastAsia="仿宋"/>
          <w:color w:val="FF0000"/>
          <w:sz w:val="28"/>
          <w:szCs w:val="28"/>
          <w:u w:val="single"/>
        </w:rPr>
        <w:t>（大写）    元（¥   ）</w:t>
      </w:r>
      <w:r>
        <w:rPr>
          <w:rFonts w:hint="eastAsia" w:ascii="仿宋" w:hAnsi="仿宋" w:eastAsia="仿宋"/>
          <w:b/>
          <w:bCs/>
          <w:color w:val="FF0000"/>
          <w:sz w:val="28"/>
          <w:szCs w:val="28"/>
          <w:u w:val="single"/>
        </w:rPr>
        <w:t>不含增值税</w:t>
      </w:r>
      <w:r>
        <w:rPr>
          <w:rFonts w:hint="eastAsia" w:ascii="仿宋" w:hAnsi="仿宋" w:eastAsia="仿宋"/>
          <w:color w:val="FF0000"/>
          <w:sz w:val="28"/>
          <w:szCs w:val="28"/>
          <w:u w:val="single"/>
        </w:rPr>
        <w:t>的单价</w:t>
      </w:r>
      <w:r>
        <w:rPr>
          <w:rFonts w:hint="eastAsia" w:ascii="仿宋" w:hAnsi="仿宋" w:eastAsia="仿宋"/>
          <w:color w:val="FF0000"/>
          <w:sz w:val="28"/>
          <w:szCs w:val="28"/>
        </w:rPr>
        <w:t>；愿意以人民币</w:t>
      </w:r>
      <w:r>
        <w:rPr>
          <w:rFonts w:hint="eastAsia" w:ascii="仿宋" w:hAnsi="仿宋" w:eastAsia="仿宋"/>
          <w:color w:val="FF0000"/>
          <w:sz w:val="28"/>
          <w:szCs w:val="28"/>
          <w:u w:val="single"/>
        </w:rPr>
        <w:t>（大写）</w:t>
      </w:r>
      <w:r>
        <w:rPr>
          <w:rFonts w:ascii="仿宋" w:hAnsi="仿宋" w:eastAsia="仿宋"/>
          <w:color w:val="FF0000"/>
          <w:sz w:val="28"/>
          <w:szCs w:val="28"/>
          <w:u w:val="single"/>
        </w:rPr>
        <w:tab/>
      </w:r>
      <w:r>
        <w:rPr>
          <w:rFonts w:hint="eastAsia" w:ascii="仿宋" w:hAnsi="仿宋" w:eastAsia="仿宋"/>
          <w:color w:val="FF0000"/>
          <w:sz w:val="28"/>
          <w:szCs w:val="28"/>
          <w:u w:val="single"/>
        </w:rPr>
        <w:t>元（</w:t>
      </w:r>
      <w:r>
        <w:rPr>
          <w:rFonts w:eastAsia="仿宋"/>
          <w:color w:val="FF0000"/>
          <w:sz w:val="28"/>
          <w:szCs w:val="28"/>
          <w:u w:val="single"/>
        </w:rPr>
        <w:t>¥</w:t>
      </w:r>
      <w:r>
        <w:rPr>
          <w:rFonts w:ascii="仿宋" w:hAnsi="仿宋" w:eastAsia="仿宋"/>
          <w:color w:val="FF0000"/>
          <w:sz w:val="28"/>
          <w:szCs w:val="28"/>
          <w:u w:val="single"/>
        </w:rPr>
        <w:tab/>
      </w:r>
      <w:r>
        <w:rPr>
          <w:rFonts w:hint="eastAsia" w:ascii="仿宋" w:hAnsi="仿宋" w:eastAsia="仿宋"/>
          <w:color w:val="FF0000"/>
          <w:sz w:val="28"/>
          <w:szCs w:val="28"/>
          <w:u w:val="single"/>
        </w:rPr>
        <w:t>）</w:t>
      </w:r>
      <w:r>
        <w:rPr>
          <w:rFonts w:hint="eastAsia" w:ascii="仿宋" w:hAnsi="仿宋" w:eastAsia="仿宋"/>
          <w:b/>
          <w:bCs/>
          <w:color w:val="FF0000"/>
          <w:sz w:val="28"/>
          <w:szCs w:val="28"/>
        </w:rPr>
        <w:t>含增值税</w:t>
      </w:r>
      <w:r>
        <w:rPr>
          <w:rFonts w:hint="eastAsia" w:ascii="仿宋" w:hAnsi="仿宋" w:eastAsia="仿宋"/>
          <w:color w:val="FF0000"/>
          <w:sz w:val="28"/>
          <w:szCs w:val="28"/>
        </w:rPr>
        <w:t>的总价、</w:t>
      </w:r>
      <w:r>
        <w:rPr>
          <w:rFonts w:hint="eastAsia" w:ascii="仿宋" w:hAnsi="仿宋" w:eastAsia="仿宋"/>
          <w:color w:val="FF0000"/>
          <w:sz w:val="28"/>
          <w:szCs w:val="28"/>
          <w:u w:val="single"/>
        </w:rPr>
        <w:t>（大写）    元（¥   ）</w:t>
      </w:r>
      <w:r>
        <w:rPr>
          <w:rFonts w:hint="eastAsia" w:ascii="仿宋" w:hAnsi="仿宋" w:eastAsia="仿宋"/>
          <w:b/>
          <w:bCs/>
          <w:color w:val="FF0000"/>
          <w:sz w:val="28"/>
          <w:szCs w:val="28"/>
          <w:u w:val="single"/>
        </w:rPr>
        <w:t>不含增值税</w:t>
      </w:r>
      <w:r>
        <w:rPr>
          <w:rFonts w:hint="eastAsia" w:ascii="仿宋" w:hAnsi="仿宋" w:eastAsia="仿宋"/>
          <w:color w:val="FF0000"/>
          <w:sz w:val="28"/>
          <w:szCs w:val="28"/>
          <w:u w:val="single"/>
        </w:rPr>
        <w:t>的总价</w:t>
      </w:r>
      <w:r>
        <w:rPr>
          <w:rFonts w:hint="eastAsia" w:ascii="仿宋" w:hAnsi="仿宋" w:eastAsia="仿宋"/>
          <w:color w:val="FF0000"/>
          <w:sz w:val="28"/>
          <w:szCs w:val="28"/>
        </w:rPr>
        <w:t>，</w:t>
      </w:r>
      <w:r>
        <w:rPr>
          <w:rFonts w:hint="eastAsia" w:ascii="仿宋_GB2312" w:hAnsi="宋体" w:eastAsia="仿宋_GB2312"/>
          <w:color w:val="FF0000"/>
          <w:sz w:val="28"/>
          <w:szCs w:val="28"/>
        </w:rPr>
        <w:t>增值税税率</w:t>
      </w:r>
      <w:r>
        <w:rPr>
          <w:rFonts w:hint="eastAsia" w:ascii="仿宋_GB2312" w:hAnsi="宋体" w:eastAsia="仿宋_GB2312"/>
          <w:color w:val="FF0000"/>
          <w:sz w:val="28"/>
          <w:szCs w:val="28"/>
          <w:u w:val="single"/>
        </w:rPr>
        <w:t xml:space="preserve">      %</w:t>
      </w:r>
      <w:r>
        <w:rPr>
          <w:rFonts w:hint="eastAsia" w:ascii="仿宋_GB2312" w:hAnsi="宋体" w:eastAsia="仿宋_GB2312"/>
          <w:color w:val="FF0000"/>
          <w:sz w:val="28"/>
          <w:szCs w:val="28"/>
        </w:rPr>
        <w:t>，</w:t>
      </w:r>
      <w:r>
        <w:rPr>
          <w:rFonts w:hint="eastAsia" w:ascii="仿宋" w:hAnsi="仿宋" w:eastAsia="仿宋"/>
          <w:color w:val="FF0000"/>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．我方承诺在比选有效期内不修改、撤销比选响应文件。</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ind w:right="-8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分项报价清单</w:t>
      </w:r>
    </w:p>
    <w:p>
      <w:pPr>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提供产品报价</w:t>
      </w:r>
    </w:p>
    <w:tbl>
      <w:tblPr>
        <w:tblStyle w:val="22"/>
        <w:tblW w:w="10930" w:type="dxa"/>
        <w:jc w:val="center"/>
        <w:tblInd w:w="0" w:type="dxa"/>
        <w:tblLayout w:type="fixed"/>
        <w:tblCellMar>
          <w:top w:w="0" w:type="dxa"/>
          <w:left w:w="108" w:type="dxa"/>
          <w:bottom w:w="0" w:type="dxa"/>
          <w:right w:w="108" w:type="dxa"/>
        </w:tblCellMar>
      </w:tblPr>
      <w:tblGrid>
        <w:gridCol w:w="1007"/>
        <w:gridCol w:w="2003"/>
        <w:gridCol w:w="1701"/>
        <w:gridCol w:w="1399"/>
        <w:gridCol w:w="1701"/>
        <w:gridCol w:w="728"/>
        <w:gridCol w:w="1134"/>
        <w:gridCol w:w="1257"/>
      </w:tblGrid>
      <w:tr>
        <w:tblPrEx>
          <w:tblLayout w:type="fixed"/>
          <w:tblCellMar>
            <w:top w:w="0" w:type="dxa"/>
            <w:left w:w="108" w:type="dxa"/>
            <w:bottom w:w="0" w:type="dxa"/>
            <w:right w:w="108" w:type="dxa"/>
          </w:tblCellMar>
        </w:tblPrEx>
        <w:trPr>
          <w:trHeight w:val="285" w:hRule="atLeast"/>
          <w:jc w:val="center"/>
        </w:trPr>
        <w:tc>
          <w:tcPr>
            <w:tcW w:w="1007" w:type="dxa"/>
            <w:tcBorders>
              <w:top w:val="single" w:color="auto" w:sz="8" w:space="0"/>
              <w:left w:val="single" w:color="auto" w:sz="4" w:space="0"/>
              <w:bottom w:val="single" w:color="auto" w:sz="8" w:space="0"/>
              <w:right w:val="single" w:color="auto" w:sz="8" w:space="0"/>
            </w:tcBorders>
            <w:shd w:val="clear" w:color="000000" w:fill="FFFFFF"/>
            <w:vAlign w:val="bottom"/>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编号</w:t>
            </w:r>
          </w:p>
        </w:tc>
        <w:tc>
          <w:tcPr>
            <w:tcW w:w="2003"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品名</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规格</w:t>
            </w:r>
          </w:p>
        </w:tc>
        <w:tc>
          <w:tcPr>
            <w:tcW w:w="1399"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数量</w:t>
            </w:r>
          </w:p>
        </w:tc>
        <w:tc>
          <w:tcPr>
            <w:tcW w:w="1701"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不含税单价</w:t>
            </w:r>
          </w:p>
        </w:tc>
        <w:tc>
          <w:tcPr>
            <w:tcW w:w="728"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税率</w:t>
            </w:r>
          </w:p>
        </w:tc>
        <w:tc>
          <w:tcPr>
            <w:tcW w:w="1134"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含税价</w:t>
            </w:r>
          </w:p>
        </w:tc>
        <w:tc>
          <w:tcPr>
            <w:tcW w:w="1257" w:type="dxa"/>
            <w:tcBorders>
              <w:top w:val="single" w:color="auto" w:sz="8" w:space="0"/>
              <w:left w:val="nil"/>
              <w:bottom w:val="single" w:color="auto" w:sz="8" w:space="0"/>
              <w:right w:val="single" w:color="auto" w:sz="4" w:space="0"/>
            </w:tcBorders>
            <w:shd w:val="clear" w:color="000000" w:fill="FFFFFF"/>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含税合计</w:t>
            </w: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定制咖啡豆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54</w:t>
            </w:r>
            <w:r>
              <w:rPr>
                <w:rFonts w:hint="eastAsia" w:ascii="方正仿宋_GBK" w:hAnsi="方正仿宋_GBK" w:eastAsia="方正仿宋_GBK" w:cs="方正仿宋_GBK"/>
                <w:sz w:val="24"/>
              </w:rPr>
              <w:t>g</w:t>
            </w:r>
            <w:r>
              <w:rPr>
                <w:rFonts w:ascii="方正仿宋_GBK" w:hAnsi="方正仿宋_GBK" w:eastAsia="方正仿宋_GBK" w:cs="方正仿宋_GBK"/>
                <w:sz w:val="24"/>
              </w:rPr>
              <w:t>/</w:t>
            </w:r>
            <w:r>
              <w:rPr>
                <w:rFonts w:hint="eastAsia" w:ascii="方正仿宋_GBK" w:hAnsi="方正仿宋_GBK" w:eastAsia="方正仿宋_GBK" w:cs="方正仿宋_GBK"/>
                <w:sz w:val="24"/>
              </w:rPr>
              <w:t>袋</w:t>
            </w:r>
          </w:p>
        </w:tc>
        <w:tc>
          <w:tcPr>
            <w:tcW w:w="1399"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3130</w:t>
            </w:r>
            <w:r>
              <w:rPr>
                <w:rFonts w:hint="eastAsia" w:ascii="方正仿宋_GBK" w:hAnsi="方正仿宋_GBK" w:eastAsia="方正仿宋_GBK" w:cs="方正仿宋_GBK"/>
                <w:sz w:val="24"/>
              </w:rPr>
              <w:t>袋</w:t>
            </w:r>
          </w:p>
        </w:tc>
        <w:tc>
          <w:tcPr>
            <w:tcW w:w="1701"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2</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定制砂糖包</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r>
              <w:rPr>
                <w:rFonts w:ascii="方正仿宋_GBK" w:hAnsi="方正仿宋_GBK" w:eastAsia="方正仿宋_GBK" w:cs="方正仿宋_GBK"/>
                <w:sz w:val="24"/>
              </w:rPr>
              <w:t>24</w:t>
            </w:r>
            <w:r>
              <w:rPr>
                <w:rFonts w:hint="eastAsia" w:ascii="方正仿宋_GBK" w:hAnsi="方正仿宋_GBK" w:eastAsia="方正仿宋_GBK" w:cs="方正仿宋_GBK"/>
                <w:sz w:val="24"/>
              </w:rPr>
              <w:t>包/袋</w:t>
            </w:r>
          </w:p>
          <w:p>
            <w:pPr>
              <w:jc w:val="left"/>
              <w:rPr>
                <w:rFonts w:ascii="方正仿宋_GBK" w:hAnsi="方正仿宋_GBK" w:eastAsia="方正仿宋_GBK" w:cs="方正仿宋_GBK"/>
                <w:sz w:val="24"/>
              </w:rPr>
            </w:pPr>
            <w:r>
              <w:rPr>
                <w:rFonts w:ascii="方正仿宋_GBK" w:hAnsi="方正仿宋_GBK" w:eastAsia="方正仿宋_GBK" w:cs="方正仿宋_GBK"/>
                <w:sz w:val="24"/>
              </w:rPr>
              <w:t>5</w:t>
            </w:r>
            <w:r>
              <w:rPr>
                <w:rFonts w:hint="eastAsia" w:ascii="方正仿宋_GBK" w:hAnsi="方正仿宋_GBK" w:eastAsia="方正仿宋_GBK" w:cs="方正仿宋_GBK"/>
                <w:sz w:val="24"/>
              </w:rPr>
              <w:t>g/包</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251</w:t>
            </w:r>
            <w:r>
              <w:rPr>
                <w:rFonts w:hint="eastAsia" w:ascii="方正仿宋_GBK" w:hAnsi="方正仿宋_GBK" w:eastAsia="方正仿宋_GBK" w:cs="方正仿宋_GBK"/>
                <w:sz w:val="24"/>
              </w:rPr>
              <w:t>袋</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3</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全脂牛奶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L*12</w:t>
            </w:r>
            <w:r>
              <w:rPr>
                <w:rFonts w:hint="eastAsia" w:ascii="方正仿宋_GBK" w:hAnsi="方正仿宋_GBK" w:eastAsia="方正仿宋_GBK" w:cs="方正仿宋_GBK"/>
                <w:sz w:val="24"/>
              </w:rPr>
              <w:t>盒</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936</w:t>
            </w:r>
            <w:r>
              <w:rPr>
                <w:rFonts w:hint="eastAsia" w:ascii="方正仿宋_GBK" w:hAnsi="方正仿宋_GBK" w:eastAsia="方正仿宋_GBK" w:cs="方正仿宋_GBK"/>
                <w:sz w:val="24"/>
              </w:rPr>
              <w:t>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4</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达芬奇果美糖浆</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7</w:t>
            </w:r>
            <w:r>
              <w:rPr>
                <w:rFonts w:ascii="方正仿宋_GBK" w:hAnsi="方正仿宋_GBK" w:eastAsia="方正仿宋_GBK" w:cs="方正仿宋_GBK"/>
                <w:sz w:val="24"/>
              </w:rPr>
              <w:t>50ML</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r>
              <w:rPr>
                <w:rFonts w:ascii="方正仿宋_GBK" w:hAnsi="方正仿宋_GBK" w:eastAsia="方正仿宋_GBK" w:cs="方正仿宋_GBK"/>
                <w:sz w:val="24"/>
              </w:rPr>
              <w:t>5</w:t>
            </w:r>
            <w:r>
              <w:rPr>
                <w:rFonts w:hint="eastAsia" w:ascii="方正仿宋_GBK" w:hAnsi="方正仿宋_GBK" w:eastAsia="方正仿宋_GBK" w:cs="方正仿宋_GBK"/>
                <w:sz w:val="24"/>
              </w:rPr>
              <w:t>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ascii="方正仿宋_GBK" w:hAnsi="方正仿宋_GBK" w:eastAsia="方正仿宋_GBK" w:cs="方正仿宋_GBK"/>
                <w:sz w:val="24"/>
                <w:szCs w:val="28"/>
              </w:rPr>
              <w:t>5</w:t>
            </w:r>
          </w:p>
        </w:tc>
        <w:tc>
          <w:tcPr>
            <w:tcW w:w="2003" w:type="dxa"/>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浓缩果汁</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r>
              <w:rPr>
                <w:rFonts w:ascii="方正仿宋_GBK" w:hAnsi="方正仿宋_GBK" w:eastAsia="方正仿宋_GBK" w:cs="方正仿宋_GBK"/>
                <w:sz w:val="24"/>
              </w:rPr>
              <w:t>KG*4</w:t>
            </w:r>
            <w:r>
              <w:rPr>
                <w:rFonts w:hint="eastAsia" w:ascii="方正仿宋_GBK" w:hAnsi="方正仿宋_GBK" w:eastAsia="方正仿宋_GBK" w:cs="方正仿宋_GBK"/>
                <w:sz w:val="24"/>
              </w:rPr>
              <w:t>盒/件</w:t>
            </w:r>
          </w:p>
        </w:tc>
        <w:tc>
          <w:tcPr>
            <w:tcW w:w="1399"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ascii="方正仿宋_GBK" w:hAnsi="方正仿宋_GBK" w:eastAsia="方正仿宋_GBK" w:cs="方正仿宋_GBK"/>
                <w:sz w:val="24"/>
              </w:rPr>
              <w:t>236</w:t>
            </w:r>
            <w:r>
              <w:rPr>
                <w:rFonts w:hint="eastAsia" w:ascii="方正仿宋_GBK" w:hAnsi="方正仿宋_GBK" w:eastAsia="方正仿宋_GBK" w:cs="方正仿宋_GBK"/>
                <w:sz w:val="24"/>
              </w:rPr>
              <w:t>件</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r>
        <w:tblPrEx>
          <w:tblLayout w:type="fixed"/>
          <w:tblCellMar>
            <w:top w:w="0" w:type="dxa"/>
            <w:left w:w="108" w:type="dxa"/>
            <w:bottom w:w="0" w:type="dxa"/>
            <w:right w:w="108" w:type="dxa"/>
          </w:tblCellMar>
        </w:tblPrEx>
        <w:trPr>
          <w:trHeight w:val="283" w:hRule="atLeast"/>
          <w:jc w:val="center"/>
        </w:trPr>
        <w:tc>
          <w:tcPr>
            <w:tcW w:w="1007" w:type="dxa"/>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6</w:t>
            </w:r>
          </w:p>
        </w:tc>
        <w:tc>
          <w:tcPr>
            <w:tcW w:w="5103" w:type="dxa"/>
            <w:gridSpan w:val="3"/>
            <w:tcBorders>
              <w:top w:val="single" w:color="auto" w:sz="8" w:space="0"/>
              <w:left w:val="single" w:color="auto" w:sz="8"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不含税单价总计</w:t>
            </w:r>
          </w:p>
        </w:tc>
        <w:tc>
          <w:tcPr>
            <w:tcW w:w="1701"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728"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134" w:type="dxa"/>
            <w:tcBorders>
              <w:top w:val="single" w:color="auto" w:sz="8" w:space="0"/>
              <w:left w:val="single" w:color="auto" w:sz="4" w:space="0"/>
              <w:bottom w:val="single" w:color="auto" w:sz="8" w:space="0"/>
              <w:right w:val="single" w:color="auto" w:sz="4" w:space="0"/>
            </w:tcBorders>
            <w:shd w:val="clear" w:color="000000" w:fill="FFFFFF"/>
            <w:vAlign w:val="center"/>
          </w:tcPr>
          <w:p>
            <w:pPr>
              <w:jc w:val="left"/>
              <w:rPr>
                <w:rFonts w:ascii="方正仿宋_GBK" w:hAnsi="方正仿宋_GBK" w:eastAsia="方正仿宋_GBK" w:cs="方正仿宋_GBK"/>
                <w:sz w:val="24"/>
              </w:rPr>
            </w:pPr>
          </w:p>
        </w:tc>
        <w:tc>
          <w:tcPr>
            <w:tcW w:w="1257" w:type="dxa"/>
            <w:tcBorders>
              <w:top w:val="single" w:color="auto" w:sz="8" w:space="0"/>
              <w:left w:val="single" w:color="auto" w:sz="4" w:space="0"/>
              <w:bottom w:val="single" w:color="auto" w:sz="8" w:space="0"/>
              <w:right w:val="single" w:color="auto" w:sz="8" w:space="0"/>
            </w:tcBorders>
            <w:shd w:val="clear" w:color="000000" w:fill="FFFFFF"/>
            <w:vAlign w:val="center"/>
          </w:tcPr>
          <w:p>
            <w:pPr>
              <w:jc w:val="left"/>
              <w:rPr>
                <w:rFonts w:ascii="方正仿宋_GBK" w:hAnsi="方正仿宋_GBK" w:eastAsia="方正仿宋_GBK" w:cs="方正仿宋_GBK"/>
                <w:sz w:val="24"/>
              </w:rPr>
            </w:pPr>
          </w:p>
        </w:tc>
      </w:tr>
    </w:tbl>
    <w:p>
      <w:pPr>
        <w:widowControl/>
        <w:spacing w:line="360" w:lineRule="auto"/>
        <w:ind w:firstLine="562"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请充分考虑各项费用因素，包括所供设备费、安装费、售后服务费、税金等所有费用。报价一经报出，不得更改。</w:t>
      </w:r>
    </w:p>
    <w:p>
      <w:pPr>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pStyle w:val="2"/>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hint="eastAsia"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line="360" w:lineRule="auto"/>
        <w:rPr>
          <w:rFonts w:ascii="仿宋" w:hAnsi="仿宋" w:eastAsia="仿宋"/>
          <w:b/>
          <w:bCs/>
          <w:color w:val="000000" w:themeColor="text1"/>
          <w:sz w:val="28"/>
          <w:szCs w:val="28"/>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（法定代表人）特授权</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授权人（法定代表人）：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方正仿宋_GBK" w:hAnsi="等线" w:eastAsia="方正仿宋_GBK"/>
          <w:color w:val="000000"/>
          <w:sz w:val="28"/>
          <w:szCs w:val="28"/>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73C2"/>
    <w:rsid w:val="00017CC8"/>
    <w:rsid w:val="0002289E"/>
    <w:rsid w:val="00023008"/>
    <w:rsid w:val="00025AEC"/>
    <w:rsid w:val="000265C7"/>
    <w:rsid w:val="00031BB8"/>
    <w:rsid w:val="00032715"/>
    <w:rsid w:val="00035345"/>
    <w:rsid w:val="00036B65"/>
    <w:rsid w:val="000371A2"/>
    <w:rsid w:val="0004258A"/>
    <w:rsid w:val="00043802"/>
    <w:rsid w:val="00044BB6"/>
    <w:rsid w:val="000461C4"/>
    <w:rsid w:val="00050D62"/>
    <w:rsid w:val="0005249A"/>
    <w:rsid w:val="0005588C"/>
    <w:rsid w:val="00056869"/>
    <w:rsid w:val="000611DA"/>
    <w:rsid w:val="000631F6"/>
    <w:rsid w:val="00063B34"/>
    <w:rsid w:val="00063CCA"/>
    <w:rsid w:val="00070097"/>
    <w:rsid w:val="00073A28"/>
    <w:rsid w:val="000740F0"/>
    <w:rsid w:val="00076511"/>
    <w:rsid w:val="000825D0"/>
    <w:rsid w:val="00082AC0"/>
    <w:rsid w:val="00084944"/>
    <w:rsid w:val="00084B6F"/>
    <w:rsid w:val="000A3B23"/>
    <w:rsid w:val="000B3094"/>
    <w:rsid w:val="000B4109"/>
    <w:rsid w:val="000B4EFB"/>
    <w:rsid w:val="000B5AE3"/>
    <w:rsid w:val="000B753E"/>
    <w:rsid w:val="000B7659"/>
    <w:rsid w:val="000C02DD"/>
    <w:rsid w:val="000C2BDC"/>
    <w:rsid w:val="000C34B6"/>
    <w:rsid w:val="000C50F3"/>
    <w:rsid w:val="000D105E"/>
    <w:rsid w:val="000D521A"/>
    <w:rsid w:val="000E2F2F"/>
    <w:rsid w:val="000E5E1E"/>
    <w:rsid w:val="000F2CE5"/>
    <w:rsid w:val="000F3310"/>
    <w:rsid w:val="000F4E07"/>
    <w:rsid w:val="00103882"/>
    <w:rsid w:val="00106E21"/>
    <w:rsid w:val="001213C1"/>
    <w:rsid w:val="00126337"/>
    <w:rsid w:val="00126A08"/>
    <w:rsid w:val="00127577"/>
    <w:rsid w:val="00127708"/>
    <w:rsid w:val="0013184B"/>
    <w:rsid w:val="00136086"/>
    <w:rsid w:val="00140784"/>
    <w:rsid w:val="001421B8"/>
    <w:rsid w:val="0014604D"/>
    <w:rsid w:val="00146445"/>
    <w:rsid w:val="00150132"/>
    <w:rsid w:val="001505AE"/>
    <w:rsid w:val="00150869"/>
    <w:rsid w:val="00154FE5"/>
    <w:rsid w:val="001559E7"/>
    <w:rsid w:val="001563FB"/>
    <w:rsid w:val="0016121F"/>
    <w:rsid w:val="00163E7C"/>
    <w:rsid w:val="00180D31"/>
    <w:rsid w:val="00181249"/>
    <w:rsid w:val="00182F1E"/>
    <w:rsid w:val="001849E2"/>
    <w:rsid w:val="001858ED"/>
    <w:rsid w:val="0018716E"/>
    <w:rsid w:val="0018776C"/>
    <w:rsid w:val="0019019A"/>
    <w:rsid w:val="00192AF6"/>
    <w:rsid w:val="00196FD2"/>
    <w:rsid w:val="001A4615"/>
    <w:rsid w:val="001A69DC"/>
    <w:rsid w:val="001B5D9D"/>
    <w:rsid w:val="001B6BC7"/>
    <w:rsid w:val="001C1B58"/>
    <w:rsid w:val="001C452E"/>
    <w:rsid w:val="001D0060"/>
    <w:rsid w:val="001D3F09"/>
    <w:rsid w:val="001E04F7"/>
    <w:rsid w:val="001E0DD3"/>
    <w:rsid w:val="001E7299"/>
    <w:rsid w:val="001F0559"/>
    <w:rsid w:val="001F2DE1"/>
    <w:rsid w:val="001F2E0C"/>
    <w:rsid w:val="001F52E9"/>
    <w:rsid w:val="001F7E2E"/>
    <w:rsid w:val="00202EEA"/>
    <w:rsid w:val="002111D0"/>
    <w:rsid w:val="002146E5"/>
    <w:rsid w:val="002170C0"/>
    <w:rsid w:val="00223328"/>
    <w:rsid w:val="00224DEB"/>
    <w:rsid w:val="00230435"/>
    <w:rsid w:val="002334E4"/>
    <w:rsid w:val="002362BD"/>
    <w:rsid w:val="002369A5"/>
    <w:rsid w:val="00243A39"/>
    <w:rsid w:val="00264544"/>
    <w:rsid w:val="00266533"/>
    <w:rsid w:val="0028006E"/>
    <w:rsid w:val="002834F6"/>
    <w:rsid w:val="00286275"/>
    <w:rsid w:val="00286536"/>
    <w:rsid w:val="00287E0A"/>
    <w:rsid w:val="002953D5"/>
    <w:rsid w:val="002B3C2F"/>
    <w:rsid w:val="002B75E8"/>
    <w:rsid w:val="002C46DA"/>
    <w:rsid w:val="002C52F9"/>
    <w:rsid w:val="002D6F8E"/>
    <w:rsid w:val="002D7F2B"/>
    <w:rsid w:val="002E1E4B"/>
    <w:rsid w:val="002E5A0F"/>
    <w:rsid w:val="002E5FDE"/>
    <w:rsid w:val="002E6BE8"/>
    <w:rsid w:val="002E716F"/>
    <w:rsid w:val="002F5A5B"/>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6E45"/>
    <w:rsid w:val="0034710B"/>
    <w:rsid w:val="00347BDE"/>
    <w:rsid w:val="00351066"/>
    <w:rsid w:val="0035137C"/>
    <w:rsid w:val="003534A4"/>
    <w:rsid w:val="0035797B"/>
    <w:rsid w:val="00357C50"/>
    <w:rsid w:val="00366333"/>
    <w:rsid w:val="00370602"/>
    <w:rsid w:val="00371016"/>
    <w:rsid w:val="003723A5"/>
    <w:rsid w:val="003840CF"/>
    <w:rsid w:val="00384F85"/>
    <w:rsid w:val="00391B61"/>
    <w:rsid w:val="00391DBF"/>
    <w:rsid w:val="00392422"/>
    <w:rsid w:val="0039415B"/>
    <w:rsid w:val="00396376"/>
    <w:rsid w:val="003A2048"/>
    <w:rsid w:val="003A228A"/>
    <w:rsid w:val="003A2974"/>
    <w:rsid w:val="003A4373"/>
    <w:rsid w:val="003B0685"/>
    <w:rsid w:val="003B3EA4"/>
    <w:rsid w:val="003B6CFB"/>
    <w:rsid w:val="003B7133"/>
    <w:rsid w:val="003B73E1"/>
    <w:rsid w:val="003B79B9"/>
    <w:rsid w:val="003C5AF2"/>
    <w:rsid w:val="003C7185"/>
    <w:rsid w:val="003C7AB6"/>
    <w:rsid w:val="003C7EC6"/>
    <w:rsid w:val="003D36BE"/>
    <w:rsid w:val="003D6803"/>
    <w:rsid w:val="003D7D53"/>
    <w:rsid w:val="003E074E"/>
    <w:rsid w:val="003E4E54"/>
    <w:rsid w:val="003F167C"/>
    <w:rsid w:val="003F78CE"/>
    <w:rsid w:val="004019B2"/>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7A9"/>
    <w:rsid w:val="00445824"/>
    <w:rsid w:val="00452541"/>
    <w:rsid w:val="00453F3C"/>
    <w:rsid w:val="00455CFC"/>
    <w:rsid w:val="00465190"/>
    <w:rsid w:val="004655F4"/>
    <w:rsid w:val="00467F45"/>
    <w:rsid w:val="00467FEF"/>
    <w:rsid w:val="00484EA2"/>
    <w:rsid w:val="00485C98"/>
    <w:rsid w:val="00485F00"/>
    <w:rsid w:val="00490926"/>
    <w:rsid w:val="00490CF8"/>
    <w:rsid w:val="00493AD9"/>
    <w:rsid w:val="0049584A"/>
    <w:rsid w:val="004A06D9"/>
    <w:rsid w:val="004A0C85"/>
    <w:rsid w:val="004A743B"/>
    <w:rsid w:val="004B146A"/>
    <w:rsid w:val="004B3DF7"/>
    <w:rsid w:val="004B62AA"/>
    <w:rsid w:val="004B7D2E"/>
    <w:rsid w:val="004C0973"/>
    <w:rsid w:val="004D050B"/>
    <w:rsid w:val="004D79C1"/>
    <w:rsid w:val="004E45E3"/>
    <w:rsid w:val="004E5FA6"/>
    <w:rsid w:val="004F2FAB"/>
    <w:rsid w:val="004F303F"/>
    <w:rsid w:val="004F307F"/>
    <w:rsid w:val="004F3384"/>
    <w:rsid w:val="004F3F16"/>
    <w:rsid w:val="004F6B0B"/>
    <w:rsid w:val="00500BE2"/>
    <w:rsid w:val="00503E67"/>
    <w:rsid w:val="00520DBA"/>
    <w:rsid w:val="0052266E"/>
    <w:rsid w:val="00522678"/>
    <w:rsid w:val="00534EB0"/>
    <w:rsid w:val="00546661"/>
    <w:rsid w:val="00550189"/>
    <w:rsid w:val="00550BF1"/>
    <w:rsid w:val="00565190"/>
    <w:rsid w:val="00566ECB"/>
    <w:rsid w:val="0057122D"/>
    <w:rsid w:val="005733B3"/>
    <w:rsid w:val="005766B4"/>
    <w:rsid w:val="0058393D"/>
    <w:rsid w:val="005863EB"/>
    <w:rsid w:val="00587A0A"/>
    <w:rsid w:val="00591811"/>
    <w:rsid w:val="005B2C03"/>
    <w:rsid w:val="005B5E40"/>
    <w:rsid w:val="005B623B"/>
    <w:rsid w:val="005B6DF6"/>
    <w:rsid w:val="005B72F8"/>
    <w:rsid w:val="005C07B4"/>
    <w:rsid w:val="005C4CBA"/>
    <w:rsid w:val="005C7814"/>
    <w:rsid w:val="005C79AE"/>
    <w:rsid w:val="005E0721"/>
    <w:rsid w:val="005E467A"/>
    <w:rsid w:val="005F4938"/>
    <w:rsid w:val="005F4A5B"/>
    <w:rsid w:val="006019BF"/>
    <w:rsid w:val="006078C9"/>
    <w:rsid w:val="00610FB7"/>
    <w:rsid w:val="00610FBA"/>
    <w:rsid w:val="00614554"/>
    <w:rsid w:val="00622C32"/>
    <w:rsid w:val="00623354"/>
    <w:rsid w:val="00626931"/>
    <w:rsid w:val="006331B5"/>
    <w:rsid w:val="00643353"/>
    <w:rsid w:val="00644082"/>
    <w:rsid w:val="006448B9"/>
    <w:rsid w:val="00645A99"/>
    <w:rsid w:val="00646279"/>
    <w:rsid w:val="0064646F"/>
    <w:rsid w:val="0064740A"/>
    <w:rsid w:val="00653540"/>
    <w:rsid w:val="00656896"/>
    <w:rsid w:val="006603E9"/>
    <w:rsid w:val="0066423D"/>
    <w:rsid w:val="0066539F"/>
    <w:rsid w:val="0066710E"/>
    <w:rsid w:val="0066722C"/>
    <w:rsid w:val="006700E0"/>
    <w:rsid w:val="0067214B"/>
    <w:rsid w:val="00677C64"/>
    <w:rsid w:val="00693C5F"/>
    <w:rsid w:val="00694CA2"/>
    <w:rsid w:val="00694E61"/>
    <w:rsid w:val="006964FC"/>
    <w:rsid w:val="006A5EEC"/>
    <w:rsid w:val="006B78A8"/>
    <w:rsid w:val="006C49D1"/>
    <w:rsid w:val="006E0BFC"/>
    <w:rsid w:val="006E2E45"/>
    <w:rsid w:val="006E55F4"/>
    <w:rsid w:val="006E67A6"/>
    <w:rsid w:val="006E7700"/>
    <w:rsid w:val="006E7EC8"/>
    <w:rsid w:val="006F0471"/>
    <w:rsid w:val="006F0D23"/>
    <w:rsid w:val="006F573C"/>
    <w:rsid w:val="00701961"/>
    <w:rsid w:val="0070395B"/>
    <w:rsid w:val="007118BA"/>
    <w:rsid w:val="00722EF1"/>
    <w:rsid w:val="00724BC0"/>
    <w:rsid w:val="007352C8"/>
    <w:rsid w:val="00736352"/>
    <w:rsid w:val="00740E5F"/>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B6DB2"/>
    <w:rsid w:val="007C1F70"/>
    <w:rsid w:val="007D5127"/>
    <w:rsid w:val="007E0D23"/>
    <w:rsid w:val="007E19FA"/>
    <w:rsid w:val="007E2E6A"/>
    <w:rsid w:val="007E4029"/>
    <w:rsid w:val="007F0083"/>
    <w:rsid w:val="007F559E"/>
    <w:rsid w:val="008063D1"/>
    <w:rsid w:val="008137A3"/>
    <w:rsid w:val="0081544B"/>
    <w:rsid w:val="00833172"/>
    <w:rsid w:val="008346C4"/>
    <w:rsid w:val="00835B1F"/>
    <w:rsid w:val="0083710D"/>
    <w:rsid w:val="00847DD9"/>
    <w:rsid w:val="008602A9"/>
    <w:rsid w:val="0086260E"/>
    <w:rsid w:val="00871532"/>
    <w:rsid w:val="008760AC"/>
    <w:rsid w:val="008800A8"/>
    <w:rsid w:val="00883BBC"/>
    <w:rsid w:val="00883E00"/>
    <w:rsid w:val="008903C7"/>
    <w:rsid w:val="008913B8"/>
    <w:rsid w:val="00895684"/>
    <w:rsid w:val="008A0078"/>
    <w:rsid w:val="008A0893"/>
    <w:rsid w:val="008A50A1"/>
    <w:rsid w:val="008A547C"/>
    <w:rsid w:val="008B0300"/>
    <w:rsid w:val="008B073C"/>
    <w:rsid w:val="008B0D68"/>
    <w:rsid w:val="008B47EA"/>
    <w:rsid w:val="008B5D37"/>
    <w:rsid w:val="008B6902"/>
    <w:rsid w:val="008C5EA9"/>
    <w:rsid w:val="008C74BC"/>
    <w:rsid w:val="008E2C9F"/>
    <w:rsid w:val="00904FC0"/>
    <w:rsid w:val="00926100"/>
    <w:rsid w:val="009325DE"/>
    <w:rsid w:val="00941604"/>
    <w:rsid w:val="00941BE2"/>
    <w:rsid w:val="00942835"/>
    <w:rsid w:val="00942CCC"/>
    <w:rsid w:val="00945917"/>
    <w:rsid w:val="009565F2"/>
    <w:rsid w:val="0096421C"/>
    <w:rsid w:val="00973BDE"/>
    <w:rsid w:val="00975E0C"/>
    <w:rsid w:val="0098025F"/>
    <w:rsid w:val="0098379E"/>
    <w:rsid w:val="009865AA"/>
    <w:rsid w:val="00990CE0"/>
    <w:rsid w:val="00997988"/>
    <w:rsid w:val="00997CF9"/>
    <w:rsid w:val="009B30A2"/>
    <w:rsid w:val="009B4B99"/>
    <w:rsid w:val="009C045C"/>
    <w:rsid w:val="009C1103"/>
    <w:rsid w:val="009C58AE"/>
    <w:rsid w:val="009C6598"/>
    <w:rsid w:val="009C65A3"/>
    <w:rsid w:val="009D00D9"/>
    <w:rsid w:val="009D1F92"/>
    <w:rsid w:val="009D5971"/>
    <w:rsid w:val="009D717E"/>
    <w:rsid w:val="009E0E24"/>
    <w:rsid w:val="009E193A"/>
    <w:rsid w:val="009F1A57"/>
    <w:rsid w:val="009F6F06"/>
    <w:rsid w:val="00A079DB"/>
    <w:rsid w:val="00A12488"/>
    <w:rsid w:val="00A279E1"/>
    <w:rsid w:val="00A307C5"/>
    <w:rsid w:val="00A321D3"/>
    <w:rsid w:val="00A5074D"/>
    <w:rsid w:val="00A51639"/>
    <w:rsid w:val="00A6310E"/>
    <w:rsid w:val="00A64B28"/>
    <w:rsid w:val="00A6743C"/>
    <w:rsid w:val="00A70F36"/>
    <w:rsid w:val="00A73E6F"/>
    <w:rsid w:val="00A74F64"/>
    <w:rsid w:val="00A76A01"/>
    <w:rsid w:val="00A81565"/>
    <w:rsid w:val="00A81671"/>
    <w:rsid w:val="00A9211E"/>
    <w:rsid w:val="00AA3DFD"/>
    <w:rsid w:val="00AA4C4C"/>
    <w:rsid w:val="00AA7541"/>
    <w:rsid w:val="00AB16FB"/>
    <w:rsid w:val="00AB18AB"/>
    <w:rsid w:val="00AB2664"/>
    <w:rsid w:val="00AB7E3F"/>
    <w:rsid w:val="00AC18BC"/>
    <w:rsid w:val="00AC2841"/>
    <w:rsid w:val="00AC36B7"/>
    <w:rsid w:val="00AD0062"/>
    <w:rsid w:val="00AD04F5"/>
    <w:rsid w:val="00AD1B3B"/>
    <w:rsid w:val="00AD3861"/>
    <w:rsid w:val="00AD3C9F"/>
    <w:rsid w:val="00AD460B"/>
    <w:rsid w:val="00AD5218"/>
    <w:rsid w:val="00AE1E61"/>
    <w:rsid w:val="00AE450D"/>
    <w:rsid w:val="00AF1739"/>
    <w:rsid w:val="00AF6F3E"/>
    <w:rsid w:val="00B07E47"/>
    <w:rsid w:val="00B229A3"/>
    <w:rsid w:val="00B22AD5"/>
    <w:rsid w:val="00B23001"/>
    <w:rsid w:val="00B24C62"/>
    <w:rsid w:val="00B27562"/>
    <w:rsid w:val="00B31151"/>
    <w:rsid w:val="00B3115C"/>
    <w:rsid w:val="00B3194A"/>
    <w:rsid w:val="00B41C81"/>
    <w:rsid w:val="00B44196"/>
    <w:rsid w:val="00B62BF3"/>
    <w:rsid w:val="00B719CE"/>
    <w:rsid w:val="00B73FE8"/>
    <w:rsid w:val="00B81C3E"/>
    <w:rsid w:val="00B82268"/>
    <w:rsid w:val="00B82FCA"/>
    <w:rsid w:val="00B83591"/>
    <w:rsid w:val="00BA0571"/>
    <w:rsid w:val="00BA0868"/>
    <w:rsid w:val="00BA1401"/>
    <w:rsid w:val="00BA1D26"/>
    <w:rsid w:val="00BB07FB"/>
    <w:rsid w:val="00BB0CC3"/>
    <w:rsid w:val="00BC4195"/>
    <w:rsid w:val="00BD0642"/>
    <w:rsid w:val="00BE1EB9"/>
    <w:rsid w:val="00BE72AF"/>
    <w:rsid w:val="00BF544F"/>
    <w:rsid w:val="00C03881"/>
    <w:rsid w:val="00C048D4"/>
    <w:rsid w:val="00C062CB"/>
    <w:rsid w:val="00C101AC"/>
    <w:rsid w:val="00C11019"/>
    <w:rsid w:val="00C22891"/>
    <w:rsid w:val="00C22EDB"/>
    <w:rsid w:val="00C24EF6"/>
    <w:rsid w:val="00C258CE"/>
    <w:rsid w:val="00C25DD0"/>
    <w:rsid w:val="00C33B30"/>
    <w:rsid w:val="00C36C02"/>
    <w:rsid w:val="00C3798E"/>
    <w:rsid w:val="00C4369F"/>
    <w:rsid w:val="00C43B58"/>
    <w:rsid w:val="00C43FDF"/>
    <w:rsid w:val="00C44CC8"/>
    <w:rsid w:val="00C45AAF"/>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6B92"/>
    <w:rsid w:val="00CA119E"/>
    <w:rsid w:val="00CA22C7"/>
    <w:rsid w:val="00CB1686"/>
    <w:rsid w:val="00CB6FDC"/>
    <w:rsid w:val="00CC2123"/>
    <w:rsid w:val="00CC2C5D"/>
    <w:rsid w:val="00CC4219"/>
    <w:rsid w:val="00CC609A"/>
    <w:rsid w:val="00CC6DA7"/>
    <w:rsid w:val="00CC7501"/>
    <w:rsid w:val="00CF5BF8"/>
    <w:rsid w:val="00CF7A22"/>
    <w:rsid w:val="00D125EB"/>
    <w:rsid w:val="00D13BAD"/>
    <w:rsid w:val="00D149F1"/>
    <w:rsid w:val="00D16BAA"/>
    <w:rsid w:val="00D25497"/>
    <w:rsid w:val="00D445A8"/>
    <w:rsid w:val="00D45135"/>
    <w:rsid w:val="00D47F13"/>
    <w:rsid w:val="00D53F71"/>
    <w:rsid w:val="00D56D28"/>
    <w:rsid w:val="00D621D4"/>
    <w:rsid w:val="00D62FB4"/>
    <w:rsid w:val="00D63B4A"/>
    <w:rsid w:val="00D64587"/>
    <w:rsid w:val="00D66438"/>
    <w:rsid w:val="00D75600"/>
    <w:rsid w:val="00D75A6A"/>
    <w:rsid w:val="00D77773"/>
    <w:rsid w:val="00D7779E"/>
    <w:rsid w:val="00D80CA9"/>
    <w:rsid w:val="00D81DC5"/>
    <w:rsid w:val="00D83800"/>
    <w:rsid w:val="00D854B2"/>
    <w:rsid w:val="00D94DD4"/>
    <w:rsid w:val="00D95B98"/>
    <w:rsid w:val="00DA1CBE"/>
    <w:rsid w:val="00DA26F7"/>
    <w:rsid w:val="00DB06FB"/>
    <w:rsid w:val="00DB327C"/>
    <w:rsid w:val="00DB73DB"/>
    <w:rsid w:val="00DD4FFC"/>
    <w:rsid w:val="00DD6002"/>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01F1"/>
    <w:rsid w:val="00E3282B"/>
    <w:rsid w:val="00E35970"/>
    <w:rsid w:val="00E372BC"/>
    <w:rsid w:val="00E4025B"/>
    <w:rsid w:val="00E45276"/>
    <w:rsid w:val="00E50CBA"/>
    <w:rsid w:val="00E54D02"/>
    <w:rsid w:val="00E55FD9"/>
    <w:rsid w:val="00E6373A"/>
    <w:rsid w:val="00E7086E"/>
    <w:rsid w:val="00E76544"/>
    <w:rsid w:val="00E76761"/>
    <w:rsid w:val="00E77B0B"/>
    <w:rsid w:val="00E8758A"/>
    <w:rsid w:val="00E87B64"/>
    <w:rsid w:val="00E90678"/>
    <w:rsid w:val="00E91556"/>
    <w:rsid w:val="00E94D9E"/>
    <w:rsid w:val="00E96BE1"/>
    <w:rsid w:val="00EB0F23"/>
    <w:rsid w:val="00EC4E18"/>
    <w:rsid w:val="00ED086E"/>
    <w:rsid w:val="00EE616E"/>
    <w:rsid w:val="00EF37E9"/>
    <w:rsid w:val="00F02E67"/>
    <w:rsid w:val="00F064F7"/>
    <w:rsid w:val="00F1365F"/>
    <w:rsid w:val="00F172DB"/>
    <w:rsid w:val="00F23D92"/>
    <w:rsid w:val="00F25E04"/>
    <w:rsid w:val="00F2773C"/>
    <w:rsid w:val="00F3207E"/>
    <w:rsid w:val="00F33397"/>
    <w:rsid w:val="00F33FB2"/>
    <w:rsid w:val="00F40190"/>
    <w:rsid w:val="00F45E20"/>
    <w:rsid w:val="00F47531"/>
    <w:rsid w:val="00F479F7"/>
    <w:rsid w:val="00F50101"/>
    <w:rsid w:val="00F5221B"/>
    <w:rsid w:val="00F534C5"/>
    <w:rsid w:val="00F543B5"/>
    <w:rsid w:val="00F557C5"/>
    <w:rsid w:val="00F62AC2"/>
    <w:rsid w:val="00F62E33"/>
    <w:rsid w:val="00F70CF8"/>
    <w:rsid w:val="00F7325A"/>
    <w:rsid w:val="00F74A15"/>
    <w:rsid w:val="00F7503C"/>
    <w:rsid w:val="00F76AF7"/>
    <w:rsid w:val="00F8042D"/>
    <w:rsid w:val="00F8309E"/>
    <w:rsid w:val="00F85181"/>
    <w:rsid w:val="00F94430"/>
    <w:rsid w:val="00FA17E2"/>
    <w:rsid w:val="00FA6503"/>
    <w:rsid w:val="00FB1831"/>
    <w:rsid w:val="00FB1B3B"/>
    <w:rsid w:val="00FB24BC"/>
    <w:rsid w:val="00FB4220"/>
    <w:rsid w:val="00FC765C"/>
    <w:rsid w:val="00FD270A"/>
    <w:rsid w:val="00FD5A31"/>
    <w:rsid w:val="00FE7DA0"/>
    <w:rsid w:val="00FF1BF1"/>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04405F"/>
    <w:rsid w:val="16301051"/>
    <w:rsid w:val="16724D28"/>
    <w:rsid w:val="188D021D"/>
    <w:rsid w:val="1A397E53"/>
    <w:rsid w:val="1AE76FFF"/>
    <w:rsid w:val="1C2D30C9"/>
    <w:rsid w:val="1D791321"/>
    <w:rsid w:val="1E1908FE"/>
    <w:rsid w:val="1E8B6659"/>
    <w:rsid w:val="1F35392A"/>
    <w:rsid w:val="1FEF7CE6"/>
    <w:rsid w:val="1FF6637B"/>
    <w:rsid w:val="2004553F"/>
    <w:rsid w:val="20513C8C"/>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7BF0795"/>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uiPriority w:val="99"/>
    <w:rPr>
      <w:kern w:val="2"/>
      <w:sz w:val="21"/>
      <w:szCs w:val="24"/>
    </w:rPr>
  </w:style>
  <w:style w:type="character" w:customStyle="1" w:styleId="41">
    <w:name w:val="标题 3 Char"/>
    <w:basedOn w:val="24"/>
    <w:semiHidden/>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uiPriority w:val="99"/>
    <w:rPr>
      <w:kern w:val="2"/>
      <w:sz w:val="21"/>
      <w:szCs w:val="24"/>
    </w:rPr>
  </w:style>
  <w:style w:type="character" w:customStyle="1" w:styleId="45">
    <w:name w:val="纯文本 字符"/>
    <w:basedOn w:val="24"/>
    <w:link w:val="11"/>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1909</Words>
  <Characters>10882</Characters>
  <Lines>90</Lines>
  <Paragraphs>25</Paragraphs>
  <TotalTime>2186</TotalTime>
  <ScaleCrop>false</ScaleCrop>
  <LinksUpToDate>false</LinksUpToDate>
  <CharactersWithSpaces>12766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2020-07-09T00:45:00Z</cp:lastPrinted>
  <dcterms:modified xsi:type="dcterms:W3CDTF">2021-05-26T01:45:38Z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