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828" w:rsidRDefault="008A7828">
      <w:pPr>
        <w:jc w:val="center"/>
        <w:rPr>
          <w:rFonts w:ascii="仿宋_GB2312" w:eastAsia="仿宋_GB2312"/>
          <w:b/>
          <w:color w:val="000000"/>
          <w:sz w:val="52"/>
          <w:szCs w:val="52"/>
        </w:rPr>
      </w:pPr>
    </w:p>
    <w:p w:rsidR="008A7828" w:rsidRDefault="008A7828">
      <w:pPr>
        <w:jc w:val="center"/>
        <w:rPr>
          <w:rFonts w:ascii="仿宋_GB2312" w:eastAsia="仿宋_GB2312"/>
          <w:b/>
          <w:color w:val="000000"/>
          <w:sz w:val="52"/>
          <w:szCs w:val="52"/>
        </w:rPr>
      </w:pPr>
    </w:p>
    <w:p w:rsidR="008A7828" w:rsidRDefault="00905C0A">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8A7828" w:rsidRDefault="008A7828">
      <w:pPr>
        <w:jc w:val="center"/>
        <w:rPr>
          <w:rFonts w:ascii="仿宋" w:eastAsia="仿宋" w:hAnsi="仿宋"/>
          <w:b/>
          <w:color w:val="000000"/>
          <w:sz w:val="52"/>
          <w:szCs w:val="52"/>
        </w:rPr>
      </w:pPr>
    </w:p>
    <w:p w:rsidR="008A7828" w:rsidRDefault="00905C0A">
      <w:pPr>
        <w:spacing w:line="480" w:lineRule="auto"/>
        <w:jc w:val="center"/>
        <w:rPr>
          <w:rFonts w:ascii="方正小标宋简体" w:eastAsia="方正小标宋简体" w:hAnsi="仿宋"/>
          <w:b/>
          <w:sz w:val="44"/>
          <w:szCs w:val="44"/>
        </w:rPr>
      </w:pPr>
      <w:r>
        <w:rPr>
          <w:rFonts w:ascii="方正小标宋简体" w:eastAsia="方正小标宋简体" w:hAnsi="仿宋" w:hint="eastAsia"/>
          <w:b/>
          <w:sz w:val="44"/>
          <w:szCs w:val="44"/>
        </w:rPr>
        <w:t>2020年劳保用品采购项目</w:t>
      </w:r>
    </w:p>
    <w:p w:rsidR="008A7828" w:rsidRDefault="00905C0A">
      <w:pPr>
        <w:jc w:val="center"/>
        <w:rPr>
          <w:rFonts w:ascii="方正小标宋简体" w:eastAsia="方正小标宋简体" w:hAnsi="仿宋"/>
          <w:b/>
          <w:sz w:val="44"/>
          <w:szCs w:val="44"/>
        </w:rPr>
      </w:pPr>
      <w:r>
        <w:rPr>
          <w:rFonts w:ascii="方正小标宋简体" w:eastAsia="方正小标宋简体" w:hAnsi="仿宋" w:hint="eastAsia"/>
          <w:b/>
          <w:sz w:val="44"/>
          <w:szCs w:val="44"/>
        </w:rPr>
        <w:t>比选文件</w:t>
      </w:r>
    </w:p>
    <w:p w:rsidR="008A7828" w:rsidRDefault="008A7828">
      <w:pPr>
        <w:jc w:val="center"/>
        <w:rPr>
          <w:rFonts w:ascii="仿宋" w:eastAsia="仿宋" w:hAnsi="仿宋"/>
          <w:b/>
          <w:color w:val="000000"/>
          <w:sz w:val="32"/>
        </w:rPr>
      </w:pPr>
    </w:p>
    <w:p w:rsidR="008A7828" w:rsidRDefault="008A7828">
      <w:pPr>
        <w:jc w:val="center"/>
        <w:rPr>
          <w:rFonts w:ascii="仿宋" w:eastAsia="仿宋" w:hAnsi="仿宋"/>
          <w:b/>
          <w:color w:val="000000"/>
          <w:sz w:val="32"/>
        </w:rPr>
      </w:pPr>
    </w:p>
    <w:p w:rsidR="008A7828" w:rsidRDefault="00905C0A">
      <w:pPr>
        <w:jc w:val="center"/>
        <w:rPr>
          <w:rFonts w:ascii="方正小标宋简体" w:eastAsia="方正小标宋简体"/>
          <w:b/>
          <w:color w:val="000000"/>
          <w:sz w:val="32"/>
        </w:rPr>
      </w:pPr>
      <w:r>
        <w:rPr>
          <w:rFonts w:ascii="方正小标宋简体" w:eastAsia="方正小标宋简体" w:hint="eastAsia"/>
          <w:b/>
          <w:color w:val="000000"/>
          <w:sz w:val="32"/>
        </w:rPr>
        <w:t>编号：</w:t>
      </w:r>
      <w:r w:rsidR="006127A9">
        <w:rPr>
          <w:rFonts w:ascii="方正小标宋简体" w:eastAsia="方正小标宋简体" w:hint="eastAsia"/>
          <w:b/>
          <w:color w:val="000000"/>
          <w:sz w:val="32"/>
        </w:rPr>
        <w:t>低耗2020-003</w:t>
      </w:r>
    </w:p>
    <w:p w:rsidR="008A7828" w:rsidRDefault="008A7828">
      <w:pPr>
        <w:jc w:val="center"/>
        <w:rPr>
          <w:rFonts w:ascii="仿宋" w:eastAsia="仿宋" w:hAnsi="仿宋"/>
          <w:b/>
          <w:color w:val="000000"/>
          <w:sz w:val="32"/>
        </w:rPr>
      </w:pPr>
    </w:p>
    <w:p w:rsidR="008A7828" w:rsidRDefault="008A7828">
      <w:pPr>
        <w:rPr>
          <w:rFonts w:ascii="仿宋" w:eastAsia="仿宋" w:hAnsi="仿宋"/>
          <w:b/>
          <w:color w:val="000000"/>
          <w:sz w:val="52"/>
        </w:rPr>
      </w:pPr>
    </w:p>
    <w:p w:rsidR="008A7828" w:rsidRDefault="008A7828">
      <w:pPr>
        <w:jc w:val="center"/>
        <w:rPr>
          <w:rFonts w:ascii="仿宋" w:eastAsia="仿宋" w:hAnsi="仿宋"/>
          <w:b/>
          <w:color w:val="000000"/>
          <w:sz w:val="52"/>
        </w:rPr>
      </w:pPr>
    </w:p>
    <w:p w:rsidR="008A7828" w:rsidRDefault="008A7828">
      <w:pPr>
        <w:jc w:val="center"/>
        <w:rPr>
          <w:rFonts w:ascii="仿宋" w:eastAsia="仿宋" w:hAnsi="仿宋"/>
          <w:b/>
          <w:color w:val="000000"/>
          <w:sz w:val="52"/>
        </w:rPr>
      </w:pPr>
    </w:p>
    <w:p w:rsidR="008A7828" w:rsidRDefault="00905C0A">
      <w:pPr>
        <w:jc w:val="center"/>
        <w:rPr>
          <w:rFonts w:ascii="方正小标宋简体" w:eastAsia="方正小标宋简体"/>
          <w:b/>
          <w:color w:val="000000"/>
          <w:sz w:val="32"/>
          <w:szCs w:val="32"/>
        </w:rPr>
      </w:pPr>
      <w:r>
        <w:rPr>
          <w:rFonts w:ascii="方正小标宋简体" w:eastAsia="方正小标宋简体" w:hint="eastAsia"/>
          <w:b/>
          <w:color w:val="000000"/>
          <w:sz w:val="32"/>
          <w:szCs w:val="32"/>
        </w:rPr>
        <w:t>重庆机场集团有限公司</w:t>
      </w:r>
    </w:p>
    <w:p w:rsidR="008A7828" w:rsidRDefault="00905C0A">
      <w:pPr>
        <w:jc w:val="center"/>
        <w:rPr>
          <w:rFonts w:ascii="方正小标宋简体" w:eastAsia="方正小标宋简体"/>
          <w:b/>
          <w:color w:val="000000"/>
          <w:sz w:val="32"/>
          <w:szCs w:val="32"/>
        </w:rPr>
      </w:pPr>
      <w:r>
        <w:rPr>
          <w:rFonts w:ascii="方正小标宋简体" w:eastAsia="方正小标宋简体" w:hint="eastAsia"/>
          <w:b/>
          <w:color w:val="000000"/>
          <w:sz w:val="32"/>
          <w:szCs w:val="32"/>
        </w:rPr>
        <w:t>采购办公室（代章）</w:t>
      </w:r>
    </w:p>
    <w:p w:rsidR="008A7828" w:rsidRDefault="008A7828">
      <w:pPr>
        <w:rPr>
          <w:rFonts w:ascii="仿宋" w:eastAsia="仿宋" w:hAnsi="仿宋"/>
          <w:b/>
          <w:color w:val="000000"/>
          <w:sz w:val="32"/>
          <w:szCs w:val="32"/>
        </w:rPr>
      </w:pPr>
    </w:p>
    <w:p w:rsidR="008A7828" w:rsidRDefault="00905C0A" w:rsidP="006127A9">
      <w:pPr>
        <w:ind w:firstLineChars="1050" w:firstLine="3373"/>
        <w:rPr>
          <w:rFonts w:ascii="方正小标宋简体" w:eastAsia="方正小标宋简体"/>
          <w:b/>
          <w:color w:val="000000"/>
          <w:sz w:val="32"/>
          <w:szCs w:val="32"/>
        </w:rPr>
      </w:pPr>
      <w:r>
        <w:rPr>
          <w:rFonts w:ascii="方正小标宋简体" w:eastAsia="方正小标宋简体" w:hint="eastAsia"/>
          <w:b/>
          <w:color w:val="000000"/>
          <w:sz w:val="32"/>
          <w:szCs w:val="32"/>
        </w:rPr>
        <w:t>二〇二〇年</w:t>
      </w:r>
      <w:r w:rsidR="006127A9">
        <w:rPr>
          <w:rFonts w:ascii="宋体" w:hAnsi="宋体" w:cs="宋体" w:hint="eastAsia"/>
          <w:b/>
          <w:color w:val="000000"/>
          <w:sz w:val="32"/>
          <w:szCs w:val="32"/>
        </w:rPr>
        <w:t>五</w:t>
      </w:r>
      <w:r>
        <w:rPr>
          <w:rFonts w:ascii="方正小标宋简体" w:eastAsia="方正小标宋简体" w:hint="eastAsia"/>
          <w:b/>
          <w:color w:val="000000"/>
          <w:sz w:val="32"/>
          <w:szCs w:val="32"/>
        </w:rPr>
        <w:t>月</w:t>
      </w:r>
    </w:p>
    <w:p w:rsidR="008A7828" w:rsidRDefault="008A7828">
      <w:pPr>
        <w:spacing w:line="600" w:lineRule="exact"/>
        <w:jc w:val="center"/>
        <w:rPr>
          <w:rFonts w:ascii="方正小标宋_GBK" w:eastAsia="方正小标宋_GBK" w:hAnsi="方正小标宋_GBK" w:cs="方正小标宋_GBK"/>
          <w:color w:val="000000"/>
          <w:sz w:val="44"/>
          <w:szCs w:val="44"/>
        </w:rPr>
      </w:pPr>
    </w:p>
    <w:p w:rsidR="00905C0A" w:rsidRDefault="00905C0A">
      <w:pPr>
        <w:spacing w:line="480" w:lineRule="auto"/>
        <w:jc w:val="center"/>
        <w:rPr>
          <w:rFonts w:ascii="方正小标宋_GBK" w:eastAsia="方正小标宋_GBK"/>
          <w:sz w:val="36"/>
          <w:szCs w:val="36"/>
        </w:rPr>
      </w:pPr>
    </w:p>
    <w:p w:rsidR="00905C0A" w:rsidRDefault="00905C0A">
      <w:pPr>
        <w:spacing w:line="480" w:lineRule="auto"/>
        <w:jc w:val="center"/>
        <w:rPr>
          <w:rFonts w:ascii="方正小标宋_GBK" w:eastAsia="方正小标宋_GBK"/>
          <w:sz w:val="36"/>
          <w:szCs w:val="36"/>
        </w:rPr>
      </w:pPr>
    </w:p>
    <w:p w:rsidR="008A7828" w:rsidRDefault="00905C0A">
      <w:pPr>
        <w:spacing w:line="480" w:lineRule="auto"/>
        <w:jc w:val="center"/>
        <w:rPr>
          <w:rFonts w:ascii="方正小标宋_GBK" w:eastAsia="方正小标宋_GBK" w:hAnsiTheme="minorHAnsi" w:cstheme="minorBidi"/>
          <w:sz w:val="36"/>
          <w:szCs w:val="36"/>
        </w:rPr>
      </w:pPr>
      <w:r>
        <w:rPr>
          <w:rFonts w:ascii="方正小标宋_GBK" w:eastAsia="方正小标宋_GBK" w:hint="eastAsia"/>
          <w:sz w:val="36"/>
          <w:szCs w:val="36"/>
        </w:rPr>
        <w:lastRenderedPageBreak/>
        <w:t>重庆机场2020年劳保用品采购项目比选</w:t>
      </w:r>
      <w:r>
        <w:rPr>
          <w:rFonts w:ascii="方正小标宋_GBK" w:eastAsia="方正小标宋_GBK"/>
          <w:sz w:val="36"/>
          <w:szCs w:val="36"/>
        </w:rPr>
        <w:t>文件</w:t>
      </w:r>
    </w:p>
    <w:p w:rsidR="008A7828" w:rsidRDefault="00905C0A">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我司决定于对重庆江北国际机场2020年劳保用品采购项目邀请符合相应条件的服务供应商参与比选。</w:t>
      </w:r>
    </w:p>
    <w:p w:rsidR="008A7828" w:rsidRDefault="00905C0A">
      <w:pPr>
        <w:widowControl/>
        <w:spacing w:line="360" w:lineRule="auto"/>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一、项目实施内容及要求</w:t>
      </w:r>
    </w:p>
    <w:p w:rsidR="008A7828" w:rsidRDefault="00905C0A">
      <w:pPr>
        <w:widowControl/>
        <w:spacing w:line="360" w:lineRule="auto"/>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1.1 资格要求</w:t>
      </w:r>
    </w:p>
    <w:p w:rsidR="008A7828" w:rsidRDefault="00905C0A">
      <w:pPr>
        <w:pStyle w:val="2"/>
        <w:spacing w:before="160" w:after="160" w:line="600" w:lineRule="exact"/>
        <w:ind w:firstLineChars="200" w:firstLine="560"/>
        <w:rPr>
          <w:rFonts w:ascii="方正仿宋_GBK" w:eastAsia="方正仿宋_GBK" w:hAnsi="方正仿宋_GBK" w:cs="方正仿宋_GBK"/>
          <w:b w:val="0"/>
          <w:spacing w:val="0"/>
          <w:w w:val="100"/>
          <w:kern w:val="2"/>
          <w:szCs w:val="28"/>
        </w:rPr>
      </w:pPr>
      <w:r>
        <w:rPr>
          <w:rFonts w:ascii="方正仿宋_GBK" w:eastAsia="方正仿宋_GBK" w:hAnsi="方正仿宋_GBK" w:cs="方正仿宋_GBK" w:hint="eastAsia"/>
          <w:b w:val="0"/>
          <w:spacing w:val="0"/>
          <w:w w:val="100"/>
          <w:kern w:val="2"/>
          <w:szCs w:val="28"/>
        </w:rPr>
        <w:t>1.1.1为中华人民共和国依法注册的独立法人，须具备人民币不少于500万元注册资金, 营业范围包含</w:t>
      </w:r>
      <w:r w:rsidR="00CB37F6">
        <w:rPr>
          <w:rFonts w:ascii="方正仿宋_GBK" w:eastAsia="方正仿宋_GBK" w:hAnsi="方正仿宋_GBK" w:cs="方正仿宋_GBK" w:hint="eastAsia"/>
          <w:b w:val="0"/>
          <w:spacing w:val="0"/>
          <w:w w:val="100"/>
          <w:kern w:val="2"/>
          <w:szCs w:val="28"/>
        </w:rPr>
        <w:t>劳动</w:t>
      </w:r>
      <w:r w:rsidR="00CB37F6">
        <w:rPr>
          <w:rFonts w:ascii="方正仿宋_GBK" w:eastAsia="方正仿宋_GBK" w:hAnsi="方正仿宋_GBK" w:cs="方正仿宋_GBK"/>
          <w:b w:val="0"/>
          <w:spacing w:val="0"/>
          <w:w w:val="100"/>
          <w:kern w:val="2"/>
          <w:szCs w:val="28"/>
        </w:rPr>
        <w:t>保护</w:t>
      </w:r>
      <w:r>
        <w:rPr>
          <w:rFonts w:ascii="方正仿宋_GBK" w:eastAsia="方正仿宋_GBK" w:hAnsi="方正仿宋_GBK" w:cs="方正仿宋_GBK" w:hint="eastAsia"/>
          <w:b w:val="0"/>
          <w:spacing w:val="0"/>
          <w:w w:val="100"/>
          <w:kern w:val="2"/>
          <w:szCs w:val="28"/>
        </w:rPr>
        <w:t>用品。</w:t>
      </w:r>
    </w:p>
    <w:p w:rsidR="008A7828" w:rsidRDefault="00905C0A">
      <w:pPr>
        <w:pStyle w:val="2"/>
        <w:spacing w:after="160" w:line="600" w:lineRule="exact"/>
        <w:ind w:firstLineChars="200" w:firstLine="560"/>
        <w:rPr>
          <w:rFonts w:ascii="方正仿宋_GBK" w:eastAsia="方正仿宋_GBK" w:hAnsi="方正仿宋_GBK" w:cs="方正仿宋_GBK"/>
          <w:b w:val="0"/>
          <w:spacing w:val="0"/>
          <w:w w:val="100"/>
          <w:kern w:val="2"/>
          <w:szCs w:val="28"/>
        </w:rPr>
      </w:pPr>
      <w:r>
        <w:rPr>
          <w:rFonts w:ascii="方正仿宋_GBK" w:eastAsia="方正仿宋_GBK" w:hAnsi="方正仿宋_GBK" w:cs="方正仿宋_GBK" w:hint="eastAsia"/>
          <w:b w:val="0"/>
          <w:spacing w:val="0"/>
          <w:w w:val="100"/>
          <w:kern w:val="2"/>
          <w:szCs w:val="28"/>
        </w:rPr>
        <w:t xml:space="preserve">1.1.2 </w:t>
      </w:r>
      <w:r w:rsidR="00B45719">
        <w:rPr>
          <w:rFonts w:ascii="方正仿宋_GBK" w:eastAsia="方正仿宋_GBK" w:hAnsi="方正仿宋_GBK" w:cs="方正仿宋_GBK" w:hint="eastAsia"/>
          <w:b w:val="0"/>
          <w:spacing w:val="0"/>
          <w:w w:val="100"/>
          <w:kern w:val="2"/>
          <w:szCs w:val="28"/>
        </w:rPr>
        <w:t>比选响应人须提供</w:t>
      </w:r>
      <w:r>
        <w:rPr>
          <w:rFonts w:ascii="方正仿宋_GBK" w:eastAsia="方正仿宋_GBK" w:hAnsi="方正仿宋_GBK" w:cs="方正仿宋_GBK" w:hint="eastAsia"/>
          <w:b w:val="0"/>
          <w:spacing w:val="0"/>
          <w:w w:val="100"/>
          <w:kern w:val="2"/>
          <w:szCs w:val="28"/>
        </w:rPr>
        <w:t>2019年1月1日至今2个</w:t>
      </w:r>
      <w:r w:rsidR="00B45719">
        <w:rPr>
          <w:rFonts w:ascii="方正仿宋_GBK" w:eastAsia="方正仿宋_GBK" w:hAnsi="方正仿宋_GBK" w:cs="方正仿宋_GBK" w:hint="eastAsia"/>
          <w:b w:val="0"/>
          <w:spacing w:val="0"/>
          <w:w w:val="100"/>
          <w:kern w:val="2"/>
          <w:szCs w:val="28"/>
        </w:rPr>
        <w:t>及以上合同金额</w:t>
      </w:r>
      <w:r w:rsidR="00B45719">
        <w:rPr>
          <w:rFonts w:ascii="方正仿宋_GBK" w:eastAsia="方正仿宋_GBK" w:hAnsi="方正仿宋_GBK" w:cs="方正仿宋_GBK"/>
          <w:b w:val="0"/>
          <w:spacing w:val="0"/>
          <w:w w:val="100"/>
          <w:kern w:val="2"/>
          <w:szCs w:val="28"/>
        </w:rPr>
        <w:t>60万元以上的供货业绩</w:t>
      </w:r>
      <w:r w:rsidR="00B45719">
        <w:rPr>
          <w:rFonts w:ascii="方正仿宋_GBK" w:eastAsia="方正仿宋_GBK" w:hAnsi="方正仿宋_GBK" w:cs="方正仿宋_GBK" w:hint="eastAsia"/>
          <w:b w:val="0"/>
          <w:spacing w:val="0"/>
          <w:w w:val="100"/>
          <w:kern w:val="2"/>
          <w:szCs w:val="28"/>
        </w:rPr>
        <w:t>，</w:t>
      </w:r>
      <w:r>
        <w:rPr>
          <w:rFonts w:ascii="方正仿宋_GBK" w:eastAsia="方正仿宋_GBK" w:hAnsi="方正仿宋_GBK" w:cs="方正仿宋_GBK" w:hint="eastAsia"/>
          <w:b w:val="0"/>
          <w:spacing w:val="0"/>
          <w:w w:val="100"/>
          <w:kern w:val="2"/>
          <w:szCs w:val="28"/>
        </w:rPr>
        <w:t>劳保用品合同60万元以上(</w:t>
      </w:r>
      <w:r w:rsidR="00B45719">
        <w:rPr>
          <w:rFonts w:ascii="方正仿宋_GBK" w:eastAsia="方正仿宋_GBK" w:hAnsi="方正仿宋_GBK" w:cs="方正仿宋_GBK" w:hint="eastAsia"/>
          <w:b w:val="0"/>
          <w:spacing w:val="0"/>
          <w:w w:val="100"/>
          <w:kern w:val="2"/>
          <w:szCs w:val="28"/>
        </w:rPr>
        <w:t>业绩须同时</w:t>
      </w:r>
      <w:r>
        <w:rPr>
          <w:rFonts w:ascii="方正仿宋_GBK" w:eastAsia="方正仿宋_GBK" w:hAnsi="方正仿宋_GBK" w:cs="方正仿宋_GBK" w:hint="eastAsia"/>
          <w:b w:val="0"/>
          <w:spacing w:val="0"/>
          <w:w w:val="100"/>
          <w:kern w:val="2"/>
          <w:szCs w:val="28"/>
        </w:rPr>
        <w:t>提供合同和对应增值税发票加盖公司鲜章，合同</w:t>
      </w:r>
      <w:r w:rsidR="00B45719">
        <w:rPr>
          <w:rFonts w:ascii="方正仿宋_GBK" w:eastAsia="方正仿宋_GBK" w:hAnsi="方正仿宋_GBK" w:cs="方正仿宋_GBK" w:hint="eastAsia"/>
          <w:b w:val="0"/>
          <w:spacing w:val="0"/>
          <w:w w:val="100"/>
          <w:kern w:val="2"/>
          <w:szCs w:val="28"/>
        </w:rPr>
        <w:t>和发票原件必查，</w:t>
      </w:r>
      <w:r>
        <w:rPr>
          <w:rFonts w:ascii="方正仿宋_GBK" w:eastAsia="方正仿宋_GBK" w:hAnsi="方正仿宋_GBK" w:cs="方正仿宋_GBK" w:hint="eastAsia"/>
          <w:b w:val="0"/>
          <w:spacing w:val="0"/>
          <w:w w:val="100"/>
          <w:kern w:val="2"/>
          <w:szCs w:val="28"/>
        </w:rPr>
        <w:t>以签订时间为准</w:t>
      </w:r>
      <w:r w:rsidR="000075A4">
        <w:rPr>
          <w:rFonts w:ascii="方正仿宋_GBK" w:eastAsia="方正仿宋_GBK" w:hAnsi="方正仿宋_GBK" w:cs="方正仿宋_GBK" w:hint="eastAsia"/>
          <w:b w:val="0"/>
          <w:spacing w:val="0"/>
          <w:w w:val="100"/>
          <w:kern w:val="2"/>
          <w:szCs w:val="28"/>
        </w:rPr>
        <w:t>,以上</w:t>
      </w:r>
      <w:r w:rsidR="000075A4">
        <w:rPr>
          <w:rFonts w:ascii="方正仿宋_GBK" w:eastAsia="方正仿宋_GBK" w:hAnsi="方正仿宋_GBK" w:cs="方正仿宋_GBK"/>
          <w:b w:val="0"/>
          <w:spacing w:val="0"/>
          <w:w w:val="100"/>
          <w:kern w:val="2"/>
          <w:szCs w:val="28"/>
        </w:rPr>
        <w:t>资料原件必查</w:t>
      </w:r>
      <w:r>
        <w:rPr>
          <w:rFonts w:ascii="方正仿宋_GBK" w:eastAsia="方正仿宋_GBK" w:hAnsi="方正仿宋_GBK" w:cs="方正仿宋_GBK" w:hint="eastAsia"/>
          <w:b w:val="0"/>
          <w:spacing w:val="0"/>
          <w:w w:val="100"/>
          <w:kern w:val="2"/>
          <w:szCs w:val="28"/>
        </w:rPr>
        <w:t>）。</w:t>
      </w:r>
    </w:p>
    <w:p w:rsidR="008A7828" w:rsidRDefault="00905C0A">
      <w:pPr>
        <w:spacing w:line="56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.1.3</w:t>
      </w:r>
      <w:r>
        <w:rPr>
          <w:rFonts w:ascii="方正仿宋_GBK" w:eastAsia="方正仿宋_GBK" w:hAnsi="方正仿宋_GBK" w:cs="方正仿宋_GBK" w:hint="eastAsia"/>
          <w:sz w:val="28"/>
          <w:szCs w:val="28"/>
        </w:rPr>
        <w:t>比选响应人未被“信用中国”网站（</w:t>
      </w:r>
      <w:r>
        <w:rPr>
          <w:rFonts w:ascii="方正仿宋_GBK" w:eastAsia="方正仿宋_GBK" w:hAnsi="方正仿宋_GBK" w:cs="方正仿宋_GBK"/>
          <w:sz w:val="28"/>
          <w:szCs w:val="28"/>
        </w:rPr>
        <w:t>www.creditchina.gov.cn）列为失信被执行人，提供相关查询截图并加盖</w:t>
      </w:r>
      <w:r>
        <w:rPr>
          <w:rFonts w:ascii="方正仿宋_GBK" w:eastAsia="方正仿宋_GBK" w:hAnsi="方正仿宋_GBK" w:cs="方正仿宋_GBK" w:hint="eastAsia"/>
          <w:sz w:val="28"/>
          <w:szCs w:val="28"/>
        </w:rPr>
        <w:t>响应人</w:t>
      </w:r>
      <w:r>
        <w:rPr>
          <w:rFonts w:ascii="方正仿宋_GBK" w:eastAsia="方正仿宋_GBK" w:hAnsi="方正仿宋_GBK" w:cs="方正仿宋_GBK"/>
          <w:sz w:val="28"/>
          <w:szCs w:val="28"/>
        </w:rPr>
        <w:t>法人鲜章。</w:t>
      </w:r>
    </w:p>
    <w:p w:rsidR="00CB37F6" w:rsidRDefault="00905C0A" w:rsidP="00CB37F6">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.1.4</w:t>
      </w:r>
      <w:r w:rsidR="00CB37F6">
        <w:rPr>
          <w:rFonts w:ascii="方正仿宋_GBK" w:eastAsia="方正仿宋_GBK" w:hAnsi="方正仿宋_GBK" w:cs="方正仿宋_GBK" w:hint="eastAsia"/>
          <w:sz w:val="28"/>
          <w:szCs w:val="28"/>
        </w:rPr>
        <w:t>法定代表人为同一个人的两个及两个以上法人，母公司、全资子公司及其控股公司，以及其他形式有管理关系的响应人，都不得在同一比选项目中同时参与。</w:t>
      </w:r>
    </w:p>
    <w:p w:rsidR="008A7828" w:rsidRDefault="00905C0A" w:rsidP="00CB37F6">
      <w:pPr>
        <w:spacing w:line="56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w:t>
      </w:r>
      <w:r>
        <w:rPr>
          <w:rFonts w:ascii="方正仿宋_GBK" w:eastAsia="方正仿宋_GBK" w:hAnsi="方正仿宋_GBK" w:cs="方正仿宋_GBK"/>
          <w:sz w:val="28"/>
          <w:szCs w:val="28"/>
        </w:rPr>
        <w:t>5</w:t>
      </w:r>
      <w:r>
        <w:rPr>
          <w:rFonts w:ascii="方正仿宋_GBK" w:eastAsia="方正仿宋_GBK" w:hAnsi="方正仿宋_GBK" w:cs="方正仿宋_GBK" w:hint="eastAsia"/>
          <w:sz w:val="28"/>
          <w:szCs w:val="28"/>
        </w:rPr>
        <w:t>本项目不接受联合体投标，不得转包、分包。</w:t>
      </w:r>
    </w:p>
    <w:p w:rsidR="00905C0A" w:rsidRDefault="00905C0A" w:rsidP="00905C0A">
      <w:pPr>
        <w:widowControl/>
        <w:spacing w:line="360" w:lineRule="auto"/>
        <w:ind w:firstLine="480"/>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1.2 项目概况及报价要求</w:t>
      </w:r>
    </w:p>
    <w:p w:rsidR="008A7828" w:rsidRPr="00905C0A" w:rsidRDefault="00905C0A" w:rsidP="00905C0A">
      <w:pPr>
        <w:widowControl/>
        <w:spacing w:line="360" w:lineRule="auto"/>
        <w:ind w:firstLine="480"/>
        <w:jc w:val="left"/>
        <w:rPr>
          <w:rFonts w:ascii="方正仿宋_GBK" w:eastAsia="方正仿宋_GBK" w:hAnsi="方正仿宋_GBK" w:cs="方正仿宋_GBK"/>
          <w:b/>
          <w:bCs/>
          <w:color w:val="000000"/>
          <w:kern w:val="0"/>
          <w:sz w:val="28"/>
          <w:szCs w:val="28"/>
        </w:rPr>
      </w:pPr>
      <w:r w:rsidRPr="00905C0A">
        <w:rPr>
          <w:rFonts w:ascii="方正仿宋_GBK" w:eastAsia="方正仿宋_GBK" w:hAnsi="方正仿宋_GBK" w:cs="方正仿宋_GBK" w:hint="eastAsia"/>
          <w:sz w:val="28"/>
          <w:szCs w:val="28"/>
        </w:rPr>
        <w:t>1.2.1 项目概况</w:t>
      </w:r>
      <w:r w:rsidRPr="00905C0A">
        <w:rPr>
          <w:rFonts w:ascii="方正仿宋_GBK" w:eastAsia="方正仿宋_GBK" w:hAnsi="方正仿宋_GBK" w:cs="方正仿宋_GBK"/>
          <w:sz w:val="28"/>
          <w:szCs w:val="28"/>
        </w:rPr>
        <w:t>及</w:t>
      </w:r>
      <w:r w:rsidRPr="00905C0A">
        <w:rPr>
          <w:rFonts w:ascii="方正仿宋_GBK" w:eastAsia="方正仿宋_GBK" w:hAnsi="方正仿宋_GBK" w:cs="方正仿宋_GBK" w:hint="eastAsia"/>
          <w:sz w:val="28"/>
          <w:szCs w:val="28"/>
        </w:rPr>
        <w:t>要求：详见附件一劳保用品采购清单。</w:t>
      </w:r>
    </w:p>
    <w:p w:rsidR="008A7828" w:rsidRDefault="00905C0A">
      <w:pPr>
        <w:tabs>
          <w:tab w:val="left" w:pos="886"/>
        </w:tabs>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1.2.2 本项目的报价应包括：附件</w:t>
      </w:r>
      <w:r>
        <w:rPr>
          <w:rFonts w:ascii="方正仿宋_GBK" w:eastAsia="方正仿宋_GBK" w:hAnsi="方正仿宋_GBK" w:cs="方正仿宋_GBK"/>
          <w:sz w:val="28"/>
          <w:szCs w:val="28"/>
        </w:rPr>
        <w:t>4</w:t>
      </w:r>
      <w:r>
        <w:rPr>
          <w:rFonts w:ascii="方正仿宋_GBK" w:eastAsia="方正仿宋_GBK" w:hAnsi="方正仿宋_GBK" w:cs="方正仿宋_GBK" w:hint="eastAsia"/>
          <w:sz w:val="28"/>
          <w:szCs w:val="28"/>
        </w:rPr>
        <w:t>中</w:t>
      </w:r>
      <w:r>
        <w:rPr>
          <w:rFonts w:ascii="方正仿宋_GBK" w:eastAsia="方正仿宋_GBK" w:hAnsi="方正仿宋_GBK" w:cs="方正仿宋_GBK"/>
          <w:sz w:val="28"/>
          <w:szCs w:val="28"/>
        </w:rPr>
        <w:t>清单</w:t>
      </w:r>
      <w:r>
        <w:rPr>
          <w:rFonts w:ascii="方正仿宋_GBK" w:eastAsia="方正仿宋_GBK" w:hAnsi="方正仿宋_GBK" w:cs="方正仿宋_GBK" w:hint="eastAsia"/>
          <w:sz w:val="28"/>
          <w:szCs w:val="28"/>
        </w:rPr>
        <w:t>不含税</w:t>
      </w:r>
      <w:r>
        <w:rPr>
          <w:rFonts w:ascii="方正仿宋_GBK" w:eastAsia="方正仿宋_GBK" w:hAnsi="方正仿宋_GBK" w:cs="方正仿宋_GBK"/>
          <w:sz w:val="28"/>
          <w:szCs w:val="28"/>
        </w:rPr>
        <w:t>单价</w:t>
      </w:r>
      <w:r>
        <w:rPr>
          <w:rFonts w:ascii="方正仿宋_GBK" w:eastAsia="方正仿宋_GBK" w:hAnsi="方正仿宋_GBK" w:cs="方正仿宋_GBK" w:hint="eastAsia"/>
          <w:sz w:val="28"/>
          <w:szCs w:val="28"/>
        </w:rPr>
        <w:t>及合计不含税总价</w:t>
      </w:r>
      <w:r>
        <w:rPr>
          <w:rFonts w:ascii="方正仿宋_GBK" w:eastAsia="方正仿宋_GBK" w:hAnsi="方正仿宋_GBK" w:cs="方正仿宋_GBK"/>
          <w:sz w:val="28"/>
          <w:szCs w:val="28"/>
        </w:rPr>
        <w:t>，</w:t>
      </w:r>
      <w:r>
        <w:rPr>
          <w:rFonts w:ascii="方正仿宋_GBK" w:eastAsia="方正仿宋_GBK" w:hAnsi="方正仿宋_GBK" w:cs="方正仿宋_GBK" w:hint="eastAsia"/>
          <w:sz w:val="28"/>
          <w:szCs w:val="28"/>
        </w:rPr>
        <w:lastRenderedPageBreak/>
        <w:t>所有用品的报价均以人民币元为计算单位。劳保用品最终到货验收合格的价格,包括了运费、包装费、合理利润和所需的其他一切费用。</w:t>
      </w:r>
    </w:p>
    <w:p w:rsidR="008A7828" w:rsidRDefault="00905C0A">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.2.3</w:t>
      </w:r>
      <w:r>
        <w:rPr>
          <w:rFonts w:ascii="方正仿宋_GBK" w:eastAsia="方正仿宋_GBK" w:hAnsi="方正仿宋_GBK" w:cs="方正仿宋_GBK" w:hint="eastAsia"/>
          <w:sz w:val="28"/>
          <w:szCs w:val="28"/>
        </w:rPr>
        <w:t>对质量保证和验收的要求</w:t>
      </w:r>
    </w:p>
    <w:p w:rsidR="008A7828" w:rsidRDefault="00905C0A">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1.2.3.1</w:t>
      </w:r>
      <w:r>
        <w:rPr>
          <w:rFonts w:ascii="方正仿宋_GBK" w:eastAsia="方正仿宋_GBK" w:hAnsi="方正仿宋_GBK" w:cs="方正仿宋_GBK" w:hint="eastAsia"/>
          <w:sz w:val="28"/>
          <w:szCs w:val="28"/>
        </w:rPr>
        <w:t>质量保证</w:t>
      </w:r>
    </w:p>
    <w:p w:rsidR="008A7828" w:rsidRDefault="00905C0A">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比选应保证劳保用品是全新、未使用过的合格正品,并完全符合生产企业过国家规定的质量、规格和性能要求。同时应保证其提供的劳保用品在正确安装、使用和保养条件下,在其使用寿命内具有良好的性能。比选人提供伪劣假冒商品或非合格全新正品的，将无条件更换为合格产品给甲方造成损失的,应承担赔偿责任。</w:t>
      </w:r>
    </w:p>
    <w:p w:rsidR="008A7828" w:rsidRDefault="00905C0A">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1.2.3.2</w:t>
      </w:r>
      <w:r>
        <w:rPr>
          <w:rFonts w:ascii="方正仿宋_GBK" w:eastAsia="方正仿宋_GBK" w:hAnsi="方正仿宋_GBK" w:cs="方正仿宋_GBK" w:hint="eastAsia"/>
          <w:sz w:val="28"/>
          <w:szCs w:val="28"/>
        </w:rPr>
        <w:t>验收要求</w:t>
      </w:r>
    </w:p>
    <w:p w:rsidR="008A7828" w:rsidRDefault="00905C0A">
      <w:pPr>
        <w:widowControl/>
        <w:spacing w:line="360" w:lineRule="auto"/>
        <w:ind w:firstLineChars="100" w:firstLine="28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（1）乙方应按要求将劳保用品送达到采购人指定的地点。</w:t>
      </w:r>
    </w:p>
    <w:p w:rsidR="008A7828" w:rsidRDefault="006127A9">
      <w:pPr>
        <w:widowControl/>
        <w:spacing w:line="360" w:lineRule="auto"/>
        <w:ind w:firstLineChars="200" w:firstLine="560"/>
        <w:jc w:val="left"/>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sz w:val="28"/>
          <w:szCs w:val="28"/>
        </w:rPr>
        <w:t>本项目最高限价</w:t>
      </w:r>
      <w:r w:rsidR="00905C0A">
        <w:rPr>
          <w:rFonts w:ascii="方正仿宋_GBK" w:eastAsia="方正仿宋_GBK" w:hAnsi="方正仿宋_GBK" w:cs="方正仿宋_GBK" w:hint="eastAsia"/>
          <w:sz w:val="28"/>
          <w:szCs w:val="28"/>
        </w:rPr>
        <w:t>不含</w:t>
      </w:r>
      <w:r w:rsidR="00E470D4">
        <w:rPr>
          <w:rFonts w:ascii="方正仿宋_GBK" w:eastAsia="方正仿宋_GBK" w:hAnsi="方正仿宋_GBK" w:cs="方正仿宋_GBK" w:hint="eastAsia"/>
          <w:sz w:val="28"/>
          <w:szCs w:val="28"/>
        </w:rPr>
        <w:t>增值</w:t>
      </w:r>
      <w:r>
        <w:rPr>
          <w:rFonts w:ascii="方正仿宋_GBK" w:eastAsia="方正仿宋_GBK" w:hAnsi="方正仿宋_GBK" w:cs="方正仿宋_GBK" w:hint="eastAsia"/>
          <w:sz w:val="28"/>
          <w:szCs w:val="28"/>
        </w:rPr>
        <w:t>税</w:t>
      </w:r>
      <w:r w:rsidR="00905C0A">
        <w:rPr>
          <w:rFonts w:ascii="方正仿宋_GBK" w:eastAsia="方正仿宋_GBK" w:hAnsi="方正仿宋_GBK" w:cs="方正仿宋_GBK" w:hint="eastAsia"/>
          <w:sz w:val="28"/>
          <w:szCs w:val="28"/>
        </w:rPr>
        <w:t>为人民币</w:t>
      </w:r>
      <w:r w:rsidR="00111199">
        <w:rPr>
          <w:rFonts w:ascii="方正仿宋_GBK" w:eastAsia="方正仿宋_GBK" w:hAnsi="方正仿宋_GBK" w:cs="方正仿宋_GBK"/>
          <w:sz w:val="28"/>
          <w:szCs w:val="28"/>
          <w:u w:val="single"/>
        </w:rPr>
        <w:t>60</w:t>
      </w:r>
      <w:r w:rsidR="00905C0A">
        <w:rPr>
          <w:rFonts w:ascii="方正仿宋_GBK" w:eastAsia="方正仿宋_GBK" w:hAnsi="方正仿宋_GBK" w:cs="方正仿宋_GBK" w:hint="eastAsia"/>
          <w:sz w:val="28"/>
          <w:szCs w:val="28"/>
          <w:u w:val="single"/>
        </w:rPr>
        <w:t>万元（大写金额：</w:t>
      </w:r>
      <w:r>
        <w:rPr>
          <w:rFonts w:ascii="方正仿宋_GBK" w:eastAsia="方正仿宋_GBK" w:hAnsi="方正仿宋_GBK" w:cs="方正仿宋_GBK"/>
          <w:sz w:val="28"/>
          <w:szCs w:val="28"/>
          <w:u w:val="single"/>
        </w:rPr>
        <w:t>陆</w:t>
      </w:r>
      <w:r w:rsidR="00111199">
        <w:rPr>
          <w:rFonts w:ascii="方正仿宋_GBK" w:eastAsia="方正仿宋_GBK" w:hAnsi="方正仿宋_GBK" w:cs="方正仿宋_GBK" w:hint="eastAsia"/>
          <w:sz w:val="28"/>
          <w:szCs w:val="28"/>
          <w:u w:val="single"/>
        </w:rPr>
        <w:t>拾</w:t>
      </w:r>
      <w:r>
        <w:rPr>
          <w:rFonts w:ascii="方正仿宋_GBK" w:eastAsia="方正仿宋_GBK" w:hAnsi="方正仿宋_GBK" w:cs="方正仿宋_GBK"/>
          <w:sz w:val="28"/>
          <w:szCs w:val="28"/>
          <w:u w:val="single"/>
        </w:rPr>
        <w:t>万元</w:t>
      </w:r>
      <w:r w:rsidR="00905C0A">
        <w:rPr>
          <w:rFonts w:ascii="方正仿宋_GBK" w:eastAsia="方正仿宋_GBK" w:hAnsi="方正仿宋_GBK" w:cs="方正仿宋_GBK" w:hint="eastAsia"/>
          <w:sz w:val="28"/>
          <w:szCs w:val="28"/>
          <w:u w:val="single"/>
        </w:rPr>
        <w:t>）</w:t>
      </w:r>
      <w:r w:rsidR="00905C0A">
        <w:rPr>
          <w:rFonts w:ascii="方正仿宋_GBK" w:eastAsia="方正仿宋_GBK" w:hAnsi="方正仿宋_GBK" w:cs="方正仿宋_GBK" w:hint="eastAsia"/>
          <w:sz w:val="28"/>
          <w:szCs w:val="28"/>
        </w:rPr>
        <w:t>，报价超过最高限价，将取消比选响应方的比选资格。</w:t>
      </w:r>
    </w:p>
    <w:p w:rsidR="008A7828" w:rsidRDefault="00905C0A">
      <w:pPr>
        <w:ind w:firstLineChars="200" w:firstLine="560"/>
        <w:rPr>
          <w:rFonts w:ascii="方正仿宋_GBK" w:eastAsia="方正仿宋_GBK" w:hAnsi="方正仿宋_GBK" w:cs="方正仿宋_GBK"/>
          <w:color w:val="000000" w:themeColor="text1"/>
          <w:sz w:val="28"/>
          <w:szCs w:val="28"/>
          <w:lang w:val="en-GB"/>
        </w:rPr>
      </w:pPr>
      <w:r>
        <w:rPr>
          <w:rFonts w:ascii="方正仿宋_GBK" w:eastAsia="方正仿宋_GBK" w:hAnsi="方正仿宋_GBK" w:cs="方正仿宋_GBK" w:hint="eastAsia"/>
          <w:color w:val="000000" w:themeColor="text1"/>
          <w:sz w:val="28"/>
          <w:szCs w:val="28"/>
          <w:lang w:val="en-GB"/>
        </w:rPr>
        <w:t>在修正范围内的以下情形不作为比选响应文件作废的依据：</w:t>
      </w:r>
    </w:p>
    <w:p w:rsidR="008A7828" w:rsidRDefault="00905C0A">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（1）比选响应文件中的大写金额与小写金额不一致的，以大写金额为准；</w:t>
      </w:r>
    </w:p>
    <w:p w:rsidR="008A7828" w:rsidRDefault="00905C0A">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（2）数字表示的数额与用文字表示的数额不一致时，以文字数额为准；</w:t>
      </w:r>
    </w:p>
    <w:p w:rsidR="008A7828" w:rsidRDefault="00905C0A">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（3）总价金额与依据单价计算出的结果不一致的，以单价金额为准修正总价，但单价金额小数点有明显错误的除外。</w:t>
      </w:r>
    </w:p>
    <w:p w:rsidR="008A7828" w:rsidRDefault="00905C0A">
      <w:pPr>
        <w:widowControl/>
        <w:spacing w:line="360" w:lineRule="auto"/>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二、合格报价供应商</w:t>
      </w:r>
    </w:p>
    <w:p w:rsidR="008A7828" w:rsidRDefault="00905C0A">
      <w:pPr>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themeColor="text1"/>
          <w:sz w:val="28"/>
          <w:szCs w:val="28"/>
        </w:rPr>
        <w:t>具</w:t>
      </w:r>
      <w:r>
        <w:rPr>
          <w:rFonts w:ascii="方正仿宋_GBK" w:eastAsia="方正仿宋_GBK" w:hAnsi="方正仿宋_GBK" w:cs="方正仿宋_GBK" w:hint="eastAsia"/>
          <w:color w:val="000000"/>
          <w:sz w:val="28"/>
          <w:szCs w:val="28"/>
        </w:rPr>
        <w:t>有与本比选文件要求相适应的生产、安装和维修能力，包括供应能力、售后服务能力和安装能力的生产厂家或经营商。比选响应单位必须具备：</w:t>
      </w:r>
    </w:p>
    <w:p w:rsidR="008A7828" w:rsidRDefault="00905C0A">
      <w:pPr>
        <w:spacing w:line="360" w:lineRule="auto"/>
        <w:ind w:firstLineChars="200" w:firstLine="560"/>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color w:val="000000"/>
          <w:sz w:val="28"/>
          <w:szCs w:val="28"/>
        </w:rPr>
        <w:t>2.1 营业执照、公司资质（1.1条款内容）等；</w:t>
      </w:r>
    </w:p>
    <w:p w:rsidR="008A7828" w:rsidRDefault="00905C0A">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2.2 法定代表人授权书；</w:t>
      </w:r>
    </w:p>
    <w:p w:rsidR="008A7828" w:rsidRDefault="00905C0A">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2.3 法定代表人身份证复印件和被授权人身份证复印件；</w:t>
      </w:r>
    </w:p>
    <w:p w:rsidR="008A7828" w:rsidRDefault="00905C0A">
      <w:pPr>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t>三、</w:t>
      </w:r>
      <w:r>
        <w:rPr>
          <w:rFonts w:ascii="方正仿宋_GBK" w:eastAsia="方正仿宋_GBK" w:hAnsi="方正仿宋_GBK" w:cs="方正仿宋_GBK" w:hint="eastAsia"/>
          <w:b/>
          <w:bCs/>
          <w:color w:val="000000"/>
          <w:sz w:val="28"/>
          <w:szCs w:val="28"/>
        </w:rPr>
        <w:t>成交标准</w:t>
      </w:r>
    </w:p>
    <w:p w:rsidR="008A7828" w:rsidRDefault="00905C0A">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FF0000"/>
          <w:sz w:val="28"/>
          <w:szCs w:val="28"/>
        </w:rPr>
        <w:t>本次</w:t>
      </w:r>
      <w:r>
        <w:rPr>
          <w:rFonts w:ascii="方正仿宋_GBK" w:eastAsia="方正仿宋_GBK" w:hAnsi="方正仿宋_GBK" w:cs="方正仿宋_GBK" w:hint="eastAsia"/>
          <w:color w:val="FF0000"/>
          <w:sz w:val="28"/>
          <w:szCs w:val="28"/>
        </w:rPr>
        <w:t>比选</w:t>
      </w:r>
      <w:r>
        <w:rPr>
          <w:rFonts w:ascii="方正仿宋_GBK" w:eastAsia="方正仿宋_GBK" w:hAnsi="方正仿宋_GBK" w:cs="方正仿宋_GBK" w:hint="eastAsia"/>
          <w:bCs/>
          <w:color w:val="FF0000"/>
          <w:sz w:val="28"/>
          <w:szCs w:val="28"/>
        </w:rPr>
        <w:t>成交人确定办法采用经评审有效的</w:t>
      </w:r>
      <w:r w:rsidR="00B45719">
        <w:rPr>
          <w:rFonts w:ascii="方正仿宋_GBK" w:eastAsia="方正仿宋_GBK" w:hAnsi="方正仿宋_GBK" w:cs="方正仿宋_GBK" w:hint="eastAsia"/>
          <w:bCs/>
          <w:color w:val="FF0000"/>
          <w:sz w:val="28"/>
          <w:szCs w:val="28"/>
        </w:rPr>
        <w:t>不含</w:t>
      </w:r>
      <w:r w:rsidR="00E470D4">
        <w:rPr>
          <w:rFonts w:ascii="方正仿宋_GBK" w:eastAsia="方正仿宋_GBK" w:hAnsi="方正仿宋_GBK" w:cs="方正仿宋_GBK" w:hint="eastAsia"/>
          <w:bCs/>
          <w:color w:val="FF0000"/>
          <w:sz w:val="28"/>
          <w:szCs w:val="28"/>
        </w:rPr>
        <w:t>增值</w:t>
      </w:r>
      <w:r w:rsidR="00B45719">
        <w:rPr>
          <w:rFonts w:ascii="方正仿宋_GBK" w:eastAsia="方正仿宋_GBK" w:hAnsi="方正仿宋_GBK" w:cs="方正仿宋_GBK" w:hint="eastAsia"/>
          <w:bCs/>
          <w:color w:val="FF0000"/>
          <w:sz w:val="28"/>
          <w:szCs w:val="28"/>
        </w:rPr>
        <w:t>税价</w:t>
      </w:r>
      <w:r>
        <w:rPr>
          <w:rFonts w:ascii="方正仿宋_GBK" w:eastAsia="方正仿宋_GBK" w:hAnsi="方正仿宋_GBK" w:cs="方正仿宋_GBK" w:hint="eastAsia"/>
          <w:bCs/>
          <w:color w:val="FF0000"/>
          <w:sz w:val="28"/>
          <w:szCs w:val="28"/>
        </w:rPr>
        <w:t>最低法</w:t>
      </w:r>
      <w:r>
        <w:rPr>
          <w:rFonts w:ascii="方正仿宋_GBK" w:eastAsia="方正仿宋_GBK" w:hAnsi="方正仿宋_GBK" w:cs="方正仿宋_GBK" w:hint="eastAsia"/>
          <w:bCs/>
          <w:color w:val="000000"/>
          <w:sz w:val="28"/>
          <w:szCs w:val="28"/>
        </w:rPr>
        <w:t>。</w:t>
      </w:r>
      <w:r>
        <w:rPr>
          <w:rFonts w:ascii="方正仿宋_GBK" w:eastAsia="方正仿宋_GBK" w:hAnsi="方正仿宋_GBK" w:cs="方正仿宋_GBK" w:hint="eastAsia"/>
          <w:color w:val="000000"/>
          <w:kern w:val="0"/>
          <w:sz w:val="28"/>
          <w:szCs w:val="28"/>
        </w:rPr>
        <w:t>具体</w:t>
      </w:r>
      <w:r>
        <w:rPr>
          <w:rFonts w:ascii="方正仿宋_GBK" w:eastAsia="方正仿宋_GBK" w:hAnsi="方正仿宋_GBK" w:cs="方正仿宋_GBK" w:hint="eastAsia"/>
          <w:color w:val="000000"/>
          <w:sz w:val="28"/>
          <w:szCs w:val="28"/>
        </w:rPr>
        <w:t>比选规则</w:t>
      </w:r>
      <w:r>
        <w:rPr>
          <w:rFonts w:ascii="方正仿宋_GBK" w:eastAsia="方正仿宋_GBK" w:hAnsi="方正仿宋_GBK" w:cs="方正仿宋_GBK" w:hint="eastAsia"/>
          <w:color w:val="000000"/>
          <w:kern w:val="0"/>
          <w:sz w:val="28"/>
          <w:szCs w:val="28"/>
        </w:rPr>
        <w:t>如下：</w:t>
      </w:r>
    </w:p>
    <w:p w:rsidR="008A7828" w:rsidRDefault="00905C0A">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rsidR="008A7828" w:rsidRDefault="00905C0A">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color w:val="000000"/>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ascii="方正仿宋_GBK" w:eastAsia="方正仿宋_GBK" w:hAnsi="方正仿宋_GBK" w:cs="方正仿宋_GBK" w:hint="eastAsia"/>
          <w:bCs/>
          <w:color w:val="000000"/>
          <w:sz w:val="28"/>
          <w:szCs w:val="28"/>
        </w:rPr>
        <w:t>审委员会可以继续评审，根据符合采购需求、质量和服务，且报价最低的原则确定成交候选人。</w:t>
      </w:r>
    </w:p>
    <w:p w:rsidR="008A7828" w:rsidRDefault="00905C0A">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3.3 项目重新比选时，经评审有有效比选响应人的，应当按规定程序，根据符合采购需求、质量和服务，且报价最低的原则确定成交候选人。</w:t>
      </w:r>
    </w:p>
    <w:p w:rsidR="008A7828" w:rsidRDefault="00905C0A">
      <w:pPr>
        <w:adjustRightInd w:val="0"/>
        <w:snapToGrid w:val="0"/>
        <w:spacing w:line="360" w:lineRule="auto"/>
        <w:ind w:firstLineChars="200" w:firstLine="562"/>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kern w:val="0"/>
          <w:sz w:val="28"/>
          <w:szCs w:val="28"/>
        </w:rPr>
        <w:t>四、</w:t>
      </w:r>
      <w:r>
        <w:rPr>
          <w:rFonts w:ascii="方正仿宋_GBK" w:eastAsia="方正仿宋_GBK" w:hAnsi="方正仿宋_GBK" w:cs="方正仿宋_GBK" w:hint="eastAsia"/>
          <w:b/>
          <w:sz w:val="28"/>
          <w:szCs w:val="28"/>
        </w:rPr>
        <w:t>比选文件发放的时间及地点</w:t>
      </w:r>
    </w:p>
    <w:p w:rsidR="008A7828" w:rsidRDefault="00905C0A">
      <w:pPr>
        <w:snapToGri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sz w:val="28"/>
          <w:szCs w:val="28"/>
        </w:rPr>
        <w:t>文件及相关资料于</w:t>
      </w:r>
      <w:r>
        <w:rPr>
          <w:rFonts w:ascii="方正仿宋_GBK" w:eastAsia="方正仿宋_GBK" w:hAnsi="方正仿宋_GBK" w:cs="方正仿宋_GBK" w:hint="eastAsia"/>
          <w:color w:val="FF0000"/>
          <w:sz w:val="28"/>
          <w:szCs w:val="28"/>
          <w:u w:val="single"/>
        </w:rPr>
        <w:t>20</w:t>
      </w:r>
      <w:r>
        <w:rPr>
          <w:rFonts w:ascii="方正仿宋_GBK" w:eastAsia="方正仿宋_GBK" w:hAnsi="方正仿宋_GBK" w:cs="方正仿宋_GBK"/>
          <w:color w:val="FF0000"/>
          <w:sz w:val="28"/>
          <w:szCs w:val="28"/>
          <w:u w:val="single"/>
        </w:rPr>
        <w:t>20</w:t>
      </w:r>
      <w:r>
        <w:rPr>
          <w:rFonts w:ascii="方正仿宋_GBK" w:eastAsia="方正仿宋_GBK" w:hAnsi="方正仿宋_GBK" w:cs="方正仿宋_GBK" w:hint="eastAsia"/>
          <w:color w:val="FF0000"/>
          <w:sz w:val="28"/>
          <w:szCs w:val="28"/>
          <w:u w:val="single"/>
        </w:rPr>
        <w:t>年5月</w:t>
      </w:r>
      <w:r w:rsidR="00440C73">
        <w:rPr>
          <w:rFonts w:ascii="方正仿宋_GBK" w:eastAsia="方正仿宋_GBK" w:hAnsi="方正仿宋_GBK" w:cs="方正仿宋_GBK"/>
          <w:color w:val="FF0000"/>
          <w:sz w:val="28"/>
          <w:szCs w:val="28"/>
          <w:u w:val="single"/>
        </w:rPr>
        <w:t>9</w:t>
      </w:r>
      <w:r>
        <w:rPr>
          <w:rFonts w:ascii="方正仿宋_GBK" w:eastAsia="方正仿宋_GBK" w:hAnsi="方正仿宋_GBK" w:cs="方正仿宋_GBK" w:hint="eastAsia"/>
          <w:color w:val="FF0000"/>
          <w:sz w:val="28"/>
          <w:szCs w:val="28"/>
          <w:u w:val="single"/>
        </w:rPr>
        <w:t>日</w:t>
      </w:r>
      <w:r w:rsidR="00440C73">
        <w:rPr>
          <w:rFonts w:ascii="方正仿宋_GBK" w:eastAsia="方正仿宋_GBK" w:hAnsi="方正仿宋_GBK" w:cs="方正仿宋_GBK" w:hint="eastAsia"/>
          <w:color w:val="FF0000"/>
          <w:sz w:val="28"/>
          <w:szCs w:val="28"/>
          <w:u w:val="single"/>
        </w:rPr>
        <w:t>在</w:t>
      </w:r>
      <w:r>
        <w:rPr>
          <w:rFonts w:ascii="方正仿宋_GBK" w:eastAsia="方正仿宋_GBK" w:hAnsi="方正仿宋_GBK" w:cs="方正仿宋_GBK" w:hint="eastAsia"/>
          <w:color w:val="000000"/>
          <w:sz w:val="28"/>
          <w:szCs w:val="28"/>
        </w:rPr>
        <w:t>重庆机场集团有限公司</w:t>
      </w:r>
      <w:r w:rsidR="00440C73">
        <w:rPr>
          <w:rFonts w:ascii="方正仿宋_GBK" w:eastAsia="方正仿宋_GBK" w:hAnsi="方正仿宋_GBK" w:cs="方正仿宋_GBK" w:hint="eastAsia"/>
          <w:color w:val="000000"/>
          <w:sz w:val="28"/>
          <w:szCs w:val="28"/>
        </w:rPr>
        <w:t>官网上</w:t>
      </w:r>
      <w:r w:rsidR="00440C73">
        <w:rPr>
          <w:rFonts w:ascii="方正仿宋_GBK" w:eastAsia="方正仿宋_GBK" w:hAnsi="方正仿宋_GBK" w:cs="方正仿宋_GBK"/>
          <w:color w:val="000000"/>
          <w:sz w:val="28"/>
          <w:szCs w:val="28"/>
        </w:rPr>
        <w:t>发布</w:t>
      </w:r>
      <w:r>
        <w:rPr>
          <w:rFonts w:ascii="方正仿宋_GBK" w:eastAsia="方正仿宋_GBK" w:hAnsi="方正仿宋_GBK" w:cs="方正仿宋_GBK" w:hint="eastAsia"/>
          <w:color w:val="000000"/>
          <w:sz w:val="28"/>
          <w:szCs w:val="28"/>
        </w:rPr>
        <w:t>。</w:t>
      </w:r>
    </w:p>
    <w:p w:rsidR="008A7828" w:rsidRDefault="00905C0A">
      <w:pPr>
        <w:snapToGrid w:val="0"/>
        <w:spacing w:line="360" w:lineRule="auto"/>
        <w:ind w:firstLineChars="198" w:firstLine="557"/>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t>五、项目比选响应保证金及履约保证金</w:t>
      </w:r>
    </w:p>
    <w:p w:rsidR="008A7828" w:rsidRDefault="00905C0A">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5.1 项目比选响应保证金：金额为人民币</w:t>
      </w:r>
      <w:r>
        <w:rPr>
          <w:rFonts w:ascii="方正仿宋_GBK" w:eastAsia="方正仿宋_GBK" w:hAnsi="方正仿宋_GBK" w:cs="方正仿宋_GBK" w:hint="eastAsia"/>
          <w:kern w:val="0"/>
          <w:sz w:val="28"/>
          <w:szCs w:val="28"/>
          <w:u w:val="single"/>
        </w:rPr>
        <w:t xml:space="preserve"> 壹万 </w:t>
      </w:r>
      <w:r>
        <w:rPr>
          <w:rFonts w:ascii="方正仿宋_GBK" w:eastAsia="方正仿宋_GBK" w:hAnsi="方正仿宋_GBK" w:cs="方正仿宋_GBK" w:hint="eastAsia"/>
          <w:color w:val="000000"/>
          <w:kern w:val="0"/>
          <w:sz w:val="28"/>
          <w:szCs w:val="28"/>
        </w:rPr>
        <w:t>元整。</w:t>
      </w:r>
    </w:p>
    <w:p w:rsidR="008A7828" w:rsidRDefault="00905C0A">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5.1.1 提交方式：比选响应人企业基本账户银行转账。比选响应人提交比选响应保证金后应到采购人财务部（重庆市渝北区机场东二路19号重庆机场集团有限公司办公楼5楼）换取保证金收据，并将保证金收据复印件装入比</w:t>
      </w:r>
      <w:r>
        <w:rPr>
          <w:rFonts w:ascii="方正仿宋_GBK" w:eastAsia="方正仿宋_GBK" w:hAnsi="方正仿宋_GBK" w:cs="方正仿宋_GBK" w:hint="eastAsia"/>
          <w:color w:val="000000"/>
          <w:kern w:val="0"/>
          <w:sz w:val="28"/>
          <w:szCs w:val="28"/>
        </w:rPr>
        <w:lastRenderedPageBreak/>
        <w:t>选响应文件中。</w:t>
      </w:r>
    </w:p>
    <w:p w:rsidR="008A7828" w:rsidRDefault="00905C0A">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开户名：重庆机场集团有限公司</w:t>
      </w:r>
    </w:p>
    <w:p w:rsidR="008A7828" w:rsidRDefault="00905C0A">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开户银行：建设银行渝北支行机场分理处</w:t>
      </w:r>
    </w:p>
    <w:p w:rsidR="008A7828" w:rsidRDefault="00905C0A">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账号：5000 1083 8000 5000 0447</w:t>
      </w:r>
    </w:p>
    <w:p w:rsidR="008A7828" w:rsidRDefault="00905C0A">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注意：比选响应人递交比选响应文件时应出示采购人财务部开具的项目比选保证金收据，否则，采购人将拒收比选响应文件。</w:t>
      </w:r>
    </w:p>
    <w:p w:rsidR="008A7828" w:rsidRDefault="00905C0A">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5.1.2 提交时间：比选开始前</w:t>
      </w:r>
    </w:p>
    <w:p w:rsidR="008A7828" w:rsidRDefault="00905C0A">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rPr>
        <w:t>5.1.3 项目比选响应保证金的退还：成交候选人以外的项目比选响应保证金在成交结果公示期结束且无异议后，比选响应单位开具收据并加盖比选响应单位财务专用章，附比选响应单位账户信息一并递交我司机场建设部，我司凭借该收据根据相关规定在20个工作日内将项目比选响应保证金以银行转账方式退还至比选响应人，该项目比选响应保证金递交期间不计利息。</w:t>
      </w:r>
      <w:r>
        <w:rPr>
          <w:rFonts w:ascii="方正仿宋_GBK" w:eastAsia="方正仿宋_GBK" w:hAnsi="方正仿宋_GBK" w:cs="方正仿宋_GBK" w:hint="eastAsia"/>
          <w:color w:val="000000"/>
          <w:sz w:val="28"/>
        </w:rPr>
        <w:t>成交的比选人交纳的比选响应保证金将转为</w:t>
      </w:r>
      <w:r>
        <w:rPr>
          <w:rFonts w:ascii="方正仿宋_GBK" w:eastAsia="方正仿宋_GBK" w:hAnsi="方正仿宋_GBK" w:cs="方正仿宋_GBK" w:hint="eastAsia"/>
          <w:sz w:val="28"/>
          <w:szCs w:val="28"/>
        </w:rPr>
        <w:t>履约保证金。</w:t>
      </w:r>
    </w:p>
    <w:p w:rsidR="008A7828" w:rsidRDefault="00905C0A">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5.2 履约保证金为成交金额的5%，在收到成交通知书10日内缴纳，于履约结束后，一次性退还（不</w:t>
      </w:r>
      <w:r w:rsidR="00E470D4">
        <w:rPr>
          <w:rFonts w:ascii="方正仿宋_GBK" w:eastAsia="方正仿宋_GBK" w:hAnsi="方正仿宋_GBK" w:cs="方正仿宋_GBK" w:hint="eastAsia"/>
          <w:sz w:val="28"/>
          <w:szCs w:val="28"/>
        </w:rPr>
        <w:t>计</w:t>
      </w:r>
      <w:r>
        <w:rPr>
          <w:rFonts w:ascii="方正仿宋_GBK" w:eastAsia="方正仿宋_GBK" w:hAnsi="方正仿宋_GBK" w:cs="方正仿宋_GBK" w:hint="eastAsia"/>
          <w:sz w:val="28"/>
          <w:szCs w:val="28"/>
        </w:rPr>
        <w:t>利息）。</w:t>
      </w:r>
    </w:p>
    <w:p w:rsidR="008A7828" w:rsidRDefault="00905C0A">
      <w:pPr>
        <w:adjustRightInd w:val="0"/>
        <w:snapToGri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kern w:val="0"/>
          <w:sz w:val="28"/>
          <w:szCs w:val="28"/>
        </w:rPr>
        <w:t>六、</w:t>
      </w:r>
      <w:r>
        <w:rPr>
          <w:rFonts w:ascii="方正仿宋_GBK" w:eastAsia="方正仿宋_GBK" w:hAnsi="方正仿宋_GBK" w:cs="方正仿宋_GBK" w:hint="eastAsia"/>
          <w:b/>
          <w:color w:val="000000"/>
          <w:sz w:val="28"/>
          <w:szCs w:val="28"/>
        </w:rPr>
        <w:t>支付方式</w:t>
      </w:r>
    </w:p>
    <w:p w:rsidR="008A7828" w:rsidRDefault="00905C0A">
      <w:pPr>
        <w:spacing w:line="360" w:lineRule="auto"/>
        <w:ind w:leftChars="-171" w:left="-359" w:rightChars="-267" w:right="-561" w:firstLine="48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6</w:t>
      </w: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货到甲方指定地点，甲乙双方共同对产品进行验收，经甲方验收合格后，20天内，甲方一次性支付合同总金额即人民币x元。（人民币大写： ）。</w:t>
      </w:r>
    </w:p>
    <w:p w:rsidR="008A7828" w:rsidRDefault="00905C0A">
      <w:pPr>
        <w:spacing w:line="160" w:lineRule="atLeast"/>
        <w:ind w:firstLine="42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6.</w:t>
      </w:r>
      <w:r>
        <w:rPr>
          <w:rFonts w:ascii="方正仿宋_GBK" w:eastAsia="方正仿宋_GBK" w:hAnsi="方正仿宋_GBK" w:cs="方正仿宋_GBK" w:hint="eastAsia"/>
          <w:sz w:val="28"/>
          <w:szCs w:val="28"/>
        </w:rPr>
        <w:t xml:space="preserve">2 </w:t>
      </w:r>
      <w:r w:rsidR="00E470D4">
        <w:rPr>
          <w:rFonts w:ascii="方正仿宋_GBK" w:eastAsia="方正仿宋_GBK" w:hAnsi="方正仿宋_GBK" w:cs="方正仿宋_GBK" w:hint="eastAsia"/>
          <w:sz w:val="28"/>
          <w:szCs w:val="28"/>
        </w:rPr>
        <w:t>若</w:t>
      </w:r>
      <w:r>
        <w:rPr>
          <w:rFonts w:ascii="方正仿宋_GBK" w:eastAsia="方正仿宋_GBK" w:hAnsi="方正仿宋_GBK" w:cs="方正仿宋_GBK" w:hint="eastAsia"/>
          <w:sz w:val="28"/>
          <w:szCs w:val="28"/>
        </w:rPr>
        <w:t>乙方需向甲方提供正规增值税专用发票，</w:t>
      </w:r>
      <w:r>
        <w:rPr>
          <w:rFonts w:ascii="方正仿宋_GBK" w:eastAsia="方正仿宋_GBK" w:hAnsi="方正仿宋_GBK" w:cs="方正仿宋_GBK"/>
          <w:sz w:val="28"/>
          <w:szCs w:val="28"/>
        </w:rPr>
        <w:t>实际支付金额=不含</w:t>
      </w:r>
      <w:r w:rsidR="00E470D4">
        <w:rPr>
          <w:rFonts w:ascii="方正仿宋_GBK" w:eastAsia="方正仿宋_GBK" w:hAnsi="方正仿宋_GBK" w:cs="方正仿宋_GBK"/>
          <w:sz w:val="28"/>
          <w:szCs w:val="28"/>
        </w:rPr>
        <w:t>增值</w:t>
      </w:r>
      <w:r>
        <w:rPr>
          <w:rFonts w:ascii="方正仿宋_GBK" w:eastAsia="方正仿宋_GBK" w:hAnsi="方正仿宋_GBK" w:cs="方正仿宋_GBK"/>
          <w:sz w:val="28"/>
          <w:szCs w:val="28"/>
        </w:rPr>
        <w:t>税金额+增值税税额，若乙方提供</w:t>
      </w:r>
      <w:r w:rsidR="00E470D4">
        <w:rPr>
          <w:rFonts w:ascii="方正仿宋_GBK" w:eastAsia="方正仿宋_GBK" w:hAnsi="方正仿宋_GBK" w:cs="方正仿宋_GBK" w:hint="eastAsia"/>
          <w:sz w:val="28"/>
          <w:szCs w:val="28"/>
        </w:rPr>
        <w:t>增值税</w:t>
      </w:r>
      <w:r w:rsidR="00E470D4">
        <w:rPr>
          <w:rFonts w:ascii="方正仿宋_GBK" w:eastAsia="方正仿宋_GBK" w:hAnsi="方正仿宋_GBK" w:cs="方正仿宋_GBK"/>
          <w:sz w:val="28"/>
          <w:szCs w:val="28"/>
        </w:rPr>
        <w:t>普通发票</w:t>
      </w:r>
      <w:r>
        <w:rPr>
          <w:rFonts w:ascii="方正仿宋_GBK" w:eastAsia="方正仿宋_GBK" w:hAnsi="方正仿宋_GBK" w:cs="方正仿宋_GBK"/>
          <w:sz w:val="28"/>
          <w:szCs w:val="28"/>
        </w:rPr>
        <w:t>，甲方</w:t>
      </w:r>
      <w:r>
        <w:rPr>
          <w:rFonts w:ascii="方正仿宋_GBK" w:eastAsia="方正仿宋_GBK" w:hAnsi="方正仿宋_GBK" w:cs="方正仿宋_GBK" w:hint="eastAsia"/>
          <w:sz w:val="28"/>
          <w:szCs w:val="28"/>
        </w:rPr>
        <w:t>支付</w:t>
      </w:r>
      <w:r>
        <w:rPr>
          <w:rFonts w:ascii="方正仿宋_GBK" w:eastAsia="方正仿宋_GBK" w:hAnsi="方正仿宋_GBK" w:cs="方正仿宋_GBK"/>
          <w:sz w:val="28"/>
          <w:szCs w:val="28"/>
        </w:rPr>
        <w:t>不含</w:t>
      </w:r>
      <w:r w:rsidR="00E470D4">
        <w:rPr>
          <w:rFonts w:ascii="方正仿宋_GBK" w:eastAsia="方正仿宋_GBK" w:hAnsi="方正仿宋_GBK" w:cs="方正仿宋_GBK"/>
          <w:sz w:val="28"/>
          <w:szCs w:val="28"/>
        </w:rPr>
        <w:t>增值</w:t>
      </w:r>
      <w:r>
        <w:rPr>
          <w:rFonts w:ascii="方正仿宋_GBK" w:eastAsia="方正仿宋_GBK" w:hAnsi="方正仿宋_GBK" w:cs="方正仿宋_GBK"/>
          <w:sz w:val="28"/>
          <w:szCs w:val="28"/>
        </w:rPr>
        <w:t>税金额</w:t>
      </w:r>
      <w:r>
        <w:rPr>
          <w:rFonts w:ascii="方正仿宋_GBK" w:eastAsia="方正仿宋_GBK" w:hAnsi="方正仿宋_GBK" w:cs="方正仿宋_GBK" w:hint="eastAsia"/>
          <w:sz w:val="28"/>
          <w:szCs w:val="28"/>
        </w:rPr>
        <w:t>。</w:t>
      </w:r>
    </w:p>
    <w:p w:rsidR="008A7828" w:rsidRDefault="00905C0A">
      <w:pPr>
        <w:spacing w:line="160" w:lineRule="atLeast"/>
        <w:ind w:firstLine="420"/>
        <w:rPr>
          <w:rFonts w:ascii="方正仿宋_GBK" w:eastAsia="方正仿宋_GBK" w:hAnsi="方正仿宋_GBK" w:cs="方正仿宋_GBK"/>
          <w:sz w:val="28"/>
          <w:szCs w:val="28"/>
        </w:rPr>
      </w:pPr>
      <w:r>
        <w:rPr>
          <w:rFonts w:ascii="方正仿宋_GBK" w:eastAsia="方正仿宋_GBK" w:hAnsi="方正仿宋_GBK" w:cs="方正仿宋_GBK" w:hint="eastAsia"/>
          <w:b/>
          <w:color w:val="000000"/>
          <w:sz w:val="28"/>
          <w:szCs w:val="28"/>
        </w:rPr>
        <w:t>七、到货时间:</w:t>
      </w:r>
      <w:r>
        <w:rPr>
          <w:rFonts w:ascii="方正仿宋_GBK" w:eastAsia="方正仿宋_GBK" w:hAnsi="方正仿宋_GBK" w:cs="方正仿宋_GBK" w:hint="eastAsia"/>
          <w:sz w:val="28"/>
          <w:szCs w:val="28"/>
        </w:rPr>
        <w:t>30个日历天</w:t>
      </w:r>
    </w:p>
    <w:p w:rsidR="008A7828" w:rsidRDefault="00905C0A">
      <w:pPr>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八、质保期：一年</w:t>
      </w:r>
    </w:p>
    <w:p w:rsidR="008A7828" w:rsidRDefault="00905C0A">
      <w:pPr>
        <w:ind w:firstLineChars="150" w:firstLine="422"/>
        <w:rPr>
          <w:rFonts w:ascii="方正仿宋_GBK" w:eastAsia="方正仿宋_GBK" w:hAnsi="方正仿宋_GBK" w:cs="方正仿宋_GBK"/>
          <w:sz w:val="28"/>
          <w:szCs w:val="28"/>
        </w:rPr>
      </w:pPr>
      <w:r>
        <w:rPr>
          <w:rFonts w:ascii="方正仿宋_GBK" w:eastAsia="方正仿宋_GBK" w:hAnsi="方正仿宋_GBK" w:cs="方正仿宋_GBK" w:hint="eastAsia"/>
          <w:b/>
          <w:color w:val="000000"/>
          <w:sz w:val="28"/>
          <w:szCs w:val="28"/>
        </w:rPr>
        <w:lastRenderedPageBreak/>
        <w:t>九、比选响应有效期</w:t>
      </w:r>
      <w:r>
        <w:rPr>
          <w:rFonts w:ascii="方正仿宋_GBK" w:eastAsia="方正仿宋_GBK" w:hAnsi="方正仿宋_GBK" w:cs="方正仿宋_GBK" w:hint="eastAsia"/>
          <w:sz w:val="28"/>
          <w:szCs w:val="28"/>
        </w:rPr>
        <w:t>90天</w:t>
      </w:r>
    </w:p>
    <w:p w:rsidR="008A7828" w:rsidRDefault="00905C0A">
      <w:pPr>
        <w:ind w:firstLineChars="150" w:firstLine="42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十、比选响应文件的编制和提交</w:t>
      </w:r>
    </w:p>
    <w:p w:rsidR="008A7828" w:rsidRDefault="00905C0A">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10.1比选响应方应当按照比选采购文件的要求编制比选响应文件，比选响应文件应当对比选采购文件提出的要求和条件作出实质性应答。</w:t>
      </w:r>
    </w:p>
    <w:p w:rsidR="008A7828" w:rsidRDefault="00905C0A">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.2比选响应文件应用A4规格纸编制并装订成册，主要由以下几个部分组成：</w:t>
      </w:r>
    </w:p>
    <w:p w:rsidR="008A7828" w:rsidRDefault="00905C0A">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.2.1封面。</w:t>
      </w:r>
    </w:p>
    <w:p w:rsidR="008A7828" w:rsidRDefault="00905C0A">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rsidR="008A7828" w:rsidRDefault="00905C0A">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lang w:val="zh-CN"/>
        </w:rPr>
        <w:t>报价部分。比选响应方应按照</w:t>
      </w:r>
      <w:r w:rsidRPr="00111199">
        <w:rPr>
          <w:rFonts w:ascii="方正仿宋_GBK" w:eastAsia="方正仿宋_GBK" w:hAnsi="方正仿宋_GBK" w:cs="方正仿宋_GBK" w:hint="eastAsia"/>
          <w:color w:val="000000"/>
          <w:sz w:val="28"/>
          <w:szCs w:val="28"/>
          <w:lang w:val="zh-CN"/>
        </w:rPr>
        <w:t>比选</w:t>
      </w:r>
      <w:r>
        <w:rPr>
          <w:rFonts w:ascii="方正仿宋_GBK" w:eastAsia="方正仿宋_GBK" w:hAnsi="方正仿宋_GBK" w:cs="方正仿宋_GBK" w:hint="eastAsia"/>
          <w:color w:val="000000"/>
          <w:sz w:val="28"/>
          <w:szCs w:val="28"/>
          <w:lang w:val="zh-CN"/>
        </w:rPr>
        <w:t>采购文件要求报出拟提供</w:t>
      </w:r>
      <w:r w:rsidRPr="00111199">
        <w:rPr>
          <w:rFonts w:ascii="方正仿宋_GBK" w:eastAsia="方正仿宋_GBK" w:hAnsi="方正仿宋_GBK" w:cs="方正仿宋_GBK" w:hint="eastAsia"/>
          <w:color w:val="000000"/>
          <w:sz w:val="28"/>
          <w:szCs w:val="28"/>
          <w:lang w:val="zh-CN"/>
        </w:rPr>
        <w:t>货物的品牌、规格、产地、单价、总价</w:t>
      </w:r>
      <w:r>
        <w:rPr>
          <w:rFonts w:ascii="方正仿宋_GBK" w:eastAsia="方正仿宋_GBK" w:hAnsi="方正仿宋_GBK" w:cs="方正仿宋_GBK" w:hint="eastAsia"/>
          <w:color w:val="000000"/>
          <w:sz w:val="28"/>
          <w:szCs w:val="28"/>
          <w:lang w:val="zh-CN"/>
        </w:rPr>
        <w:t>等详细内容，各项报价应包括拟提供</w:t>
      </w:r>
      <w:r w:rsidRPr="00111199">
        <w:rPr>
          <w:rFonts w:ascii="方正仿宋_GBK" w:eastAsia="方正仿宋_GBK" w:hAnsi="方正仿宋_GBK" w:cs="方正仿宋_GBK" w:hint="eastAsia"/>
          <w:color w:val="000000"/>
          <w:sz w:val="28"/>
          <w:szCs w:val="28"/>
          <w:lang w:val="zh-CN"/>
        </w:rPr>
        <w:t>货物的运输</w:t>
      </w:r>
      <w:r>
        <w:rPr>
          <w:rFonts w:ascii="方正仿宋_GBK" w:eastAsia="方正仿宋_GBK" w:hAnsi="方正仿宋_GBK" w:cs="方正仿宋_GBK" w:hint="eastAsia"/>
          <w:color w:val="000000"/>
          <w:sz w:val="28"/>
          <w:szCs w:val="28"/>
          <w:lang w:val="zh-CN"/>
        </w:rPr>
        <w:t>等全部费用</w:t>
      </w:r>
      <w:r w:rsidR="005B7DF6" w:rsidRPr="00111199">
        <w:rPr>
          <w:rFonts w:ascii="方正仿宋_GBK" w:eastAsia="方正仿宋_GBK" w:hAnsi="方正仿宋_GBK" w:cs="方正仿宋_GBK" w:hint="eastAsia"/>
          <w:color w:val="000000"/>
          <w:sz w:val="28"/>
          <w:szCs w:val="28"/>
          <w:lang w:val="zh-CN"/>
        </w:rPr>
        <w:t>，报价</w:t>
      </w:r>
      <w:r w:rsidRPr="00111199">
        <w:rPr>
          <w:rFonts w:ascii="方正仿宋_GBK" w:eastAsia="方正仿宋_GBK" w:hAnsi="方正仿宋_GBK" w:cs="方正仿宋_GBK" w:hint="eastAsia"/>
          <w:color w:val="000000"/>
          <w:sz w:val="28"/>
          <w:szCs w:val="28"/>
          <w:lang w:val="zh-CN"/>
        </w:rPr>
        <w:t>为不含税报价。</w:t>
      </w:r>
    </w:p>
    <w:p w:rsidR="008A7828" w:rsidRDefault="00905C0A">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sidRPr="00111199">
        <w:rPr>
          <w:rFonts w:ascii="方正仿宋_GBK" w:eastAsia="方正仿宋_GBK" w:hAnsi="方正仿宋_GBK" w:cs="方正仿宋_GBK" w:hint="eastAsia"/>
          <w:color w:val="000000"/>
          <w:sz w:val="28"/>
          <w:szCs w:val="28"/>
          <w:lang w:val="zh-CN"/>
        </w:rPr>
        <w:t>10</w:t>
      </w:r>
      <w:r>
        <w:rPr>
          <w:rFonts w:ascii="方正仿宋_GBK" w:eastAsia="方正仿宋_GBK" w:hAnsi="方正仿宋_GBK" w:cs="方正仿宋_GBK" w:hint="eastAsia"/>
          <w:color w:val="000000"/>
          <w:sz w:val="28"/>
          <w:szCs w:val="28"/>
          <w:lang w:val="zh-CN"/>
        </w:rPr>
        <w:t>.2.</w:t>
      </w:r>
      <w:r w:rsidRPr="00111199">
        <w:rPr>
          <w:rFonts w:ascii="方正仿宋_GBK" w:eastAsia="方正仿宋_GBK" w:hAnsi="方正仿宋_GBK" w:cs="方正仿宋_GBK" w:hint="eastAsia"/>
          <w:color w:val="000000"/>
          <w:sz w:val="28"/>
          <w:szCs w:val="28"/>
          <w:lang w:val="zh-CN"/>
        </w:rPr>
        <w:t xml:space="preserve">4 </w:t>
      </w:r>
      <w:r>
        <w:rPr>
          <w:rFonts w:ascii="方正仿宋_GBK" w:eastAsia="方正仿宋_GBK" w:hAnsi="方正仿宋_GBK" w:cs="方正仿宋_GBK" w:hint="eastAsia"/>
          <w:color w:val="000000"/>
          <w:sz w:val="28"/>
          <w:szCs w:val="28"/>
          <w:lang w:val="zh-CN"/>
        </w:rPr>
        <w:t>技术部分。</w:t>
      </w:r>
      <w:r w:rsidR="00B770B9">
        <w:rPr>
          <w:rFonts w:ascii="方正仿宋_GBK" w:eastAsia="方正仿宋_GBK" w:hAnsi="方正仿宋_GBK" w:cs="方正仿宋_GBK" w:hint="eastAsia"/>
          <w:color w:val="000000"/>
          <w:sz w:val="28"/>
          <w:szCs w:val="28"/>
          <w:lang w:val="zh-CN"/>
        </w:rPr>
        <w:t>提供</w:t>
      </w:r>
      <w:r w:rsidR="00B770B9">
        <w:rPr>
          <w:rFonts w:ascii="方正仿宋_GBK" w:eastAsia="方正仿宋_GBK" w:hAnsi="方正仿宋_GBK" w:cs="方正仿宋_GBK"/>
          <w:color w:val="000000"/>
          <w:sz w:val="28"/>
          <w:szCs w:val="28"/>
          <w:lang w:val="zh-CN"/>
        </w:rPr>
        <w:t>报价清单表格要求提供相关材料，</w:t>
      </w:r>
      <w:r w:rsidRPr="00111199">
        <w:rPr>
          <w:rFonts w:ascii="方正仿宋_GBK" w:eastAsia="方正仿宋_GBK" w:hAnsi="方正仿宋_GBK" w:cs="方正仿宋_GBK" w:hint="eastAsia"/>
          <w:color w:val="000000"/>
          <w:sz w:val="28"/>
          <w:szCs w:val="28"/>
          <w:lang w:val="zh-CN"/>
        </w:rPr>
        <w:t>如果提供的材料和服务与比选采购文件要求有偏差，必须详细说明，须经比选小组评定和采购人许可，才能作为供应商实质性响应。(</w:t>
      </w:r>
      <w:r>
        <w:rPr>
          <w:rFonts w:ascii="方正仿宋_GBK" w:eastAsia="方正仿宋_GBK" w:hAnsi="方正仿宋_GBK" w:cs="方正仿宋_GBK" w:hint="eastAsia"/>
          <w:color w:val="000000"/>
          <w:sz w:val="28"/>
          <w:szCs w:val="28"/>
        </w:rPr>
        <w:t>表格自制)</w:t>
      </w:r>
    </w:p>
    <w:p w:rsidR="008A7828" w:rsidRDefault="00905C0A">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.2.5商务部分。主要包括三证合一的营业执照（复印件），法人代表委托书（原件）等。</w:t>
      </w:r>
    </w:p>
    <w:p w:rsidR="008A7828" w:rsidRDefault="00905C0A">
      <w:pPr>
        <w:autoSpaceDE w:val="0"/>
        <w:autoSpaceDN w:val="0"/>
        <w:adjustRightInd w:val="0"/>
        <w:spacing w:line="360" w:lineRule="auto"/>
        <w:ind w:firstLineChars="225" w:firstLine="630"/>
        <w:rPr>
          <w:rFonts w:ascii="方正仿宋_GBK" w:eastAsia="方正仿宋_GBK" w:hAnsi="方正仿宋_GBK" w:cs="方正仿宋_GBK"/>
          <w:b/>
          <w:bCs/>
          <w:color w:val="000000"/>
          <w:sz w:val="28"/>
          <w:szCs w:val="28"/>
          <w:u w:val="single"/>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.2.6比选响应文件可合并装订成册，</w:t>
      </w:r>
      <w:r>
        <w:rPr>
          <w:rFonts w:ascii="方正仿宋_GBK" w:eastAsia="方正仿宋_GBK" w:hAnsi="方正仿宋_GBK" w:cs="方正仿宋_GBK" w:hint="eastAsia"/>
          <w:b/>
          <w:bCs/>
          <w:color w:val="000000"/>
          <w:sz w:val="28"/>
          <w:szCs w:val="28"/>
          <w:u w:val="single"/>
          <w:lang w:val="zh-CN"/>
        </w:rPr>
        <w:t>纸质文件一式</w:t>
      </w:r>
      <w:r>
        <w:rPr>
          <w:rFonts w:ascii="方正仿宋_GBK" w:eastAsia="方正仿宋_GBK" w:hAnsi="方正仿宋_GBK" w:cs="方正仿宋_GBK" w:hint="eastAsia"/>
          <w:b/>
          <w:bCs/>
          <w:color w:val="000000"/>
          <w:sz w:val="28"/>
          <w:szCs w:val="28"/>
          <w:u w:val="single"/>
        </w:rPr>
        <w:t>3</w:t>
      </w:r>
      <w:r>
        <w:rPr>
          <w:rFonts w:ascii="方正仿宋_GBK" w:eastAsia="方正仿宋_GBK" w:hAnsi="方正仿宋_GBK" w:cs="方正仿宋_GBK" w:hint="eastAsia"/>
          <w:b/>
          <w:bCs/>
          <w:color w:val="000000"/>
          <w:sz w:val="28"/>
          <w:szCs w:val="28"/>
          <w:u w:val="single"/>
          <w:lang w:val="zh-CN"/>
        </w:rPr>
        <w:t>份，其中正本1份，副本</w:t>
      </w:r>
      <w:r>
        <w:rPr>
          <w:rFonts w:ascii="方正仿宋_GBK" w:eastAsia="方正仿宋_GBK" w:hAnsi="方正仿宋_GBK" w:cs="方正仿宋_GBK" w:hint="eastAsia"/>
          <w:b/>
          <w:bCs/>
          <w:color w:val="000000"/>
          <w:sz w:val="28"/>
          <w:szCs w:val="28"/>
          <w:u w:val="single"/>
        </w:rPr>
        <w:t>2</w:t>
      </w:r>
      <w:r>
        <w:rPr>
          <w:rFonts w:ascii="方正仿宋_GBK" w:eastAsia="方正仿宋_GBK" w:hAnsi="方正仿宋_GBK" w:cs="方正仿宋_GBK" w:hint="eastAsia"/>
          <w:b/>
          <w:bCs/>
          <w:color w:val="000000"/>
          <w:sz w:val="28"/>
          <w:szCs w:val="28"/>
          <w:u w:val="single"/>
          <w:lang w:val="zh-CN"/>
        </w:rPr>
        <w:t>份；电子比选响应文件</w:t>
      </w:r>
      <w:r>
        <w:rPr>
          <w:rFonts w:ascii="方正仿宋_GBK" w:eastAsia="方正仿宋_GBK" w:hAnsi="方正仿宋_GBK" w:cs="方正仿宋_GBK" w:hint="eastAsia"/>
          <w:b/>
          <w:bCs/>
          <w:color w:val="000000"/>
          <w:sz w:val="28"/>
          <w:szCs w:val="28"/>
          <w:u w:val="single"/>
        </w:rPr>
        <w:t>1</w:t>
      </w:r>
      <w:r>
        <w:rPr>
          <w:rFonts w:ascii="方正仿宋_GBK" w:eastAsia="方正仿宋_GBK" w:hAnsi="方正仿宋_GBK" w:cs="方正仿宋_GBK" w:hint="eastAsia"/>
          <w:b/>
          <w:bCs/>
          <w:color w:val="000000"/>
          <w:sz w:val="28"/>
          <w:szCs w:val="28"/>
          <w:u w:val="single"/>
          <w:lang w:val="zh-CN"/>
        </w:rPr>
        <w:t>份（U盘形式）。</w:t>
      </w:r>
    </w:p>
    <w:p w:rsidR="008A7828" w:rsidRDefault="00905C0A">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十一、比选响应文件作废条款</w:t>
      </w:r>
    </w:p>
    <w:p w:rsidR="00A46324" w:rsidRPr="00A46324" w:rsidRDefault="00A46324" w:rsidP="00B922FC">
      <w:pPr>
        <w:spacing w:line="360" w:lineRule="auto"/>
        <w:ind w:firstLineChars="200" w:firstLine="560"/>
        <w:rPr>
          <w:rFonts w:ascii="方正仿宋_GBK" w:eastAsia="方正仿宋_GBK" w:hAnsi="方正仿宋_GBK" w:cs="方正仿宋_GBK"/>
          <w:color w:val="000000"/>
          <w:sz w:val="28"/>
          <w:szCs w:val="28"/>
          <w:lang w:val="zh-CN"/>
        </w:rPr>
      </w:pPr>
      <w:r w:rsidRPr="00A46324">
        <w:rPr>
          <w:rFonts w:ascii="方正仿宋_GBK" w:eastAsia="方正仿宋_GBK" w:hAnsi="方正仿宋_GBK" w:cs="方正仿宋_GBK" w:hint="eastAsia"/>
          <w:color w:val="000000"/>
          <w:sz w:val="28"/>
          <w:szCs w:val="28"/>
          <w:lang w:val="zh-CN"/>
        </w:rPr>
        <w:t>1</w:t>
      </w:r>
      <w:r w:rsidRPr="00A46324">
        <w:rPr>
          <w:rFonts w:ascii="方正仿宋_GBK" w:eastAsia="方正仿宋_GBK" w:hAnsi="方正仿宋_GBK" w:cs="方正仿宋_GBK"/>
          <w:color w:val="000000"/>
          <w:sz w:val="28"/>
          <w:szCs w:val="28"/>
          <w:lang w:val="zh-CN"/>
        </w:rPr>
        <w:t>1.1</w:t>
      </w:r>
      <w:r w:rsidRPr="00A46324">
        <w:rPr>
          <w:rFonts w:ascii="方正仿宋_GBK" w:eastAsia="方正仿宋_GBK" w:hAnsi="方正仿宋_GBK" w:cs="方正仿宋_GBK" w:hint="eastAsia"/>
          <w:color w:val="000000"/>
          <w:sz w:val="28"/>
          <w:szCs w:val="28"/>
          <w:lang w:val="zh-CN"/>
        </w:rPr>
        <w:t>未按照规定交纳比选保证金的；</w:t>
      </w:r>
    </w:p>
    <w:p w:rsidR="00A46324" w:rsidRPr="00A46324" w:rsidRDefault="00A46324" w:rsidP="00B922FC">
      <w:pPr>
        <w:spacing w:line="360" w:lineRule="auto"/>
        <w:ind w:firstLineChars="200" w:firstLine="560"/>
        <w:rPr>
          <w:rFonts w:ascii="方正仿宋_GBK" w:eastAsia="方正仿宋_GBK" w:hAnsi="方正仿宋_GBK" w:cs="方正仿宋_GBK"/>
          <w:color w:val="000000"/>
          <w:sz w:val="28"/>
          <w:szCs w:val="28"/>
          <w:lang w:val="zh-CN"/>
        </w:rPr>
      </w:pPr>
      <w:r w:rsidRPr="00A46324">
        <w:rPr>
          <w:rFonts w:ascii="方正仿宋_GBK" w:eastAsia="方正仿宋_GBK" w:hAnsi="方正仿宋_GBK" w:cs="方正仿宋_GBK" w:hint="eastAsia"/>
          <w:color w:val="000000"/>
          <w:sz w:val="28"/>
          <w:szCs w:val="28"/>
          <w:lang w:val="zh-CN"/>
        </w:rPr>
        <w:t>1</w:t>
      </w:r>
      <w:r w:rsidRPr="00A46324">
        <w:rPr>
          <w:rFonts w:ascii="方正仿宋_GBK" w:eastAsia="方正仿宋_GBK" w:hAnsi="方正仿宋_GBK" w:cs="方正仿宋_GBK"/>
          <w:color w:val="000000"/>
          <w:sz w:val="28"/>
          <w:szCs w:val="28"/>
          <w:lang w:val="zh-CN"/>
        </w:rPr>
        <w:t>1.2</w:t>
      </w:r>
      <w:r w:rsidRPr="00A46324">
        <w:rPr>
          <w:rFonts w:ascii="方正仿宋_GBK" w:eastAsia="方正仿宋_GBK" w:hAnsi="方正仿宋_GBK" w:cs="方正仿宋_GBK" w:hint="eastAsia"/>
          <w:color w:val="000000"/>
          <w:sz w:val="28"/>
          <w:szCs w:val="28"/>
          <w:lang w:val="zh-CN"/>
        </w:rPr>
        <w:t>比选响应文件散装或者活页装订的；</w:t>
      </w:r>
    </w:p>
    <w:p w:rsidR="00A46324" w:rsidRPr="00A46324" w:rsidRDefault="00A46324" w:rsidP="00B922FC">
      <w:pPr>
        <w:spacing w:line="360" w:lineRule="auto"/>
        <w:ind w:firstLineChars="200" w:firstLine="560"/>
        <w:rPr>
          <w:rFonts w:ascii="方正仿宋_GBK" w:eastAsia="方正仿宋_GBK" w:hAnsi="方正仿宋_GBK" w:cs="方正仿宋_GBK"/>
          <w:color w:val="000000"/>
          <w:sz w:val="28"/>
          <w:szCs w:val="28"/>
          <w:lang w:val="zh-CN"/>
        </w:rPr>
      </w:pPr>
      <w:r w:rsidRPr="00A46324">
        <w:rPr>
          <w:rFonts w:ascii="方正仿宋_GBK" w:eastAsia="方正仿宋_GBK" w:hAnsi="方正仿宋_GBK" w:cs="方正仿宋_GBK" w:hint="eastAsia"/>
          <w:color w:val="000000"/>
          <w:sz w:val="28"/>
          <w:szCs w:val="28"/>
          <w:lang w:val="zh-CN"/>
        </w:rPr>
        <w:t>1</w:t>
      </w:r>
      <w:r w:rsidRPr="00A46324">
        <w:rPr>
          <w:rFonts w:ascii="方正仿宋_GBK" w:eastAsia="方正仿宋_GBK" w:hAnsi="方正仿宋_GBK" w:cs="方正仿宋_GBK"/>
          <w:color w:val="000000"/>
          <w:sz w:val="28"/>
          <w:szCs w:val="28"/>
          <w:lang w:val="zh-CN"/>
        </w:rPr>
        <w:t>1.3</w:t>
      </w:r>
      <w:r w:rsidRPr="00A46324">
        <w:rPr>
          <w:rFonts w:ascii="方正仿宋_GBK" w:eastAsia="方正仿宋_GBK" w:hAnsi="方正仿宋_GBK" w:cs="方正仿宋_GBK" w:hint="eastAsia"/>
          <w:color w:val="000000"/>
          <w:sz w:val="28"/>
          <w:szCs w:val="28"/>
          <w:lang w:val="zh-CN"/>
        </w:rPr>
        <w:t>资质不符或超出经营范围比选的；</w:t>
      </w:r>
    </w:p>
    <w:p w:rsidR="00A46324" w:rsidRPr="00A46324" w:rsidRDefault="00A46324" w:rsidP="00B922FC">
      <w:pPr>
        <w:spacing w:line="360" w:lineRule="auto"/>
        <w:ind w:firstLineChars="200" w:firstLine="560"/>
        <w:rPr>
          <w:rFonts w:ascii="方正仿宋_GBK" w:eastAsia="方正仿宋_GBK" w:hAnsi="方正仿宋_GBK" w:cs="方正仿宋_GBK"/>
          <w:color w:val="000000"/>
          <w:sz w:val="28"/>
          <w:szCs w:val="28"/>
          <w:lang w:val="zh-CN"/>
        </w:rPr>
      </w:pPr>
      <w:r w:rsidRPr="00A46324">
        <w:rPr>
          <w:rFonts w:ascii="方正仿宋_GBK" w:eastAsia="方正仿宋_GBK" w:hAnsi="方正仿宋_GBK" w:cs="方正仿宋_GBK" w:hint="eastAsia"/>
          <w:color w:val="000000"/>
          <w:sz w:val="28"/>
          <w:szCs w:val="28"/>
          <w:lang w:val="zh-CN"/>
        </w:rPr>
        <w:lastRenderedPageBreak/>
        <w:t>1</w:t>
      </w:r>
      <w:r w:rsidRPr="00A46324">
        <w:rPr>
          <w:rFonts w:ascii="方正仿宋_GBK" w:eastAsia="方正仿宋_GBK" w:hAnsi="方正仿宋_GBK" w:cs="方正仿宋_GBK"/>
          <w:color w:val="000000"/>
          <w:sz w:val="28"/>
          <w:szCs w:val="28"/>
          <w:lang w:val="zh-CN"/>
        </w:rPr>
        <w:t>1.4</w:t>
      </w:r>
      <w:r w:rsidRPr="00A46324">
        <w:rPr>
          <w:rFonts w:ascii="方正仿宋_GBK" w:eastAsia="方正仿宋_GBK" w:hAnsi="方正仿宋_GBK" w:cs="方正仿宋_GBK" w:hint="eastAsia"/>
          <w:color w:val="000000"/>
          <w:sz w:val="28"/>
          <w:szCs w:val="28"/>
          <w:lang w:val="zh-CN"/>
        </w:rPr>
        <w:t>有串通比选或弄虚作假或有其他违法行为的；</w:t>
      </w:r>
    </w:p>
    <w:p w:rsidR="00A46324" w:rsidRPr="00A46324" w:rsidRDefault="00A46324" w:rsidP="00B922FC">
      <w:pPr>
        <w:spacing w:line="360" w:lineRule="auto"/>
        <w:ind w:firstLineChars="200" w:firstLine="560"/>
        <w:rPr>
          <w:rFonts w:ascii="方正仿宋_GBK" w:eastAsia="方正仿宋_GBK" w:hAnsi="方正仿宋_GBK" w:cs="方正仿宋_GBK"/>
          <w:color w:val="000000"/>
          <w:sz w:val="28"/>
          <w:szCs w:val="28"/>
          <w:lang w:val="zh-CN"/>
        </w:rPr>
      </w:pPr>
      <w:r w:rsidRPr="00A46324">
        <w:rPr>
          <w:rFonts w:ascii="方正仿宋_GBK" w:eastAsia="方正仿宋_GBK" w:hAnsi="方正仿宋_GBK" w:cs="方正仿宋_GBK" w:hint="eastAsia"/>
          <w:color w:val="000000"/>
          <w:sz w:val="28"/>
          <w:szCs w:val="28"/>
          <w:lang w:val="zh-CN"/>
        </w:rPr>
        <w:t>1</w:t>
      </w:r>
      <w:r w:rsidRPr="00A46324">
        <w:rPr>
          <w:rFonts w:ascii="方正仿宋_GBK" w:eastAsia="方正仿宋_GBK" w:hAnsi="方正仿宋_GBK" w:cs="方正仿宋_GBK"/>
          <w:color w:val="000000"/>
          <w:sz w:val="28"/>
          <w:szCs w:val="28"/>
          <w:lang w:val="zh-CN"/>
        </w:rPr>
        <w:t>1.5</w:t>
      </w:r>
      <w:r w:rsidRPr="00A46324">
        <w:rPr>
          <w:rFonts w:ascii="方正仿宋_GBK" w:eastAsia="方正仿宋_GBK" w:hAnsi="方正仿宋_GBK" w:cs="方正仿宋_GBK" w:hint="eastAsia"/>
          <w:color w:val="000000"/>
          <w:sz w:val="28"/>
          <w:szCs w:val="28"/>
          <w:lang w:val="zh-CN"/>
        </w:rPr>
        <w:t>比选响应文件无法定代表签字或签字人无有效授权书的；</w:t>
      </w:r>
    </w:p>
    <w:p w:rsidR="00A46324" w:rsidRPr="00A46324" w:rsidRDefault="00A46324" w:rsidP="00B922FC">
      <w:pPr>
        <w:spacing w:line="360" w:lineRule="auto"/>
        <w:ind w:firstLineChars="200" w:firstLine="560"/>
        <w:rPr>
          <w:rFonts w:ascii="方正仿宋_GBK" w:eastAsia="方正仿宋_GBK" w:hAnsi="方正仿宋_GBK" w:cs="方正仿宋_GBK"/>
          <w:color w:val="000000"/>
          <w:sz w:val="28"/>
          <w:szCs w:val="28"/>
          <w:lang w:val="zh-CN"/>
        </w:rPr>
      </w:pPr>
      <w:r w:rsidRPr="00A46324">
        <w:rPr>
          <w:rFonts w:ascii="方正仿宋_GBK" w:eastAsia="方正仿宋_GBK" w:hAnsi="方正仿宋_GBK" w:cs="方正仿宋_GBK" w:hint="eastAsia"/>
          <w:color w:val="000000"/>
          <w:sz w:val="28"/>
          <w:szCs w:val="28"/>
          <w:lang w:val="zh-CN"/>
        </w:rPr>
        <w:t>1</w:t>
      </w:r>
      <w:r w:rsidRPr="00A46324">
        <w:rPr>
          <w:rFonts w:ascii="方正仿宋_GBK" w:eastAsia="方正仿宋_GBK" w:hAnsi="方正仿宋_GBK" w:cs="方正仿宋_GBK"/>
          <w:color w:val="000000"/>
          <w:sz w:val="28"/>
          <w:szCs w:val="28"/>
          <w:lang w:val="zh-CN"/>
        </w:rPr>
        <w:t>1.6</w:t>
      </w:r>
      <w:r w:rsidRPr="00A46324">
        <w:rPr>
          <w:rFonts w:ascii="方正仿宋_GBK" w:eastAsia="方正仿宋_GBK" w:hAnsi="方正仿宋_GBK" w:cs="方正仿宋_GBK" w:hint="eastAsia"/>
          <w:color w:val="000000"/>
          <w:sz w:val="28"/>
          <w:szCs w:val="28"/>
          <w:lang w:val="zh-CN"/>
        </w:rPr>
        <w:t>比选响应有效期不足的；</w:t>
      </w:r>
    </w:p>
    <w:p w:rsidR="00A46324" w:rsidRPr="00A46324" w:rsidRDefault="00A46324" w:rsidP="00B922FC">
      <w:pPr>
        <w:spacing w:line="360" w:lineRule="auto"/>
        <w:ind w:firstLineChars="200" w:firstLine="560"/>
        <w:rPr>
          <w:rFonts w:ascii="方正仿宋_GBK" w:eastAsia="方正仿宋_GBK" w:hAnsi="方正仿宋_GBK" w:cs="方正仿宋_GBK"/>
          <w:color w:val="000000"/>
          <w:sz w:val="28"/>
          <w:szCs w:val="28"/>
          <w:lang w:val="zh-CN"/>
        </w:rPr>
      </w:pPr>
      <w:r w:rsidRPr="00A46324">
        <w:rPr>
          <w:rFonts w:ascii="方正仿宋_GBK" w:eastAsia="方正仿宋_GBK" w:hAnsi="方正仿宋_GBK" w:cs="方正仿宋_GBK" w:hint="eastAsia"/>
          <w:color w:val="000000"/>
          <w:sz w:val="28"/>
          <w:szCs w:val="28"/>
          <w:lang w:val="zh-CN"/>
        </w:rPr>
        <w:t>1</w:t>
      </w:r>
      <w:r w:rsidRPr="00A46324">
        <w:rPr>
          <w:rFonts w:ascii="方正仿宋_GBK" w:eastAsia="方正仿宋_GBK" w:hAnsi="方正仿宋_GBK" w:cs="方正仿宋_GBK"/>
          <w:color w:val="000000"/>
          <w:sz w:val="28"/>
          <w:szCs w:val="28"/>
          <w:lang w:val="zh-CN"/>
        </w:rPr>
        <w:t>1.7</w:t>
      </w:r>
      <w:r w:rsidRPr="00A46324">
        <w:rPr>
          <w:rFonts w:ascii="方正仿宋_GBK" w:eastAsia="方正仿宋_GBK" w:hAnsi="方正仿宋_GBK" w:cs="方正仿宋_GBK" w:hint="eastAsia"/>
          <w:color w:val="000000"/>
          <w:sz w:val="28"/>
          <w:szCs w:val="28"/>
          <w:lang w:val="zh-CN"/>
        </w:rPr>
        <w:t>未按规定的格式填写（增项填写除外），内容不全或关键字迹模糊、无法辨认的；</w:t>
      </w:r>
    </w:p>
    <w:p w:rsidR="00A46324" w:rsidRPr="00A46324" w:rsidRDefault="00A46324" w:rsidP="00B922FC">
      <w:pPr>
        <w:spacing w:line="360" w:lineRule="auto"/>
        <w:ind w:firstLineChars="200" w:firstLine="560"/>
        <w:rPr>
          <w:rFonts w:ascii="方正仿宋_GBK" w:eastAsia="方正仿宋_GBK" w:hAnsi="方正仿宋_GBK" w:cs="方正仿宋_GBK"/>
          <w:color w:val="000000"/>
          <w:sz w:val="28"/>
          <w:szCs w:val="28"/>
          <w:lang w:val="zh-CN"/>
        </w:rPr>
      </w:pPr>
      <w:r w:rsidRPr="00A46324">
        <w:rPr>
          <w:rFonts w:ascii="方正仿宋_GBK" w:eastAsia="方正仿宋_GBK" w:hAnsi="方正仿宋_GBK" w:cs="方正仿宋_GBK" w:hint="eastAsia"/>
          <w:color w:val="000000"/>
          <w:sz w:val="28"/>
          <w:szCs w:val="28"/>
          <w:lang w:val="zh-CN"/>
        </w:rPr>
        <w:t>1</w:t>
      </w:r>
      <w:r w:rsidRPr="00A46324">
        <w:rPr>
          <w:rFonts w:ascii="方正仿宋_GBK" w:eastAsia="方正仿宋_GBK" w:hAnsi="方正仿宋_GBK" w:cs="方正仿宋_GBK"/>
          <w:color w:val="000000"/>
          <w:sz w:val="28"/>
          <w:szCs w:val="28"/>
          <w:lang w:val="zh-CN"/>
        </w:rPr>
        <w:t>1.8</w:t>
      </w:r>
      <w:r w:rsidRPr="00A46324">
        <w:rPr>
          <w:rFonts w:ascii="方正仿宋_GBK" w:eastAsia="方正仿宋_GBK" w:hAnsi="方正仿宋_GBK" w:cs="方正仿宋_GBK" w:hint="eastAsia"/>
          <w:color w:val="000000"/>
          <w:sz w:val="28"/>
          <w:szCs w:val="28"/>
          <w:lang w:val="zh-CN"/>
        </w:rPr>
        <w:t>未按比选采购文件要求密封的；</w:t>
      </w:r>
    </w:p>
    <w:p w:rsidR="00A46324" w:rsidRDefault="00A46324" w:rsidP="00B922FC">
      <w:pPr>
        <w:spacing w:line="360" w:lineRule="auto"/>
        <w:ind w:firstLineChars="200" w:firstLine="560"/>
        <w:rPr>
          <w:rFonts w:ascii="方正仿宋_GBK" w:eastAsia="方正仿宋_GBK" w:hAnsi="方正仿宋_GBK" w:cs="方正仿宋_GBK"/>
          <w:color w:val="000000"/>
          <w:sz w:val="28"/>
          <w:szCs w:val="28"/>
          <w:lang w:val="zh-CN"/>
        </w:rPr>
      </w:pPr>
      <w:r w:rsidRPr="00A46324">
        <w:rPr>
          <w:rFonts w:ascii="方正仿宋_GBK" w:eastAsia="方正仿宋_GBK" w:hAnsi="方正仿宋_GBK" w:cs="方正仿宋_GBK" w:hint="eastAsia"/>
          <w:color w:val="000000"/>
          <w:sz w:val="28"/>
          <w:szCs w:val="28"/>
          <w:lang w:val="zh-CN"/>
        </w:rPr>
        <w:t>1</w:t>
      </w:r>
      <w:r w:rsidRPr="00A46324">
        <w:rPr>
          <w:rFonts w:ascii="方正仿宋_GBK" w:eastAsia="方正仿宋_GBK" w:hAnsi="方正仿宋_GBK" w:cs="方正仿宋_GBK"/>
          <w:color w:val="000000"/>
          <w:sz w:val="28"/>
          <w:szCs w:val="28"/>
          <w:lang w:val="zh-CN"/>
        </w:rPr>
        <w:t>1.9</w:t>
      </w:r>
      <w:r w:rsidRPr="00A46324">
        <w:rPr>
          <w:rFonts w:ascii="方正仿宋_GBK" w:eastAsia="方正仿宋_GBK" w:hAnsi="方正仿宋_GBK" w:cs="方正仿宋_GBK" w:hint="eastAsia"/>
          <w:color w:val="000000"/>
          <w:sz w:val="28"/>
          <w:szCs w:val="28"/>
          <w:lang w:val="zh-CN"/>
        </w:rPr>
        <w:t>评审委员会审查发现比选响应文件未能对比选采购文件提出的所有实质性要求和条件作出响应的</w:t>
      </w:r>
      <w:r w:rsidR="00FE069F">
        <w:rPr>
          <w:rFonts w:ascii="方正仿宋_GBK" w:eastAsia="方正仿宋_GBK" w:hAnsi="方正仿宋_GBK" w:cs="方正仿宋_GBK" w:hint="eastAsia"/>
          <w:color w:val="000000"/>
          <w:sz w:val="28"/>
          <w:szCs w:val="28"/>
          <w:lang w:val="zh-CN"/>
        </w:rPr>
        <w:t>；</w:t>
      </w:r>
    </w:p>
    <w:p w:rsidR="00B770B9" w:rsidRPr="00B770B9" w:rsidRDefault="00B770B9" w:rsidP="00B922FC">
      <w:pPr>
        <w:pStyle w:val="a1"/>
        <w:ind w:firstLineChars="200" w:firstLine="560"/>
        <w:jc w:val="left"/>
        <w:rPr>
          <w:rFonts w:ascii="方正仿宋_GBK" w:eastAsia="方正仿宋_GBK" w:hAnsi="方正仿宋_GBK" w:cs="方正仿宋_GBK"/>
          <w:b w:val="0"/>
          <w:bCs w:val="0"/>
          <w:color w:val="000000"/>
          <w:sz w:val="28"/>
          <w:szCs w:val="28"/>
          <w:lang w:val="zh-CN"/>
        </w:rPr>
      </w:pPr>
      <w:r w:rsidRPr="00B770B9">
        <w:rPr>
          <w:rFonts w:ascii="方正仿宋_GBK" w:eastAsia="方正仿宋_GBK" w:hAnsi="方正仿宋_GBK" w:cs="方正仿宋_GBK" w:hint="eastAsia"/>
          <w:b w:val="0"/>
          <w:bCs w:val="0"/>
          <w:color w:val="000000"/>
          <w:sz w:val="28"/>
          <w:szCs w:val="28"/>
          <w:lang w:val="zh-CN"/>
        </w:rPr>
        <w:t>11.10未</w:t>
      </w:r>
      <w:r w:rsidRPr="00B770B9">
        <w:rPr>
          <w:rFonts w:ascii="方正仿宋_GBK" w:eastAsia="方正仿宋_GBK" w:hAnsi="方正仿宋_GBK" w:cs="方正仿宋_GBK"/>
          <w:b w:val="0"/>
          <w:bCs w:val="0"/>
          <w:color w:val="000000"/>
          <w:sz w:val="28"/>
          <w:szCs w:val="28"/>
          <w:lang w:val="zh-CN"/>
        </w:rPr>
        <w:t>按</w:t>
      </w:r>
      <w:r w:rsidRPr="00B770B9">
        <w:rPr>
          <w:rFonts w:ascii="方正仿宋_GBK" w:eastAsia="方正仿宋_GBK" w:hAnsi="方正仿宋_GBK" w:cs="方正仿宋_GBK" w:hint="eastAsia"/>
          <w:b w:val="0"/>
          <w:bCs w:val="0"/>
          <w:color w:val="000000"/>
          <w:sz w:val="28"/>
          <w:szCs w:val="28"/>
          <w:lang w:val="zh-CN"/>
        </w:rPr>
        <w:t>清单</w:t>
      </w:r>
      <w:r w:rsidR="00FE069F">
        <w:rPr>
          <w:rFonts w:ascii="方正仿宋_GBK" w:eastAsia="方正仿宋_GBK" w:hAnsi="方正仿宋_GBK" w:cs="方正仿宋_GBK" w:hint="eastAsia"/>
          <w:b w:val="0"/>
          <w:bCs w:val="0"/>
          <w:color w:val="000000"/>
          <w:sz w:val="28"/>
          <w:szCs w:val="28"/>
          <w:lang w:val="zh-CN"/>
        </w:rPr>
        <w:t>内容</w:t>
      </w:r>
      <w:r w:rsidR="00FE069F">
        <w:rPr>
          <w:rFonts w:ascii="方正仿宋_GBK" w:eastAsia="方正仿宋_GBK" w:hAnsi="方正仿宋_GBK" w:cs="方正仿宋_GBK"/>
          <w:b w:val="0"/>
          <w:bCs w:val="0"/>
          <w:color w:val="000000"/>
          <w:sz w:val="28"/>
          <w:szCs w:val="28"/>
          <w:lang w:val="zh-CN"/>
        </w:rPr>
        <w:t>进行报价或</w:t>
      </w:r>
      <w:r w:rsidR="00FE069F">
        <w:rPr>
          <w:rFonts w:ascii="方正仿宋_GBK" w:eastAsia="方正仿宋_GBK" w:hAnsi="方正仿宋_GBK" w:cs="方正仿宋_GBK" w:hint="eastAsia"/>
          <w:b w:val="0"/>
          <w:bCs w:val="0"/>
          <w:color w:val="000000"/>
          <w:sz w:val="28"/>
          <w:szCs w:val="28"/>
          <w:lang w:val="zh-CN"/>
        </w:rPr>
        <w:t>未</w:t>
      </w:r>
      <w:r w:rsidR="00FE069F">
        <w:rPr>
          <w:rFonts w:ascii="方正仿宋_GBK" w:eastAsia="方正仿宋_GBK" w:hAnsi="方正仿宋_GBK" w:cs="方正仿宋_GBK"/>
          <w:b w:val="0"/>
          <w:bCs w:val="0"/>
          <w:color w:val="000000"/>
          <w:sz w:val="28"/>
          <w:szCs w:val="28"/>
          <w:lang w:val="zh-CN"/>
        </w:rPr>
        <w:t>按清单</w:t>
      </w:r>
      <w:r w:rsidRPr="00B770B9">
        <w:rPr>
          <w:rFonts w:ascii="方正仿宋_GBK" w:eastAsia="方正仿宋_GBK" w:hAnsi="方正仿宋_GBK" w:cs="方正仿宋_GBK"/>
          <w:b w:val="0"/>
          <w:bCs w:val="0"/>
          <w:color w:val="000000"/>
          <w:sz w:val="28"/>
          <w:szCs w:val="28"/>
          <w:lang w:val="zh-CN"/>
        </w:rPr>
        <w:t>要求提供</w:t>
      </w:r>
      <w:r w:rsidR="00440C73">
        <w:rPr>
          <w:rFonts w:ascii="方正仿宋_GBK" w:eastAsia="方正仿宋_GBK" w:hAnsi="方正仿宋_GBK" w:cs="方正仿宋_GBK" w:hint="eastAsia"/>
          <w:b w:val="0"/>
          <w:bCs w:val="0"/>
          <w:color w:val="000000"/>
          <w:sz w:val="28"/>
          <w:szCs w:val="28"/>
          <w:lang w:val="zh-CN"/>
        </w:rPr>
        <w:t>符合相关标准</w:t>
      </w:r>
      <w:r w:rsidR="00440C73">
        <w:rPr>
          <w:rFonts w:ascii="方正仿宋_GBK" w:eastAsia="方正仿宋_GBK" w:hAnsi="方正仿宋_GBK" w:cs="方正仿宋_GBK"/>
          <w:b w:val="0"/>
          <w:bCs w:val="0"/>
          <w:color w:val="000000"/>
          <w:sz w:val="28"/>
          <w:szCs w:val="28"/>
          <w:lang w:val="zh-CN"/>
        </w:rPr>
        <w:t>的</w:t>
      </w:r>
      <w:r w:rsidRPr="00B770B9">
        <w:rPr>
          <w:rFonts w:ascii="方正仿宋_GBK" w:eastAsia="方正仿宋_GBK" w:hAnsi="方正仿宋_GBK" w:cs="方正仿宋_GBK"/>
          <w:b w:val="0"/>
          <w:bCs w:val="0"/>
          <w:color w:val="000000"/>
          <w:sz w:val="28"/>
          <w:szCs w:val="28"/>
          <w:lang w:val="zh-CN"/>
        </w:rPr>
        <w:t>检测</w:t>
      </w:r>
      <w:r w:rsidRPr="00B770B9">
        <w:rPr>
          <w:rFonts w:ascii="方正仿宋_GBK" w:eastAsia="方正仿宋_GBK" w:hAnsi="方正仿宋_GBK" w:cs="方正仿宋_GBK" w:hint="eastAsia"/>
          <w:b w:val="0"/>
          <w:bCs w:val="0"/>
          <w:color w:val="000000"/>
          <w:sz w:val="28"/>
          <w:szCs w:val="28"/>
          <w:lang w:val="zh-CN"/>
        </w:rPr>
        <w:t>报告</w:t>
      </w:r>
      <w:r w:rsidRPr="00B770B9">
        <w:rPr>
          <w:rFonts w:ascii="方正仿宋_GBK" w:eastAsia="方正仿宋_GBK" w:hAnsi="方正仿宋_GBK" w:cs="方正仿宋_GBK"/>
          <w:b w:val="0"/>
          <w:bCs w:val="0"/>
          <w:color w:val="000000"/>
          <w:sz w:val="28"/>
          <w:szCs w:val="28"/>
          <w:lang w:val="zh-CN"/>
        </w:rPr>
        <w:t>和劳安认证的</w:t>
      </w:r>
      <w:r w:rsidR="00FE069F">
        <w:rPr>
          <w:rFonts w:ascii="方正仿宋_GBK" w:eastAsia="方正仿宋_GBK" w:hAnsi="方正仿宋_GBK" w:cs="方正仿宋_GBK" w:hint="eastAsia"/>
          <w:b w:val="0"/>
          <w:bCs w:val="0"/>
          <w:color w:val="000000"/>
          <w:sz w:val="28"/>
          <w:szCs w:val="28"/>
          <w:lang w:val="zh-CN"/>
        </w:rPr>
        <w:t>；</w:t>
      </w:r>
    </w:p>
    <w:p w:rsidR="00A46324" w:rsidRPr="00A46324" w:rsidRDefault="00A46324" w:rsidP="00B922FC">
      <w:pPr>
        <w:spacing w:line="360" w:lineRule="auto"/>
        <w:ind w:firstLineChars="200" w:firstLine="560"/>
        <w:rPr>
          <w:rFonts w:ascii="方正仿宋_GBK" w:eastAsia="方正仿宋_GBK" w:hAnsi="方正仿宋_GBK" w:cs="方正仿宋_GBK"/>
          <w:color w:val="000000"/>
          <w:sz w:val="28"/>
          <w:szCs w:val="28"/>
          <w:lang w:val="zh-CN"/>
        </w:rPr>
      </w:pPr>
      <w:r w:rsidRPr="00A46324">
        <w:rPr>
          <w:rFonts w:ascii="方正仿宋_GBK" w:eastAsia="方正仿宋_GBK" w:hAnsi="方正仿宋_GBK" w:cs="方正仿宋_GBK" w:hint="eastAsia"/>
          <w:color w:val="000000"/>
          <w:sz w:val="28"/>
          <w:szCs w:val="28"/>
          <w:lang w:val="zh-CN"/>
        </w:rPr>
        <w:t>1</w:t>
      </w:r>
      <w:r w:rsidRPr="00A46324">
        <w:rPr>
          <w:rFonts w:ascii="方正仿宋_GBK" w:eastAsia="方正仿宋_GBK" w:hAnsi="方正仿宋_GBK" w:cs="方正仿宋_GBK"/>
          <w:color w:val="000000"/>
          <w:sz w:val="28"/>
          <w:szCs w:val="28"/>
          <w:lang w:val="zh-CN"/>
        </w:rPr>
        <w:t>1.1</w:t>
      </w:r>
      <w:r w:rsidR="00B770B9">
        <w:rPr>
          <w:rFonts w:ascii="方正仿宋_GBK" w:eastAsia="方正仿宋_GBK" w:hAnsi="方正仿宋_GBK" w:cs="方正仿宋_GBK"/>
          <w:color w:val="000000"/>
          <w:sz w:val="28"/>
          <w:szCs w:val="28"/>
          <w:lang w:val="zh-CN"/>
        </w:rPr>
        <w:t>1</w:t>
      </w:r>
      <w:r w:rsidRPr="00A46324">
        <w:rPr>
          <w:rFonts w:ascii="方正仿宋_GBK" w:eastAsia="方正仿宋_GBK" w:hAnsi="方正仿宋_GBK" w:cs="方正仿宋_GBK" w:hint="eastAsia"/>
          <w:color w:val="000000"/>
          <w:sz w:val="28"/>
          <w:szCs w:val="28"/>
          <w:lang w:val="zh-CN"/>
        </w:rPr>
        <w:t>评审委员会应当根据比选采购文件，审查并逐项列出比选响应文件的全部比选响应偏差（比选响应偏差分为重大偏差和细微偏差），有重大偏差的，应作废</w:t>
      </w:r>
      <w:r w:rsidR="00FE069F">
        <w:rPr>
          <w:rFonts w:ascii="方正仿宋_GBK" w:eastAsia="方正仿宋_GBK" w:hAnsi="方正仿宋_GBK" w:cs="方正仿宋_GBK" w:hint="eastAsia"/>
          <w:color w:val="000000"/>
          <w:sz w:val="28"/>
          <w:szCs w:val="28"/>
          <w:lang w:val="zh-CN"/>
        </w:rPr>
        <w:t>；</w:t>
      </w:r>
    </w:p>
    <w:p w:rsidR="00A46324" w:rsidRPr="00A46324" w:rsidRDefault="00A46324" w:rsidP="00B922FC">
      <w:pPr>
        <w:spacing w:line="360" w:lineRule="auto"/>
        <w:ind w:firstLineChars="200" w:firstLine="56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lang w:val="zh-CN"/>
        </w:rPr>
        <w:t>1</w:t>
      </w:r>
      <w:r>
        <w:rPr>
          <w:rFonts w:ascii="方正仿宋_GBK" w:eastAsia="方正仿宋_GBK" w:hAnsi="方正仿宋_GBK" w:cs="方正仿宋_GBK"/>
          <w:color w:val="000000"/>
          <w:sz w:val="28"/>
          <w:szCs w:val="28"/>
          <w:lang w:val="zh-CN"/>
        </w:rPr>
        <w:t>1.1</w:t>
      </w:r>
      <w:r w:rsidR="00B770B9">
        <w:rPr>
          <w:rFonts w:ascii="方正仿宋_GBK" w:eastAsia="方正仿宋_GBK" w:hAnsi="方正仿宋_GBK" w:cs="方正仿宋_GBK"/>
          <w:color w:val="000000"/>
          <w:sz w:val="28"/>
          <w:szCs w:val="28"/>
          <w:lang w:val="zh-CN"/>
        </w:rPr>
        <w:t>2</w:t>
      </w:r>
      <w:r w:rsidRPr="00A46324">
        <w:rPr>
          <w:rFonts w:ascii="方正仿宋_GBK" w:eastAsia="方正仿宋_GBK" w:hAnsi="方正仿宋_GBK" w:cs="方正仿宋_GBK" w:hint="eastAsia"/>
          <w:color w:val="000000"/>
          <w:sz w:val="28"/>
          <w:szCs w:val="28"/>
          <w:lang w:val="zh-CN"/>
        </w:rPr>
        <w:t>比选响应文件附有采购人不能接受的条件。</w:t>
      </w:r>
    </w:p>
    <w:p w:rsidR="008A7828" w:rsidRDefault="00905C0A" w:rsidP="00A46324">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十二、异议</w:t>
      </w:r>
    </w:p>
    <w:p w:rsidR="008A7828" w:rsidRDefault="00905C0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12.1 比选响应人或其他利害关系人认为采购活动不符合法律、行政等规定的，应当在采购结果公示期之内以书面形式向采购人提出异议（以采购人收到书面异议之日为准）。</w:t>
      </w:r>
    </w:p>
    <w:p w:rsidR="008A7828" w:rsidRDefault="00905C0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12.2 异议提出人向采购人提起异议时，应当提交异议书。异议书应当包括下列内容：</w:t>
      </w:r>
    </w:p>
    <w:p w:rsidR="008A7828" w:rsidRDefault="00905C0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（一）异议提出人的名称、地址及有效联系方式。</w:t>
      </w:r>
    </w:p>
    <w:p w:rsidR="008A7828" w:rsidRDefault="00905C0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rsidR="008A7828" w:rsidRDefault="00905C0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rsidR="008A7828" w:rsidRDefault="00905C0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rsidR="008A7828" w:rsidRDefault="00905C0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8A7828" w:rsidRDefault="00905C0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12.3 异议提出人对异议事项提出的请求和主张，有责任提供证据；只有自己陈述而不能提出其他相关证据的，对其请求和主张不予支持。</w:t>
      </w:r>
    </w:p>
    <w:p w:rsidR="008A7828" w:rsidRDefault="00905C0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12.4 异议提出人不得虚假异议、恶意异议，不得以异议为名排挤竞争对手，阻碍采购活动的正常进行。若出现该情况，视为无效异议，不再受理。</w:t>
      </w:r>
    </w:p>
    <w:p w:rsidR="008A7828" w:rsidRDefault="00905C0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rsidR="008A7828" w:rsidRDefault="00905C0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（一）招标投标法第二十二条规定的招标投标保密信息。</w:t>
      </w:r>
    </w:p>
    <w:p w:rsidR="008A7828" w:rsidRDefault="00905C0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（二）应当保密的采购响应文件（但采购人提起异议时，采购响应文件不作为非法证据）。</w:t>
      </w:r>
    </w:p>
    <w:p w:rsidR="008A7828" w:rsidRDefault="00905C0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（三）招标投标法第四十四条规定保密的投标文件评审和比较情况、中标候选人推荐情况和评标有关的其他情况。</w:t>
      </w:r>
    </w:p>
    <w:p w:rsidR="008A7828" w:rsidRDefault="00905C0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8A7828" w:rsidRDefault="00905C0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12.6 有下列情形之一的异议，不予受理：</w:t>
      </w:r>
    </w:p>
    <w:p w:rsidR="008A7828" w:rsidRDefault="00905C0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rsidR="008A7828" w:rsidRDefault="00905C0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rsidR="008A7828" w:rsidRDefault="00905C0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（三）未经法定代表人或授权的委托代理人签字并加盖公章，或未经主要负责人或异议提出人本人签字。</w:t>
      </w:r>
    </w:p>
    <w:p w:rsidR="008A7828" w:rsidRDefault="00905C0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rsidR="008A7828" w:rsidRDefault="00905C0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rsidR="008A7828" w:rsidRDefault="00905C0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注：对比选文件内容的异议应在比选文件规定的质疑期内提出；对比选唱价环节的异议应在比选唱价环节提出。</w:t>
      </w:r>
    </w:p>
    <w:p w:rsidR="008A7828" w:rsidRPr="00F1721F" w:rsidRDefault="00905C0A" w:rsidP="00F1721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8A7828" w:rsidRDefault="00905C0A">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十三、监督部门</w:t>
      </w:r>
    </w:p>
    <w:p w:rsidR="008A7828" w:rsidRDefault="00905C0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重庆机场集团有限公司审计法务部</w:t>
      </w:r>
    </w:p>
    <w:p w:rsidR="008A7828" w:rsidRDefault="00905C0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地址：重庆机场集团有限公司办公楼</w:t>
      </w:r>
    </w:p>
    <w:p w:rsidR="008A7828" w:rsidRDefault="00905C0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电话：023-67153979</w:t>
      </w:r>
    </w:p>
    <w:p w:rsidR="008A7828" w:rsidRDefault="00905C0A">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十四、比选时间、地点及结果通知</w:t>
      </w:r>
    </w:p>
    <w:p w:rsidR="008A7828" w:rsidRDefault="00905C0A">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14.1 </w:t>
      </w:r>
      <w:r>
        <w:rPr>
          <w:rFonts w:ascii="方正仿宋_GBK" w:eastAsia="方正仿宋_GBK" w:hAnsi="方正仿宋_GBK" w:cs="方正仿宋_GBK" w:hint="eastAsia"/>
          <w:color w:val="000000"/>
          <w:sz w:val="28"/>
          <w:szCs w:val="28"/>
          <w:lang w:val="zh-CN"/>
        </w:rPr>
        <w:t>比选响应文件</w:t>
      </w:r>
      <w:r>
        <w:rPr>
          <w:rFonts w:ascii="方正仿宋_GBK" w:eastAsia="方正仿宋_GBK" w:hAnsi="方正仿宋_GBK" w:cs="方正仿宋_GBK" w:hint="eastAsia"/>
          <w:kern w:val="0"/>
          <w:sz w:val="28"/>
          <w:szCs w:val="28"/>
        </w:rPr>
        <w:t>必须在</w:t>
      </w:r>
      <w:r>
        <w:rPr>
          <w:rFonts w:ascii="方正仿宋_GBK" w:eastAsia="方正仿宋_GBK" w:hAnsi="方正仿宋_GBK" w:cs="方正仿宋_GBK" w:hint="eastAsia"/>
          <w:color w:val="FF0000"/>
          <w:kern w:val="0"/>
          <w:sz w:val="28"/>
          <w:szCs w:val="28"/>
          <w:u w:val="single"/>
        </w:rPr>
        <w:t>20</w:t>
      </w:r>
      <w:r>
        <w:rPr>
          <w:rFonts w:ascii="方正仿宋_GBK" w:eastAsia="方正仿宋_GBK" w:hAnsi="方正仿宋_GBK" w:cs="方正仿宋_GBK"/>
          <w:color w:val="FF0000"/>
          <w:kern w:val="0"/>
          <w:sz w:val="28"/>
          <w:szCs w:val="28"/>
          <w:u w:val="single"/>
        </w:rPr>
        <w:t>20</w:t>
      </w:r>
      <w:r>
        <w:rPr>
          <w:rFonts w:ascii="方正仿宋_GBK" w:eastAsia="方正仿宋_GBK" w:hAnsi="方正仿宋_GBK" w:cs="方正仿宋_GBK" w:hint="eastAsia"/>
          <w:color w:val="FF0000"/>
          <w:kern w:val="0"/>
          <w:sz w:val="28"/>
          <w:szCs w:val="28"/>
          <w:u w:val="single"/>
        </w:rPr>
        <w:t>年5月</w:t>
      </w:r>
      <w:r w:rsidR="00440C73">
        <w:rPr>
          <w:rFonts w:ascii="方正仿宋_GBK" w:eastAsia="方正仿宋_GBK" w:hAnsi="方正仿宋_GBK" w:cs="方正仿宋_GBK"/>
          <w:color w:val="FF0000"/>
          <w:kern w:val="0"/>
          <w:sz w:val="28"/>
          <w:szCs w:val="28"/>
          <w:u w:val="single"/>
        </w:rPr>
        <w:t>15</w:t>
      </w:r>
      <w:r>
        <w:rPr>
          <w:rFonts w:ascii="方正仿宋_GBK" w:eastAsia="方正仿宋_GBK" w:hAnsi="方正仿宋_GBK" w:cs="方正仿宋_GBK" w:hint="eastAsia"/>
          <w:color w:val="FF0000"/>
          <w:kern w:val="0"/>
          <w:sz w:val="28"/>
          <w:szCs w:val="28"/>
          <w:u w:val="single"/>
        </w:rPr>
        <w:t>日</w:t>
      </w:r>
      <w:r w:rsidR="00440C73">
        <w:rPr>
          <w:rFonts w:ascii="方正仿宋_GBK" w:eastAsia="方正仿宋_GBK" w:hAnsi="方正仿宋_GBK" w:cs="方正仿宋_GBK"/>
          <w:color w:val="FF0000"/>
          <w:kern w:val="0"/>
          <w:sz w:val="28"/>
          <w:szCs w:val="28"/>
          <w:u w:val="single"/>
        </w:rPr>
        <w:t>09:00</w:t>
      </w:r>
      <w:r>
        <w:rPr>
          <w:rFonts w:ascii="方正仿宋_GBK" w:eastAsia="方正仿宋_GBK" w:hAnsi="方正仿宋_GBK" w:cs="方正仿宋_GBK" w:hint="eastAsia"/>
          <w:color w:val="FF0000"/>
          <w:kern w:val="0"/>
          <w:sz w:val="28"/>
          <w:szCs w:val="28"/>
          <w:u w:val="single"/>
        </w:rPr>
        <w:t>至</w:t>
      </w:r>
      <w:r w:rsidR="00440C73">
        <w:rPr>
          <w:rFonts w:ascii="方正仿宋_GBK" w:eastAsia="方正仿宋_GBK" w:hAnsi="方正仿宋_GBK" w:cs="方正仿宋_GBK"/>
          <w:color w:val="FF0000"/>
          <w:kern w:val="0"/>
          <w:sz w:val="28"/>
          <w:szCs w:val="28"/>
          <w:u w:val="single"/>
        </w:rPr>
        <w:t>10:00</w:t>
      </w:r>
      <w:r>
        <w:rPr>
          <w:rFonts w:ascii="方正仿宋_GBK" w:eastAsia="方正仿宋_GBK" w:hAnsi="方正仿宋_GBK" w:cs="方正仿宋_GBK" w:hint="eastAsia"/>
          <w:kern w:val="0"/>
          <w:sz w:val="28"/>
          <w:szCs w:val="28"/>
        </w:rPr>
        <w:t>时送到重庆机场有限公司办公楼6010室，过期不予受理。</w:t>
      </w:r>
    </w:p>
    <w:p w:rsidR="008A7828" w:rsidRDefault="00905C0A">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 xml:space="preserve">14.2  </w:t>
      </w:r>
      <w:r>
        <w:rPr>
          <w:rFonts w:ascii="方正仿宋_GBK" w:eastAsia="方正仿宋_GBK" w:hAnsi="方正仿宋_GBK" w:cs="方正仿宋_GBK"/>
          <w:sz w:val="28"/>
          <w:szCs w:val="28"/>
          <w:u w:val="single"/>
        </w:rPr>
        <w:t>2020</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u w:val="single"/>
        </w:rPr>
        <w:t>5</w:t>
      </w:r>
      <w:r>
        <w:rPr>
          <w:rFonts w:ascii="方正仿宋_GBK" w:eastAsia="方正仿宋_GBK" w:hAnsi="方正仿宋_GBK" w:cs="方正仿宋_GBK" w:hint="eastAsia"/>
          <w:sz w:val="28"/>
          <w:szCs w:val="28"/>
        </w:rPr>
        <w:t>月</w:t>
      </w:r>
      <w:r w:rsidR="00440C73">
        <w:rPr>
          <w:rFonts w:ascii="方正仿宋_GBK" w:eastAsia="方正仿宋_GBK" w:hAnsi="方正仿宋_GBK" w:cs="方正仿宋_GBK"/>
          <w:sz w:val="28"/>
          <w:szCs w:val="28"/>
          <w:u w:val="single"/>
        </w:rPr>
        <w:t>15</w:t>
      </w:r>
      <w:r>
        <w:rPr>
          <w:rFonts w:ascii="方正仿宋_GBK" w:eastAsia="方正仿宋_GBK" w:hAnsi="方正仿宋_GBK" w:cs="方正仿宋_GBK" w:hint="eastAsia"/>
          <w:sz w:val="28"/>
          <w:szCs w:val="28"/>
        </w:rPr>
        <w:t>日</w:t>
      </w:r>
      <w:r w:rsidR="00440C73">
        <w:rPr>
          <w:rFonts w:ascii="方正仿宋_GBK" w:eastAsia="方正仿宋_GBK" w:hAnsi="方正仿宋_GBK" w:cs="方正仿宋_GBK"/>
          <w:sz w:val="28"/>
          <w:szCs w:val="28"/>
          <w:u w:val="single"/>
        </w:rPr>
        <w:t>10:00</w:t>
      </w:r>
      <w:r>
        <w:rPr>
          <w:rFonts w:ascii="方正仿宋_GBK" w:eastAsia="方正仿宋_GBK" w:hAnsi="方正仿宋_GBK" w:cs="方正仿宋_GBK" w:hint="eastAsia"/>
          <w:sz w:val="28"/>
          <w:szCs w:val="28"/>
        </w:rPr>
        <w:t>时在重庆机场集团公司（重庆市渝北区机场东二路19号）办公楼对本项目进行比选，各比选响应人须参加。注：比选开始前，各比选响应人须在重庆机场集团公司办公楼6010室等候通知具体比选地点。</w:t>
      </w:r>
    </w:p>
    <w:p w:rsidR="008A7828" w:rsidRDefault="00905C0A">
      <w:pPr>
        <w:pStyle w:val="a1"/>
        <w:jc w:val="both"/>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14.3参加比选唱价会议的比选响应人的法定代表人或其授权的代理人应当随身携带本人身份证（原件），授权的代理人还应当随身携带法定代表人授权委托书（原件），以备核验其合法身份。</w:t>
      </w:r>
    </w:p>
    <w:p w:rsidR="008A7828" w:rsidRDefault="00905C0A">
      <w:pPr>
        <w:pStyle w:val="a1"/>
        <w:ind w:firstLineChars="200" w:firstLine="562"/>
        <w:jc w:val="both"/>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比选响应人若未派法定代表人或委托代理人出席比选唱价会议，视为该比选响应人默认比选唱价结果。</w:t>
      </w:r>
    </w:p>
    <w:p w:rsidR="008A7828" w:rsidRDefault="00905C0A">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sz w:val="28"/>
          <w:szCs w:val="28"/>
        </w:rPr>
        <w:t>14.4 比选结果通知：待结果确定后会及时通知，原则上只通知被选中的</w:t>
      </w:r>
      <w:r>
        <w:rPr>
          <w:rFonts w:ascii="方正仿宋_GBK" w:eastAsia="方正仿宋_GBK" w:hAnsi="方正仿宋_GBK" w:cs="方正仿宋_GBK" w:hint="eastAsia"/>
          <w:color w:val="000000"/>
          <w:spacing w:val="-8"/>
          <w:sz w:val="28"/>
          <w:szCs w:val="28"/>
        </w:rPr>
        <w:t>比选响应人</w:t>
      </w:r>
      <w:r>
        <w:rPr>
          <w:rFonts w:ascii="方正仿宋_GBK" w:eastAsia="方正仿宋_GBK" w:hAnsi="方正仿宋_GBK" w:cs="方正仿宋_GBK" w:hint="eastAsia"/>
          <w:sz w:val="28"/>
          <w:szCs w:val="28"/>
        </w:rPr>
        <w:t>，对未被选中的</w:t>
      </w:r>
      <w:r>
        <w:rPr>
          <w:rFonts w:ascii="方正仿宋_GBK" w:eastAsia="方正仿宋_GBK" w:hAnsi="方正仿宋_GBK" w:cs="方正仿宋_GBK" w:hint="eastAsia"/>
          <w:color w:val="000000"/>
          <w:spacing w:val="-8"/>
          <w:sz w:val="28"/>
          <w:szCs w:val="28"/>
        </w:rPr>
        <w:t>比选响应人</w:t>
      </w:r>
      <w:r>
        <w:rPr>
          <w:rFonts w:ascii="方正仿宋_GBK" w:eastAsia="方正仿宋_GBK" w:hAnsi="方正仿宋_GBK" w:cs="方正仿宋_GBK" w:hint="eastAsia"/>
          <w:sz w:val="28"/>
          <w:szCs w:val="28"/>
        </w:rPr>
        <w:t>不通知、不解释。</w:t>
      </w:r>
    </w:p>
    <w:p w:rsidR="008A7828" w:rsidRDefault="00905C0A">
      <w:pPr>
        <w:snapToGri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十五、</w:t>
      </w:r>
      <w:r>
        <w:rPr>
          <w:rFonts w:ascii="方正仿宋_GBK" w:eastAsia="方正仿宋_GBK" w:hAnsi="方正仿宋_GBK" w:cs="方正仿宋_GBK" w:hint="eastAsia"/>
          <w:b/>
          <w:sz w:val="28"/>
          <w:szCs w:val="28"/>
        </w:rPr>
        <w:t>联系方式</w:t>
      </w:r>
    </w:p>
    <w:p w:rsidR="008A7828" w:rsidRDefault="00905C0A">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业主：重庆机场集团有限公司</w:t>
      </w:r>
    </w:p>
    <w:p w:rsidR="008A7828" w:rsidRDefault="00905C0A">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联系人：张女士</w:t>
      </w:r>
    </w:p>
    <w:p w:rsidR="008A7828" w:rsidRDefault="00905C0A">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电话：67152765</w:t>
      </w:r>
    </w:p>
    <w:p w:rsidR="008A7828" w:rsidRDefault="00905C0A">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传真：67156296</w:t>
      </w:r>
    </w:p>
    <w:p w:rsidR="008A7828" w:rsidRDefault="00905C0A">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邮编：401120</w:t>
      </w:r>
    </w:p>
    <w:p w:rsidR="008A7828" w:rsidRDefault="008A7828">
      <w:pPr>
        <w:snapToGrid w:val="0"/>
        <w:spacing w:line="360" w:lineRule="auto"/>
        <w:ind w:firstLine="539"/>
        <w:rPr>
          <w:rFonts w:ascii="仿宋" w:eastAsia="仿宋" w:hAnsi="仿宋"/>
          <w:sz w:val="28"/>
          <w:szCs w:val="28"/>
        </w:rPr>
      </w:pPr>
    </w:p>
    <w:p w:rsidR="00F1721F" w:rsidRDefault="00F1721F" w:rsidP="00F1721F">
      <w:pPr>
        <w:pStyle w:val="a1"/>
      </w:pPr>
    </w:p>
    <w:p w:rsidR="00F1721F" w:rsidRDefault="00F1721F" w:rsidP="00F1721F"/>
    <w:p w:rsidR="00F1721F" w:rsidRDefault="00F1721F" w:rsidP="00F1721F">
      <w:pPr>
        <w:pStyle w:val="a1"/>
      </w:pPr>
    </w:p>
    <w:p w:rsidR="00F1721F" w:rsidRDefault="00F1721F" w:rsidP="00F1721F"/>
    <w:p w:rsidR="00F1721F" w:rsidRDefault="00F1721F" w:rsidP="00F1721F">
      <w:pPr>
        <w:pStyle w:val="a1"/>
      </w:pPr>
    </w:p>
    <w:p w:rsidR="00F1721F" w:rsidRDefault="00F1721F" w:rsidP="00F1721F"/>
    <w:p w:rsidR="00F1721F" w:rsidRDefault="00F1721F" w:rsidP="00F1721F">
      <w:pPr>
        <w:pStyle w:val="a1"/>
      </w:pPr>
    </w:p>
    <w:p w:rsidR="00F1721F" w:rsidRDefault="00F1721F" w:rsidP="00F1721F"/>
    <w:p w:rsidR="00F1721F" w:rsidRDefault="00F1721F" w:rsidP="00F1721F">
      <w:pPr>
        <w:pStyle w:val="a1"/>
      </w:pPr>
    </w:p>
    <w:p w:rsidR="00F1721F" w:rsidRDefault="00F1721F" w:rsidP="00F1721F"/>
    <w:p w:rsidR="00F1721F" w:rsidRPr="00F1721F" w:rsidRDefault="00F1721F" w:rsidP="00F1721F"/>
    <w:p w:rsidR="00905C0A" w:rsidRDefault="00905C0A" w:rsidP="00905C0A">
      <w:pPr>
        <w:wordWrap w:val="0"/>
        <w:spacing w:line="300" w:lineRule="exact"/>
        <w:ind w:firstLineChars="200" w:firstLine="482"/>
        <w:jc w:val="right"/>
        <w:rPr>
          <w:rFonts w:ascii="仿宋" w:eastAsia="仿宋" w:hAnsi="仿宋"/>
          <w:b/>
          <w:color w:val="000000"/>
          <w:sz w:val="24"/>
        </w:rPr>
      </w:pPr>
      <w:r>
        <w:rPr>
          <w:rFonts w:ascii="仿宋" w:eastAsia="仿宋" w:hAnsi="仿宋" w:hint="eastAsia"/>
          <w:b/>
          <w:color w:val="000000"/>
          <w:sz w:val="24"/>
        </w:rPr>
        <w:t xml:space="preserve"> </w:t>
      </w:r>
      <w:r>
        <w:rPr>
          <w:rFonts w:ascii="仿宋" w:eastAsia="仿宋" w:hAnsi="仿宋"/>
          <w:b/>
          <w:color w:val="000000"/>
          <w:sz w:val="24"/>
        </w:rPr>
        <w:t xml:space="preserve">           </w:t>
      </w:r>
    </w:p>
    <w:p w:rsidR="00905C0A" w:rsidRDefault="00905C0A" w:rsidP="00905C0A">
      <w:pPr>
        <w:pStyle w:val="zjb0"/>
        <w:ind w:right="600" w:firstLine="480"/>
        <w:jc w:val="right"/>
      </w:pPr>
      <w:r>
        <w:rPr>
          <w:rFonts w:ascii="黑体" w:eastAsia="黑体" w:hAnsi="黑体" w:hint="eastAsia"/>
          <w:sz w:val="24"/>
        </w:rPr>
        <w:t>合同编号：CQA</w:t>
      </w:r>
      <w:r>
        <w:rPr>
          <w:rFonts w:hint="eastAsia"/>
        </w:rPr>
        <w:t xml:space="preserve"> </w:t>
      </w:r>
      <w:r>
        <w:t xml:space="preserve">           </w:t>
      </w:r>
    </w:p>
    <w:p w:rsidR="00905C0A" w:rsidRDefault="00905C0A" w:rsidP="00905C0A">
      <w:pPr>
        <w:snapToGrid w:val="0"/>
        <w:spacing w:line="360" w:lineRule="auto"/>
        <w:rPr>
          <w:rFonts w:ascii="DengXian" w:eastAsia="DengXian" w:hAnsi="DengXian"/>
          <w:sz w:val="44"/>
          <w:szCs w:val="36"/>
        </w:rPr>
      </w:pPr>
    </w:p>
    <w:p w:rsidR="00905C0A" w:rsidRDefault="00905C0A" w:rsidP="00905C0A">
      <w:pPr>
        <w:jc w:val="center"/>
        <w:rPr>
          <w:b/>
          <w:sz w:val="44"/>
        </w:rPr>
      </w:pPr>
      <w:r>
        <w:rPr>
          <w:b/>
          <w:sz w:val="44"/>
        </w:rPr>
        <w:t>_____________________________</w:t>
      </w:r>
    </w:p>
    <w:p w:rsidR="00905C0A" w:rsidRDefault="00905C0A" w:rsidP="00905C0A">
      <w:pPr>
        <w:pStyle w:val="zjb1"/>
        <w:ind w:firstLineChars="500" w:firstLine="3600"/>
        <w:jc w:val="both"/>
        <w:rPr>
          <w:lang w:eastAsia="zh-CN"/>
        </w:rPr>
      </w:pPr>
      <w:bookmarkStart w:id="0" w:name="_Hlk18508344"/>
      <w:r>
        <w:rPr>
          <w:rFonts w:hint="eastAsia"/>
          <w:lang w:eastAsia="zh-CN"/>
        </w:rPr>
        <w:t>买卖合同</w:t>
      </w:r>
    </w:p>
    <w:bookmarkEnd w:id="0"/>
    <w:p w:rsidR="00905C0A" w:rsidRDefault="00905C0A" w:rsidP="00905C0A">
      <w:pPr>
        <w:jc w:val="center"/>
        <w:rPr>
          <w:b/>
          <w:sz w:val="44"/>
        </w:rPr>
      </w:pPr>
      <w:r>
        <w:rPr>
          <w:b/>
          <w:sz w:val="44"/>
        </w:rPr>
        <w:t>______________________________</w:t>
      </w:r>
    </w:p>
    <w:p w:rsidR="00905C0A" w:rsidRDefault="00905C0A" w:rsidP="00905C0A">
      <w:pPr>
        <w:ind w:firstLineChars="200" w:firstLine="883"/>
        <w:jc w:val="center"/>
        <w:rPr>
          <w:rFonts w:ascii="DengXian" w:eastAsia="DengXian" w:hAnsi="DengXian"/>
          <w:b/>
          <w:sz w:val="44"/>
        </w:rPr>
      </w:pPr>
    </w:p>
    <w:p w:rsidR="00905C0A" w:rsidRDefault="00905C0A" w:rsidP="00905C0A">
      <w:pPr>
        <w:ind w:firstLineChars="200" w:firstLine="422"/>
        <w:jc w:val="center"/>
        <w:rPr>
          <w:rFonts w:ascii="DengXian" w:eastAsia="DengXian" w:hAnsi="DengXian"/>
          <w:b/>
        </w:rPr>
      </w:pPr>
    </w:p>
    <w:p w:rsidR="00905C0A" w:rsidRDefault="00905C0A" w:rsidP="00905C0A">
      <w:pPr>
        <w:snapToGrid w:val="0"/>
        <w:spacing w:line="360" w:lineRule="auto"/>
        <w:jc w:val="center"/>
        <w:rPr>
          <w:rFonts w:ascii="宋体" w:hAnsi="宋体"/>
          <w:b/>
          <w:sz w:val="32"/>
          <w:szCs w:val="32"/>
        </w:rPr>
      </w:pPr>
      <w:bookmarkStart w:id="1" w:name="_Hlk18506346"/>
      <w:r>
        <w:rPr>
          <w:rFonts w:ascii="宋体" w:hAnsi="宋体" w:hint="eastAsia"/>
          <w:b/>
          <w:sz w:val="32"/>
          <w:szCs w:val="32"/>
        </w:rPr>
        <w:t>甲方：重庆机场集团有限公司</w:t>
      </w:r>
    </w:p>
    <w:p w:rsidR="00905C0A" w:rsidRDefault="00905C0A" w:rsidP="00905C0A">
      <w:pPr>
        <w:snapToGrid w:val="0"/>
        <w:spacing w:line="360" w:lineRule="auto"/>
        <w:rPr>
          <w:rFonts w:ascii="宋体" w:hAnsi="宋体" w:cs="宋体"/>
          <w:b/>
          <w:bCs/>
          <w:sz w:val="32"/>
          <w:szCs w:val="32"/>
        </w:rPr>
      </w:pPr>
      <w:r>
        <w:rPr>
          <w:rFonts w:ascii="宋体" w:hAnsi="宋体" w:hint="eastAsia"/>
          <w:b/>
          <w:sz w:val="32"/>
          <w:szCs w:val="32"/>
        </w:rPr>
        <w:t xml:space="preserve">      </w:t>
      </w:r>
      <w:r>
        <w:rPr>
          <w:rFonts w:ascii="宋体" w:hAnsi="宋体"/>
          <w:b/>
          <w:sz w:val="32"/>
          <w:szCs w:val="32"/>
        </w:rPr>
        <w:t xml:space="preserve">  </w:t>
      </w:r>
      <w:r>
        <w:rPr>
          <w:rFonts w:ascii="宋体" w:hAnsi="宋体" w:hint="eastAsia"/>
          <w:b/>
          <w:sz w:val="32"/>
          <w:szCs w:val="32"/>
        </w:rPr>
        <w:t xml:space="preserve"> </w:t>
      </w:r>
      <w:r>
        <w:rPr>
          <w:rFonts w:ascii="宋体" w:hAnsi="宋体"/>
          <w:b/>
          <w:sz w:val="32"/>
          <w:szCs w:val="32"/>
        </w:rPr>
        <w:t xml:space="preserve">       </w:t>
      </w:r>
      <w:r>
        <w:rPr>
          <w:rFonts w:ascii="宋体" w:hAnsi="宋体" w:hint="eastAsia"/>
          <w:b/>
          <w:sz w:val="32"/>
          <w:szCs w:val="32"/>
        </w:rPr>
        <w:t>乙方：</w:t>
      </w:r>
      <w:r>
        <w:rPr>
          <w:rFonts w:ascii="宋体" w:hAnsi="宋体" w:cs="宋体"/>
          <w:b/>
          <w:bCs/>
          <w:sz w:val="32"/>
          <w:szCs w:val="32"/>
        </w:rPr>
        <w:t xml:space="preserve"> ______________________</w:t>
      </w:r>
    </w:p>
    <w:bookmarkEnd w:id="1"/>
    <w:p w:rsidR="00905C0A" w:rsidRDefault="00905C0A" w:rsidP="00905C0A">
      <w:pPr>
        <w:ind w:firstLineChars="200" w:firstLine="422"/>
        <w:rPr>
          <w:rFonts w:cs="宋体"/>
          <w:b/>
          <w:bCs/>
        </w:rPr>
        <w:sectPr w:rsidR="00905C0A">
          <w:headerReference w:type="default" r:id="rId8"/>
          <w:footerReference w:type="default" r:id="rId9"/>
          <w:pgSz w:w="12240" w:h="15840"/>
          <w:pgMar w:top="1440" w:right="1440" w:bottom="1440" w:left="1440" w:header="720" w:footer="720" w:gutter="0"/>
          <w:cols w:space="720"/>
        </w:sectPr>
      </w:pPr>
      <w:r>
        <w:rPr>
          <w:rFonts w:cs="宋体"/>
          <w:b/>
          <w:bCs/>
        </w:rPr>
        <w:br w:type="page"/>
      </w:r>
    </w:p>
    <w:sdt>
      <w:sdtPr>
        <w:rPr>
          <w:rFonts w:asciiTheme="minorHAnsi" w:eastAsiaTheme="minorEastAsia" w:hAnsiTheme="minorHAnsi" w:cstheme="minorBidi"/>
          <w:b w:val="0"/>
          <w:bCs w:val="0"/>
          <w:color w:val="auto"/>
          <w:kern w:val="2"/>
          <w:sz w:val="22"/>
          <w:szCs w:val="22"/>
          <w:lang w:val="zh-CN" w:eastAsia="en-US"/>
        </w:rPr>
        <w:id w:val="-2010669285"/>
        <w:docPartObj>
          <w:docPartGallery w:val="Table of Contents"/>
          <w:docPartUnique/>
        </w:docPartObj>
      </w:sdtPr>
      <w:sdtEndPr>
        <w:rPr>
          <w:rFonts w:ascii="Times New Roman" w:eastAsia="宋体" w:hAnsi="Times New Roman" w:cs="Times New Roman"/>
          <w:sz w:val="21"/>
          <w:szCs w:val="24"/>
          <w:lang w:eastAsia="zh-CN"/>
        </w:rPr>
      </w:sdtEndPr>
      <w:sdtContent>
        <w:p w:rsidR="00905C0A" w:rsidRDefault="00905C0A" w:rsidP="00905C0A">
          <w:pPr>
            <w:pStyle w:val="TOC1"/>
            <w:ind w:left="660" w:hanging="660"/>
            <w:jc w:val="center"/>
            <w:rPr>
              <w:rFonts w:ascii="仿宋_GB2312" w:eastAsia="仿宋_GB2312"/>
              <w:sz w:val="30"/>
              <w:szCs w:val="30"/>
            </w:rPr>
          </w:pPr>
          <w:r>
            <w:rPr>
              <w:rFonts w:ascii="仿宋_GB2312" w:eastAsia="仿宋_GB2312" w:hint="eastAsia"/>
              <w:sz w:val="30"/>
              <w:szCs w:val="30"/>
              <w:lang w:val="zh-CN"/>
            </w:rPr>
            <w:t>目录</w:t>
          </w:r>
        </w:p>
        <w:p w:rsidR="00905C0A" w:rsidRDefault="00905C0A" w:rsidP="00905C0A">
          <w:pPr>
            <w:pStyle w:val="26"/>
            <w:tabs>
              <w:tab w:val="right" w:leader="dot" w:pos="9350"/>
            </w:tabs>
            <w:ind w:left="440"/>
            <w:rPr>
              <w:rFonts w:ascii="仿宋_GB2312" w:eastAsia="仿宋_GB2312"/>
              <w:sz w:val="30"/>
              <w:szCs w:val="30"/>
            </w:rPr>
          </w:pPr>
          <w:r>
            <w:rPr>
              <w:rFonts w:ascii="仿宋_GB2312" w:eastAsia="仿宋_GB2312" w:hint="eastAsia"/>
              <w:sz w:val="30"/>
              <w:szCs w:val="30"/>
            </w:rPr>
            <w:fldChar w:fldCharType="begin"/>
          </w:r>
          <w:r>
            <w:rPr>
              <w:rFonts w:ascii="仿宋_GB2312" w:eastAsia="仿宋_GB2312" w:hint="eastAsia"/>
              <w:sz w:val="30"/>
              <w:szCs w:val="30"/>
            </w:rPr>
            <w:instrText xml:space="preserve"> TOC \o "1-3" \h \z \u </w:instrText>
          </w:r>
          <w:r>
            <w:rPr>
              <w:rFonts w:ascii="仿宋_GB2312" w:eastAsia="仿宋_GB2312" w:hint="eastAsia"/>
              <w:sz w:val="30"/>
              <w:szCs w:val="30"/>
            </w:rPr>
            <w:fldChar w:fldCharType="separate"/>
          </w:r>
          <w:hyperlink w:anchor="_Toc25588100" w:history="1">
            <w:r>
              <w:rPr>
                <w:rStyle w:val="affd"/>
                <w:rFonts w:ascii="仿宋_GB2312" w:eastAsia="仿宋_GB2312" w:hint="eastAsia"/>
                <w:sz w:val="30"/>
                <w:szCs w:val="30"/>
              </w:rPr>
              <w:t>第一条 货物名称、数量及规格</w:t>
            </w:r>
            <w:r>
              <w:rPr>
                <w:rFonts w:ascii="仿宋_GB2312" w:eastAsia="仿宋_GB2312" w:hint="eastAsia"/>
                <w:sz w:val="30"/>
                <w:szCs w:val="30"/>
              </w:rPr>
              <w:tab/>
            </w:r>
            <w:r>
              <w:rPr>
                <w:rFonts w:ascii="仿宋_GB2312" w:eastAsia="仿宋_GB2312" w:hint="eastAsia"/>
                <w:sz w:val="30"/>
                <w:szCs w:val="30"/>
              </w:rPr>
              <w:fldChar w:fldCharType="begin"/>
            </w:r>
            <w:r>
              <w:rPr>
                <w:rFonts w:ascii="仿宋_GB2312" w:eastAsia="仿宋_GB2312" w:hint="eastAsia"/>
                <w:sz w:val="30"/>
                <w:szCs w:val="30"/>
              </w:rPr>
              <w:instrText xml:space="preserve"> PAGEREF _Toc25588100 \h </w:instrText>
            </w:r>
            <w:r>
              <w:rPr>
                <w:rFonts w:ascii="仿宋_GB2312" w:eastAsia="仿宋_GB2312" w:hint="eastAsia"/>
                <w:sz w:val="30"/>
                <w:szCs w:val="30"/>
              </w:rPr>
            </w:r>
            <w:r>
              <w:rPr>
                <w:rFonts w:ascii="仿宋_GB2312" w:eastAsia="仿宋_GB2312" w:hint="eastAsia"/>
                <w:sz w:val="30"/>
                <w:szCs w:val="30"/>
              </w:rPr>
              <w:fldChar w:fldCharType="separate"/>
            </w:r>
            <w:r w:rsidR="00543B58">
              <w:rPr>
                <w:rFonts w:ascii="仿宋_GB2312" w:eastAsia="仿宋_GB2312"/>
                <w:noProof/>
                <w:sz w:val="30"/>
                <w:szCs w:val="30"/>
              </w:rPr>
              <w:t>13</w:t>
            </w:r>
            <w:r>
              <w:rPr>
                <w:rFonts w:ascii="仿宋_GB2312" w:eastAsia="仿宋_GB2312" w:hint="eastAsia"/>
                <w:sz w:val="30"/>
                <w:szCs w:val="30"/>
              </w:rPr>
              <w:fldChar w:fldCharType="end"/>
            </w:r>
          </w:hyperlink>
        </w:p>
        <w:p w:rsidR="00905C0A" w:rsidRDefault="00A309FA" w:rsidP="00905C0A">
          <w:pPr>
            <w:pStyle w:val="26"/>
            <w:tabs>
              <w:tab w:val="right" w:leader="dot" w:pos="9350"/>
            </w:tabs>
            <w:ind w:left="440"/>
            <w:rPr>
              <w:rFonts w:ascii="仿宋_GB2312" w:eastAsia="仿宋_GB2312"/>
              <w:sz w:val="30"/>
              <w:szCs w:val="30"/>
            </w:rPr>
          </w:pPr>
          <w:hyperlink w:anchor="_Toc25588101" w:history="1">
            <w:r w:rsidR="00905C0A">
              <w:rPr>
                <w:rStyle w:val="affd"/>
                <w:rFonts w:ascii="仿宋_GB2312" w:eastAsia="仿宋_GB2312" w:hint="eastAsia"/>
                <w:sz w:val="30"/>
                <w:szCs w:val="30"/>
              </w:rPr>
              <w:t>第二条 合同价款</w:t>
            </w:r>
            <w:r w:rsidR="00905C0A">
              <w:rPr>
                <w:rFonts w:ascii="仿宋_GB2312" w:eastAsia="仿宋_GB2312" w:hint="eastAsia"/>
                <w:sz w:val="30"/>
                <w:szCs w:val="30"/>
              </w:rPr>
              <w:tab/>
            </w:r>
            <w:r w:rsidR="00905C0A">
              <w:rPr>
                <w:rFonts w:ascii="仿宋_GB2312" w:eastAsia="仿宋_GB2312" w:hint="eastAsia"/>
                <w:sz w:val="30"/>
                <w:szCs w:val="30"/>
              </w:rPr>
              <w:fldChar w:fldCharType="begin"/>
            </w:r>
            <w:r w:rsidR="00905C0A">
              <w:rPr>
                <w:rFonts w:ascii="仿宋_GB2312" w:eastAsia="仿宋_GB2312" w:hint="eastAsia"/>
                <w:sz w:val="30"/>
                <w:szCs w:val="30"/>
              </w:rPr>
              <w:instrText xml:space="preserve"> PAGEREF _Toc25588101 \h </w:instrText>
            </w:r>
            <w:r w:rsidR="00905C0A">
              <w:rPr>
                <w:rFonts w:ascii="仿宋_GB2312" w:eastAsia="仿宋_GB2312" w:hint="eastAsia"/>
                <w:sz w:val="30"/>
                <w:szCs w:val="30"/>
              </w:rPr>
            </w:r>
            <w:r w:rsidR="00905C0A">
              <w:rPr>
                <w:rFonts w:ascii="仿宋_GB2312" w:eastAsia="仿宋_GB2312" w:hint="eastAsia"/>
                <w:sz w:val="30"/>
                <w:szCs w:val="30"/>
              </w:rPr>
              <w:fldChar w:fldCharType="separate"/>
            </w:r>
            <w:r w:rsidR="00543B58">
              <w:rPr>
                <w:rFonts w:ascii="仿宋_GB2312" w:eastAsia="仿宋_GB2312"/>
                <w:noProof/>
                <w:sz w:val="30"/>
                <w:szCs w:val="30"/>
              </w:rPr>
              <w:t>13</w:t>
            </w:r>
            <w:r w:rsidR="00905C0A">
              <w:rPr>
                <w:rFonts w:ascii="仿宋_GB2312" w:eastAsia="仿宋_GB2312" w:hint="eastAsia"/>
                <w:sz w:val="30"/>
                <w:szCs w:val="30"/>
              </w:rPr>
              <w:fldChar w:fldCharType="end"/>
            </w:r>
          </w:hyperlink>
        </w:p>
        <w:p w:rsidR="00905C0A" w:rsidRDefault="00A309FA" w:rsidP="00905C0A">
          <w:pPr>
            <w:pStyle w:val="26"/>
            <w:tabs>
              <w:tab w:val="right" w:leader="dot" w:pos="9350"/>
            </w:tabs>
            <w:ind w:left="440"/>
            <w:rPr>
              <w:rFonts w:ascii="仿宋_GB2312" w:eastAsia="仿宋_GB2312"/>
              <w:sz w:val="30"/>
              <w:szCs w:val="30"/>
            </w:rPr>
          </w:pPr>
          <w:hyperlink w:anchor="_Toc25588102" w:history="1">
            <w:r w:rsidR="00905C0A">
              <w:rPr>
                <w:rStyle w:val="affd"/>
                <w:rFonts w:ascii="仿宋_GB2312" w:eastAsia="仿宋_GB2312" w:hint="eastAsia"/>
                <w:sz w:val="30"/>
                <w:szCs w:val="30"/>
              </w:rPr>
              <w:t>第三条 技术标准及要求</w:t>
            </w:r>
            <w:r w:rsidR="00905C0A">
              <w:rPr>
                <w:rFonts w:ascii="仿宋_GB2312" w:eastAsia="仿宋_GB2312" w:hint="eastAsia"/>
                <w:sz w:val="30"/>
                <w:szCs w:val="30"/>
              </w:rPr>
              <w:tab/>
            </w:r>
            <w:r w:rsidR="00905C0A">
              <w:rPr>
                <w:rFonts w:ascii="仿宋_GB2312" w:eastAsia="仿宋_GB2312" w:hint="eastAsia"/>
                <w:sz w:val="30"/>
                <w:szCs w:val="30"/>
              </w:rPr>
              <w:fldChar w:fldCharType="begin"/>
            </w:r>
            <w:r w:rsidR="00905C0A">
              <w:rPr>
                <w:rFonts w:ascii="仿宋_GB2312" w:eastAsia="仿宋_GB2312" w:hint="eastAsia"/>
                <w:sz w:val="30"/>
                <w:szCs w:val="30"/>
              </w:rPr>
              <w:instrText xml:space="preserve"> PAGEREF _Toc25588102 \h </w:instrText>
            </w:r>
            <w:r w:rsidR="00905C0A">
              <w:rPr>
                <w:rFonts w:ascii="仿宋_GB2312" w:eastAsia="仿宋_GB2312" w:hint="eastAsia"/>
                <w:sz w:val="30"/>
                <w:szCs w:val="30"/>
              </w:rPr>
            </w:r>
            <w:r w:rsidR="00905C0A">
              <w:rPr>
                <w:rFonts w:ascii="仿宋_GB2312" w:eastAsia="仿宋_GB2312" w:hint="eastAsia"/>
                <w:sz w:val="30"/>
                <w:szCs w:val="30"/>
              </w:rPr>
              <w:fldChar w:fldCharType="separate"/>
            </w:r>
            <w:r w:rsidR="00543B58">
              <w:rPr>
                <w:rFonts w:ascii="仿宋_GB2312" w:eastAsia="仿宋_GB2312"/>
                <w:noProof/>
                <w:sz w:val="30"/>
                <w:szCs w:val="30"/>
              </w:rPr>
              <w:t>14</w:t>
            </w:r>
            <w:r w:rsidR="00905C0A">
              <w:rPr>
                <w:rFonts w:ascii="仿宋_GB2312" w:eastAsia="仿宋_GB2312" w:hint="eastAsia"/>
                <w:sz w:val="30"/>
                <w:szCs w:val="30"/>
              </w:rPr>
              <w:fldChar w:fldCharType="end"/>
            </w:r>
          </w:hyperlink>
        </w:p>
        <w:p w:rsidR="00905C0A" w:rsidRDefault="00A309FA" w:rsidP="00905C0A">
          <w:pPr>
            <w:pStyle w:val="26"/>
            <w:tabs>
              <w:tab w:val="right" w:leader="dot" w:pos="9350"/>
            </w:tabs>
            <w:ind w:left="440"/>
            <w:rPr>
              <w:rFonts w:ascii="仿宋_GB2312" w:eastAsia="仿宋_GB2312"/>
              <w:sz w:val="30"/>
              <w:szCs w:val="30"/>
            </w:rPr>
          </w:pPr>
          <w:hyperlink w:anchor="_Toc25588103" w:history="1">
            <w:r w:rsidR="00905C0A">
              <w:rPr>
                <w:rStyle w:val="affd"/>
                <w:rFonts w:ascii="仿宋_GB2312" w:eastAsia="仿宋_GB2312" w:hint="eastAsia"/>
                <w:sz w:val="30"/>
                <w:szCs w:val="30"/>
              </w:rPr>
              <w:t>第四条 交货日期、方式和地点</w:t>
            </w:r>
            <w:r w:rsidR="00905C0A">
              <w:rPr>
                <w:rFonts w:ascii="仿宋_GB2312" w:eastAsia="仿宋_GB2312" w:hint="eastAsia"/>
                <w:sz w:val="30"/>
                <w:szCs w:val="30"/>
              </w:rPr>
              <w:tab/>
            </w:r>
            <w:r w:rsidR="00905C0A">
              <w:rPr>
                <w:rFonts w:ascii="仿宋_GB2312" w:eastAsia="仿宋_GB2312" w:hint="eastAsia"/>
                <w:sz w:val="30"/>
                <w:szCs w:val="30"/>
              </w:rPr>
              <w:fldChar w:fldCharType="begin"/>
            </w:r>
            <w:r w:rsidR="00905C0A">
              <w:rPr>
                <w:rFonts w:ascii="仿宋_GB2312" w:eastAsia="仿宋_GB2312" w:hint="eastAsia"/>
                <w:sz w:val="30"/>
                <w:szCs w:val="30"/>
              </w:rPr>
              <w:instrText xml:space="preserve"> PAGEREF _Toc25588103 \h </w:instrText>
            </w:r>
            <w:r w:rsidR="00905C0A">
              <w:rPr>
                <w:rFonts w:ascii="仿宋_GB2312" w:eastAsia="仿宋_GB2312" w:hint="eastAsia"/>
                <w:sz w:val="30"/>
                <w:szCs w:val="30"/>
              </w:rPr>
            </w:r>
            <w:r w:rsidR="00905C0A">
              <w:rPr>
                <w:rFonts w:ascii="仿宋_GB2312" w:eastAsia="仿宋_GB2312" w:hint="eastAsia"/>
                <w:sz w:val="30"/>
                <w:szCs w:val="30"/>
              </w:rPr>
              <w:fldChar w:fldCharType="separate"/>
            </w:r>
            <w:r w:rsidR="00543B58">
              <w:rPr>
                <w:rFonts w:ascii="仿宋_GB2312" w:eastAsia="仿宋_GB2312"/>
                <w:noProof/>
                <w:sz w:val="30"/>
                <w:szCs w:val="30"/>
              </w:rPr>
              <w:t>14</w:t>
            </w:r>
            <w:r w:rsidR="00905C0A">
              <w:rPr>
                <w:rFonts w:ascii="仿宋_GB2312" w:eastAsia="仿宋_GB2312" w:hint="eastAsia"/>
                <w:sz w:val="30"/>
                <w:szCs w:val="30"/>
              </w:rPr>
              <w:fldChar w:fldCharType="end"/>
            </w:r>
          </w:hyperlink>
        </w:p>
        <w:p w:rsidR="00905C0A" w:rsidRDefault="00A309FA" w:rsidP="00905C0A">
          <w:pPr>
            <w:pStyle w:val="26"/>
            <w:tabs>
              <w:tab w:val="right" w:leader="dot" w:pos="9350"/>
            </w:tabs>
            <w:ind w:left="440"/>
            <w:rPr>
              <w:rFonts w:ascii="仿宋_GB2312" w:eastAsia="仿宋_GB2312"/>
              <w:sz w:val="30"/>
              <w:szCs w:val="30"/>
            </w:rPr>
          </w:pPr>
          <w:hyperlink w:anchor="_Toc25588104" w:history="1">
            <w:r w:rsidR="00905C0A">
              <w:rPr>
                <w:rStyle w:val="affd"/>
                <w:rFonts w:ascii="仿宋_GB2312" w:eastAsia="仿宋_GB2312" w:hint="eastAsia"/>
                <w:sz w:val="30"/>
                <w:szCs w:val="30"/>
              </w:rPr>
              <w:t>第五条 验收办法</w:t>
            </w:r>
            <w:r w:rsidR="00905C0A">
              <w:rPr>
                <w:rFonts w:ascii="仿宋_GB2312" w:eastAsia="仿宋_GB2312" w:hint="eastAsia"/>
                <w:sz w:val="30"/>
                <w:szCs w:val="30"/>
              </w:rPr>
              <w:tab/>
            </w:r>
            <w:r w:rsidR="00905C0A">
              <w:rPr>
                <w:rFonts w:ascii="仿宋_GB2312" w:eastAsia="仿宋_GB2312" w:hint="eastAsia"/>
                <w:sz w:val="30"/>
                <w:szCs w:val="30"/>
              </w:rPr>
              <w:fldChar w:fldCharType="begin"/>
            </w:r>
            <w:r w:rsidR="00905C0A">
              <w:rPr>
                <w:rFonts w:ascii="仿宋_GB2312" w:eastAsia="仿宋_GB2312" w:hint="eastAsia"/>
                <w:sz w:val="30"/>
                <w:szCs w:val="30"/>
              </w:rPr>
              <w:instrText xml:space="preserve"> PAGEREF _Toc25588104 \h </w:instrText>
            </w:r>
            <w:r w:rsidR="00905C0A">
              <w:rPr>
                <w:rFonts w:ascii="仿宋_GB2312" w:eastAsia="仿宋_GB2312" w:hint="eastAsia"/>
                <w:sz w:val="30"/>
                <w:szCs w:val="30"/>
              </w:rPr>
            </w:r>
            <w:r w:rsidR="00905C0A">
              <w:rPr>
                <w:rFonts w:ascii="仿宋_GB2312" w:eastAsia="仿宋_GB2312" w:hint="eastAsia"/>
                <w:sz w:val="30"/>
                <w:szCs w:val="30"/>
              </w:rPr>
              <w:fldChar w:fldCharType="separate"/>
            </w:r>
            <w:r w:rsidR="00543B58">
              <w:rPr>
                <w:rFonts w:ascii="仿宋_GB2312" w:eastAsia="仿宋_GB2312"/>
                <w:noProof/>
                <w:sz w:val="30"/>
                <w:szCs w:val="30"/>
              </w:rPr>
              <w:t>14</w:t>
            </w:r>
            <w:r w:rsidR="00905C0A">
              <w:rPr>
                <w:rFonts w:ascii="仿宋_GB2312" w:eastAsia="仿宋_GB2312" w:hint="eastAsia"/>
                <w:sz w:val="30"/>
                <w:szCs w:val="30"/>
              </w:rPr>
              <w:fldChar w:fldCharType="end"/>
            </w:r>
          </w:hyperlink>
        </w:p>
        <w:p w:rsidR="00905C0A" w:rsidRDefault="00A309FA" w:rsidP="00905C0A">
          <w:pPr>
            <w:pStyle w:val="26"/>
            <w:tabs>
              <w:tab w:val="right" w:leader="dot" w:pos="9350"/>
            </w:tabs>
            <w:ind w:left="440"/>
            <w:rPr>
              <w:rFonts w:ascii="仿宋_GB2312" w:eastAsia="仿宋_GB2312"/>
              <w:sz w:val="30"/>
              <w:szCs w:val="30"/>
            </w:rPr>
          </w:pPr>
          <w:hyperlink w:anchor="_Toc25588105" w:history="1">
            <w:r w:rsidR="00905C0A">
              <w:rPr>
                <w:rStyle w:val="affd"/>
                <w:rFonts w:ascii="仿宋_GB2312" w:eastAsia="仿宋_GB2312" w:hint="eastAsia"/>
                <w:sz w:val="30"/>
                <w:szCs w:val="30"/>
              </w:rPr>
              <w:t>第六条 保证金</w:t>
            </w:r>
            <w:r w:rsidR="00905C0A">
              <w:rPr>
                <w:rFonts w:ascii="仿宋_GB2312" w:eastAsia="仿宋_GB2312" w:hint="eastAsia"/>
                <w:sz w:val="30"/>
                <w:szCs w:val="30"/>
              </w:rPr>
              <w:tab/>
            </w:r>
            <w:r w:rsidR="00905C0A">
              <w:rPr>
                <w:rFonts w:ascii="仿宋_GB2312" w:eastAsia="仿宋_GB2312" w:hint="eastAsia"/>
                <w:sz w:val="30"/>
                <w:szCs w:val="30"/>
              </w:rPr>
              <w:fldChar w:fldCharType="begin"/>
            </w:r>
            <w:r w:rsidR="00905C0A">
              <w:rPr>
                <w:rFonts w:ascii="仿宋_GB2312" w:eastAsia="仿宋_GB2312" w:hint="eastAsia"/>
                <w:sz w:val="30"/>
                <w:szCs w:val="30"/>
              </w:rPr>
              <w:instrText xml:space="preserve"> PAGEREF _Toc25588105 \h </w:instrText>
            </w:r>
            <w:r w:rsidR="00905C0A">
              <w:rPr>
                <w:rFonts w:ascii="仿宋_GB2312" w:eastAsia="仿宋_GB2312" w:hint="eastAsia"/>
                <w:sz w:val="30"/>
                <w:szCs w:val="30"/>
              </w:rPr>
            </w:r>
            <w:r w:rsidR="00905C0A">
              <w:rPr>
                <w:rFonts w:ascii="仿宋_GB2312" w:eastAsia="仿宋_GB2312" w:hint="eastAsia"/>
                <w:sz w:val="30"/>
                <w:szCs w:val="30"/>
              </w:rPr>
              <w:fldChar w:fldCharType="separate"/>
            </w:r>
            <w:r w:rsidR="00543B58">
              <w:rPr>
                <w:rFonts w:ascii="仿宋_GB2312" w:eastAsia="仿宋_GB2312"/>
                <w:noProof/>
                <w:sz w:val="30"/>
                <w:szCs w:val="30"/>
              </w:rPr>
              <w:t>14</w:t>
            </w:r>
            <w:r w:rsidR="00905C0A">
              <w:rPr>
                <w:rFonts w:ascii="仿宋_GB2312" w:eastAsia="仿宋_GB2312" w:hint="eastAsia"/>
                <w:sz w:val="30"/>
                <w:szCs w:val="30"/>
              </w:rPr>
              <w:fldChar w:fldCharType="end"/>
            </w:r>
          </w:hyperlink>
        </w:p>
        <w:p w:rsidR="00905C0A" w:rsidRDefault="00A309FA" w:rsidP="00905C0A">
          <w:pPr>
            <w:pStyle w:val="26"/>
            <w:tabs>
              <w:tab w:val="right" w:leader="dot" w:pos="9350"/>
            </w:tabs>
            <w:ind w:left="440"/>
            <w:rPr>
              <w:rFonts w:ascii="仿宋_GB2312" w:eastAsia="仿宋_GB2312"/>
              <w:sz w:val="30"/>
              <w:szCs w:val="30"/>
            </w:rPr>
          </w:pPr>
          <w:hyperlink w:anchor="_Toc25588106" w:history="1">
            <w:r w:rsidR="00905C0A">
              <w:rPr>
                <w:rStyle w:val="affd"/>
                <w:rFonts w:ascii="仿宋_GB2312" w:eastAsia="仿宋_GB2312" w:hint="eastAsia"/>
                <w:sz w:val="30"/>
                <w:szCs w:val="30"/>
              </w:rPr>
              <w:t>第七条 付款方式</w:t>
            </w:r>
            <w:r w:rsidR="00905C0A">
              <w:rPr>
                <w:rFonts w:ascii="仿宋_GB2312" w:eastAsia="仿宋_GB2312" w:hint="eastAsia"/>
                <w:sz w:val="30"/>
                <w:szCs w:val="30"/>
              </w:rPr>
              <w:tab/>
            </w:r>
            <w:r w:rsidR="00905C0A">
              <w:rPr>
                <w:rFonts w:ascii="仿宋_GB2312" w:eastAsia="仿宋_GB2312" w:hint="eastAsia"/>
                <w:sz w:val="30"/>
                <w:szCs w:val="30"/>
              </w:rPr>
              <w:fldChar w:fldCharType="begin"/>
            </w:r>
            <w:r w:rsidR="00905C0A">
              <w:rPr>
                <w:rFonts w:ascii="仿宋_GB2312" w:eastAsia="仿宋_GB2312" w:hint="eastAsia"/>
                <w:sz w:val="30"/>
                <w:szCs w:val="30"/>
              </w:rPr>
              <w:instrText xml:space="preserve"> PAGEREF _Toc25588106 \h </w:instrText>
            </w:r>
            <w:r w:rsidR="00905C0A">
              <w:rPr>
                <w:rFonts w:ascii="仿宋_GB2312" w:eastAsia="仿宋_GB2312" w:hint="eastAsia"/>
                <w:sz w:val="30"/>
                <w:szCs w:val="30"/>
              </w:rPr>
            </w:r>
            <w:r w:rsidR="00905C0A">
              <w:rPr>
                <w:rFonts w:ascii="仿宋_GB2312" w:eastAsia="仿宋_GB2312" w:hint="eastAsia"/>
                <w:sz w:val="30"/>
                <w:szCs w:val="30"/>
              </w:rPr>
              <w:fldChar w:fldCharType="separate"/>
            </w:r>
            <w:r w:rsidR="00543B58">
              <w:rPr>
                <w:rFonts w:ascii="仿宋_GB2312" w:eastAsia="仿宋_GB2312"/>
                <w:noProof/>
                <w:sz w:val="30"/>
                <w:szCs w:val="30"/>
              </w:rPr>
              <w:t>14</w:t>
            </w:r>
            <w:r w:rsidR="00905C0A">
              <w:rPr>
                <w:rFonts w:ascii="仿宋_GB2312" w:eastAsia="仿宋_GB2312" w:hint="eastAsia"/>
                <w:sz w:val="30"/>
                <w:szCs w:val="30"/>
              </w:rPr>
              <w:fldChar w:fldCharType="end"/>
            </w:r>
          </w:hyperlink>
        </w:p>
        <w:p w:rsidR="00905C0A" w:rsidRDefault="00A309FA" w:rsidP="00905C0A">
          <w:pPr>
            <w:pStyle w:val="26"/>
            <w:tabs>
              <w:tab w:val="right" w:leader="dot" w:pos="9350"/>
            </w:tabs>
            <w:ind w:left="440"/>
            <w:rPr>
              <w:rFonts w:ascii="仿宋_GB2312" w:eastAsia="仿宋_GB2312"/>
              <w:sz w:val="30"/>
              <w:szCs w:val="30"/>
            </w:rPr>
          </w:pPr>
          <w:hyperlink w:anchor="_Toc25588107" w:history="1">
            <w:r w:rsidR="00905C0A">
              <w:rPr>
                <w:rStyle w:val="affd"/>
                <w:rFonts w:ascii="仿宋_GB2312" w:eastAsia="仿宋_GB2312" w:hint="eastAsia"/>
                <w:sz w:val="30"/>
                <w:szCs w:val="30"/>
              </w:rPr>
              <w:t>第八条 违约和索赔</w:t>
            </w:r>
            <w:r w:rsidR="00905C0A">
              <w:rPr>
                <w:rFonts w:ascii="仿宋_GB2312" w:eastAsia="仿宋_GB2312" w:hint="eastAsia"/>
                <w:sz w:val="30"/>
                <w:szCs w:val="30"/>
              </w:rPr>
              <w:tab/>
            </w:r>
            <w:r w:rsidR="00905C0A">
              <w:rPr>
                <w:rFonts w:ascii="仿宋_GB2312" w:eastAsia="仿宋_GB2312" w:hint="eastAsia"/>
                <w:sz w:val="30"/>
                <w:szCs w:val="30"/>
              </w:rPr>
              <w:fldChar w:fldCharType="begin"/>
            </w:r>
            <w:r w:rsidR="00905C0A">
              <w:rPr>
                <w:rFonts w:ascii="仿宋_GB2312" w:eastAsia="仿宋_GB2312" w:hint="eastAsia"/>
                <w:sz w:val="30"/>
                <w:szCs w:val="30"/>
              </w:rPr>
              <w:instrText xml:space="preserve"> PAGEREF _Toc25588107 \h </w:instrText>
            </w:r>
            <w:r w:rsidR="00905C0A">
              <w:rPr>
                <w:rFonts w:ascii="仿宋_GB2312" w:eastAsia="仿宋_GB2312" w:hint="eastAsia"/>
                <w:sz w:val="30"/>
                <w:szCs w:val="30"/>
              </w:rPr>
            </w:r>
            <w:r w:rsidR="00905C0A">
              <w:rPr>
                <w:rFonts w:ascii="仿宋_GB2312" w:eastAsia="仿宋_GB2312" w:hint="eastAsia"/>
                <w:sz w:val="30"/>
                <w:szCs w:val="30"/>
              </w:rPr>
              <w:fldChar w:fldCharType="separate"/>
            </w:r>
            <w:r w:rsidR="00543B58">
              <w:rPr>
                <w:rFonts w:ascii="仿宋_GB2312" w:eastAsia="仿宋_GB2312"/>
                <w:noProof/>
                <w:sz w:val="30"/>
                <w:szCs w:val="30"/>
              </w:rPr>
              <w:t>15</w:t>
            </w:r>
            <w:r w:rsidR="00905C0A">
              <w:rPr>
                <w:rFonts w:ascii="仿宋_GB2312" w:eastAsia="仿宋_GB2312" w:hint="eastAsia"/>
                <w:sz w:val="30"/>
                <w:szCs w:val="30"/>
              </w:rPr>
              <w:fldChar w:fldCharType="end"/>
            </w:r>
          </w:hyperlink>
        </w:p>
        <w:p w:rsidR="00905C0A" w:rsidRDefault="00A309FA" w:rsidP="00905C0A">
          <w:pPr>
            <w:pStyle w:val="26"/>
            <w:tabs>
              <w:tab w:val="right" w:leader="dot" w:pos="9350"/>
            </w:tabs>
            <w:ind w:left="440"/>
            <w:rPr>
              <w:rFonts w:ascii="仿宋_GB2312" w:eastAsia="仿宋_GB2312"/>
              <w:sz w:val="30"/>
              <w:szCs w:val="30"/>
            </w:rPr>
          </w:pPr>
          <w:hyperlink w:anchor="_Toc25588108" w:history="1">
            <w:r w:rsidR="00905C0A">
              <w:rPr>
                <w:rStyle w:val="affd"/>
                <w:rFonts w:ascii="仿宋_GB2312" w:eastAsia="仿宋_GB2312" w:hint="eastAsia"/>
                <w:sz w:val="30"/>
                <w:szCs w:val="30"/>
              </w:rPr>
              <w:t>第九条 不可抗力</w:t>
            </w:r>
            <w:r w:rsidR="00905C0A">
              <w:rPr>
                <w:rFonts w:ascii="仿宋_GB2312" w:eastAsia="仿宋_GB2312" w:hint="eastAsia"/>
                <w:sz w:val="30"/>
                <w:szCs w:val="30"/>
              </w:rPr>
              <w:tab/>
            </w:r>
            <w:r w:rsidR="00905C0A">
              <w:rPr>
                <w:rFonts w:ascii="仿宋_GB2312" w:eastAsia="仿宋_GB2312" w:hint="eastAsia"/>
                <w:sz w:val="30"/>
                <w:szCs w:val="30"/>
              </w:rPr>
              <w:fldChar w:fldCharType="begin"/>
            </w:r>
            <w:r w:rsidR="00905C0A">
              <w:rPr>
                <w:rFonts w:ascii="仿宋_GB2312" w:eastAsia="仿宋_GB2312" w:hint="eastAsia"/>
                <w:sz w:val="30"/>
                <w:szCs w:val="30"/>
              </w:rPr>
              <w:instrText xml:space="preserve"> PAGEREF _Toc25588108 \h </w:instrText>
            </w:r>
            <w:r w:rsidR="00905C0A">
              <w:rPr>
                <w:rFonts w:ascii="仿宋_GB2312" w:eastAsia="仿宋_GB2312" w:hint="eastAsia"/>
                <w:sz w:val="30"/>
                <w:szCs w:val="30"/>
              </w:rPr>
            </w:r>
            <w:r w:rsidR="00905C0A">
              <w:rPr>
                <w:rFonts w:ascii="仿宋_GB2312" w:eastAsia="仿宋_GB2312" w:hint="eastAsia"/>
                <w:sz w:val="30"/>
                <w:szCs w:val="30"/>
              </w:rPr>
              <w:fldChar w:fldCharType="separate"/>
            </w:r>
            <w:r w:rsidR="00543B58">
              <w:rPr>
                <w:rFonts w:ascii="仿宋_GB2312" w:eastAsia="仿宋_GB2312"/>
                <w:noProof/>
                <w:sz w:val="30"/>
                <w:szCs w:val="30"/>
              </w:rPr>
              <w:t>15</w:t>
            </w:r>
            <w:r w:rsidR="00905C0A">
              <w:rPr>
                <w:rFonts w:ascii="仿宋_GB2312" w:eastAsia="仿宋_GB2312" w:hint="eastAsia"/>
                <w:sz w:val="30"/>
                <w:szCs w:val="30"/>
              </w:rPr>
              <w:fldChar w:fldCharType="end"/>
            </w:r>
          </w:hyperlink>
        </w:p>
        <w:p w:rsidR="00905C0A" w:rsidRDefault="00A309FA" w:rsidP="00905C0A">
          <w:pPr>
            <w:pStyle w:val="26"/>
            <w:tabs>
              <w:tab w:val="right" w:leader="dot" w:pos="9350"/>
            </w:tabs>
            <w:ind w:left="440"/>
            <w:rPr>
              <w:rFonts w:ascii="仿宋_GB2312" w:eastAsia="仿宋_GB2312"/>
              <w:sz w:val="30"/>
              <w:szCs w:val="30"/>
            </w:rPr>
          </w:pPr>
          <w:hyperlink w:anchor="_Toc25588109" w:history="1">
            <w:r w:rsidR="00905C0A">
              <w:rPr>
                <w:rStyle w:val="affd"/>
                <w:rFonts w:ascii="仿宋_GB2312" w:eastAsia="仿宋_GB2312" w:hint="eastAsia"/>
                <w:sz w:val="30"/>
                <w:szCs w:val="30"/>
              </w:rPr>
              <w:t>第十条 通知条款</w:t>
            </w:r>
            <w:r w:rsidR="00905C0A">
              <w:rPr>
                <w:rFonts w:ascii="仿宋_GB2312" w:eastAsia="仿宋_GB2312" w:hint="eastAsia"/>
                <w:sz w:val="30"/>
                <w:szCs w:val="30"/>
              </w:rPr>
              <w:tab/>
            </w:r>
            <w:r w:rsidR="00905C0A">
              <w:rPr>
                <w:rFonts w:ascii="仿宋_GB2312" w:eastAsia="仿宋_GB2312" w:hint="eastAsia"/>
                <w:sz w:val="30"/>
                <w:szCs w:val="30"/>
              </w:rPr>
              <w:fldChar w:fldCharType="begin"/>
            </w:r>
            <w:r w:rsidR="00905C0A">
              <w:rPr>
                <w:rFonts w:ascii="仿宋_GB2312" w:eastAsia="仿宋_GB2312" w:hint="eastAsia"/>
                <w:sz w:val="30"/>
                <w:szCs w:val="30"/>
              </w:rPr>
              <w:instrText xml:space="preserve"> PAGEREF _Toc25588109 \h </w:instrText>
            </w:r>
            <w:r w:rsidR="00905C0A">
              <w:rPr>
                <w:rFonts w:ascii="仿宋_GB2312" w:eastAsia="仿宋_GB2312" w:hint="eastAsia"/>
                <w:sz w:val="30"/>
                <w:szCs w:val="30"/>
              </w:rPr>
            </w:r>
            <w:r w:rsidR="00905C0A">
              <w:rPr>
                <w:rFonts w:ascii="仿宋_GB2312" w:eastAsia="仿宋_GB2312" w:hint="eastAsia"/>
                <w:sz w:val="30"/>
                <w:szCs w:val="30"/>
              </w:rPr>
              <w:fldChar w:fldCharType="separate"/>
            </w:r>
            <w:r w:rsidR="00543B58">
              <w:rPr>
                <w:rFonts w:ascii="仿宋_GB2312" w:eastAsia="仿宋_GB2312"/>
                <w:noProof/>
                <w:sz w:val="30"/>
                <w:szCs w:val="30"/>
              </w:rPr>
              <w:t>15</w:t>
            </w:r>
            <w:r w:rsidR="00905C0A">
              <w:rPr>
                <w:rFonts w:ascii="仿宋_GB2312" w:eastAsia="仿宋_GB2312" w:hint="eastAsia"/>
                <w:sz w:val="30"/>
                <w:szCs w:val="30"/>
              </w:rPr>
              <w:fldChar w:fldCharType="end"/>
            </w:r>
          </w:hyperlink>
        </w:p>
        <w:p w:rsidR="00905C0A" w:rsidRDefault="00A309FA" w:rsidP="00905C0A">
          <w:pPr>
            <w:pStyle w:val="26"/>
            <w:tabs>
              <w:tab w:val="right" w:leader="dot" w:pos="9350"/>
            </w:tabs>
            <w:ind w:left="440"/>
            <w:rPr>
              <w:rFonts w:ascii="仿宋_GB2312" w:eastAsia="仿宋_GB2312"/>
              <w:sz w:val="30"/>
              <w:szCs w:val="30"/>
            </w:rPr>
          </w:pPr>
          <w:hyperlink w:anchor="_Toc25588110" w:history="1">
            <w:r w:rsidR="00905C0A">
              <w:rPr>
                <w:rStyle w:val="affd"/>
                <w:rFonts w:ascii="仿宋_GB2312" w:eastAsia="仿宋_GB2312" w:hint="eastAsia"/>
                <w:sz w:val="30"/>
                <w:szCs w:val="30"/>
              </w:rPr>
              <w:t>第十一条 保密条款</w:t>
            </w:r>
            <w:r w:rsidR="00905C0A">
              <w:rPr>
                <w:rFonts w:ascii="仿宋_GB2312" w:eastAsia="仿宋_GB2312" w:hint="eastAsia"/>
                <w:sz w:val="30"/>
                <w:szCs w:val="30"/>
              </w:rPr>
              <w:tab/>
            </w:r>
            <w:r w:rsidR="00905C0A">
              <w:rPr>
                <w:rFonts w:ascii="仿宋_GB2312" w:eastAsia="仿宋_GB2312" w:hint="eastAsia"/>
                <w:sz w:val="30"/>
                <w:szCs w:val="30"/>
              </w:rPr>
              <w:fldChar w:fldCharType="begin"/>
            </w:r>
            <w:r w:rsidR="00905C0A">
              <w:rPr>
                <w:rFonts w:ascii="仿宋_GB2312" w:eastAsia="仿宋_GB2312" w:hint="eastAsia"/>
                <w:sz w:val="30"/>
                <w:szCs w:val="30"/>
              </w:rPr>
              <w:instrText xml:space="preserve"> PAGEREF _Toc25588110 \h </w:instrText>
            </w:r>
            <w:r w:rsidR="00905C0A">
              <w:rPr>
                <w:rFonts w:ascii="仿宋_GB2312" w:eastAsia="仿宋_GB2312" w:hint="eastAsia"/>
                <w:sz w:val="30"/>
                <w:szCs w:val="30"/>
              </w:rPr>
            </w:r>
            <w:r w:rsidR="00905C0A">
              <w:rPr>
                <w:rFonts w:ascii="仿宋_GB2312" w:eastAsia="仿宋_GB2312" w:hint="eastAsia"/>
                <w:sz w:val="30"/>
                <w:szCs w:val="30"/>
              </w:rPr>
              <w:fldChar w:fldCharType="separate"/>
            </w:r>
            <w:r w:rsidR="00543B58">
              <w:rPr>
                <w:rFonts w:ascii="仿宋_GB2312" w:eastAsia="仿宋_GB2312"/>
                <w:noProof/>
                <w:sz w:val="30"/>
                <w:szCs w:val="30"/>
              </w:rPr>
              <w:t>16</w:t>
            </w:r>
            <w:r w:rsidR="00905C0A">
              <w:rPr>
                <w:rFonts w:ascii="仿宋_GB2312" w:eastAsia="仿宋_GB2312" w:hint="eastAsia"/>
                <w:sz w:val="30"/>
                <w:szCs w:val="30"/>
              </w:rPr>
              <w:fldChar w:fldCharType="end"/>
            </w:r>
          </w:hyperlink>
        </w:p>
        <w:p w:rsidR="00905C0A" w:rsidRDefault="00A309FA" w:rsidP="00905C0A">
          <w:pPr>
            <w:pStyle w:val="26"/>
            <w:tabs>
              <w:tab w:val="right" w:leader="dot" w:pos="9350"/>
            </w:tabs>
            <w:ind w:left="440"/>
            <w:rPr>
              <w:rFonts w:ascii="仿宋_GB2312" w:eastAsia="仿宋_GB2312"/>
              <w:sz w:val="30"/>
              <w:szCs w:val="30"/>
            </w:rPr>
          </w:pPr>
          <w:hyperlink w:anchor="_Toc25588111" w:history="1">
            <w:r w:rsidR="00905C0A">
              <w:rPr>
                <w:rStyle w:val="affd"/>
                <w:rFonts w:ascii="仿宋_GB2312" w:eastAsia="仿宋_GB2312" w:hint="eastAsia"/>
                <w:sz w:val="30"/>
                <w:szCs w:val="30"/>
              </w:rPr>
              <w:t>第十二条 合同争议的解决方式</w:t>
            </w:r>
            <w:r w:rsidR="00905C0A">
              <w:rPr>
                <w:rFonts w:ascii="仿宋_GB2312" w:eastAsia="仿宋_GB2312" w:hint="eastAsia"/>
                <w:sz w:val="30"/>
                <w:szCs w:val="30"/>
              </w:rPr>
              <w:tab/>
            </w:r>
            <w:r w:rsidR="00905C0A">
              <w:rPr>
                <w:rFonts w:ascii="仿宋_GB2312" w:eastAsia="仿宋_GB2312" w:hint="eastAsia"/>
                <w:sz w:val="30"/>
                <w:szCs w:val="30"/>
              </w:rPr>
              <w:fldChar w:fldCharType="begin"/>
            </w:r>
            <w:r w:rsidR="00905C0A">
              <w:rPr>
                <w:rFonts w:ascii="仿宋_GB2312" w:eastAsia="仿宋_GB2312" w:hint="eastAsia"/>
                <w:sz w:val="30"/>
                <w:szCs w:val="30"/>
              </w:rPr>
              <w:instrText xml:space="preserve"> PAGEREF _Toc25588111 \h </w:instrText>
            </w:r>
            <w:r w:rsidR="00905C0A">
              <w:rPr>
                <w:rFonts w:ascii="仿宋_GB2312" w:eastAsia="仿宋_GB2312" w:hint="eastAsia"/>
                <w:sz w:val="30"/>
                <w:szCs w:val="30"/>
              </w:rPr>
            </w:r>
            <w:r w:rsidR="00905C0A">
              <w:rPr>
                <w:rFonts w:ascii="仿宋_GB2312" w:eastAsia="仿宋_GB2312" w:hint="eastAsia"/>
                <w:sz w:val="30"/>
                <w:szCs w:val="30"/>
              </w:rPr>
              <w:fldChar w:fldCharType="separate"/>
            </w:r>
            <w:r w:rsidR="00543B58">
              <w:rPr>
                <w:rFonts w:ascii="仿宋_GB2312" w:eastAsia="仿宋_GB2312"/>
                <w:noProof/>
                <w:sz w:val="30"/>
                <w:szCs w:val="30"/>
              </w:rPr>
              <w:t>17</w:t>
            </w:r>
            <w:r w:rsidR="00905C0A">
              <w:rPr>
                <w:rFonts w:ascii="仿宋_GB2312" w:eastAsia="仿宋_GB2312" w:hint="eastAsia"/>
                <w:sz w:val="30"/>
                <w:szCs w:val="30"/>
              </w:rPr>
              <w:fldChar w:fldCharType="end"/>
            </w:r>
          </w:hyperlink>
        </w:p>
        <w:p w:rsidR="00905C0A" w:rsidRDefault="00A309FA" w:rsidP="00905C0A">
          <w:pPr>
            <w:pStyle w:val="26"/>
            <w:tabs>
              <w:tab w:val="right" w:leader="dot" w:pos="9350"/>
            </w:tabs>
            <w:ind w:left="440"/>
            <w:rPr>
              <w:rFonts w:ascii="仿宋_GB2312" w:eastAsia="仿宋_GB2312"/>
              <w:sz w:val="30"/>
              <w:szCs w:val="30"/>
            </w:rPr>
          </w:pPr>
          <w:hyperlink w:anchor="_Toc25588112" w:history="1">
            <w:r w:rsidR="00905C0A">
              <w:rPr>
                <w:rStyle w:val="affd"/>
                <w:rFonts w:ascii="仿宋_GB2312" w:eastAsia="仿宋_GB2312" w:hint="eastAsia"/>
                <w:sz w:val="30"/>
                <w:szCs w:val="30"/>
              </w:rPr>
              <w:t>第十三条 合同的变更和解除</w:t>
            </w:r>
            <w:r w:rsidR="00905C0A">
              <w:rPr>
                <w:rFonts w:ascii="仿宋_GB2312" w:eastAsia="仿宋_GB2312" w:hint="eastAsia"/>
                <w:sz w:val="30"/>
                <w:szCs w:val="30"/>
              </w:rPr>
              <w:tab/>
            </w:r>
            <w:r w:rsidR="00905C0A">
              <w:rPr>
                <w:rFonts w:ascii="仿宋_GB2312" w:eastAsia="仿宋_GB2312" w:hint="eastAsia"/>
                <w:sz w:val="30"/>
                <w:szCs w:val="30"/>
              </w:rPr>
              <w:fldChar w:fldCharType="begin"/>
            </w:r>
            <w:r w:rsidR="00905C0A">
              <w:rPr>
                <w:rFonts w:ascii="仿宋_GB2312" w:eastAsia="仿宋_GB2312" w:hint="eastAsia"/>
                <w:sz w:val="30"/>
                <w:szCs w:val="30"/>
              </w:rPr>
              <w:instrText xml:space="preserve"> PAGEREF _Toc25588112 \h </w:instrText>
            </w:r>
            <w:r w:rsidR="00905C0A">
              <w:rPr>
                <w:rFonts w:ascii="仿宋_GB2312" w:eastAsia="仿宋_GB2312" w:hint="eastAsia"/>
                <w:sz w:val="30"/>
                <w:szCs w:val="30"/>
              </w:rPr>
            </w:r>
            <w:r w:rsidR="00905C0A">
              <w:rPr>
                <w:rFonts w:ascii="仿宋_GB2312" w:eastAsia="仿宋_GB2312" w:hint="eastAsia"/>
                <w:sz w:val="30"/>
                <w:szCs w:val="30"/>
              </w:rPr>
              <w:fldChar w:fldCharType="separate"/>
            </w:r>
            <w:r w:rsidR="00543B58">
              <w:rPr>
                <w:rFonts w:ascii="仿宋_GB2312" w:eastAsia="仿宋_GB2312"/>
                <w:noProof/>
                <w:sz w:val="30"/>
                <w:szCs w:val="30"/>
              </w:rPr>
              <w:t>17</w:t>
            </w:r>
            <w:r w:rsidR="00905C0A">
              <w:rPr>
                <w:rFonts w:ascii="仿宋_GB2312" w:eastAsia="仿宋_GB2312" w:hint="eastAsia"/>
                <w:sz w:val="30"/>
                <w:szCs w:val="30"/>
              </w:rPr>
              <w:fldChar w:fldCharType="end"/>
            </w:r>
          </w:hyperlink>
        </w:p>
        <w:p w:rsidR="00905C0A" w:rsidRDefault="00A309FA" w:rsidP="00905C0A">
          <w:pPr>
            <w:pStyle w:val="26"/>
            <w:tabs>
              <w:tab w:val="right" w:leader="dot" w:pos="9350"/>
            </w:tabs>
            <w:ind w:left="440"/>
            <w:rPr>
              <w:rFonts w:ascii="仿宋_GB2312" w:eastAsia="仿宋_GB2312"/>
              <w:sz w:val="30"/>
              <w:szCs w:val="30"/>
            </w:rPr>
          </w:pPr>
          <w:hyperlink w:anchor="_Toc25588113" w:history="1">
            <w:r w:rsidR="00905C0A">
              <w:rPr>
                <w:rStyle w:val="affd"/>
                <w:rFonts w:ascii="仿宋_GB2312" w:eastAsia="仿宋_GB2312" w:hint="eastAsia"/>
                <w:sz w:val="30"/>
                <w:szCs w:val="30"/>
              </w:rPr>
              <w:t>第十四条 合同生效及其他</w:t>
            </w:r>
            <w:r w:rsidR="00905C0A">
              <w:rPr>
                <w:rFonts w:ascii="仿宋_GB2312" w:eastAsia="仿宋_GB2312" w:hint="eastAsia"/>
                <w:sz w:val="30"/>
                <w:szCs w:val="30"/>
              </w:rPr>
              <w:tab/>
            </w:r>
            <w:r w:rsidR="00905C0A">
              <w:rPr>
                <w:rFonts w:ascii="仿宋_GB2312" w:eastAsia="仿宋_GB2312" w:hint="eastAsia"/>
                <w:sz w:val="30"/>
                <w:szCs w:val="30"/>
              </w:rPr>
              <w:fldChar w:fldCharType="begin"/>
            </w:r>
            <w:r w:rsidR="00905C0A">
              <w:rPr>
                <w:rFonts w:ascii="仿宋_GB2312" w:eastAsia="仿宋_GB2312" w:hint="eastAsia"/>
                <w:sz w:val="30"/>
                <w:szCs w:val="30"/>
              </w:rPr>
              <w:instrText xml:space="preserve"> PAGEREF _Toc25588113 \h </w:instrText>
            </w:r>
            <w:r w:rsidR="00905C0A">
              <w:rPr>
                <w:rFonts w:ascii="仿宋_GB2312" w:eastAsia="仿宋_GB2312" w:hint="eastAsia"/>
                <w:sz w:val="30"/>
                <w:szCs w:val="30"/>
              </w:rPr>
            </w:r>
            <w:r w:rsidR="00905C0A">
              <w:rPr>
                <w:rFonts w:ascii="仿宋_GB2312" w:eastAsia="仿宋_GB2312" w:hint="eastAsia"/>
                <w:sz w:val="30"/>
                <w:szCs w:val="30"/>
              </w:rPr>
              <w:fldChar w:fldCharType="separate"/>
            </w:r>
            <w:r w:rsidR="00543B58">
              <w:rPr>
                <w:rFonts w:ascii="仿宋_GB2312" w:eastAsia="仿宋_GB2312"/>
                <w:noProof/>
                <w:sz w:val="30"/>
                <w:szCs w:val="30"/>
              </w:rPr>
              <w:t>17</w:t>
            </w:r>
            <w:r w:rsidR="00905C0A">
              <w:rPr>
                <w:rFonts w:ascii="仿宋_GB2312" w:eastAsia="仿宋_GB2312" w:hint="eastAsia"/>
                <w:sz w:val="30"/>
                <w:szCs w:val="30"/>
              </w:rPr>
              <w:fldChar w:fldCharType="end"/>
            </w:r>
          </w:hyperlink>
        </w:p>
        <w:p w:rsidR="00905C0A" w:rsidRDefault="00905C0A" w:rsidP="00905C0A">
          <w:r>
            <w:rPr>
              <w:rFonts w:ascii="仿宋_GB2312" w:eastAsia="仿宋_GB2312" w:hint="eastAsia"/>
              <w:b/>
              <w:bCs/>
              <w:sz w:val="30"/>
              <w:szCs w:val="30"/>
              <w:lang w:val="zh-CN"/>
            </w:rPr>
            <w:fldChar w:fldCharType="end"/>
          </w:r>
        </w:p>
      </w:sdtContent>
    </w:sdt>
    <w:p w:rsidR="00905C0A" w:rsidRDefault="00905C0A" w:rsidP="00905C0A">
      <w:pPr>
        <w:ind w:firstLineChars="200" w:firstLine="422"/>
        <w:rPr>
          <w:rFonts w:cs="宋体"/>
          <w:b/>
          <w:bCs/>
        </w:rPr>
      </w:pPr>
    </w:p>
    <w:p w:rsidR="00905C0A" w:rsidRDefault="00905C0A" w:rsidP="00905C0A">
      <w:pPr>
        <w:ind w:firstLineChars="200" w:firstLine="422"/>
        <w:rPr>
          <w:rFonts w:cs="宋体"/>
          <w:b/>
          <w:bCs/>
        </w:rPr>
        <w:sectPr w:rsidR="00905C0A">
          <w:footerReference w:type="default" r:id="rId10"/>
          <w:pgSz w:w="12240" w:h="15840"/>
          <w:pgMar w:top="1440" w:right="1440" w:bottom="1440" w:left="1440" w:header="720" w:footer="720" w:gutter="0"/>
          <w:cols w:space="720"/>
        </w:sectPr>
      </w:pPr>
    </w:p>
    <w:p w:rsidR="00905C0A" w:rsidRDefault="00905C0A" w:rsidP="00905C0A">
      <w:pPr>
        <w:ind w:firstLineChars="200" w:firstLine="422"/>
        <w:rPr>
          <w:rFonts w:cs="宋体"/>
          <w:b/>
          <w:bCs/>
        </w:rPr>
      </w:pPr>
    </w:p>
    <w:p w:rsidR="00905C0A" w:rsidRPr="00F1721F" w:rsidRDefault="00905C0A" w:rsidP="00905C0A">
      <w:pPr>
        <w:pStyle w:val="zjb0"/>
        <w:ind w:firstLine="422"/>
        <w:rPr>
          <w:b/>
          <w:bCs/>
          <w:sz w:val="21"/>
          <w:szCs w:val="21"/>
        </w:rPr>
      </w:pPr>
      <w:r w:rsidRPr="00F1721F">
        <w:rPr>
          <w:rFonts w:hint="eastAsia"/>
          <w:b/>
          <w:bCs/>
          <w:sz w:val="21"/>
          <w:szCs w:val="21"/>
        </w:rPr>
        <w:t>甲方（买方）：重庆机场集团有限公司</w:t>
      </w:r>
    </w:p>
    <w:p w:rsidR="00905C0A" w:rsidRPr="00F1721F" w:rsidRDefault="00905C0A" w:rsidP="00905C0A">
      <w:pPr>
        <w:pStyle w:val="zjb0"/>
        <w:ind w:firstLine="422"/>
        <w:rPr>
          <w:b/>
          <w:bCs/>
          <w:sz w:val="21"/>
          <w:szCs w:val="21"/>
        </w:rPr>
      </w:pPr>
      <w:r w:rsidRPr="00F1721F">
        <w:rPr>
          <w:rFonts w:hint="eastAsia"/>
          <w:b/>
          <w:bCs/>
          <w:sz w:val="21"/>
          <w:szCs w:val="21"/>
        </w:rPr>
        <w:t>统一信用代码：</w:t>
      </w:r>
    </w:p>
    <w:p w:rsidR="00905C0A" w:rsidRPr="00F1721F" w:rsidRDefault="00905C0A" w:rsidP="00905C0A">
      <w:pPr>
        <w:pStyle w:val="zjb0"/>
        <w:ind w:firstLine="422"/>
        <w:rPr>
          <w:b/>
          <w:bCs/>
          <w:sz w:val="21"/>
          <w:szCs w:val="21"/>
        </w:rPr>
      </w:pPr>
      <w:r w:rsidRPr="00F1721F">
        <w:rPr>
          <w:rFonts w:hint="eastAsia"/>
          <w:b/>
          <w:bCs/>
          <w:sz w:val="21"/>
          <w:szCs w:val="21"/>
        </w:rPr>
        <w:t>送达地址：</w:t>
      </w:r>
    </w:p>
    <w:p w:rsidR="00905C0A" w:rsidRPr="00F1721F" w:rsidRDefault="00905C0A" w:rsidP="00905C0A">
      <w:pPr>
        <w:pStyle w:val="zjb0"/>
        <w:ind w:firstLine="422"/>
        <w:rPr>
          <w:b/>
          <w:bCs/>
          <w:sz w:val="21"/>
          <w:szCs w:val="21"/>
        </w:rPr>
      </w:pPr>
      <w:r w:rsidRPr="00F1721F">
        <w:rPr>
          <w:rFonts w:hint="eastAsia"/>
          <w:b/>
          <w:bCs/>
          <w:sz w:val="21"/>
          <w:szCs w:val="21"/>
        </w:rPr>
        <w:t xml:space="preserve">联系人： </w:t>
      </w:r>
    </w:p>
    <w:p w:rsidR="00905C0A" w:rsidRPr="00F1721F" w:rsidRDefault="00905C0A" w:rsidP="00905C0A">
      <w:pPr>
        <w:pStyle w:val="zjb0"/>
        <w:ind w:firstLine="422"/>
        <w:rPr>
          <w:b/>
          <w:bCs/>
          <w:sz w:val="21"/>
          <w:szCs w:val="21"/>
        </w:rPr>
      </w:pPr>
      <w:r w:rsidRPr="00F1721F">
        <w:rPr>
          <w:rFonts w:hint="eastAsia"/>
          <w:b/>
          <w:bCs/>
          <w:sz w:val="21"/>
          <w:szCs w:val="21"/>
        </w:rPr>
        <w:t>联系电话：</w:t>
      </w:r>
    </w:p>
    <w:p w:rsidR="00905C0A" w:rsidRPr="00F1721F" w:rsidRDefault="00905C0A" w:rsidP="00905C0A">
      <w:pPr>
        <w:pStyle w:val="zjb0"/>
        <w:ind w:firstLine="422"/>
        <w:rPr>
          <w:b/>
          <w:bCs/>
          <w:sz w:val="21"/>
          <w:szCs w:val="21"/>
        </w:rPr>
      </w:pPr>
      <w:r w:rsidRPr="00F1721F">
        <w:rPr>
          <w:rFonts w:hint="eastAsia"/>
          <w:b/>
          <w:bCs/>
          <w:sz w:val="21"/>
          <w:szCs w:val="21"/>
        </w:rPr>
        <w:t>邮箱：</w:t>
      </w:r>
    </w:p>
    <w:p w:rsidR="00905C0A" w:rsidRPr="00F1721F" w:rsidRDefault="00905C0A" w:rsidP="00905C0A">
      <w:pPr>
        <w:pStyle w:val="zjb0"/>
        <w:ind w:firstLine="422"/>
        <w:rPr>
          <w:b/>
          <w:bCs/>
          <w:sz w:val="21"/>
          <w:szCs w:val="21"/>
        </w:rPr>
      </w:pPr>
      <w:r w:rsidRPr="00F1721F">
        <w:rPr>
          <w:rFonts w:hint="eastAsia"/>
          <w:b/>
          <w:bCs/>
          <w:sz w:val="21"/>
          <w:szCs w:val="21"/>
        </w:rPr>
        <w:t xml:space="preserve">乙方（卖方）： </w:t>
      </w:r>
    </w:p>
    <w:p w:rsidR="00905C0A" w:rsidRPr="00F1721F" w:rsidRDefault="00905C0A" w:rsidP="00905C0A">
      <w:pPr>
        <w:pStyle w:val="zjb0"/>
        <w:ind w:firstLine="422"/>
        <w:rPr>
          <w:b/>
          <w:bCs/>
          <w:sz w:val="21"/>
          <w:szCs w:val="21"/>
        </w:rPr>
      </w:pPr>
      <w:r w:rsidRPr="00F1721F">
        <w:rPr>
          <w:rFonts w:hint="eastAsia"/>
          <w:b/>
          <w:bCs/>
          <w:sz w:val="21"/>
          <w:szCs w:val="21"/>
        </w:rPr>
        <w:t>统一信用代码：</w:t>
      </w:r>
    </w:p>
    <w:p w:rsidR="00905C0A" w:rsidRPr="00F1721F" w:rsidRDefault="00905C0A" w:rsidP="00905C0A">
      <w:pPr>
        <w:pStyle w:val="zjb0"/>
        <w:ind w:firstLine="422"/>
        <w:rPr>
          <w:b/>
          <w:bCs/>
          <w:sz w:val="21"/>
          <w:szCs w:val="21"/>
        </w:rPr>
      </w:pPr>
      <w:r w:rsidRPr="00F1721F">
        <w:rPr>
          <w:rFonts w:hint="eastAsia"/>
          <w:b/>
          <w:bCs/>
          <w:sz w:val="21"/>
          <w:szCs w:val="21"/>
        </w:rPr>
        <w:t>送达地址：</w:t>
      </w:r>
    </w:p>
    <w:p w:rsidR="00905C0A" w:rsidRPr="00F1721F" w:rsidRDefault="00905C0A" w:rsidP="00905C0A">
      <w:pPr>
        <w:pStyle w:val="zjb0"/>
        <w:ind w:firstLine="422"/>
        <w:rPr>
          <w:b/>
          <w:bCs/>
          <w:sz w:val="21"/>
          <w:szCs w:val="21"/>
        </w:rPr>
      </w:pPr>
      <w:r w:rsidRPr="00F1721F">
        <w:rPr>
          <w:rFonts w:hint="eastAsia"/>
          <w:b/>
          <w:bCs/>
          <w:sz w:val="21"/>
          <w:szCs w:val="21"/>
        </w:rPr>
        <w:t xml:space="preserve">联系人： </w:t>
      </w:r>
    </w:p>
    <w:p w:rsidR="00905C0A" w:rsidRPr="00F1721F" w:rsidRDefault="00905C0A" w:rsidP="00905C0A">
      <w:pPr>
        <w:pStyle w:val="zjb0"/>
        <w:ind w:firstLine="422"/>
        <w:rPr>
          <w:b/>
          <w:bCs/>
          <w:sz w:val="21"/>
          <w:szCs w:val="21"/>
        </w:rPr>
      </w:pPr>
      <w:r w:rsidRPr="00F1721F">
        <w:rPr>
          <w:rFonts w:hint="eastAsia"/>
          <w:b/>
          <w:bCs/>
          <w:sz w:val="21"/>
          <w:szCs w:val="21"/>
        </w:rPr>
        <w:t>联系电话：</w:t>
      </w:r>
    </w:p>
    <w:p w:rsidR="00905C0A" w:rsidRPr="00F1721F" w:rsidRDefault="00905C0A" w:rsidP="00905C0A">
      <w:pPr>
        <w:pStyle w:val="zjb0"/>
        <w:ind w:firstLine="422"/>
        <w:rPr>
          <w:b/>
          <w:bCs/>
          <w:sz w:val="21"/>
          <w:szCs w:val="21"/>
        </w:rPr>
      </w:pPr>
      <w:r w:rsidRPr="00F1721F">
        <w:rPr>
          <w:rFonts w:hint="eastAsia"/>
          <w:b/>
          <w:bCs/>
          <w:sz w:val="21"/>
          <w:szCs w:val="21"/>
        </w:rPr>
        <w:t>邮箱：</w:t>
      </w:r>
    </w:p>
    <w:p w:rsidR="00905C0A" w:rsidRPr="00F1721F" w:rsidRDefault="00905C0A" w:rsidP="00905C0A">
      <w:pPr>
        <w:pStyle w:val="zjb0"/>
        <w:ind w:firstLine="422"/>
        <w:rPr>
          <w:b/>
          <w:bCs/>
          <w:sz w:val="21"/>
          <w:szCs w:val="21"/>
        </w:rPr>
      </w:pPr>
      <w:r w:rsidRPr="00F1721F">
        <w:rPr>
          <w:rFonts w:hint="eastAsia"/>
          <w:b/>
          <w:bCs/>
          <w:sz w:val="21"/>
          <w:szCs w:val="21"/>
        </w:rPr>
        <w:t xml:space="preserve">签订地点： </w:t>
      </w:r>
    </w:p>
    <w:p w:rsidR="00905C0A" w:rsidRPr="00F1721F" w:rsidRDefault="00905C0A" w:rsidP="00905C0A">
      <w:pPr>
        <w:pStyle w:val="zjb0"/>
        <w:ind w:firstLine="422"/>
        <w:rPr>
          <w:b/>
          <w:bCs/>
          <w:sz w:val="21"/>
          <w:szCs w:val="21"/>
        </w:rPr>
      </w:pPr>
      <w:r w:rsidRPr="00F1721F">
        <w:rPr>
          <w:rFonts w:hint="eastAsia"/>
          <w:b/>
          <w:bCs/>
          <w:sz w:val="21"/>
          <w:szCs w:val="21"/>
        </w:rPr>
        <w:t>签订时间：</w:t>
      </w:r>
      <w:r w:rsidRPr="00F1721F">
        <w:rPr>
          <w:rFonts w:hint="eastAsia"/>
          <w:b/>
          <w:bCs/>
          <w:sz w:val="21"/>
          <w:szCs w:val="21"/>
          <w:u w:val="single"/>
        </w:rPr>
        <w:t xml:space="preserve">    </w:t>
      </w:r>
      <w:r w:rsidRPr="00F1721F">
        <w:rPr>
          <w:rFonts w:hint="eastAsia"/>
          <w:b/>
          <w:bCs/>
          <w:sz w:val="21"/>
          <w:szCs w:val="21"/>
        </w:rPr>
        <w:t>年</w:t>
      </w:r>
      <w:r w:rsidRPr="00F1721F">
        <w:rPr>
          <w:rFonts w:hint="eastAsia"/>
          <w:b/>
          <w:bCs/>
          <w:sz w:val="21"/>
          <w:szCs w:val="21"/>
          <w:u w:val="single"/>
        </w:rPr>
        <w:t xml:space="preserve">  </w:t>
      </w:r>
      <w:r w:rsidRPr="00F1721F">
        <w:rPr>
          <w:rFonts w:hint="eastAsia"/>
          <w:b/>
          <w:bCs/>
          <w:sz w:val="21"/>
          <w:szCs w:val="21"/>
        </w:rPr>
        <w:t>月</w:t>
      </w:r>
      <w:r w:rsidRPr="00F1721F">
        <w:rPr>
          <w:rFonts w:hint="eastAsia"/>
          <w:b/>
          <w:bCs/>
          <w:sz w:val="21"/>
          <w:szCs w:val="21"/>
          <w:u w:val="single"/>
        </w:rPr>
        <w:t xml:space="preserve">  </w:t>
      </w:r>
      <w:r w:rsidRPr="00F1721F">
        <w:rPr>
          <w:rFonts w:hint="eastAsia"/>
          <w:b/>
          <w:bCs/>
          <w:sz w:val="21"/>
          <w:szCs w:val="21"/>
        </w:rPr>
        <w:t>日</w:t>
      </w:r>
    </w:p>
    <w:p w:rsidR="00905C0A" w:rsidRPr="00F1721F" w:rsidRDefault="00905C0A" w:rsidP="00905C0A">
      <w:pPr>
        <w:pStyle w:val="zjb0"/>
        <w:ind w:firstLine="420"/>
        <w:rPr>
          <w:sz w:val="21"/>
          <w:szCs w:val="21"/>
        </w:rPr>
      </w:pPr>
    </w:p>
    <w:p w:rsidR="00905C0A" w:rsidRPr="00F1721F" w:rsidRDefault="00905C0A" w:rsidP="00905C0A">
      <w:pPr>
        <w:pStyle w:val="zjb0"/>
        <w:ind w:firstLine="420"/>
        <w:rPr>
          <w:rFonts w:hAnsi="仿宋_GB2312"/>
          <w:sz w:val="21"/>
          <w:szCs w:val="21"/>
        </w:rPr>
      </w:pPr>
      <w:r w:rsidRPr="00F1721F">
        <w:rPr>
          <w:rFonts w:hAnsi="仿宋_GB2312" w:hint="eastAsia"/>
          <w:sz w:val="21"/>
          <w:szCs w:val="21"/>
        </w:rPr>
        <w:t>甲乙双方依照《中华人民共和国合同法》及相关法律、法规规定，本着平等、自愿的原则，经友好协商，现就甲方向乙方购买</w:t>
      </w:r>
      <w:r w:rsidRPr="00F1721F">
        <w:rPr>
          <w:rFonts w:hAnsi="仿宋_GB2312" w:hint="eastAsia"/>
          <w:sz w:val="21"/>
          <w:szCs w:val="21"/>
          <w:u w:val="single"/>
        </w:rPr>
        <w:t xml:space="preserve"> </w:t>
      </w:r>
      <w:r w:rsidR="00B770B9">
        <w:rPr>
          <w:rFonts w:hAnsi="仿宋_GB2312" w:hint="eastAsia"/>
          <w:sz w:val="21"/>
          <w:szCs w:val="21"/>
          <w:u w:val="single"/>
        </w:rPr>
        <w:t>劳保用品</w:t>
      </w:r>
      <w:r w:rsidR="00B770B9">
        <w:rPr>
          <w:rFonts w:hAnsi="仿宋_GB2312"/>
          <w:sz w:val="21"/>
          <w:szCs w:val="21"/>
          <w:u w:val="single"/>
        </w:rPr>
        <w:t>一批</w:t>
      </w:r>
      <w:r w:rsidRPr="00F1721F">
        <w:rPr>
          <w:rFonts w:hAnsi="仿宋_GB2312" w:hint="eastAsia"/>
          <w:sz w:val="21"/>
          <w:szCs w:val="21"/>
          <w:u w:val="single"/>
        </w:rPr>
        <w:t xml:space="preserve"> </w:t>
      </w:r>
      <w:r w:rsidRPr="00F1721F">
        <w:rPr>
          <w:rFonts w:hAnsi="仿宋_GB2312"/>
          <w:sz w:val="21"/>
          <w:szCs w:val="21"/>
        </w:rPr>
        <w:t>事宜达成一致，签订本协议。：</w:t>
      </w:r>
    </w:p>
    <w:p w:rsidR="00905C0A" w:rsidRPr="00F1721F" w:rsidRDefault="00905C0A" w:rsidP="00905C0A">
      <w:pPr>
        <w:pStyle w:val="2"/>
        <w:ind w:firstLine="640"/>
        <w:rPr>
          <w:sz w:val="21"/>
          <w:szCs w:val="21"/>
        </w:rPr>
      </w:pPr>
      <w:bookmarkStart w:id="2" w:name="_Toc25588100"/>
      <w:r w:rsidRPr="00F1721F">
        <w:rPr>
          <w:sz w:val="21"/>
          <w:szCs w:val="21"/>
        </w:rPr>
        <w:t>第</w:t>
      </w:r>
      <w:r w:rsidRPr="00F1721F">
        <w:rPr>
          <w:rFonts w:hint="eastAsia"/>
          <w:sz w:val="21"/>
          <w:szCs w:val="21"/>
        </w:rPr>
        <w:t>一</w:t>
      </w:r>
      <w:r w:rsidRPr="00F1721F">
        <w:rPr>
          <w:sz w:val="21"/>
          <w:szCs w:val="21"/>
        </w:rPr>
        <w:t>条 货</w:t>
      </w:r>
      <w:r w:rsidRPr="00F1721F">
        <w:rPr>
          <w:rFonts w:hint="eastAsia"/>
          <w:sz w:val="21"/>
          <w:szCs w:val="21"/>
        </w:rPr>
        <w:t>物</w:t>
      </w:r>
      <w:r w:rsidRPr="00F1721F">
        <w:rPr>
          <w:sz w:val="21"/>
          <w:szCs w:val="21"/>
        </w:rPr>
        <w:t>名称、数量及规格</w:t>
      </w:r>
      <w:bookmarkEnd w:id="2"/>
    </w:p>
    <w:p w:rsidR="00905C0A" w:rsidRPr="00F1721F" w:rsidRDefault="00905C0A" w:rsidP="00905C0A">
      <w:pPr>
        <w:pStyle w:val="zjb0"/>
        <w:ind w:firstLine="420"/>
        <w:rPr>
          <w:rFonts w:hAnsi="仿宋_GB2312"/>
          <w:sz w:val="21"/>
          <w:szCs w:val="21"/>
        </w:rPr>
      </w:pPr>
      <w:r w:rsidRPr="00F1721F">
        <w:rPr>
          <w:rFonts w:hint="eastAsia"/>
          <w:sz w:val="21"/>
          <w:szCs w:val="21"/>
        </w:rPr>
        <w:t>1</w:t>
      </w:r>
      <w:r w:rsidRPr="00F1721F">
        <w:rPr>
          <w:sz w:val="21"/>
          <w:szCs w:val="21"/>
        </w:rPr>
        <w:t>.1本合同</w:t>
      </w:r>
      <w:r w:rsidRPr="00F1721F">
        <w:rPr>
          <w:rFonts w:hint="eastAsia"/>
          <w:sz w:val="21"/>
          <w:szCs w:val="21"/>
        </w:rPr>
        <w:t>项下乙方所供</w:t>
      </w:r>
      <w:r w:rsidRPr="00F1721F">
        <w:rPr>
          <w:sz w:val="21"/>
          <w:szCs w:val="21"/>
        </w:rPr>
        <w:t>货物</w:t>
      </w:r>
      <w:r w:rsidRPr="00F1721F">
        <w:rPr>
          <w:rFonts w:hint="eastAsia"/>
          <w:sz w:val="21"/>
          <w:szCs w:val="21"/>
        </w:rPr>
        <w:t>情况</w:t>
      </w:r>
      <w:r w:rsidRPr="00F1721F">
        <w:rPr>
          <w:sz w:val="21"/>
          <w:szCs w:val="21"/>
        </w:rPr>
        <w:t>如下：</w:t>
      </w:r>
    </w:p>
    <w:tbl>
      <w:tblPr>
        <w:tblStyle w:val="aff9"/>
        <w:tblW w:w="8721" w:type="dxa"/>
        <w:tblInd w:w="855" w:type="dxa"/>
        <w:tblLayout w:type="fixed"/>
        <w:tblLook w:val="04A0" w:firstRow="1" w:lastRow="0" w:firstColumn="1" w:lastColumn="0" w:noHBand="0" w:noVBand="1"/>
      </w:tblPr>
      <w:tblGrid>
        <w:gridCol w:w="1449"/>
        <w:gridCol w:w="1206"/>
        <w:gridCol w:w="1722"/>
        <w:gridCol w:w="1448"/>
        <w:gridCol w:w="1448"/>
        <w:gridCol w:w="1448"/>
      </w:tblGrid>
      <w:tr w:rsidR="00905C0A" w:rsidRPr="00F1721F" w:rsidTr="00905C0A">
        <w:tc>
          <w:tcPr>
            <w:tcW w:w="1449" w:type="dxa"/>
          </w:tcPr>
          <w:p w:rsidR="00905C0A" w:rsidRPr="00F1721F" w:rsidRDefault="00905C0A" w:rsidP="00905C0A">
            <w:pPr>
              <w:pStyle w:val="afff8"/>
              <w:spacing w:line="560" w:lineRule="exact"/>
              <w:ind w:firstLineChars="0" w:firstLine="0"/>
              <w:rPr>
                <w:rFonts w:ascii="仿宋_GB2312" w:eastAsia="仿宋_GB2312" w:hAnsi="仿宋_GB2312" w:cs="宋体"/>
                <w:color w:val="000000"/>
                <w:sz w:val="21"/>
                <w:szCs w:val="21"/>
              </w:rPr>
            </w:pPr>
            <w:r w:rsidRPr="00F1721F">
              <w:rPr>
                <w:rFonts w:ascii="仿宋_GB2312" w:eastAsia="仿宋_GB2312" w:hAnsi="仿宋_GB2312" w:cs="宋体" w:hint="eastAsia"/>
                <w:color w:val="000000"/>
                <w:sz w:val="21"/>
                <w:szCs w:val="21"/>
              </w:rPr>
              <w:t>名称</w:t>
            </w:r>
          </w:p>
        </w:tc>
        <w:tc>
          <w:tcPr>
            <w:tcW w:w="1206" w:type="dxa"/>
          </w:tcPr>
          <w:p w:rsidR="00905C0A" w:rsidRPr="00F1721F" w:rsidRDefault="00905C0A" w:rsidP="00905C0A">
            <w:pPr>
              <w:pStyle w:val="afff8"/>
              <w:spacing w:line="560" w:lineRule="exact"/>
              <w:ind w:firstLineChars="0" w:firstLine="0"/>
              <w:rPr>
                <w:rFonts w:ascii="仿宋_GB2312" w:eastAsia="仿宋_GB2312" w:hAnsi="仿宋_GB2312" w:cs="宋体"/>
                <w:color w:val="000000"/>
                <w:sz w:val="21"/>
                <w:szCs w:val="21"/>
              </w:rPr>
            </w:pPr>
            <w:r w:rsidRPr="00F1721F">
              <w:rPr>
                <w:rFonts w:ascii="仿宋_GB2312" w:eastAsia="仿宋_GB2312" w:hAnsi="仿宋_GB2312" w:cs="宋体" w:hint="eastAsia"/>
                <w:color w:val="000000"/>
                <w:sz w:val="21"/>
                <w:szCs w:val="21"/>
              </w:rPr>
              <w:t>品牌</w:t>
            </w:r>
          </w:p>
        </w:tc>
        <w:tc>
          <w:tcPr>
            <w:tcW w:w="1722" w:type="dxa"/>
          </w:tcPr>
          <w:p w:rsidR="00905C0A" w:rsidRPr="00F1721F" w:rsidRDefault="00905C0A" w:rsidP="00905C0A">
            <w:pPr>
              <w:pStyle w:val="afff8"/>
              <w:spacing w:line="560" w:lineRule="exact"/>
              <w:ind w:firstLineChars="0" w:firstLine="0"/>
              <w:rPr>
                <w:rFonts w:ascii="仿宋_GB2312" w:eastAsia="仿宋_GB2312" w:hAnsi="仿宋_GB2312" w:cs="宋体"/>
                <w:color w:val="000000"/>
                <w:sz w:val="21"/>
                <w:szCs w:val="21"/>
              </w:rPr>
            </w:pPr>
            <w:r w:rsidRPr="00F1721F">
              <w:rPr>
                <w:rFonts w:ascii="仿宋_GB2312" w:eastAsia="仿宋_GB2312" w:hAnsi="仿宋_GB2312" w:cs="宋体" w:hint="eastAsia"/>
                <w:color w:val="000000"/>
                <w:sz w:val="21"/>
                <w:szCs w:val="21"/>
              </w:rPr>
              <w:t>规格（型号）</w:t>
            </w:r>
          </w:p>
        </w:tc>
        <w:tc>
          <w:tcPr>
            <w:tcW w:w="1448" w:type="dxa"/>
          </w:tcPr>
          <w:p w:rsidR="00905C0A" w:rsidRPr="00F1721F" w:rsidRDefault="00905C0A" w:rsidP="00905C0A">
            <w:pPr>
              <w:pStyle w:val="afff8"/>
              <w:spacing w:line="560" w:lineRule="exact"/>
              <w:ind w:firstLineChars="0" w:firstLine="0"/>
              <w:rPr>
                <w:rFonts w:ascii="仿宋_GB2312" w:eastAsia="仿宋_GB2312" w:hAnsi="仿宋_GB2312" w:cs="宋体"/>
                <w:color w:val="000000"/>
                <w:sz w:val="21"/>
                <w:szCs w:val="21"/>
              </w:rPr>
            </w:pPr>
            <w:r w:rsidRPr="00F1721F">
              <w:rPr>
                <w:rFonts w:ascii="仿宋_GB2312" w:eastAsia="仿宋_GB2312" w:hAnsi="仿宋_GB2312" w:cs="宋体" w:hint="eastAsia"/>
                <w:color w:val="000000"/>
                <w:sz w:val="21"/>
                <w:szCs w:val="21"/>
              </w:rPr>
              <w:t>数量</w:t>
            </w:r>
          </w:p>
        </w:tc>
        <w:tc>
          <w:tcPr>
            <w:tcW w:w="1448" w:type="dxa"/>
          </w:tcPr>
          <w:p w:rsidR="00905C0A" w:rsidRPr="00F1721F" w:rsidRDefault="00905C0A" w:rsidP="00905C0A">
            <w:pPr>
              <w:pStyle w:val="afff8"/>
              <w:spacing w:line="560" w:lineRule="exact"/>
              <w:ind w:firstLineChars="0" w:firstLine="0"/>
              <w:rPr>
                <w:rFonts w:ascii="仿宋_GB2312" w:eastAsia="仿宋_GB2312" w:hAnsi="仿宋_GB2312" w:cs="宋体"/>
                <w:color w:val="000000"/>
                <w:sz w:val="21"/>
                <w:szCs w:val="21"/>
              </w:rPr>
            </w:pPr>
            <w:r w:rsidRPr="00F1721F">
              <w:rPr>
                <w:rFonts w:ascii="仿宋_GB2312" w:eastAsia="仿宋_GB2312" w:hAnsi="仿宋_GB2312" w:cs="宋体" w:hint="eastAsia"/>
                <w:color w:val="000000"/>
                <w:sz w:val="21"/>
                <w:szCs w:val="21"/>
              </w:rPr>
              <w:t>单价</w:t>
            </w:r>
          </w:p>
        </w:tc>
        <w:tc>
          <w:tcPr>
            <w:tcW w:w="1448" w:type="dxa"/>
          </w:tcPr>
          <w:p w:rsidR="00905C0A" w:rsidRPr="00F1721F" w:rsidRDefault="00905C0A" w:rsidP="00905C0A">
            <w:pPr>
              <w:pStyle w:val="afff8"/>
              <w:spacing w:line="560" w:lineRule="exact"/>
              <w:ind w:firstLineChars="0" w:firstLine="0"/>
              <w:rPr>
                <w:rFonts w:ascii="仿宋_GB2312" w:eastAsia="仿宋_GB2312" w:hAnsi="仿宋_GB2312" w:cs="宋体"/>
                <w:color w:val="000000"/>
                <w:sz w:val="21"/>
                <w:szCs w:val="21"/>
              </w:rPr>
            </w:pPr>
            <w:r w:rsidRPr="00F1721F">
              <w:rPr>
                <w:rFonts w:ascii="仿宋_GB2312" w:eastAsia="仿宋_GB2312" w:hAnsi="仿宋_GB2312" w:cs="宋体" w:hint="eastAsia"/>
                <w:color w:val="000000"/>
                <w:sz w:val="21"/>
                <w:szCs w:val="21"/>
              </w:rPr>
              <w:t>总价</w:t>
            </w:r>
          </w:p>
        </w:tc>
      </w:tr>
      <w:tr w:rsidR="00905C0A" w:rsidRPr="00F1721F" w:rsidTr="00905C0A">
        <w:tc>
          <w:tcPr>
            <w:tcW w:w="1449" w:type="dxa"/>
          </w:tcPr>
          <w:p w:rsidR="00905C0A" w:rsidRPr="00F1721F" w:rsidRDefault="00905C0A" w:rsidP="00905C0A">
            <w:pPr>
              <w:pStyle w:val="afff8"/>
              <w:spacing w:line="560" w:lineRule="exact"/>
              <w:ind w:firstLineChars="0" w:firstLine="0"/>
              <w:rPr>
                <w:rFonts w:ascii="仿宋_GB2312" w:eastAsia="仿宋_GB2312" w:hAnsi="仿宋_GB2312" w:cs="宋体"/>
                <w:color w:val="000000"/>
                <w:sz w:val="21"/>
                <w:szCs w:val="21"/>
              </w:rPr>
            </w:pPr>
          </w:p>
        </w:tc>
        <w:tc>
          <w:tcPr>
            <w:tcW w:w="1206" w:type="dxa"/>
          </w:tcPr>
          <w:p w:rsidR="00905C0A" w:rsidRPr="00F1721F" w:rsidRDefault="00905C0A" w:rsidP="00905C0A">
            <w:pPr>
              <w:pStyle w:val="afff8"/>
              <w:spacing w:line="560" w:lineRule="exact"/>
              <w:ind w:firstLineChars="0" w:firstLine="0"/>
              <w:rPr>
                <w:rFonts w:ascii="仿宋_GB2312" w:eastAsia="仿宋_GB2312" w:hAnsi="仿宋_GB2312" w:cs="宋体"/>
                <w:color w:val="000000"/>
                <w:sz w:val="21"/>
                <w:szCs w:val="21"/>
              </w:rPr>
            </w:pPr>
          </w:p>
        </w:tc>
        <w:tc>
          <w:tcPr>
            <w:tcW w:w="1722" w:type="dxa"/>
          </w:tcPr>
          <w:p w:rsidR="00905C0A" w:rsidRPr="00F1721F" w:rsidRDefault="00905C0A" w:rsidP="00905C0A">
            <w:pPr>
              <w:pStyle w:val="afff8"/>
              <w:spacing w:line="560" w:lineRule="exact"/>
              <w:ind w:firstLineChars="0" w:firstLine="0"/>
              <w:rPr>
                <w:rFonts w:ascii="仿宋_GB2312" w:eastAsia="仿宋_GB2312" w:hAnsi="仿宋_GB2312" w:cs="宋体"/>
                <w:color w:val="000000"/>
                <w:sz w:val="21"/>
                <w:szCs w:val="21"/>
              </w:rPr>
            </w:pPr>
          </w:p>
        </w:tc>
        <w:tc>
          <w:tcPr>
            <w:tcW w:w="1448" w:type="dxa"/>
          </w:tcPr>
          <w:p w:rsidR="00905C0A" w:rsidRPr="00F1721F" w:rsidRDefault="00905C0A" w:rsidP="00905C0A">
            <w:pPr>
              <w:pStyle w:val="afff8"/>
              <w:spacing w:line="560" w:lineRule="exact"/>
              <w:ind w:firstLineChars="0" w:firstLine="0"/>
              <w:rPr>
                <w:rFonts w:ascii="仿宋_GB2312" w:eastAsia="仿宋_GB2312" w:hAnsi="仿宋_GB2312" w:cs="宋体"/>
                <w:color w:val="000000"/>
                <w:sz w:val="21"/>
                <w:szCs w:val="21"/>
              </w:rPr>
            </w:pPr>
          </w:p>
        </w:tc>
        <w:tc>
          <w:tcPr>
            <w:tcW w:w="1448" w:type="dxa"/>
          </w:tcPr>
          <w:p w:rsidR="00905C0A" w:rsidRPr="00F1721F" w:rsidRDefault="00905C0A" w:rsidP="00905C0A">
            <w:pPr>
              <w:pStyle w:val="afff8"/>
              <w:spacing w:line="560" w:lineRule="exact"/>
              <w:ind w:firstLineChars="0" w:firstLine="0"/>
              <w:rPr>
                <w:rFonts w:ascii="仿宋_GB2312" w:eastAsia="仿宋_GB2312" w:hAnsi="仿宋_GB2312" w:cs="宋体"/>
                <w:color w:val="000000"/>
                <w:sz w:val="21"/>
                <w:szCs w:val="21"/>
              </w:rPr>
            </w:pPr>
          </w:p>
        </w:tc>
        <w:tc>
          <w:tcPr>
            <w:tcW w:w="1448" w:type="dxa"/>
          </w:tcPr>
          <w:p w:rsidR="00905C0A" w:rsidRPr="00F1721F" w:rsidRDefault="00905C0A" w:rsidP="00905C0A">
            <w:pPr>
              <w:pStyle w:val="afff8"/>
              <w:spacing w:line="560" w:lineRule="exact"/>
              <w:ind w:firstLineChars="0" w:firstLine="0"/>
              <w:rPr>
                <w:rFonts w:ascii="仿宋_GB2312" w:eastAsia="仿宋_GB2312" w:hAnsi="仿宋_GB2312" w:cs="宋体"/>
                <w:color w:val="000000"/>
                <w:sz w:val="21"/>
                <w:szCs w:val="21"/>
              </w:rPr>
            </w:pPr>
          </w:p>
        </w:tc>
      </w:tr>
      <w:tr w:rsidR="00905C0A" w:rsidRPr="00F1721F" w:rsidTr="00905C0A">
        <w:tc>
          <w:tcPr>
            <w:tcW w:w="1449" w:type="dxa"/>
          </w:tcPr>
          <w:p w:rsidR="00905C0A" w:rsidRPr="00F1721F" w:rsidRDefault="00905C0A" w:rsidP="00905C0A">
            <w:pPr>
              <w:pStyle w:val="afff8"/>
              <w:spacing w:line="560" w:lineRule="exact"/>
              <w:ind w:firstLineChars="0" w:firstLine="0"/>
              <w:rPr>
                <w:rFonts w:ascii="仿宋_GB2312" w:eastAsia="仿宋_GB2312" w:hAnsi="仿宋_GB2312" w:cs="宋体"/>
                <w:color w:val="000000"/>
                <w:sz w:val="21"/>
                <w:szCs w:val="21"/>
              </w:rPr>
            </w:pPr>
          </w:p>
        </w:tc>
        <w:tc>
          <w:tcPr>
            <w:tcW w:w="1206" w:type="dxa"/>
          </w:tcPr>
          <w:p w:rsidR="00905C0A" w:rsidRPr="00F1721F" w:rsidRDefault="00905C0A" w:rsidP="00905C0A">
            <w:pPr>
              <w:pStyle w:val="afff8"/>
              <w:spacing w:line="560" w:lineRule="exact"/>
              <w:ind w:firstLineChars="0" w:firstLine="0"/>
              <w:rPr>
                <w:rFonts w:ascii="仿宋_GB2312" w:eastAsia="仿宋_GB2312" w:hAnsi="仿宋_GB2312" w:cs="宋体"/>
                <w:color w:val="000000"/>
                <w:sz w:val="21"/>
                <w:szCs w:val="21"/>
              </w:rPr>
            </w:pPr>
          </w:p>
        </w:tc>
        <w:tc>
          <w:tcPr>
            <w:tcW w:w="1722" w:type="dxa"/>
          </w:tcPr>
          <w:p w:rsidR="00905C0A" w:rsidRPr="00F1721F" w:rsidRDefault="00905C0A" w:rsidP="00905C0A">
            <w:pPr>
              <w:pStyle w:val="afff8"/>
              <w:spacing w:line="560" w:lineRule="exact"/>
              <w:ind w:firstLineChars="0" w:firstLine="0"/>
              <w:rPr>
                <w:rFonts w:ascii="仿宋_GB2312" w:eastAsia="仿宋_GB2312" w:hAnsi="仿宋_GB2312" w:cs="宋体"/>
                <w:color w:val="000000"/>
                <w:sz w:val="21"/>
                <w:szCs w:val="21"/>
              </w:rPr>
            </w:pPr>
          </w:p>
        </w:tc>
        <w:tc>
          <w:tcPr>
            <w:tcW w:w="1448" w:type="dxa"/>
          </w:tcPr>
          <w:p w:rsidR="00905C0A" w:rsidRPr="00F1721F" w:rsidRDefault="00905C0A" w:rsidP="00905C0A">
            <w:pPr>
              <w:pStyle w:val="afff8"/>
              <w:spacing w:line="560" w:lineRule="exact"/>
              <w:ind w:firstLineChars="0" w:firstLine="0"/>
              <w:rPr>
                <w:rFonts w:ascii="仿宋_GB2312" w:eastAsia="仿宋_GB2312" w:hAnsi="仿宋_GB2312" w:cs="宋体"/>
                <w:color w:val="000000"/>
                <w:sz w:val="21"/>
                <w:szCs w:val="21"/>
              </w:rPr>
            </w:pPr>
          </w:p>
        </w:tc>
        <w:tc>
          <w:tcPr>
            <w:tcW w:w="1448" w:type="dxa"/>
          </w:tcPr>
          <w:p w:rsidR="00905C0A" w:rsidRPr="00F1721F" w:rsidRDefault="00905C0A" w:rsidP="00905C0A">
            <w:pPr>
              <w:pStyle w:val="afff8"/>
              <w:spacing w:line="560" w:lineRule="exact"/>
              <w:ind w:firstLineChars="0" w:firstLine="0"/>
              <w:rPr>
                <w:rFonts w:ascii="仿宋_GB2312" w:eastAsia="仿宋_GB2312" w:hAnsi="仿宋_GB2312" w:cs="宋体"/>
                <w:color w:val="000000"/>
                <w:sz w:val="21"/>
                <w:szCs w:val="21"/>
              </w:rPr>
            </w:pPr>
          </w:p>
        </w:tc>
        <w:tc>
          <w:tcPr>
            <w:tcW w:w="1448" w:type="dxa"/>
          </w:tcPr>
          <w:p w:rsidR="00905C0A" w:rsidRPr="00F1721F" w:rsidRDefault="00905C0A" w:rsidP="00905C0A">
            <w:pPr>
              <w:pStyle w:val="afff8"/>
              <w:spacing w:line="560" w:lineRule="exact"/>
              <w:ind w:firstLineChars="0" w:firstLine="0"/>
              <w:rPr>
                <w:rFonts w:ascii="仿宋_GB2312" w:eastAsia="仿宋_GB2312" w:hAnsi="仿宋_GB2312" w:cs="宋体"/>
                <w:color w:val="000000"/>
                <w:sz w:val="21"/>
                <w:szCs w:val="21"/>
              </w:rPr>
            </w:pPr>
          </w:p>
        </w:tc>
      </w:tr>
      <w:tr w:rsidR="00905C0A" w:rsidRPr="00F1721F" w:rsidTr="00905C0A">
        <w:tc>
          <w:tcPr>
            <w:tcW w:w="1449" w:type="dxa"/>
          </w:tcPr>
          <w:p w:rsidR="00905C0A" w:rsidRPr="00F1721F" w:rsidRDefault="00905C0A" w:rsidP="00905C0A">
            <w:pPr>
              <w:pStyle w:val="afff8"/>
              <w:spacing w:line="560" w:lineRule="exact"/>
              <w:ind w:firstLineChars="0" w:firstLine="0"/>
              <w:rPr>
                <w:rFonts w:ascii="仿宋_GB2312" w:eastAsia="仿宋_GB2312" w:hAnsi="仿宋_GB2312" w:cs="宋体"/>
                <w:color w:val="000000"/>
                <w:sz w:val="21"/>
                <w:szCs w:val="21"/>
              </w:rPr>
            </w:pPr>
            <w:r w:rsidRPr="00F1721F">
              <w:rPr>
                <w:rFonts w:ascii="仿宋_GB2312" w:eastAsia="仿宋_GB2312" w:hAnsi="仿宋_GB2312" w:cs="宋体" w:hint="eastAsia"/>
                <w:color w:val="000000"/>
                <w:sz w:val="21"/>
                <w:szCs w:val="21"/>
              </w:rPr>
              <w:t>总计</w:t>
            </w:r>
          </w:p>
        </w:tc>
        <w:tc>
          <w:tcPr>
            <w:tcW w:w="1206" w:type="dxa"/>
          </w:tcPr>
          <w:p w:rsidR="00905C0A" w:rsidRPr="00F1721F" w:rsidRDefault="00905C0A" w:rsidP="00905C0A">
            <w:pPr>
              <w:pStyle w:val="afff8"/>
              <w:spacing w:line="560" w:lineRule="exact"/>
              <w:ind w:firstLineChars="0" w:firstLine="0"/>
              <w:rPr>
                <w:rFonts w:ascii="仿宋_GB2312" w:eastAsia="仿宋_GB2312" w:hAnsi="仿宋_GB2312" w:cs="宋体"/>
                <w:color w:val="000000"/>
                <w:sz w:val="21"/>
                <w:szCs w:val="21"/>
              </w:rPr>
            </w:pPr>
          </w:p>
        </w:tc>
        <w:tc>
          <w:tcPr>
            <w:tcW w:w="1722" w:type="dxa"/>
          </w:tcPr>
          <w:p w:rsidR="00905C0A" w:rsidRPr="00F1721F" w:rsidRDefault="00905C0A" w:rsidP="00905C0A">
            <w:pPr>
              <w:pStyle w:val="afff8"/>
              <w:spacing w:line="560" w:lineRule="exact"/>
              <w:ind w:firstLineChars="0" w:firstLine="0"/>
              <w:rPr>
                <w:rFonts w:ascii="仿宋_GB2312" w:eastAsia="仿宋_GB2312" w:hAnsi="仿宋_GB2312" w:cs="宋体"/>
                <w:color w:val="000000"/>
                <w:sz w:val="21"/>
                <w:szCs w:val="21"/>
              </w:rPr>
            </w:pPr>
          </w:p>
        </w:tc>
        <w:tc>
          <w:tcPr>
            <w:tcW w:w="1448" w:type="dxa"/>
          </w:tcPr>
          <w:p w:rsidR="00905C0A" w:rsidRPr="00F1721F" w:rsidRDefault="00905C0A" w:rsidP="00905C0A">
            <w:pPr>
              <w:pStyle w:val="afff8"/>
              <w:spacing w:line="560" w:lineRule="exact"/>
              <w:ind w:firstLineChars="0" w:firstLine="0"/>
              <w:rPr>
                <w:rFonts w:ascii="仿宋_GB2312" w:eastAsia="仿宋_GB2312" w:hAnsi="仿宋_GB2312" w:cs="宋体"/>
                <w:color w:val="000000"/>
                <w:sz w:val="21"/>
                <w:szCs w:val="21"/>
              </w:rPr>
            </w:pPr>
          </w:p>
        </w:tc>
        <w:tc>
          <w:tcPr>
            <w:tcW w:w="1448" w:type="dxa"/>
          </w:tcPr>
          <w:p w:rsidR="00905C0A" w:rsidRPr="00F1721F" w:rsidRDefault="00905C0A" w:rsidP="00905C0A">
            <w:pPr>
              <w:pStyle w:val="afff8"/>
              <w:spacing w:line="560" w:lineRule="exact"/>
              <w:ind w:firstLineChars="0" w:firstLine="0"/>
              <w:rPr>
                <w:rFonts w:ascii="仿宋_GB2312" w:eastAsia="仿宋_GB2312" w:hAnsi="仿宋_GB2312" w:cs="宋体"/>
                <w:color w:val="000000"/>
                <w:sz w:val="21"/>
                <w:szCs w:val="21"/>
              </w:rPr>
            </w:pPr>
          </w:p>
        </w:tc>
        <w:tc>
          <w:tcPr>
            <w:tcW w:w="1448" w:type="dxa"/>
          </w:tcPr>
          <w:p w:rsidR="00905C0A" w:rsidRPr="00F1721F" w:rsidRDefault="00905C0A" w:rsidP="00905C0A">
            <w:pPr>
              <w:pStyle w:val="afff8"/>
              <w:spacing w:line="560" w:lineRule="exact"/>
              <w:ind w:firstLineChars="0" w:firstLine="0"/>
              <w:rPr>
                <w:rFonts w:ascii="仿宋_GB2312" w:eastAsia="仿宋_GB2312" w:hAnsi="仿宋_GB2312" w:cs="宋体"/>
                <w:color w:val="000000"/>
                <w:sz w:val="21"/>
                <w:szCs w:val="21"/>
              </w:rPr>
            </w:pPr>
          </w:p>
        </w:tc>
      </w:tr>
    </w:tbl>
    <w:p w:rsidR="00905C0A" w:rsidRPr="00F1721F" w:rsidRDefault="00905C0A" w:rsidP="00905C0A">
      <w:pPr>
        <w:pStyle w:val="zjb0"/>
        <w:ind w:firstLine="420"/>
        <w:rPr>
          <w:sz w:val="21"/>
          <w:szCs w:val="21"/>
        </w:rPr>
      </w:pPr>
      <w:r w:rsidRPr="00F1721F">
        <w:rPr>
          <w:rFonts w:hint="eastAsia"/>
          <w:sz w:val="21"/>
          <w:szCs w:val="21"/>
        </w:rPr>
        <w:t>（以下能明确的尽量明确）</w:t>
      </w:r>
    </w:p>
    <w:p w:rsidR="00905C0A" w:rsidRPr="00F1721F" w:rsidRDefault="00905C0A" w:rsidP="00905C0A">
      <w:pPr>
        <w:pStyle w:val="2"/>
        <w:ind w:firstLine="640"/>
        <w:rPr>
          <w:sz w:val="21"/>
          <w:szCs w:val="21"/>
        </w:rPr>
      </w:pPr>
      <w:bookmarkStart w:id="3" w:name="_Toc25588101"/>
      <w:r w:rsidRPr="00F1721F">
        <w:rPr>
          <w:sz w:val="21"/>
          <w:szCs w:val="21"/>
        </w:rPr>
        <w:t>第</w:t>
      </w:r>
      <w:r w:rsidRPr="00F1721F">
        <w:rPr>
          <w:rFonts w:hint="eastAsia"/>
          <w:sz w:val="21"/>
          <w:szCs w:val="21"/>
        </w:rPr>
        <w:t>二</w:t>
      </w:r>
      <w:r w:rsidRPr="00F1721F">
        <w:rPr>
          <w:sz w:val="21"/>
          <w:szCs w:val="21"/>
        </w:rPr>
        <w:t>条 合同价款</w:t>
      </w:r>
      <w:bookmarkEnd w:id="3"/>
    </w:p>
    <w:p w:rsidR="00905C0A" w:rsidRPr="00F1721F" w:rsidRDefault="00905C0A" w:rsidP="00905C0A">
      <w:pPr>
        <w:pStyle w:val="zjb0"/>
        <w:ind w:firstLine="420"/>
        <w:rPr>
          <w:color w:val="FF0000"/>
          <w:sz w:val="21"/>
          <w:szCs w:val="21"/>
        </w:rPr>
      </w:pPr>
      <w:r w:rsidRPr="00F1721F">
        <w:rPr>
          <w:sz w:val="21"/>
          <w:szCs w:val="21"/>
        </w:rPr>
        <w:t xml:space="preserve">2.1 </w:t>
      </w:r>
      <w:r w:rsidRPr="00F1721F">
        <w:rPr>
          <w:color w:val="FF0000"/>
          <w:sz w:val="21"/>
          <w:szCs w:val="21"/>
        </w:rPr>
        <w:t>合同</w:t>
      </w:r>
      <w:r w:rsidRPr="00F1721F">
        <w:rPr>
          <w:rFonts w:hint="eastAsia"/>
          <w:color w:val="FF0000"/>
          <w:sz w:val="21"/>
          <w:szCs w:val="21"/>
        </w:rPr>
        <w:t>金额</w:t>
      </w:r>
      <w:r w:rsidRPr="00F1721F">
        <w:rPr>
          <w:rFonts w:hint="eastAsia"/>
          <w:b/>
          <w:bCs/>
          <w:color w:val="FF0000"/>
          <w:sz w:val="21"/>
          <w:szCs w:val="21"/>
          <w:u w:val="single"/>
        </w:rPr>
        <w:t>（不含增值税）</w:t>
      </w:r>
      <w:r w:rsidRPr="00F1721F">
        <w:rPr>
          <w:color w:val="FF0000"/>
          <w:sz w:val="21"/>
          <w:szCs w:val="21"/>
        </w:rPr>
        <w:t>为人民币</w:t>
      </w:r>
      <w:r w:rsidRPr="00F1721F">
        <w:rPr>
          <w:color w:val="FF0000"/>
          <w:sz w:val="21"/>
          <w:szCs w:val="21"/>
          <w:u w:val="single"/>
        </w:rPr>
        <w:t xml:space="preserve"> </w:t>
      </w:r>
      <w:r w:rsidRPr="00F1721F">
        <w:rPr>
          <w:rFonts w:ascii="Calibri" w:hAnsi="Calibri" w:cs="Calibri"/>
          <w:color w:val="FF0000"/>
          <w:sz w:val="21"/>
          <w:szCs w:val="21"/>
          <w:u w:val="single"/>
        </w:rPr>
        <w:t>   </w:t>
      </w:r>
      <w:r w:rsidRPr="00F1721F">
        <w:rPr>
          <w:rFonts w:cs="Calibri"/>
          <w:color w:val="FF0000"/>
          <w:sz w:val="21"/>
          <w:szCs w:val="21"/>
          <w:u w:val="single"/>
        </w:rPr>
        <w:t xml:space="preserve">    </w:t>
      </w:r>
      <w:r w:rsidRPr="00F1721F">
        <w:rPr>
          <w:color w:val="FF0000"/>
          <w:sz w:val="21"/>
          <w:szCs w:val="21"/>
          <w:u w:val="single"/>
        </w:rPr>
        <w:t xml:space="preserve"> </w:t>
      </w:r>
      <w:r w:rsidRPr="00F1721F">
        <w:rPr>
          <w:rFonts w:ascii="Calibri" w:hAnsi="Calibri" w:cs="Calibri"/>
          <w:color w:val="FF0000"/>
          <w:sz w:val="21"/>
          <w:szCs w:val="21"/>
          <w:u w:val="single"/>
        </w:rPr>
        <w:t>  </w:t>
      </w:r>
      <w:r w:rsidRPr="00F1721F">
        <w:rPr>
          <w:color w:val="FF0000"/>
          <w:sz w:val="21"/>
          <w:szCs w:val="21"/>
        </w:rPr>
        <w:t>元整(大写</w:t>
      </w:r>
      <w:r w:rsidRPr="00F1721F">
        <w:rPr>
          <w:rFonts w:cs="Calibri"/>
          <w:color w:val="FF0000"/>
          <w:sz w:val="21"/>
          <w:szCs w:val="21"/>
          <w:u w:val="single"/>
        </w:rPr>
        <w:t xml:space="preserve">  </w:t>
      </w:r>
      <w:r w:rsidRPr="00F1721F">
        <w:rPr>
          <w:color w:val="FF0000"/>
          <w:sz w:val="21"/>
          <w:szCs w:val="21"/>
          <w:u w:val="single"/>
        </w:rPr>
        <w:t xml:space="preserve"> </w:t>
      </w:r>
      <w:r w:rsidRPr="00F1721F">
        <w:rPr>
          <w:rFonts w:ascii="Calibri" w:hAnsi="Calibri" w:cs="Calibri"/>
          <w:color w:val="FF0000"/>
          <w:sz w:val="21"/>
          <w:szCs w:val="21"/>
          <w:u w:val="single"/>
        </w:rPr>
        <w:t>  </w:t>
      </w:r>
      <w:r w:rsidRPr="00F1721F">
        <w:rPr>
          <w:color w:val="FF0000"/>
          <w:sz w:val="21"/>
          <w:szCs w:val="21"/>
        </w:rPr>
        <w:t>元）</w:t>
      </w:r>
      <w:r w:rsidRPr="00F1721F">
        <w:rPr>
          <w:rFonts w:hint="eastAsia"/>
          <w:color w:val="FF0000"/>
          <w:sz w:val="21"/>
          <w:szCs w:val="21"/>
        </w:rPr>
        <w:t>；</w:t>
      </w:r>
      <w:r w:rsidRPr="00F1721F">
        <w:rPr>
          <w:color w:val="FF0000"/>
          <w:sz w:val="21"/>
          <w:szCs w:val="21"/>
        </w:rPr>
        <w:t>合同</w:t>
      </w:r>
      <w:r w:rsidRPr="00F1721F">
        <w:rPr>
          <w:rFonts w:hint="eastAsia"/>
          <w:color w:val="FF0000"/>
          <w:sz w:val="21"/>
          <w:szCs w:val="21"/>
        </w:rPr>
        <w:t>金额</w:t>
      </w:r>
      <w:r w:rsidRPr="00F1721F">
        <w:rPr>
          <w:rFonts w:hint="eastAsia"/>
          <w:b/>
          <w:bCs/>
          <w:color w:val="FF0000"/>
          <w:sz w:val="21"/>
          <w:szCs w:val="21"/>
          <w:u w:val="single"/>
        </w:rPr>
        <w:t>（含增值税）</w:t>
      </w:r>
      <w:r w:rsidRPr="00F1721F">
        <w:rPr>
          <w:color w:val="FF0000"/>
          <w:sz w:val="21"/>
          <w:szCs w:val="21"/>
        </w:rPr>
        <w:t>为人民币</w:t>
      </w:r>
      <w:r w:rsidRPr="00F1721F">
        <w:rPr>
          <w:rFonts w:ascii="Calibri" w:hAnsi="Calibri" w:cs="Calibri"/>
          <w:color w:val="FF0000"/>
          <w:sz w:val="21"/>
          <w:szCs w:val="21"/>
          <w:u w:val="single"/>
        </w:rPr>
        <w:t> </w:t>
      </w:r>
      <w:r w:rsidRPr="00F1721F">
        <w:rPr>
          <w:color w:val="FF0000"/>
          <w:sz w:val="21"/>
          <w:szCs w:val="21"/>
          <w:u w:val="single"/>
        </w:rPr>
        <w:t xml:space="preserve"> </w:t>
      </w:r>
      <w:r w:rsidRPr="00F1721F">
        <w:rPr>
          <w:rFonts w:ascii="Calibri" w:hAnsi="Calibri" w:cs="Calibri"/>
          <w:color w:val="FF0000"/>
          <w:sz w:val="21"/>
          <w:szCs w:val="21"/>
          <w:u w:val="single"/>
        </w:rPr>
        <w:t>   </w:t>
      </w:r>
      <w:r w:rsidRPr="00F1721F">
        <w:rPr>
          <w:rFonts w:cs="Calibri"/>
          <w:color w:val="FF0000"/>
          <w:sz w:val="21"/>
          <w:szCs w:val="21"/>
          <w:u w:val="single"/>
        </w:rPr>
        <w:t xml:space="preserve">    </w:t>
      </w:r>
      <w:r w:rsidRPr="00F1721F">
        <w:rPr>
          <w:color w:val="FF0000"/>
          <w:sz w:val="21"/>
          <w:szCs w:val="21"/>
          <w:u w:val="single"/>
        </w:rPr>
        <w:t xml:space="preserve"> </w:t>
      </w:r>
      <w:r w:rsidRPr="00F1721F">
        <w:rPr>
          <w:rFonts w:ascii="Calibri" w:hAnsi="Calibri" w:cs="Calibri"/>
          <w:color w:val="FF0000"/>
          <w:sz w:val="21"/>
          <w:szCs w:val="21"/>
          <w:u w:val="single"/>
        </w:rPr>
        <w:t>  </w:t>
      </w:r>
      <w:r w:rsidRPr="00F1721F">
        <w:rPr>
          <w:color w:val="FF0000"/>
          <w:sz w:val="21"/>
          <w:szCs w:val="21"/>
        </w:rPr>
        <w:t>元整(大写</w:t>
      </w:r>
      <w:r w:rsidRPr="00F1721F">
        <w:rPr>
          <w:rFonts w:ascii="Calibri" w:hAnsi="Calibri" w:cs="Calibri"/>
          <w:color w:val="FF0000"/>
          <w:sz w:val="21"/>
          <w:szCs w:val="21"/>
          <w:u w:val="single"/>
        </w:rPr>
        <w:t> </w:t>
      </w:r>
      <w:r w:rsidRPr="00F1721F">
        <w:rPr>
          <w:rFonts w:cs="Calibri"/>
          <w:color w:val="FF0000"/>
          <w:sz w:val="21"/>
          <w:szCs w:val="21"/>
          <w:u w:val="single"/>
        </w:rPr>
        <w:t xml:space="preserve">    </w:t>
      </w:r>
      <w:r w:rsidRPr="00F1721F">
        <w:rPr>
          <w:color w:val="FF0000"/>
          <w:sz w:val="21"/>
          <w:szCs w:val="21"/>
          <w:u w:val="single"/>
        </w:rPr>
        <w:t xml:space="preserve"> </w:t>
      </w:r>
      <w:r w:rsidRPr="00F1721F">
        <w:rPr>
          <w:rFonts w:ascii="Calibri" w:hAnsi="Calibri" w:cs="Calibri"/>
          <w:color w:val="FF0000"/>
          <w:sz w:val="21"/>
          <w:szCs w:val="21"/>
          <w:u w:val="single"/>
        </w:rPr>
        <w:t>  </w:t>
      </w:r>
      <w:r w:rsidRPr="00F1721F">
        <w:rPr>
          <w:color w:val="FF0000"/>
          <w:sz w:val="21"/>
          <w:szCs w:val="21"/>
        </w:rPr>
        <w:t>元）</w:t>
      </w:r>
      <w:r w:rsidRPr="00F1721F">
        <w:rPr>
          <w:rFonts w:hint="eastAsia"/>
          <w:color w:val="FF0000"/>
          <w:sz w:val="21"/>
          <w:szCs w:val="21"/>
        </w:rPr>
        <w:t>；</w:t>
      </w:r>
    </w:p>
    <w:p w:rsidR="00905C0A" w:rsidRPr="00F1721F" w:rsidRDefault="00905C0A" w:rsidP="00905C0A">
      <w:pPr>
        <w:pStyle w:val="zjb0"/>
        <w:ind w:firstLine="420"/>
        <w:rPr>
          <w:sz w:val="21"/>
          <w:szCs w:val="21"/>
        </w:rPr>
      </w:pPr>
      <w:r w:rsidRPr="00F1721F">
        <w:rPr>
          <w:sz w:val="21"/>
          <w:szCs w:val="21"/>
        </w:rPr>
        <w:t>2.2 合同价款含保险费和运输费用等。</w:t>
      </w:r>
    </w:p>
    <w:p w:rsidR="00905C0A" w:rsidRPr="00F1721F" w:rsidRDefault="00905C0A" w:rsidP="00905C0A">
      <w:pPr>
        <w:pStyle w:val="zjb0"/>
        <w:ind w:firstLine="420"/>
        <w:rPr>
          <w:sz w:val="21"/>
          <w:szCs w:val="21"/>
        </w:rPr>
      </w:pPr>
    </w:p>
    <w:p w:rsidR="00905C0A" w:rsidRPr="00F1721F" w:rsidRDefault="00905C0A" w:rsidP="00905C0A">
      <w:pPr>
        <w:pStyle w:val="2"/>
        <w:ind w:firstLine="640"/>
        <w:rPr>
          <w:sz w:val="21"/>
          <w:szCs w:val="21"/>
        </w:rPr>
      </w:pPr>
      <w:bookmarkStart w:id="4" w:name="_Toc25588102"/>
      <w:r w:rsidRPr="00F1721F">
        <w:rPr>
          <w:sz w:val="21"/>
          <w:szCs w:val="21"/>
        </w:rPr>
        <w:t>第</w:t>
      </w:r>
      <w:r w:rsidRPr="00F1721F">
        <w:rPr>
          <w:rFonts w:hint="eastAsia"/>
          <w:sz w:val="21"/>
          <w:szCs w:val="21"/>
        </w:rPr>
        <w:t>三</w:t>
      </w:r>
      <w:r w:rsidRPr="00F1721F">
        <w:rPr>
          <w:sz w:val="21"/>
          <w:szCs w:val="21"/>
        </w:rPr>
        <w:t>条</w:t>
      </w:r>
      <w:r w:rsidRPr="00F1721F">
        <w:rPr>
          <w:rFonts w:hint="eastAsia"/>
          <w:sz w:val="21"/>
          <w:szCs w:val="21"/>
        </w:rPr>
        <w:t xml:space="preserve"> </w:t>
      </w:r>
      <w:r w:rsidRPr="00F1721F">
        <w:rPr>
          <w:sz w:val="21"/>
          <w:szCs w:val="21"/>
        </w:rPr>
        <w:t>技术标准及要求</w:t>
      </w:r>
      <w:bookmarkEnd w:id="4"/>
    </w:p>
    <w:p w:rsidR="00905C0A" w:rsidRPr="00F1721F" w:rsidRDefault="00905C0A" w:rsidP="00905C0A">
      <w:pPr>
        <w:pStyle w:val="zjb0"/>
        <w:ind w:firstLine="420"/>
        <w:rPr>
          <w:sz w:val="21"/>
          <w:szCs w:val="21"/>
        </w:rPr>
      </w:pPr>
      <w:r w:rsidRPr="00F1721F">
        <w:rPr>
          <w:sz w:val="21"/>
          <w:szCs w:val="21"/>
        </w:rPr>
        <w:t>3.1 乙方应严格按甲方要求，并符合有关国家标准和行业标准进行供货。</w:t>
      </w:r>
    </w:p>
    <w:p w:rsidR="00905C0A" w:rsidRPr="00F1721F" w:rsidRDefault="00905C0A" w:rsidP="00905C0A">
      <w:pPr>
        <w:pStyle w:val="zjb0"/>
        <w:ind w:firstLine="420"/>
        <w:rPr>
          <w:sz w:val="21"/>
          <w:szCs w:val="21"/>
        </w:rPr>
      </w:pPr>
      <w:r w:rsidRPr="00F1721F">
        <w:rPr>
          <w:sz w:val="21"/>
          <w:szCs w:val="21"/>
        </w:rPr>
        <w:t>3.2 在质保期内的使用过程中，乙方应负责处理出现的缺陷和服务问题，所需费用由乙方承担，对于甲方操作失误造成的问题，乙方应积极配合，予以解决，费用由甲方承担。</w:t>
      </w:r>
    </w:p>
    <w:p w:rsidR="00905C0A" w:rsidRPr="00F1721F" w:rsidRDefault="00905C0A" w:rsidP="00905C0A">
      <w:pPr>
        <w:pStyle w:val="zjb0"/>
        <w:ind w:firstLine="420"/>
        <w:rPr>
          <w:sz w:val="21"/>
          <w:szCs w:val="21"/>
        </w:rPr>
      </w:pPr>
      <w:r w:rsidRPr="00F1721F">
        <w:rPr>
          <w:rFonts w:hint="eastAsia"/>
          <w:sz w:val="21"/>
          <w:szCs w:val="21"/>
        </w:rPr>
        <w:t>3.3 乙方所供货物的质量保证期为</w:t>
      </w:r>
      <w:r w:rsidRPr="00F1721F">
        <w:rPr>
          <w:rFonts w:hint="eastAsia"/>
          <w:sz w:val="21"/>
          <w:szCs w:val="21"/>
          <w:u w:val="single"/>
        </w:rPr>
        <w:t xml:space="preserve"> </w:t>
      </w:r>
      <w:r w:rsidR="00B770B9">
        <w:rPr>
          <w:rFonts w:hint="eastAsia"/>
          <w:sz w:val="21"/>
          <w:szCs w:val="21"/>
          <w:u w:val="single"/>
        </w:rPr>
        <w:t>壹</w:t>
      </w:r>
      <w:r w:rsidRPr="00F1721F">
        <w:rPr>
          <w:rFonts w:hint="eastAsia"/>
          <w:sz w:val="21"/>
          <w:szCs w:val="21"/>
        </w:rPr>
        <w:t>年，自货到并验收合格之日起算。</w:t>
      </w:r>
    </w:p>
    <w:p w:rsidR="00905C0A" w:rsidRPr="00F1721F" w:rsidRDefault="00905C0A" w:rsidP="00905C0A">
      <w:pPr>
        <w:pStyle w:val="2"/>
        <w:ind w:firstLine="640"/>
        <w:rPr>
          <w:sz w:val="21"/>
          <w:szCs w:val="21"/>
        </w:rPr>
      </w:pPr>
      <w:bookmarkStart w:id="5" w:name="_Toc25588103"/>
      <w:r w:rsidRPr="00F1721F">
        <w:rPr>
          <w:sz w:val="21"/>
          <w:szCs w:val="21"/>
        </w:rPr>
        <w:t>第</w:t>
      </w:r>
      <w:r w:rsidRPr="00F1721F">
        <w:rPr>
          <w:rFonts w:hint="eastAsia"/>
          <w:sz w:val="21"/>
          <w:szCs w:val="21"/>
        </w:rPr>
        <w:t>四</w:t>
      </w:r>
      <w:r w:rsidRPr="00F1721F">
        <w:rPr>
          <w:sz w:val="21"/>
          <w:szCs w:val="21"/>
        </w:rPr>
        <w:t>条 交货日期、方式和地点</w:t>
      </w:r>
      <w:bookmarkEnd w:id="5"/>
    </w:p>
    <w:p w:rsidR="00905C0A" w:rsidRPr="00F1721F" w:rsidRDefault="00905C0A" w:rsidP="00905C0A">
      <w:pPr>
        <w:pStyle w:val="zjb0"/>
        <w:ind w:firstLine="420"/>
        <w:rPr>
          <w:color w:val="auto"/>
          <w:sz w:val="21"/>
          <w:szCs w:val="21"/>
          <w:u w:val="single"/>
        </w:rPr>
      </w:pPr>
      <w:r w:rsidRPr="00F1721F">
        <w:rPr>
          <w:color w:val="auto"/>
          <w:sz w:val="21"/>
          <w:szCs w:val="21"/>
        </w:rPr>
        <w:t>4.1 合同签订后，乙方应及时供货，并于</w:t>
      </w:r>
      <w:r w:rsidRPr="00F1721F">
        <w:rPr>
          <w:rFonts w:ascii="Calibri" w:hAnsi="Calibri"/>
          <w:color w:val="auto"/>
          <w:sz w:val="21"/>
          <w:szCs w:val="21"/>
          <w:u w:val="single"/>
        </w:rPr>
        <w:t> </w:t>
      </w:r>
      <w:r w:rsidRPr="00F1721F">
        <w:rPr>
          <w:color w:val="auto"/>
          <w:sz w:val="21"/>
          <w:szCs w:val="21"/>
          <w:u w:val="single"/>
        </w:rPr>
        <w:t xml:space="preserve"> </w:t>
      </w:r>
      <w:r w:rsidRPr="00F1721F">
        <w:rPr>
          <w:rFonts w:ascii="Calibri" w:hAnsi="Calibri"/>
          <w:color w:val="auto"/>
          <w:sz w:val="21"/>
          <w:szCs w:val="21"/>
          <w:u w:val="single"/>
        </w:rPr>
        <w:t>  </w:t>
      </w:r>
      <w:r w:rsidRPr="00F1721F">
        <w:rPr>
          <w:color w:val="auto"/>
          <w:sz w:val="21"/>
          <w:szCs w:val="21"/>
        </w:rPr>
        <w:t>年</w:t>
      </w:r>
      <w:r w:rsidRPr="00F1721F">
        <w:rPr>
          <w:rFonts w:ascii="Calibri" w:hAnsi="Calibri"/>
          <w:color w:val="auto"/>
          <w:sz w:val="21"/>
          <w:szCs w:val="21"/>
          <w:u w:val="single"/>
        </w:rPr>
        <w:t> </w:t>
      </w:r>
      <w:r w:rsidRPr="00F1721F">
        <w:rPr>
          <w:color w:val="auto"/>
          <w:sz w:val="21"/>
          <w:szCs w:val="21"/>
          <w:u w:val="single"/>
        </w:rPr>
        <w:t xml:space="preserve"> </w:t>
      </w:r>
      <w:r w:rsidRPr="00F1721F">
        <w:rPr>
          <w:rFonts w:ascii="Calibri" w:hAnsi="Calibri"/>
          <w:color w:val="auto"/>
          <w:sz w:val="21"/>
          <w:szCs w:val="21"/>
          <w:u w:val="single"/>
        </w:rPr>
        <w:t>  </w:t>
      </w:r>
      <w:r w:rsidRPr="00F1721F">
        <w:rPr>
          <w:color w:val="auto"/>
          <w:sz w:val="21"/>
          <w:szCs w:val="21"/>
        </w:rPr>
        <w:t>月</w:t>
      </w:r>
      <w:r w:rsidRPr="00F1721F">
        <w:rPr>
          <w:rFonts w:ascii="Calibri" w:hAnsi="Calibri"/>
          <w:color w:val="auto"/>
          <w:sz w:val="21"/>
          <w:szCs w:val="21"/>
          <w:u w:val="single"/>
        </w:rPr>
        <w:t> </w:t>
      </w:r>
      <w:r w:rsidRPr="00F1721F">
        <w:rPr>
          <w:color w:val="auto"/>
          <w:sz w:val="21"/>
          <w:szCs w:val="21"/>
          <w:u w:val="single"/>
        </w:rPr>
        <w:t xml:space="preserve"> </w:t>
      </w:r>
      <w:r w:rsidRPr="00F1721F">
        <w:rPr>
          <w:rFonts w:ascii="Calibri" w:hAnsi="Calibri"/>
          <w:color w:val="auto"/>
          <w:sz w:val="21"/>
          <w:szCs w:val="21"/>
          <w:u w:val="single"/>
        </w:rPr>
        <w:t>  </w:t>
      </w:r>
      <w:r w:rsidRPr="00F1721F">
        <w:rPr>
          <w:color w:val="auto"/>
          <w:sz w:val="21"/>
          <w:szCs w:val="21"/>
        </w:rPr>
        <w:t>日</w:t>
      </w:r>
      <w:r w:rsidRPr="00F1721F">
        <w:rPr>
          <w:rFonts w:hint="eastAsia"/>
          <w:color w:val="auto"/>
          <w:sz w:val="21"/>
          <w:szCs w:val="21"/>
        </w:rPr>
        <w:t>前完成交货，交货地点：</w:t>
      </w:r>
      <w:r w:rsidRPr="00F1721F">
        <w:rPr>
          <w:rFonts w:ascii="Calibri" w:hAnsi="Calibri"/>
          <w:color w:val="auto"/>
          <w:sz w:val="21"/>
          <w:szCs w:val="21"/>
          <w:u w:val="single"/>
        </w:rPr>
        <w:t> </w:t>
      </w:r>
      <w:r w:rsidRPr="00F1721F">
        <w:rPr>
          <w:color w:val="auto"/>
          <w:sz w:val="21"/>
          <w:szCs w:val="21"/>
          <w:u w:val="single"/>
        </w:rPr>
        <w:t xml:space="preserve"> </w:t>
      </w:r>
      <w:r w:rsidRPr="00F1721F">
        <w:rPr>
          <w:rFonts w:ascii="Calibri" w:hAnsi="Calibri"/>
          <w:color w:val="auto"/>
          <w:sz w:val="21"/>
          <w:szCs w:val="21"/>
          <w:u w:val="single"/>
        </w:rPr>
        <w:t> </w:t>
      </w:r>
      <w:r w:rsidRPr="00F1721F">
        <w:rPr>
          <w:rFonts w:hint="eastAsia"/>
          <w:color w:val="auto"/>
          <w:sz w:val="21"/>
          <w:szCs w:val="21"/>
          <w:u w:val="single"/>
        </w:rPr>
        <w:t xml:space="preserve">              </w:t>
      </w:r>
      <w:r w:rsidRPr="00F1721F">
        <w:rPr>
          <w:rFonts w:ascii="Calibri" w:hAnsi="Calibri"/>
          <w:color w:val="auto"/>
          <w:sz w:val="21"/>
          <w:szCs w:val="21"/>
          <w:u w:val="single"/>
        </w:rPr>
        <w:t> </w:t>
      </w:r>
      <w:r w:rsidRPr="00F1721F">
        <w:rPr>
          <w:rFonts w:hint="eastAsia"/>
          <w:color w:val="auto"/>
          <w:sz w:val="21"/>
          <w:szCs w:val="21"/>
        </w:rPr>
        <w:t>。</w:t>
      </w:r>
    </w:p>
    <w:p w:rsidR="00905C0A" w:rsidRPr="00F1721F" w:rsidRDefault="00905C0A" w:rsidP="00905C0A">
      <w:pPr>
        <w:pStyle w:val="2"/>
        <w:ind w:firstLine="640"/>
        <w:rPr>
          <w:sz w:val="21"/>
          <w:szCs w:val="21"/>
        </w:rPr>
      </w:pPr>
      <w:bookmarkStart w:id="6" w:name="_Toc25588104"/>
      <w:r w:rsidRPr="00F1721F">
        <w:rPr>
          <w:sz w:val="21"/>
          <w:szCs w:val="21"/>
        </w:rPr>
        <w:t>第</w:t>
      </w:r>
      <w:r w:rsidRPr="00F1721F">
        <w:rPr>
          <w:rFonts w:hint="eastAsia"/>
          <w:sz w:val="21"/>
          <w:szCs w:val="21"/>
        </w:rPr>
        <w:t>五</w:t>
      </w:r>
      <w:r w:rsidRPr="00F1721F">
        <w:rPr>
          <w:sz w:val="21"/>
          <w:szCs w:val="21"/>
        </w:rPr>
        <w:t>条 验收办法</w:t>
      </w:r>
      <w:bookmarkEnd w:id="6"/>
    </w:p>
    <w:p w:rsidR="00905C0A" w:rsidRPr="00F1721F" w:rsidRDefault="00905C0A" w:rsidP="00905C0A">
      <w:pPr>
        <w:pStyle w:val="zjb0"/>
        <w:ind w:firstLine="420"/>
        <w:rPr>
          <w:sz w:val="21"/>
          <w:szCs w:val="21"/>
        </w:rPr>
      </w:pPr>
      <w:r w:rsidRPr="00F1721F">
        <w:rPr>
          <w:sz w:val="21"/>
          <w:szCs w:val="21"/>
        </w:rPr>
        <w:t xml:space="preserve">5.1 </w:t>
      </w:r>
      <w:r w:rsidRPr="00F1721F">
        <w:rPr>
          <w:rFonts w:hint="eastAsia"/>
          <w:sz w:val="21"/>
          <w:szCs w:val="21"/>
        </w:rPr>
        <w:t>货到交货地点后，乙方应负责将货物卸至甲方指定地点，甲方对货物的数量和质量进行初步验收，除本合同另有约定的外，乙方所供货物应是全新的，未被使用过的。如货物需安装调试的，乙方应安装调试正常后，方能通过验收。</w:t>
      </w:r>
    </w:p>
    <w:p w:rsidR="00905C0A" w:rsidRPr="00F1721F" w:rsidRDefault="00905C0A" w:rsidP="00905C0A">
      <w:pPr>
        <w:pStyle w:val="2"/>
        <w:ind w:firstLine="640"/>
        <w:rPr>
          <w:sz w:val="21"/>
          <w:szCs w:val="21"/>
        </w:rPr>
      </w:pPr>
      <w:bookmarkStart w:id="7" w:name="_Toc25588105"/>
      <w:r w:rsidRPr="00F1721F">
        <w:rPr>
          <w:rFonts w:hint="eastAsia"/>
          <w:sz w:val="21"/>
          <w:szCs w:val="21"/>
        </w:rPr>
        <w:t>第六条 保证金</w:t>
      </w:r>
      <w:bookmarkEnd w:id="7"/>
    </w:p>
    <w:p w:rsidR="00905C0A" w:rsidRPr="00F1721F" w:rsidRDefault="00905C0A" w:rsidP="00905C0A">
      <w:pPr>
        <w:pStyle w:val="zjb0"/>
        <w:ind w:firstLine="420"/>
        <w:rPr>
          <w:sz w:val="21"/>
          <w:szCs w:val="21"/>
        </w:rPr>
      </w:pPr>
      <w:r w:rsidRPr="00F1721F">
        <w:rPr>
          <w:rFonts w:hint="eastAsia"/>
          <w:sz w:val="21"/>
          <w:szCs w:val="21"/>
        </w:rPr>
        <w:t>6.1 乙方应在</w:t>
      </w:r>
      <w:r w:rsidRPr="00061C40">
        <w:rPr>
          <w:rFonts w:hint="eastAsia"/>
        </w:rPr>
        <w:t>中</w:t>
      </w:r>
      <w:r w:rsidRPr="00061C40">
        <w:rPr>
          <w:rFonts w:hint="eastAsia"/>
          <w:sz w:val="21"/>
          <w:szCs w:val="21"/>
        </w:rPr>
        <w:t>标通知书发出后</w:t>
      </w:r>
      <w:r w:rsidR="00B770B9" w:rsidRPr="00061C40">
        <w:rPr>
          <w:sz w:val="21"/>
          <w:szCs w:val="21"/>
        </w:rPr>
        <w:t>10</w:t>
      </w:r>
      <w:r w:rsidRPr="00061C40">
        <w:rPr>
          <w:rFonts w:hint="eastAsia"/>
          <w:sz w:val="21"/>
          <w:szCs w:val="21"/>
        </w:rPr>
        <w:t>日内</w:t>
      </w:r>
      <w:r w:rsidRPr="00F1721F">
        <w:rPr>
          <w:rFonts w:hint="eastAsia"/>
          <w:sz w:val="21"/>
          <w:szCs w:val="21"/>
        </w:rPr>
        <w:t>以</w:t>
      </w:r>
      <w:r w:rsidRPr="00061C40">
        <w:rPr>
          <w:rFonts w:hint="eastAsia"/>
          <w:sz w:val="21"/>
          <w:szCs w:val="21"/>
        </w:rPr>
        <w:t xml:space="preserve"> </w:t>
      </w:r>
      <w:r w:rsidR="00B770B9" w:rsidRPr="00061C40">
        <w:rPr>
          <w:rFonts w:hint="eastAsia"/>
          <w:sz w:val="21"/>
          <w:szCs w:val="21"/>
        </w:rPr>
        <w:t>转账</w:t>
      </w:r>
      <w:r w:rsidRPr="00061C40">
        <w:rPr>
          <w:rFonts w:hint="eastAsia"/>
          <w:sz w:val="21"/>
          <w:szCs w:val="21"/>
        </w:rPr>
        <w:t xml:space="preserve"> </w:t>
      </w:r>
      <w:r w:rsidRPr="00F1721F">
        <w:rPr>
          <w:rFonts w:hint="eastAsia"/>
          <w:sz w:val="21"/>
          <w:szCs w:val="21"/>
        </w:rPr>
        <w:t>形式向甲方缴纳履约保证金，以作为乙方履行本合同项下相关义务的担保 。履约保证金共计人民币</w:t>
      </w:r>
      <w:r w:rsidRPr="00061C40">
        <w:rPr>
          <w:rFonts w:hint="eastAsia"/>
          <w:sz w:val="21"/>
          <w:szCs w:val="21"/>
        </w:rPr>
        <w:t xml:space="preserve">      </w:t>
      </w:r>
      <w:r w:rsidRPr="00F1721F">
        <w:rPr>
          <w:rFonts w:hint="eastAsia"/>
          <w:sz w:val="21"/>
          <w:szCs w:val="21"/>
        </w:rPr>
        <w:t>元，大写人民币</w:t>
      </w:r>
      <w:r w:rsidRPr="00061C40">
        <w:rPr>
          <w:rFonts w:hint="eastAsia"/>
          <w:sz w:val="21"/>
          <w:szCs w:val="21"/>
        </w:rPr>
        <w:t xml:space="preserve">         </w:t>
      </w:r>
      <w:r w:rsidRPr="00F1721F">
        <w:rPr>
          <w:rFonts w:hint="eastAsia"/>
          <w:sz w:val="21"/>
          <w:szCs w:val="21"/>
        </w:rPr>
        <w:t>元。待乙方所供物货验收合格后15个工作日内无息退还；</w:t>
      </w:r>
    </w:p>
    <w:p w:rsidR="00905C0A" w:rsidRPr="00061C40" w:rsidRDefault="00B770B9" w:rsidP="00905C0A">
      <w:pPr>
        <w:pStyle w:val="zjb0"/>
        <w:ind w:firstLine="420"/>
        <w:rPr>
          <w:sz w:val="21"/>
          <w:szCs w:val="21"/>
        </w:rPr>
      </w:pPr>
      <w:r w:rsidRPr="00061C40">
        <w:rPr>
          <w:rFonts w:hint="eastAsia"/>
          <w:sz w:val="21"/>
          <w:szCs w:val="21"/>
        </w:rPr>
        <w:t>6.2</w:t>
      </w:r>
      <w:r w:rsidR="00905C0A" w:rsidRPr="00061C40">
        <w:rPr>
          <w:rFonts w:hint="eastAsia"/>
          <w:sz w:val="21"/>
          <w:szCs w:val="21"/>
        </w:rPr>
        <w:t>保证金应由乙方名义开立的账户支付到甲方账户，否则视为未支付，甲方有权追究乙方逾期付款责任。</w:t>
      </w:r>
    </w:p>
    <w:p w:rsidR="00905C0A" w:rsidRPr="00F1721F" w:rsidRDefault="00905C0A" w:rsidP="00061C40">
      <w:pPr>
        <w:pStyle w:val="zjb0"/>
        <w:ind w:firstLine="420"/>
        <w:rPr>
          <w:sz w:val="21"/>
          <w:szCs w:val="21"/>
        </w:rPr>
      </w:pPr>
      <w:r w:rsidRPr="00061C40">
        <w:rPr>
          <w:rFonts w:hint="eastAsia"/>
          <w:sz w:val="21"/>
          <w:szCs w:val="21"/>
        </w:rPr>
        <w:t>6.4 乙方支付履约保证金时，应在“付款备注”中写明“（合同编号）XX买卖合同履约保证金”。乙方不得与其他合同、其他缴费项目一起支付履约保证金，若因混合支付造成无法确认为本合同款项到账的，视为逾期未支付。</w:t>
      </w:r>
    </w:p>
    <w:p w:rsidR="00905C0A" w:rsidRPr="00F1721F" w:rsidRDefault="00905C0A" w:rsidP="00905C0A">
      <w:pPr>
        <w:pStyle w:val="2"/>
        <w:ind w:firstLine="640"/>
        <w:rPr>
          <w:sz w:val="21"/>
          <w:szCs w:val="21"/>
        </w:rPr>
      </w:pPr>
      <w:bookmarkStart w:id="8" w:name="_Toc25588106"/>
      <w:r w:rsidRPr="00F1721F">
        <w:rPr>
          <w:sz w:val="21"/>
          <w:szCs w:val="21"/>
        </w:rPr>
        <w:t>第</w:t>
      </w:r>
      <w:r w:rsidRPr="00F1721F">
        <w:rPr>
          <w:rFonts w:hint="eastAsia"/>
          <w:sz w:val="21"/>
          <w:szCs w:val="21"/>
        </w:rPr>
        <w:t>七</w:t>
      </w:r>
      <w:r w:rsidRPr="00F1721F">
        <w:rPr>
          <w:sz w:val="21"/>
          <w:szCs w:val="21"/>
        </w:rPr>
        <w:t>条 付款方式</w:t>
      </w:r>
      <w:bookmarkEnd w:id="8"/>
    </w:p>
    <w:p w:rsidR="00905C0A" w:rsidRPr="00061C40" w:rsidRDefault="00905C0A" w:rsidP="00905C0A">
      <w:pPr>
        <w:pStyle w:val="zjb0"/>
        <w:ind w:firstLine="420"/>
        <w:rPr>
          <w:color w:val="auto"/>
          <w:sz w:val="21"/>
          <w:szCs w:val="21"/>
        </w:rPr>
      </w:pPr>
      <w:r w:rsidRPr="00061C40">
        <w:rPr>
          <w:rFonts w:hint="eastAsia"/>
          <w:color w:val="auto"/>
          <w:sz w:val="21"/>
          <w:szCs w:val="21"/>
        </w:rPr>
        <w:t>7</w:t>
      </w:r>
      <w:r w:rsidRPr="00061C40">
        <w:rPr>
          <w:color w:val="auto"/>
          <w:sz w:val="21"/>
          <w:szCs w:val="21"/>
        </w:rPr>
        <w:t>.</w:t>
      </w:r>
      <w:r w:rsidRPr="00061C40">
        <w:rPr>
          <w:rFonts w:hint="eastAsia"/>
          <w:color w:val="auto"/>
          <w:sz w:val="21"/>
          <w:szCs w:val="21"/>
        </w:rPr>
        <w:t>1 本合同签订后，甲方收到乙方开具收据后，预付合同总价款</w:t>
      </w:r>
      <w:r w:rsidRPr="00061C40">
        <w:rPr>
          <w:rFonts w:ascii="Calibri" w:hAnsi="Calibri" w:cs="Calibri"/>
          <w:color w:val="auto"/>
          <w:sz w:val="21"/>
          <w:szCs w:val="21"/>
          <w:u w:val="single"/>
        </w:rPr>
        <w:t> </w:t>
      </w:r>
      <w:r w:rsidR="00B770B9" w:rsidRPr="00061C40">
        <w:rPr>
          <w:color w:val="auto"/>
          <w:sz w:val="21"/>
          <w:szCs w:val="21"/>
          <w:u w:val="single"/>
        </w:rPr>
        <w:t>0</w:t>
      </w:r>
      <w:r w:rsidRPr="00061C40">
        <w:rPr>
          <w:rFonts w:ascii="Calibri" w:hAnsi="Calibri" w:cs="Calibri"/>
          <w:color w:val="auto"/>
          <w:sz w:val="21"/>
          <w:szCs w:val="21"/>
          <w:u w:val="single"/>
        </w:rPr>
        <w:t>  </w:t>
      </w:r>
      <w:r w:rsidRPr="00061C40">
        <w:rPr>
          <w:color w:val="auto"/>
          <w:sz w:val="21"/>
          <w:szCs w:val="21"/>
        </w:rPr>
        <w:t>%</w:t>
      </w:r>
      <w:r w:rsidRPr="00061C40">
        <w:rPr>
          <w:rFonts w:hint="eastAsia"/>
          <w:color w:val="auto"/>
          <w:sz w:val="21"/>
          <w:szCs w:val="21"/>
        </w:rPr>
        <w:t>；</w:t>
      </w:r>
    </w:p>
    <w:p w:rsidR="00905C0A" w:rsidRPr="00061C40" w:rsidRDefault="00905C0A" w:rsidP="00905C0A">
      <w:pPr>
        <w:pStyle w:val="zjb0"/>
        <w:ind w:firstLine="420"/>
        <w:rPr>
          <w:color w:val="auto"/>
          <w:sz w:val="21"/>
          <w:szCs w:val="21"/>
        </w:rPr>
      </w:pPr>
      <w:r w:rsidRPr="00061C40">
        <w:rPr>
          <w:rFonts w:hint="eastAsia"/>
          <w:color w:val="auto"/>
          <w:sz w:val="21"/>
          <w:szCs w:val="21"/>
        </w:rPr>
        <w:t>7.2</w:t>
      </w:r>
      <w:r w:rsidRPr="00061C40">
        <w:rPr>
          <w:color w:val="auto"/>
          <w:sz w:val="21"/>
          <w:szCs w:val="21"/>
        </w:rPr>
        <w:t>合同标的物运至甲方现场</w:t>
      </w:r>
      <w:r w:rsidRPr="00061C40">
        <w:rPr>
          <w:rFonts w:hint="eastAsia"/>
          <w:color w:val="auto"/>
          <w:sz w:val="21"/>
          <w:szCs w:val="21"/>
        </w:rPr>
        <w:t>（并安装调试完成）</w:t>
      </w:r>
      <w:r w:rsidRPr="00061C40">
        <w:rPr>
          <w:color w:val="auto"/>
          <w:sz w:val="21"/>
          <w:szCs w:val="21"/>
        </w:rPr>
        <w:t>，</w:t>
      </w:r>
      <w:r w:rsidRPr="00061C40">
        <w:rPr>
          <w:rFonts w:hint="eastAsia"/>
          <w:color w:val="auto"/>
          <w:sz w:val="21"/>
          <w:szCs w:val="21"/>
        </w:rPr>
        <w:t>甲方收到乙方开具全额增值税发票后，</w:t>
      </w:r>
      <w:r w:rsidRPr="00061C40">
        <w:rPr>
          <w:color w:val="auto"/>
          <w:sz w:val="21"/>
          <w:szCs w:val="21"/>
        </w:rPr>
        <w:t>支付</w:t>
      </w:r>
      <w:r w:rsidRPr="00061C40">
        <w:rPr>
          <w:rFonts w:hint="eastAsia"/>
          <w:color w:val="auto"/>
          <w:sz w:val="21"/>
          <w:szCs w:val="21"/>
        </w:rPr>
        <w:t>至</w:t>
      </w:r>
      <w:r w:rsidRPr="00061C40">
        <w:rPr>
          <w:color w:val="auto"/>
          <w:sz w:val="21"/>
          <w:szCs w:val="21"/>
        </w:rPr>
        <w:t>合同总价款的</w:t>
      </w:r>
      <w:r w:rsidRPr="00061C40">
        <w:rPr>
          <w:rFonts w:ascii="Calibri" w:hAnsi="Calibri" w:cs="Calibri"/>
          <w:color w:val="auto"/>
          <w:sz w:val="21"/>
          <w:szCs w:val="21"/>
          <w:u w:val="single"/>
        </w:rPr>
        <w:t> </w:t>
      </w:r>
      <w:r w:rsidR="00B770B9" w:rsidRPr="00061C40">
        <w:rPr>
          <w:color w:val="auto"/>
          <w:sz w:val="21"/>
          <w:szCs w:val="21"/>
          <w:u w:val="single"/>
        </w:rPr>
        <w:t>100</w:t>
      </w:r>
      <w:r w:rsidRPr="00061C40">
        <w:rPr>
          <w:rFonts w:ascii="Calibri" w:hAnsi="Calibri" w:cs="Calibri"/>
          <w:color w:val="auto"/>
          <w:sz w:val="21"/>
          <w:szCs w:val="21"/>
          <w:u w:val="single"/>
        </w:rPr>
        <w:t>  </w:t>
      </w:r>
      <w:r w:rsidRPr="00061C40">
        <w:rPr>
          <w:color w:val="auto"/>
          <w:sz w:val="21"/>
          <w:szCs w:val="21"/>
        </w:rPr>
        <w:t>%</w:t>
      </w:r>
      <w:r w:rsidRPr="00061C40">
        <w:rPr>
          <w:rFonts w:hint="eastAsia"/>
          <w:color w:val="auto"/>
          <w:sz w:val="21"/>
          <w:szCs w:val="21"/>
        </w:rPr>
        <w:t>；</w:t>
      </w:r>
    </w:p>
    <w:p w:rsidR="00905C0A" w:rsidRPr="00061C40" w:rsidRDefault="00905C0A" w:rsidP="00905C0A">
      <w:pPr>
        <w:pStyle w:val="zjb0"/>
        <w:ind w:firstLine="420"/>
        <w:rPr>
          <w:color w:val="auto"/>
          <w:sz w:val="21"/>
          <w:szCs w:val="21"/>
        </w:rPr>
      </w:pPr>
      <w:r w:rsidRPr="00061C40">
        <w:rPr>
          <w:rFonts w:hint="eastAsia"/>
          <w:color w:val="auto"/>
          <w:sz w:val="21"/>
          <w:szCs w:val="21"/>
        </w:rPr>
        <w:t>7.4乙方需向甲方提供正规增值税发票。如果乙方提供增值税普通发票，甲方支付金额为不含增值税金额；如果乙方提供增值税专用发票，甲方支付金额</w:t>
      </w:r>
      <w:r w:rsidRPr="00061C40">
        <w:rPr>
          <w:color w:val="auto"/>
          <w:sz w:val="21"/>
          <w:szCs w:val="21"/>
        </w:rPr>
        <w:t>=不含增值税金额+增值税税额。</w:t>
      </w:r>
    </w:p>
    <w:p w:rsidR="00905C0A" w:rsidRPr="00F1721F" w:rsidRDefault="00905C0A" w:rsidP="00905C0A">
      <w:pPr>
        <w:pStyle w:val="2"/>
        <w:ind w:firstLine="640"/>
        <w:rPr>
          <w:sz w:val="21"/>
          <w:szCs w:val="21"/>
        </w:rPr>
      </w:pPr>
      <w:bookmarkStart w:id="9" w:name="_Toc25588107"/>
      <w:r w:rsidRPr="00F1721F">
        <w:rPr>
          <w:sz w:val="21"/>
          <w:szCs w:val="21"/>
        </w:rPr>
        <w:lastRenderedPageBreak/>
        <w:t>第</w:t>
      </w:r>
      <w:r w:rsidRPr="00F1721F">
        <w:rPr>
          <w:rFonts w:hint="eastAsia"/>
          <w:sz w:val="21"/>
          <w:szCs w:val="21"/>
        </w:rPr>
        <w:t>八</w:t>
      </w:r>
      <w:r w:rsidRPr="00F1721F">
        <w:rPr>
          <w:sz w:val="21"/>
          <w:szCs w:val="21"/>
        </w:rPr>
        <w:t>条 违约和索赔</w:t>
      </w:r>
      <w:bookmarkEnd w:id="9"/>
    </w:p>
    <w:p w:rsidR="00905C0A" w:rsidRPr="00F1721F" w:rsidRDefault="00905C0A" w:rsidP="00905C0A">
      <w:pPr>
        <w:pStyle w:val="zjb0"/>
        <w:ind w:firstLine="420"/>
        <w:rPr>
          <w:sz w:val="21"/>
          <w:szCs w:val="21"/>
        </w:rPr>
      </w:pPr>
      <w:r w:rsidRPr="00F1721F">
        <w:rPr>
          <w:rFonts w:hint="eastAsia"/>
          <w:sz w:val="21"/>
          <w:szCs w:val="21"/>
        </w:rPr>
        <w:t>8</w:t>
      </w:r>
      <w:r w:rsidRPr="00F1721F">
        <w:rPr>
          <w:sz w:val="21"/>
          <w:szCs w:val="21"/>
        </w:rPr>
        <w:t>. 1乙方逾期交</w:t>
      </w:r>
      <w:r w:rsidRPr="00F1721F">
        <w:rPr>
          <w:rFonts w:hint="eastAsia"/>
          <w:sz w:val="21"/>
          <w:szCs w:val="21"/>
        </w:rPr>
        <w:t>货</w:t>
      </w:r>
      <w:r w:rsidRPr="00F1721F">
        <w:rPr>
          <w:sz w:val="21"/>
          <w:szCs w:val="21"/>
        </w:rPr>
        <w:t>，乙方应向甲方偿付逾期交付违约金。逾期违约金按</w:t>
      </w:r>
      <w:r w:rsidRPr="00F1721F">
        <w:rPr>
          <w:rFonts w:hint="eastAsia"/>
          <w:sz w:val="21"/>
          <w:szCs w:val="21"/>
        </w:rPr>
        <w:t>照合同总价款每日万分之三计算。</w:t>
      </w:r>
      <w:r w:rsidRPr="00F1721F">
        <w:rPr>
          <w:sz w:val="21"/>
          <w:szCs w:val="21"/>
        </w:rPr>
        <w:t>甲方可在</w:t>
      </w:r>
      <w:r w:rsidRPr="00F1721F">
        <w:rPr>
          <w:rFonts w:hint="eastAsia"/>
          <w:sz w:val="21"/>
          <w:szCs w:val="21"/>
        </w:rPr>
        <w:t>货物</w:t>
      </w:r>
      <w:r w:rsidRPr="00F1721F">
        <w:rPr>
          <w:sz w:val="21"/>
          <w:szCs w:val="21"/>
        </w:rPr>
        <w:t>结算款中扣除。违约金尚不能补偿对方损失时，有权向对方追索实际损失的赔偿金。</w:t>
      </w:r>
    </w:p>
    <w:p w:rsidR="00905C0A" w:rsidRPr="00F1721F" w:rsidRDefault="00905C0A" w:rsidP="00905C0A">
      <w:pPr>
        <w:pStyle w:val="zjb0"/>
        <w:ind w:firstLine="420"/>
        <w:rPr>
          <w:sz w:val="21"/>
          <w:szCs w:val="21"/>
        </w:rPr>
      </w:pPr>
      <w:r w:rsidRPr="00F1721F">
        <w:rPr>
          <w:rFonts w:hint="eastAsia"/>
          <w:sz w:val="21"/>
          <w:szCs w:val="21"/>
        </w:rPr>
        <w:t>8</w:t>
      </w:r>
      <w:r w:rsidRPr="00F1721F">
        <w:rPr>
          <w:sz w:val="21"/>
          <w:szCs w:val="21"/>
        </w:rPr>
        <w:t>.2 乙方</w:t>
      </w:r>
      <w:r w:rsidRPr="00F1721F">
        <w:rPr>
          <w:rFonts w:hint="eastAsia"/>
          <w:sz w:val="21"/>
          <w:szCs w:val="21"/>
        </w:rPr>
        <w:t>逾期交货，</w:t>
      </w:r>
      <w:r w:rsidRPr="00F1721F">
        <w:rPr>
          <w:sz w:val="21"/>
          <w:szCs w:val="21"/>
        </w:rPr>
        <w:t>或不履行售后服务，</w:t>
      </w:r>
      <w:r w:rsidRPr="00F1721F">
        <w:rPr>
          <w:rFonts w:hint="eastAsia"/>
          <w:sz w:val="21"/>
          <w:szCs w:val="21"/>
        </w:rPr>
        <w:t>经甲方催告后仍不能履行的，</w:t>
      </w:r>
      <w:r w:rsidRPr="00F1721F">
        <w:rPr>
          <w:sz w:val="21"/>
          <w:szCs w:val="21"/>
        </w:rPr>
        <w:t>甲方有权</w:t>
      </w:r>
      <w:r w:rsidRPr="00F1721F">
        <w:rPr>
          <w:rFonts w:hint="eastAsia"/>
          <w:sz w:val="21"/>
          <w:szCs w:val="21"/>
        </w:rPr>
        <w:t>解除合同，保证金作为违约金不予退还。保证金不足以弥补甲方损失的，甲方有权追偿。</w:t>
      </w:r>
    </w:p>
    <w:p w:rsidR="00905C0A" w:rsidRPr="00F1721F" w:rsidRDefault="00905C0A" w:rsidP="00905C0A">
      <w:pPr>
        <w:pStyle w:val="zjb0"/>
        <w:ind w:firstLine="420"/>
        <w:rPr>
          <w:bCs/>
          <w:color w:val="auto"/>
          <w:sz w:val="21"/>
          <w:szCs w:val="21"/>
        </w:rPr>
      </w:pPr>
      <w:r w:rsidRPr="00F1721F">
        <w:rPr>
          <w:rFonts w:hint="eastAsia"/>
          <w:color w:val="auto"/>
          <w:sz w:val="21"/>
          <w:szCs w:val="21"/>
        </w:rPr>
        <w:t>8</w:t>
      </w:r>
      <w:r w:rsidRPr="00F1721F">
        <w:rPr>
          <w:color w:val="auto"/>
          <w:sz w:val="21"/>
          <w:szCs w:val="21"/>
        </w:rPr>
        <w:t xml:space="preserve">.3 </w:t>
      </w:r>
      <w:r w:rsidRPr="00F1721F">
        <w:rPr>
          <w:rFonts w:hint="eastAsia"/>
          <w:bCs/>
          <w:color w:val="auto"/>
          <w:sz w:val="21"/>
          <w:szCs w:val="21"/>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rsidR="00905C0A" w:rsidRPr="00F1721F" w:rsidRDefault="00905C0A" w:rsidP="00905C0A">
      <w:pPr>
        <w:pStyle w:val="zjb0"/>
        <w:ind w:firstLine="420"/>
        <w:rPr>
          <w:bCs/>
          <w:color w:val="auto"/>
          <w:sz w:val="21"/>
          <w:szCs w:val="21"/>
        </w:rPr>
      </w:pPr>
      <w:r w:rsidRPr="00F1721F">
        <w:rPr>
          <w:rFonts w:hint="eastAsia"/>
          <w:bCs/>
          <w:color w:val="auto"/>
          <w:sz w:val="21"/>
          <w:szCs w:val="21"/>
        </w:rPr>
        <w:t>8.4因产品质量瑕疵或缺陷导致甲方或第三人损害的，甲方有权向乙方索赔。</w:t>
      </w:r>
    </w:p>
    <w:p w:rsidR="00905C0A" w:rsidRPr="00F1721F" w:rsidRDefault="00905C0A" w:rsidP="00905C0A">
      <w:pPr>
        <w:pStyle w:val="2"/>
        <w:ind w:firstLine="640"/>
        <w:rPr>
          <w:sz w:val="21"/>
          <w:szCs w:val="21"/>
        </w:rPr>
      </w:pPr>
      <w:bookmarkStart w:id="10" w:name="_Toc25588108"/>
      <w:r w:rsidRPr="00F1721F">
        <w:rPr>
          <w:sz w:val="21"/>
          <w:szCs w:val="21"/>
        </w:rPr>
        <w:t>第</w:t>
      </w:r>
      <w:r w:rsidRPr="00F1721F">
        <w:rPr>
          <w:rFonts w:hint="eastAsia"/>
          <w:sz w:val="21"/>
          <w:szCs w:val="21"/>
        </w:rPr>
        <w:t>九</w:t>
      </w:r>
      <w:r w:rsidRPr="00F1721F">
        <w:rPr>
          <w:sz w:val="21"/>
          <w:szCs w:val="21"/>
        </w:rPr>
        <w:t>条 不可抗力</w:t>
      </w:r>
      <w:bookmarkEnd w:id="10"/>
    </w:p>
    <w:p w:rsidR="00905C0A" w:rsidRPr="00F1721F" w:rsidRDefault="00905C0A" w:rsidP="00905C0A">
      <w:pPr>
        <w:pStyle w:val="zjb0"/>
        <w:ind w:firstLine="420"/>
        <w:rPr>
          <w:sz w:val="21"/>
          <w:szCs w:val="21"/>
        </w:rPr>
      </w:pPr>
      <w:r w:rsidRPr="00F1721F">
        <w:rPr>
          <w:rFonts w:hint="eastAsia"/>
          <w:sz w:val="21"/>
          <w:szCs w:val="21"/>
        </w:rPr>
        <w:t>9</w:t>
      </w:r>
      <w:r w:rsidRPr="00F1721F">
        <w:rPr>
          <w:sz w:val="21"/>
          <w:szCs w:val="21"/>
        </w:rPr>
        <w:t xml:space="preserve">.1 </w:t>
      </w:r>
      <w:r w:rsidRPr="00F1721F">
        <w:rPr>
          <w:rFonts w:hint="eastAsia"/>
          <w:sz w:val="21"/>
          <w:szCs w:val="21"/>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rsidR="00905C0A" w:rsidRPr="00F1721F" w:rsidRDefault="00905C0A" w:rsidP="00905C0A">
      <w:pPr>
        <w:pStyle w:val="zjb0"/>
        <w:ind w:firstLine="420"/>
        <w:rPr>
          <w:sz w:val="21"/>
          <w:szCs w:val="21"/>
        </w:rPr>
      </w:pPr>
      <w:r w:rsidRPr="00F1721F">
        <w:rPr>
          <w:rFonts w:hint="eastAsia"/>
          <w:sz w:val="21"/>
          <w:szCs w:val="21"/>
        </w:rPr>
        <w:t>9</w:t>
      </w:r>
      <w:r w:rsidRPr="00F1721F">
        <w:rPr>
          <w:sz w:val="21"/>
          <w:szCs w:val="21"/>
        </w:rPr>
        <w:t xml:space="preserve">.2 </w:t>
      </w:r>
      <w:r w:rsidRPr="00F1721F">
        <w:rPr>
          <w:rFonts w:hint="eastAsia"/>
          <w:sz w:val="21"/>
          <w:szCs w:val="21"/>
        </w:rPr>
        <w:t>因不可抗力的影响，使甲方或乙方无法正常履行本合同，经双方协商可终止本合同或修改本合同的执行，双方已履行部分应在履行方案确定后</w:t>
      </w:r>
      <w:r w:rsidRPr="00F1721F">
        <w:rPr>
          <w:sz w:val="21"/>
          <w:szCs w:val="21"/>
        </w:rPr>
        <w:t>30个工作日内据实结算完毕。迟</w:t>
      </w:r>
      <w:r w:rsidRPr="00F1721F">
        <w:rPr>
          <w:rFonts w:hint="eastAsia"/>
          <w:sz w:val="21"/>
          <w:szCs w:val="21"/>
        </w:rPr>
        <w:t>延履行后发生不可抗力的，不能免除违约责任。</w:t>
      </w:r>
      <w:r w:rsidRPr="00F1721F">
        <w:rPr>
          <w:sz w:val="21"/>
          <w:szCs w:val="21"/>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rsidR="00905C0A" w:rsidRPr="00F1721F" w:rsidRDefault="00905C0A" w:rsidP="00905C0A">
      <w:pPr>
        <w:pStyle w:val="2"/>
        <w:ind w:firstLine="640"/>
        <w:rPr>
          <w:sz w:val="21"/>
          <w:szCs w:val="21"/>
        </w:rPr>
      </w:pPr>
      <w:bookmarkStart w:id="11" w:name="_Toc25588109"/>
      <w:r w:rsidRPr="00F1721F">
        <w:rPr>
          <w:rFonts w:hint="eastAsia"/>
          <w:sz w:val="21"/>
          <w:szCs w:val="21"/>
        </w:rPr>
        <w:t>第十条 通知条款</w:t>
      </w:r>
      <w:bookmarkEnd w:id="11"/>
    </w:p>
    <w:p w:rsidR="00905C0A" w:rsidRPr="00F1721F" w:rsidRDefault="00905C0A" w:rsidP="00905C0A">
      <w:pPr>
        <w:pStyle w:val="zjb0"/>
        <w:ind w:firstLine="420"/>
        <w:rPr>
          <w:sz w:val="21"/>
          <w:szCs w:val="21"/>
        </w:rPr>
      </w:pPr>
      <w:r w:rsidRPr="00F1721F">
        <w:rPr>
          <w:rFonts w:hint="eastAsia"/>
          <w:sz w:val="21"/>
          <w:szCs w:val="21"/>
        </w:rPr>
        <w:t>任何一方均应本着诚实信用原则来对待另一方在履行合同时的通知、告知事项，如因重大事项须履行通知义务的，均应当以当面签收或特快专递、电子邮件方式送达相对人。</w:t>
      </w:r>
    </w:p>
    <w:p w:rsidR="00905C0A" w:rsidRPr="00F1721F" w:rsidRDefault="00905C0A" w:rsidP="00905C0A">
      <w:pPr>
        <w:pStyle w:val="zjb0"/>
        <w:ind w:firstLine="420"/>
        <w:rPr>
          <w:sz w:val="21"/>
          <w:szCs w:val="21"/>
        </w:rPr>
      </w:pPr>
      <w:r w:rsidRPr="00F1721F">
        <w:rPr>
          <w:rFonts w:hint="eastAsia"/>
          <w:sz w:val="21"/>
          <w:szCs w:val="21"/>
        </w:rPr>
        <w:t>甲方指定的联系方式：</w:t>
      </w:r>
    </w:p>
    <w:p w:rsidR="00905C0A" w:rsidRPr="00F1721F" w:rsidRDefault="00905C0A" w:rsidP="00905C0A">
      <w:pPr>
        <w:pStyle w:val="zjb0"/>
        <w:ind w:firstLine="420"/>
        <w:rPr>
          <w:sz w:val="21"/>
          <w:szCs w:val="21"/>
        </w:rPr>
      </w:pPr>
      <w:r w:rsidRPr="00F1721F">
        <w:rPr>
          <w:rFonts w:hint="eastAsia"/>
          <w:sz w:val="21"/>
          <w:szCs w:val="21"/>
        </w:rPr>
        <w:t>联系人：</w:t>
      </w:r>
      <w:r w:rsidRPr="00F1721F">
        <w:rPr>
          <w:rFonts w:ascii="Times New Roman" w:hAnsi="Times New Roman" w:cs="Times New Roman"/>
          <w:sz w:val="21"/>
          <w:szCs w:val="21"/>
        </w:rPr>
        <w:t>_____________________________</w:t>
      </w:r>
    </w:p>
    <w:p w:rsidR="00905C0A" w:rsidRPr="00F1721F" w:rsidRDefault="00905C0A" w:rsidP="00905C0A">
      <w:pPr>
        <w:pStyle w:val="zjb0"/>
        <w:ind w:firstLine="420"/>
        <w:rPr>
          <w:sz w:val="21"/>
          <w:szCs w:val="21"/>
        </w:rPr>
      </w:pPr>
      <w:r w:rsidRPr="00F1721F">
        <w:rPr>
          <w:rFonts w:hint="eastAsia"/>
          <w:sz w:val="21"/>
          <w:szCs w:val="21"/>
        </w:rPr>
        <w:t>联系电话：</w:t>
      </w:r>
      <w:r w:rsidRPr="00F1721F">
        <w:rPr>
          <w:rFonts w:ascii="Times New Roman" w:hAnsi="Times New Roman" w:cs="Times New Roman"/>
          <w:sz w:val="21"/>
          <w:szCs w:val="21"/>
        </w:rPr>
        <w:t>___________________________</w:t>
      </w:r>
    </w:p>
    <w:p w:rsidR="00905C0A" w:rsidRPr="00F1721F" w:rsidRDefault="00905C0A" w:rsidP="00905C0A">
      <w:pPr>
        <w:pStyle w:val="zjb0"/>
        <w:ind w:firstLine="420"/>
        <w:rPr>
          <w:rFonts w:ascii="Times New Roman" w:hAnsi="Times New Roman" w:cs="Times New Roman"/>
          <w:sz w:val="21"/>
          <w:szCs w:val="21"/>
        </w:rPr>
      </w:pPr>
      <w:r w:rsidRPr="00F1721F">
        <w:rPr>
          <w:rFonts w:hint="eastAsia"/>
          <w:sz w:val="21"/>
          <w:szCs w:val="21"/>
        </w:rPr>
        <w:t>通讯地址：</w:t>
      </w:r>
      <w:r w:rsidRPr="00F1721F">
        <w:rPr>
          <w:rFonts w:ascii="Times New Roman" w:hAnsi="Times New Roman" w:cs="Times New Roman"/>
          <w:sz w:val="21"/>
          <w:szCs w:val="21"/>
        </w:rPr>
        <w:t>___________________________</w:t>
      </w:r>
    </w:p>
    <w:p w:rsidR="00905C0A" w:rsidRPr="00F1721F" w:rsidRDefault="00905C0A" w:rsidP="00905C0A">
      <w:pPr>
        <w:pStyle w:val="zjb0"/>
        <w:ind w:firstLine="420"/>
        <w:rPr>
          <w:sz w:val="21"/>
          <w:szCs w:val="21"/>
        </w:rPr>
      </w:pPr>
      <w:r w:rsidRPr="00F1721F">
        <w:rPr>
          <w:rFonts w:hint="eastAsia"/>
          <w:sz w:val="21"/>
          <w:szCs w:val="21"/>
        </w:rPr>
        <w:lastRenderedPageBreak/>
        <w:t>电子邮件：</w:t>
      </w:r>
      <w:r w:rsidRPr="00F1721F">
        <w:rPr>
          <w:rFonts w:ascii="Times New Roman" w:hAnsi="Times New Roman" w:cs="Times New Roman"/>
          <w:sz w:val="21"/>
          <w:szCs w:val="21"/>
        </w:rPr>
        <w:t>___________________________</w:t>
      </w:r>
    </w:p>
    <w:p w:rsidR="00905C0A" w:rsidRPr="00F1721F" w:rsidRDefault="00905C0A" w:rsidP="00905C0A">
      <w:pPr>
        <w:pStyle w:val="zjb0"/>
        <w:ind w:firstLine="420"/>
        <w:rPr>
          <w:sz w:val="21"/>
          <w:szCs w:val="21"/>
        </w:rPr>
      </w:pPr>
      <w:r w:rsidRPr="00F1721F">
        <w:rPr>
          <w:rFonts w:hint="eastAsia"/>
          <w:sz w:val="21"/>
          <w:szCs w:val="21"/>
        </w:rPr>
        <w:t>乙方指定的联系方式：</w:t>
      </w:r>
    </w:p>
    <w:p w:rsidR="00905C0A" w:rsidRPr="00F1721F" w:rsidRDefault="00905C0A" w:rsidP="00905C0A">
      <w:pPr>
        <w:pStyle w:val="zjb0"/>
        <w:ind w:firstLine="420"/>
        <w:rPr>
          <w:rFonts w:ascii="Times New Roman" w:hAnsi="Times New Roman" w:cs="Times New Roman"/>
          <w:sz w:val="21"/>
          <w:szCs w:val="21"/>
        </w:rPr>
      </w:pPr>
      <w:r w:rsidRPr="00F1721F">
        <w:rPr>
          <w:rFonts w:hint="eastAsia"/>
          <w:sz w:val="21"/>
          <w:szCs w:val="21"/>
        </w:rPr>
        <w:t>联系人：</w:t>
      </w:r>
      <w:r w:rsidRPr="00F1721F">
        <w:rPr>
          <w:rFonts w:ascii="Times New Roman" w:hAnsi="Times New Roman" w:cs="Times New Roman"/>
          <w:sz w:val="21"/>
          <w:szCs w:val="21"/>
        </w:rPr>
        <w:t>_____________________________</w:t>
      </w:r>
    </w:p>
    <w:p w:rsidR="00905C0A" w:rsidRPr="00F1721F" w:rsidRDefault="00905C0A" w:rsidP="00905C0A">
      <w:pPr>
        <w:pStyle w:val="zjb0"/>
        <w:ind w:firstLine="420"/>
        <w:rPr>
          <w:rFonts w:ascii="Times New Roman" w:hAnsi="Times New Roman" w:cs="Times New Roman"/>
          <w:sz w:val="21"/>
          <w:szCs w:val="21"/>
        </w:rPr>
      </w:pPr>
      <w:r w:rsidRPr="00F1721F">
        <w:rPr>
          <w:rFonts w:hint="eastAsia"/>
          <w:sz w:val="21"/>
          <w:szCs w:val="21"/>
        </w:rPr>
        <w:t>联系电话：</w:t>
      </w:r>
      <w:r w:rsidRPr="00F1721F">
        <w:rPr>
          <w:rFonts w:ascii="Times New Roman" w:hAnsi="Times New Roman" w:cs="Times New Roman"/>
          <w:sz w:val="21"/>
          <w:szCs w:val="21"/>
        </w:rPr>
        <w:t>___________________________</w:t>
      </w:r>
    </w:p>
    <w:p w:rsidR="00905C0A" w:rsidRPr="00F1721F" w:rsidRDefault="00905C0A" w:rsidP="00905C0A">
      <w:pPr>
        <w:pStyle w:val="zjb0"/>
        <w:ind w:firstLine="420"/>
        <w:rPr>
          <w:rFonts w:ascii="Times New Roman" w:hAnsi="Times New Roman" w:cs="Times New Roman"/>
          <w:sz w:val="21"/>
          <w:szCs w:val="21"/>
        </w:rPr>
      </w:pPr>
      <w:r w:rsidRPr="00F1721F">
        <w:rPr>
          <w:rFonts w:hint="eastAsia"/>
          <w:sz w:val="21"/>
          <w:szCs w:val="21"/>
        </w:rPr>
        <w:t>通讯地址：</w:t>
      </w:r>
      <w:r w:rsidRPr="00F1721F">
        <w:rPr>
          <w:rFonts w:ascii="Times New Roman" w:hAnsi="Times New Roman" w:cs="Times New Roman"/>
          <w:sz w:val="21"/>
          <w:szCs w:val="21"/>
        </w:rPr>
        <w:t>___________________________</w:t>
      </w:r>
    </w:p>
    <w:p w:rsidR="00905C0A" w:rsidRPr="00F1721F" w:rsidRDefault="00905C0A" w:rsidP="00905C0A">
      <w:pPr>
        <w:pStyle w:val="zjb0"/>
        <w:ind w:firstLine="420"/>
        <w:rPr>
          <w:sz w:val="21"/>
          <w:szCs w:val="21"/>
        </w:rPr>
      </w:pPr>
      <w:r w:rsidRPr="00F1721F">
        <w:rPr>
          <w:rFonts w:hint="eastAsia"/>
          <w:sz w:val="21"/>
          <w:szCs w:val="21"/>
        </w:rPr>
        <w:t>电子邮件：</w:t>
      </w:r>
      <w:r w:rsidRPr="00F1721F">
        <w:rPr>
          <w:rFonts w:ascii="Times New Roman" w:hAnsi="Times New Roman" w:cs="Times New Roman"/>
          <w:sz w:val="21"/>
          <w:szCs w:val="21"/>
        </w:rPr>
        <w:t>___________________________</w:t>
      </w:r>
    </w:p>
    <w:p w:rsidR="00905C0A" w:rsidRPr="00F1721F" w:rsidRDefault="00905C0A" w:rsidP="00905C0A">
      <w:pPr>
        <w:pStyle w:val="zjb0"/>
        <w:ind w:firstLine="420"/>
        <w:rPr>
          <w:sz w:val="21"/>
          <w:szCs w:val="21"/>
        </w:rPr>
      </w:pPr>
      <w:r w:rsidRPr="00F1721F">
        <w:rPr>
          <w:rFonts w:hint="eastAsia"/>
          <w:sz w:val="21"/>
          <w:szCs w:val="21"/>
        </w:rPr>
        <w:t>10</w:t>
      </w:r>
      <w:r w:rsidRPr="00F1721F">
        <w:rPr>
          <w:sz w:val="21"/>
          <w:szCs w:val="21"/>
        </w:rPr>
        <w:t>.1采用当面签收的，应由合同中指定的联系人或双方授权的代表签收，签收日期即为送达时间。</w:t>
      </w:r>
    </w:p>
    <w:p w:rsidR="00905C0A" w:rsidRPr="00F1721F" w:rsidRDefault="00905C0A" w:rsidP="00905C0A">
      <w:pPr>
        <w:pStyle w:val="zjb0"/>
        <w:ind w:firstLine="420"/>
        <w:rPr>
          <w:sz w:val="21"/>
          <w:szCs w:val="21"/>
        </w:rPr>
      </w:pPr>
      <w:r w:rsidRPr="00F1721F">
        <w:rPr>
          <w:rFonts w:hint="eastAsia"/>
          <w:sz w:val="21"/>
          <w:szCs w:val="21"/>
        </w:rPr>
        <w:t>10</w:t>
      </w:r>
      <w:r w:rsidRPr="00F1721F">
        <w:rPr>
          <w:sz w:val="21"/>
          <w:szCs w:val="21"/>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rsidR="00905C0A" w:rsidRPr="00F1721F" w:rsidRDefault="00905C0A" w:rsidP="00905C0A">
      <w:pPr>
        <w:pStyle w:val="zjb0"/>
        <w:ind w:firstLine="420"/>
        <w:rPr>
          <w:sz w:val="21"/>
          <w:szCs w:val="21"/>
        </w:rPr>
      </w:pPr>
      <w:r w:rsidRPr="00F1721F">
        <w:rPr>
          <w:rFonts w:hint="eastAsia"/>
          <w:sz w:val="21"/>
          <w:szCs w:val="21"/>
        </w:rPr>
        <w:t>10</w:t>
      </w:r>
      <w:r w:rsidRPr="00F1721F">
        <w:rPr>
          <w:sz w:val="21"/>
          <w:szCs w:val="21"/>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rsidR="00905C0A" w:rsidRPr="00F1721F" w:rsidRDefault="00905C0A" w:rsidP="00905C0A">
      <w:pPr>
        <w:pStyle w:val="zjb0"/>
        <w:ind w:firstLine="420"/>
        <w:rPr>
          <w:sz w:val="21"/>
          <w:szCs w:val="21"/>
        </w:rPr>
      </w:pPr>
      <w:r w:rsidRPr="00F1721F">
        <w:rPr>
          <w:rFonts w:hint="eastAsia"/>
          <w:sz w:val="21"/>
          <w:szCs w:val="21"/>
        </w:rPr>
        <w:t>10</w:t>
      </w:r>
      <w:r w:rsidRPr="00F1721F">
        <w:rPr>
          <w:sz w:val="21"/>
          <w:szCs w:val="21"/>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rsidR="00905C0A" w:rsidRPr="00F1721F" w:rsidRDefault="00905C0A" w:rsidP="00905C0A">
      <w:pPr>
        <w:pStyle w:val="zjb0"/>
        <w:ind w:firstLine="420"/>
        <w:rPr>
          <w:sz w:val="21"/>
          <w:szCs w:val="21"/>
        </w:rPr>
      </w:pPr>
      <w:r w:rsidRPr="00F1721F">
        <w:rPr>
          <w:rFonts w:hint="eastAsia"/>
          <w:sz w:val="21"/>
          <w:szCs w:val="21"/>
        </w:rPr>
        <w:t>10</w:t>
      </w:r>
      <w:r w:rsidRPr="00F1721F">
        <w:rPr>
          <w:sz w:val="21"/>
          <w:szCs w:val="21"/>
        </w:rPr>
        <w:t>.5收件一方若认为邮件封面标题与邮件中实际文件内容不符的，应在收到邮件后三日内通知相对人，逾期视为邮件封面标题与邮件中实际文件内容一致，并视为有效送达收件人。</w:t>
      </w:r>
    </w:p>
    <w:p w:rsidR="00905C0A" w:rsidRPr="00F1721F" w:rsidRDefault="00905C0A" w:rsidP="00905C0A">
      <w:pPr>
        <w:pStyle w:val="zjb0"/>
        <w:ind w:firstLine="420"/>
        <w:rPr>
          <w:sz w:val="21"/>
          <w:szCs w:val="21"/>
        </w:rPr>
      </w:pPr>
      <w:r w:rsidRPr="00F1721F">
        <w:rPr>
          <w:rFonts w:hint="eastAsia"/>
          <w:sz w:val="21"/>
          <w:szCs w:val="21"/>
        </w:rPr>
        <w:t>10</w:t>
      </w:r>
      <w:r w:rsidRPr="00F1721F">
        <w:rPr>
          <w:sz w:val="21"/>
          <w:szCs w:val="21"/>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rsidR="00905C0A" w:rsidRPr="00F1721F" w:rsidRDefault="00905C0A" w:rsidP="00905C0A">
      <w:pPr>
        <w:pStyle w:val="zjb0"/>
        <w:ind w:firstLine="420"/>
        <w:rPr>
          <w:sz w:val="21"/>
          <w:szCs w:val="21"/>
        </w:rPr>
      </w:pPr>
      <w:r w:rsidRPr="00F1721F">
        <w:rPr>
          <w:rFonts w:hint="eastAsia"/>
          <w:sz w:val="21"/>
          <w:szCs w:val="21"/>
        </w:rPr>
        <w:t>10</w:t>
      </w:r>
      <w:r w:rsidRPr="00F1721F">
        <w:rPr>
          <w:sz w:val="21"/>
          <w:szCs w:val="21"/>
        </w:rPr>
        <w:t>.7本合同约定的联系方式与送达方式同时可作为法律文书的联系方式与送达方式。</w:t>
      </w:r>
    </w:p>
    <w:p w:rsidR="00905C0A" w:rsidRPr="00F1721F" w:rsidRDefault="00905C0A" w:rsidP="00905C0A">
      <w:pPr>
        <w:pStyle w:val="2"/>
        <w:ind w:firstLine="640"/>
        <w:rPr>
          <w:sz w:val="21"/>
          <w:szCs w:val="21"/>
        </w:rPr>
      </w:pPr>
      <w:bookmarkStart w:id="12" w:name="_Toc25588110"/>
      <w:r w:rsidRPr="00F1721F">
        <w:rPr>
          <w:sz w:val="21"/>
          <w:szCs w:val="21"/>
        </w:rPr>
        <w:t>第</w:t>
      </w:r>
      <w:r w:rsidRPr="00F1721F">
        <w:rPr>
          <w:rFonts w:hint="eastAsia"/>
          <w:sz w:val="21"/>
          <w:szCs w:val="21"/>
        </w:rPr>
        <w:t>十一</w:t>
      </w:r>
      <w:r w:rsidRPr="00F1721F">
        <w:rPr>
          <w:sz w:val="21"/>
          <w:szCs w:val="21"/>
        </w:rPr>
        <w:t xml:space="preserve">条 </w:t>
      </w:r>
      <w:r w:rsidRPr="00F1721F">
        <w:rPr>
          <w:rFonts w:hint="eastAsia"/>
          <w:sz w:val="21"/>
          <w:szCs w:val="21"/>
        </w:rPr>
        <w:t>保密条款</w:t>
      </w:r>
      <w:bookmarkEnd w:id="12"/>
    </w:p>
    <w:p w:rsidR="00905C0A" w:rsidRPr="00F1721F" w:rsidRDefault="00905C0A" w:rsidP="00905C0A">
      <w:pPr>
        <w:pStyle w:val="zjb0"/>
        <w:ind w:firstLine="420"/>
        <w:rPr>
          <w:sz w:val="21"/>
          <w:szCs w:val="21"/>
        </w:rPr>
      </w:pPr>
      <w:r w:rsidRPr="00F1721F">
        <w:rPr>
          <w:rFonts w:hint="eastAsia"/>
          <w:sz w:val="21"/>
          <w:szCs w:val="21"/>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w:t>
      </w:r>
      <w:r w:rsidRPr="00F1721F">
        <w:rPr>
          <w:rFonts w:hint="eastAsia"/>
          <w:sz w:val="21"/>
          <w:szCs w:val="21"/>
        </w:rPr>
        <w:lastRenderedPageBreak/>
        <w:t>意公开本条款中所称的保密信息</w:t>
      </w:r>
      <w:r w:rsidRPr="00F1721F">
        <w:rPr>
          <w:sz w:val="21"/>
          <w:szCs w:val="21"/>
        </w:rPr>
        <w:t>。</w:t>
      </w:r>
    </w:p>
    <w:p w:rsidR="00905C0A" w:rsidRPr="00F1721F" w:rsidRDefault="00905C0A" w:rsidP="00905C0A">
      <w:pPr>
        <w:pStyle w:val="2"/>
        <w:ind w:firstLine="640"/>
        <w:rPr>
          <w:sz w:val="21"/>
          <w:szCs w:val="21"/>
        </w:rPr>
      </w:pPr>
      <w:bookmarkStart w:id="13" w:name="_Toc25588111"/>
      <w:r w:rsidRPr="00F1721F">
        <w:rPr>
          <w:sz w:val="21"/>
          <w:szCs w:val="21"/>
        </w:rPr>
        <w:t>第</w:t>
      </w:r>
      <w:r w:rsidRPr="00F1721F">
        <w:rPr>
          <w:rFonts w:hint="eastAsia"/>
          <w:sz w:val="21"/>
          <w:szCs w:val="21"/>
        </w:rPr>
        <w:t>十二</w:t>
      </w:r>
      <w:r w:rsidRPr="00F1721F">
        <w:rPr>
          <w:sz w:val="21"/>
          <w:szCs w:val="21"/>
        </w:rPr>
        <w:t xml:space="preserve">条 </w:t>
      </w:r>
      <w:r w:rsidRPr="00F1721F">
        <w:rPr>
          <w:rFonts w:hint="eastAsia"/>
          <w:sz w:val="21"/>
          <w:szCs w:val="21"/>
        </w:rPr>
        <w:t>合同争议的解决方式</w:t>
      </w:r>
      <w:bookmarkEnd w:id="13"/>
    </w:p>
    <w:p w:rsidR="00905C0A" w:rsidRPr="00F1721F" w:rsidRDefault="00905C0A" w:rsidP="00905C0A">
      <w:pPr>
        <w:pStyle w:val="zjb0"/>
        <w:ind w:firstLine="420"/>
        <w:rPr>
          <w:sz w:val="21"/>
          <w:szCs w:val="21"/>
        </w:rPr>
      </w:pPr>
      <w:r w:rsidRPr="00F1721F">
        <w:rPr>
          <w:sz w:val="21"/>
          <w:szCs w:val="21"/>
        </w:rPr>
        <w:t>1</w:t>
      </w:r>
      <w:r w:rsidRPr="00F1721F">
        <w:rPr>
          <w:rFonts w:hint="eastAsia"/>
          <w:sz w:val="21"/>
          <w:szCs w:val="21"/>
        </w:rPr>
        <w:t>2</w:t>
      </w:r>
      <w:r w:rsidRPr="00F1721F">
        <w:rPr>
          <w:sz w:val="21"/>
          <w:szCs w:val="21"/>
        </w:rPr>
        <w:t xml:space="preserve">.1 </w:t>
      </w:r>
      <w:r w:rsidRPr="00F1721F">
        <w:rPr>
          <w:rFonts w:hint="eastAsia"/>
          <w:sz w:val="21"/>
          <w:szCs w:val="21"/>
        </w:rPr>
        <w:t>若在合同履行过程中发生争议，甲乙双方应当友好协商解决，协商不成，按以下第（</w:t>
      </w:r>
      <w:r w:rsidRPr="00F1721F">
        <w:rPr>
          <w:sz w:val="21"/>
          <w:szCs w:val="21"/>
        </w:rPr>
        <w:t xml:space="preserve">   ） 种方式解决：</w:t>
      </w:r>
    </w:p>
    <w:p w:rsidR="00905C0A" w:rsidRPr="00F1721F" w:rsidRDefault="00905C0A" w:rsidP="00905C0A">
      <w:pPr>
        <w:pStyle w:val="zjb0"/>
        <w:ind w:firstLine="420"/>
        <w:rPr>
          <w:sz w:val="21"/>
          <w:szCs w:val="21"/>
        </w:rPr>
      </w:pPr>
      <w:r w:rsidRPr="00F1721F">
        <w:rPr>
          <w:rFonts w:hint="eastAsia"/>
          <w:sz w:val="21"/>
          <w:szCs w:val="21"/>
        </w:rPr>
        <w:t>（一）提交重庆仲裁委员会，按照申请仲裁时该会现行有效的仲裁规则进行仲裁。</w:t>
      </w:r>
    </w:p>
    <w:p w:rsidR="00905C0A" w:rsidRPr="00F1721F" w:rsidRDefault="00905C0A" w:rsidP="00905C0A">
      <w:pPr>
        <w:pStyle w:val="zjb0"/>
        <w:ind w:firstLine="420"/>
        <w:rPr>
          <w:sz w:val="21"/>
          <w:szCs w:val="21"/>
        </w:rPr>
      </w:pPr>
      <w:r w:rsidRPr="00F1721F">
        <w:rPr>
          <w:rFonts w:hint="eastAsia"/>
          <w:sz w:val="21"/>
          <w:szCs w:val="21"/>
        </w:rPr>
        <w:t>（二）向</w:t>
      </w:r>
      <w:r w:rsidRPr="00F1721F">
        <w:rPr>
          <w:sz w:val="21"/>
          <w:szCs w:val="21"/>
        </w:rPr>
        <w:t>甲方所在地人民法院起诉。</w:t>
      </w:r>
    </w:p>
    <w:p w:rsidR="00905C0A" w:rsidRPr="00F1721F" w:rsidRDefault="00905C0A" w:rsidP="00905C0A">
      <w:pPr>
        <w:pStyle w:val="zjb0"/>
        <w:ind w:firstLine="420"/>
        <w:rPr>
          <w:sz w:val="21"/>
          <w:szCs w:val="21"/>
        </w:rPr>
      </w:pPr>
      <w:r w:rsidRPr="00F1721F">
        <w:rPr>
          <w:sz w:val="21"/>
          <w:szCs w:val="21"/>
        </w:rPr>
        <w:t>1</w:t>
      </w:r>
      <w:r w:rsidRPr="00F1721F">
        <w:rPr>
          <w:rFonts w:hint="eastAsia"/>
          <w:sz w:val="21"/>
          <w:szCs w:val="21"/>
        </w:rPr>
        <w:t>2</w:t>
      </w:r>
      <w:r w:rsidRPr="00F1721F">
        <w:rPr>
          <w:sz w:val="21"/>
          <w:szCs w:val="21"/>
        </w:rPr>
        <w:t>.2在诉讼期间，除正在进行诉讼的部分外，合同其它部分继续执行。</w:t>
      </w:r>
    </w:p>
    <w:p w:rsidR="00905C0A" w:rsidRPr="00F1721F" w:rsidRDefault="00905C0A" w:rsidP="00905C0A">
      <w:pPr>
        <w:pStyle w:val="2"/>
        <w:ind w:firstLine="640"/>
        <w:rPr>
          <w:sz w:val="21"/>
          <w:szCs w:val="21"/>
        </w:rPr>
      </w:pPr>
      <w:bookmarkStart w:id="14" w:name="_Toc25588112"/>
      <w:r w:rsidRPr="00F1721F">
        <w:rPr>
          <w:rFonts w:hint="eastAsia"/>
          <w:sz w:val="21"/>
          <w:szCs w:val="21"/>
        </w:rPr>
        <w:t xml:space="preserve">第十三条 </w:t>
      </w:r>
      <w:r w:rsidRPr="00F1721F">
        <w:rPr>
          <w:sz w:val="21"/>
          <w:szCs w:val="21"/>
        </w:rPr>
        <w:t>合同的变更和解除</w:t>
      </w:r>
      <w:bookmarkEnd w:id="14"/>
    </w:p>
    <w:p w:rsidR="00905C0A" w:rsidRPr="00F1721F" w:rsidRDefault="00905C0A" w:rsidP="00905C0A">
      <w:pPr>
        <w:pStyle w:val="zjb0"/>
        <w:ind w:firstLine="420"/>
        <w:rPr>
          <w:sz w:val="21"/>
          <w:szCs w:val="21"/>
        </w:rPr>
      </w:pPr>
      <w:r w:rsidRPr="00F1721F">
        <w:rPr>
          <w:sz w:val="21"/>
          <w:szCs w:val="21"/>
        </w:rPr>
        <w:t>1</w:t>
      </w:r>
      <w:r w:rsidRPr="00F1721F">
        <w:rPr>
          <w:rFonts w:hint="eastAsia"/>
          <w:sz w:val="21"/>
          <w:szCs w:val="21"/>
        </w:rPr>
        <w:t>3</w:t>
      </w:r>
      <w:r w:rsidRPr="00F1721F">
        <w:rPr>
          <w:sz w:val="21"/>
          <w:szCs w:val="21"/>
        </w:rPr>
        <w:t>.1 本合同履行过程中，如果合同履行条件发生变化</w:t>
      </w:r>
      <w:r w:rsidRPr="00F1721F">
        <w:rPr>
          <w:rFonts w:hint="eastAsia"/>
          <w:sz w:val="21"/>
          <w:szCs w:val="21"/>
        </w:rPr>
        <w:t>，</w:t>
      </w:r>
      <w:r w:rsidRPr="00F1721F">
        <w:rPr>
          <w:sz w:val="21"/>
          <w:szCs w:val="21"/>
        </w:rPr>
        <w:t>由双方进行协商，并以签订补充合同的方式加以确认，补充合同与本合同具有同等效力。若补充协议内容与本合同内容矛盾的，以时间在后的内容为准。</w:t>
      </w:r>
    </w:p>
    <w:p w:rsidR="00905C0A" w:rsidRPr="00F1721F" w:rsidRDefault="00905C0A" w:rsidP="00905C0A">
      <w:pPr>
        <w:pStyle w:val="zjb0"/>
        <w:ind w:firstLine="420"/>
        <w:rPr>
          <w:sz w:val="21"/>
          <w:szCs w:val="21"/>
        </w:rPr>
      </w:pPr>
      <w:r w:rsidRPr="00F1721F">
        <w:rPr>
          <w:sz w:val="21"/>
          <w:szCs w:val="21"/>
        </w:rPr>
        <w:t>1</w:t>
      </w:r>
      <w:r w:rsidRPr="00F1721F">
        <w:rPr>
          <w:rFonts w:hint="eastAsia"/>
          <w:sz w:val="21"/>
          <w:szCs w:val="21"/>
        </w:rPr>
        <w:t>3</w:t>
      </w:r>
      <w:r w:rsidRPr="00F1721F">
        <w:rPr>
          <w:sz w:val="21"/>
          <w:szCs w:val="21"/>
        </w:rPr>
        <w:t>.2 经双方协商一致，并达成书面合同后，本合同可以解除</w:t>
      </w:r>
      <w:r w:rsidRPr="00F1721F">
        <w:rPr>
          <w:rFonts w:hint="eastAsia"/>
          <w:sz w:val="21"/>
          <w:szCs w:val="21"/>
        </w:rPr>
        <w:t>，</w:t>
      </w:r>
      <w:r w:rsidRPr="00F1721F">
        <w:rPr>
          <w:sz w:val="21"/>
          <w:szCs w:val="21"/>
        </w:rPr>
        <w:t>双方应就合同解除的后果在解约合同中一并做出约定。</w:t>
      </w:r>
      <w:r w:rsidRPr="00F1721F">
        <w:rPr>
          <w:rFonts w:hint="eastAsia"/>
          <w:sz w:val="21"/>
          <w:szCs w:val="21"/>
        </w:rPr>
        <w:t>一方也可根据合同约定单方行使合同解除权</w:t>
      </w:r>
      <w:r w:rsidRPr="00F1721F">
        <w:rPr>
          <w:sz w:val="21"/>
          <w:szCs w:val="21"/>
        </w:rPr>
        <w:t>。</w:t>
      </w:r>
    </w:p>
    <w:p w:rsidR="00905C0A" w:rsidRPr="00F1721F" w:rsidRDefault="00905C0A" w:rsidP="00905C0A">
      <w:pPr>
        <w:pStyle w:val="2"/>
        <w:ind w:firstLine="640"/>
        <w:rPr>
          <w:sz w:val="21"/>
          <w:szCs w:val="21"/>
        </w:rPr>
      </w:pPr>
      <w:bookmarkStart w:id="15" w:name="_Toc25588113"/>
      <w:r w:rsidRPr="00F1721F">
        <w:rPr>
          <w:sz w:val="21"/>
          <w:szCs w:val="21"/>
        </w:rPr>
        <w:t>第</w:t>
      </w:r>
      <w:r w:rsidRPr="00F1721F">
        <w:rPr>
          <w:rFonts w:hint="eastAsia"/>
          <w:sz w:val="21"/>
          <w:szCs w:val="21"/>
        </w:rPr>
        <w:t>十四</w:t>
      </w:r>
      <w:r w:rsidRPr="00F1721F">
        <w:rPr>
          <w:sz w:val="21"/>
          <w:szCs w:val="21"/>
        </w:rPr>
        <w:t>条 合同生效及其他</w:t>
      </w:r>
      <w:bookmarkEnd w:id="15"/>
    </w:p>
    <w:p w:rsidR="00905C0A" w:rsidRPr="00F1721F" w:rsidRDefault="00905C0A" w:rsidP="00905C0A">
      <w:pPr>
        <w:pStyle w:val="zjb0"/>
        <w:ind w:firstLine="420"/>
        <w:rPr>
          <w:sz w:val="21"/>
          <w:szCs w:val="21"/>
        </w:rPr>
      </w:pPr>
      <w:r w:rsidRPr="00F1721F">
        <w:rPr>
          <w:sz w:val="21"/>
          <w:szCs w:val="21"/>
        </w:rPr>
        <w:t>1</w:t>
      </w:r>
      <w:r w:rsidRPr="00F1721F">
        <w:rPr>
          <w:rFonts w:hint="eastAsia"/>
          <w:sz w:val="21"/>
          <w:szCs w:val="21"/>
        </w:rPr>
        <w:t>4</w:t>
      </w:r>
      <w:r w:rsidRPr="00F1721F">
        <w:rPr>
          <w:sz w:val="21"/>
          <w:szCs w:val="21"/>
        </w:rPr>
        <w:t xml:space="preserve">.1 </w:t>
      </w:r>
      <w:r w:rsidRPr="00F1721F">
        <w:rPr>
          <w:rFonts w:hint="eastAsia"/>
          <w:sz w:val="21"/>
          <w:szCs w:val="21"/>
        </w:rPr>
        <w:t>乙方和甲方约定合同内容双方签字或盖章后生效，生效后不得以其他原因单方取消约定</w:t>
      </w:r>
      <w:r w:rsidRPr="00F1721F">
        <w:rPr>
          <w:sz w:val="21"/>
          <w:szCs w:val="21"/>
        </w:rPr>
        <w:t>。</w:t>
      </w:r>
    </w:p>
    <w:p w:rsidR="00905C0A" w:rsidRPr="00F1721F" w:rsidRDefault="00905C0A" w:rsidP="00905C0A">
      <w:pPr>
        <w:pStyle w:val="zjb0"/>
        <w:ind w:firstLine="420"/>
        <w:rPr>
          <w:sz w:val="21"/>
          <w:szCs w:val="21"/>
        </w:rPr>
      </w:pPr>
      <w:r w:rsidRPr="00F1721F">
        <w:rPr>
          <w:sz w:val="21"/>
          <w:szCs w:val="21"/>
        </w:rPr>
        <w:t>1</w:t>
      </w:r>
      <w:r w:rsidRPr="00F1721F">
        <w:rPr>
          <w:rFonts w:hint="eastAsia"/>
          <w:sz w:val="21"/>
          <w:szCs w:val="21"/>
        </w:rPr>
        <w:t>4</w:t>
      </w:r>
      <w:r w:rsidRPr="00F1721F">
        <w:rPr>
          <w:sz w:val="21"/>
          <w:szCs w:val="21"/>
        </w:rPr>
        <w:t>.</w:t>
      </w:r>
      <w:r w:rsidRPr="00F1721F">
        <w:rPr>
          <w:rFonts w:hint="eastAsia"/>
          <w:sz w:val="21"/>
          <w:szCs w:val="21"/>
        </w:rPr>
        <w:t>2</w:t>
      </w:r>
      <w:r w:rsidRPr="00F1721F">
        <w:rPr>
          <w:sz w:val="21"/>
          <w:szCs w:val="21"/>
        </w:rPr>
        <w:t xml:space="preserve"> 本合同一式</w:t>
      </w:r>
      <w:r w:rsidRPr="00F1721F">
        <w:rPr>
          <w:rFonts w:hint="eastAsia"/>
          <w:sz w:val="21"/>
          <w:szCs w:val="21"/>
        </w:rPr>
        <w:t xml:space="preserve">【 </w:t>
      </w:r>
      <w:r w:rsidRPr="00F1721F">
        <w:rPr>
          <w:sz w:val="21"/>
          <w:szCs w:val="21"/>
        </w:rPr>
        <w:t xml:space="preserve"> </w:t>
      </w:r>
      <w:r w:rsidRPr="00F1721F">
        <w:rPr>
          <w:rFonts w:hint="eastAsia"/>
          <w:sz w:val="21"/>
          <w:szCs w:val="21"/>
        </w:rPr>
        <w:t>】</w:t>
      </w:r>
      <w:r w:rsidRPr="00F1721F">
        <w:rPr>
          <w:sz w:val="21"/>
          <w:szCs w:val="21"/>
        </w:rPr>
        <w:t>份，甲方执</w:t>
      </w:r>
      <w:r w:rsidRPr="00F1721F">
        <w:rPr>
          <w:rFonts w:hint="eastAsia"/>
          <w:sz w:val="21"/>
          <w:szCs w:val="21"/>
        </w:rPr>
        <w:t xml:space="preserve">【 </w:t>
      </w:r>
      <w:r w:rsidRPr="00F1721F">
        <w:rPr>
          <w:sz w:val="21"/>
          <w:szCs w:val="21"/>
        </w:rPr>
        <w:t xml:space="preserve"> </w:t>
      </w:r>
      <w:r w:rsidRPr="00F1721F">
        <w:rPr>
          <w:rFonts w:hint="eastAsia"/>
          <w:sz w:val="21"/>
          <w:szCs w:val="21"/>
        </w:rPr>
        <w:t>】</w:t>
      </w:r>
      <w:r w:rsidRPr="00F1721F">
        <w:rPr>
          <w:sz w:val="21"/>
          <w:szCs w:val="21"/>
        </w:rPr>
        <w:t>份，乙方执</w:t>
      </w:r>
      <w:r w:rsidRPr="00F1721F">
        <w:rPr>
          <w:rFonts w:hint="eastAsia"/>
          <w:sz w:val="21"/>
          <w:szCs w:val="21"/>
        </w:rPr>
        <w:t xml:space="preserve">【 </w:t>
      </w:r>
      <w:r w:rsidRPr="00F1721F">
        <w:rPr>
          <w:sz w:val="21"/>
          <w:szCs w:val="21"/>
        </w:rPr>
        <w:t xml:space="preserve"> </w:t>
      </w:r>
      <w:r w:rsidRPr="00F1721F">
        <w:rPr>
          <w:rFonts w:hint="eastAsia"/>
          <w:sz w:val="21"/>
          <w:szCs w:val="21"/>
        </w:rPr>
        <w:t>】</w:t>
      </w:r>
      <w:r w:rsidRPr="00F1721F">
        <w:rPr>
          <w:sz w:val="21"/>
          <w:szCs w:val="21"/>
        </w:rPr>
        <w:t>份</w:t>
      </w:r>
      <w:r w:rsidRPr="00F1721F">
        <w:rPr>
          <w:rFonts w:hint="eastAsia"/>
          <w:sz w:val="21"/>
          <w:szCs w:val="21"/>
        </w:rPr>
        <w:t>，具有同等法律效力</w:t>
      </w:r>
      <w:r w:rsidRPr="00F1721F">
        <w:rPr>
          <w:sz w:val="21"/>
          <w:szCs w:val="21"/>
        </w:rPr>
        <w:t>。</w:t>
      </w:r>
    </w:p>
    <w:p w:rsidR="00905C0A" w:rsidRPr="00F1721F" w:rsidRDefault="00905C0A" w:rsidP="00905C0A">
      <w:pPr>
        <w:pStyle w:val="zjb0"/>
        <w:ind w:firstLine="420"/>
        <w:rPr>
          <w:sz w:val="21"/>
          <w:szCs w:val="21"/>
        </w:rPr>
      </w:pPr>
      <w:r w:rsidRPr="00F1721F">
        <w:rPr>
          <w:sz w:val="21"/>
          <w:szCs w:val="21"/>
        </w:rPr>
        <w:br/>
      </w:r>
      <w:r w:rsidRPr="00F1721F">
        <w:rPr>
          <w:b/>
          <w:bCs/>
          <w:sz w:val="21"/>
          <w:szCs w:val="21"/>
        </w:rPr>
        <w:t>甲方（盖章）：</w:t>
      </w:r>
    </w:p>
    <w:p w:rsidR="00905C0A" w:rsidRPr="00F1721F" w:rsidRDefault="00905C0A" w:rsidP="00905C0A">
      <w:pPr>
        <w:pStyle w:val="zjb0"/>
        <w:ind w:firstLine="420"/>
        <w:rPr>
          <w:sz w:val="21"/>
          <w:szCs w:val="21"/>
        </w:rPr>
      </w:pPr>
      <w:r w:rsidRPr="00F1721F">
        <w:rPr>
          <w:sz w:val="21"/>
          <w:szCs w:val="21"/>
        </w:rPr>
        <w:t>法定代表人或授权代表（签字）：</w:t>
      </w:r>
    </w:p>
    <w:p w:rsidR="00905C0A" w:rsidRPr="00F1721F" w:rsidRDefault="00905C0A" w:rsidP="00905C0A">
      <w:pPr>
        <w:pStyle w:val="zjb0"/>
        <w:ind w:firstLine="420"/>
        <w:rPr>
          <w:sz w:val="21"/>
          <w:szCs w:val="21"/>
        </w:rPr>
      </w:pPr>
    </w:p>
    <w:p w:rsidR="00905C0A" w:rsidRPr="00F1721F" w:rsidRDefault="00905C0A" w:rsidP="00905C0A">
      <w:pPr>
        <w:pStyle w:val="zjb0"/>
        <w:ind w:firstLine="420"/>
        <w:rPr>
          <w:sz w:val="21"/>
          <w:szCs w:val="21"/>
        </w:rPr>
      </w:pPr>
      <w:r w:rsidRPr="00F1721F">
        <w:rPr>
          <w:sz w:val="21"/>
          <w:szCs w:val="21"/>
        </w:rPr>
        <w:br/>
      </w:r>
      <w:r w:rsidRPr="00F1721F">
        <w:rPr>
          <w:b/>
          <w:bCs/>
          <w:sz w:val="21"/>
          <w:szCs w:val="21"/>
        </w:rPr>
        <w:t>乙方（盖章）：</w:t>
      </w:r>
    </w:p>
    <w:p w:rsidR="00905C0A" w:rsidRPr="00F1721F" w:rsidRDefault="00905C0A" w:rsidP="00905C0A">
      <w:pPr>
        <w:pStyle w:val="zjb0"/>
        <w:ind w:firstLine="420"/>
        <w:rPr>
          <w:rFonts w:ascii="DengXian" w:eastAsia="DengXian" w:hAnsi="DengXian"/>
          <w:sz w:val="21"/>
          <w:szCs w:val="21"/>
        </w:rPr>
      </w:pPr>
      <w:r w:rsidRPr="00F1721F">
        <w:rPr>
          <w:sz w:val="21"/>
          <w:szCs w:val="21"/>
        </w:rPr>
        <w:t>法定代表人或授权代表（签字）：</w:t>
      </w:r>
    </w:p>
    <w:p w:rsidR="00905C0A" w:rsidRPr="00F1721F" w:rsidRDefault="00905C0A" w:rsidP="00905C0A">
      <w:pPr>
        <w:rPr>
          <w:szCs w:val="21"/>
        </w:rPr>
      </w:pPr>
    </w:p>
    <w:p w:rsidR="008A7828" w:rsidRPr="00F1721F" w:rsidRDefault="008A7828">
      <w:pPr>
        <w:spacing w:line="460" w:lineRule="exact"/>
        <w:jc w:val="center"/>
        <w:rPr>
          <w:rFonts w:ascii="华文中宋" w:eastAsia="华文中宋" w:hAnsi="华文中宋" w:cs="方正小标宋_GBK"/>
          <w:color w:val="000000" w:themeColor="text1"/>
          <w:szCs w:val="21"/>
        </w:rPr>
      </w:pPr>
    </w:p>
    <w:p w:rsidR="008A7828" w:rsidRPr="00F1721F" w:rsidRDefault="008A7828">
      <w:pPr>
        <w:spacing w:line="460" w:lineRule="exact"/>
        <w:jc w:val="center"/>
        <w:rPr>
          <w:rFonts w:ascii="华文中宋" w:eastAsia="华文中宋" w:hAnsi="华文中宋" w:cs="方正小标宋_GBK"/>
          <w:color w:val="000000" w:themeColor="text1"/>
          <w:szCs w:val="21"/>
        </w:rPr>
      </w:pPr>
    </w:p>
    <w:p w:rsidR="008A7828" w:rsidRPr="00F1721F" w:rsidRDefault="008A7828">
      <w:pPr>
        <w:spacing w:line="460" w:lineRule="exact"/>
        <w:jc w:val="center"/>
        <w:rPr>
          <w:rFonts w:ascii="华文中宋" w:eastAsia="华文中宋" w:hAnsi="华文中宋" w:cs="方正小标宋_GBK"/>
          <w:color w:val="000000" w:themeColor="text1"/>
          <w:szCs w:val="21"/>
        </w:rPr>
      </w:pPr>
    </w:p>
    <w:p w:rsidR="008A7828" w:rsidRPr="00F1721F" w:rsidRDefault="008A7828">
      <w:pPr>
        <w:spacing w:line="460" w:lineRule="exact"/>
        <w:jc w:val="center"/>
        <w:rPr>
          <w:rFonts w:ascii="华文中宋" w:eastAsia="华文中宋" w:hAnsi="华文中宋" w:cs="方正小标宋_GBK"/>
          <w:color w:val="000000" w:themeColor="text1"/>
          <w:szCs w:val="21"/>
        </w:rPr>
      </w:pPr>
    </w:p>
    <w:p w:rsidR="008A7828" w:rsidRPr="00F1721F" w:rsidRDefault="008A7828">
      <w:pPr>
        <w:spacing w:line="460" w:lineRule="exact"/>
        <w:jc w:val="center"/>
        <w:rPr>
          <w:rFonts w:ascii="华文中宋" w:eastAsia="华文中宋" w:hAnsi="华文中宋" w:cs="方正小标宋_GBK"/>
          <w:color w:val="000000" w:themeColor="text1"/>
          <w:szCs w:val="21"/>
        </w:rPr>
      </w:pPr>
    </w:p>
    <w:p w:rsidR="008A7828" w:rsidRDefault="008A7828">
      <w:pPr>
        <w:snapToGrid w:val="0"/>
        <w:spacing w:line="360" w:lineRule="auto"/>
        <w:rPr>
          <w:rFonts w:ascii="仿宋" w:eastAsia="仿宋" w:hAnsi="仿宋"/>
          <w:b/>
          <w:bCs/>
          <w:sz w:val="28"/>
          <w:szCs w:val="28"/>
        </w:rPr>
      </w:pPr>
    </w:p>
    <w:p w:rsidR="008A7828" w:rsidRDefault="00905C0A">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1</w:t>
      </w:r>
      <w:r>
        <w:rPr>
          <w:rFonts w:ascii="仿宋" w:eastAsia="仿宋" w:hAnsi="仿宋" w:hint="eastAsia"/>
          <w:b/>
          <w:bCs/>
          <w:sz w:val="28"/>
          <w:szCs w:val="28"/>
        </w:rPr>
        <w:t>：</w:t>
      </w:r>
    </w:p>
    <w:p w:rsidR="008A7828" w:rsidRDefault="00905C0A">
      <w:pPr>
        <w:jc w:val="center"/>
        <w:rPr>
          <w:rFonts w:ascii="仿宋" w:eastAsia="仿宋" w:hAnsi="仿宋"/>
          <w:b/>
          <w:sz w:val="32"/>
          <w:szCs w:val="32"/>
        </w:rPr>
      </w:pPr>
      <w:r>
        <w:rPr>
          <w:rFonts w:ascii="仿宋" w:eastAsia="仿宋" w:hAnsi="仿宋" w:hint="eastAsia"/>
          <w:b/>
          <w:sz w:val="32"/>
          <w:szCs w:val="32"/>
        </w:rPr>
        <w:t>报价函</w:t>
      </w:r>
    </w:p>
    <w:p w:rsidR="008A7828" w:rsidRDefault="00905C0A">
      <w:pPr>
        <w:jc w:val="left"/>
        <w:rPr>
          <w:rFonts w:ascii="仿宋" w:eastAsia="仿宋" w:hAnsi="仿宋"/>
          <w:sz w:val="28"/>
          <w:szCs w:val="28"/>
        </w:rPr>
      </w:pPr>
      <w:r>
        <w:rPr>
          <w:rFonts w:ascii="仿宋" w:eastAsia="仿宋" w:hAnsi="仿宋" w:hint="eastAsia"/>
          <w:sz w:val="28"/>
          <w:szCs w:val="28"/>
        </w:rPr>
        <w:t>重庆机场集团有限公司：</w:t>
      </w:r>
    </w:p>
    <w:p w:rsidR="008A7828" w:rsidRDefault="00905C0A" w:rsidP="00B770B9">
      <w:pPr>
        <w:tabs>
          <w:tab w:val="left" w:pos="2655"/>
          <w:tab w:val="left" w:pos="3520"/>
          <w:tab w:val="left" w:pos="4920"/>
          <w:tab w:val="left" w:pos="653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项目比选文件的全部内容，愿意以人民币</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sidR="00B770B9">
        <w:rPr>
          <w:rFonts w:ascii="仿宋" w:eastAsia="仿宋" w:hAnsi="仿宋"/>
          <w:sz w:val="28"/>
          <w:szCs w:val="28"/>
          <w:u w:val="single"/>
        </w:rPr>
        <w:t xml:space="preserve"> </w:t>
      </w:r>
      <w:r>
        <w:rPr>
          <w:rFonts w:ascii="仿宋" w:eastAsia="仿宋" w:hAnsi="仿宋" w:hint="eastAsia"/>
          <w:sz w:val="28"/>
          <w:szCs w:val="28"/>
          <w:u w:val="single"/>
        </w:rPr>
        <w:t>）</w:t>
      </w:r>
      <w:r>
        <w:rPr>
          <w:rFonts w:ascii="仿宋" w:eastAsia="仿宋" w:hAnsi="仿宋" w:hint="eastAsia"/>
          <w:b/>
          <w:bCs/>
          <w:sz w:val="28"/>
          <w:szCs w:val="28"/>
        </w:rPr>
        <w:t>不含增值税</w:t>
      </w:r>
      <w:r>
        <w:rPr>
          <w:rFonts w:ascii="仿宋" w:eastAsia="仿宋" w:hAnsi="仿宋" w:hint="eastAsia"/>
          <w:sz w:val="28"/>
          <w:szCs w:val="28"/>
        </w:rPr>
        <w:t>专用发票的总报价，交货期</w:t>
      </w:r>
      <w:r>
        <w:rPr>
          <w:rFonts w:ascii="仿宋" w:eastAsia="仿宋" w:hAnsi="仿宋"/>
          <w:sz w:val="28"/>
          <w:szCs w:val="28"/>
          <w:u w:val="single"/>
        </w:rPr>
        <w:tab/>
      </w:r>
      <w:r>
        <w:rPr>
          <w:rFonts w:ascii="仿宋" w:eastAsia="仿宋" w:hAnsi="仿宋" w:hint="eastAsia"/>
          <w:sz w:val="28"/>
          <w:szCs w:val="28"/>
          <w:u w:val="single"/>
        </w:rPr>
        <w:t xml:space="preserve">   </w:t>
      </w:r>
      <w:r w:rsidRPr="000075A4">
        <w:rPr>
          <w:rFonts w:ascii="仿宋" w:eastAsia="仿宋" w:hAnsi="仿宋" w:hint="eastAsia"/>
          <w:sz w:val="28"/>
          <w:szCs w:val="28"/>
        </w:rPr>
        <w:t>日历天</w:t>
      </w:r>
      <w:r>
        <w:rPr>
          <w:rFonts w:ascii="仿宋" w:eastAsia="仿宋" w:hAnsi="仿宋" w:hint="eastAsia"/>
          <w:sz w:val="28"/>
          <w:szCs w:val="28"/>
        </w:rPr>
        <w:t>，按合同约定实施和完成承包项目的全部工作。</w:t>
      </w:r>
    </w:p>
    <w:p w:rsidR="008A7828" w:rsidRDefault="00905C0A">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．我方承诺在比选有效期内不修改、撤销比选响应文件。</w:t>
      </w:r>
    </w:p>
    <w:p w:rsidR="008A7828" w:rsidRDefault="00905C0A">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．如我方成交：</w:t>
      </w:r>
    </w:p>
    <w:p w:rsidR="008A7828" w:rsidRDefault="00905C0A">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）我方承诺在收到成交通知后，在规定的期限内与你方签订合同。</w:t>
      </w:r>
    </w:p>
    <w:p w:rsidR="008A7828" w:rsidRDefault="00905C0A">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8A7828" w:rsidRDefault="00905C0A">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8A7828" w:rsidRDefault="00905C0A">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．我方在此声明，所递交的比选响应文件及有关资料内容完整、真实和准确。</w:t>
      </w:r>
    </w:p>
    <w:p w:rsidR="008A7828" w:rsidRDefault="00905C0A">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．除非达到另外协议并生效，你方的成交通知书和本比选响应文件将成为约束双方的合同文件组成部分。</w:t>
      </w:r>
    </w:p>
    <w:p w:rsidR="008A7828" w:rsidRDefault="00905C0A">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比选人：</w:t>
      </w:r>
      <w:r>
        <w:rPr>
          <w:rFonts w:ascii="仿宋" w:eastAsia="仿宋" w:hAnsi="仿宋" w:hint="eastAsia"/>
          <w:sz w:val="28"/>
          <w:szCs w:val="28"/>
          <w:u w:val="single"/>
        </w:rPr>
        <w:t>（盖单位公章）</w:t>
      </w:r>
    </w:p>
    <w:p w:rsidR="008A7828" w:rsidRDefault="00905C0A">
      <w:pPr>
        <w:tabs>
          <w:tab w:val="left" w:pos="673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hint="eastAsia"/>
          <w:sz w:val="28"/>
          <w:szCs w:val="28"/>
          <w:u w:val="single"/>
        </w:rPr>
        <w:t>：</w:t>
      </w:r>
      <w:r>
        <w:rPr>
          <w:rFonts w:ascii="仿宋" w:eastAsia="仿宋" w:hAnsi="仿宋"/>
          <w:sz w:val="28"/>
          <w:szCs w:val="28"/>
          <w:u w:val="single"/>
        </w:rPr>
        <w:tab/>
      </w:r>
      <w:r>
        <w:rPr>
          <w:rFonts w:ascii="仿宋" w:eastAsia="仿宋" w:hAnsi="仿宋" w:hint="eastAsia"/>
          <w:sz w:val="28"/>
          <w:szCs w:val="28"/>
          <w:u w:val="single"/>
        </w:rPr>
        <w:t>（签字）</w:t>
      </w:r>
    </w:p>
    <w:p w:rsidR="008A7828" w:rsidRDefault="00905C0A">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lastRenderedPageBreak/>
        <w:t>地址：</w:t>
      </w:r>
      <w:r>
        <w:rPr>
          <w:rFonts w:ascii="仿宋" w:eastAsia="仿宋" w:hAnsi="仿宋"/>
          <w:sz w:val="28"/>
          <w:szCs w:val="28"/>
          <w:u w:val="single"/>
        </w:rPr>
        <w:tab/>
      </w:r>
    </w:p>
    <w:p w:rsidR="008A7828" w:rsidRDefault="00905C0A">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网址</w:t>
      </w:r>
      <w:r>
        <w:rPr>
          <w:rFonts w:ascii="仿宋" w:eastAsia="仿宋" w:hAnsi="仿宋" w:hint="eastAsia"/>
          <w:sz w:val="28"/>
          <w:szCs w:val="28"/>
          <w:u w:val="single"/>
        </w:rPr>
        <w:t xml:space="preserve">：　　　　　　　　　　　　　　</w:t>
      </w:r>
    </w:p>
    <w:p w:rsidR="008A7828" w:rsidRDefault="00905C0A">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电话</w:t>
      </w:r>
      <w:r>
        <w:rPr>
          <w:rFonts w:ascii="仿宋" w:eastAsia="仿宋" w:hAnsi="仿宋" w:hint="eastAsia"/>
          <w:sz w:val="28"/>
          <w:szCs w:val="28"/>
          <w:u w:val="single"/>
        </w:rPr>
        <w:t xml:space="preserve">：　　　　　　　　　　　　　　</w:t>
      </w:r>
    </w:p>
    <w:p w:rsidR="008A7828" w:rsidRDefault="00905C0A">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传真：</w:t>
      </w:r>
      <w:r>
        <w:rPr>
          <w:rFonts w:ascii="仿宋" w:eastAsia="仿宋" w:hAnsi="仿宋" w:hint="eastAsia"/>
          <w:sz w:val="28"/>
          <w:szCs w:val="28"/>
          <w:u w:val="single"/>
        </w:rPr>
        <w:t xml:space="preserve">　　　　　　　　　　　　　　</w:t>
      </w:r>
    </w:p>
    <w:p w:rsidR="008A7828" w:rsidRDefault="00905C0A">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邮政编码：</w:t>
      </w:r>
      <w:r>
        <w:rPr>
          <w:rFonts w:ascii="仿宋" w:eastAsia="仿宋" w:hAnsi="仿宋" w:hint="eastAsia"/>
          <w:sz w:val="28"/>
          <w:szCs w:val="28"/>
          <w:u w:val="single"/>
        </w:rPr>
        <w:t xml:space="preserve">　　　　　</w:t>
      </w:r>
    </w:p>
    <w:p w:rsidR="008A7828" w:rsidRDefault="008A7828">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p>
    <w:p w:rsidR="008A7828" w:rsidRDefault="00905C0A">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年月日</w:t>
      </w:r>
    </w:p>
    <w:p w:rsidR="008A7828" w:rsidRDefault="008A7828">
      <w:pPr>
        <w:widowControl/>
        <w:jc w:val="left"/>
        <w:rPr>
          <w:rFonts w:ascii="仿宋" w:eastAsia="仿宋" w:hAnsi="仿宋"/>
          <w:szCs w:val="21"/>
        </w:rPr>
      </w:pPr>
    </w:p>
    <w:p w:rsidR="008A7828" w:rsidRDefault="008A7828">
      <w:pPr>
        <w:widowControl/>
        <w:jc w:val="left"/>
        <w:rPr>
          <w:rFonts w:ascii="仿宋" w:eastAsia="仿宋" w:hAnsi="仿宋"/>
          <w:szCs w:val="21"/>
        </w:rPr>
      </w:pPr>
    </w:p>
    <w:p w:rsidR="008A7828" w:rsidRDefault="008A7828">
      <w:pPr>
        <w:widowControl/>
        <w:jc w:val="left"/>
        <w:rPr>
          <w:rFonts w:ascii="仿宋" w:eastAsia="仿宋" w:hAnsi="仿宋"/>
          <w:szCs w:val="21"/>
        </w:rPr>
      </w:pPr>
    </w:p>
    <w:p w:rsidR="008A7828" w:rsidRDefault="008A7828">
      <w:pPr>
        <w:widowControl/>
        <w:jc w:val="left"/>
        <w:rPr>
          <w:rFonts w:ascii="仿宋" w:eastAsia="仿宋" w:hAnsi="仿宋"/>
          <w:szCs w:val="21"/>
        </w:rPr>
      </w:pPr>
    </w:p>
    <w:p w:rsidR="008A7828" w:rsidRDefault="008A7828">
      <w:pPr>
        <w:widowControl/>
        <w:jc w:val="left"/>
        <w:rPr>
          <w:rFonts w:ascii="仿宋" w:eastAsia="仿宋" w:hAnsi="仿宋"/>
          <w:szCs w:val="21"/>
        </w:rPr>
      </w:pPr>
    </w:p>
    <w:p w:rsidR="008A7828" w:rsidRDefault="008A7828">
      <w:pPr>
        <w:widowControl/>
        <w:jc w:val="left"/>
        <w:rPr>
          <w:rFonts w:ascii="仿宋" w:eastAsia="仿宋" w:hAnsi="仿宋"/>
          <w:szCs w:val="21"/>
        </w:rPr>
      </w:pPr>
    </w:p>
    <w:p w:rsidR="008A7828" w:rsidRDefault="008A7828">
      <w:pPr>
        <w:widowControl/>
        <w:jc w:val="left"/>
        <w:rPr>
          <w:rFonts w:ascii="仿宋" w:eastAsia="仿宋" w:hAnsi="仿宋"/>
          <w:szCs w:val="21"/>
        </w:rPr>
      </w:pPr>
    </w:p>
    <w:p w:rsidR="008A7828" w:rsidRDefault="008A7828">
      <w:pPr>
        <w:widowControl/>
        <w:jc w:val="left"/>
        <w:rPr>
          <w:rFonts w:ascii="仿宋" w:eastAsia="仿宋" w:hAnsi="仿宋"/>
          <w:szCs w:val="21"/>
        </w:rPr>
      </w:pPr>
    </w:p>
    <w:p w:rsidR="008A7828" w:rsidRDefault="008A7828">
      <w:pPr>
        <w:widowControl/>
        <w:jc w:val="left"/>
        <w:rPr>
          <w:rFonts w:ascii="仿宋" w:eastAsia="仿宋" w:hAnsi="仿宋"/>
          <w:szCs w:val="21"/>
        </w:rPr>
      </w:pPr>
    </w:p>
    <w:p w:rsidR="008A7828" w:rsidRDefault="008A7828">
      <w:pPr>
        <w:widowControl/>
        <w:jc w:val="left"/>
        <w:rPr>
          <w:rFonts w:ascii="仿宋" w:eastAsia="仿宋" w:hAnsi="仿宋"/>
          <w:szCs w:val="21"/>
        </w:rPr>
      </w:pPr>
    </w:p>
    <w:p w:rsidR="008A7828" w:rsidRDefault="008A7828">
      <w:pPr>
        <w:widowControl/>
        <w:jc w:val="left"/>
        <w:rPr>
          <w:rFonts w:ascii="仿宋" w:eastAsia="仿宋" w:hAnsi="仿宋"/>
          <w:szCs w:val="21"/>
        </w:rPr>
      </w:pPr>
    </w:p>
    <w:p w:rsidR="008A7828" w:rsidRDefault="008A7828">
      <w:pPr>
        <w:widowControl/>
        <w:jc w:val="left"/>
        <w:rPr>
          <w:rFonts w:ascii="仿宋" w:eastAsia="仿宋" w:hAnsi="仿宋"/>
          <w:szCs w:val="21"/>
        </w:rPr>
      </w:pPr>
    </w:p>
    <w:p w:rsidR="008A7828" w:rsidRDefault="008A7828">
      <w:pPr>
        <w:widowControl/>
        <w:jc w:val="left"/>
        <w:rPr>
          <w:rFonts w:ascii="仿宋" w:eastAsia="仿宋" w:hAnsi="仿宋"/>
          <w:szCs w:val="21"/>
        </w:rPr>
      </w:pPr>
    </w:p>
    <w:p w:rsidR="008A7828" w:rsidRDefault="008A7828">
      <w:pPr>
        <w:widowControl/>
        <w:jc w:val="left"/>
        <w:rPr>
          <w:rFonts w:ascii="仿宋" w:eastAsia="仿宋" w:hAnsi="仿宋"/>
          <w:szCs w:val="21"/>
        </w:rPr>
      </w:pPr>
    </w:p>
    <w:p w:rsidR="008A7828" w:rsidRDefault="008A7828">
      <w:pPr>
        <w:widowControl/>
        <w:jc w:val="left"/>
        <w:rPr>
          <w:rFonts w:ascii="仿宋" w:eastAsia="仿宋" w:hAnsi="仿宋"/>
          <w:szCs w:val="21"/>
        </w:rPr>
      </w:pPr>
    </w:p>
    <w:p w:rsidR="008A7828" w:rsidRDefault="008A7828">
      <w:pPr>
        <w:widowControl/>
        <w:jc w:val="left"/>
        <w:rPr>
          <w:rFonts w:ascii="仿宋" w:eastAsia="仿宋" w:hAnsi="仿宋"/>
          <w:szCs w:val="21"/>
        </w:rPr>
      </w:pPr>
    </w:p>
    <w:p w:rsidR="008A7828" w:rsidRDefault="008A7828">
      <w:pPr>
        <w:rPr>
          <w:rFonts w:ascii="仿宋" w:eastAsia="仿宋" w:hAnsi="仿宋"/>
          <w:b/>
          <w:sz w:val="32"/>
          <w:szCs w:val="32"/>
        </w:rPr>
      </w:pPr>
    </w:p>
    <w:p w:rsidR="008A7828" w:rsidRDefault="008A7828">
      <w:pPr>
        <w:rPr>
          <w:rFonts w:ascii="仿宋" w:eastAsia="仿宋" w:hAnsi="仿宋"/>
          <w:b/>
          <w:sz w:val="32"/>
          <w:szCs w:val="32"/>
        </w:rPr>
      </w:pPr>
    </w:p>
    <w:p w:rsidR="008A7828" w:rsidRDefault="008A7828">
      <w:pPr>
        <w:rPr>
          <w:rFonts w:ascii="仿宋" w:eastAsia="仿宋" w:hAnsi="仿宋"/>
          <w:b/>
          <w:sz w:val="32"/>
          <w:szCs w:val="32"/>
        </w:rPr>
      </w:pPr>
    </w:p>
    <w:p w:rsidR="008A7828" w:rsidRDefault="008A7828">
      <w:pPr>
        <w:rPr>
          <w:rFonts w:ascii="仿宋" w:eastAsia="仿宋" w:hAnsi="仿宋"/>
          <w:b/>
          <w:sz w:val="32"/>
          <w:szCs w:val="32"/>
        </w:rPr>
      </w:pPr>
    </w:p>
    <w:p w:rsidR="008A7828" w:rsidRDefault="008A7828">
      <w:pPr>
        <w:rPr>
          <w:rFonts w:ascii="仿宋" w:eastAsia="仿宋" w:hAnsi="仿宋"/>
          <w:b/>
          <w:sz w:val="32"/>
          <w:szCs w:val="32"/>
        </w:rPr>
      </w:pPr>
    </w:p>
    <w:p w:rsidR="008A7828" w:rsidRDefault="008A7828">
      <w:pPr>
        <w:rPr>
          <w:rFonts w:ascii="仿宋" w:eastAsia="仿宋" w:hAnsi="仿宋"/>
          <w:b/>
          <w:sz w:val="32"/>
          <w:szCs w:val="32"/>
        </w:rPr>
      </w:pPr>
    </w:p>
    <w:p w:rsidR="008A7828" w:rsidRDefault="008A7828">
      <w:pPr>
        <w:rPr>
          <w:rFonts w:ascii="仿宋" w:eastAsia="仿宋" w:hAnsi="仿宋" w:hint="eastAsia"/>
          <w:b/>
          <w:sz w:val="32"/>
          <w:szCs w:val="32"/>
        </w:rPr>
      </w:pPr>
    </w:p>
    <w:p w:rsidR="008A7828" w:rsidRDefault="00905C0A">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附件2：</w:t>
      </w:r>
    </w:p>
    <w:p w:rsidR="008A7828" w:rsidRDefault="00905C0A">
      <w:pPr>
        <w:jc w:val="center"/>
        <w:rPr>
          <w:rFonts w:ascii="仿宋" w:eastAsia="仿宋" w:hAnsi="仿宋"/>
          <w:b/>
          <w:sz w:val="28"/>
          <w:szCs w:val="28"/>
        </w:rPr>
      </w:pPr>
      <w:r>
        <w:rPr>
          <w:rFonts w:ascii="仿宋" w:eastAsia="仿宋" w:hAnsi="仿宋" w:hint="eastAsia"/>
          <w:b/>
          <w:sz w:val="28"/>
          <w:szCs w:val="28"/>
        </w:rPr>
        <w:t>法定代表人身份证明</w:t>
      </w:r>
    </w:p>
    <w:p w:rsidR="008A7828" w:rsidRDefault="008A7828">
      <w:pPr>
        <w:rPr>
          <w:rFonts w:ascii="仿宋" w:eastAsia="仿宋" w:hAnsi="仿宋"/>
        </w:rPr>
      </w:pPr>
    </w:p>
    <w:p w:rsidR="008A7828" w:rsidRDefault="00905C0A">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比选响应人名称：</w:t>
      </w:r>
      <w:r>
        <w:rPr>
          <w:rFonts w:ascii="仿宋" w:eastAsia="仿宋" w:hAnsi="仿宋"/>
          <w:kern w:val="0"/>
          <w:sz w:val="28"/>
          <w:szCs w:val="28"/>
          <w:u w:val="single"/>
        </w:rPr>
        <w:tab/>
      </w:r>
    </w:p>
    <w:p w:rsidR="008A7828" w:rsidRDefault="008A7828">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8A7828" w:rsidRDefault="00905C0A">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单位性质：</w:t>
      </w:r>
      <w:r>
        <w:rPr>
          <w:rFonts w:ascii="仿宋" w:eastAsia="仿宋" w:hAnsi="仿宋"/>
          <w:kern w:val="0"/>
          <w:sz w:val="28"/>
          <w:szCs w:val="28"/>
          <w:u w:val="single"/>
        </w:rPr>
        <w:tab/>
      </w:r>
    </w:p>
    <w:p w:rsidR="008A7828" w:rsidRDefault="008A7828">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8A7828" w:rsidRDefault="00905C0A">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地址：</w:t>
      </w:r>
      <w:r>
        <w:rPr>
          <w:rFonts w:ascii="仿宋" w:eastAsia="仿宋" w:hAnsi="仿宋"/>
          <w:kern w:val="0"/>
          <w:sz w:val="28"/>
          <w:szCs w:val="28"/>
          <w:u w:val="single"/>
        </w:rPr>
        <w:tab/>
      </w:r>
    </w:p>
    <w:p w:rsidR="008A7828" w:rsidRDefault="008A7828">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8A7828" w:rsidRDefault="00905C0A">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成立时间：</w:t>
      </w:r>
      <w:r>
        <w:rPr>
          <w:rFonts w:ascii="仿宋" w:eastAsia="仿宋" w:hAnsi="仿宋"/>
          <w:kern w:val="0"/>
          <w:sz w:val="28"/>
          <w:szCs w:val="28"/>
          <w:u w:val="single"/>
        </w:rPr>
        <w:tab/>
      </w:r>
      <w:r>
        <w:rPr>
          <w:rFonts w:ascii="仿宋" w:eastAsia="仿宋" w:hAnsi="仿宋" w:hint="eastAsia"/>
          <w:spacing w:val="-1"/>
          <w:kern w:val="0"/>
          <w:sz w:val="28"/>
          <w:szCs w:val="28"/>
        </w:rPr>
        <w:t>年月</w:t>
      </w:r>
      <w:r>
        <w:rPr>
          <w:rFonts w:ascii="仿宋" w:eastAsia="仿宋" w:hAnsi="仿宋" w:hint="eastAsia"/>
          <w:kern w:val="0"/>
          <w:sz w:val="28"/>
          <w:szCs w:val="28"/>
        </w:rPr>
        <w:t>日</w:t>
      </w:r>
    </w:p>
    <w:p w:rsidR="008A7828" w:rsidRDefault="008A7828">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8A7828" w:rsidRDefault="00905C0A">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经营期限：</w:t>
      </w:r>
      <w:r>
        <w:rPr>
          <w:rFonts w:ascii="仿宋" w:eastAsia="仿宋" w:hAnsi="仿宋"/>
          <w:kern w:val="0"/>
          <w:sz w:val="28"/>
          <w:szCs w:val="28"/>
          <w:u w:val="single"/>
        </w:rPr>
        <w:tab/>
      </w:r>
    </w:p>
    <w:p w:rsidR="008A7828" w:rsidRDefault="008A7828">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8A7828" w:rsidRDefault="00905C0A">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rPr>
        <w:t xml:space="preserve"> 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rPr>
        <w:t xml:space="preserve"> 职务：</w:t>
      </w:r>
    </w:p>
    <w:p w:rsidR="008A7828" w:rsidRDefault="008A7828">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8A7828" w:rsidRDefault="00905C0A">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rPr>
        <w:t>（比选人名称）的法定代表人。</w:t>
      </w:r>
    </w:p>
    <w:p w:rsidR="008A7828" w:rsidRDefault="008A7828">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8A7828" w:rsidRDefault="00905C0A">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8A7828" w:rsidRDefault="008A7828">
      <w:pPr>
        <w:autoSpaceDE w:val="0"/>
        <w:autoSpaceDN w:val="0"/>
        <w:adjustRightInd w:val="0"/>
        <w:snapToGrid w:val="0"/>
        <w:spacing w:line="360" w:lineRule="auto"/>
        <w:jc w:val="left"/>
        <w:rPr>
          <w:rFonts w:ascii="仿宋" w:eastAsia="仿宋" w:hAnsi="仿宋"/>
          <w:kern w:val="0"/>
          <w:sz w:val="28"/>
          <w:szCs w:val="28"/>
        </w:rPr>
      </w:pPr>
    </w:p>
    <w:p w:rsidR="008A7828" w:rsidRDefault="008A7828">
      <w:pPr>
        <w:autoSpaceDE w:val="0"/>
        <w:autoSpaceDN w:val="0"/>
        <w:adjustRightInd w:val="0"/>
        <w:snapToGrid w:val="0"/>
        <w:spacing w:line="360" w:lineRule="auto"/>
        <w:jc w:val="left"/>
        <w:rPr>
          <w:rFonts w:ascii="仿宋" w:eastAsia="仿宋" w:hAnsi="仿宋"/>
          <w:kern w:val="0"/>
          <w:sz w:val="28"/>
          <w:szCs w:val="28"/>
        </w:rPr>
      </w:pPr>
    </w:p>
    <w:p w:rsidR="008A7828" w:rsidRDefault="008A7828">
      <w:pPr>
        <w:autoSpaceDE w:val="0"/>
        <w:autoSpaceDN w:val="0"/>
        <w:adjustRightInd w:val="0"/>
        <w:snapToGrid w:val="0"/>
        <w:spacing w:line="360" w:lineRule="auto"/>
        <w:jc w:val="left"/>
        <w:rPr>
          <w:rFonts w:ascii="仿宋" w:eastAsia="仿宋" w:hAnsi="仿宋"/>
          <w:kern w:val="0"/>
          <w:sz w:val="28"/>
          <w:szCs w:val="28"/>
        </w:rPr>
      </w:pPr>
    </w:p>
    <w:p w:rsidR="008A7828" w:rsidRDefault="00905C0A">
      <w:pPr>
        <w:tabs>
          <w:tab w:val="left" w:pos="546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比选</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8A7828" w:rsidRDefault="008A7828">
      <w:pPr>
        <w:autoSpaceDE w:val="0"/>
        <w:autoSpaceDN w:val="0"/>
        <w:adjustRightInd w:val="0"/>
        <w:snapToGrid w:val="0"/>
        <w:spacing w:line="360" w:lineRule="auto"/>
        <w:jc w:val="left"/>
        <w:rPr>
          <w:rFonts w:ascii="仿宋" w:eastAsia="仿宋" w:hAnsi="仿宋"/>
          <w:kern w:val="0"/>
          <w:sz w:val="28"/>
          <w:szCs w:val="28"/>
        </w:rPr>
      </w:pPr>
    </w:p>
    <w:p w:rsidR="008A7828" w:rsidRDefault="00905C0A">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rPr>
        <w:t>年</w:t>
      </w:r>
      <w:r>
        <w:rPr>
          <w:rFonts w:ascii="仿宋" w:eastAsia="仿宋" w:hAnsi="仿宋" w:hint="eastAsia"/>
          <w:kern w:val="0"/>
          <w:sz w:val="28"/>
          <w:szCs w:val="28"/>
        </w:rPr>
        <w:t>月日</w:t>
      </w:r>
    </w:p>
    <w:p w:rsidR="008A7828" w:rsidRDefault="00905C0A">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8A7828" w:rsidRDefault="008A7828">
      <w:pPr>
        <w:snapToGrid w:val="0"/>
        <w:spacing w:line="360" w:lineRule="auto"/>
        <w:rPr>
          <w:rFonts w:ascii="仿宋" w:eastAsia="仿宋" w:hAnsi="仿宋"/>
          <w:b/>
          <w:bCs/>
          <w:sz w:val="28"/>
          <w:szCs w:val="28"/>
        </w:rPr>
      </w:pPr>
    </w:p>
    <w:p w:rsidR="008A7828" w:rsidRDefault="00905C0A">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附件3：</w:t>
      </w:r>
    </w:p>
    <w:p w:rsidR="008A7828" w:rsidRDefault="00905C0A">
      <w:pPr>
        <w:jc w:val="center"/>
        <w:rPr>
          <w:rFonts w:ascii="仿宋" w:eastAsia="仿宋" w:hAnsi="仿宋"/>
          <w:b/>
          <w:sz w:val="28"/>
          <w:szCs w:val="28"/>
        </w:rPr>
      </w:pPr>
      <w:r>
        <w:rPr>
          <w:rFonts w:ascii="仿宋" w:eastAsia="仿宋" w:hAnsi="仿宋" w:hint="eastAsia"/>
          <w:b/>
          <w:sz w:val="28"/>
          <w:szCs w:val="28"/>
        </w:rPr>
        <w:t>法定代表人授权书</w:t>
      </w:r>
    </w:p>
    <w:p w:rsidR="008A7828" w:rsidRDefault="008A7828">
      <w:pPr>
        <w:ind w:right="-694"/>
        <w:rPr>
          <w:rFonts w:ascii="仿宋" w:eastAsia="仿宋" w:hAnsi="仿宋"/>
          <w:sz w:val="28"/>
          <w:szCs w:val="28"/>
        </w:rPr>
      </w:pPr>
    </w:p>
    <w:p w:rsidR="008A7828" w:rsidRDefault="00905C0A">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经合法授权，特代表本公司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为正式的合法代理人，并授权该代理人在项目的比选活动中，以我单位的名义签署比选响应文件，与业主协商、签定合同协议书以及执行一切与此有关的事务。</w:t>
      </w:r>
    </w:p>
    <w:p w:rsidR="008A7828" w:rsidRDefault="008A7828">
      <w:pPr>
        <w:spacing w:line="480" w:lineRule="auto"/>
        <w:rPr>
          <w:rFonts w:ascii="仿宋" w:eastAsia="仿宋" w:hAnsi="仿宋"/>
          <w:sz w:val="28"/>
          <w:szCs w:val="28"/>
        </w:rPr>
      </w:pPr>
    </w:p>
    <w:p w:rsidR="008A7828" w:rsidRDefault="00905C0A">
      <w:pPr>
        <w:spacing w:line="480" w:lineRule="auto"/>
        <w:rPr>
          <w:rFonts w:ascii="仿宋" w:eastAsia="仿宋" w:hAnsi="仿宋"/>
          <w:sz w:val="28"/>
          <w:szCs w:val="28"/>
        </w:rPr>
      </w:pPr>
      <w:r>
        <w:rPr>
          <w:rFonts w:ascii="仿宋" w:eastAsia="仿宋" w:hAnsi="仿宋" w:hint="eastAsia"/>
          <w:sz w:val="28"/>
          <w:szCs w:val="28"/>
        </w:rPr>
        <w:t>比选响应单位：</w:t>
      </w:r>
      <w:r>
        <w:rPr>
          <w:rFonts w:ascii="仿宋" w:eastAsia="仿宋" w:hAnsi="仿宋"/>
          <w:sz w:val="28"/>
          <w:szCs w:val="28"/>
        </w:rPr>
        <w:t>____________</w:t>
      </w:r>
      <w:r>
        <w:rPr>
          <w:rFonts w:ascii="仿宋" w:eastAsia="仿宋" w:hAnsi="仿宋" w:hint="eastAsia"/>
          <w:sz w:val="28"/>
          <w:szCs w:val="28"/>
        </w:rPr>
        <w:t>（盖章）</w:t>
      </w:r>
    </w:p>
    <w:p w:rsidR="008A7828" w:rsidRDefault="008A7828">
      <w:pPr>
        <w:spacing w:line="480" w:lineRule="auto"/>
        <w:rPr>
          <w:rFonts w:ascii="仿宋" w:eastAsia="仿宋" w:hAnsi="仿宋"/>
          <w:sz w:val="28"/>
          <w:szCs w:val="28"/>
        </w:rPr>
      </w:pPr>
    </w:p>
    <w:p w:rsidR="008A7828" w:rsidRDefault="00905C0A">
      <w:pPr>
        <w:spacing w:line="480" w:lineRule="auto"/>
        <w:rPr>
          <w:rFonts w:ascii="仿宋" w:eastAsia="仿宋" w:hAnsi="仿宋"/>
          <w:sz w:val="28"/>
          <w:szCs w:val="28"/>
        </w:rPr>
      </w:pPr>
      <w:r>
        <w:rPr>
          <w:rFonts w:ascii="仿宋" w:eastAsia="仿宋" w:hAnsi="仿宋" w:hint="eastAsia"/>
          <w:sz w:val="28"/>
          <w:szCs w:val="28"/>
        </w:rPr>
        <w:t>授权人：</w:t>
      </w:r>
      <w:r>
        <w:rPr>
          <w:rFonts w:ascii="仿宋" w:eastAsia="仿宋" w:hAnsi="仿宋"/>
          <w:sz w:val="28"/>
          <w:szCs w:val="28"/>
        </w:rPr>
        <w:t>____________</w:t>
      </w:r>
      <w:r>
        <w:rPr>
          <w:rFonts w:ascii="仿宋" w:eastAsia="仿宋" w:hAnsi="仿宋" w:hint="eastAsia"/>
          <w:sz w:val="28"/>
          <w:szCs w:val="28"/>
        </w:rPr>
        <w:t>（签章）</w:t>
      </w:r>
    </w:p>
    <w:p w:rsidR="008A7828" w:rsidRDefault="008A7828">
      <w:pPr>
        <w:spacing w:line="480" w:lineRule="auto"/>
        <w:rPr>
          <w:rFonts w:ascii="仿宋" w:eastAsia="仿宋" w:hAnsi="仿宋"/>
          <w:sz w:val="28"/>
          <w:szCs w:val="28"/>
        </w:rPr>
      </w:pPr>
    </w:p>
    <w:p w:rsidR="008A7828" w:rsidRDefault="00905C0A">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____________</w:t>
      </w:r>
      <w:r>
        <w:rPr>
          <w:rFonts w:ascii="仿宋" w:eastAsia="仿宋" w:hAnsi="仿宋" w:hint="eastAsia"/>
          <w:sz w:val="28"/>
          <w:szCs w:val="28"/>
        </w:rPr>
        <w:t>（签章）</w:t>
      </w:r>
    </w:p>
    <w:p w:rsidR="008A7828" w:rsidRDefault="008A7828">
      <w:pPr>
        <w:spacing w:line="480" w:lineRule="auto"/>
        <w:rPr>
          <w:rFonts w:ascii="仿宋" w:eastAsia="仿宋" w:hAnsi="仿宋"/>
          <w:sz w:val="28"/>
          <w:szCs w:val="28"/>
        </w:rPr>
      </w:pPr>
    </w:p>
    <w:p w:rsidR="008A7828" w:rsidRDefault="00905C0A">
      <w:pPr>
        <w:spacing w:line="480" w:lineRule="auto"/>
        <w:rPr>
          <w:rFonts w:ascii="仿宋" w:eastAsia="仿宋" w:hAnsi="仿宋"/>
          <w:sz w:val="28"/>
          <w:szCs w:val="28"/>
        </w:rPr>
      </w:pPr>
      <w:r>
        <w:rPr>
          <w:rFonts w:ascii="仿宋" w:eastAsia="仿宋" w:hAnsi="仿宋" w:hint="eastAsia"/>
          <w:sz w:val="28"/>
          <w:szCs w:val="28"/>
        </w:rPr>
        <w:t>日期：年月日</w:t>
      </w:r>
    </w:p>
    <w:p w:rsidR="008A7828" w:rsidRDefault="008A7828">
      <w:pPr>
        <w:spacing w:line="480" w:lineRule="auto"/>
        <w:rPr>
          <w:rFonts w:ascii="仿宋" w:eastAsia="仿宋" w:hAnsi="仿宋"/>
        </w:rPr>
      </w:pPr>
    </w:p>
    <w:p w:rsidR="008A7828" w:rsidRDefault="00905C0A">
      <w:pPr>
        <w:snapToGrid w:val="0"/>
        <w:spacing w:line="360" w:lineRule="auto"/>
        <w:rPr>
          <w:rFonts w:ascii="仿宋" w:eastAsia="仿宋" w:hAnsi="仿宋"/>
          <w:b/>
          <w:bCs/>
          <w:sz w:val="28"/>
          <w:szCs w:val="28"/>
        </w:rPr>
      </w:pPr>
      <w:r>
        <w:rPr>
          <w:rFonts w:ascii="仿宋" w:eastAsia="仿宋" w:hAnsi="仿宋" w:hint="eastAsia"/>
          <w:b/>
          <w:bCs/>
          <w:sz w:val="28"/>
          <w:szCs w:val="28"/>
        </w:rPr>
        <w:t>附被授权人代理人身份证复印件</w:t>
      </w:r>
    </w:p>
    <w:p w:rsidR="008A7828" w:rsidRDefault="008A7828">
      <w:pPr>
        <w:pStyle w:val="a1"/>
      </w:pPr>
    </w:p>
    <w:p w:rsidR="00111199" w:rsidRDefault="00111199" w:rsidP="00111199"/>
    <w:p w:rsidR="00111199" w:rsidRPr="00111199" w:rsidRDefault="00111199" w:rsidP="00111199">
      <w:pPr>
        <w:pStyle w:val="a1"/>
        <w:rPr>
          <w:rFonts w:hint="eastAsia"/>
        </w:rPr>
      </w:pPr>
      <w:bookmarkStart w:id="16" w:name="_GoBack"/>
      <w:bookmarkEnd w:id="16"/>
    </w:p>
    <w:p w:rsidR="008A7828" w:rsidRDefault="008A7828"/>
    <w:p w:rsidR="008A7828" w:rsidRPr="00F43FDE" w:rsidRDefault="00905C0A">
      <w:pPr>
        <w:autoSpaceDE w:val="0"/>
        <w:autoSpaceDN w:val="0"/>
        <w:adjustRightInd w:val="0"/>
        <w:spacing w:line="360" w:lineRule="auto"/>
        <w:ind w:leftChars="-67" w:left="-141" w:rightChars="6" w:right="13" w:firstLineChars="176" w:firstLine="495"/>
        <w:jc w:val="center"/>
        <w:outlineLvl w:val="0"/>
        <w:rPr>
          <w:rFonts w:ascii="仿宋" w:eastAsia="仿宋" w:hAnsi="仿宋"/>
          <w:b/>
          <w:bCs/>
          <w:sz w:val="28"/>
          <w:szCs w:val="28"/>
        </w:rPr>
      </w:pPr>
      <w:r>
        <w:rPr>
          <w:rFonts w:ascii="仿宋" w:eastAsia="仿宋" w:hAnsi="仿宋" w:hint="eastAsia"/>
          <w:b/>
          <w:bCs/>
          <w:sz w:val="28"/>
          <w:szCs w:val="28"/>
        </w:rPr>
        <w:t>附</w:t>
      </w:r>
      <w:r w:rsidR="00F43FDE">
        <w:rPr>
          <w:rFonts w:ascii="仿宋" w:eastAsia="仿宋" w:hAnsi="仿宋" w:hint="eastAsia"/>
          <w:b/>
          <w:bCs/>
          <w:sz w:val="28"/>
          <w:szCs w:val="28"/>
        </w:rPr>
        <w:t>件</w:t>
      </w:r>
      <w:r>
        <w:rPr>
          <w:rFonts w:ascii="仿宋" w:eastAsia="仿宋" w:hAnsi="仿宋" w:hint="eastAsia"/>
          <w:b/>
          <w:bCs/>
          <w:sz w:val="28"/>
          <w:szCs w:val="28"/>
        </w:rPr>
        <w:t>4：</w:t>
      </w:r>
      <w:r w:rsidRPr="00F43FDE">
        <w:rPr>
          <w:rFonts w:ascii="仿宋" w:eastAsia="仿宋" w:hAnsi="仿宋" w:hint="eastAsia"/>
          <w:b/>
          <w:bCs/>
          <w:sz w:val="28"/>
          <w:szCs w:val="28"/>
        </w:rPr>
        <w:t>2020年劳保用品需求一览表</w:t>
      </w:r>
    </w:p>
    <w:tbl>
      <w:tblPr>
        <w:tblW w:w="9552" w:type="dxa"/>
        <w:tblLayout w:type="fixed"/>
        <w:tblCellMar>
          <w:left w:w="0" w:type="dxa"/>
          <w:right w:w="0" w:type="dxa"/>
        </w:tblCellMar>
        <w:tblLook w:val="04A0" w:firstRow="1" w:lastRow="0" w:firstColumn="1" w:lastColumn="0" w:noHBand="0" w:noVBand="1"/>
      </w:tblPr>
      <w:tblGrid>
        <w:gridCol w:w="470"/>
        <w:gridCol w:w="1388"/>
        <w:gridCol w:w="4082"/>
        <w:gridCol w:w="498"/>
        <w:gridCol w:w="470"/>
        <w:gridCol w:w="1045"/>
        <w:gridCol w:w="1599"/>
      </w:tblGrid>
      <w:tr w:rsidR="008A7828" w:rsidTr="00F43FDE">
        <w:trPr>
          <w:trHeight w:val="270"/>
        </w:trPr>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905C0A">
            <w:pPr>
              <w:widowControl/>
              <w:jc w:val="left"/>
              <w:textAlignment w:val="center"/>
              <w:rPr>
                <w:rFonts w:ascii="宋体" w:hAnsi="宋体" w:cs="宋体"/>
                <w:color w:val="000000"/>
                <w:sz w:val="18"/>
                <w:szCs w:val="18"/>
              </w:rPr>
            </w:pPr>
            <w:r w:rsidRPr="00F43FDE">
              <w:rPr>
                <w:rFonts w:ascii="宋体" w:hAnsi="宋体" w:cs="宋体" w:hint="eastAsia"/>
                <w:color w:val="000000"/>
                <w:kern w:val="0"/>
                <w:sz w:val="18"/>
                <w:szCs w:val="18"/>
              </w:rPr>
              <w:t>序号</w:t>
            </w: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905C0A">
            <w:pPr>
              <w:widowControl/>
              <w:jc w:val="left"/>
              <w:textAlignment w:val="center"/>
              <w:rPr>
                <w:rFonts w:ascii="宋体" w:hAnsi="宋体" w:cs="宋体"/>
                <w:color w:val="000000"/>
                <w:sz w:val="18"/>
                <w:szCs w:val="18"/>
              </w:rPr>
            </w:pPr>
            <w:r w:rsidRPr="00F43FDE">
              <w:rPr>
                <w:rFonts w:ascii="宋体" w:hAnsi="宋体" w:cs="宋体" w:hint="eastAsia"/>
                <w:color w:val="000000"/>
                <w:kern w:val="0"/>
                <w:sz w:val="18"/>
                <w:szCs w:val="18"/>
              </w:rPr>
              <w:t>货品名称</w:t>
            </w:r>
          </w:p>
        </w:tc>
        <w:tc>
          <w:tcPr>
            <w:tcW w:w="4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7828" w:rsidRPr="00F43FDE" w:rsidRDefault="00905C0A">
            <w:pPr>
              <w:widowControl/>
              <w:jc w:val="left"/>
              <w:textAlignment w:val="center"/>
              <w:rPr>
                <w:rFonts w:ascii="宋体" w:hAnsi="宋体" w:cs="宋体"/>
                <w:color w:val="000000"/>
                <w:sz w:val="18"/>
                <w:szCs w:val="18"/>
              </w:rPr>
            </w:pPr>
            <w:r w:rsidRPr="00F43FDE">
              <w:rPr>
                <w:rFonts w:ascii="宋体" w:hAnsi="宋体" w:cs="宋体" w:hint="eastAsia"/>
                <w:color w:val="000000"/>
                <w:kern w:val="0"/>
                <w:sz w:val="18"/>
                <w:szCs w:val="18"/>
              </w:rPr>
              <w:t>规格型号</w:t>
            </w:r>
          </w:p>
        </w:tc>
        <w:tc>
          <w:tcPr>
            <w:tcW w:w="4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905C0A">
            <w:pPr>
              <w:widowControl/>
              <w:jc w:val="left"/>
              <w:textAlignment w:val="center"/>
              <w:rPr>
                <w:rFonts w:ascii="宋体" w:hAnsi="宋体" w:cs="宋体"/>
                <w:color w:val="000000"/>
                <w:sz w:val="18"/>
                <w:szCs w:val="18"/>
              </w:rPr>
            </w:pPr>
            <w:r w:rsidRPr="00F43FDE">
              <w:rPr>
                <w:rFonts w:ascii="宋体" w:hAnsi="宋体" w:cs="宋体" w:hint="eastAsia"/>
                <w:color w:val="000000"/>
                <w:kern w:val="0"/>
                <w:sz w:val="18"/>
                <w:szCs w:val="18"/>
              </w:rPr>
              <w:t>数量</w:t>
            </w:r>
          </w:p>
        </w:tc>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905C0A">
            <w:pPr>
              <w:widowControl/>
              <w:jc w:val="left"/>
              <w:textAlignment w:val="center"/>
              <w:rPr>
                <w:rFonts w:ascii="宋体" w:hAnsi="宋体" w:cs="宋体"/>
                <w:color w:val="000000"/>
                <w:sz w:val="18"/>
                <w:szCs w:val="18"/>
              </w:rPr>
            </w:pPr>
            <w:r w:rsidRPr="00F43FDE">
              <w:rPr>
                <w:rFonts w:ascii="宋体" w:hAnsi="宋体" w:cs="宋体" w:hint="eastAsia"/>
                <w:color w:val="000000"/>
                <w:kern w:val="0"/>
                <w:sz w:val="18"/>
                <w:szCs w:val="18"/>
              </w:rPr>
              <w:t>单位</w:t>
            </w:r>
          </w:p>
        </w:tc>
        <w:tc>
          <w:tcPr>
            <w:tcW w:w="10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905C0A">
            <w:pPr>
              <w:widowControl/>
              <w:jc w:val="left"/>
              <w:textAlignment w:val="center"/>
              <w:rPr>
                <w:rFonts w:ascii="宋体" w:hAnsi="宋体" w:cs="宋体"/>
                <w:color w:val="000000"/>
                <w:sz w:val="18"/>
                <w:szCs w:val="18"/>
              </w:rPr>
            </w:pPr>
            <w:r w:rsidRPr="00F43FDE">
              <w:rPr>
                <w:rFonts w:ascii="宋体" w:hAnsi="宋体" w:cs="宋体" w:hint="eastAsia"/>
                <w:color w:val="000000"/>
                <w:kern w:val="0"/>
                <w:sz w:val="18"/>
                <w:szCs w:val="18"/>
              </w:rPr>
              <w:t>不含税单价</w:t>
            </w:r>
            <w:r w:rsidR="000075A4" w:rsidRPr="00F43FDE">
              <w:rPr>
                <w:rFonts w:ascii="宋体" w:hAnsi="宋体" w:cs="宋体" w:hint="eastAsia"/>
                <w:color w:val="000000"/>
                <w:kern w:val="0"/>
                <w:sz w:val="18"/>
                <w:szCs w:val="18"/>
              </w:rPr>
              <w:t>（元）</w:t>
            </w: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905C0A">
            <w:pPr>
              <w:widowControl/>
              <w:jc w:val="left"/>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备注</w:t>
            </w:r>
          </w:p>
        </w:tc>
      </w:tr>
      <w:tr w:rsidR="008A7828" w:rsidRPr="000075A4" w:rsidTr="00F43FDE">
        <w:trPr>
          <w:trHeight w:val="270"/>
        </w:trPr>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pPr>
              <w:jc w:val="center"/>
              <w:rPr>
                <w:rFonts w:ascii="方正仿宋_GBK" w:eastAsia="方正仿宋_GBK"/>
                <w:sz w:val="18"/>
                <w:szCs w:val="18"/>
              </w:rPr>
            </w:pPr>
            <w:r w:rsidRPr="00F43FDE">
              <w:rPr>
                <w:rFonts w:ascii="方正仿宋_GBK" w:eastAsia="方正仿宋_GBK" w:hint="eastAsia"/>
                <w:sz w:val="18"/>
                <w:szCs w:val="18"/>
              </w:rPr>
              <w:t>1</w:t>
            </w: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安全帽</w:t>
            </w:r>
          </w:p>
        </w:tc>
        <w:tc>
          <w:tcPr>
            <w:tcW w:w="4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玻璃钢</w:t>
            </w:r>
          </w:p>
        </w:tc>
        <w:tc>
          <w:tcPr>
            <w:tcW w:w="4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149</w:t>
            </w:r>
          </w:p>
        </w:tc>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顶</w:t>
            </w:r>
          </w:p>
        </w:tc>
        <w:tc>
          <w:tcPr>
            <w:tcW w:w="10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8A7828" w:rsidP="000075A4">
            <w:pPr>
              <w:widowControl/>
              <w:jc w:val="left"/>
              <w:textAlignment w:val="center"/>
              <w:rPr>
                <w:rFonts w:ascii="宋体" w:hAnsi="宋体" w:cs="宋体"/>
                <w:color w:val="000000"/>
                <w:kern w:val="0"/>
                <w:sz w:val="18"/>
                <w:szCs w:val="18"/>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905C0A">
            <w:pPr>
              <w:jc w:val="center"/>
              <w:rPr>
                <w:rFonts w:asciiTheme="minorEastAsia" w:eastAsiaTheme="minorEastAsia" w:hAnsiTheme="minorEastAsia"/>
                <w:sz w:val="18"/>
                <w:szCs w:val="18"/>
              </w:rPr>
            </w:pPr>
            <w:r w:rsidRPr="00F43FDE">
              <w:rPr>
                <w:rFonts w:asciiTheme="minorEastAsia" w:eastAsiaTheme="minorEastAsia" w:hAnsiTheme="minorEastAsia" w:hint="eastAsia"/>
                <w:sz w:val="18"/>
                <w:szCs w:val="18"/>
              </w:rPr>
              <w:t>提供LA劳安认证</w:t>
            </w:r>
          </w:p>
        </w:tc>
      </w:tr>
      <w:tr w:rsidR="008A7828" w:rsidRPr="000075A4" w:rsidTr="00F43FDE">
        <w:trPr>
          <w:trHeight w:val="270"/>
        </w:trPr>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pPr>
              <w:jc w:val="center"/>
              <w:rPr>
                <w:rFonts w:ascii="方正仿宋_GBK" w:eastAsia="方正仿宋_GBK"/>
                <w:sz w:val="18"/>
                <w:szCs w:val="18"/>
              </w:rPr>
            </w:pPr>
            <w:r w:rsidRPr="00F43FDE">
              <w:rPr>
                <w:rFonts w:ascii="方正仿宋_GBK" w:eastAsia="方正仿宋_GBK" w:hint="eastAsia"/>
                <w:sz w:val="18"/>
                <w:szCs w:val="18"/>
              </w:rPr>
              <w:t>2</w:t>
            </w: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白纱手套</w:t>
            </w:r>
          </w:p>
        </w:tc>
        <w:tc>
          <w:tcPr>
            <w:tcW w:w="4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棉,加厚汗布</w:t>
            </w:r>
          </w:p>
        </w:tc>
        <w:tc>
          <w:tcPr>
            <w:tcW w:w="4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888</w:t>
            </w:r>
          </w:p>
        </w:tc>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0075A4"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双</w:t>
            </w:r>
          </w:p>
        </w:tc>
        <w:tc>
          <w:tcPr>
            <w:tcW w:w="10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8A7828" w:rsidP="000075A4">
            <w:pPr>
              <w:widowControl/>
              <w:jc w:val="left"/>
              <w:textAlignment w:val="center"/>
              <w:rPr>
                <w:rFonts w:ascii="宋体" w:hAnsi="宋体" w:cs="宋体"/>
                <w:color w:val="000000"/>
                <w:kern w:val="0"/>
                <w:sz w:val="18"/>
                <w:szCs w:val="18"/>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8A7828">
            <w:pPr>
              <w:jc w:val="center"/>
              <w:rPr>
                <w:rFonts w:asciiTheme="minorEastAsia" w:eastAsiaTheme="minorEastAsia" w:hAnsiTheme="minorEastAsia"/>
                <w:sz w:val="18"/>
                <w:szCs w:val="18"/>
              </w:rPr>
            </w:pPr>
          </w:p>
        </w:tc>
      </w:tr>
      <w:tr w:rsidR="008A7828" w:rsidRPr="000075A4" w:rsidTr="00F43FDE">
        <w:trPr>
          <w:trHeight w:val="270"/>
        </w:trPr>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pPr>
              <w:jc w:val="center"/>
              <w:rPr>
                <w:rFonts w:ascii="方正仿宋_GBK" w:eastAsia="方正仿宋_GBK"/>
                <w:sz w:val="18"/>
                <w:szCs w:val="18"/>
              </w:rPr>
            </w:pPr>
            <w:r w:rsidRPr="00F43FDE">
              <w:rPr>
                <w:rFonts w:ascii="方正仿宋_GBK" w:eastAsia="方正仿宋_GBK" w:hint="eastAsia"/>
                <w:sz w:val="18"/>
                <w:szCs w:val="18"/>
              </w:rPr>
              <w:t>3</w:t>
            </w: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白线手套</w:t>
            </w:r>
          </w:p>
        </w:tc>
        <w:tc>
          <w:tcPr>
            <w:tcW w:w="4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棉，600g</w:t>
            </w:r>
          </w:p>
        </w:tc>
        <w:tc>
          <w:tcPr>
            <w:tcW w:w="4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9135</w:t>
            </w:r>
          </w:p>
        </w:tc>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双</w:t>
            </w:r>
          </w:p>
        </w:tc>
        <w:tc>
          <w:tcPr>
            <w:tcW w:w="10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8A7828" w:rsidP="000075A4">
            <w:pPr>
              <w:widowControl/>
              <w:jc w:val="left"/>
              <w:textAlignment w:val="center"/>
              <w:rPr>
                <w:rFonts w:ascii="宋体" w:hAnsi="宋体" w:cs="宋体"/>
                <w:color w:val="000000"/>
                <w:kern w:val="0"/>
                <w:sz w:val="18"/>
                <w:szCs w:val="18"/>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905C0A">
            <w:pPr>
              <w:jc w:val="center"/>
              <w:rPr>
                <w:rFonts w:asciiTheme="minorEastAsia" w:eastAsiaTheme="minorEastAsia" w:hAnsiTheme="minorEastAsia"/>
                <w:sz w:val="18"/>
                <w:szCs w:val="18"/>
              </w:rPr>
            </w:pPr>
            <w:r w:rsidRPr="00F43FDE">
              <w:rPr>
                <w:rFonts w:asciiTheme="minorEastAsia" w:eastAsiaTheme="minorEastAsia" w:hAnsiTheme="minorEastAsia" w:hint="eastAsia"/>
                <w:sz w:val="18"/>
                <w:szCs w:val="18"/>
              </w:rPr>
              <w:t>提供检验报告</w:t>
            </w:r>
          </w:p>
        </w:tc>
      </w:tr>
      <w:tr w:rsidR="008A7828" w:rsidRPr="000075A4" w:rsidTr="00F43FDE">
        <w:trPr>
          <w:trHeight w:val="270"/>
        </w:trPr>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pPr>
              <w:jc w:val="center"/>
              <w:rPr>
                <w:rFonts w:ascii="方正仿宋_GBK" w:eastAsia="方正仿宋_GBK"/>
                <w:sz w:val="18"/>
                <w:szCs w:val="18"/>
              </w:rPr>
            </w:pPr>
            <w:r w:rsidRPr="00F43FDE">
              <w:rPr>
                <w:rFonts w:ascii="方正仿宋_GBK" w:eastAsia="方正仿宋_GBK" w:hint="eastAsia"/>
                <w:sz w:val="18"/>
                <w:szCs w:val="18"/>
              </w:rPr>
              <w:t>4</w:t>
            </w: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保暖手套</w:t>
            </w:r>
          </w:p>
        </w:tc>
        <w:tc>
          <w:tcPr>
            <w:tcW w:w="4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猪二层皮加厚加绒防风保暖</w:t>
            </w:r>
          </w:p>
        </w:tc>
        <w:tc>
          <w:tcPr>
            <w:tcW w:w="4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307</w:t>
            </w:r>
          </w:p>
        </w:tc>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双</w:t>
            </w:r>
          </w:p>
        </w:tc>
        <w:tc>
          <w:tcPr>
            <w:tcW w:w="10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8A7828" w:rsidP="000075A4">
            <w:pPr>
              <w:widowControl/>
              <w:jc w:val="left"/>
              <w:textAlignment w:val="center"/>
              <w:rPr>
                <w:rFonts w:ascii="宋体" w:hAnsi="宋体" w:cs="宋体"/>
                <w:color w:val="000000"/>
                <w:kern w:val="0"/>
                <w:sz w:val="18"/>
                <w:szCs w:val="18"/>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8A7828">
            <w:pPr>
              <w:jc w:val="center"/>
              <w:rPr>
                <w:rFonts w:asciiTheme="minorEastAsia" w:eastAsiaTheme="minorEastAsia" w:hAnsiTheme="minorEastAsia"/>
                <w:sz w:val="18"/>
                <w:szCs w:val="18"/>
              </w:rPr>
            </w:pPr>
          </w:p>
        </w:tc>
      </w:tr>
      <w:tr w:rsidR="008A7828" w:rsidRPr="000075A4" w:rsidTr="00F43FDE">
        <w:trPr>
          <w:trHeight w:val="270"/>
        </w:trPr>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pPr>
              <w:jc w:val="center"/>
              <w:rPr>
                <w:rFonts w:ascii="方正仿宋_GBK" w:eastAsia="方正仿宋_GBK"/>
                <w:sz w:val="18"/>
                <w:szCs w:val="18"/>
              </w:rPr>
            </w:pPr>
            <w:r w:rsidRPr="00F43FDE">
              <w:rPr>
                <w:rFonts w:ascii="方正仿宋_GBK" w:eastAsia="方正仿宋_GBK" w:hint="eastAsia"/>
                <w:sz w:val="18"/>
                <w:szCs w:val="18"/>
              </w:rPr>
              <w:t>5</w:t>
            </w: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rsidP="00F43FDE">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厨工冬季工作服</w:t>
            </w:r>
          </w:p>
        </w:tc>
        <w:tc>
          <w:tcPr>
            <w:tcW w:w="4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上门量身定制，长袖，100%棉</w:t>
            </w:r>
          </w:p>
        </w:tc>
        <w:tc>
          <w:tcPr>
            <w:tcW w:w="4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56</w:t>
            </w:r>
          </w:p>
        </w:tc>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件</w:t>
            </w:r>
          </w:p>
        </w:tc>
        <w:tc>
          <w:tcPr>
            <w:tcW w:w="10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8A7828" w:rsidP="000075A4">
            <w:pPr>
              <w:widowControl/>
              <w:jc w:val="left"/>
              <w:textAlignment w:val="center"/>
              <w:rPr>
                <w:rFonts w:ascii="宋体" w:hAnsi="宋体" w:cs="宋体"/>
                <w:color w:val="000000"/>
                <w:kern w:val="0"/>
                <w:sz w:val="18"/>
                <w:szCs w:val="18"/>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8A7828">
            <w:pPr>
              <w:jc w:val="center"/>
              <w:rPr>
                <w:rFonts w:asciiTheme="minorEastAsia" w:eastAsiaTheme="minorEastAsia" w:hAnsiTheme="minorEastAsia"/>
                <w:sz w:val="18"/>
                <w:szCs w:val="18"/>
              </w:rPr>
            </w:pPr>
          </w:p>
        </w:tc>
      </w:tr>
      <w:tr w:rsidR="008A7828" w:rsidRPr="000075A4" w:rsidTr="00F43FDE">
        <w:trPr>
          <w:trHeight w:val="270"/>
        </w:trPr>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pPr>
              <w:jc w:val="center"/>
              <w:rPr>
                <w:rFonts w:ascii="方正仿宋_GBK" w:eastAsia="方正仿宋_GBK"/>
                <w:sz w:val="18"/>
                <w:szCs w:val="18"/>
              </w:rPr>
            </w:pPr>
            <w:r w:rsidRPr="00F43FDE">
              <w:rPr>
                <w:rFonts w:ascii="方正仿宋_GBK" w:eastAsia="方正仿宋_GBK" w:hint="eastAsia"/>
                <w:sz w:val="18"/>
                <w:szCs w:val="18"/>
              </w:rPr>
              <w:t>6</w:t>
            </w: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厨工帽子</w:t>
            </w:r>
          </w:p>
        </w:tc>
        <w:tc>
          <w:tcPr>
            <w:tcW w:w="4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棉</w:t>
            </w:r>
          </w:p>
        </w:tc>
        <w:tc>
          <w:tcPr>
            <w:tcW w:w="4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112</w:t>
            </w:r>
          </w:p>
        </w:tc>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0075A4"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顶</w:t>
            </w:r>
          </w:p>
        </w:tc>
        <w:tc>
          <w:tcPr>
            <w:tcW w:w="10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8A7828" w:rsidP="000075A4">
            <w:pPr>
              <w:widowControl/>
              <w:jc w:val="left"/>
              <w:textAlignment w:val="center"/>
              <w:rPr>
                <w:rFonts w:ascii="宋体" w:hAnsi="宋体" w:cs="宋体"/>
                <w:color w:val="000000"/>
                <w:kern w:val="0"/>
                <w:sz w:val="18"/>
                <w:szCs w:val="18"/>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8A7828">
            <w:pPr>
              <w:jc w:val="center"/>
              <w:rPr>
                <w:rFonts w:asciiTheme="minorEastAsia" w:eastAsiaTheme="minorEastAsia" w:hAnsiTheme="minorEastAsia"/>
                <w:sz w:val="18"/>
                <w:szCs w:val="18"/>
              </w:rPr>
            </w:pPr>
          </w:p>
        </w:tc>
      </w:tr>
      <w:tr w:rsidR="008A7828" w:rsidRPr="000075A4" w:rsidTr="00F43FDE">
        <w:trPr>
          <w:trHeight w:val="270"/>
        </w:trPr>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pPr>
              <w:jc w:val="center"/>
              <w:rPr>
                <w:rFonts w:ascii="方正仿宋_GBK" w:eastAsia="方正仿宋_GBK"/>
                <w:sz w:val="18"/>
                <w:szCs w:val="18"/>
              </w:rPr>
            </w:pPr>
            <w:r w:rsidRPr="00F43FDE">
              <w:rPr>
                <w:rFonts w:ascii="方正仿宋_GBK" w:eastAsia="方正仿宋_GBK" w:hint="eastAsia"/>
                <w:sz w:val="18"/>
                <w:szCs w:val="18"/>
              </w:rPr>
              <w:t>7</w:t>
            </w: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rsidP="00F43FDE">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厨工夏季工作服</w:t>
            </w:r>
          </w:p>
        </w:tc>
        <w:tc>
          <w:tcPr>
            <w:tcW w:w="4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上门量身定制，短袖，100%棉</w:t>
            </w:r>
          </w:p>
        </w:tc>
        <w:tc>
          <w:tcPr>
            <w:tcW w:w="4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56</w:t>
            </w:r>
          </w:p>
        </w:tc>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0075A4"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件</w:t>
            </w:r>
          </w:p>
        </w:tc>
        <w:tc>
          <w:tcPr>
            <w:tcW w:w="10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8A7828" w:rsidP="000075A4">
            <w:pPr>
              <w:widowControl/>
              <w:jc w:val="left"/>
              <w:textAlignment w:val="center"/>
              <w:rPr>
                <w:rFonts w:ascii="宋体" w:hAnsi="宋体" w:cs="宋体"/>
                <w:color w:val="000000"/>
                <w:kern w:val="0"/>
                <w:sz w:val="18"/>
                <w:szCs w:val="18"/>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8A7828">
            <w:pPr>
              <w:jc w:val="center"/>
              <w:rPr>
                <w:rFonts w:asciiTheme="minorEastAsia" w:eastAsiaTheme="minorEastAsia" w:hAnsiTheme="minorEastAsia"/>
                <w:sz w:val="18"/>
                <w:szCs w:val="18"/>
              </w:rPr>
            </w:pPr>
          </w:p>
        </w:tc>
      </w:tr>
      <w:tr w:rsidR="008A7828" w:rsidRPr="000075A4" w:rsidTr="00F43FDE">
        <w:trPr>
          <w:trHeight w:val="270"/>
        </w:trPr>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pPr>
              <w:jc w:val="center"/>
              <w:rPr>
                <w:rFonts w:ascii="方正仿宋_GBK" w:eastAsia="方正仿宋_GBK"/>
                <w:sz w:val="18"/>
                <w:szCs w:val="18"/>
              </w:rPr>
            </w:pPr>
            <w:r w:rsidRPr="00F43FDE">
              <w:rPr>
                <w:rFonts w:ascii="方正仿宋_GBK" w:eastAsia="方正仿宋_GBK" w:hint="eastAsia"/>
                <w:sz w:val="18"/>
                <w:szCs w:val="18"/>
              </w:rPr>
              <w:t>8</w:t>
            </w: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rsidP="00F43FDE">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厨师冬季工作服</w:t>
            </w:r>
          </w:p>
        </w:tc>
        <w:tc>
          <w:tcPr>
            <w:tcW w:w="4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上门量身定制，长袖，100%棉</w:t>
            </w:r>
          </w:p>
        </w:tc>
        <w:tc>
          <w:tcPr>
            <w:tcW w:w="4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70</w:t>
            </w:r>
          </w:p>
        </w:tc>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件</w:t>
            </w:r>
          </w:p>
        </w:tc>
        <w:tc>
          <w:tcPr>
            <w:tcW w:w="10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8A7828" w:rsidP="000075A4">
            <w:pPr>
              <w:widowControl/>
              <w:jc w:val="left"/>
              <w:textAlignment w:val="center"/>
              <w:rPr>
                <w:rFonts w:ascii="宋体" w:hAnsi="宋体" w:cs="宋体"/>
                <w:color w:val="000000"/>
                <w:kern w:val="0"/>
                <w:sz w:val="18"/>
                <w:szCs w:val="18"/>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8A7828">
            <w:pPr>
              <w:jc w:val="center"/>
              <w:rPr>
                <w:rFonts w:asciiTheme="minorEastAsia" w:eastAsiaTheme="minorEastAsia" w:hAnsiTheme="minorEastAsia"/>
                <w:sz w:val="18"/>
                <w:szCs w:val="18"/>
              </w:rPr>
            </w:pPr>
          </w:p>
        </w:tc>
      </w:tr>
      <w:tr w:rsidR="008A7828" w:rsidRPr="000075A4" w:rsidTr="00F43FDE">
        <w:trPr>
          <w:trHeight w:val="270"/>
        </w:trPr>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pPr>
              <w:jc w:val="center"/>
              <w:rPr>
                <w:rFonts w:ascii="方正仿宋_GBK" w:eastAsia="方正仿宋_GBK"/>
                <w:sz w:val="18"/>
                <w:szCs w:val="18"/>
              </w:rPr>
            </w:pPr>
            <w:r w:rsidRPr="00F43FDE">
              <w:rPr>
                <w:rFonts w:ascii="方正仿宋_GBK" w:eastAsia="方正仿宋_GBK" w:hint="eastAsia"/>
                <w:sz w:val="18"/>
                <w:szCs w:val="18"/>
              </w:rPr>
              <w:t>9</w:t>
            </w: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厨师帽子</w:t>
            </w:r>
          </w:p>
        </w:tc>
        <w:tc>
          <w:tcPr>
            <w:tcW w:w="4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棉</w:t>
            </w:r>
          </w:p>
        </w:tc>
        <w:tc>
          <w:tcPr>
            <w:tcW w:w="4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140</w:t>
            </w:r>
          </w:p>
        </w:tc>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0075A4"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双</w:t>
            </w:r>
          </w:p>
        </w:tc>
        <w:tc>
          <w:tcPr>
            <w:tcW w:w="10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8A7828" w:rsidP="000075A4">
            <w:pPr>
              <w:widowControl/>
              <w:jc w:val="left"/>
              <w:textAlignment w:val="center"/>
              <w:rPr>
                <w:rFonts w:ascii="宋体" w:hAnsi="宋体" w:cs="宋体"/>
                <w:color w:val="000000"/>
                <w:kern w:val="0"/>
                <w:sz w:val="18"/>
                <w:szCs w:val="18"/>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8A7828">
            <w:pPr>
              <w:jc w:val="center"/>
              <w:rPr>
                <w:rFonts w:asciiTheme="minorEastAsia" w:eastAsiaTheme="minorEastAsia" w:hAnsiTheme="minorEastAsia"/>
                <w:sz w:val="18"/>
                <w:szCs w:val="18"/>
              </w:rPr>
            </w:pPr>
          </w:p>
        </w:tc>
      </w:tr>
      <w:tr w:rsidR="008A7828" w:rsidRPr="000075A4" w:rsidTr="00F43FDE">
        <w:trPr>
          <w:trHeight w:val="270"/>
        </w:trPr>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pPr>
              <w:jc w:val="center"/>
              <w:rPr>
                <w:rFonts w:ascii="方正仿宋_GBK" w:eastAsia="方正仿宋_GBK"/>
                <w:sz w:val="18"/>
                <w:szCs w:val="18"/>
              </w:rPr>
            </w:pPr>
            <w:r w:rsidRPr="00F43FDE">
              <w:rPr>
                <w:rFonts w:ascii="方正仿宋_GBK" w:eastAsia="方正仿宋_GBK" w:hint="eastAsia"/>
                <w:sz w:val="18"/>
                <w:szCs w:val="18"/>
              </w:rPr>
              <w:t>10</w:t>
            </w: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rsidP="00F43FDE">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厨师夏季工作服</w:t>
            </w:r>
          </w:p>
        </w:tc>
        <w:tc>
          <w:tcPr>
            <w:tcW w:w="4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上门量身定制，短袖，100%棉</w:t>
            </w:r>
          </w:p>
        </w:tc>
        <w:tc>
          <w:tcPr>
            <w:tcW w:w="4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70</w:t>
            </w:r>
          </w:p>
        </w:tc>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0075A4"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件</w:t>
            </w:r>
          </w:p>
        </w:tc>
        <w:tc>
          <w:tcPr>
            <w:tcW w:w="10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8A7828" w:rsidP="000075A4">
            <w:pPr>
              <w:widowControl/>
              <w:jc w:val="left"/>
              <w:textAlignment w:val="center"/>
              <w:rPr>
                <w:rFonts w:ascii="宋体" w:hAnsi="宋体" w:cs="宋体"/>
                <w:color w:val="000000"/>
                <w:kern w:val="0"/>
                <w:sz w:val="18"/>
                <w:szCs w:val="18"/>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8A7828">
            <w:pPr>
              <w:jc w:val="center"/>
              <w:rPr>
                <w:rFonts w:asciiTheme="minorEastAsia" w:eastAsiaTheme="minorEastAsia" w:hAnsiTheme="minorEastAsia"/>
                <w:sz w:val="18"/>
                <w:szCs w:val="18"/>
              </w:rPr>
            </w:pPr>
          </w:p>
        </w:tc>
      </w:tr>
      <w:tr w:rsidR="008A7828" w:rsidRPr="000075A4" w:rsidTr="00F43FDE">
        <w:trPr>
          <w:trHeight w:val="270"/>
        </w:trPr>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pPr>
              <w:jc w:val="center"/>
              <w:rPr>
                <w:rFonts w:ascii="方正仿宋_GBK" w:eastAsia="方正仿宋_GBK"/>
                <w:sz w:val="18"/>
                <w:szCs w:val="18"/>
              </w:rPr>
            </w:pPr>
            <w:r w:rsidRPr="00F43FDE">
              <w:rPr>
                <w:rFonts w:ascii="方正仿宋_GBK" w:eastAsia="方正仿宋_GBK" w:hint="eastAsia"/>
                <w:sz w:val="18"/>
                <w:szCs w:val="18"/>
              </w:rPr>
              <w:t>11</w:t>
            </w: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电焊皮手套</w:t>
            </w:r>
          </w:p>
        </w:tc>
        <w:tc>
          <w:tcPr>
            <w:tcW w:w="4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特级长皮手套</w:t>
            </w:r>
          </w:p>
        </w:tc>
        <w:tc>
          <w:tcPr>
            <w:tcW w:w="4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110</w:t>
            </w:r>
          </w:p>
        </w:tc>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双</w:t>
            </w:r>
          </w:p>
        </w:tc>
        <w:tc>
          <w:tcPr>
            <w:tcW w:w="10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8A7828" w:rsidP="000075A4">
            <w:pPr>
              <w:widowControl/>
              <w:jc w:val="left"/>
              <w:textAlignment w:val="center"/>
              <w:rPr>
                <w:rFonts w:ascii="宋体" w:hAnsi="宋体" w:cs="宋体"/>
                <w:color w:val="000000"/>
                <w:kern w:val="0"/>
                <w:sz w:val="18"/>
                <w:szCs w:val="18"/>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905C0A">
            <w:pPr>
              <w:jc w:val="center"/>
              <w:rPr>
                <w:rFonts w:asciiTheme="minorEastAsia" w:eastAsiaTheme="minorEastAsia" w:hAnsiTheme="minorEastAsia"/>
                <w:sz w:val="18"/>
                <w:szCs w:val="18"/>
              </w:rPr>
            </w:pPr>
            <w:r w:rsidRPr="00F43FDE">
              <w:rPr>
                <w:rFonts w:asciiTheme="minorEastAsia" w:eastAsiaTheme="minorEastAsia" w:hAnsiTheme="minorEastAsia" w:hint="eastAsia"/>
                <w:sz w:val="18"/>
                <w:szCs w:val="18"/>
              </w:rPr>
              <w:t>提供LA劳安认证</w:t>
            </w:r>
          </w:p>
        </w:tc>
      </w:tr>
      <w:tr w:rsidR="008A7828" w:rsidRPr="000075A4" w:rsidTr="00F43FDE">
        <w:trPr>
          <w:trHeight w:val="270"/>
        </w:trPr>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pPr>
              <w:jc w:val="center"/>
              <w:rPr>
                <w:rFonts w:ascii="方正仿宋_GBK" w:eastAsia="方正仿宋_GBK"/>
                <w:sz w:val="18"/>
                <w:szCs w:val="18"/>
              </w:rPr>
            </w:pPr>
            <w:r w:rsidRPr="00F43FDE">
              <w:rPr>
                <w:rFonts w:ascii="方正仿宋_GBK" w:eastAsia="方正仿宋_GBK" w:hint="eastAsia"/>
                <w:sz w:val="18"/>
                <w:szCs w:val="18"/>
              </w:rPr>
              <w:t>12</w:t>
            </w: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帆布手套</w:t>
            </w:r>
          </w:p>
        </w:tc>
        <w:tc>
          <w:tcPr>
            <w:tcW w:w="4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4层加厚</w:t>
            </w:r>
          </w:p>
        </w:tc>
        <w:tc>
          <w:tcPr>
            <w:tcW w:w="4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5587</w:t>
            </w:r>
          </w:p>
        </w:tc>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双</w:t>
            </w:r>
          </w:p>
        </w:tc>
        <w:tc>
          <w:tcPr>
            <w:tcW w:w="10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8A7828" w:rsidP="000075A4">
            <w:pPr>
              <w:widowControl/>
              <w:jc w:val="left"/>
              <w:textAlignment w:val="center"/>
              <w:rPr>
                <w:rFonts w:ascii="宋体" w:hAnsi="宋体" w:cs="宋体"/>
                <w:color w:val="000000"/>
                <w:kern w:val="0"/>
                <w:sz w:val="18"/>
                <w:szCs w:val="18"/>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905C0A">
            <w:pPr>
              <w:jc w:val="center"/>
              <w:rPr>
                <w:rFonts w:asciiTheme="minorEastAsia" w:eastAsiaTheme="minorEastAsia" w:hAnsiTheme="minorEastAsia"/>
                <w:sz w:val="18"/>
                <w:szCs w:val="18"/>
              </w:rPr>
            </w:pPr>
            <w:r w:rsidRPr="00F43FDE">
              <w:rPr>
                <w:rFonts w:asciiTheme="minorEastAsia" w:eastAsiaTheme="minorEastAsia" w:hAnsiTheme="minorEastAsia" w:hint="eastAsia"/>
                <w:sz w:val="18"/>
                <w:szCs w:val="18"/>
              </w:rPr>
              <w:t>提供检验报告</w:t>
            </w:r>
          </w:p>
        </w:tc>
      </w:tr>
      <w:tr w:rsidR="008A7828" w:rsidRPr="000075A4" w:rsidTr="00F43FDE">
        <w:trPr>
          <w:trHeight w:val="270"/>
        </w:trPr>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pPr>
              <w:jc w:val="center"/>
              <w:rPr>
                <w:rFonts w:ascii="方正仿宋_GBK" w:eastAsia="方正仿宋_GBK"/>
                <w:sz w:val="18"/>
                <w:szCs w:val="18"/>
              </w:rPr>
            </w:pPr>
            <w:r w:rsidRPr="00F43FDE">
              <w:rPr>
                <w:rFonts w:ascii="方正仿宋_GBK" w:eastAsia="方正仿宋_GBK" w:hint="eastAsia"/>
                <w:sz w:val="18"/>
                <w:szCs w:val="18"/>
              </w:rPr>
              <w:t>13</w:t>
            </w: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反光背心</w:t>
            </w:r>
          </w:p>
        </w:tc>
        <w:tc>
          <w:tcPr>
            <w:tcW w:w="4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橘红色软网眼，白色3M反光条，前后按部门印字</w:t>
            </w:r>
          </w:p>
        </w:tc>
        <w:tc>
          <w:tcPr>
            <w:tcW w:w="4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1605</w:t>
            </w:r>
          </w:p>
        </w:tc>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件</w:t>
            </w:r>
          </w:p>
        </w:tc>
        <w:tc>
          <w:tcPr>
            <w:tcW w:w="10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8A7828" w:rsidP="000075A4">
            <w:pPr>
              <w:widowControl/>
              <w:jc w:val="left"/>
              <w:textAlignment w:val="center"/>
              <w:rPr>
                <w:rFonts w:ascii="宋体" w:hAnsi="宋体" w:cs="宋体"/>
                <w:color w:val="000000"/>
                <w:kern w:val="0"/>
                <w:sz w:val="18"/>
                <w:szCs w:val="18"/>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905C0A">
            <w:pPr>
              <w:jc w:val="center"/>
              <w:rPr>
                <w:rFonts w:asciiTheme="minorEastAsia" w:eastAsiaTheme="minorEastAsia" w:hAnsiTheme="minorEastAsia"/>
                <w:sz w:val="18"/>
                <w:szCs w:val="18"/>
              </w:rPr>
            </w:pPr>
            <w:r w:rsidRPr="00F43FDE">
              <w:rPr>
                <w:rFonts w:asciiTheme="minorEastAsia" w:eastAsiaTheme="minorEastAsia" w:hAnsiTheme="minorEastAsia" w:hint="eastAsia"/>
                <w:sz w:val="18"/>
                <w:szCs w:val="18"/>
              </w:rPr>
              <w:t>提供检验报告</w:t>
            </w:r>
          </w:p>
        </w:tc>
      </w:tr>
      <w:tr w:rsidR="008A7828" w:rsidRPr="000075A4" w:rsidTr="00F43FDE">
        <w:trPr>
          <w:trHeight w:val="270"/>
        </w:trPr>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pPr>
              <w:jc w:val="center"/>
              <w:rPr>
                <w:rFonts w:ascii="方正仿宋_GBK" w:eastAsia="方正仿宋_GBK"/>
                <w:sz w:val="18"/>
                <w:szCs w:val="18"/>
              </w:rPr>
            </w:pPr>
            <w:r w:rsidRPr="00F43FDE">
              <w:rPr>
                <w:rFonts w:ascii="方正仿宋_GBK" w:eastAsia="方正仿宋_GBK" w:hint="eastAsia"/>
                <w:sz w:val="18"/>
                <w:szCs w:val="18"/>
              </w:rPr>
              <w:t>14</w:t>
            </w: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防护眼镜</w:t>
            </w:r>
          </w:p>
        </w:tc>
        <w:tc>
          <w:tcPr>
            <w:tcW w:w="4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电焊防护</w:t>
            </w:r>
          </w:p>
        </w:tc>
        <w:tc>
          <w:tcPr>
            <w:tcW w:w="4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77</w:t>
            </w:r>
          </w:p>
        </w:tc>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副</w:t>
            </w:r>
          </w:p>
        </w:tc>
        <w:tc>
          <w:tcPr>
            <w:tcW w:w="10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8A7828" w:rsidP="000075A4">
            <w:pPr>
              <w:widowControl/>
              <w:jc w:val="left"/>
              <w:textAlignment w:val="center"/>
              <w:rPr>
                <w:rFonts w:ascii="宋体" w:hAnsi="宋体" w:cs="宋体"/>
                <w:color w:val="000000"/>
                <w:kern w:val="0"/>
                <w:sz w:val="18"/>
                <w:szCs w:val="18"/>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905C0A">
            <w:pPr>
              <w:jc w:val="center"/>
              <w:rPr>
                <w:rFonts w:asciiTheme="minorEastAsia" w:eastAsiaTheme="minorEastAsia" w:hAnsiTheme="minorEastAsia"/>
                <w:sz w:val="18"/>
                <w:szCs w:val="18"/>
              </w:rPr>
            </w:pPr>
            <w:r w:rsidRPr="00F43FDE">
              <w:rPr>
                <w:rFonts w:asciiTheme="minorEastAsia" w:eastAsiaTheme="minorEastAsia" w:hAnsiTheme="minorEastAsia" w:hint="eastAsia"/>
                <w:sz w:val="18"/>
                <w:szCs w:val="18"/>
              </w:rPr>
              <w:t>提供LA劳安认证</w:t>
            </w:r>
          </w:p>
        </w:tc>
      </w:tr>
      <w:tr w:rsidR="008A7828" w:rsidRPr="000075A4" w:rsidTr="00F43FDE">
        <w:trPr>
          <w:trHeight w:val="415"/>
        </w:trPr>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pPr>
              <w:jc w:val="center"/>
              <w:rPr>
                <w:rFonts w:ascii="方正仿宋_GBK" w:eastAsia="方正仿宋_GBK"/>
                <w:sz w:val="18"/>
                <w:szCs w:val="18"/>
              </w:rPr>
            </w:pPr>
            <w:r w:rsidRPr="00F43FDE">
              <w:rPr>
                <w:rFonts w:ascii="方正仿宋_GBK" w:eastAsia="方正仿宋_GBK" w:hint="eastAsia"/>
                <w:sz w:val="18"/>
                <w:szCs w:val="18"/>
              </w:rPr>
              <w:t>15</w:t>
            </w: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防嗮草帽</w:t>
            </w:r>
          </w:p>
        </w:tc>
        <w:tc>
          <w:tcPr>
            <w:tcW w:w="4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宽帽檐</w:t>
            </w:r>
          </w:p>
        </w:tc>
        <w:tc>
          <w:tcPr>
            <w:tcW w:w="4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5</w:t>
            </w:r>
          </w:p>
        </w:tc>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0075A4"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顶</w:t>
            </w:r>
          </w:p>
        </w:tc>
        <w:tc>
          <w:tcPr>
            <w:tcW w:w="10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8A7828" w:rsidP="000075A4">
            <w:pPr>
              <w:widowControl/>
              <w:jc w:val="left"/>
              <w:textAlignment w:val="center"/>
              <w:rPr>
                <w:rFonts w:ascii="宋体" w:hAnsi="宋体" w:cs="宋体"/>
                <w:color w:val="000000"/>
                <w:kern w:val="0"/>
                <w:sz w:val="18"/>
                <w:szCs w:val="18"/>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8A7828">
            <w:pPr>
              <w:jc w:val="center"/>
              <w:rPr>
                <w:rFonts w:asciiTheme="minorEastAsia" w:eastAsiaTheme="minorEastAsia" w:hAnsiTheme="minorEastAsia"/>
                <w:sz w:val="18"/>
                <w:szCs w:val="18"/>
              </w:rPr>
            </w:pPr>
          </w:p>
        </w:tc>
      </w:tr>
      <w:tr w:rsidR="008A7828" w:rsidRPr="000075A4" w:rsidTr="00F43FDE">
        <w:trPr>
          <w:trHeight w:val="270"/>
        </w:trPr>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pPr>
              <w:jc w:val="center"/>
              <w:rPr>
                <w:rFonts w:ascii="方正仿宋_GBK" w:eastAsia="方正仿宋_GBK"/>
                <w:sz w:val="18"/>
                <w:szCs w:val="18"/>
              </w:rPr>
            </w:pPr>
            <w:r w:rsidRPr="00F43FDE">
              <w:rPr>
                <w:rFonts w:ascii="方正仿宋_GBK" w:eastAsia="方正仿宋_GBK" w:hint="eastAsia"/>
                <w:sz w:val="18"/>
                <w:szCs w:val="18"/>
              </w:rPr>
              <w:t>16</w:t>
            </w: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肥皂</w:t>
            </w:r>
          </w:p>
        </w:tc>
        <w:tc>
          <w:tcPr>
            <w:tcW w:w="4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奇强、奥妙、超能、汰渍</w:t>
            </w:r>
            <w:r w:rsidR="000075A4" w:rsidRPr="00F43FDE">
              <w:rPr>
                <w:rFonts w:ascii="宋体" w:hAnsi="宋体" w:cs="宋体" w:hint="eastAsia"/>
                <w:color w:val="000000"/>
                <w:kern w:val="0"/>
                <w:sz w:val="18"/>
                <w:szCs w:val="18"/>
              </w:rPr>
              <w:t>、好爸爸</w:t>
            </w:r>
            <w:r w:rsidR="000075A4" w:rsidRPr="00F43FDE">
              <w:rPr>
                <w:rFonts w:ascii="宋体" w:hAnsi="宋体" w:cs="宋体"/>
                <w:color w:val="000000"/>
                <w:kern w:val="0"/>
                <w:sz w:val="18"/>
                <w:szCs w:val="18"/>
              </w:rPr>
              <w:t>、</w:t>
            </w:r>
            <w:r w:rsidRPr="00F43FDE">
              <w:rPr>
                <w:rFonts w:ascii="宋体" w:hAnsi="宋体" w:cs="宋体" w:hint="eastAsia"/>
                <w:color w:val="000000"/>
                <w:kern w:val="0"/>
                <w:sz w:val="18"/>
                <w:szCs w:val="18"/>
              </w:rPr>
              <w:t>克重≥260G克</w:t>
            </w:r>
          </w:p>
        </w:tc>
        <w:tc>
          <w:tcPr>
            <w:tcW w:w="4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6192</w:t>
            </w:r>
          </w:p>
        </w:tc>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0075A4"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个</w:t>
            </w:r>
          </w:p>
        </w:tc>
        <w:tc>
          <w:tcPr>
            <w:tcW w:w="10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8A7828" w:rsidP="000075A4">
            <w:pPr>
              <w:widowControl/>
              <w:jc w:val="left"/>
              <w:textAlignment w:val="center"/>
              <w:rPr>
                <w:rFonts w:ascii="宋体" w:hAnsi="宋体" w:cs="宋体"/>
                <w:color w:val="000000"/>
                <w:kern w:val="0"/>
                <w:sz w:val="18"/>
                <w:szCs w:val="18"/>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905C0A">
            <w:pPr>
              <w:jc w:val="center"/>
              <w:rPr>
                <w:rFonts w:asciiTheme="minorEastAsia" w:eastAsiaTheme="minorEastAsia" w:hAnsiTheme="minorEastAsia"/>
                <w:sz w:val="18"/>
                <w:szCs w:val="18"/>
              </w:rPr>
            </w:pPr>
            <w:r w:rsidRPr="00F43FDE">
              <w:rPr>
                <w:rFonts w:asciiTheme="minorEastAsia" w:eastAsiaTheme="minorEastAsia" w:hAnsiTheme="minorEastAsia" w:hint="eastAsia"/>
                <w:sz w:val="18"/>
                <w:szCs w:val="18"/>
              </w:rPr>
              <w:t>提供检验报告</w:t>
            </w:r>
          </w:p>
        </w:tc>
      </w:tr>
      <w:tr w:rsidR="008A7828" w:rsidRPr="000075A4" w:rsidTr="00F43FDE">
        <w:trPr>
          <w:trHeight w:val="270"/>
        </w:trPr>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pPr>
              <w:jc w:val="center"/>
              <w:rPr>
                <w:rFonts w:ascii="方正仿宋_GBK" w:eastAsia="方正仿宋_GBK"/>
                <w:sz w:val="18"/>
                <w:szCs w:val="18"/>
              </w:rPr>
            </w:pPr>
            <w:r w:rsidRPr="00F43FDE">
              <w:rPr>
                <w:rFonts w:ascii="方正仿宋_GBK" w:eastAsia="方正仿宋_GBK" w:hint="eastAsia"/>
                <w:sz w:val="18"/>
                <w:szCs w:val="18"/>
              </w:rPr>
              <w:t>17</w:t>
            </w: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绝缘皮鞋</w:t>
            </w:r>
          </w:p>
        </w:tc>
        <w:tc>
          <w:tcPr>
            <w:tcW w:w="4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头层皮，50Hz、1000V以上</w:t>
            </w:r>
          </w:p>
        </w:tc>
        <w:tc>
          <w:tcPr>
            <w:tcW w:w="4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53</w:t>
            </w:r>
          </w:p>
        </w:tc>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条</w:t>
            </w:r>
          </w:p>
        </w:tc>
        <w:tc>
          <w:tcPr>
            <w:tcW w:w="10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8A7828" w:rsidP="000075A4">
            <w:pPr>
              <w:widowControl/>
              <w:jc w:val="left"/>
              <w:textAlignment w:val="center"/>
              <w:rPr>
                <w:rFonts w:ascii="宋体" w:hAnsi="宋体" w:cs="宋体"/>
                <w:color w:val="000000"/>
                <w:kern w:val="0"/>
                <w:sz w:val="18"/>
                <w:szCs w:val="18"/>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905C0A">
            <w:pPr>
              <w:jc w:val="center"/>
              <w:rPr>
                <w:rFonts w:asciiTheme="minorEastAsia" w:eastAsiaTheme="minorEastAsia" w:hAnsiTheme="minorEastAsia"/>
                <w:sz w:val="18"/>
                <w:szCs w:val="18"/>
              </w:rPr>
            </w:pPr>
            <w:r w:rsidRPr="00F43FDE">
              <w:rPr>
                <w:rFonts w:asciiTheme="minorEastAsia" w:eastAsiaTheme="minorEastAsia" w:hAnsiTheme="minorEastAsia" w:hint="eastAsia"/>
                <w:sz w:val="18"/>
                <w:szCs w:val="18"/>
              </w:rPr>
              <w:t>提供LA劳安认证</w:t>
            </w:r>
          </w:p>
        </w:tc>
      </w:tr>
      <w:tr w:rsidR="008A7828" w:rsidRPr="000075A4" w:rsidTr="00F43FDE">
        <w:trPr>
          <w:trHeight w:val="270"/>
        </w:trPr>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pPr>
              <w:jc w:val="center"/>
              <w:rPr>
                <w:rFonts w:ascii="方正仿宋_GBK" w:eastAsia="方正仿宋_GBK"/>
                <w:sz w:val="18"/>
                <w:szCs w:val="18"/>
              </w:rPr>
            </w:pPr>
            <w:r w:rsidRPr="00F43FDE">
              <w:rPr>
                <w:rFonts w:ascii="方正仿宋_GBK" w:eastAsia="方正仿宋_GBK" w:hint="eastAsia"/>
                <w:sz w:val="18"/>
                <w:szCs w:val="18"/>
              </w:rPr>
              <w:t>18</w:t>
            </w: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绝缘手套</w:t>
            </w:r>
          </w:p>
        </w:tc>
        <w:tc>
          <w:tcPr>
            <w:tcW w:w="4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12KV</w:t>
            </w:r>
          </w:p>
        </w:tc>
        <w:tc>
          <w:tcPr>
            <w:tcW w:w="4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405</w:t>
            </w:r>
          </w:p>
        </w:tc>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块</w:t>
            </w:r>
          </w:p>
        </w:tc>
        <w:tc>
          <w:tcPr>
            <w:tcW w:w="10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8A7828" w:rsidP="000075A4">
            <w:pPr>
              <w:widowControl/>
              <w:jc w:val="left"/>
              <w:textAlignment w:val="center"/>
              <w:rPr>
                <w:rFonts w:ascii="宋体" w:hAnsi="宋体" w:cs="宋体"/>
                <w:color w:val="000000"/>
                <w:kern w:val="0"/>
                <w:sz w:val="18"/>
                <w:szCs w:val="18"/>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905C0A">
            <w:pPr>
              <w:jc w:val="center"/>
              <w:rPr>
                <w:rFonts w:asciiTheme="minorEastAsia" w:eastAsiaTheme="minorEastAsia" w:hAnsiTheme="minorEastAsia"/>
                <w:sz w:val="18"/>
                <w:szCs w:val="18"/>
              </w:rPr>
            </w:pPr>
            <w:r w:rsidRPr="00F43FDE">
              <w:rPr>
                <w:rFonts w:asciiTheme="minorEastAsia" w:eastAsiaTheme="minorEastAsia" w:hAnsiTheme="minorEastAsia" w:hint="eastAsia"/>
                <w:sz w:val="18"/>
                <w:szCs w:val="18"/>
              </w:rPr>
              <w:t>提供LA劳安认证</w:t>
            </w:r>
          </w:p>
        </w:tc>
      </w:tr>
      <w:tr w:rsidR="008A7828" w:rsidRPr="000075A4" w:rsidTr="00F43FDE">
        <w:trPr>
          <w:trHeight w:val="270"/>
        </w:trPr>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pPr>
              <w:jc w:val="center"/>
              <w:rPr>
                <w:rFonts w:ascii="方正仿宋_GBK" w:eastAsia="方正仿宋_GBK"/>
                <w:sz w:val="18"/>
                <w:szCs w:val="18"/>
              </w:rPr>
            </w:pPr>
            <w:r w:rsidRPr="00F43FDE">
              <w:rPr>
                <w:rFonts w:ascii="方正仿宋_GBK" w:eastAsia="方正仿宋_GBK" w:hint="eastAsia"/>
                <w:sz w:val="18"/>
                <w:szCs w:val="18"/>
              </w:rPr>
              <w:t>19</w:t>
            </w: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口罩</w:t>
            </w:r>
          </w:p>
        </w:tc>
        <w:tc>
          <w:tcPr>
            <w:tcW w:w="4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12层纯棉</w:t>
            </w:r>
          </w:p>
        </w:tc>
        <w:tc>
          <w:tcPr>
            <w:tcW w:w="4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98</w:t>
            </w:r>
          </w:p>
        </w:tc>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个</w:t>
            </w:r>
          </w:p>
        </w:tc>
        <w:tc>
          <w:tcPr>
            <w:tcW w:w="10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8A7828" w:rsidP="000075A4">
            <w:pPr>
              <w:widowControl/>
              <w:jc w:val="left"/>
              <w:textAlignment w:val="center"/>
              <w:rPr>
                <w:rFonts w:ascii="宋体" w:hAnsi="宋体" w:cs="宋体"/>
                <w:color w:val="000000"/>
                <w:kern w:val="0"/>
                <w:sz w:val="18"/>
                <w:szCs w:val="18"/>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905C0A">
            <w:pPr>
              <w:jc w:val="center"/>
              <w:rPr>
                <w:rFonts w:asciiTheme="minorEastAsia" w:eastAsiaTheme="minorEastAsia" w:hAnsiTheme="minorEastAsia"/>
                <w:sz w:val="18"/>
                <w:szCs w:val="18"/>
              </w:rPr>
            </w:pPr>
            <w:r w:rsidRPr="00F43FDE">
              <w:rPr>
                <w:rFonts w:asciiTheme="minorEastAsia" w:eastAsiaTheme="minorEastAsia" w:hAnsiTheme="minorEastAsia" w:hint="eastAsia"/>
                <w:sz w:val="18"/>
                <w:szCs w:val="18"/>
              </w:rPr>
              <w:t>提供检验报告</w:t>
            </w:r>
          </w:p>
        </w:tc>
      </w:tr>
      <w:tr w:rsidR="008A7828" w:rsidRPr="000075A4" w:rsidTr="00F43FDE">
        <w:trPr>
          <w:trHeight w:val="270"/>
        </w:trPr>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pPr>
              <w:jc w:val="center"/>
              <w:rPr>
                <w:rFonts w:ascii="方正仿宋_GBK" w:eastAsia="方正仿宋_GBK"/>
                <w:sz w:val="18"/>
                <w:szCs w:val="18"/>
              </w:rPr>
            </w:pPr>
            <w:r w:rsidRPr="00F43FDE">
              <w:rPr>
                <w:rFonts w:ascii="方正仿宋_GBK" w:eastAsia="方正仿宋_GBK" w:hint="eastAsia"/>
                <w:sz w:val="18"/>
                <w:szCs w:val="18"/>
              </w:rPr>
              <w:t>20</w:t>
            </w: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口罩（塑料）</w:t>
            </w:r>
          </w:p>
        </w:tc>
        <w:tc>
          <w:tcPr>
            <w:tcW w:w="4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（塑料）防飞沫塑料透明</w:t>
            </w:r>
          </w:p>
        </w:tc>
        <w:tc>
          <w:tcPr>
            <w:tcW w:w="4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1140</w:t>
            </w:r>
          </w:p>
        </w:tc>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个</w:t>
            </w:r>
          </w:p>
        </w:tc>
        <w:tc>
          <w:tcPr>
            <w:tcW w:w="10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8A7828" w:rsidP="000075A4">
            <w:pPr>
              <w:widowControl/>
              <w:jc w:val="left"/>
              <w:textAlignment w:val="center"/>
              <w:rPr>
                <w:rFonts w:ascii="宋体" w:hAnsi="宋体" w:cs="宋体"/>
                <w:color w:val="000000"/>
                <w:kern w:val="0"/>
                <w:sz w:val="18"/>
                <w:szCs w:val="18"/>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8A7828">
            <w:pPr>
              <w:jc w:val="center"/>
              <w:rPr>
                <w:rFonts w:asciiTheme="minorEastAsia" w:eastAsiaTheme="minorEastAsia" w:hAnsiTheme="minorEastAsia"/>
                <w:sz w:val="18"/>
                <w:szCs w:val="18"/>
              </w:rPr>
            </w:pPr>
          </w:p>
        </w:tc>
      </w:tr>
      <w:tr w:rsidR="008A7828" w:rsidRPr="000075A4" w:rsidTr="00F43FDE">
        <w:trPr>
          <w:trHeight w:val="270"/>
        </w:trPr>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061C40">
            <w:pPr>
              <w:jc w:val="center"/>
              <w:rPr>
                <w:rFonts w:ascii="方正仿宋_GBK" w:eastAsia="方正仿宋_GBK"/>
                <w:color w:val="FF0000"/>
                <w:sz w:val="18"/>
                <w:szCs w:val="18"/>
              </w:rPr>
            </w:pPr>
            <w:r w:rsidRPr="00061C40">
              <w:rPr>
                <w:rFonts w:ascii="方正仿宋_GBK" w:eastAsia="方正仿宋_GBK"/>
                <w:sz w:val="18"/>
                <w:szCs w:val="18"/>
              </w:rPr>
              <w:t>21</w:t>
            </w: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毛巾</w:t>
            </w:r>
          </w:p>
        </w:tc>
        <w:tc>
          <w:tcPr>
            <w:tcW w:w="4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金号、水星、孚日、恒源祥、洁玉重≥90g ,100%纯棉，长≥75CM 宽≥35CM</w:t>
            </w:r>
          </w:p>
        </w:tc>
        <w:tc>
          <w:tcPr>
            <w:tcW w:w="4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9584</w:t>
            </w:r>
          </w:p>
        </w:tc>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个</w:t>
            </w:r>
          </w:p>
        </w:tc>
        <w:tc>
          <w:tcPr>
            <w:tcW w:w="10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8A7828" w:rsidP="000075A4">
            <w:pPr>
              <w:widowControl/>
              <w:jc w:val="left"/>
              <w:textAlignment w:val="center"/>
              <w:rPr>
                <w:rFonts w:ascii="宋体" w:hAnsi="宋体" w:cs="宋体"/>
                <w:color w:val="000000"/>
                <w:kern w:val="0"/>
                <w:sz w:val="18"/>
                <w:szCs w:val="18"/>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905C0A">
            <w:pPr>
              <w:jc w:val="center"/>
              <w:rPr>
                <w:rFonts w:asciiTheme="minorEastAsia" w:eastAsiaTheme="minorEastAsia" w:hAnsiTheme="minorEastAsia"/>
                <w:sz w:val="18"/>
                <w:szCs w:val="18"/>
              </w:rPr>
            </w:pPr>
            <w:r w:rsidRPr="00F43FDE">
              <w:rPr>
                <w:rFonts w:asciiTheme="minorEastAsia" w:eastAsiaTheme="minorEastAsia" w:hAnsiTheme="minorEastAsia" w:hint="eastAsia"/>
                <w:sz w:val="18"/>
                <w:szCs w:val="18"/>
              </w:rPr>
              <w:t>提供检验报告</w:t>
            </w:r>
          </w:p>
        </w:tc>
      </w:tr>
      <w:tr w:rsidR="008A7828" w:rsidRPr="000075A4" w:rsidTr="00F43FDE">
        <w:trPr>
          <w:trHeight w:val="270"/>
        </w:trPr>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pPr>
              <w:jc w:val="center"/>
              <w:rPr>
                <w:rFonts w:ascii="方正仿宋_GBK" w:eastAsia="方正仿宋_GBK"/>
                <w:sz w:val="18"/>
                <w:szCs w:val="18"/>
              </w:rPr>
            </w:pPr>
            <w:r w:rsidRPr="00F43FDE">
              <w:rPr>
                <w:rFonts w:ascii="方正仿宋_GBK" w:eastAsia="方正仿宋_GBK" w:hint="eastAsia"/>
                <w:sz w:val="18"/>
                <w:szCs w:val="18"/>
              </w:rPr>
              <w:t>22</w:t>
            </w: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耐酸手套</w:t>
            </w:r>
          </w:p>
        </w:tc>
        <w:tc>
          <w:tcPr>
            <w:tcW w:w="4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厚型长款55CM</w:t>
            </w:r>
          </w:p>
        </w:tc>
        <w:tc>
          <w:tcPr>
            <w:tcW w:w="4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486</w:t>
            </w:r>
          </w:p>
        </w:tc>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个</w:t>
            </w:r>
          </w:p>
        </w:tc>
        <w:tc>
          <w:tcPr>
            <w:tcW w:w="10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8A7828" w:rsidP="000075A4">
            <w:pPr>
              <w:widowControl/>
              <w:jc w:val="left"/>
              <w:textAlignment w:val="center"/>
              <w:rPr>
                <w:rFonts w:ascii="宋体" w:hAnsi="宋体" w:cs="宋体"/>
                <w:color w:val="000000"/>
                <w:kern w:val="0"/>
                <w:sz w:val="18"/>
                <w:szCs w:val="18"/>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905C0A">
            <w:pPr>
              <w:jc w:val="center"/>
              <w:rPr>
                <w:rFonts w:asciiTheme="minorEastAsia" w:eastAsiaTheme="minorEastAsia" w:hAnsiTheme="minorEastAsia"/>
                <w:sz w:val="18"/>
                <w:szCs w:val="18"/>
              </w:rPr>
            </w:pPr>
            <w:r w:rsidRPr="00F43FDE">
              <w:rPr>
                <w:rFonts w:asciiTheme="minorEastAsia" w:eastAsiaTheme="minorEastAsia" w:hAnsiTheme="minorEastAsia" w:hint="eastAsia"/>
                <w:sz w:val="18"/>
                <w:szCs w:val="18"/>
              </w:rPr>
              <w:t>提供LA劳安认证</w:t>
            </w:r>
          </w:p>
        </w:tc>
      </w:tr>
      <w:tr w:rsidR="008A7828" w:rsidRPr="000075A4" w:rsidTr="00F43FDE">
        <w:trPr>
          <w:trHeight w:val="270"/>
        </w:trPr>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pPr>
              <w:jc w:val="center"/>
              <w:rPr>
                <w:rFonts w:ascii="方正仿宋_GBK" w:eastAsia="方正仿宋_GBK"/>
                <w:sz w:val="18"/>
                <w:szCs w:val="18"/>
              </w:rPr>
            </w:pPr>
            <w:r w:rsidRPr="00F43FDE">
              <w:rPr>
                <w:rFonts w:ascii="方正仿宋_GBK" w:eastAsia="方正仿宋_GBK" w:hint="eastAsia"/>
                <w:sz w:val="18"/>
                <w:szCs w:val="18"/>
              </w:rPr>
              <w:t>23</w:t>
            </w: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太阳镜</w:t>
            </w:r>
          </w:p>
        </w:tc>
        <w:tc>
          <w:tcPr>
            <w:tcW w:w="4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偏光</w:t>
            </w:r>
          </w:p>
        </w:tc>
        <w:tc>
          <w:tcPr>
            <w:tcW w:w="4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1253</w:t>
            </w:r>
          </w:p>
        </w:tc>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个</w:t>
            </w:r>
          </w:p>
        </w:tc>
        <w:tc>
          <w:tcPr>
            <w:tcW w:w="10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8A7828" w:rsidP="000075A4">
            <w:pPr>
              <w:widowControl/>
              <w:jc w:val="left"/>
              <w:textAlignment w:val="center"/>
              <w:rPr>
                <w:rFonts w:ascii="宋体" w:hAnsi="宋体" w:cs="宋体"/>
                <w:color w:val="000000"/>
                <w:kern w:val="0"/>
                <w:sz w:val="18"/>
                <w:szCs w:val="18"/>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905C0A">
            <w:pPr>
              <w:jc w:val="center"/>
              <w:rPr>
                <w:rFonts w:asciiTheme="minorEastAsia" w:eastAsiaTheme="minorEastAsia" w:hAnsiTheme="minorEastAsia"/>
                <w:sz w:val="18"/>
                <w:szCs w:val="18"/>
              </w:rPr>
            </w:pPr>
            <w:r w:rsidRPr="00F43FDE">
              <w:rPr>
                <w:rFonts w:asciiTheme="minorEastAsia" w:eastAsiaTheme="minorEastAsia" w:hAnsiTheme="minorEastAsia" w:hint="eastAsia"/>
                <w:sz w:val="18"/>
                <w:szCs w:val="18"/>
              </w:rPr>
              <w:t>提供检验报告</w:t>
            </w:r>
          </w:p>
        </w:tc>
      </w:tr>
      <w:tr w:rsidR="008A7828" w:rsidRPr="000075A4" w:rsidTr="00F43FDE">
        <w:trPr>
          <w:trHeight w:val="270"/>
        </w:trPr>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pPr>
              <w:jc w:val="center"/>
              <w:rPr>
                <w:rFonts w:ascii="方正仿宋_GBK" w:eastAsia="方正仿宋_GBK"/>
                <w:sz w:val="18"/>
                <w:szCs w:val="18"/>
              </w:rPr>
            </w:pPr>
            <w:r w:rsidRPr="00F43FDE">
              <w:rPr>
                <w:rFonts w:ascii="方正仿宋_GBK" w:eastAsia="方正仿宋_GBK" w:hint="eastAsia"/>
                <w:sz w:val="18"/>
                <w:szCs w:val="18"/>
              </w:rPr>
              <w:t>24</w:t>
            </w: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围腰</w:t>
            </w:r>
          </w:p>
        </w:tc>
        <w:tc>
          <w:tcPr>
            <w:tcW w:w="4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牛仔布加厚</w:t>
            </w:r>
          </w:p>
        </w:tc>
        <w:tc>
          <w:tcPr>
            <w:tcW w:w="4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65</w:t>
            </w:r>
          </w:p>
        </w:tc>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个</w:t>
            </w:r>
          </w:p>
        </w:tc>
        <w:tc>
          <w:tcPr>
            <w:tcW w:w="10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8A7828" w:rsidP="000075A4">
            <w:pPr>
              <w:widowControl/>
              <w:jc w:val="left"/>
              <w:textAlignment w:val="center"/>
              <w:rPr>
                <w:rFonts w:ascii="宋体" w:hAnsi="宋体" w:cs="宋体"/>
                <w:color w:val="000000"/>
                <w:kern w:val="0"/>
                <w:sz w:val="18"/>
                <w:szCs w:val="18"/>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8A7828">
            <w:pPr>
              <w:jc w:val="center"/>
              <w:rPr>
                <w:rFonts w:asciiTheme="minorEastAsia" w:eastAsiaTheme="minorEastAsia" w:hAnsiTheme="minorEastAsia"/>
                <w:sz w:val="18"/>
                <w:szCs w:val="18"/>
              </w:rPr>
            </w:pPr>
          </w:p>
        </w:tc>
      </w:tr>
      <w:tr w:rsidR="008A7828" w:rsidRPr="000075A4" w:rsidTr="00F43FDE">
        <w:trPr>
          <w:trHeight w:val="270"/>
        </w:trPr>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pPr>
              <w:jc w:val="center"/>
              <w:rPr>
                <w:rFonts w:ascii="方正仿宋_GBK" w:eastAsia="方正仿宋_GBK"/>
                <w:sz w:val="18"/>
                <w:szCs w:val="18"/>
              </w:rPr>
            </w:pPr>
            <w:r w:rsidRPr="00F43FDE">
              <w:rPr>
                <w:rFonts w:ascii="方正仿宋_GBK" w:eastAsia="方正仿宋_GBK" w:hint="eastAsia"/>
                <w:sz w:val="18"/>
                <w:szCs w:val="18"/>
              </w:rPr>
              <w:t>25</w:t>
            </w: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洗手液</w:t>
            </w:r>
          </w:p>
        </w:tc>
        <w:tc>
          <w:tcPr>
            <w:tcW w:w="4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威露士、滴露、奥妙、超能、奇强 每瓶≥500G</w:t>
            </w:r>
          </w:p>
        </w:tc>
        <w:tc>
          <w:tcPr>
            <w:tcW w:w="4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1468</w:t>
            </w:r>
          </w:p>
        </w:tc>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个</w:t>
            </w:r>
          </w:p>
        </w:tc>
        <w:tc>
          <w:tcPr>
            <w:tcW w:w="10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8A7828" w:rsidP="000075A4">
            <w:pPr>
              <w:widowControl/>
              <w:jc w:val="left"/>
              <w:textAlignment w:val="center"/>
              <w:rPr>
                <w:rFonts w:ascii="宋体" w:hAnsi="宋体" w:cs="宋体"/>
                <w:color w:val="000000"/>
                <w:kern w:val="0"/>
                <w:sz w:val="18"/>
                <w:szCs w:val="18"/>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905C0A">
            <w:pPr>
              <w:jc w:val="center"/>
              <w:rPr>
                <w:rFonts w:asciiTheme="minorEastAsia" w:eastAsiaTheme="minorEastAsia" w:hAnsiTheme="minorEastAsia"/>
                <w:sz w:val="18"/>
                <w:szCs w:val="18"/>
              </w:rPr>
            </w:pPr>
            <w:r w:rsidRPr="00F43FDE">
              <w:rPr>
                <w:rFonts w:asciiTheme="minorEastAsia" w:eastAsiaTheme="minorEastAsia" w:hAnsiTheme="minorEastAsia" w:hint="eastAsia"/>
                <w:sz w:val="18"/>
                <w:szCs w:val="18"/>
              </w:rPr>
              <w:t>提供检验报告</w:t>
            </w:r>
          </w:p>
        </w:tc>
      </w:tr>
      <w:tr w:rsidR="008A7828" w:rsidRPr="000075A4" w:rsidTr="00F43FDE">
        <w:trPr>
          <w:trHeight w:val="270"/>
        </w:trPr>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pPr>
              <w:jc w:val="center"/>
              <w:rPr>
                <w:rFonts w:ascii="方正仿宋_GBK" w:eastAsia="方正仿宋_GBK"/>
                <w:sz w:val="18"/>
                <w:szCs w:val="18"/>
              </w:rPr>
            </w:pPr>
            <w:r w:rsidRPr="00F43FDE">
              <w:rPr>
                <w:rFonts w:ascii="方正仿宋_GBK" w:eastAsia="方正仿宋_GBK" w:hint="eastAsia"/>
                <w:sz w:val="18"/>
                <w:szCs w:val="18"/>
              </w:rPr>
              <w:t>26</w:t>
            </w: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洗衣粉</w:t>
            </w:r>
          </w:p>
        </w:tc>
        <w:tc>
          <w:tcPr>
            <w:tcW w:w="4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碧浪、奇强、奥妙、超能、立白每袋≥1.6KG</w:t>
            </w:r>
          </w:p>
        </w:tc>
        <w:tc>
          <w:tcPr>
            <w:tcW w:w="4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862</w:t>
            </w:r>
          </w:p>
        </w:tc>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个</w:t>
            </w:r>
          </w:p>
        </w:tc>
        <w:tc>
          <w:tcPr>
            <w:tcW w:w="10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8A7828" w:rsidP="000075A4">
            <w:pPr>
              <w:widowControl/>
              <w:jc w:val="left"/>
              <w:textAlignment w:val="center"/>
              <w:rPr>
                <w:rFonts w:ascii="宋体" w:hAnsi="宋体" w:cs="宋体"/>
                <w:color w:val="000000"/>
                <w:kern w:val="0"/>
                <w:sz w:val="18"/>
                <w:szCs w:val="18"/>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905C0A">
            <w:pPr>
              <w:jc w:val="center"/>
              <w:rPr>
                <w:rFonts w:asciiTheme="minorEastAsia" w:eastAsiaTheme="minorEastAsia" w:hAnsiTheme="minorEastAsia"/>
                <w:sz w:val="18"/>
                <w:szCs w:val="18"/>
              </w:rPr>
            </w:pPr>
            <w:r w:rsidRPr="00F43FDE">
              <w:rPr>
                <w:rFonts w:asciiTheme="minorEastAsia" w:eastAsiaTheme="minorEastAsia" w:hAnsiTheme="minorEastAsia" w:hint="eastAsia"/>
                <w:sz w:val="18"/>
                <w:szCs w:val="18"/>
              </w:rPr>
              <w:t>提供检验报告</w:t>
            </w:r>
          </w:p>
        </w:tc>
      </w:tr>
      <w:tr w:rsidR="008A7828" w:rsidRPr="000075A4" w:rsidTr="00F43FDE">
        <w:trPr>
          <w:trHeight w:val="270"/>
        </w:trPr>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pPr>
              <w:jc w:val="center"/>
              <w:rPr>
                <w:rFonts w:ascii="方正仿宋_GBK" w:eastAsia="方正仿宋_GBK"/>
                <w:sz w:val="18"/>
                <w:szCs w:val="18"/>
              </w:rPr>
            </w:pPr>
            <w:r w:rsidRPr="00F43FDE">
              <w:rPr>
                <w:rFonts w:ascii="方正仿宋_GBK" w:eastAsia="方正仿宋_GBK" w:hint="eastAsia"/>
                <w:sz w:val="18"/>
                <w:szCs w:val="18"/>
              </w:rPr>
              <w:t>27</w:t>
            </w: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洗衣液</w:t>
            </w:r>
          </w:p>
        </w:tc>
        <w:tc>
          <w:tcPr>
            <w:tcW w:w="4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威露士、奇强、奥妙、超能、立白每袋≥2KG</w:t>
            </w:r>
          </w:p>
        </w:tc>
        <w:tc>
          <w:tcPr>
            <w:tcW w:w="4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1278</w:t>
            </w:r>
          </w:p>
        </w:tc>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个</w:t>
            </w:r>
          </w:p>
        </w:tc>
        <w:tc>
          <w:tcPr>
            <w:tcW w:w="10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8A7828" w:rsidP="000075A4">
            <w:pPr>
              <w:widowControl/>
              <w:jc w:val="left"/>
              <w:textAlignment w:val="center"/>
              <w:rPr>
                <w:rFonts w:ascii="宋体" w:hAnsi="宋体" w:cs="宋体"/>
                <w:color w:val="000000"/>
                <w:kern w:val="0"/>
                <w:sz w:val="18"/>
                <w:szCs w:val="18"/>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905C0A">
            <w:pPr>
              <w:jc w:val="center"/>
              <w:rPr>
                <w:rFonts w:asciiTheme="minorEastAsia" w:eastAsiaTheme="minorEastAsia" w:hAnsiTheme="minorEastAsia"/>
                <w:sz w:val="18"/>
                <w:szCs w:val="18"/>
              </w:rPr>
            </w:pPr>
            <w:r w:rsidRPr="00F43FDE">
              <w:rPr>
                <w:rFonts w:asciiTheme="minorEastAsia" w:eastAsiaTheme="minorEastAsia" w:hAnsiTheme="minorEastAsia" w:hint="eastAsia"/>
                <w:sz w:val="18"/>
                <w:szCs w:val="18"/>
              </w:rPr>
              <w:t>提供检验报告</w:t>
            </w:r>
          </w:p>
        </w:tc>
      </w:tr>
      <w:tr w:rsidR="008A7828" w:rsidTr="00F43FDE">
        <w:trPr>
          <w:trHeight w:val="270"/>
        </w:trPr>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pPr>
              <w:jc w:val="center"/>
              <w:rPr>
                <w:rFonts w:ascii="方正仿宋_GBK" w:eastAsia="方正仿宋_GBK"/>
                <w:sz w:val="18"/>
                <w:szCs w:val="18"/>
              </w:rPr>
            </w:pPr>
            <w:r w:rsidRPr="00F43FDE">
              <w:rPr>
                <w:rFonts w:ascii="方正仿宋_GBK" w:eastAsia="方正仿宋_GBK" w:hint="eastAsia"/>
                <w:sz w:val="18"/>
                <w:szCs w:val="18"/>
              </w:rPr>
              <w:t>28</w:t>
            </w: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袖套</w:t>
            </w:r>
          </w:p>
        </w:tc>
        <w:tc>
          <w:tcPr>
            <w:tcW w:w="4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牛仔布,加厚加长</w:t>
            </w:r>
          </w:p>
        </w:tc>
        <w:tc>
          <w:tcPr>
            <w:tcW w:w="4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459</w:t>
            </w:r>
          </w:p>
        </w:tc>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个</w:t>
            </w:r>
          </w:p>
        </w:tc>
        <w:tc>
          <w:tcPr>
            <w:tcW w:w="10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8A7828" w:rsidP="000075A4">
            <w:pPr>
              <w:widowControl/>
              <w:jc w:val="left"/>
              <w:textAlignment w:val="center"/>
              <w:rPr>
                <w:rFonts w:ascii="宋体" w:hAnsi="宋体" w:cs="宋体"/>
                <w:color w:val="000000"/>
                <w:kern w:val="0"/>
                <w:sz w:val="18"/>
                <w:szCs w:val="18"/>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8A7828">
            <w:pPr>
              <w:jc w:val="center"/>
              <w:rPr>
                <w:rFonts w:ascii="方正仿宋_GBK" w:eastAsia="方正仿宋_GBK"/>
                <w:sz w:val="18"/>
                <w:szCs w:val="18"/>
              </w:rPr>
            </w:pPr>
          </w:p>
        </w:tc>
      </w:tr>
      <w:tr w:rsidR="008A7828" w:rsidTr="00F43FDE">
        <w:trPr>
          <w:trHeight w:val="270"/>
        </w:trPr>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pPr>
              <w:jc w:val="center"/>
              <w:rPr>
                <w:rFonts w:ascii="方正仿宋_GBK" w:eastAsia="方正仿宋_GBK"/>
                <w:sz w:val="18"/>
                <w:szCs w:val="18"/>
              </w:rPr>
            </w:pPr>
            <w:r w:rsidRPr="00F43FDE">
              <w:rPr>
                <w:rFonts w:ascii="方正仿宋_GBK" w:eastAsia="方正仿宋_GBK" w:hint="eastAsia"/>
                <w:sz w:val="18"/>
                <w:szCs w:val="18"/>
              </w:rPr>
              <w:t>29</w:t>
            </w: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雨鞋</w:t>
            </w:r>
          </w:p>
        </w:tc>
        <w:tc>
          <w:tcPr>
            <w:tcW w:w="4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中筒靴</w:t>
            </w:r>
          </w:p>
        </w:tc>
        <w:tc>
          <w:tcPr>
            <w:tcW w:w="4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615</w:t>
            </w:r>
          </w:p>
        </w:tc>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个</w:t>
            </w:r>
          </w:p>
        </w:tc>
        <w:tc>
          <w:tcPr>
            <w:tcW w:w="10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8A7828" w:rsidP="000075A4">
            <w:pPr>
              <w:widowControl/>
              <w:jc w:val="left"/>
              <w:textAlignment w:val="center"/>
              <w:rPr>
                <w:rFonts w:ascii="宋体" w:hAnsi="宋体" w:cs="宋体"/>
                <w:color w:val="000000"/>
                <w:kern w:val="0"/>
                <w:sz w:val="18"/>
                <w:szCs w:val="18"/>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8A7828">
            <w:pPr>
              <w:jc w:val="center"/>
              <w:rPr>
                <w:rFonts w:ascii="方正仿宋_GBK" w:eastAsia="方正仿宋_GBK"/>
                <w:sz w:val="18"/>
                <w:szCs w:val="18"/>
              </w:rPr>
            </w:pPr>
          </w:p>
        </w:tc>
      </w:tr>
      <w:tr w:rsidR="008A7828" w:rsidTr="00F43FDE">
        <w:trPr>
          <w:trHeight w:val="270"/>
        </w:trPr>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pPr>
              <w:jc w:val="center"/>
              <w:rPr>
                <w:rFonts w:ascii="方正仿宋_GBK" w:eastAsia="方正仿宋_GBK"/>
                <w:sz w:val="18"/>
                <w:szCs w:val="18"/>
              </w:rPr>
            </w:pPr>
            <w:r w:rsidRPr="00F43FDE">
              <w:rPr>
                <w:rFonts w:ascii="方正仿宋_GBK" w:eastAsia="方正仿宋_GBK" w:hint="eastAsia"/>
                <w:sz w:val="18"/>
                <w:szCs w:val="18"/>
              </w:rPr>
              <w:t>30</w:t>
            </w:r>
          </w:p>
        </w:tc>
        <w:tc>
          <w:tcPr>
            <w:tcW w:w="13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雨衣</w:t>
            </w:r>
          </w:p>
        </w:tc>
        <w:tc>
          <w:tcPr>
            <w:tcW w:w="40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长款，PZ涂层</w:t>
            </w:r>
          </w:p>
        </w:tc>
        <w:tc>
          <w:tcPr>
            <w:tcW w:w="4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390</w:t>
            </w:r>
          </w:p>
        </w:tc>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905C0A" w:rsidP="000075A4">
            <w:pPr>
              <w:widowControl/>
              <w:jc w:val="center"/>
              <w:textAlignment w:val="center"/>
              <w:rPr>
                <w:rFonts w:ascii="宋体" w:hAnsi="宋体" w:cs="宋体"/>
                <w:color w:val="000000"/>
                <w:kern w:val="0"/>
                <w:sz w:val="18"/>
                <w:szCs w:val="18"/>
              </w:rPr>
            </w:pPr>
            <w:r w:rsidRPr="00F43FDE">
              <w:rPr>
                <w:rFonts w:ascii="宋体" w:hAnsi="宋体" w:cs="宋体" w:hint="eastAsia"/>
                <w:color w:val="000000"/>
                <w:kern w:val="0"/>
                <w:sz w:val="18"/>
                <w:szCs w:val="18"/>
              </w:rPr>
              <w:t>个</w:t>
            </w:r>
          </w:p>
        </w:tc>
        <w:tc>
          <w:tcPr>
            <w:tcW w:w="10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8A7828" w:rsidP="000075A4">
            <w:pPr>
              <w:widowControl/>
              <w:jc w:val="left"/>
              <w:textAlignment w:val="center"/>
              <w:rPr>
                <w:rFonts w:ascii="宋体" w:hAnsi="宋体" w:cs="宋体"/>
                <w:color w:val="000000"/>
                <w:kern w:val="0"/>
                <w:sz w:val="18"/>
                <w:szCs w:val="18"/>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7828" w:rsidRPr="00F43FDE" w:rsidRDefault="008A7828">
            <w:pPr>
              <w:jc w:val="center"/>
              <w:rPr>
                <w:rFonts w:ascii="方正仿宋_GBK" w:eastAsia="方正仿宋_GBK"/>
                <w:sz w:val="18"/>
                <w:szCs w:val="18"/>
              </w:rPr>
            </w:pPr>
          </w:p>
        </w:tc>
      </w:tr>
      <w:tr w:rsidR="000075A4" w:rsidTr="00905C0A">
        <w:trPr>
          <w:trHeight w:val="270"/>
        </w:trPr>
        <w:tc>
          <w:tcPr>
            <w:tcW w:w="6908"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75A4" w:rsidRPr="00F43FDE" w:rsidRDefault="000075A4">
            <w:pPr>
              <w:rPr>
                <w:rFonts w:ascii="宋体" w:hAnsi="宋体" w:cs="宋体"/>
                <w:color w:val="000000"/>
                <w:sz w:val="18"/>
                <w:szCs w:val="18"/>
              </w:rPr>
            </w:pPr>
            <w:r w:rsidRPr="00F43FDE">
              <w:rPr>
                <w:rFonts w:ascii="宋体" w:hAnsi="宋体" w:cs="宋体" w:hint="eastAsia"/>
                <w:color w:val="000000"/>
                <w:sz w:val="18"/>
                <w:szCs w:val="18"/>
              </w:rPr>
              <w:t>不含税</w:t>
            </w:r>
            <w:r w:rsidRPr="00F43FDE">
              <w:rPr>
                <w:rFonts w:ascii="宋体" w:hAnsi="宋体" w:cs="宋体"/>
                <w:color w:val="000000"/>
                <w:sz w:val="18"/>
                <w:szCs w:val="18"/>
              </w:rPr>
              <w:t>合计</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75A4" w:rsidRPr="00F43FDE" w:rsidRDefault="000075A4">
            <w:pPr>
              <w:widowControl/>
              <w:jc w:val="right"/>
              <w:textAlignment w:val="center"/>
              <w:rPr>
                <w:rFonts w:ascii="宋体" w:hAnsi="宋体" w:cs="宋体"/>
                <w:color w:val="000000"/>
                <w:sz w:val="18"/>
                <w:szCs w:val="18"/>
              </w:rPr>
            </w:pPr>
          </w:p>
        </w:tc>
      </w:tr>
    </w:tbl>
    <w:p w:rsidR="008A7828" w:rsidRDefault="00905C0A">
      <w:pPr>
        <w:tabs>
          <w:tab w:val="left" w:pos="802"/>
        </w:tabs>
      </w:pPr>
      <w:r>
        <w:rPr>
          <w:rFonts w:hint="eastAsia"/>
        </w:rPr>
        <w:t>注：</w:t>
      </w:r>
      <w:r>
        <w:rPr>
          <w:rFonts w:hint="eastAsia"/>
        </w:rPr>
        <w:t>1</w:t>
      </w:r>
      <w:r>
        <w:t>.</w:t>
      </w:r>
      <w:r>
        <w:rPr>
          <w:rFonts w:hint="eastAsia"/>
        </w:rPr>
        <w:t>响应人不得选择上述品牌外的产品进行报价，在合同执行中按照该项投标价执行；</w:t>
      </w:r>
    </w:p>
    <w:p w:rsidR="008A7828" w:rsidRDefault="00905C0A" w:rsidP="000075A4">
      <w:pPr>
        <w:tabs>
          <w:tab w:val="left" w:pos="802"/>
        </w:tabs>
        <w:jc w:val="center"/>
        <w:sectPr w:rsidR="008A7828">
          <w:footerReference w:type="default" r:id="rId11"/>
          <w:pgSz w:w="11906" w:h="16838"/>
          <w:pgMar w:top="1440" w:right="1800" w:bottom="1440" w:left="1800" w:header="851" w:footer="992" w:gutter="0"/>
          <w:cols w:space="425"/>
          <w:docGrid w:type="lines" w:linePitch="312"/>
        </w:sectPr>
      </w:pPr>
      <w:r>
        <w:rPr>
          <w:rFonts w:hint="eastAsia"/>
        </w:rPr>
        <w:t>2.</w:t>
      </w:r>
      <w:r>
        <w:rPr>
          <w:rFonts w:hint="eastAsia"/>
        </w:rPr>
        <w:t>响</w:t>
      </w:r>
      <w:r w:rsidR="00080E6E">
        <w:rPr>
          <w:rFonts w:hint="eastAsia"/>
        </w:rPr>
        <w:t>应人报价为合同执行价格，合同期内投标人供应清单内产品时不做调整</w:t>
      </w:r>
    </w:p>
    <w:p w:rsidR="008A7828" w:rsidRDefault="008A7828" w:rsidP="00080E6E">
      <w:pPr>
        <w:widowControl/>
        <w:jc w:val="left"/>
        <w:rPr>
          <w:rFonts w:ascii="仿宋" w:eastAsia="仿宋" w:hAnsi="仿宋"/>
          <w:b/>
          <w:sz w:val="32"/>
          <w:szCs w:val="32"/>
        </w:rPr>
      </w:pPr>
    </w:p>
    <w:sectPr w:rsidR="008A782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9FA" w:rsidRDefault="00A309FA">
      <w:r>
        <w:separator/>
      </w:r>
    </w:p>
  </w:endnote>
  <w:endnote w:type="continuationSeparator" w:id="0">
    <w:p w:rsidR="00A309FA" w:rsidRDefault="00A30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ˎ̥">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PMincho">
    <w:panose1 w:val="02020600040205080304"/>
    <w:charset w:val="80"/>
    <w:family w:val="roma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华文细黑">
    <w:charset w:val="86"/>
    <w:family w:val="auto"/>
    <w:pitch w:val="variable"/>
    <w:sig w:usb0="00000287" w:usb1="080F0000" w:usb2="00000010" w:usb3="00000000" w:csb0="0004009F" w:csb1="00000000"/>
  </w:font>
  <w:font w:name="DengXian">
    <w:altName w:val="宋体"/>
    <w:panose1 w:val="02010600030101010101"/>
    <w:charset w:val="86"/>
    <w:family w:val="auto"/>
    <w:pitch w:val="variable"/>
    <w:sig w:usb0="A00002BF" w:usb1="38CF7CFA" w:usb2="00000016" w:usb3="00000000" w:csb0="0004000F" w:csb1="00000000"/>
  </w:font>
  <w:font w:name="System">
    <w:panose1 w:val="00000000000000000000"/>
    <w:charset w:val="86"/>
    <w:family w:val="auto"/>
    <w:notTrueType/>
    <w:pitch w:val="default"/>
    <w:sig w:usb0="00000001" w:usb1="080E0000" w:usb2="00000010" w:usb3="00000000" w:csb0="00040000" w:csb1="00000000"/>
  </w:font>
  <w:font w:name="Microsoft YaHei UI">
    <w:panose1 w:val="020B0503020204020204"/>
    <w:charset w:val="86"/>
    <w:family w:val="swiss"/>
    <w:pitch w:val="variable"/>
    <w:sig w:usb0="80000287" w:usb1="28C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charset w:val="00"/>
    <w:family w:val="swiss"/>
    <w:pitch w:val="variable"/>
    <w:sig w:usb0="00000287" w:usb1="00000000" w:usb2="00000000" w:usb3="00000000" w:csb0="0000009F" w:csb1="00000000"/>
  </w:font>
  <w:font w:name="华文宋体">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Microsoft YaHei UI"/>
    <w:charset w:val="86"/>
    <w:family w:val="auto"/>
    <w:pitch w:val="variable"/>
    <w:sig w:usb0="00000000"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小标宋简体">
    <w:altName w:val="宋体"/>
    <w:charset w:val="86"/>
    <w:family w:val="auto"/>
    <w:pitch w:val="default"/>
    <w:sig w:usb0="00000000"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7A9" w:rsidRDefault="006127A9">
    <w:pPr>
      <w:pStyle w:val="afb"/>
      <w:jc w:val="center"/>
      <w:rPr>
        <w:rFonts w:asciiTheme="minorEastAsia" w:hAnsiTheme="minorEastAsia"/>
        <w:caps/>
        <w:sz w:val="21"/>
        <w:szCs w:val="21"/>
      </w:rPr>
    </w:pPr>
    <w:r>
      <w:rPr>
        <w:noProof/>
        <w:sz w:val="21"/>
      </w:rPr>
      <mc:AlternateContent>
        <mc:Choice Requires="wps">
          <w:drawing>
            <wp:anchor distT="0" distB="0" distL="114300" distR="114300" simplePos="0" relativeHeight="251657728" behindDoc="0" locked="0" layoutInCell="1" allowOverlap="1" wp14:anchorId="4E691FA1" wp14:editId="31EF3A12">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127A9" w:rsidRDefault="006127A9">
                          <w:pPr>
                            <w:pStyle w:val="afb"/>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111199">
                            <w:rPr>
                              <w:noProof/>
                            </w:rPr>
                            <w:t>10</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noProof/>
                            </w:rPr>
                            <w:fldChar w:fldCharType="begin"/>
                          </w:r>
                          <w:r>
                            <w:rPr>
                              <w:noProof/>
                            </w:rPr>
                            <w:instrText xml:space="preserve"> NUMPAGES  \* MERGEFORMAT </w:instrText>
                          </w:r>
                          <w:r>
                            <w:rPr>
                              <w:noProof/>
                            </w:rPr>
                            <w:fldChar w:fldCharType="separate"/>
                          </w:r>
                          <w:r w:rsidR="00111199">
                            <w:rPr>
                              <w:noProof/>
                            </w:rPr>
                            <w:t>23</w:t>
                          </w:r>
                          <w:r>
                            <w:rPr>
                              <w:noProof/>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E691FA1"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772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6127A9" w:rsidRDefault="006127A9">
                    <w:pPr>
                      <w:pStyle w:val="afb"/>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111199">
                      <w:rPr>
                        <w:noProof/>
                      </w:rPr>
                      <w:t>10</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noProof/>
                      </w:rPr>
                      <w:fldChar w:fldCharType="begin"/>
                    </w:r>
                    <w:r>
                      <w:rPr>
                        <w:noProof/>
                      </w:rPr>
                      <w:instrText xml:space="preserve"> NUMPAGES  \* MERGEFORMAT </w:instrText>
                    </w:r>
                    <w:r>
                      <w:rPr>
                        <w:noProof/>
                      </w:rPr>
                      <w:fldChar w:fldCharType="separate"/>
                    </w:r>
                    <w:r w:rsidR="00111199">
                      <w:rPr>
                        <w:noProof/>
                      </w:rPr>
                      <w:t>23</w:t>
                    </w:r>
                    <w:r>
                      <w:rPr>
                        <w:noProof/>
                      </w:rPr>
                      <w:fldChar w:fldCharType="end"/>
                    </w:r>
                    <w:r>
                      <w:rPr>
                        <w:rFonts w:hint="eastAsia"/>
                      </w:rPr>
                      <w:t xml:space="preserve"> </w:t>
                    </w:r>
                    <w:r>
                      <w:rPr>
                        <w:rFonts w:hint="eastAsia"/>
                      </w:rP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7A9" w:rsidRDefault="006127A9">
    <w:pPr>
      <w:pStyle w:val="afb"/>
      <w:ind w:left="1260" w:hanging="420"/>
      <w:jc w:val="center"/>
      <w:rPr>
        <w:rFonts w:asciiTheme="minorEastAsia" w:hAnsiTheme="minorEastAsia"/>
        <w:caps/>
        <w:sz w:val="21"/>
        <w:szCs w:val="21"/>
      </w:rPr>
    </w:pPr>
    <w:r>
      <w:rPr>
        <w:noProof/>
        <w:sz w:val="21"/>
      </w:rPr>
      <mc:AlternateContent>
        <mc:Choice Requires="wps">
          <w:drawing>
            <wp:anchor distT="0" distB="0" distL="114300" distR="114300" simplePos="0" relativeHeight="251658752" behindDoc="0" locked="0" layoutInCell="1" allowOverlap="1" wp14:anchorId="419386C7" wp14:editId="53A649A6">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127A9" w:rsidRDefault="006127A9">
                          <w:pPr>
                            <w:pStyle w:val="afb"/>
                            <w:ind w:left="1260" w:hanging="420"/>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111199">
                            <w:rPr>
                              <w:noProof/>
                            </w:rPr>
                            <w:t>12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noProof/>
                            </w:rPr>
                            <w:fldChar w:fldCharType="begin"/>
                          </w:r>
                          <w:r>
                            <w:rPr>
                              <w:noProof/>
                            </w:rPr>
                            <w:instrText xml:space="preserve"> NUMPAGES  \* MERGEFORMAT </w:instrText>
                          </w:r>
                          <w:r>
                            <w:rPr>
                              <w:noProof/>
                            </w:rPr>
                            <w:fldChar w:fldCharType="separate"/>
                          </w:r>
                          <w:r w:rsidR="00111199">
                            <w:rPr>
                              <w:noProof/>
                            </w:rPr>
                            <w:t>23</w:t>
                          </w:r>
                          <w:r>
                            <w:rPr>
                              <w:noProof/>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19386C7" id="_x0000_t202" coordsize="21600,21600" o:spt="202" path="m,l,21600r21600,l21600,xe">
              <v:stroke joinstyle="miter"/>
              <v:path gradientshapeok="t" o:connecttype="rect"/>
            </v:shapetype>
            <v:shape id="文本框 2" o:spid="_x0000_s1027" type="#_x0000_t202" style="position:absolute;left:0;text-align:left;margin-left:92.8pt;margin-top:0;width:2in;height:2in;z-index:25165875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MnWBwMAANMGAAAOAAAAZHJzL2Uyb0RvYy54bWysVc1u1DAQviPxDpbvaX6abrNRs9V20yCk&#10;Fa0oiLPXcboRjh3Z7v6AuMIbcOLCnefqczB2Num2FIkCF+/EnhnPfPP525PTTcPRiildS5Hh8CDA&#10;iAkqy1pcZ/jtm8JLMNKGiJJwKViGt0zj08nzZyfrNmWRXEpeMoUgidDpus3w0pg29X1Nl6wh+kC2&#10;TMBhJVVDDHyqa79UZA3ZG+5HQTDy11KVrZKUaQ27eXeIJy5/VTFqLqpKM4N4hqE241bl1oVd/ckJ&#10;Sa8VaZc13ZVB/qKKhtQCLh1S5cQQdKPqX1I1NVVSy8ocUNn4sqpqylwP0E0YPOjmakla5noBcHQ7&#10;wKT/X1r6anWpUF1mOMJIkAZGdPv1y+23H7ffP6PIwrNudQpeVy34mc2Z3MCY+30Nm7brTaUa+wv9&#10;IDgHoLcDuGxjELVBSZQkARxROOs/IL9/F94qbV4w2SBrZFjB9ByoZDXXpnPtXextQhY1526CXKB1&#10;hkeHR4ELGE4gORfWF6qAHDurm8zHcTA+T86T2Iuj0bkXB3nuTYtZ7I2K8PgoP8xnszz8ZPOFcbqs&#10;y5IJe1/PkjD+syns+NrNd+CJlrwubTpbkmM7m3GFVgR4yo0DGGrf8/LvV+Fwg6YedBRGcXAWjb1i&#10;lBx7cREfeePjIPGCcHw2HgXxOM6L+x3Na8H+vaN74O8VTVI7r6GxBSf0veXOb1uz5dy1Bm793HxL&#10;w45uzjJbDo52uq9ZBfx1rHsES0IpEwOeztt6VYD8UwJ3/g5tpypPCWZ9hLtZCjMEN7WQyjH2AQXK&#10;9z0Fqs4fQNnr25pms9i4hzu8xoUst/BIlYS3A+9Mt7SoAf450eaSKJA12ASpNhewVFzCg5E7C6Ol&#10;VB8e27f+wHM4xWgNMplhATqOEX8pQIUgoekN1RuL3hA3zUwCn0NXizMhQBnem5WSzTvQ76m9A46I&#10;oHBThk1vzkwn1aD/lE2nzgl0syVmLq5aalO7mbfTGwNi4DTCYtMhscMMlNNRaqfyVpr3v53X3X/R&#10;5CcA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L1AydY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6127A9" w:rsidRDefault="006127A9">
                    <w:pPr>
                      <w:pStyle w:val="afb"/>
                      <w:ind w:left="1260" w:hanging="420"/>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111199">
                      <w:rPr>
                        <w:noProof/>
                      </w:rPr>
                      <w:t>12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noProof/>
                      </w:rPr>
                      <w:fldChar w:fldCharType="begin"/>
                    </w:r>
                    <w:r>
                      <w:rPr>
                        <w:noProof/>
                      </w:rPr>
                      <w:instrText xml:space="preserve"> NUMPAGES  \* MERGEFORMAT </w:instrText>
                    </w:r>
                    <w:r>
                      <w:rPr>
                        <w:noProof/>
                      </w:rPr>
                      <w:fldChar w:fldCharType="separate"/>
                    </w:r>
                    <w:r w:rsidR="00111199">
                      <w:rPr>
                        <w:noProof/>
                      </w:rPr>
                      <w:t>23</w:t>
                    </w:r>
                    <w:r>
                      <w:rPr>
                        <w:noProof/>
                      </w:rPr>
                      <w:fldChar w:fldCharType="end"/>
                    </w:r>
                    <w:r>
                      <w:rPr>
                        <w:rFonts w:hint="eastAsia"/>
                      </w:rPr>
                      <w:t xml:space="preserve"> </w:t>
                    </w:r>
                    <w:r>
                      <w:rPr>
                        <w:rFonts w:hint="eastAsia"/>
                      </w:rP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7A9" w:rsidRDefault="006127A9">
    <w:pPr>
      <w:pStyle w:val="afb"/>
      <w:jc w:val="center"/>
    </w:pPr>
    <w:r>
      <w:fldChar w:fldCharType="begin"/>
    </w:r>
    <w:r>
      <w:instrText xml:space="preserve"> PAGE   \* MERGEFORMAT </w:instrText>
    </w:r>
    <w:r>
      <w:fldChar w:fldCharType="separate"/>
    </w:r>
    <w:r w:rsidR="00111199" w:rsidRPr="00111199">
      <w:rPr>
        <w:noProof/>
        <w:lang w:val="zh-CN"/>
      </w:rPr>
      <w:t>21</w:t>
    </w:r>
    <w:r>
      <w:rPr>
        <w:lang w:val="zh-CN"/>
      </w:rPr>
      <w:fldChar w:fldCharType="end"/>
    </w:r>
  </w:p>
  <w:p w:rsidR="006127A9" w:rsidRDefault="006127A9">
    <w:pPr>
      <w:pStyle w:val="af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9FA" w:rsidRDefault="00A309FA">
      <w:r>
        <w:separator/>
      </w:r>
    </w:p>
  </w:footnote>
  <w:footnote w:type="continuationSeparator" w:id="0">
    <w:p w:rsidR="00A309FA" w:rsidRDefault="00A309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7A9" w:rsidRDefault="006127A9">
    <w:pPr>
      <w:pStyle w:val="afd"/>
      <w:jc w:val="right"/>
    </w:pPr>
    <w:r>
      <w:rPr>
        <w:rFonts w:hint="eastAsia"/>
      </w:rPr>
      <w:t>买卖合同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japaneseCounting"/>
      <w:pStyle w:val="1"/>
      <w:lvlText w:val="%1、"/>
      <w:lvlJc w:val="left"/>
      <w:pPr>
        <w:tabs>
          <w:tab w:val="left" w:pos="390"/>
        </w:tabs>
        <w:ind w:left="390" w:hanging="390"/>
      </w:pPr>
      <w:rPr>
        <w:rFonts w:cs="Times New Roman"/>
      </w:rPr>
    </w:lvl>
    <w:lvl w:ilvl="1">
      <w:start w:val="1"/>
      <w:numFmt w:val="decimal"/>
      <w:lvlText w:val="%2、"/>
      <w:lvlJc w:val="left"/>
      <w:pPr>
        <w:tabs>
          <w:tab w:val="left" w:pos="780"/>
        </w:tabs>
        <w:ind w:left="78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15:restartNumberingAfterBreak="0">
    <w:nsid w:val="00000004"/>
    <w:multiLevelType w:val="singleLevel"/>
    <w:tmpl w:val="00000004"/>
    <w:lvl w:ilvl="0">
      <w:start w:val="2"/>
      <w:numFmt w:val="chineseCounting"/>
      <w:pStyle w:val="a"/>
      <w:suff w:val="nothing"/>
      <w:lvlText w:val="%1、"/>
      <w:lvlJc w:val="left"/>
      <w:rPr>
        <w:rFonts w:cs="Times New Roman"/>
      </w:r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075A4"/>
    <w:rsid w:val="00017CC8"/>
    <w:rsid w:val="0002289E"/>
    <w:rsid w:val="00023008"/>
    <w:rsid w:val="00025AEC"/>
    <w:rsid w:val="000265C7"/>
    <w:rsid w:val="00031BB8"/>
    <w:rsid w:val="00032715"/>
    <w:rsid w:val="00035345"/>
    <w:rsid w:val="000371A2"/>
    <w:rsid w:val="00044BB6"/>
    <w:rsid w:val="00050D62"/>
    <w:rsid w:val="0005232F"/>
    <w:rsid w:val="0005249A"/>
    <w:rsid w:val="0005588C"/>
    <w:rsid w:val="00056869"/>
    <w:rsid w:val="000611DA"/>
    <w:rsid w:val="00061C40"/>
    <w:rsid w:val="000631F6"/>
    <w:rsid w:val="00063CCA"/>
    <w:rsid w:val="00073A28"/>
    <w:rsid w:val="000740F0"/>
    <w:rsid w:val="00076511"/>
    <w:rsid w:val="00080E6E"/>
    <w:rsid w:val="000825D0"/>
    <w:rsid w:val="00084B6F"/>
    <w:rsid w:val="000A3B23"/>
    <w:rsid w:val="000B4109"/>
    <w:rsid w:val="000B753E"/>
    <w:rsid w:val="000B7659"/>
    <w:rsid w:val="000C02DD"/>
    <w:rsid w:val="000D521A"/>
    <w:rsid w:val="000E2F2F"/>
    <w:rsid w:val="000E5085"/>
    <w:rsid w:val="000E5E1E"/>
    <w:rsid w:val="000F3310"/>
    <w:rsid w:val="000F4E07"/>
    <w:rsid w:val="00103882"/>
    <w:rsid w:val="00106E21"/>
    <w:rsid w:val="00111199"/>
    <w:rsid w:val="001131D5"/>
    <w:rsid w:val="0011661A"/>
    <w:rsid w:val="00126337"/>
    <w:rsid w:val="0013184B"/>
    <w:rsid w:val="001344A4"/>
    <w:rsid w:val="00140784"/>
    <w:rsid w:val="00146445"/>
    <w:rsid w:val="001505AE"/>
    <w:rsid w:val="00150869"/>
    <w:rsid w:val="001559E7"/>
    <w:rsid w:val="00163E7C"/>
    <w:rsid w:val="00180D31"/>
    <w:rsid w:val="00181249"/>
    <w:rsid w:val="00182F1E"/>
    <w:rsid w:val="001849E2"/>
    <w:rsid w:val="0018716E"/>
    <w:rsid w:val="0018776C"/>
    <w:rsid w:val="0019019A"/>
    <w:rsid w:val="00190DDB"/>
    <w:rsid w:val="00192AF6"/>
    <w:rsid w:val="00196FD2"/>
    <w:rsid w:val="001B56D0"/>
    <w:rsid w:val="001C452E"/>
    <w:rsid w:val="001D0060"/>
    <w:rsid w:val="001E04F7"/>
    <w:rsid w:val="001E0DD3"/>
    <w:rsid w:val="001E0E1D"/>
    <w:rsid w:val="001F2E0C"/>
    <w:rsid w:val="001F52E9"/>
    <w:rsid w:val="001F571B"/>
    <w:rsid w:val="00202EEA"/>
    <w:rsid w:val="002111D0"/>
    <w:rsid w:val="002146E5"/>
    <w:rsid w:val="002170C0"/>
    <w:rsid w:val="00223328"/>
    <w:rsid w:val="00224DEB"/>
    <w:rsid w:val="00230435"/>
    <w:rsid w:val="002334E4"/>
    <w:rsid w:val="002362BD"/>
    <w:rsid w:val="002369A5"/>
    <w:rsid w:val="00241DE6"/>
    <w:rsid w:val="00255B94"/>
    <w:rsid w:val="00264544"/>
    <w:rsid w:val="00266533"/>
    <w:rsid w:val="0028006E"/>
    <w:rsid w:val="002834F6"/>
    <w:rsid w:val="00286536"/>
    <w:rsid w:val="00287E0A"/>
    <w:rsid w:val="002B75E8"/>
    <w:rsid w:val="002C46DA"/>
    <w:rsid w:val="002C52F9"/>
    <w:rsid w:val="002D4316"/>
    <w:rsid w:val="002D6F8E"/>
    <w:rsid w:val="002E5FDE"/>
    <w:rsid w:val="002F5A5B"/>
    <w:rsid w:val="002F6A8B"/>
    <w:rsid w:val="002F6E00"/>
    <w:rsid w:val="002F78E0"/>
    <w:rsid w:val="002F7CA1"/>
    <w:rsid w:val="002F7F31"/>
    <w:rsid w:val="00300C2A"/>
    <w:rsid w:val="00306C10"/>
    <w:rsid w:val="00306DDC"/>
    <w:rsid w:val="00311324"/>
    <w:rsid w:val="00317034"/>
    <w:rsid w:val="00322CBA"/>
    <w:rsid w:val="00332BF8"/>
    <w:rsid w:val="00333793"/>
    <w:rsid w:val="00333BD0"/>
    <w:rsid w:val="00334D8C"/>
    <w:rsid w:val="00340E6F"/>
    <w:rsid w:val="0034710B"/>
    <w:rsid w:val="003472CA"/>
    <w:rsid w:val="00347BDE"/>
    <w:rsid w:val="00351066"/>
    <w:rsid w:val="0035193D"/>
    <w:rsid w:val="003534A4"/>
    <w:rsid w:val="00354AB6"/>
    <w:rsid w:val="00356968"/>
    <w:rsid w:val="00357C50"/>
    <w:rsid w:val="00370602"/>
    <w:rsid w:val="003723A5"/>
    <w:rsid w:val="003840CF"/>
    <w:rsid w:val="00391B61"/>
    <w:rsid w:val="00392422"/>
    <w:rsid w:val="0039415B"/>
    <w:rsid w:val="00394348"/>
    <w:rsid w:val="00396376"/>
    <w:rsid w:val="003A2048"/>
    <w:rsid w:val="003A228A"/>
    <w:rsid w:val="003A2974"/>
    <w:rsid w:val="003A4373"/>
    <w:rsid w:val="003B3977"/>
    <w:rsid w:val="003B3EA4"/>
    <w:rsid w:val="003B4810"/>
    <w:rsid w:val="003B7133"/>
    <w:rsid w:val="003B79B9"/>
    <w:rsid w:val="003C7185"/>
    <w:rsid w:val="003D6803"/>
    <w:rsid w:val="003E074E"/>
    <w:rsid w:val="003E2CFA"/>
    <w:rsid w:val="003E3153"/>
    <w:rsid w:val="003F167C"/>
    <w:rsid w:val="003F78CE"/>
    <w:rsid w:val="00405E1A"/>
    <w:rsid w:val="00413E38"/>
    <w:rsid w:val="00420115"/>
    <w:rsid w:val="00422256"/>
    <w:rsid w:val="00422C70"/>
    <w:rsid w:val="00424AC5"/>
    <w:rsid w:val="00425623"/>
    <w:rsid w:val="00425B77"/>
    <w:rsid w:val="004266AB"/>
    <w:rsid w:val="0042735B"/>
    <w:rsid w:val="00440C73"/>
    <w:rsid w:val="00441244"/>
    <w:rsid w:val="00445377"/>
    <w:rsid w:val="00445824"/>
    <w:rsid w:val="00452541"/>
    <w:rsid w:val="00453F3C"/>
    <w:rsid w:val="00455CFC"/>
    <w:rsid w:val="004655F4"/>
    <w:rsid w:val="00467F45"/>
    <w:rsid w:val="0048023E"/>
    <w:rsid w:val="00485F00"/>
    <w:rsid w:val="00490CF8"/>
    <w:rsid w:val="00493AD9"/>
    <w:rsid w:val="0049584A"/>
    <w:rsid w:val="004A06D9"/>
    <w:rsid w:val="004A0C85"/>
    <w:rsid w:val="004A743B"/>
    <w:rsid w:val="004B146A"/>
    <w:rsid w:val="004B3DF7"/>
    <w:rsid w:val="004B7D2E"/>
    <w:rsid w:val="004C0973"/>
    <w:rsid w:val="004D050B"/>
    <w:rsid w:val="004D09B3"/>
    <w:rsid w:val="004D4863"/>
    <w:rsid w:val="004D79C1"/>
    <w:rsid w:val="004E45E3"/>
    <w:rsid w:val="004F2FAB"/>
    <w:rsid w:val="004F307F"/>
    <w:rsid w:val="004F3384"/>
    <w:rsid w:val="004F3F16"/>
    <w:rsid w:val="004F6B0B"/>
    <w:rsid w:val="00503763"/>
    <w:rsid w:val="00511C50"/>
    <w:rsid w:val="00512B48"/>
    <w:rsid w:val="0052266E"/>
    <w:rsid w:val="00527A62"/>
    <w:rsid w:val="00543B58"/>
    <w:rsid w:val="00550BF1"/>
    <w:rsid w:val="0055487E"/>
    <w:rsid w:val="00564FB5"/>
    <w:rsid w:val="00566ECB"/>
    <w:rsid w:val="00575715"/>
    <w:rsid w:val="005766B4"/>
    <w:rsid w:val="0058393D"/>
    <w:rsid w:val="005863EB"/>
    <w:rsid w:val="00591811"/>
    <w:rsid w:val="005B2C03"/>
    <w:rsid w:val="005B4094"/>
    <w:rsid w:val="005B5D83"/>
    <w:rsid w:val="005B5E40"/>
    <w:rsid w:val="005B623B"/>
    <w:rsid w:val="005B6DF6"/>
    <w:rsid w:val="005B72F8"/>
    <w:rsid w:val="005B7DF6"/>
    <w:rsid w:val="005C4CBA"/>
    <w:rsid w:val="005C7387"/>
    <w:rsid w:val="005C7814"/>
    <w:rsid w:val="005C798F"/>
    <w:rsid w:val="005C79AE"/>
    <w:rsid w:val="005E467A"/>
    <w:rsid w:val="005F4A5B"/>
    <w:rsid w:val="006003EB"/>
    <w:rsid w:val="006078C9"/>
    <w:rsid w:val="00610FBA"/>
    <w:rsid w:val="006127A9"/>
    <w:rsid w:val="00622C32"/>
    <w:rsid w:val="00626931"/>
    <w:rsid w:val="006331B5"/>
    <w:rsid w:val="00636531"/>
    <w:rsid w:val="00642010"/>
    <w:rsid w:val="00642968"/>
    <w:rsid w:val="006448B9"/>
    <w:rsid w:val="00646279"/>
    <w:rsid w:val="0064646F"/>
    <w:rsid w:val="0064740A"/>
    <w:rsid w:val="00651BCF"/>
    <w:rsid w:val="00653540"/>
    <w:rsid w:val="006603E9"/>
    <w:rsid w:val="0066423D"/>
    <w:rsid w:val="0066539F"/>
    <w:rsid w:val="0066710E"/>
    <w:rsid w:val="0066722C"/>
    <w:rsid w:val="006700E0"/>
    <w:rsid w:val="006719DC"/>
    <w:rsid w:val="0067214B"/>
    <w:rsid w:val="00674452"/>
    <w:rsid w:val="0067606A"/>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1C1"/>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B2AC9"/>
    <w:rsid w:val="007C1F70"/>
    <w:rsid w:val="007E0D23"/>
    <w:rsid w:val="007E19FA"/>
    <w:rsid w:val="007E2AA6"/>
    <w:rsid w:val="007E3449"/>
    <w:rsid w:val="007E4029"/>
    <w:rsid w:val="007F0083"/>
    <w:rsid w:val="008137A3"/>
    <w:rsid w:val="0081544B"/>
    <w:rsid w:val="00833172"/>
    <w:rsid w:val="00835B1F"/>
    <w:rsid w:val="008602A9"/>
    <w:rsid w:val="008760AC"/>
    <w:rsid w:val="008800A8"/>
    <w:rsid w:val="0088273B"/>
    <w:rsid w:val="00883BBC"/>
    <w:rsid w:val="00883E00"/>
    <w:rsid w:val="00887DB1"/>
    <w:rsid w:val="008903C7"/>
    <w:rsid w:val="008913B8"/>
    <w:rsid w:val="00892E00"/>
    <w:rsid w:val="008A0078"/>
    <w:rsid w:val="008A69F2"/>
    <w:rsid w:val="008A7828"/>
    <w:rsid w:val="008B073C"/>
    <w:rsid w:val="008B341D"/>
    <w:rsid w:val="008B5D37"/>
    <w:rsid w:val="008C5EA9"/>
    <w:rsid w:val="008C74BC"/>
    <w:rsid w:val="008E2C9F"/>
    <w:rsid w:val="00905C0A"/>
    <w:rsid w:val="00915FA8"/>
    <w:rsid w:val="00927788"/>
    <w:rsid w:val="009325DE"/>
    <w:rsid w:val="00941604"/>
    <w:rsid w:val="00942CCC"/>
    <w:rsid w:val="00943408"/>
    <w:rsid w:val="0096421C"/>
    <w:rsid w:val="00973BDE"/>
    <w:rsid w:val="0098379E"/>
    <w:rsid w:val="009865AA"/>
    <w:rsid w:val="00990CE0"/>
    <w:rsid w:val="009B30A2"/>
    <w:rsid w:val="009B4B99"/>
    <w:rsid w:val="009C1103"/>
    <w:rsid w:val="009D00D9"/>
    <w:rsid w:val="009D1F92"/>
    <w:rsid w:val="009D3D16"/>
    <w:rsid w:val="009D5971"/>
    <w:rsid w:val="009E03A4"/>
    <w:rsid w:val="009E193A"/>
    <w:rsid w:val="009F1A57"/>
    <w:rsid w:val="009F428D"/>
    <w:rsid w:val="00A02CCF"/>
    <w:rsid w:val="00A03C9A"/>
    <w:rsid w:val="00A079DB"/>
    <w:rsid w:val="00A12488"/>
    <w:rsid w:val="00A279E1"/>
    <w:rsid w:val="00A307C5"/>
    <w:rsid w:val="00A309FA"/>
    <w:rsid w:val="00A33069"/>
    <w:rsid w:val="00A46324"/>
    <w:rsid w:val="00A51639"/>
    <w:rsid w:val="00A64B28"/>
    <w:rsid w:val="00A6743C"/>
    <w:rsid w:val="00A70F36"/>
    <w:rsid w:val="00A73E6F"/>
    <w:rsid w:val="00A74F64"/>
    <w:rsid w:val="00A9211E"/>
    <w:rsid w:val="00A9640F"/>
    <w:rsid w:val="00AA3DFD"/>
    <w:rsid w:val="00AA7541"/>
    <w:rsid w:val="00AB18AB"/>
    <w:rsid w:val="00AB6A12"/>
    <w:rsid w:val="00AC0134"/>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45719"/>
    <w:rsid w:val="00B719CE"/>
    <w:rsid w:val="00B73FE8"/>
    <w:rsid w:val="00B770B9"/>
    <w:rsid w:val="00B81C3E"/>
    <w:rsid w:val="00B83591"/>
    <w:rsid w:val="00B922FC"/>
    <w:rsid w:val="00BA0571"/>
    <w:rsid w:val="00BA1372"/>
    <w:rsid w:val="00BA1401"/>
    <w:rsid w:val="00BA1D26"/>
    <w:rsid w:val="00BB07FB"/>
    <w:rsid w:val="00BB0CC3"/>
    <w:rsid w:val="00BC4195"/>
    <w:rsid w:val="00BC5DA6"/>
    <w:rsid w:val="00BE72AF"/>
    <w:rsid w:val="00BF544F"/>
    <w:rsid w:val="00C03881"/>
    <w:rsid w:val="00C062CB"/>
    <w:rsid w:val="00C2497A"/>
    <w:rsid w:val="00C25DD0"/>
    <w:rsid w:val="00C2670B"/>
    <w:rsid w:val="00C33B30"/>
    <w:rsid w:val="00C36C02"/>
    <w:rsid w:val="00C3798E"/>
    <w:rsid w:val="00C4369F"/>
    <w:rsid w:val="00C43B58"/>
    <w:rsid w:val="00C43FDF"/>
    <w:rsid w:val="00C525AC"/>
    <w:rsid w:val="00C57A1C"/>
    <w:rsid w:val="00C636E6"/>
    <w:rsid w:val="00C643C9"/>
    <w:rsid w:val="00C6512E"/>
    <w:rsid w:val="00C6624D"/>
    <w:rsid w:val="00C745A1"/>
    <w:rsid w:val="00C7596B"/>
    <w:rsid w:val="00C80539"/>
    <w:rsid w:val="00C826C9"/>
    <w:rsid w:val="00C872D8"/>
    <w:rsid w:val="00C9189F"/>
    <w:rsid w:val="00C93570"/>
    <w:rsid w:val="00CA22C7"/>
    <w:rsid w:val="00CB37F6"/>
    <w:rsid w:val="00CC2123"/>
    <w:rsid w:val="00CC2C5D"/>
    <w:rsid w:val="00CD19F2"/>
    <w:rsid w:val="00CF5BF8"/>
    <w:rsid w:val="00CF7A22"/>
    <w:rsid w:val="00D0008A"/>
    <w:rsid w:val="00D125EB"/>
    <w:rsid w:val="00D149F1"/>
    <w:rsid w:val="00D45135"/>
    <w:rsid w:val="00D47F13"/>
    <w:rsid w:val="00D63B4A"/>
    <w:rsid w:val="00D64587"/>
    <w:rsid w:val="00D66438"/>
    <w:rsid w:val="00D70F42"/>
    <w:rsid w:val="00D75600"/>
    <w:rsid w:val="00D80CA9"/>
    <w:rsid w:val="00D81DC5"/>
    <w:rsid w:val="00D822D9"/>
    <w:rsid w:val="00D83800"/>
    <w:rsid w:val="00D83CF7"/>
    <w:rsid w:val="00DA0E48"/>
    <w:rsid w:val="00DA1CBE"/>
    <w:rsid w:val="00DB73DB"/>
    <w:rsid w:val="00DD6002"/>
    <w:rsid w:val="00DD698F"/>
    <w:rsid w:val="00DE618C"/>
    <w:rsid w:val="00DF0117"/>
    <w:rsid w:val="00DF18B6"/>
    <w:rsid w:val="00DF642B"/>
    <w:rsid w:val="00E039E8"/>
    <w:rsid w:val="00E04E3F"/>
    <w:rsid w:val="00E053CA"/>
    <w:rsid w:val="00E14889"/>
    <w:rsid w:val="00E16198"/>
    <w:rsid w:val="00E20738"/>
    <w:rsid w:val="00E22D77"/>
    <w:rsid w:val="00E259EA"/>
    <w:rsid w:val="00E27397"/>
    <w:rsid w:val="00E3282B"/>
    <w:rsid w:val="00E3546A"/>
    <w:rsid w:val="00E35970"/>
    <w:rsid w:val="00E4025B"/>
    <w:rsid w:val="00E45276"/>
    <w:rsid w:val="00E470D4"/>
    <w:rsid w:val="00E50CBA"/>
    <w:rsid w:val="00E54D02"/>
    <w:rsid w:val="00E55FD9"/>
    <w:rsid w:val="00E6373A"/>
    <w:rsid w:val="00E7086E"/>
    <w:rsid w:val="00E719C5"/>
    <w:rsid w:val="00E76761"/>
    <w:rsid w:val="00E77B0B"/>
    <w:rsid w:val="00E8351A"/>
    <w:rsid w:val="00E8758A"/>
    <w:rsid w:val="00E90678"/>
    <w:rsid w:val="00E91556"/>
    <w:rsid w:val="00E937F2"/>
    <w:rsid w:val="00E94D9E"/>
    <w:rsid w:val="00E96BE1"/>
    <w:rsid w:val="00EA38D9"/>
    <w:rsid w:val="00EB0F23"/>
    <w:rsid w:val="00EB7518"/>
    <w:rsid w:val="00EC3A30"/>
    <w:rsid w:val="00EC4E18"/>
    <w:rsid w:val="00ED0733"/>
    <w:rsid w:val="00EE616E"/>
    <w:rsid w:val="00EE7C83"/>
    <w:rsid w:val="00F02E67"/>
    <w:rsid w:val="00F1365F"/>
    <w:rsid w:val="00F1721F"/>
    <w:rsid w:val="00F172DB"/>
    <w:rsid w:val="00F23D92"/>
    <w:rsid w:val="00F25E04"/>
    <w:rsid w:val="00F2773C"/>
    <w:rsid w:val="00F3207E"/>
    <w:rsid w:val="00F33397"/>
    <w:rsid w:val="00F33FB2"/>
    <w:rsid w:val="00F40190"/>
    <w:rsid w:val="00F43FDE"/>
    <w:rsid w:val="00F479F7"/>
    <w:rsid w:val="00F50101"/>
    <w:rsid w:val="00F5221B"/>
    <w:rsid w:val="00F534C5"/>
    <w:rsid w:val="00F62AC2"/>
    <w:rsid w:val="00F62E33"/>
    <w:rsid w:val="00F70CF8"/>
    <w:rsid w:val="00F7154A"/>
    <w:rsid w:val="00F74A15"/>
    <w:rsid w:val="00F75C3E"/>
    <w:rsid w:val="00F8042D"/>
    <w:rsid w:val="00F85181"/>
    <w:rsid w:val="00F94D43"/>
    <w:rsid w:val="00FA17E2"/>
    <w:rsid w:val="00FA6503"/>
    <w:rsid w:val="00FB4220"/>
    <w:rsid w:val="00FD5A31"/>
    <w:rsid w:val="00FE069F"/>
    <w:rsid w:val="00FE7DA0"/>
    <w:rsid w:val="00FF1C7D"/>
    <w:rsid w:val="00FF5E49"/>
    <w:rsid w:val="018E717F"/>
    <w:rsid w:val="04932F7A"/>
    <w:rsid w:val="06926D13"/>
    <w:rsid w:val="06B0704C"/>
    <w:rsid w:val="07672918"/>
    <w:rsid w:val="097C4B37"/>
    <w:rsid w:val="0B4734A5"/>
    <w:rsid w:val="101B284F"/>
    <w:rsid w:val="123B215A"/>
    <w:rsid w:val="12A53375"/>
    <w:rsid w:val="13A51C33"/>
    <w:rsid w:val="15925856"/>
    <w:rsid w:val="16301051"/>
    <w:rsid w:val="1AE76FFF"/>
    <w:rsid w:val="1C2D30C9"/>
    <w:rsid w:val="1E5A5F33"/>
    <w:rsid w:val="1F35392A"/>
    <w:rsid w:val="212D69FF"/>
    <w:rsid w:val="213057BC"/>
    <w:rsid w:val="26DF36D3"/>
    <w:rsid w:val="2B3542A3"/>
    <w:rsid w:val="2BD72CF4"/>
    <w:rsid w:val="2D8B50DF"/>
    <w:rsid w:val="31165CEC"/>
    <w:rsid w:val="36280B64"/>
    <w:rsid w:val="38333537"/>
    <w:rsid w:val="38BA4CF1"/>
    <w:rsid w:val="38FA1B4F"/>
    <w:rsid w:val="396D57A7"/>
    <w:rsid w:val="3A175922"/>
    <w:rsid w:val="3A9C6630"/>
    <w:rsid w:val="3EC95C23"/>
    <w:rsid w:val="476A02AE"/>
    <w:rsid w:val="482F185E"/>
    <w:rsid w:val="4C0842E9"/>
    <w:rsid w:val="4F226B33"/>
    <w:rsid w:val="4F5A7728"/>
    <w:rsid w:val="521C4028"/>
    <w:rsid w:val="54BC10AD"/>
    <w:rsid w:val="57A71AC0"/>
    <w:rsid w:val="58094566"/>
    <w:rsid w:val="59583A38"/>
    <w:rsid w:val="59AE32A4"/>
    <w:rsid w:val="5C3A4E1A"/>
    <w:rsid w:val="5EFA6CBC"/>
    <w:rsid w:val="5F457474"/>
    <w:rsid w:val="60681418"/>
    <w:rsid w:val="667D7612"/>
    <w:rsid w:val="67F65044"/>
    <w:rsid w:val="695E27AB"/>
    <w:rsid w:val="6B995283"/>
    <w:rsid w:val="71193D3B"/>
    <w:rsid w:val="76ED7632"/>
    <w:rsid w:val="77611D7E"/>
    <w:rsid w:val="7A424D83"/>
    <w:rsid w:val="7E6459CD"/>
    <w:rsid w:val="7FA14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1990DA0"/>
  <w15:docId w15:val="{5B15D1E2-F5AC-40A8-95A1-DB730805C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locked="1" w:uiPriority="39" w:qFormat="1"/>
    <w:lsdException w:name="toc 3" w:locked="1" w:uiPriority="39" w:qFormat="1"/>
    <w:lsdException w:name="toc 4" w:locked="1" w:uiPriority="39" w:qFormat="1"/>
    <w:lsdException w:name="toc 5" w:locked="1" w:uiPriority="39" w:qFormat="1"/>
    <w:lsdException w:name="toc 6" w:locked="1" w:uiPriority="39" w:qFormat="1"/>
    <w:lsdException w:name="toc 7" w:locked="1" w:uiPriority="39" w:qFormat="1"/>
    <w:lsdException w:name="toc 8" w:locked="1" w:uiPriority="39" w:qFormat="1"/>
    <w:lsdException w:name="toc 9" w:locked="1" w:uiPriority="39" w:qFormat="1"/>
    <w:lsdException w:name="Normal Indent" w:uiPriority="0" w:qFormat="1"/>
    <w:lsdException w:name="footnote text" w:uiPriority="0" w:qFormat="1"/>
    <w:lsdException w:name="annotation text" w:unhideWhenUsed="1" w:qFormat="1"/>
    <w:lsdException w:name="header" w:qFormat="1"/>
    <w:lsdException w:name="footer" w:qFormat="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semiHidden="1" w:unhideWhenUsed="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unhideWhenUsed="1" w:qFormat="1"/>
    <w:lsdException w:name="List Continue" w:semiHidden="1" w:unhideWhenUsed="1"/>
    <w:lsdException w:name="List Continue 2" w:uiPriority="0" w:qFormat="1"/>
    <w:lsdException w:name="List Continue 3" w:uiPriority="0" w:qFormat="1"/>
    <w:lsdException w:name="List Continue 4" w:semiHidden="1" w:unhideWhenUsed="1"/>
    <w:lsdException w:name="List Continue 5" w:semiHidden="1" w:unhideWhenUsed="1"/>
    <w:lsdException w:name="Message Header" w:uiPriority="0" w:qFormat="1"/>
    <w:lsdException w:name="Subtitle" w:locked="1" w:uiPriority="0"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locked="1" w:uiPriority="0" w:qFormat="1"/>
    <w:lsdException w:name="Emphasis" w:locked="1"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jc w:val="both"/>
    </w:pPr>
    <w:rPr>
      <w:kern w:val="2"/>
      <w:sz w:val="21"/>
      <w:szCs w:val="24"/>
    </w:rPr>
  </w:style>
  <w:style w:type="paragraph" w:styleId="1">
    <w:name w:val="heading 1"/>
    <w:basedOn w:val="a0"/>
    <w:next w:val="a0"/>
    <w:link w:val="10"/>
    <w:qFormat/>
    <w:locked/>
    <w:pPr>
      <w:numPr>
        <w:numId w:val="1"/>
      </w:numPr>
      <w:autoSpaceDE w:val="0"/>
      <w:autoSpaceDN w:val="0"/>
      <w:adjustRightInd w:val="0"/>
      <w:snapToGrid w:val="0"/>
      <w:spacing w:line="360" w:lineRule="auto"/>
      <w:jc w:val="center"/>
      <w:outlineLvl w:val="0"/>
    </w:pPr>
    <w:rPr>
      <w:rFonts w:eastAsia="黑体"/>
      <w:kern w:val="0"/>
      <w:sz w:val="44"/>
      <w:szCs w:val="44"/>
    </w:rPr>
  </w:style>
  <w:style w:type="paragraph" w:styleId="2">
    <w:name w:val="heading 2"/>
    <w:basedOn w:val="a0"/>
    <w:next w:val="a0"/>
    <w:link w:val="20"/>
    <w:qFormat/>
    <w:locked/>
    <w:pPr>
      <w:autoSpaceDE w:val="0"/>
      <w:autoSpaceDN w:val="0"/>
      <w:adjustRightInd w:val="0"/>
      <w:snapToGrid w:val="0"/>
      <w:spacing w:line="360" w:lineRule="auto"/>
      <w:jc w:val="left"/>
      <w:outlineLvl w:val="1"/>
    </w:pPr>
    <w:rPr>
      <w:rFonts w:ascii="仿宋_GB2312" w:eastAsia="仿宋_GB2312"/>
      <w:b/>
      <w:spacing w:val="1"/>
      <w:w w:val="99"/>
      <w:kern w:val="0"/>
      <w:sz w:val="28"/>
      <w:szCs w:val="32"/>
    </w:rPr>
  </w:style>
  <w:style w:type="paragraph" w:styleId="3">
    <w:name w:val="heading 3"/>
    <w:basedOn w:val="a0"/>
    <w:next w:val="a0"/>
    <w:link w:val="30"/>
    <w:qFormat/>
    <w:locked/>
    <w:pPr>
      <w:autoSpaceDE w:val="0"/>
      <w:autoSpaceDN w:val="0"/>
      <w:adjustRightInd w:val="0"/>
      <w:spacing w:before="16"/>
      <w:jc w:val="left"/>
      <w:outlineLvl w:val="2"/>
    </w:pPr>
    <w:rPr>
      <w:rFonts w:ascii="仿宋_GB2312" w:eastAsia="仿宋_GB2312"/>
      <w:b/>
      <w:kern w:val="0"/>
      <w:sz w:val="24"/>
      <w:szCs w:val="28"/>
    </w:rPr>
  </w:style>
  <w:style w:type="paragraph" w:styleId="4">
    <w:name w:val="heading 4"/>
    <w:basedOn w:val="3"/>
    <w:next w:val="a0"/>
    <w:link w:val="40"/>
    <w:qFormat/>
    <w:locked/>
    <w:pPr>
      <w:jc w:val="center"/>
      <w:outlineLvl w:val="3"/>
    </w:pPr>
  </w:style>
  <w:style w:type="paragraph" w:styleId="5">
    <w:name w:val="heading 5"/>
    <w:basedOn w:val="a0"/>
    <w:next w:val="a0"/>
    <w:link w:val="50"/>
    <w:qFormat/>
    <w:locked/>
    <w:pPr>
      <w:keepNext/>
      <w:keepLines/>
      <w:spacing w:before="280" w:after="290" w:line="376" w:lineRule="auto"/>
      <w:outlineLvl w:val="4"/>
    </w:pPr>
    <w:rPr>
      <w:b/>
      <w:bCs/>
      <w:kern w:val="0"/>
      <w:sz w:val="28"/>
      <w:szCs w:val="28"/>
    </w:rPr>
  </w:style>
  <w:style w:type="paragraph" w:styleId="6">
    <w:name w:val="heading 6"/>
    <w:basedOn w:val="a0"/>
    <w:next w:val="a0"/>
    <w:link w:val="60"/>
    <w:qFormat/>
    <w:locked/>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0"/>
    <w:next w:val="a0"/>
    <w:link w:val="70"/>
    <w:qFormat/>
    <w:locked/>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0"/>
    <w:next w:val="a0"/>
    <w:link w:val="80"/>
    <w:qFormat/>
    <w:locked/>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0"/>
    <w:next w:val="a0"/>
    <w:link w:val="90"/>
    <w:qFormat/>
    <w:locked/>
    <w:pPr>
      <w:keepNext/>
      <w:keepLines/>
      <w:widowControl/>
      <w:tabs>
        <w:tab w:val="left" w:pos="1584"/>
      </w:tabs>
      <w:spacing w:before="240" w:after="64" w:line="320" w:lineRule="auto"/>
      <w:ind w:left="1584" w:hanging="1584"/>
      <w:jc w:val="left"/>
      <w:outlineLvl w:val="8"/>
    </w:pPr>
    <w:rPr>
      <w:rFonts w:ascii="Arial" w:eastAsia="黑体" w:hAnsi="Arial"/>
      <w:kern w:val="0"/>
      <w:sz w:val="2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Title"/>
    <w:basedOn w:val="a0"/>
    <w:next w:val="a0"/>
    <w:link w:val="a5"/>
    <w:qFormat/>
    <w:locked/>
    <w:pPr>
      <w:spacing w:before="240" w:after="60" w:line="360" w:lineRule="auto"/>
      <w:jc w:val="center"/>
      <w:outlineLvl w:val="0"/>
    </w:pPr>
    <w:rPr>
      <w:rFonts w:ascii="Calibri" w:hAnsi="Calibri"/>
      <w:b/>
      <w:bCs/>
      <w:sz w:val="32"/>
      <w:szCs w:val="32"/>
    </w:rPr>
  </w:style>
  <w:style w:type="paragraph" w:styleId="31">
    <w:name w:val="List 3"/>
    <w:basedOn w:val="a0"/>
    <w:qFormat/>
    <w:pPr>
      <w:ind w:leftChars="400" w:left="400" w:hangingChars="200" w:hanging="200"/>
    </w:pPr>
    <w:rPr>
      <w:szCs w:val="20"/>
    </w:rPr>
  </w:style>
  <w:style w:type="paragraph" w:styleId="71">
    <w:name w:val="toc 7"/>
    <w:basedOn w:val="a0"/>
    <w:next w:val="a0"/>
    <w:uiPriority w:val="39"/>
    <w:qFormat/>
    <w:locked/>
    <w:pPr>
      <w:ind w:left="1260"/>
      <w:jc w:val="left"/>
    </w:pPr>
    <w:rPr>
      <w:rFonts w:ascii="Calibri" w:hAnsi="Calibri"/>
      <w:sz w:val="18"/>
      <w:szCs w:val="18"/>
    </w:rPr>
  </w:style>
  <w:style w:type="paragraph" w:styleId="21">
    <w:name w:val="List Number 2"/>
    <w:basedOn w:val="a0"/>
    <w:qFormat/>
    <w:pPr>
      <w:keepNext/>
      <w:widowControl/>
      <w:tabs>
        <w:tab w:val="left" w:pos="643"/>
        <w:tab w:val="left" w:pos="2088"/>
      </w:tabs>
      <w:spacing w:after="60"/>
      <w:ind w:left="643" w:hanging="720"/>
    </w:pPr>
    <w:rPr>
      <w:rFonts w:ascii="Arial" w:hAnsi="Arial"/>
      <w:kern w:val="0"/>
      <w:sz w:val="20"/>
      <w:szCs w:val="20"/>
      <w:lang w:val="en-GB" w:eastAsia="en-US"/>
    </w:rPr>
  </w:style>
  <w:style w:type="paragraph" w:styleId="a6">
    <w:name w:val="Note Heading"/>
    <w:basedOn w:val="a0"/>
    <w:next w:val="a0"/>
    <w:link w:val="a7"/>
    <w:qFormat/>
    <w:pPr>
      <w:spacing w:line="240" w:lineRule="exact"/>
    </w:pPr>
    <w:rPr>
      <w:rFonts w:ascii="宋体" w:hAnsi="宋体"/>
      <w:kern w:val="15"/>
      <w:sz w:val="15"/>
      <w:szCs w:val="20"/>
      <w:lang w:val="sv-SE"/>
    </w:rPr>
  </w:style>
  <w:style w:type="paragraph" w:styleId="41">
    <w:name w:val="List Bullet 4"/>
    <w:basedOn w:val="a0"/>
    <w:qFormat/>
    <w:pPr>
      <w:tabs>
        <w:tab w:val="left" w:pos="1125"/>
        <w:tab w:val="left" w:pos="1801"/>
      </w:tabs>
      <w:ind w:left="1801" w:hanging="1125"/>
    </w:pPr>
    <w:rPr>
      <w:sz w:val="28"/>
      <w:szCs w:val="20"/>
    </w:rPr>
  </w:style>
  <w:style w:type="paragraph" w:styleId="a8">
    <w:name w:val="List Number"/>
    <w:basedOn w:val="a0"/>
    <w:qFormat/>
    <w:pPr>
      <w:tabs>
        <w:tab w:val="left" w:pos="1474"/>
      </w:tabs>
      <w:ind w:left="1474" w:hanging="453"/>
    </w:pPr>
    <w:rPr>
      <w:sz w:val="28"/>
      <w:szCs w:val="20"/>
    </w:rPr>
  </w:style>
  <w:style w:type="paragraph" w:styleId="a9">
    <w:name w:val="Normal Indent"/>
    <w:basedOn w:val="a0"/>
    <w:link w:val="aa"/>
    <w:qFormat/>
    <w:pPr>
      <w:spacing w:line="360" w:lineRule="auto"/>
      <w:jc w:val="center"/>
    </w:pPr>
    <w:rPr>
      <w:rFonts w:ascii="仿宋_GB2312" w:eastAsia="仿宋_GB2312" w:hAnsi="宋体" w:cs="宋体"/>
      <w:b/>
      <w:bCs/>
      <w:color w:val="000000"/>
      <w:kern w:val="0"/>
      <w:sz w:val="32"/>
      <w:szCs w:val="32"/>
    </w:rPr>
  </w:style>
  <w:style w:type="paragraph" w:styleId="ab">
    <w:name w:val="caption"/>
    <w:basedOn w:val="a0"/>
    <w:next w:val="a0"/>
    <w:qFormat/>
    <w:locked/>
    <w:pPr>
      <w:spacing w:before="152" w:after="160"/>
    </w:pPr>
    <w:rPr>
      <w:rFonts w:ascii="Arial" w:eastAsia="黑体" w:hAnsi="Arial"/>
      <w:sz w:val="20"/>
      <w:szCs w:val="20"/>
    </w:rPr>
  </w:style>
  <w:style w:type="paragraph" w:styleId="ac">
    <w:name w:val="List Bullet"/>
    <w:basedOn w:val="a0"/>
    <w:qFormat/>
    <w:pPr>
      <w:tabs>
        <w:tab w:val="left" w:pos="361"/>
      </w:tabs>
      <w:ind w:left="361" w:hanging="360"/>
    </w:pPr>
    <w:rPr>
      <w:sz w:val="28"/>
      <w:szCs w:val="20"/>
    </w:rPr>
  </w:style>
  <w:style w:type="paragraph" w:styleId="ad">
    <w:name w:val="Document Map"/>
    <w:basedOn w:val="a0"/>
    <w:link w:val="ae"/>
    <w:semiHidden/>
    <w:qFormat/>
    <w:pPr>
      <w:shd w:val="clear" w:color="auto" w:fill="000080"/>
    </w:pPr>
    <w:rPr>
      <w:kern w:val="0"/>
      <w:sz w:val="20"/>
    </w:rPr>
  </w:style>
  <w:style w:type="paragraph" w:styleId="af">
    <w:name w:val="annotation text"/>
    <w:basedOn w:val="a0"/>
    <w:link w:val="af0"/>
    <w:uiPriority w:val="99"/>
    <w:unhideWhenUsed/>
    <w:qFormat/>
    <w:pPr>
      <w:jc w:val="left"/>
    </w:pPr>
  </w:style>
  <w:style w:type="paragraph" w:styleId="32">
    <w:name w:val="Body Text 3"/>
    <w:basedOn w:val="a0"/>
    <w:link w:val="33"/>
    <w:qFormat/>
    <w:pPr>
      <w:spacing w:after="120"/>
    </w:pPr>
    <w:rPr>
      <w:kern w:val="0"/>
      <w:sz w:val="16"/>
      <w:szCs w:val="16"/>
    </w:rPr>
  </w:style>
  <w:style w:type="paragraph" w:styleId="34">
    <w:name w:val="List Bullet 3"/>
    <w:basedOn w:val="a0"/>
    <w:qFormat/>
    <w:pPr>
      <w:widowControl/>
      <w:tabs>
        <w:tab w:val="left" w:pos="420"/>
      </w:tabs>
      <w:spacing w:after="120" w:line="360" w:lineRule="auto"/>
      <w:ind w:left="420" w:hanging="420"/>
      <w:jc w:val="left"/>
    </w:pPr>
    <w:rPr>
      <w:rFonts w:cs="Arial"/>
      <w:kern w:val="0"/>
      <w:sz w:val="20"/>
      <w:szCs w:val="20"/>
    </w:rPr>
  </w:style>
  <w:style w:type="paragraph" w:styleId="af1">
    <w:name w:val="Body Text"/>
    <w:basedOn w:val="a0"/>
    <w:next w:val="a0"/>
    <w:link w:val="af2"/>
    <w:uiPriority w:val="99"/>
    <w:qFormat/>
    <w:rPr>
      <w:kern w:val="0"/>
      <w:sz w:val="26"/>
    </w:rPr>
  </w:style>
  <w:style w:type="paragraph" w:styleId="af3">
    <w:name w:val="Body Text Indent"/>
    <w:basedOn w:val="a0"/>
    <w:link w:val="11"/>
    <w:unhideWhenUsed/>
    <w:qFormat/>
    <w:pPr>
      <w:spacing w:after="120"/>
      <w:ind w:leftChars="200" w:left="420"/>
    </w:pPr>
  </w:style>
  <w:style w:type="paragraph" w:styleId="35">
    <w:name w:val="List Number 3"/>
    <w:basedOn w:val="a0"/>
    <w:qFormat/>
    <w:pPr>
      <w:tabs>
        <w:tab w:val="left" w:pos="1321"/>
      </w:tabs>
      <w:ind w:left="1321" w:hanging="360"/>
    </w:pPr>
    <w:rPr>
      <w:sz w:val="28"/>
      <w:szCs w:val="20"/>
    </w:rPr>
  </w:style>
  <w:style w:type="paragraph" w:styleId="22">
    <w:name w:val="List 2"/>
    <w:basedOn w:val="a0"/>
    <w:qFormat/>
    <w:pPr>
      <w:ind w:leftChars="200" w:left="100" w:hangingChars="200" w:hanging="200"/>
    </w:pPr>
    <w:rPr>
      <w:szCs w:val="20"/>
    </w:rPr>
  </w:style>
  <w:style w:type="paragraph" w:styleId="af4">
    <w:name w:val="Block Text"/>
    <w:basedOn w:val="a0"/>
    <w:qFormat/>
    <w:pPr>
      <w:autoSpaceDE w:val="0"/>
      <w:autoSpaceDN w:val="0"/>
      <w:adjustRightInd w:val="0"/>
      <w:spacing w:line="1270" w:lineRule="exact"/>
      <w:ind w:left="2160" w:right="-20" w:hangingChars="300" w:hanging="2160"/>
      <w:jc w:val="left"/>
    </w:pPr>
    <w:rPr>
      <w:rFonts w:eastAsia="仿宋_GB2312"/>
      <w:sz w:val="72"/>
    </w:rPr>
  </w:style>
  <w:style w:type="paragraph" w:styleId="23">
    <w:name w:val="List Bullet 2"/>
    <w:basedOn w:val="a0"/>
    <w:qFormat/>
    <w:pPr>
      <w:tabs>
        <w:tab w:val="left" w:pos="841"/>
      </w:tabs>
      <w:ind w:left="841" w:hanging="360"/>
    </w:pPr>
    <w:rPr>
      <w:sz w:val="28"/>
      <w:szCs w:val="20"/>
    </w:rPr>
  </w:style>
  <w:style w:type="paragraph" w:styleId="51">
    <w:name w:val="toc 5"/>
    <w:basedOn w:val="a0"/>
    <w:next w:val="a0"/>
    <w:uiPriority w:val="39"/>
    <w:qFormat/>
    <w:locked/>
    <w:pPr>
      <w:ind w:left="840"/>
      <w:jc w:val="left"/>
    </w:pPr>
    <w:rPr>
      <w:rFonts w:ascii="Calibri" w:hAnsi="Calibri"/>
      <w:sz w:val="18"/>
      <w:szCs w:val="18"/>
    </w:rPr>
  </w:style>
  <w:style w:type="paragraph" w:styleId="36">
    <w:name w:val="toc 3"/>
    <w:basedOn w:val="a0"/>
    <w:next w:val="a0"/>
    <w:uiPriority w:val="39"/>
    <w:qFormat/>
    <w:locked/>
    <w:pPr>
      <w:ind w:left="420"/>
      <w:jc w:val="left"/>
    </w:pPr>
    <w:rPr>
      <w:rFonts w:ascii="Calibri" w:hAnsi="Calibri"/>
      <w:i/>
      <w:iCs/>
      <w:sz w:val="20"/>
      <w:szCs w:val="20"/>
    </w:rPr>
  </w:style>
  <w:style w:type="paragraph" w:styleId="af5">
    <w:name w:val="Plain Text"/>
    <w:basedOn w:val="a0"/>
    <w:link w:val="af6"/>
    <w:qFormat/>
    <w:rPr>
      <w:rFonts w:ascii="宋体" w:hAnsi="Courier New"/>
      <w:kern w:val="0"/>
      <w:sz w:val="28"/>
      <w:szCs w:val="28"/>
    </w:rPr>
  </w:style>
  <w:style w:type="paragraph" w:styleId="52">
    <w:name w:val="List Bullet 5"/>
    <w:basedOn w:val="a0"/>
    <w:qFormat/>
    <w:pPr>
      <w:tabs>
        <w:tab w:val="left" w:pos="920"/>
        <w:tab w:val="left" w:pos="2281"/>
      </w:tabs>
      <w:ind w:left="2281" w:hanging="360"/>
    </w:pPr>
    <w:rPr>
      <w:sz w:val="28"/>
      <w:szCs w:val="20"/>
    </w:rPr>
  </w:style>
  <w:style w:type="paragraph" w:styleId="42">
    <w:name w:val="List Number 4"/>
    <w:basedOn w:val="a0"/>
    <w:qFormat/>
    <w:pPr>
      <w:tabs>
        <w:tab w:val="left" w:pos="1801"/>
      </w:tabs>
      <w:ind w:left="1801" w:hanging="360"/>
    </w:pPr>
    <w:rPr>
      <w:sz w:val="28"/>
      <w:szCs w:val="20"/>
    </w:rPr>
  </w:style>
  <w:style w:type="paragraph" w:styleId="81">
    <w:name w:val="toc 8"/>
    <w:basedOn w:val="a0"/>
    <w:next w:val="a0"/>
    <w:uiPriority w:val="39"/>
    <w:qFormat/>
    <w:locked/>
    <w:pPr>
      <w:ind w:left="1470"/>
      <w:jc w:val="left"/>
    </w:pPr>
    <w:rPr>
      <w:rFonts w:ascii="Calibri" w:hAnsi="Calibri"/>
      <w:sz w:val="18"/>
      <w:szCs w:val="18"/>
    </w:rPr>
  </w:style>
  <w:style w:type="paragraph" w:styleId="af7">
    <w:name w:val="Date"/>
    <w:basedOn w:val="a0"/>
    <w:next w:val="a0"/>
    <w:link w:val="af8"/>
    <w:qFormat/>
    <w:pPr>
      <w:ind w:leftChars="2500" w:left="100"/>
    </w:pPr>
    <w:rPr>
      <w:kern w:val="0"/>
      <w:sz w:val="20"/>
    </w:rPr>
  </w:style>
  <w:style w:type="paragraph" w:styleId="24">
    <w:name w:val="Body Text Indent 2"/>
    <w:basedOn w:val="a0"/>
    <w:link w:val="25"/>
    <w:qFormat/>
    <w:pPr>
      <w:ind w:left="1005" w:hanging="1005"/>
    </w:pPr>
    <w:rPr>
      <w:rFonts w:eastAsia="仿宋_GB2312"/>
      <w:kern w:val="0"/>
      <w:sz w:val="32"/>
      <w:szCs w:val="20"/>
    </w:rPr>
  </w:style>
  <w:style w:type="paragraph" w:styleId="af9">
    <w:name w:val="Balloon Text"/>
    <w:basedOn w:val="a0"/>
    <w:link w:val="afa"/>
    <w:qFormat/>
    <w:rPr>
      <w:sz w:val="18"/>
      <w:szCs w:val="18"/>
    </w:rPr>
  </w:style>
  <w:style w:type="paragraph" w:styleId="afb">
    <w:name w:val="footer"/>
    <w:basedOn w:val="a0"/>
    <w:link w:val="afc"/>
    <w:uiPriority w:val="99"/>
    <w:qFormat/>
    <w:pPr>
      <w:tabs>
        <w:tab w:val="center" w:pos="4153"/>
        <w:tab w:val="right" w:pos="8306"/>
      </w:tabs>
      <w:snapToGrid w:val="0"/>
      <w:jc w:val="left"/>
    </w:pPr>
    <w:rPr>
      <w:rFonts w:ascii="Calibri" w:hAnsi="Calibri"/>
      <w:kern w:val="0"/>
      <w:sz w:val="18"/>
      <w:szCs w:val="18"/>
    </w:rPr>
  </w:style>
  <w:style w:type="paragraph" w:styleId="afd">
    <w:name w:val="header"/>
    <w:basedOn w:val="a0"/>
    <w:link w:val="afe"/>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2">
    <w:name w:val="toc 1"/>
    <w:basedOn w:val="a0"/>
    <w:next w:val="a0"/>
    <w:uiPriority w:val="39"/>
    <w:qFormat/>
    <w:rPr>
      <w:rFonts w:ascii="Calibri" w:hAnsi="Calibri"/>
      <w:b/>
      <w:szCs w:val="20"/>
    </w:rPr>
  </w:style>
  <w:style w:type="paragraph" w:styleId="43">
    <w:name w:val="toc 4"/>
    <w:basedOn w:val="a0"/>
    <w:next w:val="a0"/>
    <w:uiPriority w:val="39"/>
    <w:qFormat/>
    <w:locked/>
    <w:pPr>
      <w:ind w:left="630"/>
      <w:jc w:val="left"/>
    </w:pPr>
    <w:rPr>
      <w:rFonts w:ascii="Calibri" w:hAnsi="Calibri"/>
      <w:sz w:val="18"/>
      <w:szCs w:val="18"/>
    </w:rPr>
  </w:style>
  <w:style w:type="paragraph" w:styleId="aff">
    <w:name w:val="Subtitle"/>
    <w:basedOn w:val="a0"/>
    <w:link w:val="aff0"/>
    <w:qFormat/>
    <w:locked/>
    <w:pPr>
      <w:widowControl/>
      <w:jc w:val="center"/>
    </w:pPr>
    <w:rPr>
      <w:kern w:val="0"/>
      <w:sz w:val="20"/>
      <w:u w:val="single"/>
      <w:lang w:eastAsia="en-US"/>
    </w:rPr>
  </w:style>
  <w:style w:type="paragraph" w:styleId="53">
    <w:name w:val="List Number 5"/>
    <w:basedOn w:val="a0"/>
    <w:qFormat/>
    <w:pPr>
      <w:tabs>
        <w:tab w:val="left" w:pos="2281"/>
      </w:tabs>
      <w:ind w:left="2281" w:hanging="360"/>
    </w:pPr>
    <w:rPr>
      <w:sz w:val="28"/>
      <w:szCs w:val="20"/>
    </w:rPr>
  </w:style>
  <w:style w:type="paragraph" w:styleId="aff1">
    <w:name w:val="List"/>
    <w:basedOn w:val="a0"/>
    <w:qFormat/>
    <w:pPr>
      <w:ind w:left="200" w:hangingChars="200" w:hanging="200"/>
    </w:pPr>
    <w:rPr>
      <w:szCs w:val="20"/>
    </w:rPr>
  </w:style>
  <w:style w:type="paragraph" w:styleId="aff2">
    <w:name w:val="footnote text"/>
    <w:basedOn w:val="a0"/>
    <w:link w:val="aff3"/>
    <w:qFormat/>
    <w:pPr>
      <w:snapToGrid w:val="0"/>
      <w:jc w:val="left"/>
    </w:pPr>
    <w:rPr>
      <w:kern w:val="0"/>
      <w:sz w:val="18"/>
      <w:szCs w:val="18"/>
    </w:rPr>
  </w:style>
  <w:style w:type="paragraph" w:styleId="61">
    <w:name w:val="toc 6"/>
    <w:basedOn w:val="a0"/>
    <w:next w:val="a0"/>
    <w:uiPriority w:val="39"/>
    <w:qFormat/>
    <w:locked/>
    <w:pPr>
      <w:ind w:left="1050"/>
      <w:jc w:val="left"/>
    </w:pPr>
    <w:rPr>
      <w:rFonts w:ascii="Calibri" w:hAnsi="Calibri"/>
      <w:sz w:val="18"/>
      <w:szCs w:val="18"/>
    </w:rPr>
  </w:style>
  <w:style w:type="paragraph" w:styleId="37">
    <w:name w:val="Body Text Indent 3"/>
    <w:basedOn w:val="a0"/>
    <w:link w:val="38"/>
    <w:qFormat/>
    <w:pPr>
      <w:spacing w:after="120"/>
      <w:ind w:leftChars="200" w:left="420"/>
    </w:pPr>
    <w:rPr>
      <w:kern w:val="0"/>
      <w:sz w:val="16"/>
      <w:szCs w:val="16"/>
    </w:rPr>
  </w:style>
  <w:style w:type="paragraph" w:styleId="26">
    <w:name w:val="toc 2"/>
    <w:basedOn w:val="a0"/>
    <w:next w:val="a0"/>
    <w:uiPriority w:val="39"/>
    <w:qFormat/>
    <w:locked/>
    <w:pPr>
      <w:ind w:left="210"/>
      <w:jc w:val="left"/>
    </w:pPr>
    <w:rPr>
      <w:rFonts w:ascii="Calibri" w:hAnsi="Calibri"/>
      <w:smallCaps/>
      <w:sz w:val="20"/>
      <w:szCs w:val="20"/>
    </w:rPr>
  </w:style>
  <w:style w:type="paragraph" w:styleId="91">
    <w:name w:val="toc 9"/>
    <w:basedOn w:val="a0"/>
    <w:next w:val="a0"/>
    <w:uiPriority w:val="39"/>
    <w:qFormat/>
    <w:locked/>
    <w:pPr>
      <w:ind w:left="1680"/>
      <w:jc w:val="left"/>
    </w:pPr>
    <w:rPr>
      <w:rFonts w:ascii="Calibri" w:hAnsi="Calibri"/>
      <w:sz w:val="18"/>
      <w:szCs w:val="18"/>
    </w:rPr>
  </w:style>
  <w:style w:type="paragraph" w:styleId="27">
    <w:name w:val="Body Text 2"/>
    <w:basedOn w:val="a0"/>
    <w:link w:val="28"/>
    <w:qFormat/>
    <w:rPr>
      <w:i/>
      <w:iCs/>
      <w:kern w:val="0"/>
      <w:sz w:val="26"/>
    </w:rPr>
  </w:style>
  <w:style w:type="paragraph" w:styleId="44">
    <w:name w:val="List 4"/>
    <w:basedOn w:val="a0"/>
    <w:qFormat/>
    <w:pPr>
      <w:ind w:leftChars="600" w:left="600" w:hangingChars="200" w:hanging="200"/>
    </w:pPr>
    <w:rPr>
      <w:szCs w:val="20"/>
    </w:rPr>
  </w:style>
  <w:style w:type="paragraph" w:styleId="29">
    <w:name w:val="List Continue 2"/>
    <w:basedOn w:val="a0"/>
    <w:qFormat/>
    <w:pPr>
      <w:spacing w:after="120"/>
      <w:ind w:leftChars="400" w:left="400"/>
    </w:pPr>
    <w:rPr>
      <w:szCs w:val="20"/>
    </w:rPr>
  </w:style>
  <w:style w:type="paragraph" w:styleId="aff4">
    <w:name w:val="Message Header"/>
    <w:basedOn w:val="a0"/>
    <w:link w:val="aff5"/>
    <w:qFormat/>
    <w:pPr>
      <w:pBdr>
        <w:top w:val="single" w:sz="6" w:space="1" w:color="auto"/>
        <w:left w:val="single" w:sz="6" w:space="1" w:color="auto"/>
        <w:bottom w:val="single" w:sz="6" w:space="1" w:color="auto"/>
        <w:right w:val="single" w:sz="6" w:space="1" w:color="auto"/>
      </w:pBdr>
      <w:shd w:val="pct20" w:color="auto" w:fill="auto"/>
      <w:spacing w:line="120" w:lineRule="exact"/>
    </w:pPr>
    <w:rPr>
      <w:rFonts w:ascii="宋体" w:hAnsi="宋体"/>
      <w:kern w:val="15"/>
      <w:sz w:val="15"/>
      <w:szCs w:val="20"/>
      <w:lang w:val="sv-SE"/>
    </w:rPr>
  </w:style>
  <w:style w:type="paragraph" w:styleId="aff6">
    <w:name w:val="Normal (Web)"/>
    <w:basedOn w:val="a0"/>
    <w:qFormat/>
    <w:pPr>
      <w:widowControl/>
      <w:spacing w:before="100" w:beforeAutospacing="1" w:after="100" w:afterAutospacing="1"/>
      <w:jc w:val="left"/>
    </w:pPr>
    <w:rPr>
      <w:rFonts w:ascii="宋体" w:hAnsi="宋体" w:cs="宋体"/>
      <w:kern w:val="0"/>
      <w:sz w:val="24"/>
    </w:rPr>
  </w:style>
  <w:style w:type="paragraph" w:styleId="39">
    <w:name w:val="List Continue 3"/>
    <w:basedOn w:val="a0"/>
    <w:qFormat/>
    <w:pPr>
      <w:spacing w:after="120"/>
      <w:ind w:leftChars="600" w:left="600"/>
    </w:pPr>
    <w:rPr>
      <w:szCs w:val="20"/>
    </w:rPr>
  </w:style>
  <w:style w:type="paragraph" w:styleId="aff7">
    <w:name w:val="annotation subject"/>
    <w:basedOn w:val="af"/>
    <w:next w:val="af"/>
    <w:link w:val="aff8"/>
    <w:qFormat/>
    <w:rPr>
      <w:b/>
      <w:bCs/>
      <w:kern w:val="0"/>
      <w:sz w:val="20"/>
    </w:rPr>
  </w:style>
  <w:style w:type="paragraph" w:styleId="2a">
    <w:name w:val="Body Text First Indent 2"/>
    <w:basedOn w:val="af3"/>
    <w:link w:val="2b"/>
    <w:qFormat/>
    <w:pPr>
      <w:ind w:firstLineChars="200" w:firstLine="420"/>
    </w:pPr>
    <w:rPr>
      <w:color w:val="000000"/>
      <w:kern w:val="0"/>
      <w:sz w:val="28"/>
    </w:rPr>
  </w:style>
  <w:style w:type="table" w:styleId="aff9">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locked/>
    <w:rPr>
      <w:b/>
      <w:bCs/>
    </w:rPr>
  </w:style>
  <w:style w:type="character" w:styleId="affb">
    <w:name w:val="page number"/>
    <w:basedOn w:val="a2"/>
    <w:qFormat/>
  </w:style>
  <w:style w:type="character" w:styleId="affc">
    <w:name w:val="FollowedHyperlink"/>
    <w:uiPriority w:val="99"/>
    <w:qFormat/>
    <w:rPr>
      <w:color w:val="333333"/>
      <w:u w:val="none"/>
    </w:rPr>
  </w:style>
  <w:style w:type="character" w:styleId="HTML">
    <w:name w:val="HTML Typewriter"/>
    <w:qFormat/>
    <w:rPr>
      <w:rFonts w:ascii="黑体" w:eastAsia="黑体" w:hAnsi="Courier New"/>
      <w:sz w:val="20"/>
    </w:rPr>
  </w:style>
  <w:style w:type="character" w:styleId="affd">
    <w:name w:val="Hyperlink"/>
    <w:uiPriority w:val="99"/>
    <w:qFormat/>
    <w:rPr>
      <w:color w:val="333333"/>
      <w:u w:val="none"/>
    </w:rPr>
  </w:style>
  <w:style w:type="character" w:styleId="affe">
    <w:name w:val="annotation reference"/>
    <w:qFormat/>
    <w:rPr>
      <w:sz w:val="21"/>
      <w:szCs w:val="21"/>
    </w:rPr>
  </w:style>
  <w:style w:type="character" w:styleId="afff">
    <w:name w:val="footnote reference"/>
    <w:qFormat/>
    <w:rPr>
      <w:vertAlign w:val="superscript"/>
    </w:rPr>
  </w:style>
  <w:style w:type="character" w:customStyle="1" w:styleId="20">
    <w:name w:val="标题 2 字符"/>
    <w:basedOn w:val="a2"/>
    <w:link w:val="2"/>
    <w:qFormat/>
    <w:rPr>
      <w:rFonts w:ascii="仿宋_GB2312" w:eastAsia="仿宋_GB2312"/>
      <w:b/>
      <w:spacing w:val="1"/>
      <w:w w:val="99"/>
      <w:sz w:val="28"/>
      <w:szCs w:val="32"/>
    </w:rPr>
  </w:style>
  <w:style w:type="character" w:customStyle="1" w:styleId="1Char">
    <w:name w:val="标题 1 Char"/>
    <w:qFormat/>
    <w:rPr>
      <w:rFonts w:ascii="Times New Roman" w:eastAsia="宋体" w:hAnsi="Times New Roman" w:cs="Times New Roman"/>
      <w:b/>
      <w:bCs/>
      <w:kern w:val="44"/>
      <w:sz w:val="44"/>
      <w:szCs w:val="44"/>
    </w:rPr>
  </w:style>
  <w:style w:type="character" w:customStyle="1" w:styleId="a5">
    <w:name w:val="标题 字符"/>
    <w:link w:val="a1"/>
    <w:qFormat/>
    <w:rPr>
      <w:rFonts w:ascii="Calibri" w:hAnsi="Calibri"/>
      <w:b/>
      <w:bCs/>
      <w:kern w:val="2"/>
      <w:sz w:val="32"/>
      <w:szCs w:val="32"/>
    </w:rPr>
  </w:style>
  <w:style w:type="character" w:customStyle="1" w:styleId="10">
    <w:name w:val="标题 1 字符"/>
    <w:basedOn w:val="a2"/>
    <w:link w:val="1"/>
    <w:qFormat/>
    <w:rPr>
      <w:rFonts w:eastAsia="黑体"/>
      <w:sz w:val="44"/>
      <w:szCs w:val="44"/>
    </w:rPr>
  </w:style>
  <w:style w:type="character" w:customStyle="1" w:styleId="30">
    <w:name w:val="标题 3 字符"/>
    <w:basedOn w:val="a2"/>
    <w:link w:val="3"/>
    <w:qFormat/>
    <w:rPr>
      <w:rFonts w:ascii="仿宋_GB2312" w:eastAsia="仿宋_GB2312"/>
      <w:b/>
      <w:sz w:val="24"/>
      <w:szCs w:val="28"/>
    </w:rPr>
  </w:style>
  <w:style w:type="character" w:customStyle="1" w:styleId="40">
    <w:name w:val="标题 4 字符"/>
    <w:basedOn w:val="a2"/>
    <w:link w:val="4"/>
    <w:qFormat/>
    <w:rPr>
      <w:rFonts w:ascii="仿宋_GB2312" w:eastAsia="仿宋_GB2312"/>
      <w:b/>
      <w:sz w:val="24"/>
      <w:szCs w:val="28"/>
    </w:rPr>
  </w:style>
  <w:style w:type="character" w:customStyle="1" w:styleId="50">
    <w:name w:val="标题 5 字符"/>
    <w:basedOn w:val="a2"/>
    <w:link w:val="5"/>
    <w:qFormat/>
    <w:rPr>
      <w:b/>
      <w:bCs/>
      <w:sz w:val="28"/>
      <w:szCs w:val="28"/>
    </w:rPr>
  </w:style>
  <w:style w:type="character" w:customStyle="1" w:styleId="60">
    <w:name w:val="标题 6 字符"/>
    <w:basedOn w:val="a2"/>
    <w:link w:val="6"/>
    <w:qFormat/>
    <w:rPr>
      <w:rFonts w:ascii="Arial" w:eastAsia="黑体" w:hAnsi="Arial"/>
      <w:b/>
      <w:bCs/>
      <w:sz w:val="24"/>
      <w:szCs w:val="24"/>
    </w:rPr>
  </w:style>
  <w:style w:type="character" w:customStyle="1" w:styleId="70">
    <w:name w:val="标题 7 字符"/>
    <w:basedOn w:val="a2"/>
    <w:link w:val="7"/>
    <w:qFormat/>
    <w:rPr>
      <w:b/>
      <w:bCs/>
      <w:sz w:val="24"/>
      <w:szCs w:val="24"/>
    </w:rPr>
  </w:style>
  <w:style w:type="character" w:customStyle="1" w:styleId="80">
    <w:name w:val="标题 8 字符"/>
    <w:basedOn w:val="a2"/>
    <w:link w:val="8"/>
    <w:qFormat/>
    <w:rPr>
      <w:rFonts w:ascii="Arial" w:eastAsia="黑体" w:hAnsi="Arial"/>
      <w:sz w:val="24"/>
      <w:szCs w:val="24"/>
    </w:rPr>
  </w:style>
  <w:style w:type="character" w:customStyle="1" w:styleId="90">
    <w:name w:val="标题 9 字符"/>
    <w:basedOn w:val="a2"/>
    <w:link w:val="9"/>
    <w:qFormat/>
    <w:rPr>
      <w:rFonts w:ascii="Arial" w:eastAsia="黑体" w:hAnsi="Arial"/>
      <w:szCs w:val="21"/>
    </w:rPr>
  </w:style>
  <w:style w:type="character" w:customStyle="1" w:styleId="aa">
    <w:name w:val="正文缩进 字符"/>
    <w:link w:val="a9"/>
    <w:qFormat/>
    <w:locked/>
    <w:rPr>
      <w:rFonts w:ascii="仿宋_GB2312" w:eastAsia="仿宋_GB2312" w:hAnsi="宋体" w:cs="宋体"/>
      <w:b/>
      <w:bCs/>
      <w:color w:val="000000"/>
      <w:sz w:val="32"/>
      <w:szCs w:val="32"/>
    </w:rPr>
  </w:style>
  <w:style w:type="character" w:customStyle="1" w:styleId="afa">
    <w:name w:val="批注框文本 字符"/>
    <w:basedOn w:val="a2"/>
    <w:link w:val="af9"/>
    <w:qFormat/>
    <w:locked/>
    <w:rPr>
      <w:rFonts w:ascii="Times New Roman" w:hAnsi="Times New Roman"/>
      <w:kern w:val="2"/>
      <w:sz w:val="18"/>
    </w:rPr>
  </w:style>
  <w:style w:type="character" w:customStyle="1" w:styleId="afc">
    <w:name w:val="页脚 字符"/>
    <w:basedOn w:val="a2"/>
    <w:link w:val="afb"/>
    <w:uiPriority w:val="99"/>
    <w:qFormat/>
    <w:locked/>
    <w:rPr>
      <w:sz w:val="18"/>
    </w:rPr>
  </w:style>
  <w:style w:type="character" w:customStyle="1" w:styleId="afe">
    <w:name w:val="页眉 字符"/>
    <w:basedOn w:val="a2"/>
    <w:link w:val="afd"/>
    <w:uiPriority w:val="99"/>
    <w:qFormat/>
    <w:locked/>
    <w:rPr>
      <w:sz w:val="18"/>
    </w:rPr>
  </w:style>
  <w:style w:type="paragraph" w:customStyle="1" w:styleId="13">
    <w:name w:val="列出段落1"/>
    <w:basedOn w:val="a0"/>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0"/>
    <w:uiPriority w:val="99"/>
    <w:qFormat/>
    <w:pPr>
      <w:widowControl/>
      <w:snapToGrid w:val="0"/>
      <w:spacing w:before="120" w:after="160" w:line="360" w:lineRule="auto"/>
      <w:ind w:right="-360"/>
      <w:jc w:val="left"/>
    </w:pPr>
  </w:style>
  <w:style w:type="paragraph" w:customStyle="1" w:styleId="110">
    <w:name w:val="列出段落11"/>
    <w:basedOn w:val="a0"/>
    <w:uiPriority w:val="99"/>
    <w:qFormat/>
    <w:pPr>
      <w:ind w:firstLineChars="200" w:firstLine="420"/>
    </w:pPr>
  </w:style>
  <w:style w:type="paragraph" w:customStyle="1" w:styleId="2c">
    <w:name w:val="列出段落2"/>
    <w:basedOn w:val="a0"/>
    <w:uiPriority w:val="99"/>
    <w:qFormat/>
    <w:pPr>
      <w:ind w:firstLineChars="200" w:firstLine="420"/>
    </w:pPr>
    <w:rPr>
      <w:rFonts w:ascii="Calibri" w:hAnsi="Calibri"/>
      <w:szCs w:val="22"/>
    </w:rPr>
  </w:style>
  <w:style w:type="character" w:customStyle="1" w:styleId="af2">
    <w:name w:val="正文文本 字符"/>
    <w:link w:val="af1"/>
    <w:uiPriority w:val="99"/>
    <w:qFormat/>
    <w:rPr>
      <w:sz w:val="26"/>
      <w:szCs w:val="24"/>
    </w:rPr>
  </w:style>
  <w:style w:type="character" w:customStyle="1" w:styleId="14">
    <w:name w:val="正文文本 字符1"/>
    <w:basedOn w:val="a2"/>
    <w:uiPriority w:val="99"/>
    <w:semiHidden/>
    <w:qFormat/>
    <w:rPr>
      <w:kern w:val="2"/>
      <w:sz w:val="21"/>
      <w:szCs w:val="24"/>
    </w:rPr>
  </w:style>
  <w:style w:type="character" w:customStyle="1" w:styleId="font31">
    <w:name w:val="font31"/>
    <w:qFormat/>
    <w:rPr>
      <w:rFonts w:ascii="宋体" w:eastAsia="宋体" w:hAnsi="宋体" w:cs="宋体" w:hint="eastAsia"/>
      <w:color w:val="000000"/>
      <w:sz w:val="18"/>
      <w:szCs w:val="18"/>
      <w:u w:val="none"/>
    </w:rPr>
  </w:style>
  <w:style w:type="character" w:customStyle="1" w:styleId="Char">
    <w:name w:val="合同标题 Char"/>
    <w:qFormat/>
    <w:rPr>
      <w:rFonts w:eastAsia="宋体"/>
      <w:b/>
      <w:bCs/>
      <w:kern w:val="44"/>
      <w:sz w:val="44"/>
      <w:szCs w:val="44"/>
      <w:lang w:val="en-US" w:eastAsia="zh-CN" w:bidi="ar-SA"/>
    </w:rPr>
  </w:style>
  <w:style w:type="character" w:customStyle="1" w:styleId="font41">
    <w:name w:val="font41"/>
    <w:qFormat/>
    <w:rPr>
      <w:rFonts w:ascii="宋体" w:eastAsia="宋体" w:hAnsi="宋体" w:cs="宋体" w:hint="eastAsia"/>
      <w:color w:val="000000"/>
      <w:sz w:val="18"/>
      <w:szCs w:val="18"/>
      <w:u w:val="none"/>
    </w:rPr>
  </w:style>
  <w:style w:type="character" w:customStyle="1" w:styleId="font71">
    <w:name w:val="font71"/>
    <w:qFormat/>
    <w:rPr>
      <w:rFonts w:ascii="Arial" w:hAnsi="Arial" w:cs="Arial" w:hint="default"/>
      <w:b/>
      <w:bCs/>
      <w:color w:val="666666"/>
      <w:sz w:val="24"/>
      <w:szCs w:val="24"/>
      <w:u w:val="none"/>
    </w:rPr>
  </w:style>
  <w:style w:type="character" w:customStyle="1" w:styleId="pointsmall1">
    <w:name w:val="point_small1"/>
    <w:qFormat/>
    <w:rPr>
      <w:rFonts w:ascii="Arial" w:hAnsi="Arial"/>
      <w:sz w:val="18"/>
    </w:rPr>
  </w:style>
  <w:style w:type="character" w:customStyle="1" w:styleId="6Char">
    <w:name w:val="样式6 Char"/>
    <w:qFormat/>
    <w:rPr>
      <w:rFonts w:ascii="仿宋_GB2312" w:eastAsia="仿宋_GB2312" w:hAnsi="仿宋_GB2312"/>
      <w:color w:val="000000"/>
      <w:kern w:val="2"/>
      <w:sz w:val="24"/>
      <w:lang w:val="en-US" w:eastAsia="zh-CN"/>
    </w:rPr>
  </w:style>
  <w:style w:type="character" w:customStyle="1" w:styleId="CharCharCharChar">
    <w:name w:val="文档正文 Char Char Char Char"/>
    <w:qFormat/>
    <w:rPr>
      <w:rFonts w:eastAsia="宋体"/>
      <w:kern w:val="2"/>
      <w:sz w:val="24"/>
      <w:lang w:val="en-US" w:eastAsia="zh-CN" w:bidi="ar-SA"/>
    </w:rPr>
  </w:style>
  <w:style w:type="character" w:customStyle="1" w:styleId="Char4Char">
    <w:name w:val="Char4 Char"/>
    <w:qFormat/>
    <w:rPr>
      <w:rFonts w:eastAsia="宋体"/>
      <w:kern w:val="2"/>
      <w:sz w:val="18"/>
      <w:szCs w:val="18"/>
      <w:lang w:val="en-US" w:eastAsia="zh-CN" w:bidi="ar-SA"/>
    </w:rPr>
  </w:style>
  <w:style w:type="character" w:customStyle="1" w:styleId="28">
    <w:name w:val="正文文本 2 字符"/>
    <w:link w:val="27"/>
    <w:qFormat/>
    <w:rPr>
      <w:i/>
      <w:iCs/>
      <w:sz w:val="26"/>
      <w:szCs w:val="24"/>
    </w:rPr>
  </w:style>
  <w:style w:type="character" w:customStyle="1" w:styleId="font21">
    <w:name w:val="font21"/>
    <w:qFormat/>
    <w:rPr>
      <w:rFonts w:ascii="仿宋_GB2312" w:eastAsia="仿宋_GB2312" w:cs="仿宋_GB2312" w:hint="eastAsia"/>
      <w:color w:val="000000"/>
      <w:sz w:val="22"/>
      <w:szCs w:val="22"/>
      <w:u w:val="none"/>
    </w:rPr>
  </w:style>
  <w:style w:type="character" w:customStyle="1" w:styleId="HeaderChar">
    <w:name w:val="Header Char"/>
    <w:qFormat/>
    <w:locked/>
    <w:rPr>
      <w:rFonts w:eastAsia="宋体"/>
      <w:sz w:val="18"/>
      <w:szCs w:val="18"/>
      <w:lang w:val="en-US" w:eastAsia="zh-CN" w:bidi="ar-SA"/>
    </w:rPr>
  </w:style>
  <w:style w:type="character" w:customStyle="1" w:styleId="Char0">
    <w:name w:val="批注主题 Char"/>
    <w:basedOn w:val="Char1"/>
    <w:qFormat/>
    <w:rPr>
      <w:sz w:val="24"/>
    </w:rPr>
  </w:style>
  <w:style w:type="character" w:customStyle="1" w:styleId="Char1">
    <w:name w:val="批注文字 Char"/>
    <w:qFormat/>
    <w:rPr>
      <w:sz w:val="24"/>
    </w:rPr>
  </w:style>
  <w:style w:type="character" w:customStyle="1" w:styleId="aff8">
    <w:name w:val="批注主题 字符"/>
    <w:link w:val="aff7"/>
    <w:qFormat/>
    <w:locked/>
    <w:rPr>
      <w:b/>
      <w:bCs/>
      <w:szCs w:val="24"/>
    </w:rPr>
  </w:style>
  <w:style w:type="character" w:customStyle="1" w:styleId="af0">
    <w:name w:val="批注文字 字符"/>
    <w:basedOn w:val="a2"/>
    <w:link w:val="af"/>
    <w:uiPriority w:val="99"/>
    <w:semiHidden/>
    <w:qFormat/>
    <w:rPr>
      <w:kern w:val="2"/>
      <w:sz w:val="21"/>
      <w:szCs w:val="24"/>
    </w:rPr>
  </w:style>
  <w:style w:type="character" w:customStyle="1" w:styleId="font111">
    <w:name w:val="font111"/>
    <w:qFormat/>
    <w:rPr>
      <w:rFonts w:ascii="宋体" w:eastAsia="宋体" w:hAnsi="宋体" w:hint="eastAsia"/>
      <w:color w:val="000000"/>
      <w:sz w:val="21"/>
      <w:szCs w:val="21"/>
      <w:u w:val="none"/>
    </w:rPr>
  </w:style>
  <w:style w:type="character" w:customStyle="1" w:styleId="aff3">
    <w:name w:val="脚注文本 字符"/>
    <w:link w:val="aff2"/>
    <w:qFormat/>
    <w:rPr>
      <w:sz w:val="18"/>
      <w:szCs w:val="18"/>
    </w:rPr>
  </w:style>
  <w:style w:type="character" w:customStyle="1" w:styleId="font01">
    <w:name w:val="font01"/>
    <w:qFormat/>
    <w:rPr>
      <w:rFonts w:ascii="宋体" w:eastAsia="宋体" w:hAnsi="宋体" w:hint="eastAsia"/>
      <w:color w:val="000000"/>
      <w:sz w:val="22"/>
      <w:szCs w:val="22"/>
      <w:u w:val="none"/>
    </w:rPr>
  </w:style>
  <w:style w:type="character" w:customStyle="1" w:styleId="CharChar9">
    <w:name w:val="Char Char9"/>
    <w:qFormat/>
    <w:locked/>
    <w:rPr>
      <w:rFonts w:eastAsia="黑体"/>
      <w:kern w:val="2"/>
      <w:sz w:val="44"/>
      <w:szCs w:val="44"/>
      <w:lang w:val="en-US" w:eastAsia="zh-CN" w:bidi="ar-SA"/>
    </w:rPr>
  </w:style>
  <w:style w:type="character" w:customStyle="1" w:styleId="CharChar">
    <w:name w:val="Char Char"/>
    <w:qFormat/>
    <w:rPr>
      <w:rFonts w:ascii="宋体" w:eastAsia="宋体" w:hAnsi="宋体"/>
      <w:kern w:val="2"/>
      <w:sz w:val="28"/>
      <w:lang w:val="en-US" w:eastAsia="zh-CN"/>
    </w:rPr>
  </w:style>
  <w:style w:type="character" w:customStyle="1" w:styleId="af6">
    <w:name w:val="纯文本 字符"/>
    <w:link w:val="af5"/>
    <w:qFormat/>
    <w:rPr>
      <w:rFonts w:ascii="宋体" w:hAnsi="Courier New"/>
      <w:sz w:val="28"/>
      <w:szCs w:val="28"/>
    </w:rPr>
  </w:style>
  <w:style w:type="character" w:customStyle="1" w:styleId="3zw1">
    <w:name w:val="3zw1"/>
    <w:qFormat/>
    <w:rPr>
      <w:color w:val="000000"/>
      <w:sz w:val="21"/>
    </w:rPr>
  </w:style>
  <w:style w:type="character" w:customStyle="1" w:styleId="3a">
    <w:name w:val="正文文本3"/>
    <w:qFormat/>
    <w:rPr>
      <w:rFonts w:ascii="MingLiU" w:eastAsia="MingLiU" w:hAnsi="MingLiU"/>
      <w:color w:val="000000"/>
      <w:spacing w:val="0"/>
      <w:w w:val="100"/>
      <w:position w:val="0"/>
      <w:sz w:val="22"/>
      <w:u w:val="none"/>
      <w:lang w:val="zh-CN"/>
    </w:rPr>
  </w:style>
  <w:style w:type="character" w:customStyle="1" w:styleId="45">
    <w:name w:val="正文文本4"/>
    <w:qFormat/>
    <w:rPr>
      <w:rFonts w:ascii="MingLiU" w:eastAsia="MingLiU" w:hAnsi="MingLiU"/>
      <w:color w:val="000000"/>
      <w:spacing w:val="0"/>
      <w:w w:val="100"/>
      <w:position w:val="0"/>
      <w:sz w:val="22"/>
      <w:u w:val="none"/>
      <w:lang w:val="en-US"/>
    </w:rPr>
  </w:style>
  <w:style w:type="character" w:customStyle="1" w:styleId="ae">
    <w:name w:val="文档结构图 字符"/>
    <w:link w:val="ad"/>
    <w:semiHidden/>
    <w:qFormat/>
    <w:rPr>
      <w:szCs w:val="24"/>
      <w:shd w:val="clear" w:color="auto" w:fill="000080"/>
    </w:rPr>
  </w:style>
  <w:style w:type="character" w:customStyle="1" w:styleId="33">
    <w:name w:val="正文文本 3 字符"/>
    <w:link w:val="32"/>
    <w:qFormat/>
    <w:rPr>
      <w:sz w:val="16"/>
      <w:szCs w:val="16"/>
    </w:rPr>
  </w:style>
  <w:style w:type="character" w:customStyle="1" w:styleId="text12black1">
    <w:name w:val="text_12_black1"/>
    <w:qFormat/>
    <w:rPr>
      <w:rFonts w:ascii="ˎ̥" w:hAnsi="ˎ̥" w:hint="default"/>
      <w:color w:val="666666"/>
      <w:sz w:val="18"/>
      <w:u w:val="none"/>
    </w:rPr>
  </w:style>
  <w:style w:type="character" w:customStyle="1" w:styleId="CharCharChar">
    <w:name w:val="节 Char Char Char"/>
    <w:qFormat/>
    <w:rPr>
      <w:rFonts w:ascii="Arial" w:eastAsia="黑体" w:hAnsi="Arial" w:cs="Arial"/>
      <w:b/>
      <w:bCs/>
      <w:kern w:val="2"/>
      <w:sz w:val="44"/>
      <w:szCs w:val="44"/>
      <w:lang w:val="en-US" w:eastAsia="zh-CN" w:bidi="ar-SA"/>
    </w:rPr>
  </w:style>
  <w:style w:type="character" w:customStyle="1" w:styleId="25">
    <w:name w:val="正文文本缩进 2 字符"/>
    <w:link w:val="24"/>
    <w:qFormat/>
    <w:rPr>
      <w:rFonts w:eastAsia="仿宋_GB2312"/>
      <w:sz w:val="32"/>
    </w:rPr>
  </w:style>
  <w:style w:type="character" w:customStyle="1" w:styleId="TableHeadingChar">
    <w:name w:val="Table Heading Char"/>
    <w:link w:val="TableHeading"/>
    <w:qFormat/>
    <w:rPr>
      <w:rFonts w:ascii="Arial" w:eastAsia="黑体" w:hAnsi="Arial" w:cs="Arial"/>
      <w:kern w:val="2"/>
      <w:sz w:val="18"/>
      <w:szCs w:val="18"/>
    </w:rPr>
  </w:style>
  <w:style w:type="paragraph" w:customStyle="1" w:styleId="TableHeading">
    <w:name w:val="Table Heading"/>
    <w:link w:val="TableHeadingChar"/>
    <w:qFormat/>
    <w:pPr>
      <w:keepNext/>
      <w:snapToGrid w:val="0"/>
      <w:spacing w:before="80" w:after="80"/>
      <w:jc w:val="center"/>
    </w:pPr>
    <w:rPr>
      <w:rFonts w:ascii="Arial" w:eastAsia="黑体" w:hAnsi="Arial" w:cs="Arial"/>
      <w:kern w:val="2"/>
      <w:sz w:val="18"/>
      <w:szCs w:val="18"/>
    </w:rPr>
  </w:style>
  <w:style w:type="character" w:customStyle="1" w:styleId="Char3CharChar">
    <w:name w:val="Char3 Char Char"/>
    <w:qFormat/>
    <w:rPr>
      <w:rFonts w:ascii="宋体" w:eastAsia="宋体" w:hAnsi="Courier New"/>
      <w:kern w:val="2"/>
      <w:sz w:val="21"/>
      <w:lang w:val="en-US" w:eastAsia="zh-CN" w:bidi="ar-SA"/>
    </w:rPr>
  </w:style>
  <w:style w:type="character" w:customStyle="1" w:styleId="Char3Char">
    <w:name w:val="Char3 Char"/>
    <w:qFormat/>
    <w:rPr>
      <w:rFonts w:ascii="宋体" w:eastAsia="宋体" w:hAnsi="Courier New"/>
      <w:kern w:val="2"/>
      <w:sz w:val="21"/>
      <w:lang w:val="en-US" w:eastAsia="zh-CN" w:bidi="ar-SA"/>
    </w:rPr>
  </w:style>
  <w:style w:type="character" w:customStyle="1" w:styleId="font51">
    <w:name w:val="font51"/>
    <w:qFormat/>
    <w:rPr>
      <w:rFonts w:ascii="MS Mincho" w:eastAsia="MS Mincho" w:hAnsi="MS Mincho" w:hint="eastAsia"/>
      <w:color w:val="000000"/>
      <w:sz w:val="22"/>
      <w:szCs w:val="22"/>
      <w:u w:val="none"/>
    </w:rPr>
  </w:style>
  <w:style w:type="character" w:customStyle="1" w:styleId="afff0">
    <w:name w:val="样式 黑体 小四"/>
    <w:qFormat/>
    <w:rPr>
      <w:rFonts w:ascii="黑体" w:eastAsia="黑体" w:hAnsi="黑体"/>
      <w:kern w:val="0"/>
      <w:sz w:val="24"/>
      <w:szCs w:val="24"/>
    </w:rPr>
  </w:style>
  <w:style w:type="character" w:customStyle="1" w:styleId="Char5CharChar">
    <w:name w:val="Char5 Char Char"/>
    <w:qFormat/>
    <w:rPr>
      <w:rFonts w:eastAsia="宋体"/>
      <w:kern w:val="2"/>
      <w:sz w:val="21"/>
      <w:szCs w:val="24"/>
      <w:lang w:val="en-US" w:eastAsia="zh-CN" w:bidi="ar-SA"/>
    </w:rPr>
  </w:style>
  <w:style w:type="character" w:customStyle="1" w:styleId="-5CharChar">
    <w:name w:val="标题-5 Char Char"/>
    <w:link w:val="-5Char"/>
    <w:qFormat/>
    <w:rPr>
      <w:b/>
      <w:szCs w:val="24"/>
    </w:rPr>
  </w:style>
  <w:style w:type="paragraph" w:customStyle="1" w:styleId="-5Char">
    <w:name w:val="标题-5 Char"/>
    <w:basedOn w:val="a0"/>
    <w:next w:val="a0"/>
    <w:link w:val="-5CharChar"/>
    <w:qFormat/>
    <w:pPr>
      <w:tabs>
        <w:tab w:val="left" w:pos="992"/>
      </w:tabs>
      <w:spacing w:line="360" w:lineRule="auto"/>
      <w:ind w:left="992" w:hanging="992"/>
    </w:pPr>
    <w:rPr>
      <w:b/>
      <w:kern w:val="0"/>
      <w:sz w:val="20"/>
    </w:rPr>
  </w:style>
  <w:style w:type="character" w:customStyle="1" w:styleId="Char2">
    <w:name w:val="批注框文本 Char"/>
    <w:qFormat/>
    <w:rPr>
      <w:kern w:val="2"/>
      <w:sz w:val="18"/>
      <w:szCs w:val="18"/>
    </w:rPr>
  </w:style>
  <w:style w:type="character" w:customStyle="1" w:styleId="38">
    <w:name w:val="正文文本缩进 3 字符"/>
    <w:link w:val="37"/>
    <w:qFormat/>
    <w:rPr>
      <w:sz w:val="16"/>
      <w:szCs w:val="16"/>
    </w:rPr>
  </w:style>
  <w:style w:type="character" w:customStyle="1" w:styleId="Heading1Char">
    <w:name w:val="Heading 1 Char"/>
    <w:qFormat/>
    <w:locked/>
    <w:rPr>
      <w:rFonts w:eastAsia="宋体"/>
      <w:b/>
      <w:bCs/>
      <w:kern w:val="44"/>
      <w:sz w:val="44"/>
      <w:szCs w:val="44"/>
      <w:lang w:val="en-US" w:eastAsia="zh-CN" w:bidi="ar-SA"/>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uiPriority w:val="99"/>
    <w:unhideWhenUsed/>
    <w:qFormat/>
    <w:locked/>
    <w:rPr>
      <w:rFonts w:ascii="PMingLiU" w:eastAsia="PMingLiU" w:hAnsi="PMingLiU" w:cs="PMingLiU"/>
      <w:shd w:val="clear" w:color="auto" w:fill="FFFFFF"/>
    </w:rPr>
  </w:style>
  <w:style w:type="paragraph" w:customStyle="1" w:styleId="MSGENFONTSTYLENAMETEMPLATEROLENUMBERMSGENFONTSTYLENAMEBYROLETEXT20">
    <w:name w:val="MSG_EN_FONT_STYLE_NAME_TEMPLATE_ROLE_NUMBER MSG_EN_FONT_STYLE_NAME_BY_ROLE_TEXT 2"/>
    <w:basedOn w:val="a0"/>
    <w:link w:val="MSGENFONTSTYLENAMETEMPLATEROLENUMBERMSGENFONTSTYLENAMEBYROLETEXT2"/>
    <w:uiPriority w:val="99"/>
    <w:unhideWhenUsed/>
    <w:qFormat/>
    <w:pPr>
      <w:shd w:val="clear" w:color="auto" w:fill="FFFFFF"/>
      <w:spacing w:before="340" w:line="413" w:lineRule="exact"/>
      <w:jc w:val="left"/>
    </w:pPr>
    <w:rPr>
      <w:rFonts w:ascii="PMingLiU" w:eastAsia="PMingLiU" w:hAnsi="PMingLiU" w:cs="PMingLiU"/>
      <w:kern w:val="0"/>
      <w:sz w:val="20"/>
      <w:szCs w:val="20"/>
    </w:rPr>
  </w:style>
  <w:style w:type="character" w:customStyle="1" w:styleId="CharChar11">
    <w:name w:val="Char Char11"/>
    <w:qFormat/>
    <w:locked/>
    <w:rPr>
      <w:rFonts w:eastAsia="黑体"/>
      <w:kern w:val="2"/>
      <w:sz w:val="44"/>
      <w:szCs w:val="44"/>
      <w:lang w:val="en-US" w:eastAsia="zh-CN" w:bidi="ar-SA"/>
    </w:rPr>
  </w:style>
  <w:style w:type="character" w:customStyle="1" w:styleId="font81">
    <w:name w:val="font81"/>
    <w:qFormat/>
    <w:rPr>
      <w:rFonts w:ascii="MS PMincho" w:eastAsia="MS PMincho" w:hAnsi="MS PMincho" w:hint="eastAsia"/>
      <w:color w:val="000000"/>
      <w:sz w:val="22"/>
      <w:szCs w:val="22"/>
      <w:u w:val="none"/>
    </w:rPr>
  </w:style>
  <w:style w:type="character" w:customStyle="1" w:styleId="Char5Char">
    <w:name w:val="Char5 Char"/>
    <w:qFormat/>
    <w:rPr>
      <w:rFonts w:eastAsia="宋体"/>
      <w:kern w:val="2"/>
      <w:sz w:val="21"/>
      <w:szCs w:val="24"/>
      <w:lang w:val="en-US" w:eastAsia="zh-CN" w:bidi="ar-SA"/>
    </w:rPr>
  </w:style>
  <w:style w:type="character" w:customStyle="1" w:styleId="para">
    <w:name w:val="para"/>
    <w:basedOn w:val="a2"/>
    <w:qFormat/>
  </w:style>
  <w:style w:type="character" w:customStyle="1" w:styleId="af8">
    <w:name w:val="日期 字符"/>
    <w:link w:val="af7"/>
    <w:qFormat/>
    <w:locked/>
    <w:rPr>
      <w:szCs w:val="24"/>
    </w:rPr>
  </w:style>
  <w:style w:type="character" w:customStyle="1" w:styleId="Char10">
    <w:name w:val="副标题 Char1"/>
    <w:uiPriority w:val="11"/>
    <w:qFormat/>
    <w:rPr>
      <w:rFonts w:ascii="Cambria" w:eastAsia="宋体" w:hAnsi="Cambria" w:cs="Times New Roman"/>
      <w:b/>
      <w:bCs/>
      <w:kern w:val="28"/>
      <w:sz w:val="32"/>
      <w:szCs w:val="32"/>
    </w:rPr>
  </w:style>
  <w:style w:type="character" w:customStyle="1" w:styleId="2b">
    <w:name w:val="正文首行缩进 2 字符"/>
    <w:link w:val="2a"/>
    <w:qFormat/>
    <w:rPr>
      <w:color w:val="000000"/>
      <w:sz w:val="28"/>
      <w:szCs w:val="24"/>
    </w:rPr>
  </w:style>
  <w:style w:type="character" w:customStyle="1" w:styleId="11">
    <w:name w:val="正文文本缩进 字符1"/>
    <w:basedOn w:val="a2"/>
    <w:link w:val="af3"/>
    <w:uiPriority w:val="99"/>
    <w:semiHidden/>
    <w:qFormat/>
    <w:rPr>
      <w:kern w:val="2"/>
      <w:sz w:val="21"/>
      <w:szCs w:val="24"/>
    </w:rPr>
  </w:style>
  <w:style w:type="character" w:customStyle="1" w:styleId="CharCharChar0">
    <w:name w:val="公式 Char Char Char"/>
    <w:qFormat/>
    <w:rPr>
      <w:rFonts w:ascii="华文细黑" w:eastAsia="华文细黑" w:hAnsi="华文细黑" w:cs="Arial"/>
      <w:color w:val="000000"/>
      <w:sz w:val="30"/>
      <w:szCs w:val="28"/>
      <w:lang w:val="en-US" w:eastAsia="zh-CN" w:bidi="ar-SA"/>
    </w:rPr>
  </w:style>
  <w:style w:type="character" w:customStyle="1" w:styleId="aff5">
    <w:name w:val="信息标题 字符"/>
    <w:link w:val="aff4"/>
    <w:qFormat/>
    <w:rPr>
      <w:rFonts w:ascii="宋体" w:hAnsi="宋体"/>
      <w:kern w:val="15"/>
      <w:sz w:val="15"/>
      <w:shd w:val="pct20" w:color="auto" w:fill="auto"/>
      <w:lang w:val="sv-SE"/>
    </w:rPr>
  </w:style>
  <w:style w:type="character" w:customStyle="1" w:styleId="font91">
    <w:name w:val="font91"/>
    <w:qFormat/>
    <w:rPr>
      <w:rFonts w:ascii="DengXian" w:eastAsia="DengXian" w:hAnsi="DengXian" w:hint="eastAsia"/>
      <w:color w:val="000000"/>
      <w:sz w:val="22"/>
      <w:szCs w:val="22"/>
      <w:u w:val="none"/>
    </w:rPr>
  </w:style>
  <w:style w:type="character" w:customStyle="1" w:styleId="Heading4Char">
    <w:name w:val="Heading 4 Char"/>
    <w:qFormat/>
    <w:locked/>
    <w:rPr>
      <w:rFonts w:eastAsia="宋体"/>
      <w:sz w:val="24"/>
      <w:lang w:val="en-US" w:eastAsia="zh-CN" w:bidi="ar-SA"/>
    </w:rPr>
  </w:style>
  <w:style w:type="character" w:customStyle="1" w:styleId="3Char">
    <w:name w:val="表格3 Char"/>
    <w:link w:val="3b"/>
    <w:qFormat/>
    <w:locked/>
  </w:style>
  <w:style w:type="paragraph" w:customStyle="1" w:styleId="3b">
    <w:name w:val="表格3"/>
    <w:basedOn w:val="a0"/>
    <w:next w:val="a0"/>
    <w:link w:val="3Char"/>
    <w:qFormat/>
    <w:pPr>
      <w:adjustRightInd w:val="0"/>
      <w:spacing w:line="360" w:lineRule="atLeast"/>
      <w:ind w:leftChars="30" w:left="72" w:rightChars="30" w:right="72"/>
      <w:textAlignment w:val="baseline"/>
    </w:pPr>
    <w:rPr>
      <w:kern w:val="0"/>
      <w:sz w:val="20"/>
      <w:szCs w:val="20"/>
    </w:rPr>
  </w:style>
  <w:style w:type="character" w:customStyle="1" w:styleId="lg">
    <w:name w:val="lg"/>
    <w:basedOn w:val="a2"/>
    <w:qFormat/>
  </w:style>
  <w:style w:type="character" w:customStyle="1" w:styleId="TableTextChar">
    <w:name w:val="Table Text Char"/>
    <w:link w:val="TableText"/>
    <w:qFormat/>
    <w:rPr>
      <w:rFonts w:ascii="Arial" w:hAnsi="Arial" w:cs="Arial"/>
      <w:kern w:val="2"/>
      <w:sz w:val="18"/>
      <w:szCs w:val="18"/>
    </w:rPr>
  </w:style>
  <w:style w:type="paragraph" w:customStyle="1" w:styleId="TableText">
    <w:name w:val="Table Text"/>
    <w:link w:val="TableTextChar"/>
    <w:qFormat/>
    <w:pPr>
      <w:snapToGrid w:val="0"/>
      <w:spacing w:before="80" w:after="80"/>
    </w:pPr>
    <w:rPr>
      <w:rFonts w:ascii="Arial" w:hAnsi="Arial" w:cs="Arial"/>
      <w:kern w:val="2"/>
      <w:sz w:val="18"/>
      <w:szCs w:val="18"/>
    </w:rPr>
  </w:style>
  <w:style w:type="character" w:customStyle="1" w:styleId="FooterChar">
    <w:name w:val="Footer Char"/>
    <w:qFormat/>
    <w:locked/>
    <w:rPr>
      <w:rFonts w:eastAsia="宋体"/>
      <w:sz w:val="18"/>
      <w:szCs w:val="18"/>
      <w:lang w:val="en-US" w:eastAsia="zh-CN" w:bidi="ar-SA"/>
    </w:rPr>
  </w:style>
  <w:style w:type="character" w:customStyle="1" w:styleId="CharChar10">
    <w:name w:val="Char Char10"/>
    <w:qFormat/>
    <w:rPr>
      <w:rFonts w:ascii="仿宋_GB2312" w:eastAsia="仿宋_GB2312" w:cs="MingLiU"/>
      <w:b/>
      <w:spacing w:val="1"/>
      <w:w w:val="99"/>
      <w:sz w:val="28"/>
      <w:szCs w:val="32"/>
      <w:lang w:val="en-US" w:eastAsia="zh-CN" w:bidi="ar-SA"/>
    </w:rPr>
  </w:style>
  <w:style w:type="character" w:customStyle="1" w:styleId="regtitle">
    <w:name w:val="regtitle"/>
    <w:basedOn w:val="a2"/>
    <w:qFormat/>
  </w:style>
  <w:style w:type="character" w:customStyle="1" w:styleId="Char3">
    <w:name w:val="正文（首行缩进两字） Char"/>
    <w:qFormat/>
    <w:rPr>
      <w:rFonts w:eastAsia="宋体"/>
      <w:kern w:val="2"/>
      <w:sz w:val="21"/>
      <w:lang w:val="en-US" w:eastAsia="zh-CN"/>
    </w:rPr>
  </w:style>
  <w:style w:type="character" w:customStyle="1" w:styleId="-4CharChar">
    <w:name w:val="标题-4 Char Char"/>
    <w:link w:val="-4Char"/>
    <w:qFormat/>
    <w:rPr>
      <w:rFonts w:ascii="宋体" w:hAnsi="宋体" w:cs="System"/>
      <w:b/>
      <w:color w:val="000000"/>
      <w:szCs w:val="21"/>
    </w:rPr>
  </w:style>
  <w:style w:type="paragraph" w:customStyle="1" w:styleId="-4Char">
    <w:name w:val="标题-4 Char"/>
    <w:basedOn w:val="a0"/>
    <w:next w:val="a0"/>
    <w:link w:val="-4CharChar"/>
    <w:qFormat/>
    <w:pPr>
      <w:tabs>
        <w:tab w:val="left" w:pos="1931"/>
      </w:tabs>
      <w:autoSpaceDE w:val="0"/>
      <w:autoSpaceDN w:val="0"/>
      <w:adjustRightInd w:val="0"/>
      <w:snapToGrid w:val="0"/>
      <w:spacing w:line="360" w:lineRule="auto"/>
      <w:ind w:leftChars="100" w:left="631" w:rightChars="100" w:right="100" w:hanging="851"/>
      <w:jc w:val="left"/>
      <w:outlineLvl w:val="3"/>
    </w:pPr>
    <w:rPr>
      <w:rFonts w:ascii="宋体" w:hAnsi="宋体" w:cs="System"/>
      <w:b/>
      <w:color w:val="000000"/>
      <w:kern w:val="0"/>
      <w:sz w:val="20"/>
      <w:szCs w:val="21"/>
    </w:rPr>
  </w:style>
  <w:style w:type="character" w:customStyle="1" w:styleId="CharChar2">
    <w:name w:val="普通文字 Char Char2"/>
    <w:qFormat/>
    <w:rPr>
      <w:rFonts w:ascii="宋体" w:eastAsia="宋体" w:hAnsi="Courier New"/>
      <w:kern w:val="2"/>
      <w:sz w:val="21"/>
      <w:szCs w:val="24"/>
      <w:lang w:bidi="ar-SA"/>
    </w:rPr>
  </w:style>
  <w:style w:type="character" w:customStyle="1" w:styleId="a7">
    <w:name w:val="注释标题 字符"/>
    <w:link w:val="a6"/>
    <w:qFormat/>
    <w:rPr>
      <w:rFonts w:ascii="宋体" w:hAnsi="宋体"/>
      <w:kern w:val="15"/>
      <w:sz w:val="15"/>
      <w:lang w:val="sv-SE"/>
    </w:rPr>
  </w:style>
  <w:style w:type="character" w:customStyle="1" w:styleId="CommentTextChar">
    <w:name w:val="Comment Text Char"/>
    <w:qFormat/>
    <w:locked/>
    <w:rPr>
      <w:rFonts w:eastAsia="宋体"/>
      <w:sz w:val="24"/>
      <w:lang w:val="en-US" w:eastAsia="zh-CN" w:bidi="ar-SA"/>
    </w:rPr>
  </w:style>
  <w:style w:type="character" w:customStyle="1" w:styleId="CharCharChar1">
    <w:name w:val="文档正文 Char Char Char"/>
    <w:qFormat/>
    <w:rPr>
      <w:rFonts w:eastAsia="宋体"/>
      <w:kern w:val="2"/>
      <w:sz w:val="24"/>
      <w:lang w:val="en-US" w:eastAsia="zh-CN" w:bidi="ar-SA"/>
    </w:rPr>
  </w:style>
  <w:style w:type="character" w:customStyle="1" w:styleId="aff0">
    <w:name w:val="副标题 字符"/>
    <w:link w:val="aff"/>
    <w:qFormat/>
    <w:rPr>
      <w:szCs w:val="24"/>
      <w:u w:val="single"/>
      <w:lang w:eastAsia="en-US"/>
    </w:rPr>
  </w:style>
  <w:style w:type="character" w:customStyle="1" w:styleId="afff1">
    <w:name w:val="正文文本缩进 字符"/>
    <w:qFormat/>
    <w:rPr>
      <w:rFonts w:ascii="黑体" w:eastAsia="黑体" w:hAnsi="宋体" w:cs="Times New Roman"/>
      <w:color w:val="000000"/>
      <w:sz w:val="28"/>
      <w:szCs w:val="32"/>
    </w:rPr>
  </w:style>
  <w:style w:type="character" w:customStyle="1" w:styleId="15">
    <w:name w:val="注释标题 字符1"/>
    <w:basedOn w:val="a2"/>
    <w:uiPriority w:val="99"/>
    <w:semiHidden/>
    <w:qFormat/>
    <w:rPr>
      <w:kern w:val="2"/>
      <w:sz w:val="21"/>
      <w:szCs w:val="24"/>
    </w:rPr>
  </w:style>
  <w:style w:type="character" w:customStyle="1" w:styleId="210">
    <w:name w:val="正文首行缩进 2 字符1"/>
    <w:basedOn w:val="11"/>
    <w:uiPriority w:val="99"/>
    <w:semiHidden/>
    <w:qFormat/>
    <w:rPr>
      <w:kern w:val="2"/>
      <w:sz w:val="21"/>
      <w:szCs w:val="24"/>
    </w:rPr>
  </w:style>
  <w:style w:type="character" w:customStyle="1" w:styleId="16">
    <w:name w:val="副标题 字符1"/>
    <w:basedOn w:val="a2"/>
    <w:qFormat/>
    <w:rPr>
      <w:rFonts w:asciiTheme="minorHAnsi" w:eastAsiaTheme="minorEastAsia" w:hAnsiTheme="minorHAnsi" w:cstheme="minorBidi"/>
      <w:b/>
      <w:bCs/>
      <w:kern w:val="28"/>
      <w:sz w:val="32"/>
      <w:szCs w:val="32"/>
    </w:rPr>
  </w:style>
  <w:style w:type="character" w:customStyle="1" w:styleId="310">
    <w:name w:val="正文文本 3 字符1"/>
    <w:basedOn w:val="a2"/>
    <w:uiPriority w:val="99"/>
    <w:semiHidden/>
    <w:qFormat/>
    <w:rPr>
      <w:kern w:val="2"/>
      <w:sz w:val="16"/>
      <w:szCs w:val="16"/>
    </w:rPr>
  </w:style>
  <w:style w:type="character" w:customStyle="1" w:styleId="17">
    <w:name w:val="信息标题 字符1"/>
    <w:basedOn w:val="a2"/>
    <w:uiPriority w:val="99"/>
    <w:semiHidden/>
    <w:qFormat/>
    <w:rPr>
      <w:rFonts w:asciiTheme="majorHAnsi" w:eastAsiaTheme="majorEastAsia" w:hAnsiTheme="majorHAnsi" w:cstheme="majorBidi"/>
      <w:kern w:val="2"/>
      <w:sz w:val="24"/>
      <w:szCs w:val="24"/>
      <w:shd w:val="pct20" w:color="auto" w:fill="auto"/>
    </w:rPr>
  </w:style>
  <w:style w:type="character" w:customStyle="1" w:styleId="18">
    <w:name w:val="批注主题 字符1"/>
    <w:basedOn w:val="af0"/>
    <w:uiPriority w:val="99"/>
    <w:semiHidden/>
    <w:qFormat/>
    <w:rPr>
      <w:b/>
      <w:bCs/>
      <w:kern w:val="2"/>
      <w:sz w:val="21"/>
      <w:szCs w:val="24"/>
    </w:rPr>
  </w:style>
  <w:style w:type="character" w:customStyle="1" w:styleId="311">
    <w:name w:val="正文文本缩进 3 字符1"/>
    <w:basedOn w:val="a2"/>
    <w:uiPriority w:val="99"/>
    <w:semiHidden/>
    <w:qFormat/>
    <w:rPr>
      <w:kern w:val="2"/>
      <w:sz w:val="16"/>
      <w:szCs w:val="16"/>
    </w:rPr>
  </w:style>
  <w:style w:type="character" w:customStyle="1" w:styleId="19">
    <w:name w:val="纯文本 字符1"/>
    <w:basedOn w:val="a2"/>
    <w:uiPriority w:val="99"/>
    <w:semiHidden/>
    <w:qFormat/>
    <w:rPr>
      <w:rFonts w:asciiTheme="minorEastAsia" w:eastAsiaTheme="minorEastAsia" w:hAnsi="Courier New" w:cs="Courier New"/>
      <w:kern w:val="2"/>
      <w:sz w:val="21"/>
      <w:szCs w:val="24"/>
    </w:rPr>
  </w:style>
  <w:style w:type="character" w:customStyle="1" w:styleId="211">
    <w:name w:val="正文文本 2 字符1"/>
    <w:basedOn w:val="a2"/>
    <w:uiPriority w:val="99"/>
    <w:semiHidden/>
    <w:qFormat/>
    <w:rPr>
      <w:kern w:val="2"/>
      <w:sz w:val="21"/>
      <w:szCs w:val="24"/>
    </w:rPr>
  </w:style>
  <w:style w:type="character" w:customStyle="1" w:styleId="212">
    <w:name w:val="正文文本缩进 2 字符1"/>
    <w:basedOn w:val="a2"/>
    <w:uiPriority w:val="99"/>
    <w:semiHidden/>
    <w:qFormat/>
    <w:rPr>
      <w:kern w:val="2"/>
      <w:sz w:val="21"/>
      <w:szCs w:val="24"/>
    </w:rPr>
  </w:style>
  <w:style w:type="character" w:customStyle="1" w:styleId="1a">
    <w:name w:val="脚注文本 字符1"/>
    <w:basedOn w:val="a2"/>
    <w:uiPriority w:val="99"/>
    <w:semiHidden/>
    <w:qFormat/>
    <w:rPr>
      <w:kern w:val="2"/>
      <w:sz w:val="18"/>
      <w:szCs w:val="18"/>
    </w:rPr>
  </w:style>
  <w:style w:type="character" w:customStyle="1" w:styleId="1b">
    <w:name w:val="日期 字符1"/>
    <w:basedOn w:val="a2"/>
    <w:uiPriority w:val="99"/>
    <w:semiHidden/>
    <w:qFormat/>
    <w:rPr>
      <w:kern w:val="2"/>
      <w:sz w:val="21"/>
      <w:szCs w:val="24"/>
    </w:rPr>
  </w:style>
  <w:style w:type="character" w:customStyle="1" w:styleId="1c">
    <w:name w:val="文档结构图 字符1"/>
    <w:basedOn w:val="a2"/>
    <w:uiPriority w:val="99"/>
    <w:semiHidden/>
    <w:qFormat/>
    <w:rPr>
      <w:rFonts w:ascii="Microsoft YaHei UI" w:eastAsia="Microsoft YaHei UI"/>
      <w:kern w:val="2"/>
      <w:sz w:val="18"/>
      <w:szCs w:val="18"/>
    </w:rPr>
  </w:style>
  <w:style w:type="paragraph" w:customStyle="1" w:styleId="ParaCharCharCharCharCharCharCharCharCharCharCharCharChar">
    <w:name w:val="默认段落字体 Para Char Char Char Char Char Char Char Char Char Char Char Char Char"/>
    <w:basedOn w:val="a0"/>
    <w:qFormat/>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M99">
    <w:name w:val="CM99"/>
    <w:basedOn w:val="Default"/>
    <w:next w:val="Default"/>
    <w:qFormat/>
    <w:pPr>
      <w:spacing w:after="443"/>
    </w:pPr>
    <w:rPr>
      <w:color w:val="auto"/>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xl86">
    <w:name w:val="xl86"/>
    <w:basedOn w:val="a0"/>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Unicode MS" w:eastAsia="Arial Unicode MS" w:hAnsi="Arial Unicode MS"/>
      <w:color w:val="000000"/>
      <w:kern w:val="0"/>
      <w:sz w:val="20"/>
      <w:szCs w:val="20"/>
    </w:rPr>
  </w:style>
  <w:style w:type="paragraph" w:customStyle="1" w:styleId="et4">
    <w:name w:val="et4"/>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4"/>
    </w:rPr>
  </w:style>
  <w:style w:type="paragraph" w:customStyle="1" w:styleId="xl76">
    <w:name w:val="xl76"/>
    <w:basedOn w:val="a0"/>
    <w:qFormat/>
    <w:pPr>
      <w:widowControl/>
      <w:pBdr>
        <w:top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000000"/>
      <w:kern w:val="0"/>
      <w:sz w:val="20"/>
      <w:szCs w:val="20"/>
    </w:rPr>
  </w:style>
  <w:style w:type="paragraph" w:customStyle="1" w:styleId="2d">
    <w:name w:val="符号参数位2级"/>
    <w:basedOn w:val="a0"/>
    <w:qFormat/>
    <w:pPr>
      <w:tabs>
        <w:tab w:val="left" w:pos="5670"/>
      </w:tabs>
      <w:adjustRightInd w:val="0"/>
      <w:ind w:left="1260"/>
      <w:jc w:val="left"/>
      <w:textAlignment w:val="baseline"/>
    </w:pPr>
    <w:rPr>
      <w:rFonts w:ascii="宋体" w:hAnsi="宋体"/>
      <w:kern w:val="0"/>
      <w:szCs w:val="20"/>
    </w:rPr>
  </w:style>
  <w:style w:type="paragraph" w:customStyle="1" w:styleId="3c">
    <w:name w:val="样式3"/>
    <w:basedOn w:val="a0"/>
    <w:qFormat/>
    <w:pPr>
      <w:spacing w:line="360" w:lineRule="auto"/>
    </w:pPr>
    <w:rPr>
      <w:rFonts w:eastAsia="仿宋_GB2312"/>
      <w:sz w:val="28"/>
      <w:szCs w:val="20"/>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xl64">
    <w:name w:val="xl64"/>
    <w:basedOn w:val="a0"/>
    <w:qFormat/>
    <w:pPr>
      <w:widowControl/>
      <w:pBdr>
        <w:top w:val="single" w:sz="4" w:space="0" w:color="000000"/>
        <w:bottom w:val="single" w:sz="4" w:space="0" w:color="000000"/>
      </w:pBdr>
      <w:spacing w:before="100" w:beforeAutospacing="1" w:after="100" w:afterAutospacing="1"/>
      <w:jc w:val="right"/>
    </w:pPr>
    <w:rPr>
      <w:rFonts w:eastAsia="Arial Unicode MS"/>
      <w:kern w:val="0"/>
      <w:sz w:val="20"/>
      <w:szCs w:val="20"/>
    </w:rPr>
  </w:style>
  <w:style w:type="paragraph" w:customStyle="1" w:styleId="afff2">
    <w:name w:val="正文表格"/>
    <w:basedOn w:val="a0"/>
    <w:next w:val="a0"/>
    <w:qFormat/>
    <w:pPr>
      <w:keepNext/>
      <w:keepLines/>
      <w:jc w:val="center"/>
    </w:pPr>
    <w:rPr>
      <w:rFonts w:ascii="宋体" w:hAnsi="宋体"/>
      <w:color w:val="000000"/>
      <w:kern w:val="21"/>
      <w:szCs w:val="20"/>
    </w:rPr>
  </w:style>
  <w:style w:type="paragraph" w:customStyle="1" w:styleId="CM28">
    <w:name w:val="CM28"/>
    <w:basedOn w:val="Default"/>
    <w:next w:val="Default"/>
    <w:qFormat/>
    <w:rPr>
      <w:rFonts w:cs="Times New Roman"/>
      <w:color w:val="auto"/>
    </w:rPr>
  </w:style>
  <w:style w:type="paragraph" w:customStyle="1" w:styleId="afff3">
    <w:name w:val="字母编号"/>
    <w:basedOn w:val="a0"/>
    <w:qFormat/>
    <w:pPr>
      <w:tabs>
        <w:tab w:val="left" w:leader="dot" w:pos="3969"/>
      </w:tabs>
      <w:adjustRightInd w:val="0"/>
      <w:spacing w:before="120" w:line="360" w:lineRule="auto"/>
      <w:ind w:firstLineChars="200" w:firstLine="420"/>
      <w:jc w:val="left"/>
      <w:textAlignment w:val="baseline"/>
    </w:pPr>
    <w:rPr>
      <w:rFonts w:ascii="宋体" w:hAnsi="宋体"/>
      <w:kern w:val="0"/>
      <w:szCs w:val="20"/>
    </w:rPr>
  </w:style>
  <w:style w:type="paragraph" w:customStyle="1" w:styleId="et3">
    <w:name w:val="et3"/>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kern w:val="0"/>
      <w:sz w:val="24"/>
    </w:rPr>
  </w:style>
  <w:style w:type="paragraph" w:customStyle="1" w:styleId="afff4">
    <w:name w:val="数字编号"/>
    <w:basedOn w:val="a0"/>
    <w:qFormat/>
    <w:pPr>
      <w:tabs>
        <w:tab w:val="left" w:pos="3969"/>
      </w:tabs>
      <w:adjustRightInd w:val="0"/>
      <w:spacing w:before="120" w:line="300" w:lineRule="auto"/>
      <w:ind w:firstLine="567"/>
      <w:jc w:val="left"/>
      <w:textAlignment w:val="baseline"/>
    </w:pPr>
    <w:rPr>
      <w:kern w:val="0"/>
      <w:position w:val="20"/>
      <w:sz w:val="28"/>
      <w:szCs w:val="20"/>
    </w:rPr>
  </w:style>
  <w:style w:type="paragraph" w:customStyle="1" w:styleId="Char4">
    <w:name w:val="文档正文 Char"/>
    <w:basedOn w:val="a0"/>
    <w:qFormat/>
    <w:pPr>
      <w:spacing w:before="25"/>
      <w:ind w:firstLineChars="200" w:firstLine="200"/>
      <w:jc w:val="left"/>
    </w:pPr>
    <w:rPr>
      <w:sz w:val="24"/>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Cs w:val="21"/>
    </w:rPr>
  </w:style>
  <w:style w:type="paragraph" w:customStyle="1" w:styleId="xl54">
    <w:name w:val="xl54"/>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olor w:val="FF0000"/>
      <w:kern w:val="0"/>
      <w:sz w:val="18"/>
      <w:szCs w:val="18"/>
    </w:rPr>
  </w:style>
  <w:style w:type="paragraph" w:customStyle="1" w:styleId="et7">
    <w:name w:val="et7"/>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4"/>
    </w:rPr>
  </w:style>
  <w:style w:type="paragraph" w:customStyle="1" w:styleId="2e">
    <w:name w:val="样式2"/>
    <w:basedOn w:val="1"/>
    <w:next w:val="2"/>
    <w:qFormat/>
    <w:pPr>
      <w:keepNext/>
      <w:keepLines/>
      <w:numPr>
        <w:numId w:val="0"/>
      </w:numPr>
      <w:tabs>
        <w:tab w:val="left" w:pos="2088"/>
      </w:tabs>
      <w:autoSpaceDE/>
      <w:autoSpaceDN/>
      <w:adjustRightInd/>
      <w:snapToGrid/>
      <w:spacing w:before="340" w:after="330"/>
      <w:jc w:val="both"/>
    </w:pPr>
    <w:rPr>
      <w:rFonts w:eastAsia="宋体"/>
      <w:b/>
      <w:kern w:val="44"/>
      <w:sz w:val="48"/>
      <w:szCs w:val="20"/>
    </w:rPr>
  </w:style>
  <w:style w:type="paragraph" w:customStyle="1" w:styleId="CM96">
    <w:name w:val="CM96"/>
    <w:basedOn w:val="Default"/>
    <w:next w:val="Default"/>
    <w:qFormat/>
    <w:pPr>
      <w:spacing w:after="298"/>
    </w:pPr>
    <w:rPr>
      <w:rFonts w:cs="Times New Roman"/>
      <w:color w:val="auto"/>
    </w:rPr>
  </w:style>
  <w:style w:type="paragraph" w:customStyle="1" w:styleId="xl70">
    <w:name w:val="xl7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olor w:val="FF0000"/>
      <w:kern w:val="0"/>
      <w:sz w:val="18"/>
      <w:szCs w:val="18"/>
    </w:rPr>
  </w:style>
  <w:style w:type="paragraph" w:customStyle="1" w:styleId="xl56">
    <w:name w:val="xl56"/>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FF0000"/>
      <w:kern w:val="0"/>
      <w:sz w:val="20"/>
      <w:szCs w:val="20"/>
    </w:rPr>
  </w:style>
  <w:style w:type="paragraph" w:customStyle="1" w:styleId="-6">
    <w:name w:val="标题-6"/>
    <w:basedOn w:val="a0"/>
    <w:next w:val="a0"/>
    <w:qFormat/>
    <w:pPr>
      <w:tabs>
        <w:tab w:val="left" w:pos="1134"/>
      </w:tabs>
      <w:spacing w:line="360" w:lineRule="auto"/>
      <w:ind w:left="1134" w:hanging="1134"/>
    </w:pPr>
  </w:style>
  <w:style w:type="paragraph" w:customStyle="1" w:styleId="xl68">
    <w:name w:val="xl68"/>
    <w:basedOn w:val="a0"/>
    <w:qFormat/>
    <w:pPr>
      <w:widowControl/>
      <w:pBdr>
        <w:left w:val="single" w:sz="4" w:space="0" w:color="000000"/>
        <w:bottom w:val="single" w:sz="4" w:space="0" w:color="000000"/>
      </w:pBdr>
      <w:spacing w:before="100" w:beforeAutospacing="1" w:after="100" w:afterAutospacing="1"/>
      <w:jc w:val="right"/>
    </w:pPr>
    <w:rPr>
      <w:rFonts w:ascii="Arial Unicode MS" w:eastAsia="Arial Unicode MS" w:hAnsi="Arial Unicode MS"/>
      <w:color w:val="FF0000"/>
      <w:kern w:val="0"/>
      <w:sz w:val="20"/>
      <w:szCs w:val="20"/>
    </w:rPr>
  </w:style>
  <w:style w:type="paragraph" w:customStyle="1" w:styleId="CM72">
    <w:name w:val="CM72"/>
    <w:basedOn w:val="Default"/>
    <w:next w:val="Default"/>
    <w:qFormat/>
    <w:rPr>
      <w:rFonts w:cs="Times New Roman"/>
      <w:color w:val="auto"/>
    </w:rPr>
  </w:style>
  <w:style w:type="paragraph" w:customStyle="1" w:styleId="xl80">
    <w:name w:val="xl80"/>
    <w:basedOn w:val="a0"/>
    <w:qFormat/>
    <w:pPr>
      <w:widowControl/>
      <w:pBdr>
        <w:top w:val="single" w:sz="4" w:space="0" w:color="auto"/>
        <w:right w:val="single" w:sz="4" w:space="0" w:color="auto"/>
      </w:pBdr>
      <w:spacing w:before="100" w:beforeAutospacing="1" w:after="100" w:afterAutospacing="1"/>
      <w:jc w:val="left"/>
    </w:pPr>
    <w:rPr>
      <w:rFonts w:ascii="Arial Unicode MS" w:eastAsia="Arial Unicode MS" w:hAnsi="Arial Unicode MS"/>
      <w:color w:val="0000FF"/>
      <w:kern w:val="0"/>
      <w:sz w:val="20"/>
      <w:szCs w:val="20"/>
    </w:rPr>
  </w:style>
  <w:style w:type="paragraph" w:customStyle="1" w:styleId="xl84">
    <w:name w:val="xl84"/>
    <w:basedOn w:val="a0"/>
    <w:qFormat/>
    <w:pPr>
      <w:widowControl/>
      <w:pBdr>
        <w:left w:val="single" w:sz="4" w:space="0" w:color="000000"/>
        <w:bottom w:val="single" w:sz="4" w:space="0" w:color="000000"/>
      </w:pBdr>
      <w:spacing w:before="100" w:beforeAutospacing="1" w:after="100" w:afterAutospacing="1"/>
      <w:jc w:val="center"/>
    </w:pPr>
    <w:rPr>
      <w:rFonts w:ascii="Arial Unicode MS" w:eastAsia="Arial Unicode MS" w:hAnsi="Arial Unicode MS"/>
      <w:kern w:val="0"/>
      <w:sz w:val="20"/>
      <w:szCs w:val="20"/>
    </w:rPr>
  </w:style>
  <w:style w:type="paragraph" w:customStyle="1" w:styleId="xl47">
    <w:name w:val="xl4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57">
    <w:name w:val="xl57"/>
    <w:basedOn w:val="a0"/>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Unicode MS" w:eastAsia="Arial Unicode MS" w:hAnsi="Arial Unicode MS"/>
      <w:color w:val="FF0000"/>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font7">
    <w:name w:val="font7"/>
    <w:basedOn w:val="a0"/>
    <w:qFormat/>
    <w:pPr>
      <w:widowControl/>
      <w:spacing w:before="100" w:beforeAutospacing="1" w:after="100" w:afterAutospacing="1"/>
      <w:jc w:val="left"/>
    </w:pPr>
    <w:rPr>
      <w:rFonts w:ascii="宋体" w:hAnsi="宋体" w:hint="eastAsia"/>
      <w:color w:val="FF0000"/>
      <w:kern w:val="0"/>
      <w:sz w:val="20"/>
      <w:szCs w:val="20"/>
    </w:rPr>
  </w:style>
  <w:style w:type="paragraph" w:customStyle="1" w:styleId="xl78">
    <w:name w:val="xl78"/>
    <w:basedOn w:val="a0"/>
    <w:qFormat/>
    <w:pPr>
      <w:widowControl/>
      <w:pBdr>
        <w:right w:val="single" w:sz="4" w:space="0" w:color="000000"/>
      </w:pBdr>
      <w:spacing w:before="100" w:beforeAutospacing="1" w:after="100" w:afterAutospacing="1"/>
      <w:jc w:val="left"/>
    </w:pPr>
    <w:rPr>
      <w:rFonts w:ascii="Arial Unicode MS" w:eastAsia="Arial Unicode MS" w:hAnsi="Arial Unicode MS"/>
      <w:color w:val="000000"/>
      <w:kern w:val="0"/>
      <w:sz w:val="20"/>
      <w:szCs w:val="20"/>
    </w:rPr>
  </w:style>
  <w:style w:type="paragraph" w:customStyle="1" w:styleId="3d">
    <w:name w:val="封面样式3"/>
    <w:basedOn w:val="a0"/>
    <w:qFormat/>
    <w:pPr>
      <w:spacing w:line="440" w:lineRule="exact"/>
      <w:ind w:firstLineChars="200" w:firstLine="420"/>
    </w:pPr>
    <w:rPr>
      <w:rFonts w:ascii="华文细黑" w:hAnsi="华文细黑"/>
      <w:kern w:val="0"/>
    </w:rPr>
  </w:style>
  <w:style w:type="paragraph" w:customStyle="1" w:styleId="1d">
    <w:name w:val="样式1"/>
    <w:basedOn w:val="a0"/>
    <w:next w:val="4"/>
    <w:qFormat/>
    <w:pPr>
      <w:spacing w:line="360" w:lineRule="auto"/>
      <w:ind w:firstLineChars="200" w:firstLine="420"/>
    </w:pPr>
    <w:rPr>
      <w:rFonts w:ascii="宋体" w:hAnsi="宋体"/>
      <w:szCs w:val="21"/>
    </w:rPr>
  </w:style>
  <w:style w:type="paragraph" w:customStyle="1" w:styleId="CM34">
    <w:name w:val="CM34"/>
    <w:basedOn w:val="Default"/>
    <w:next w:val="Default"/>
    <w:qFormat/>
    <w:pPr>
      <w:spacing w:line="398" w:lineRule="atLeast"/>
    </w:pPr>
    <w:rPr>
      <w:rFonts w:cs="Times New Roman"/>
      <w:color w:val="auto"/>
    </w:rPr>
  </w:style>
  <w:style w:type="paragraph" w:customStyle="1" w:styleId="font9">
    <w:name w:val="font9"/>
    <w:basedOn w:val="a0"/>
    <w:qFormat/>
    <w:pPr>
      <w:widowControl/>
      <w:spacing w:before="100" w:beforeAutospacing="1" w:after="100" w:afterAutospacing="1"/>
      <w:jc w:val="left"/>
    </w:pPr>
    <w:rPr>
      <w:color w:val="FF0000"/>
      <w:kern w:val="0"/>
      <w:sz w:val="20"/>
      <w:szCs w:val="20"/>
    </w:rPr>
  </w:style>
  <w:style w:type="paragraph" w:customStyle="1" w:styleId="Char1CharCharChar">
    <w:name w:val="Char1 Char Char Char"/>
    <w:basedOn w:val="a0"/>
    <w:qFormat/>
    <w:rPr>
      <w:rFonts w:ascii="Tahoma" w:hAnsi="Tahoma"/>
      <w:sz w:val="24"/>
      <w:szCs w:val="20"/>
    </w:rPr>
  </w:style>
  <w:style w:type="paragraph" w:customStyle="1" w:styleId="xl29">
    <w:name w:val="xl29"/>
    <w:basedOn w:val="a0"/>
    <w:qFormat/>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afff5">
    <w:name w:val="表格格式"/>
    <w:basedOn w:val="afff6"/>
    <w:qFormat/>
    <w:pPr>
      <w:ind w:leftChars="100" w:left="210" w:rightChars="100" w:right="100" w:firstLineChars="171" w:firstLine="359"/>
      <w:jc w:val="both"/>
    </w:pPr>
  </w:style>
  <w:style w:type="paragraph" w:customStyle="1" w:styleId="afff6">
    <w:name w:val="参数值"/>
    <w:basedOn w:val="a0"/>
    <w:qFormat/>
    <w:pPr>
      <w:tabs>
        <w:tab w:val="left" w:pos="3150"/>
      </w:tabs>
      <w:adjustRightInd w:val="0"/>
      <w:spacing w:line="360" w:lineRule="auto"/>
      <w:ind w:leftChars="400" w:left="840"/>
      <w:jc w:val="left"/>
      <w:textAlignment w:val="baseline"/>
    </w:pPr>
    <w:rPr>
      <w:rFonts w:ascii="宋体" w:hAnsi="宋体"/>
      <w:szCs w:val="20"/>
    </w:rPr>
  </w:style>
  <w:style w:type="paragraph" w:customStyle="1" w:styleId="CM97">
    <w:name w:val="CM97"/>
    <w:basedOn w:val="Default"/>
    <w:next w:val="Default"/>
    <w:qFormat/>
    <w:pPr>
      <w:spacing w:after="373"/>
    </w:pPr>
    <w:rPr>
      <w:rFonts w:cs="Times New Roman"/>
      <w:color w:val="auto"/>
    </w:rPr>
  </w:style>
  <w:style w:type="paragraph" w:customStyle="1" w:styleId="font0">
    <w:name w:val="font0"/>
    <w:basedOn w:val="a0"/>
    <w:qFormat/>
    <w:pPr>
      <w:widowControl/>
      <w:spacing w:before="100" w:beforeAutospacing="1" w:after="100" w:afterAutospacing="1"/>
      <w:jc w:val="left"/>
    </w:pPr>
    <w:rPr>
      <w:rFonts w:ascii="宋体" w:hAnsi="宋体" w:cs="宋体"/>
      <w:color w:val="000000"/>
      <w:kern w:val="0"/>
      <w:sz w:val="22"/>
      <w:szCs w:val="22"/>
    </w:rPr>
  </w:style>
  <w:style w:type="paragraph" w:customStyle="1" w:styleId="CharCharCharCharCharCharCharCharCharCharCharChar">
    <w:name w:val="Char Char Char Char Char Char Char Char Char Char Char Char"/>
    <w:basedOn w:val="a0"/>
    <w:qFormat/>
    <w:pPr>
      <w:spacing w:line="360" w:lineRule="auto"/>
      <w:ind w:firstLineChars="200" w:firstLine="200"/>
    </w:pPr>
    <w:rPr>
      <w:rFonts w:ascii="宋体" w:hAnsi="宋体"/>
      <w:sz w:val="24"/>
      <w:szCs w:val="20"/>
    </w:rPr>
  </w:style>
  <w:style w:type="paragraph" w:customStyle="1" w:styleId="xl87">
    <w:name w:val="xl87"/>
    <w:basedOn w:val="a0"/>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Unicode MS" w:eastAsia="Arial Unicode MS" w:hAnsi="Arial Unicode MS"/>
      <w:kern w:val="0"/>
      <w:sz w:val="20"/>
      <w:szCs w:val="20"/>
    </w:rPr>
  </w:style>
  <w:style w:type="paragraph" w:customStyle="1" w:styleId="-9">
    <w:name w:val="标题-9"/>
    <w:basedOn w:val="a0"/>
    <w:next w:val="a0"/>
    <w:qFormat/>
    <w:pPr>
      <w:tabs>
        <w:tab w:val="left" w:pos="1559"/>
      </w:tabs>
      <w:spacing w:line="360" w:lineRule="auto"/>
      <w:ind w:left="1559" w:hanging="1559"/>
    </w:pPr>
  </w:style>
  <w:style w:type="paragraph" w:customStyle="1" w:styleId="et10">
    <w:name w:val="et10"/>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仿宋_GB2312" w:eastAsia="仿宋_GB2312" w:hAnsi="宋体" w:cs="宋体"/>
      <w:kern w:val="0"/>
      <w:sz w:val="32"/>
      <w:szCs w:val="32"/>
    </w:rPr>
  </w:style>
  <w:style w:type="paragraph" w:customStyle="1" w:styleId="CM31">
    <w:name w:val="CM31"/>
    <w:basedOn w:val="Default"/>
    <w:next w:val="Default"/>
    <w:qFormat/>
    <w:pPr>
      <w:spacing w:line="400" w:lineRule="atLeast"/>
    </w:pPr>
    <w:rPr>
      <w:rFonts w:cs="Times New Roman"/>
      <w:color w:val="auto"/>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CharChar1Char">
    <w:name w:val="Char Char1 Char"/>
    <w:basedOn w:val="ad"/>
    <w:qFormat/>
    <w:rPr>
      <w:rFonts w:ascii="Tahoma" w:hAnsi="Tahoma"/>
      <w:sz w:val="24"/>
    </w:rPr>
  </w:style>
  <w:style w:type="paragraph" w:customStyle="1" w:styleId="CM69">
    <w:name w:val="CM69"/>
    <w:basedOn w:val="Default"/>
    <w:next w:val="Default"/>
    <w:qFormat/>
    <w:pPr>
      <w:spacing w:line="400" w:lineRule="atLeast"/>
    </w:pPr>
    <w:rPr>
      <w:rFonts w:cs="Times New Roman"/>
      <w:color w:val="auto"/>
    </w:rPr>
  </w:style>
  <w:style w:type="paragraph" w:customStyle="1" w:styleId="CM36">
    <w:name w:val="CM36"/>
    <w:basedOn w:val="Default"/>
    <w:next w:val="Default"/>
    <w:qFormat/>
    <w:pPr>
      <w:spacing w:line="400" w:lineRule="atLeast"/>
    </w:pPr>
    <w:rPr>
      <w:rFonts w:cs="Times New Roman"/>
      <w:color w:val="auto"/>
    </w:rPr>
  </w:style>
  <w:style w:type="paragraph" w:customStyle="1" w:styleId="xl43">
    <w:name w:val="xl43"/>
    <w:basedOn w:val="a0"/>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afff7">
    <w:name w:val="强调文字"/>
    <w:basedOn w:val="a0"/>
    <w:qFormat/>
    <w:pPr>
      <w:spacing w:line="440" w:lineRule="exact"/>
      <w:ind w:firstLineChars="200" w:firstLine="480"/>
    </w:pPr>
    <w:rPr>
      <w:rFonts w:ascii="华文细黑" w:eastAsia="黑体" w:hAnsi="华文细黑" w:cs="Arial"/>
      <w:color w:val="800000"/>
      <w:kern w:val="0"/>
      <w:sz w:val="24"/>
      <w:szCs w:val="28"/>
    </w:rPr>
  </w:style>
  <w:style w:type="paragraph" w:styleId="afff8">
    <w:name w:val="List Paragraph"/>
    <w:basedOn w:val="a0"/>
    <w:uiPriority w:val="34"/>
    <w:qFormat/>
    <w:pPr>
      <w:ind w:firstLineChars="200" w:firstLine="420"/>
    </w:pPr>
    <w:rPr>
      <w:sz w:val="28"/>
      <w:szCs w:val="28"/>
    </w:rPr>
  </w:style>
  <w:style w:type="paragraph" w:customStyle="1" w:styleId="xl46">
    <w:name w:val="xl46"/>
    <w:basedOn w:val="a0"/>
    <w:qFormat/>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9">
    <w:name w:val="目录文字"/>
    <w:basedOn w:val="a0"/>
    <w:qFormat/>
    <w:pPr>
      <w:widowControl/>
      <w:spacing w:line="480" w:lineRule="auto"/>
      <w:jc w:val="left"/>
    </w:pPr>
    <w:rPr>
      <w:rFonts w:ascii="宋体" w:hAnsi="宋体"/>
      <w:kern w:val="0"/>
      <w:sz w:val="24"/>
      <w:szCs w:val="20"/>
    </w:rPr>
  </w:style>
  <w:style w:type="paragraph" w:customStyle="1" w:styleId="et12">
    <w:name w:val="et12"/>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4"/>
    </w:rPr>
  </w:style>
  <w:style w:type="paragraph" w:customStyle="1" w:styleId="ParaCharCharChar1Char">
    <w:name w:val="默认段落字体 Para Char Char Char1 Char"/>
    <w:basedOn w:val="a0"/>
    <w:qFormat/>
    <w:pPr>
      <w:spacing w:line="360" w:lineRule="auto"/>
      <w:ind w:left="420" w:firstLine="420"/>
    </w:pPr>
    <w:rPr>
      <w:kern w:val="0"/>
      <w:sz w:val="24"/>
      <w:szCs w:val="20"/>
    </w:rPr>
  </w:style>
  <w:style w:type="paragraph" w:customStyle="1" w:styleId="CM80">
    <w:name w:val="CM80"/>
    <w:basedOn w:val="Default"/>
    <w:next w:val="Default"/>
    <w:qFormat/>
    <w:pPr>
      <w:spacing w:line="440" w:lineRule="atLeast"/>
    </w:pPr>
    <w:rPr>
      <w:rFonts w:cs="Times New Roman"/>
      <w:color w:val="auto"/>
    </w:rPr>
  </w:style>
  <w:style w:type="paragraph" w:customStyle="1" w:styleId="CM4">
    <w:name w:val="CM4"/>
    <w:basedOn w:val="Default"/>
    <w:next w:val="Default"/>
    <w:qFormat/>
    <w:rPr>
      <w:rFonts w:cs="Times New Roman"/>
      <w:color w:val="auto"/>
    </w:rPr>
  </w:style>
  <w:style w:type="paragraph" w:customStyle="1" w:styleId="2f">
    <w:name w:val="正文2"/>
    <w:qFormat/>
    <w:pPr>
      <w:widowControl w:val="0"/>
      <w:adjustRightInd w:val="0"/>
      <w:spacing w:line="240" w:lineRule="atLeast"/>
      <w:jc w:val="both"/>
      <w:textAlignment w:val="baseline"/>
    </w:pPr>
    <w:rPr>
      <w:rFonts w:ascii="宋体"/>
      <w:sz w:val="34"/>
    </w:rPr>
  </w:style>
  <w:style w:type="paragraph" w:customStyle="1" w:styleId="CM50">
    <w:name w:val="CM50"/>
    <w:basedOn w:val="Default"/>
    <w:next w:val="Default"/>
    <w:qFormat/>
    <w:pPr>
      <w:spacing w:line="1020" w:lineRule="atLeast"/>
    </w:pPr>
    <w:rPr>
      <w:rFonts w:cs="Times New Roman"/>
      <w:color w:val="auto"/>
    </w:rPr>
  </w:style>
  <w:style w:type="paragraph" w:customStyle="1" w:styleId="afffa">
    <w:name w:val="文档正文"/>
    <w:basedOn w:val="a0"/>
    <w:qFormat/>
    <w:pPr>
      <w:spacing w:before="25"/>
      <w:ind w:firstLineChars="200" w:firstLine="200"/>
      <w:jc w:val="left"/>
    </w:pPr>
    <w:rPr>
      <w:sz w:val="24"/>
      <w:szCs w:val="20"/>
    </w:rPr>
  </w:style>
  <w:style w:type="paragraph" w:customStyle="1" w:styleId="xl61">
    <w:name w:val="xl61"/>
    <w:basedOn w:val="a0"/>
    <w:qFormat/>
    <w:pPr>
      <w:widowControl/>
      <w:pBdr>
        <w:top w:val="single" w:sz="4" w:space="0" w:color="000000"/>
        <w:left w:val="single" w:sz="4" w:space="0" w:color="000000"/>
        <w:right w:val="single" w:sz="4" w:space="0" w:color="000000"/>
      </w:pBdr>
      <w:spacing w:before="100" w:beforeAutospacing="1" w:after="100" w:afterAutospacing="1"/>
      <w:jc w:val="center"/>
    </w:pPr>
    <w:rPr>
      <w:rFonts w:ascii="Arial Unicode MS" w:eastAsia="Arial Unicode MS" w:hAnsi="Arial Unicode MS"/>
      <w:color w:val="000000"/>
      <w:kern w:val="0"/>
      <w:sz w:val="18"/>
      <w:szCs w:val="18"/>
    </w:rPr>
  </w:style>
  <w:style w:type="paragraph" w:customStyle="1" w:styleId="xl38">
    <w:name w:val="xl38"/>
    <w:basedOn w:val="a0"/>
    <w:qFormat/>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afffb">
    <w:name w:val="正文部分"/>
    <w:basedOn w:val="a0"/>
    <w:qFormat/>
    <w:pPr>
      <w:adjustRightInd w:val="0"/>
      <w:spacing w:line="240" w:lineRule="atLeast"/>
      <w:ind w:leftChars="-103" w:left="-285" w:hangingChars="1" w:hanging="3"/>
      <w:jc w:val="left"/>
      <w:textAlignment w:val="center"/>
    </w:pPr>
    <w:rPr>
      <w:rFonts w:ascii="宋体" w:hAnsi="宋体"/>
      <w:color w:val="000000"/>
      <w:kern w:val="24"/>
      <w:sz w:val="28"/>
      <w:szCs w:val="20"/>
    </w:rPr>
  </w:style>
  <w:style w:type="paragraph" w:customStyle="1" w:styleId="font14">
    <w:name w:val="font14"/>
    <w:basedOn w:val="a0"/>
    <w:qFormat/>
    <w:pPr>
      <w:widowControl/>
      <w:spacing w:before="100" w:beforeAutospacing="1" w:after="100" w:afterAutospacing="1"/>
      <w:jc w:val="left"/>
    </w:pPr>
    <w:rPr>
      <w:rFonts w:ascii="宋体" w:hAnsi="宋体" w:cs="宋体"/>
      <w:kern w:val="0"/>
      <w:sz w:val="20"/>
      <w:szCs w:val="20"/>
    </w:rPr>
  </w:style>
  <w:style w:type="paragraph" w:customStyle="1" w:styleId="font13">
    <w:name w:val="font13"/>
    <w:basedOn w:val="a0"/>
    <w:qFormat/>
    <w:pPr>
      <w:widowControl/>
      <w:spacing w:before="100" w:beforeAutospacing="1" w:after="100" w:afterAutospacing="1"/>
      <w:jc w:val="left"/>
    </w:pPr>
    <w:rPr>
      <w:rFonts w:ascii="Arial" w:hAnsi="Arial" w:cs="Arial"/>
      <w:kern w:val="0"/>
      <w:sz w:val="20"/>
      <w:szCs w:val="20"/>
    </w:rPr>
  </w:style>
  <w:style w:type="paragraph" w:customStyle="1" w:styleId="CM76">
    <w:name w:val="CM76"/>
    <w:basedOn w:val="Default"/>
    <w:next w:val="Default"/>
    <w:qFormat/>
    <w:pPr>
      <w:spacing w:line="400" w:lineRule="atLeast"/>
    </w:pPr>
    <w:rPr>
      <w:rFonts w:cs="Times New Roman"/>
      <w:color w:val="auto"/>
    </w:rPr>
  </w:style>
  <w:style w:type="paragraph" w:customStyle="1" w:styleId="2TimesNewRoman5020">
    <w:name w:val="样式 标题 2 + Times New Roman 四号 非加粗 段前: 5 磅 段后: 0 磅 行距: 固定值 20..."/>
    <w:basedOn w:val="2"/>
    <w:qFormat/>
    <w:pPr>
      <w:keepNext/>
      <w:keepLines/>
      <w:autoSpaceDE/>
      <w:autoSpaceDN/>
      <w:adjustRightInd/>
      <w:snapToGrid/>
      <w:spacing w:before="100" w:line="400" w:lineRule="exact"/>
      <w:jc w:val="both"/>
    </w:pPr>
    <w:rPr>
      <w:rFonts w:ascii="Times New Roman" w:eastAsia="黑体"/>
      <w:b w:val="0"/>
      <w:spacing w:val="0"/>
      <w:w w:val="100"/>
      <w:kern w:val="2"/>
      <w:szCs w:val="20"/>
    </w:rPr>
  </w:style>
  <w:style w:type="paragraph" w:customStyle="1" w:styleId="font10">
    <w:name w:val="font10"/>
    <w:basedOn w:val="a0"/>
    <w:qFormat/>
    <w:pPr>
      <w:widowControl/>
      <w:spacing w:before="100" w:beforeAutospacing="1" w:after="100" w:afterAutospacing="1"/>
      <w:jc w:val="left"/>
    </w:pPr>
    <w:rPr>
      <w:rFonts w:eastAsia="Arial Unicode MS"/>
      <w:kern w:val="0"/>
      <w:sz w:val="20"/>
      <w:szCs w:val="20"/>
    </w:rPr>
  </w:style>
  <w:style w:type="paragraph" w:customStyle="1" w:styleId="CM92">
    <w:name w:val="CM92"/>
    <w:basedOn w:val="Default"/>
    <w:next w:val="Default"/>
    <w:qFormat/>
    <w:pPr>
      <w:spacing w:after="530"/>
    </w:pPr>
    <w:rPr>
      <w:rFonts w:cs="Times New Roman"/>
      <w:color w:val="auto"/>
    </w:rPr>
  </w:style>
  <w:style w:type="paragraph" w:customStyle="1" w:styleId="CM35">
    <w:name w:val="CM35"/>
    <w:basedOn w:val="Default"/>
    <w:next w:val="Default"/>
    <w:qFormat/>
    <w:pPr>
      <w:spacing w:line="400" w:lineRule="atLeast"/>
    </w:pPr>
    <w:rPr>
      <w:rFonts w:cs="Times New Roman"/>
      <w:color w:val="auto"/>
    </w:rPr>
  </w:style>
  <w:style w:type="paragraph" w:customStyle="1" w:styleId="font6">
    <w:name w:val="font6"/>
    <w:basedOn w:val="a0"/>
    <w:qFormat/>
    <w:pPr>
      <w:widowControl/>
      <w:spacing w:before="100" w:beforeAutospacing="1" w:after="100" w:afterAutospacing="1"/>
      <w:jc w:val="left"/>
    </w:pPr>
    <w:rPr>
      <w:rFonts w:ascii="宋体" w:hAnsi="宋体" w:hint="eastAsia"/>
      <w:kern w:val="0"/>
      <w:sz w:val="20"/>
      <w:szCs w:val="20"/>
    </w:rPr>
  </w:style>
  <w:style w:type="paragraph" w:customStyle="1" w:styleId="-7">
    <w:name w:val="标题-7"/>
    <w:basedOn w:val="a0"/>
    <w:next w:val="a0"/>
    <w:qFormat/>
    <w:pPr>
      <w:tabs>
        <w:tab w:val="left" w:pos="1276"/>
      </w:tabs>
      <w:spacing w:line="360" w:lineRule="auto"/>
      <w:ind w:left="1276" w:hanging="1276"/>
      <w:outlineLvl w:val="6"/>
    </w:pPr>
  </w:style>
  <w:style w:type="paragraph" w:customStyle="1" w:styleId="CM18">
    <w:name w:val="CM18"/>
    <w:basedOn w:val="Default"/>
    <w:next w:val="Default"/>
    <w:qFormat/>
    <w:pPr>
      <w:spacing w:line="313" w:lineRule="atLeast"/>
    </w:pPr>
    <w:rPr>
      <w:rFonts w:cs="Times New Roman"/>
      <w:color w:val="auto"/>
    </w:rPr>
  </w:style>
  <w:style w:type="paragraph" w:customStyle="1" w:styleId="CM94">
    <w:name w:val="CM94"/>
    <w:basedOn w:val="Default"/>
    <w:next w:val="Default"/>
    <w:qFormat/>
    <w:pPr>
      <w:spacing w:after="63"/>
    </w:pPr>
    <w:rPr>
      <w:rFonts w:cs="Times New Roman"/>
      <w:color w:val="auto"/>
    </w:rPr>
  </w:style>
  <w:style w:type="paragraph" w:customStyle="1" w:styleId="CM65">
    <w:name w:val="CM65"/>
    <w:basedOn w:val="Default"/>
    <w:next w:val="Default"/>
    <w:qFormat/>
    <w:rPr>
      <w:rFonts w:cs="Times New Roman"/>
      <w:color w:val="auto"/>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1">
    <w:name w:val="xl71"/>
    <w:basedOn w:val="a0"/>
    <w:qFormat/>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olor w:val="FF0000"/>
      <w:kern w:val="0"/>
      <w:sz w:val="20"/>
      <w:szCs w:val="20"/>
    </w:rPr>
  </w:style>
  <w:style w:type="paragraph" w:customStyle="1" w:styleId="-8">
    <w:name w:val="标题-8"/>
    <w:basedOn w:val="a0"/>
    <w:next w:val="a0"/>
    <w:qFormat/>
    <w:pPr>
      <w:tabs>
        <w:tab w:val="left" w:pos="1418"/>
      </w:tabs>
      <w:snapToGrid w:val="0"/>
      <w:spacing w:line="360" w:lineRule="auto"/>
      <w:ind w:left="1418" w:hanging="1418"/>
      <w:outlineLvl w:val="7"/>
    </w:pPr>
  </w:style>
  <w:style w:type="paragraph" w:customStyle="1" w:styleId="CM23">
    <w:name w:val="CM23"/>
    <w:basedOn w:val="Default"/>
    <w:next w:val="Default"/>
    <w:qFormat/>
    <w:pPr>
      <w:spacing w:line="398" w:lineRule="atLeast"/>
    </w:pPr>
    <w:rPr>
      <w:rFonts w:cs="Times New Roman"/>
      <w:color w:val="auto"/>
    </w:rPr>
  </w:style>
  <w:style w:type="paragraph" w:customStyle="1" w:styleId="CM25">
    <w:name w:val="CM25"/>
    <w:basedOn w:val="Default"/>
    <w:next w:val="Default"/>
    <w:qFormat/>
    <w:pPr>
      <w:spacing w:line="440" w:lineRule="atLeast"/>
    </w:pPr>
    <w:rPr>
      <w:color w:val="auto"/>
    </w:rPr>
  </w:style>
  <w:style w:type="paragraph" w:customStyle="1" w:styleId="Tablecellbullet">
    <w:name w:val="Table cell bullet"/>
    <w:basedOn w:val="a0"/>
    <w:qFormat/>
    <w:pPr>
      <w:keepNext/>
      <w:keepLines/>
      <w:widowControl/>
      <w:spacing w:before="60" w:after="60" w:line="360" w:lineRule="auto"/>
      <w:jc w:val="left"/>
    </w:pPr>
    <w:rPr>
      <w:rFonts w:ascii="Arial" w:eastAsia="Times New Roman" w:hAnsi="Arial"/>
      <w:color w:val="000000"/>
      <w:kern w:val="0"/>
      <w:sz w:val="20"/>
      <w:szCs w:val="20"/>
      <w:lang w:eastAsia="en-US"/>
    </w:rPr>
  </w:style>
  <w:style w:type="paragraph" w:customStyle="1" w:styleId="xl55">
    <w:name w:val="xl55"/>
    <w:basedOn w:val="a0"/>
    <w:qFormat/>
    <w:pPr>
      <w:widowControl/>
      <w:pBdr>
        <w:top w:val="single" w:sz="4" w:space="0" w:color="000000"/>
        <w:left w:val="single" w:sz="4" w:space="0" w:color="000000"/>
        <w:bottom w:val="single" w:sz="4" w:space="0" w:color="000000"/>
      </w:pBdr>
      <w:spacing w:before="100" w:beforeAutospacing="1" w:after="100" w:afterAutospacing="1"/>
      <w:jc w:val="left"/>
    </w:pPr>
    <w:rPr>
      <w:rFonts w:ascii="Arial Unicode MS" w:eastAsia="Arial Unicode MS" w:hAnsi="Arial Unicode MS"/>
      <w:color w:val="FF0000"/>
      <w:kern w:val="0"/>
      <w:sz w:val="20"/>
      <w:szCs w:val="20"/>
    </w:rPr>
  </w:style>
  <w:style w:type="paragraph" w:customStyle="1" w:styleId="xl77">
    <w:name w:val="xl77"/>
    <w:basedOn w:val="a0"/>
    <w:qFormat/>
    <w:pPr>
      <w:widowControl/>
      <w:pBdr>
        <w:top w:val="single" w:sz="4" w:space="0" w:color="000000"/>
        <w:left w:val="single" w:sz="4" w:space="0" w:color="000000"/>
        <w:right w:val="single" w:sz="4" w:space="0" w:color="000000"/>
      </w:pBdr>
      <w:shd w:val="clear" w:color="auto" w:fill="FFFFFF"/>
      <w:spacing w:before="100" w:beforeAutospacing="1" w:after="100" w:afterAutospacing="1"/>
      <w:jc w:val="center"/>
    </w:pPr>
    <w:rPr>
      <w:rFonts w:ascii="Arial Unicode MS" w:eastAsia="Arial Unicode MS" w:hAnsi="Arial Unicode MS"/>
      <w:color w:val="FF0000"/>
      <w:kern w:val="0"/>
      <w:sz w:val="20"/>
      <w:szCs w:val="20"/>
    </w:rPr>
  </w:style>
  <w:style w:type="paragraph" w:customStyle="1" w:styleId="3020">
    <w:name w:val="样式 样式 标题 3 + (中文) 黑体 小四 非加粗 段前: 段后: 0 磅 行距: 固定值 20 磅 + 居中"/>
    <w:basedOn w:val="378020"/>
    <w:qFormat/>
    <w:pPr>
      <w:jc w:val="center"/>
    </w:pPr>
    <w:rPr>
      <w:szCs w:val="24"/>
    </w:rPr>
  </w:style>
  <w:style w:type="paragraph" w:customStyle="1" w:styleId="378020">
    <w:name w:val="样式 标题 3 + (中文) 黑体 小四 非加粗 段前: 7.8 磅 段后: 0 磅 行距: 固定值 20 磅"/>
    <w:basedOn w:val="3"/>
    <w:qFormat/>
    <w:pPr>
      <w:keepNext/>
      <w:keepLines/>
      <w:autoSpaceDE/>
      <w:autoSpaceDN/>
      <w:adjustRightInd/>
      <w:spacing w:before="0" w:line="400" w:lineRule="exact"/>
      <w:jc w:val="both"/>
    </w:pPr>
    <w:rPr>
      <w:rFonts w:ascii="Times New Roman" w:eastAsia="黑体"/>
      <w:b w:val="0"/>
      <w:kern w:val="2"/>
      <w:szCs w:val="20"/>
    </w:rPr>
  </w:style>
  <w:style w:type="paragraph" w:customStyle="1" w:styleId="xl52">
    <w:name w:val="xl5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1e">
    <w:name w:val="批注框文本1"/>
    <w:basedOn w:val="a0"/>
    <w:qFormat/>
    <w:rPr>
      <w:sz w:val="18"/>
      <w:szCs w:val="18"/>
    </w:rPr>
  </w:style>
  <w:style w:type="paragraph" w:customStyle="1" w:styleId="afffc">
    <w:name w:val="表格文字（大）"/>
    <w:basedOn w:val="a0"/>
    <w:qFormat/>
    <w:pPr>
      <w:spacing w:before="20" w:after="20"/>
    </w:pPr>
    <w:rPr>
      <w:rFonts w:ascii="Century Gothic" w:hAnsi="Century Gothic"/>
      <w:sz w:val="24"/>
      <w:szCs w:val="20"/>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CM53">
    <w:name w:val="CM53"/>
    <w:basedOn w:val="Default"/>
    <w:next w:val="Default"/>
    <w:qFormat/>
    <w:pPr>
      <w:spacing w:line="400" w:lineRule="atLeast"/>
    </w:pPr>
    <w:rPr>
      <w:rFonts w:cs="Times New Roman"/>
      <w:color w:val="auto"/>
    </w:rPr>
  </w:style>
  <w:style w:type="paragraph" w:customStyle="1" w:styleId="p0">
    <w:name w:val="p0"/>
    <w:basedOn w:val="a0"/>
    <w:qFormat/>
    <w:pPr>
      <w:widowControl/>
    </w:pPr>
    <w:rPr>
      <w:kern w:val="0"/>
      <w:szCs w:val="21"/>
    </w:rPr>
  </w:style>
  <w:style w:type="paragraph" w:customStyle="1" w:styleId="CM77">
    <w:name w:val="CM77"/>
    <w:basedOn w:val="Default"/>
    <w:next w:val="Default"/>
    <w:qFormat/>
    <w:pPr>
      <w:spacing w:line="400" w:lineRule="atLeast"/>
    </w:pPr>
    <w:rPr>
      <w:rFonts w:cs="Times New Roman"/>
      <w:color w:val="auto"/>
    </w:rPr>
  </w:style>
  <w:style w:type="paragraph" w:customStyle="1" w:styleId="-4">
    <w:name w:val="标题-4"/>
    <w:basedOn w:val="a0"/>
    <w:next w:val="a0"/>
    <w:qFormat/>
    <w:pPr>
      <w:tabs>
        <w:tab w:val="left" w:pos="1931"/>
      </w:tabs>
      <w:autoSpaceDE w:val="0"/>
      <w:autoSpaceDN w:val="0"/>
      <w:adjustRightInd w:val="0"/>
      <w:snapToGrid w:val="0"/>
      <w:spacing w:line="360" w:lineRule="auto"/>
      <w:ind w:leftChars="100" w:left="1061" w:rightChars="100" w:right="210" w:hanging="851"/>
      <w:jc w:val="left"/>
      <w:outlineLvl w:val="3"/>
    </w:pPr>
    <w:rPr>
      <w:rFonts w:ascii="宋体" w:hAnsi="宋体" w:cs="System"/>
      <w:b/>
      <w:szCs w:val="21"/>
      <w:lang w:val="zh-CN"/>
    </w:rPr>
  </w:style>
  <w:style w:type="paragraph" w:customStyle="1" w:styleId="xl48">
    <w:name w:val="xl48"/>
    <w:basedOn w:val="a0"/>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color w:val="FF0000"/>
      <w:kern w:val="0"/>
      <w:sz w:val="20"/>
      <w:szCs w:val="20"/>
    </w:rPr>
  </w:style>
  <w:style w:type="paragraph" w:customStyle="1" w:styleId="xl63">
    <w:name w:val="xl6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olor w:val="000000"/>
      <w:kern w:val="0"/>
      <w:sz w:val="18"/>
      <w:szCs w:val="18"/>
    </w:rPr>
  </w:style>
  <w:style w:type="paragraph" w:customStyle="1" w:styleId="CharCharChar2">
    <w:name w:val="Char Char Char"/>
    <w:basedOn w:val="a0"/>
    <w:qFormat/>
    <w:rPr>
      <w:rFonts w:ascii="Tahoma" w:hAnsi="Tahoma"/>
      <w:sz w:val="24"/>
      <w:szCs w:val="20"/>
    </w:rPr>
  </w:style>
  <w:style w:type="paragraph" w:customStyle="1" w:styleId="xl65">
    <w:name w:val="xl65"/>
    <w:basedOn w:val="a0"/>
    <w:qFormat/>
    <w:pPr>
      <w:widowControl/>
      <w:pBdr>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0000FF"/>
      <w:kern w:val="0"/>
      <w:sz w:val="20"/>
      <w:szCs w:val="20"/>
    </w:rPr>
  </w:style>
  <w:style w:type="paragraph" w:customStyle="1" w:styleId="CM15">
    <w:name w:val="CM15"/>
    <w:basedOn w:val="Default"/>
    <w:next w:val="Default"/>
    <w:qFormat/>
    <w:pPr>
      <w:spacing w:line="313" w:lineRule="atLeast"/>
    </w:pPr>
    <w:rPr>
      <w:rFonts w:cs="Times New Roman"/>
      <w:color w:val="auto"/>
    </w:rPr>
  </w:style>
  <w:style w:type="paragraph" w:customStyle="1" w:styleId="CM95">
    <w:name w:val="CM95"/>
    <w:basedOn w:val="Default"/>
    <w:next w:val="Default"/>
    <w:qFormat/>
    <w:pPr>
      <w:spacing w:after="115"/>
    </w:pPr>
    <w:rPr>
      <w:rFonts w:cs="Times New Roman"/>
      <w:color w:val="auto"/>
    </w:rPr>
  </w:style>
  <w:style w:type="paragraph" w:customStyle="1" w:styleId="46">
    <w:name w:val="样式4"/>
    <w:basedOn w:val="a0"/>
    <w:qFormat/>
    <w:pPr>
      <w:tabs>
        <w:tab w:val="left" w:pos="920"/>
      </w:tabs>
      <w:adjustRightInd w:val="0"/>
      <w:spacing w:line="360" w:lineRule="auto"/>
      <w:ind w:left="920" w:hanging="360"/>
      <w:textAlignment w:val="baseline"/>
    </w:pPr>
    <w:rPr>
      <w:kern w:val="0"/>
      <w:sz w:val="24"/>
      <w:szCs w:val="20"/>
    </w:rPr>
  </w:style>
  <w:style w:type="paragraph" w:customStyle="1" w:styleId="1f">
    <w:name w:val="日期1"/>
    <w:basedOn w:val="a0"/>
    <w:next w:val="a0"/>
    <w:qFormat/>
    <w:pPr>
      <w:autoSpaceDE w:val="0"/>
      <w:autoSpaceDN w:val="0"/>
      <w:adjustRightInd w:val="0"/>
      <w:spacing w:line="312" w:lineRule="atLeast"/>
      <w:jc w:val="right"/>
      <w:textAlignment w:val="baseline"/>
    </w:pPr>
    <w:rPr>
      <w:kern w:val="0"/>
      <w:sz w:val="28"/>
      <w:szCs w:val="20"/>
    </w:rPr>
  </w:style>
  <w:style w:type="paragraph" w:customStyle="1" w:styleId="CM24">
    <w:name w:val="CM24"/>
    <w:basedOn w:val="Default"/>
    <w:next w:val="Default"/>
    <w:qFormat/>
    <w:pPr>
      <w:spacing w:line="440" w:lineRule="atLeast"/>
    </w:pPr>
    <w:rPr>
      <w:color w:val="auto"/>
    </w:rPr>
  </w:style>
  <w:style w:type="paragraph" w:customStyle="1" w:styleId="CM1">
    <w:name w:val="CM1"/>
    <w:basedOn w:val="Default"/>
    <w:next w:val="Default"/>
    <w:qFormat/>
    <w:rPr>
      <w:rFonts w:cs="Times New Roman"/>
      <w:color w:val="auto"/>
    </w:rPr>
  </w:style>
  <w:style w:type="paragraph" w:customStyle="1" w:styleId="CM46">
    <w:name w:val="CM46"/>
    <w:basedOn w:val="Default"/>
    <w:next w:val="Default"/>
    <w:qFormat/>
    <w:rPr>
      <w:rFonts w:cs="Times New Roman"/>
      <w:color w:val="auto"/>
    </w:rPr>
  </w:style>
  <w:style w:type="paragraph" w:customStyle="1" w:styleId="CM44">
    <w:name w:val="CM44"/>
    <w:basedOn w:val="Default"/>
    <w:next w:val="Default"/>
    <w:qFormat/>
    <w:pPr>
      <w:spacing w:line="440" w:lineRule="atLeast"/>
    </w:pPr>
    <w:rPr>
      <w:rFonts w:cs="Times New Roman"/>
      <w:color w:val="auto"/>
    </w:rPr>
  </w:style>
  <w:style w:type="paragraph" w:customStyle="1" w:styleId="1f0">
    <w:name w:val="正文1"/>
    <w:basedOn w:val="a0"/>
    <w:qFormat/>
    <w:pPr>
      <w:spacing w:line="360" w:lineRule="auto"/>
    </w:pPr>
    <w:rPr>
      <w:rFonts w:ascii="宋体" w:hAnsi="华文宋体"/>
      <w:kern w:val="20"/>
      <w:sz w:val="24"/>
      <w:szCs w:val="20"/>
    </w:rPr>
  </w:style>
  <w:style w:type="paragraph" w:customStyle="1" w:styleId="CharCharCharCharCharCharCharCharChar">
    <w:name w:val="Char Char Char Char Char Char Char Char Char"/>
    <w:basedOn w:val="a0"/>
    <w:qFormat/>
    <w:pPr>
      <w:spacing w:line="360" w:lineRule="auto"/>
      <w:ind w:firstLineChars="200" w:firstLine="200"/>
    </w:pPr>
    <w:rPr>
      <w:rFonts w:ascii="宋体" w:hAnsi="宋体" w:cs="宋体"/>
      <w:sz w:val="24"/>
    </w:rPr>
  </w:style>
  <w:style w:type="paragraph" w:customStyle="1" w:styleId="CharCharCharCharCharCharChar1">
    <w:name w:val="Char Char Char Char Char Char Char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M26">
    <w:name w:val="CM26"/>
    <w:basedOn w:val="Default"/>
    <w:next w:val="Default"/>
    <w:qFormat/>
    <w:pPr>
      <w:spacing w:line="400" w:lineRule="atLeast"/>
    </w:pPr>
    <w:rPr>
      <w:rFonts w:cs="Times New Roman"/>
      <w:color w:val="auto"/>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olor w:val="0000FF"/>
      <w:kern w:val="0"/>
      <w:sz w:val="20"/>
      <w:szCs w:val="20"/>
    </w:rPr>
  </w:style>
  <w:style w:type="paragraph" w:customStyle="1" w:styleId="afffd">
    <w:name w:val="表格字体"/>
    <w:basedOn w:val="a0"/>
    <w:qFormat/>
    <w:pPr>
      <w:tabs>
        <w:tab w:val="left" w:pos="3969"/>
      </w:tabs>
      <w:adjustRightInd w:val="0"/>
      <w:spacing w:beforeLines="50" w:line="360" w:lineRule="auto"/>
      <w:jc w:val="left"/>
      <w:textAlignment w:val="baseline"/>
    </w:pPr>
    <w:rPr>
      <w:rFonts w:ascii="宋体" w:hAnsi="宋体"/>
      <w:kern w:val="0"/>
      <w:szCs w:val="20"/>
    </w:rPr>
  </w:style>
  <w:style w:type="paragraph" w:customStyle="1" w:styleId="xl60">
    <w:name w:val="xl60"/>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FF0000"/>
      <w:kern w:val="0"/>
      <w:sz w:val="20"/>
      <w:szCs w:val="20"/>
    </w:rPr>
  </w:style>
  <w:style w:type="paragraph" w:customStyle="1" w:styleId="CM56">
    <w:name w:val="CM56"/>
    <w:basedOn w:val="Default"/>
    <w:next w:val="Default"/>
    <w:qFormat/>
    <w:rPr>
      <w:rFonts w:cs="Times New Roman"/>
      <w:color w:val="auto"/>
    </w:rPr>
  </w:style>
  <w:style w:type="paragraph" w:customStyle="1" w:styleId="CM62">
    <w:name w:val="CM62"/>
    <w:basedOn w:val="Default"/>
    <w:next w:val="Default"/>
    <w:qFormat/>
    <w:pPr>
      <w:spacing w:line="400" w:lineRule="atLeast"/>
    </w:pPr>
    <w:rPr>
      <w:rFonts w:cs="Times New Roman"/>
      <w:color w:val="auto"/>
    </w:rPr>
  </w:style>
  <w:style w:type="paragraph" w:customStyle="1" w:styleId="xl73">
    <w:name w:val="xl73"/>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FF0000"/>
      <w:kern w:val="0"/>
      <w:sz w:val="20"/>
      <w:szCs w:val="20"/>
    </w:rPr>
  </w:style>
  <w:style w:type="paragraph" w:customStyle="1" w:styleId="xl85">
    <w:name w:val="xl85"/>
    <w:basedOn w:val="a0"/>
    <w:qFormat/>
    <w:pPr>
      <w:widowControl/>
      <w:pBdr>
        <w:bottom w:val="single" w:sz="4" w:space="0" w:color="000000"/>
        <w:right w:val="single" w:sz="4" w:space="0" w:color="000000"/>
      </w:pBdr>
      <w:spacing w:before="100" w:beforeAutospacing="1" w:after="100" w:afterAutospacing="1"/>
      <w:jc w:val="center"/>
    </w:pPr>
    <w:rPr>
      <w:rFonts w:ascii="Arial Unicode MS" w:eastAsia="Arial Unicode MS" w:hAnsi="Arial Unicode MS"/>
      <w:kern w:val="0"/>
      <w:sz w:val="20"/>
      <w:szCs w:val="20"/>
    </w:rPr>
  </w:style>
  <w:style w:type="paragraph" w:customStyle="1" w:styleId="CM20">
    <w:name w:val="CM20"/>
    <w:basedOn w:val="Default"/>
    <w:next w:val="Default"/>
    <w:qFormat/>
    <w:pPr>
      <w:spacing w:line="400" w:lineRule="atLeast"/>
    </w:pPr>
    <w:rPr>
      <w:rFonts w:cs="Times New Roman"/>
      <w:color w:val="auto"/>
    </w:rPr>
  </w:style>
  <w:style w:type="paragraph" w:customStyle="1" w:styleId="Char20">
    <w:name w:val="Char2"/>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afffe">
    <w:name w:val="落款"/>
    <w:basedOn w:val="a0"/>
    <w:qFormat/>
    <w:pPr>
      <w:spacing w:line="440" w:lineRule="exact"/>
      <w:ind w:firstLineChars="200" w:firstLine="420"/>
    </w:pPr>
    <w:rPr>
      <w:rFonts w:ascii="华文细黑" w:hAnsi="华文细黑"/>
      <w:kern w:val="0"/>
    </w:rPr>
  </w:style>
  <w:style w:type="paragraph" w:customStyle="1" w:styleId="xl49">
    <w:name w:val="xl49"/>
    <w:basedOn w:val="a0"/>
    <w:qFormat/>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CM48">
    <w:name w:val="CM48"/>
    <w:basedOn w:val="Default"/>
    <w:next w:val="Default"/>
    <w:qFormat/>
    <w:pPr>
      <w:spacing w:line="540" w:lineRule="atLeast"/>
    </w:pPr>
    <w:rPr>
      <w:rFonts w:cs="Times New Roman"/>
      <w:color w:val="auto"/>
    </w:rPr>
  </w:style>
  <w:style w:type="paragraph" w:customStyle="1" w:styleId="a">
    <w:name w:val="表格编号"/>
    <w:basedOn w:val="a0"/>
    <w:qFormat/>
    <w:pPr>
      <w:numPr>
        <w:numId w:val="2"/>
      </w:numPr>
      <w:tabs>
        <w:tab w:val="left" w:pos="624"/>
      </w:tabs>
      <w:adjustRightInd w:val="0"/>
      <w:spacing w:beforeLines="50" w:line="360" w:lineRule="atLeast"/>
      <w:jc w:val="center"/>
      <w:textAlignment w:val="baseline"/>
    </w:pPr>
    <w:rPr>
      <w:kern w:val="0"/>
      <w:sz w:val="24"/>
      <w:szCs w:val="20"/>
    </w:rPr>
  </w:style>
  <w:style w:type="paragraph" w:customStyle="1" w:styleId="CM47">
    <w:name w:val="CM47"/>
    <w:basedOn w:val="Default"/>
    <w:next w:val="Default"/>
    <w:qFormat/>
    <w:pPr>
      <w:spacing w:line="440" w:lineRule="atLeast"/>
    </w:pPr>
    <w:rPr>
      <w:rFonts w:cs="Times New Roman"/>
      <w:color w:val="auto"/>
    </w:rPr>
  </w:style>
  <w:style w:type="paragraph" w:customStyle="1" w:styleId="xl62">
    <w:name w:val="xl62"/>
    <w:basedOn w:val="a0"/>
    <w:qFormat/>
    <w:pPr>
      <w:widowControl/>
      <w:pBdr>
        <w:left w:val="single" w:sz="4" w:space="0" w:color="000000"/>
        <w:bottom w:val="single" w:sz="4" w:space="0" w:color="000000"/>
      </w:pBdr>
      <w:spacing w:before="100" w:beforeAutospacing="1" w:after="100" w:afterAutospacing="1"/>
      <w:jc w:val="center"/>
    </w:pPr>
    <w:rPr>
      <w:rFonts w:ascii="Arial Unicode MS" w:eastAsia="Arial Unicode MS" w:hAnsi="Arial Unicode MS"/>
      <w:color w:val="000000"/>
      <w:kern w:val="0"/>
      <w:sz w:val="18"/>
      <w:szCs w:val="18"/>
    </w:rPr>
  </w:style>
  <w:style w:type="paragraph" w:customStyle="1" w:styleId="1f1">
    <w:name w:val="封面样式1"/>
    <w:basedOn w:val="a0"/>
    <w:qFormat/>
    <w:pPr>
      <w:spacing w:line="440" w:lineRule="exact"/>
      <w:ind w:firstLineChars="200" w:firstLine="420"/>
    </w:pPr>
    <w:rPr>
      <w:rFonts w:ascii="华文细黑" w:hAnsi="华文细黑"/>
      <w:kern w:val="0"/>
    </w:rPr>
  </w:style>
  <w:style w:type="paragraph" w:customStyle="1" w:styleId="CM57">
    <w:name w:val="CM57"/>
    <w:basedOn w:val="Default"/>
    <w:next w:val="Default"/>
    <w:qFormat/>
    <w:pPr>
      <w:spacing w:line="400" w:lineRule="atLeast"/>
    </w:pPr>
    <w:rPr>
      <w:rFonts w:cs="Times New Roman"/>
      <w:color w:val="auto"/>
    </w:rPr>
  </w:style>
  <w:style w:type="paragraph" w:customStyle="1" w:styleId="xl30">
    <w:name w:val="xl30"/>
    <w:basedOn w:val="a0"/>
    <w:qFormat/>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et5">
    <w:name w:val="et5"/>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Cs w:val="21"/>
    </w:rPr>
  </w:style>
  <w:style w:type="paragraph" w:customStyle="1" w:styleId="Char30">
    <w:name w:val="Char3"/>
    <w:basedOn w:val="a0"/>
    <w:qFormat/>
    <w:pPr>
      <w:spacing w:beforeLines="50" w:afterLines="50"/>
      <w:ind w:firstLineChars="200" w:firstLine="200"/>
    </w:pPr>
    <w:rPr>
      <w:rFonts w:ascii="宋体" w:hAnsi="宋体" w:cs="Courier New"/>
      <w:spacing w:val="-2"/>
      <w:sz w:val="22"/>
      <w:szCs w:val="32"/>
    </w:rPr>
  </w:style>
  <w:style w:type="paragraph" w:customStyle="1" w:styleId="47">
    <w:name w:val="封面样式4"/>
    <w:basedOn w:val="a0"/>
    <w:qFormat/>
    <w:pPr>
      <w:spacing w:line="440" w:lineRule="exact"/>
      <w:ind w:firstLineChars="200" w:firstLine="420"/>
    </w:pPr>
    <w:rPr>
      <w:rFonts w:ascii="华文细黑" w:hAnsi="华文细黑"/>
      <w:kern w:val="0"/>
    </w:rPr>
  </w:style>
  <w:style w:type="paragraph" w:customStyle="1" w:styleId="font8">
    <w:name w:val="font8"/>
    <w:basedOn w:val="a0"/>
    <w:qFormat/>
    <w:pPr>
      <w:widowControl/>
      <w:spacing w:before="100" w:beforeAutospacing="1" w:after="100" w:afterAutospacing="1"/>
      <w:jc w:val="left"/>
    </w:pPr>
    <w:rPr>
      <w:color w:val="FF0000"/>
      <w:kern w:val="0"/>
      <w:sz w:val="20"/>
      <w:szCs w:val="20"/>
    </w:rPr>
  </w:style>
  <w:style w:type="paragraph" w:customStyle="1" w:styleId="TOC1">
    <w:name w:val="TOC 标题1"/>
    <w:basedOn w:val="1"/>
    <w:next w:val="a0"/>
    <w:uiPriority w:val="39"/>
    <w:qFormat/>
    <w:pPr>
      <w:keepNext/>
      <w:keepLines/>
      <w:widowControl/>
      <w:numPr>
        <w:numId w:val="0"/>
      </w:numPr>
      <w:autoSpaceDE/>
      <w:autoSpaceDN/>
      <w:adjustRightInd/>
      <w:snapToGrid/>
      <w:spacing w:before="480" w:line="276" w:lineRule="auto"/>
      <w:jc w:val="left"/>
      <w:outlineLvl w:val="9"/>
    </w:pPr>
    <w:rPr>
      <w:rFonts w:ascii="Cambria" w:eastAsia="宋体" w:hAnsi="Cambria"/>
      <w:b/>
      <w:bCs/>
      <w:color w:val="365F91"/>
      <w:sz w:val="28"/>
      <w:szCs w:val="28"/>
    </w:rPr>
  </w:style>
  <w:style w:type="paragraph" w:customStyle="1" w:styleId="Char11">
    <w:name w:val="Char1"/>
    <w:basedOn w:val="a0"/>
    <w:qFormat/>
  </w:style>
  <w:style w:type="paragraph" w:customStyle="1" w:styleId="CM85">
    <w:name w:val="CM85"/>
    <w:basedOn w:val="Default"/>
    <w:next w:val="Default"/>
    <w:qFormat/>
    <w:pPr>
      <w:spacing w:line="443" w:lineRule="atLeast"/>
    </w:pPr>
    <w:rPr>
      <w:rFonts w:cs="Times New Roman"/>
      <w:color w:val="auto"/>
    </w:rPr>
  </w:style>
  <w:style w:type="paragraph" w:customStyle="1" w:styleId="CM29">
    <w:name w:val="CM29"/>
    <w:basedOn w:val="Default"/>
    <w:next w:val="Default"/>
    <w:qFormat/>
    <w:pPr>
      <w:spacing w:line="400" w:lineRule="atLeast"/>
    </w:pPr>
    <w:rPr>
      <w:rFonts w:cs="Times New Roman"/>
      <w:color w:val="auto"/>
    </w:rPr>
  </w:style>
  <w:style w:type="paragraph" w:customStyle="1" w:styleId="affff">
    <w:name w:val="正文再缩近"/>
    <w:basedOn w:val="a0"/>
    <w:qFormat/>
    <w:pPr>
      <w:spacing w:line="440" w:lineRule="exact"/>
      <w:ind w:firstLineChars="400" w:firstLine="400"/>
    </w:pPr>
    <w:rPr>
      <w:rFonts w:ascii="华文细黑" w:hAnsi="华文细黑" w:cs="Arial"/>
      <w:kern w:val="0"/>
      <w:sz w:val="24"/>
      <w:szCs w:val="28"/>
    </w:rPr>
  </w:style>
  <w:style w:type="paragraph" w:customStyle="1" w:styleId="CharCharCharCharCharCharCharCharCharCharCharCharCharCharCharCharCharChar">
    <w:name w:val="Char Char Char Char Char Char Char Char Char Char Char Char Char Char Char Char Char Char"/>
    <w:basedOn w:val="a0"/>
    <w:qFormat/>
    <w:pPr>
      <w:widowControl/>
      <w:spacing w:after="160" w:line="240" w:lineRule="exact"/>
      <w:jc w:val="left"/>
    </w:pPr>
    <w:rPr>
      <w:rFonts w:ascii="Verdana" w:eastAsia="仿宋_GB2312" w:hAnsi="Verdana" w:cs="Verdana"/>
      <w:kern w:val="0"/>
      <w:sz w:val="24"/>
      <w:lang w:eastAsia="en-US"/>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M103">
    <w:name w:val="CM103"/>
    <w:basedOn w:val="Default"/>
    <w:next w:val="Default"/>
    <w:qFormat/>
    <w:pPr>
      <w:spacing w:after="1508"/>
    </w:pPr>
    <w:rPr>
      <w:rFonts w:cs="Times New Roman"/>
      <w:color w:val="auto"/>
    </w:rPr>
  </w:style>
  <w:style w:type="paragraph" w:customStyle="1" w:styleId="xl66">
    <w:name w:val="xl66"/>
    <w:basedOn w:val="a0"/>
    <w:qFormat/>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kern w:val="0"/>
      <w:sz w:val="20"/>
      <w:szCs w:val="20"/>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CharCharCharChar0">
    <w:name w:val="Char Char Char Char"/>
    <w:basedOn w:val="a0"/>
    <w:qFormat/>
    <w:pPr>
      <w:spacing w:line="360" w:lineRule="auto"/>
      <w:ind w:firstLineChars="200" w:firstLine="200"/>
    </w:pPr>
    <w:rPr>
      <w:rFonts w:ascii="宋体" w:hAnsi="宋体" w:cs="宋体"/>
      <w:sz w:val="24"/>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0"/>
    <w:qFormat/>
  </w:style>
  <w:style w:type="paragraph" w:customStyle="1" w:styleId="affff0">
    <w:name w:val="图例"/>
    <w:basedOn w:val="a0"/>
    <w:qFormat/>
    <w:pPr>
      <w:spacing w:before="120" w:after="120" w:line="360" w:lineRule="auto"/>
      <w:jc w:val="center"/>
    </w:pPr>
    <w:rPr>
      <w:rFonts w:eastAsia="仿宋_GB2312"/>
      <w:b/>
      <w:sz w:val="24"/>
      <w:szCs w:val="20"/>
    </w:rPr>
  </w:style>
  <w:style w:type="paragraph" w:customStyle="1" w:styleId="-0370856">
    <w:name w:val="样式 宋体 左 左侧:  -0.37 厘米 首行缩进:  0.85 厘米 段前: 6 磅"/>
    <w:basedOn w:val="a0"/>
    <w:qFormat/>
    <w:pPr>
      <w:spacing w:before="120" w:line="360" w:lineRule="auto"/>
      <w:ind w:left="-210" w:firstLine="482"/>
      <w:jc w:val="left"/>
    </w:pPr>
    <w:rPr>
      <w:rFonts w:ascii="宋体" w:hint="eastAsia"/>
      <w:kern w:val="0"/>
      <w:sz w:val="24"/>
      <w:szCs w:val="20"/>
    </w:rPr>
  </w:style>
  <w:style w:type="paragraph" w:customStyle="1" w:styleId="xl45">
    <w:name w:val="xl45"/>
    <w:basedOn w:val="a0"/>
    <w:qFormat/>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rPr>
  </w:style>
  <w:style w:type="paragraph" w:customStyle="1" w:styleId="xl75">
    <w:name w:val="xl75"/>
    <w:basedOn w:val="a0"/>
    <w:qFormat/>
    <w:pPr>
      <w:widowControl/>
      <w:pBdr>
        <w:top w:val="single" w:sz="4" w:space="0" w:color="000000"/>
        <w:left w:val="single" w:sz="4" w:space="0" w:color="000000"/>
      </w:pBdr>
      <w:spacing w:before="100" w:beforeAutospacing="1" w:after="100" w:afterAutospacing="1"/>
      <w:jc w:val="left"/>
    </w:pPr>
    <w:rPr>
      <w:rFonts w:ascii="Arial Unicode MS" w:eastAsia="Arial Unicode MS" w:hAnsi="Arial Unicode MS"/>
      <w:color w:val="000000"/>
      <w:kern w:val="0"/>
      <w:sz w:val="20"/>
      <w:szCs w:val="20"/>
    </w:rPr>
  </w:style>
  <w:style w:type="paragraph" w:customStyle="1" w:styleId="xl69">
    <w:name w:val="xl69"/>
    <w:basedOn w:val="a0"/>
    <w:qFormat/>
    <w:pPr>
      <w:widowControl/>
      <w:pBdr>
        <w:bottom w:val="single" w:sz="4" w:space="0" w:color="000000"/>
        <w:right w:val="single" w:sz="4" w:space="0" w:color="000000"/>
      </w:pBdr>
      <w:spacing w:before="100" w:beforeAutospacing="1" w:after="100" w:afterAutospacing="1"/>
      <w:jc w:val="right"/>
    </w:pPr>
    <w:rPr>
      <w:rFonts w:eastAsia="Arial Unicode MS"/>
      <w:color w:val="FF0000"/>
      <w:kern w:val="0"/>
      <w:sz w:val="20"/>
      <w:szCs w:val="20"/>
    </w:rPr>
  </w:style>
  <w:style w:type="paragraph" w:customStyle="1" w:styleId="xl39">
    <w:name w:val="xl39"/>
    <w:basedOn w:val="a0"/>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kern w:val="0"/>
      <w:sz w:val="24"/>
    </w:rPr>
  </w:style>
  <w:style w:type="paragraph" w:customStyle="1" w:styleId="font1">
    <w:name w:val="font1"/>
    <w:basedOn w:val="a0"/>
    <w:qFormat/>
    <w:pPr>
      <w:widowControl/>
      <w:spacing w:before="100" w:beforeAutospacing="1" w:after="100" w:afterAutospacing="1"/>
      <w:jc w:val="left"/>
    </w:pPr>
    <w:rPr>
      <w:rFonts w:ascii="宋体" w:hAnsi="宋体" w:cs="宋体"/>
      <w:color w:val="000000"/>
      <w:kern w:val="0"/>
      <w:sz w:val="20"/>
      <w:szCs w:val="20"/>
    </w:rPr>
  </w:style>
  <w:style w:type="paragraph" w:customStyle="1" w:styleId="et11">
    <w:name w:val="et11"/>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MS Mincho" w:eastAsia="MS Mincho" w:hAnsi="MS Mincho" w:cs="宋体"/>
      <w:kern w:val="0"/>
      <w:sz w:val="24"/>
    </w:rPr>
  </w:style>
  <w:style w:type="paragraph" w:customStyle="1" w:styleId="et8">
    <w:name w:val="et8"/>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4"/>
      <w:u w:val="single"/>
    </w:rPr>
  </w:style>
  <w:style w:type="paragraph" w:customStyle="1" w:styleId="DefaultChar">
    <w:name w:val="Default Char"/>
    <w:qFormat/>
    <w:pPr>
      <w:widowControl w:val="0"/>
      <w:autoSpaceDE w:val="0"/>
      <w:autoSpaceDN w:val="0"/>
      <w:adjustRightInd w:val="0"/>
    </w:pPr>
    <w:rPr>
      <w:rFonts w:ascii="宋体" w:cs="宋体"/>
      <w:color w:val="000000"/>
      <w:sz w:val="24"/>
      <w:szCs w:val="24"/>
    </w:rPr>
  </w:style>
  <w:style w:type="paragraph" w:customStyle="1" w:styleId="CM2">
    <w:name w:val="CM2"/>
    <w:basedOn w:val="Default"/>
    <w:next w:val="Default"/>
    <w:qFormat/>
    <w:pPr>
      <w:spacing w:line="500" w:lineRule="atLeast"/>
    </w:pPr>
    <w:rPr>
      <w:rFonts w:cs="Times New Roman"/>
      <w:color w:val="auto"/>
    </w:rPr>
  </w:style>
  <w:style w:type="paragraph" w:customStyle="1" w:styleId="xl72">
    <w:name w:val="xl72"/>
    <w:basedOn w:val="a0"/>
    <w:qFormat/>
    <w:pPr>
      <w:widowControl/>
      <w:pBdr>
        <w:top w:val="single" w:sz="4" w:space="0" w:color="000000"/>
        <w:right w:val="single" w:sz="4" w:space="0" w:color="000000"/>
      </w:pBdr>
      <w:spacing w:before="100" w:beforeAutospacing="1" w:after="100" w:afterAutospacing="1"/>
      <w:jc w:val="left"/>
    </w:pPr>
    <w:rPr>
      <w:rFonts w:ascii="Arial Unicode MS" w:eastAsia="Arial Unicode MS" w:hAnsi="Arial Unicode MS"/>
      <w:color w:val="FF0000"/>
      <w:kern w:val="0"/>
      <w:sz w:val="20"/>
      <w:szCs w:val="20"/>
    </w:rPr>
  </w:style>
  <w:style w:type="paragraph" w:customStyle="1" w:styleId="CM6">
    <w:name w:val="CM6"/>
    <w:basedOn w:val="Default"/>
    <w:next w:val="Default"/>
    <w:qFormat/>
    <w:pPr>
      <w:spacing w:line="318" w:lineRule="atLeast"/>
    </w:pPr>
    <w:rPr>
      <w:rFonts w:cs="Times New Roman"/>
      <w:color w:val="auto"/>
    </w:rPr>
  </w:style>
  <w:style w:type="paragraph" w:customStyle="1" w:styleId="CharChar0">
    <w:name w:val="批注框文本 Char Char"/>
    <w:basedOn w:val="a0"/>
    <w:qFormat/>
    <w:pPr>
      <w:spacing w:line="360" w:lineRule="auto"/>
    </w:pPr>
    <w:rPr>
      <w:rFonts w:ascii="宋体" w:hAnsi="宋体"/>
      <w:kern w:val="24"/>
      <w:sz w:val="24"/>
      <w:szCs w:val="20"/>
      <w:lang w:val="sv-SE"/>
    </w:rPr>
  </w:style>
  <w:style w:type="paragraph" w:customStyle="1" w:styleId="2f0">
    <w:name w:val="封面样式2"/>
    <w:basedOn w:val="a0"/>
    <w:qFormat/>
    <w:pPr>
      <w:spacing w:line="440" w:lineRule="exact"/>
      <w:ind w:firstLineChars="200" w:firstLine="480"/>
    </w:pPr>
    <w:rPr>
      <w:rFonts w:ascii="华文细黑" w:hAnsi="华文细黑" w:cs="Arial"/>
      <w:color w:val="800000"/>
      <w:kern w:val="0"/>
      <w:sz w:val="24"/>
      <w:szCs w:val="28"/>
    </w:rPr>
  </w:style>
  <w:style w:type="paragraph" w:customStyle="1" w:styleId="CM49">
    <w:name w:val="CM49"/>
    <w:basedOn w:val="Default"/>
    <w:next w:val="Default"/>
    <w:qFormat/>
    <w:pPr>
      <w:spacing w:line="440" w:lineRule="atLeast"/>
    </w:pPr>
    <w:rPr>
      <w:rFonts w:cs="Times New Roman"/>
      <w:color w:val="auto"/>
    </w:rPr>
  </w:style>
  <w:style w:type="paragraph" w:customStyle="1" w:styleId="xl37">
    <w:name w:val="xl37"/>
    <w:basedOn w:val="a0"/>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har5">
    <w:name w:val="Char"/>
    <w:basedOn w:val="a0"/>
    <w:qFormat/>
  </w:style>
  <w:style w:type="paragraph" w:customStyle="1" w:styleId="xl40">
    <w:name w:val="xl40"/>
    <w:basedOn w:val="a0"/>
    <w:qFormat/>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CM81">
    <w:name w:val="CM81"/>
    <w:basedOn w:val="Default"/>
    <w:next w:val="Default"/>
    <w:qFormat/>
    <w:pPr>
      <w:spacing w:line="440" w:lineRule="atLeast"/>
    </w:pPr>
    <w:rPr>
      <w:rFonts w:cs="Times New Roman"/>
      <w:color w:val="auto"/>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74">
    <w:name w:val="xl74"/>
    <w:basedOn w:val="a0"/>
    <w:qFormat/>
    <w:pPr>
      <w:widowControl/>
      <w:pBdr>
        <w:top w:val="single" w:sz="4" w:space="0" w:color="000000"/>
        <w:left w:val="single" w:sz="4" w:space="0" w:color="000000"/>
        <w:bottom w:val="single" w:sz="4" w:space="0" w:color="000000"/>
      </w:pBdr>
      <w:spacing w:before="100" w:beforeAutospacing="1" w:after="100" w:afterAutospacing="1"/>
      <w:jc w:val="left"/>
    </w:pPr>
    <w:rPr>
      <w:rFonts w:ascii="Arial Unicode MS" w:eastAsia="Arial Unicode MS" w:hAnsi="Arial Unicode MS"/>
      <w:kern w:val="0"/>
      <w:sz w:val="20"/>
      <w:szCs w:val="20"/>
    </w:rPr>
  </w:style>
  <w:style w:type="paragraph" w:customStyle="1" w:styleId="CM33">
    <w:name w:val="CM33"/>
    <w:basedOn w:val="Default"/>
    <w:next w:val="Default"/>
    <w:qFormat/>
    <w:rPr>
      <w:rFonts w:cs="Times New Roman"/>
      <w:color w:val="auto"/>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affff1">
    <w:name w:val="表格"/>
    <w:basedOn w:val="a0"/>
    <w:qFormat/>
    <w:pPr>
      <w:jc w:val="center"/>
      <w:textAlignment w:val="center"/>
    </w:pPr>
    <w:rPr>
      <w:rFonts w:ascii="华文细黑" w:hAnsi="华文细黑"/>
      <w:kern w:val="0"/>
      <w:szCs w:val="20"/>
    </w:rPr>
  </w:style>
  <w:style w:type="paragraph" w:customStyle="1" w:styleId="CM3">
    <w:name w:val="CM3"/>
    <w:basedOn w:val="Default"/>
    <w:next w:val="Default"/>
    <w:qFormat/>
    <w:pPr>
      <w:spacing w:line="500" w:lineRule="atLeast"/>
    </w:pPr>
    <w:rPr>
      <w:rFonts w:cs="Times New Roman"/>
      <w:color w:val="auto"/>
    </w:rPr>
  </w:style>
  <w:style w:type="paragraph" w:customStyle="1" w:styleId="CM101">
    <w:name w:val="CM101"/>
    <w:basedOn w:val="Default"/>
    <w:next w:val="Default"/>
    <w:qFormat/>
    <w:pPr>
      <w:spacing w:after="800"/>
    </w:pPr>
    <w:rPr>
      <w:rFonts w:cs="Times New Roman"/>
      <w:color w:val="auto"/>
    </w:rPr>
  </w:style>
  <w:style w:type="paragraph" w:customStyle="1" w:styleId="xl81">
    <w:name w:val="xl81"/>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0000FF"/>
      <w:kern w:val="0"/>
      <w:sz w:val="20"/>
      <w:szCs w:val="20"/>
    </w:rPr>
  </w:style>
  <w:style w:type="paragraph" w:customStyle="1" w:styleId="CM89">
    <w:name w:val="CM89"/>
    <w:basedOn w:val="Default"/>
    <w:next w:val="Default"/>
    <w:qFormat/>
    <w:pPr>
      <w:spacing w:line="440" w:lineRule="atLeast"/>
    </w:pPr>
    <w:rPr>
      <w:rFonts w:cs="Times New Roman"/>
      <w:color w:val="auto"/>
    </w:rPr>
  </w:style>
  <w:style w:type="paragraph" w:customStyle="1" w:styleId="AppendixHeadings">
    <w:name w:val="AppendixHeadings"/>
    <w:basedOn w:val="a0"/>
    <w:next w:val="a0"/>
    <w:qFormat/>
    <w:pPr>
      <w:pageBreakBefore/>
      <w:widowControl/>
      <w:tabs>
        <w:tab w:val="left" w:pos="432"/>
        <w:tab w:val="left" w:pos="2088"/>
      </w:tabs>
      <w:spacing w:before="120" w:after="240"/>
      <w:ind w:left="720" w:hanging="720"/>
      <w:jc w:val="left"/>
    </w:pPr>
    <w:rPr>
      <w:rFonts w:ascii="宋体" w:hAnsi="宋体"/>
      <w:b/>
      <w:kern w:val="0"/>
      <w:sz w:val="20"/>
      <w:szCs w:val="20"/>
    </w:rPr>
  </w:style>
  <w:style w:type="paragraph" w:customStyle="1" w:styleId="xl36">
    <w:name w:val="xl36"/>
    <w:basedOn w:val="a0"/>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44">
    <w:name w:val="xl44"/>
    <w:basedOn w:val="a0"/>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2">
    <w:name w:val="英文正文"/>
    <w:basedOn w:val="a0"/>
    <w:qFormat/>
    <w:pPr>
      <w:spacing w:line="460" w:lineRule="exact"/>
    </w:pPr>
    <w:rPr>
      <w:sz w:val="28"/>
    </w:rPr>
  </w:style>
  <w:style w:type="paragraph" w:customStyle="1" w:styleId="CM83">
    <w:name w:val="CM83"/>
    <w:basedOn w:val="Default"/>
    <w:next w:val="Default"/>
    <w:qFormat/>
    <w:pPr>
      <w:spacing w:line="440" w:lineRule="atLeast"/>
    </w:pPr>
    <w:rPr>
      <w:rFonts w:cs="Times New Roman"/>
      <w:color w:val="auto"/>
    </w:rPr>
  </w:style>
  <w:style w:type="paragraph" w:customStyle="1" w:styleId="affff3">
    <w:name w:val="中文正文"/>
    <w:basedOn w:val="affff2"/>
    <w:qFormat/>
    <w:rPr>
      <w:sz w:val="24"/>
    </w:rPr>
  </w:style>
  <w:style w:type="paragraph" w:customStyle="1" w:styleId="CM104">
    <w:name w:val="CM104"/>
    <w:basedOn w:val="Default"/>
    <w:next w:val="Default"/>
    <w:qFormat/>
    <w:pPr>
      <w:spacing w:after="1318"/>
    </w:pPr>
    <w:rPr>
      <w:rFonts w:cs="Times New Roman"/>
      <w:color w:val="auto"/>
    </w:rPr>
  </w:style>
  <w:style w:type="paragraph" w:customStyle="1" w:styleId="2f1">
    <w:name w:val="项目符号2"/>
    <w:basedOn w:val="a9"/>
    <w:qFormat/>
    <w:pPr>
      <w:widowControl/>
      <w:overflowPunct w:val="0"/>
      <w:autoSpaceDE w:val="0"/>
      <w:autoSpaceDN w:val="0"/>
      <w:adjustRightInd w:val="0"/>
      <w:ind w:left="360" w:hanging="360"/>
      <w:jc w:val="left"/>
      <w:textAlignment w:val="baseline"/>
    </w:pPr>
    <w:rPr>
      <w:rFonts w:ascii="Times New Roman" w:eastAsia="宋体" w:hAnsi="Times New Roman" w:cs="Times New Roman"/>
      <w:b w:val="0"/>
      <w:bCs w:val="0"/>
      <w:color w:val="auto"/>
      <w:sz w:val="24"/>
      <w:szCs w:val="20"/>
    </w:rPr>
  </w:style>
  <w:style w:type="paragraph" w:customStyle="1" w:styleId="-3">
    <w:name w:val="标题-3"/>
    <w:basedOn w:val="a0"/>
    <w:next w:val="a0"/>
    <w:qFormat/>
    <w:pPr>
      <w:tabs>
        <w:tab w:val="left" w:pos="709"/>
      </w:tabs>
      <w:adjustRightInd w:val="0"/>
      <w:spacing w:line="360" w:lineRule="auto"/>
      <w:ind w:leftChars="100" w:left="451" w:rightChars="100" w:right="210" w:hangingChars="187" w:hanging="451"/>
      <w:jc w:val="left"/>
      <w:outlineLvl w:val="2"/>
    </w:pPr>
    <w:rPr>
      <w:rFonts w:ascii="宋体" w:hAnsi="宋体"/>
      <w:b/>
      <w:sz w:val="24"/>
      <w:lang w:val="zh-CN"/>
    </w:rPr>
  </w:style>
  <w:style w:type="paragraph" w:customStyle="1" w:styleId="font12">
    <w:name w:val="font12"/>
    <w:basedOn w:val="a0"/>
    <w:qFormat/>
    <w:pPr>
      <w:widowControl/>
      <w:spacing w:before="100" w:beforeAutospacing="1" w:after="100" w:afterAutospacing="1"/>
      <w:jc w:val="left"/>
    </w:pPr>
    <w:rPr>
      <w:rFonts w:eastAsia="Arial Unicode MS"/>
      <w:color w:val="FF0000"/>
      <w:kern w:val="0"/>
      <w:sz w:val="20"/>
      <w:szCs w:val="20"/>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olor w:val="000000"/>
      <w:kern w:val="0"/>
      <w:sz w:val="20"/>
      <w:szCs w:val="20"/>
    </w:rPr>
  </w:style>
  <w:style w:type="paragraph" w:customStyle="1" w:styleId="affff4">
    <w:name w:val="表格文字"/>
    <w:basedOn w:val="a0"/>
    <w:qFormat/>
    <w:pPr>
      <w:autoSpaceDE w:val="0"/>
      <w:autoSpaceDN w:val="0"/>
      <w:adjustRightInd w:val="0"/>
      <w:jc w:val="left"/>
    </w:pPr>
    <w:rPr>
      <w:szCs w:val="20"/>
    </w:rPr>
  </w:style>
  <w:style w:type="paragraph" w:customStyle="1" w:styleId="et6">
    <w:name w:val="et6"/>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Cs w:val="21"/>
    </w:rPr>
  </w:style>
  <w:style w:type="paragraph" w:customStyle="1" w:styleId="CM98">
    <w:name w:val="CM98"/>
    <w:basedOn w:val="Default"/>
    <w:next w:val="Default"/>
    <w:qFormat/>
    <w:pPr>
      <w:spacing w:after="570"/>
    </w:pPr>
    <w:rPr>
      <w:rFonts w:cs="Times New Roman"/>
      <w:color w:val="auto"/>
    </w:rPr>
  </w:style>
  <w:style w:type="paragraph" w:customStyle="1" w:styleId="CM19">
    <w:name w:val="CM19"/>
    <w:basedOn w:val="Default"/>
    <w:next w:val="Default"/>
    <w:qFormat/>
    <w:pPr>
      <w:spacing w:line="398" w:lineRule="atLeast"/>
    </w:pPr>
    <w:rPr>
      <w:rFonts w:cs="Times New Roman"/>
      <w:color w:val="auto"/>
    </w:rPr>
  </w:style>
  <w:style w:type="paragraph" w:customStyle="1" w:styleId="et2">
    <w:name w:val="et2"/>
    <w:basedOn w:val="a0"/>
    <w:qFormat/>
    <w:pPr>
      <w:widowControl/>
      <w:spacing w:before="100" w:beforeAutospacing="1" w:after="100" w:afterAutospacing="1"/>
      <w:jc w:val="left"/>
      <w:textAlignment w:val="center"/>
    </w:pPr>
    <w:rPr>
      <w:rFonts w:ascii="宋体" w:hAnsi="宋体" w:cs="宋体"/>
      <w:kern w:val="0"/>
      <w:sz w:val="24"/>
    </w:rPr>
  </w:style>
  <w:style w:type="paragraph" w:customStyle="1" w:styleId="Bullet2">
    <w:name w:val="Bullet 2"/>
    <w:qFormat/>
    <w:pPr>
      <w:tabs>
        <w:tab w:val="left" w:pos="360"/>
        <w:tab w:val="left" w:pos="2088"/>
      </w:tabs>
      <w:spacing w:after="120"/>
      <w:ind w:left="720" w:hanging="720"/>
      <w:jc w:val="both"/>
    </w:pPr>
    <w:rPr>
      <w:color w:val="000000"/>
      <w:sz w:val="24"/>
      <w:lang w:eastAsia="en-US"/>
    </w:rPr>
  </w:style>
  <w:style w:type="paragraph" w:customStyle="1" w:styleId="CM105">
    <w:name w:val="CM105"/>
    <w:basedOn w:val="Default"/>
    <w:next w:val="Default"/>
    <w:qFormat/>
    <w:pPr>
      <w:spacing w:after="1040"/>
    </w:pPr>
    <w:rPr>
      <w:rFonts w:cs="Times New Roman"/>
      <w:color w:val="auto"/>
    </w:rPr>
  </w:style>
  <w:style w:type="paragraph" w:customStyle="1" w:styleId="xl28">
    <w:name w:val="xl28"/>
    <w:basedOn w:val="a0"/>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2f2">
    <w:name w:val="强调文字2"/>
    <w:basedOn w:val="afff7"/>
    <w:qFormat/>
  </w:style>
  <w:style w:type="paragraph" w:customStyle="1" w:styleId="Char110">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harCharCharCharChar">
    <w:name w:val="Char Char Char Char Char"/>
    <w:basedOn w:val="a0"/>
    <w:qFormat/>
    <w:pPr>
      <w:ind w:firstLineChars="150" w:firstLine="360"/>
    </w:pPr>
    <w:rPr>
      <w:rFonts w:ascii="Tahoma" w:hAnsi="Tahoma"/>
      <w:snapToGrid w:val="0"/>
      <w:sz w:val="24"/>
      <w:szCs w:val="20"/>
    </w:rPr>
  </w:style>
  <w:style w:type="paragraph" w:customStyle="1" w:styleId="CM91">
    <w:name w:val="CM91"/>
    <w:basedOn w:val="Default"/>
    <w:next w:val="Default"/>
    <w:qFormat/>
    <w:pPr>
      <w:spacing w:after="160"/>
    </w:pPr>
    <w:rPr>
      <w:rFonts w:cs="Times New Roman"/>
      <w:color w:val="auto"/>
    </w:rPr>
  </w:style>
  <w:style w:type="paragraph" w:customStyle="1" w:styleId="CM39">
    <w:name w:val="CM39"/>
    <w:basedOn w:val="Default"/>
    <w:next w:val="Default"/>
    <w:qFormat/>
    <w:pPr>
      <w:spacing w:line="400" w:lineRule="atLeast"/>
    </w:pPr>
    <w:rPr>
      <w:rFonts w:cs="Times New Roman"/>
      <w:color w:val="auto"/>
    </w:rPr>
  </w:style>
  <w:style w:type="paragraph" w:customStyle="1" w:styleId="CharChar1CharCharCharCharCharCharCharCharCharChar">
    <w:name w:val="Char Char1 Char Char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M93">
    <w:name w:val="CM93"/>
    <w:basedOn w:val="Default"/>
    <w:next w:val="Default"/>
    <w:qFormat/>
    <w:pPr>
      <w:spacing w:after="628"/>
    </w:pPr>
    <w:rPr>
      <w:rFonts w:cs="Times New Roman"/>
      <w:color w:val="auto"/>
    </w:rPr>
  </w:style>
  <w:style w:type="paragraph" w:customStyle="1" w:styleId="xl53">
    <w:name w:val="xl53"/>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M90">
    <w:name w:val="CM90"/>
    <w:basedOn w:val="Default"/>
    <w:next w:val="Default"/>
    <w:qFormat/>
    <w:rPr>
      <w:rFonts w:cs="Times New Roman"/>
      <w:color w:val="auto"/>
    </w:rPr>
  </w:style>
  <w:style w:type="paragraph" w:customStyle="1" w:styleId="et9">
    <w:name w:val="et9"/>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4"/>
    </w:rPr>
  </w:style>
  <w:style w:type="paragraph" w:customStyle="1" w:styleId="48">
    <w:name w:val="封面字体4"/>
    <w:basedOn w:val="a0"/>
    <w:qFormat/>
    <w:pPr>
      <w:spacing w:line="240" w:lineRule="atLeast"/>
    </w:pPr>
    <w:rPr>
      <w:rFonts w:ascii="黑体" w:eastAsia="黑体" w:hAnsi="华文细黑" w:cs="Arial"/>
      <w:b/>
      <w:bCs/>
      <w:spacing w:val="100"/>
      <w:kern w:val="0"/>
      <w:sz w:val="44"/>
      <w:szCs w:val="28"/>
    </w:rPr>
  </w:style>
  <w:style w:type="paragraph" w:customStyle="1" w:styleId="xl82">
    <w:name w:val="xl82"/>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0000FF"/>
      <w:kern w:val="0"/>
      <w:sz w:val="20"/>
      <w:szCs w:val="20"/>
    </w:rPr>
  </w:style>
  <w:style w:type="paragraph" w:customStyle="1" w:styleId="TableParagraph">
    <w:name w:val="Table Paragraph"/>
    <w:basedOn w:val="a0"/>
    <w:uiPriority w:val="1"/>
    <w:qFormat/>
  </w:style>
  <w:style w:type="paragraph" w:customStyle="1" w:styleId="Misc">
    <w:name w:val="Misc."/>
    <w:basedOn w:val="a0"/>
    <w:qFormat/>
    <w:pPr>
      <w:keepNext/>
      <w:widowControl/>
    </w:pPr>
    <w:rPr>
      <w:rFonts w:ascii="Arial" w:eastAsia="Times New Roman" w:hAnsi="Arial"/>
      <w:kern w:val="0"/>
      <w:sz w:val="24"/>
      <w:szCs w:val="20"/>
      <w:lang w:val="en-GB" w:eastAsia="en-US"/>
    </w:rPr>
  </w:style>
  <w:style w:type="paragraph" w:customStyle="1" w:styleId="xl51">
    <w:name w:val="xl5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CM54">
    <w:name w:val="CM54"/>
    <w:basedOn w:val="Default"/>
    <w:next w:val="Default"/>
    <w:qFormat/>
    <w:pPr>
      <w:spacing w:line="398" w:lineRule="atLeast"/>
    </w:pPr>
    <w:rPr>
      <w:rFonts w:cs="Times New Roman"/>
      <w:color w:val="auto"/>
    </w:rPr>
  </w:style>
  <w:style w:type="paragraph" w:customStyle="1" w:styleId="CM102">
    <w:name w:val="CM102"/>
    <w:basedOn w:val="Default"/>
    <w:next w:val="Default"/>
    <w:qFormat/>
    <w:pPr>
      <w:spacing w:after="878"/>
    </w:pPr>
    <w:rPr>
      <w:rFonts w:cs="Times New Roman"/>
      <w:color w:val="auto"/>
    </w:rPr>
  </w:style>
  <w:style w:type="paragraph" w:customStyle="1" w:styleId="My">
    <w:name w:val="My正文"/>
    <w:basedOn w:val="a0"/>
    <w:qFormat/>
    <w:pPr>
      <w:spacing w:line="360" w:lineRule="auto"/>
      <w:ind w:firstLineChars="200" w:firstLine="480"/>
    </w:pPr>
    <w:rPr>
      <w:rFonts w:eastAsia="仿宋_GB2312"/>
      <w:sz w:val="24"/>
      <w:szCs w:val="20"/>
    </w:rPr>
  </w:style>
  <w:style w:type="paragraph" w:customStyle="1" w:styleId="CharCharCharCharCharChar">
    <w:name w:val="Char Char Char Char Char Char"/>
    <w:basedOn w:val="a0"/>
    <w:qFormat/>
    <w:pPr>
      <w:spacing w:line="360" w:lineRule="auto"/>
      <w:ind w:firstLineChars="200" w:firstLine="200"/>
    </w:pPr>
    <w:rPr>
      <w:rFonts w:ascii="宋体" w:hAnsi="宋体" w:cs="宋体"/>
      <w:sz w:val="24"/>
    </w:rPr>
  </w:style>
  <w:style w:type="paragraph" w:customStyle="1" w:styleId="TableTitle">
    <w:name w:val="TableTitle"/>
    <w:basedOn w:val="af1"/>
    <w:qFormat/>
    <w:pPr>
      <w:keepNext/>
      <w:widowControl/>
      <w:tabs>
        <w:tab w:val="left" w:pos="1140"/>
      </w:tabs>
      <w:spacing w:before="120" w:after="120"/>
      <w:jc w:val="center"/>
    </w:pPr>
    <w:rPr>
      <w:b/>
      <w:sz w:val="24"/>
      <w:szCs w:val="20"/>
    </w:rPr>
  </w:style>
  <w:style w:type="paragraph" w:customStyle="1" w:styleId="xl83">
    <w:name w:val="xl83"/>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olor w:val="FF0000"/>
      <w:kern w:val="0"/>
      <w:sz w:val="20"/>
      <w:szCs w:val="20"/>
    </w:rPr>
  </w:style>
  <w:style w:type="paragraph" w:customStyle="1" w:styleId="xl58">
    <w:name w:val="xl58"/>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000000"/>
      <w:kern w:val="0"/>
      <w:sz w:val="20"/>
      <w:szCs w:val="20"/>
    </w:rPr>
  </w:style>
  <w:style w:type="paragraph" w:customStyle="1" w:styleId="affff5">
    <w:name w:val="保留正文"/>
    <w:basedOn w:val="af1"/>
    <w:qFormat/>
    <w:pPr>
      <w:keepNext/>
      <w:spacing w:after="160"/>
    </w:pPr>
    <w:rPr>
      <w:sz w:val="21"/>
      <w:szCs w:val="20"/>
    </w:rPr>
  </w:style>
  <w:style w:type="paragraph" w:customStyle="1" w:styleId="xl59">
    <w:name w:val="xl59"/>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000000"/>
      <w:kern w:val="0"/>
      <w:sz w:val="20"/>
      <w:szCs w:val="20"/>
    </w:rPr>
  </w:style>
  <w:style w:type="paragraph" w:customStyle="1" w:styleId="font11">
    <w:name w:val="font11"/>
    <w:basedOn w:val="a0"/>
    <w:qFormat/>
    <w:pPr>
      <w:widowControl/>
      <w:spacing w:before="100" w:beforeAutospacing="1" w:after="100" w:afterAutospacing="1"/>
      <w:jc w:val="left"/>
    </w:pPr>
    <w:rPr>
      <w:rFonts w:eastAsia="Arial Unicode MS"/>
      <w:color w:val="0000FF"/>
      <w:kern w:val="0"/>
      <w:sz w:val="20"/>
      <w:szCs w:val="20"/>
    </w:rPr>
  </w:style>
  <w:style w:type="paragraph" w:customStyle="1" w:styleId="MSGENFONTSTYLENAMETEMPLATEROLENUMBERMSGENFONTSTYLENAMEBYROLETEXT21">
    <w:name w:val="MSG_EN_FONT_STYLE_NAME_TEMPLATE_ROLE_NUMBER MSG_EN_FONT_STYLE_NAME_BY_ROLE_TEXT 21"/>
    <w:basedOn w:val="a0"/>
    <w:uiPriority w:val="99"/>
    <w:qFormat/>
    <w:pPr>
      <w:shd w:val="clear" w:color="auto" w:fill="FFFFFF"/>
      <w:spacing w:before="340" w:line="413" w:lineRule="exact"/>
      <w:jc w:val="left"/>
    </w:pPr>
    <w:rPr>
      <w:rFonts w:ascii="PMingLiU" w:eastAsia="PMingLiU" w:cs="PMingLiU"/>
      <w:kern w:val="0"/>
      <w:sz w:val="20"/>
      <w:szCs w:val="20"/>
    </w:rPr>
  </w:style>
  <w:style w:type="paragraph" w:customStyle="1" w:styleId="1f2">
    <w:name w:val="1"/>
    <w:basedOn w:val="a0"/>
    <w:qFormat/>
    <w:pPr>
      <w:widowControl/>
      <w:spacing w:after="160" w:line="240" w:lineRule="exact"/>
      <w:jc w:val="left"/>
    </w:pPr>
    <w:rPr>
      <w:rFonts w:ascii="Verdana" w:eastAsia="楷体_GB2312" w:hAnsi="Verdana"/>
      <w:b/>
      <w:i/>
      <w:iCs/>
      <w:color w:val="000000"/>
      <w:kern w:val="0"/>
      <w:sz w:val="20"/>
      <w:szCs w:val="20"/>
      <w:lang w:eastAsia="en-US"/>
    </w:rPr>
  </w:style>
  <w:style w:type="character" w:customStyle="1" w:styleId="zjb">
    <w:name w:val="zjb正文 字符"/>
    <w:basedOn w:val="a2"/>
    <w:link w:val="zjb0"/>
    <w:qFormat/>
    <w:locked/>
    <w:rPr>
      <w:rFonts w:ascii="仿宋_GB2312" w:eastAsia="仿宋_GB2312" w:hAnsi="仿宋" w:cs="宋体"/>
      <w:color w:val="000000"/>
      <w:kern w:val="2"/>
      <w:sz w:val="30"/>
      <w:szCs w:val="30"/>
    </w:rPr>
  </w:style>
  <w:style w:type="paragraph" w:customStyle="1" w:styleId="zjb0">
    <w:name w:val="zjb正文"/>
    <w:basedOn w:val="a0"/>
    <w:link w:val="zjb"/>
    <w:qFormat/>
    <w:pPr>
      <w:spacing w:line="360" w:lineRule="auto"/>
      <w:ind w:firstLineChars="200" w:firstLine="200"/>
      <w:jc w:val="left"/>
    </w:pPr>
    <w:rPr>
      <w:rFonts w:ascii="仿宋_GB2312" w:eastAsia="仿宋_GB2312" w:hAnsi="仿宋" w:cs="宋体"/>
      <w:color w:val="000000"/>
      <w:sz w:val="30"/>
      <w:szCs w:val="30"/>
    </w:rPr>
  </w:style>
  <w:style w:type="paragraph" w:customStyle="1" w:styleId="zjb1">
    <w:name w:val="zjb標題1"/>
    <w:basedOn w:val="a0"/>
    <w:link w:val="zjb10"/>
    <w:qFormat/>
    <w:rsid w:val="00905C0A"/>
    <w:pPr>
      <w:widowControl/>
      <w:spacing w:before="100" w:beforeAutospacing="1" w:after="100" w:afterAutospacing="1"/>
      <w:ind w:firstLineChars="200" w:firstLine="1441"/>
      <w:jc w:val="left"/>
    </w:pPr>
    <w:rPr>
      <w:rFonts w:eastAsia="华文中宋"/>
      <w:b/>
      <w:color w:val="000000"/>
      <w:kern w:val="0"/>
      <w:sz w:val="72"/>
      <w:szCs w:val="72"/>
      <w:lang w:eastAsia="en-US"/>
    </w:rPr>
  </w:style>
  <w:style w:type="character" w:customStyle="1" w:styleId="zjb10">
    <w:name w:val="zjb標題1 字符"/>
    <w:basedOn w:val="a2"/>
    <w:link w:val="zjb1"/>
    <w:qFormat/>
    <w:rsid w:val="00905C0A"/>
    <w:rPr>
      <w:rFonts w:eastAsia="华文中宋"/>
      <w:b/>
      <w:color w:val="000000"/>
      <w:sz w:val="72"/>
      <w:szCs w:val="72"/>
      <w:lang w:eastAsia="en-US"/>
    </w:rPr>
  </w:style>
  <w:style w:type="character" w:customStyle="1" w:styleId="Bodytext2">
    <w:name w:val="Body text (2)_"/>
    <w:link w:val="Bodytext21"/>
    <w:uiPriority w:val="99"/>
    <w:qFormat/>
    <w:rsid w:val="00905C0A"/>
    <w:rPr>
      <w:rFonts w:ascii="MingLiU" w:eastAsia="MingLiU" w:hAnsi="Calibri" w:cs="MingLiU"/>
      <w:sz w:val="30"/>
      <w:szCs w:val="30"/>
      <w:shd w:val="clear" w:color="auto" w:fill="FFFFFF"/>
    </w:rPr>
  </w:style>
  <w:style w:type="paragraph" w:customStyle="1" w:styleId="Bodytext21">
    <w:name w:val="Body text (2)1"/>
    <w:basedOn w:val="a0"/>
    <w:link w:val="Bodytext2"/>
    <w:uiPriority w:val="99"/>
    <w:qFormat/>
    <w:rsid w:val="00905C0A"/>
    <w:pPr>
      <w:widowControl/>
      <w:shd w:val="clear" w:color="auto" w:fill="FFFFFF"/>
      <w:spacing w:before="1020" w:beforeAutospacing="1" w:after="100" w:afterAutospacing="1" w:line="619" w:lineRule="exact"/>
      <w:jc w:val="left"/>
    </w:pPr>
    <w:rPr>
      <w:rFonts w:ascii="MingLiU" w:eastAsia="MingLiU" w:hAnsi="Calibri" w:cs="MingLiU"/>
      <w:kern w:val="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23</Pages>
  <Words>1737</Words>
  <Characters>9903</Characters>
  <Application>Microsoft Office Word</Application>
  <DocSecurity>0</DocSecurity>
  <Lines>82</Lines>
  <Paragraphs>23</Paragraphs>
  <ScaleCrop>false</ScaleCrop>
  <Company>Microsoft</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PC</cp:lastModifiedBy>
  <cp:revision>5</cp:revision>
  <cp:lastPrinted>2020-05-07T07:09:00Z</cp:lastPrinted>
  <dcterms:created xsi:type="dcterms:W3CDTF">2020-05-07T07:08:00Z</dcterms:created>
  <dcterms:modified xsi:type="dcterms:W3CDTF">2020-05-09T10:29:00Z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