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rPr>
      </w:pPr>
      <w:bookmarkStart w:id="0" w:name="_Toc459888219"/>
      <w:bookmarkStart w:id="1" w:name="_Toc200359427"/>
      <w:bookmarkStart w:id="2" w:name="_Toc200359238"/>
      <w:bookmarkStart w:id="3" w:name="_Toc266905533"/>
    </w:p>
    <w:p>
      <w:pPr>
        <w:rPr>
          <w:rFonts w:hint="default"/>
        </w:rPr>
      </w:pPr>
    </w:p>
    <w:p>
      <w:pPr>
        <w:adjustRightInd w:val="0"/>
        <w:snapToGrid w:val="0"/>
        <w:ind w:firstLine="0" w:firstLineChars="0"/>
        <w:jc w:val="center"/>
        <w:rPr>
          <w:rFonts w:hint="default" w:ascii="Times New Roman" w:hAnsi="Times New Roman" w:eastAsia="方正小标宋_GBK" w:cs="Times New Roman"/>
          <w:bCs/>
          <w:color w:val="000000"/>
          <w:sz w:val="44"/>
          <w:szCs w:val="44"/>
          <w:highlight w:val="none"/>
        </w:rPr>
      </w:pPr>
      <w:r>
        <w:rPr>
          <w:rFonts w:hint="default" w:ascii="Times New Roman" w:hAnsi="Times New Roman" w:eastAsia="方正小标宋_GBK" w:cs="Times New Roman"/>
          <w:bCs/>
          <w:color w:val="000000"/>
          <w:sz w:val="44"/>
          <w:szCs w:val="44"/>
          <w:highlight w:val="none"/>
        </w:rPr>
        <w:t>T3A航站楼厨房排油烟系统清洗项目</w:t>
      </w:r>
    </w:p>
    <w:p>
      <w:pPr>
        <w:adjustRightInd w:val="0"/>
        <w:snapToGrid w:val="0"/>
        <w:ind w:firstLine="0" w:firstLineChars="0"/>
        <w:rPr>
          <w:rFonts w:hint="default" w:ascii="Times New Roman" w:hAnsi="Times New Roman" w:cs="Times New Roman"/>
          <w:b/>
          <w:color w:val="000000"/>
          <w:kern w:val="0"/>
          <w:highlight w:val="none"/>
        </w:rPr>
      </w:pPr>
    </w:p>
    <w:p>
      <w:pPr>
        <w:adjustRightInd w:val="0"/>
        <w:snapToGrid w:val="0"/>
        <w:ind w:firstLine="0" w:firstLineChars="0"/>
        <w:jc w:val="center"/>
        <w:rPr>
          <w:rFonts w:hint="default" w:ascii="Times New Roman" w:hAnsi="Times New Roman" w:cs="Times New Roman"/>
          <w:b/>
          <w:color w:val="000000"/>
          <w:kern w:val="0"/>
          <w:highlight w:val="none"/>
        </w:rPr>
      </w:pPr>
    </w:p>
    <w:p>
      <w:pPr>
        <w:adjustRightInd w:val="0"/>
        <w:snapToGrid w:val="0"/>
        <w:ind w:firstLine="0" w:firstLineChars="0"/>
        <w:rPr>
          <w:rFonts w:hint="default" w:ascii="Times New Roman" w:hAnsi="Times New Roman" w:eastAsia="方正小标宋简体" w:cs="Times New Roman"/>
          <w:b/>
          <w:color w:val="000000"/>
          <w:sz w:val="44"/>
          <w:szCs w:val="44"/>
          <w:highlight w:val="none"/>
        </w:rPr>
      </w:pPr>
    </w:p>
    <w:p>
      <w:pPr>
        <w:adjustRightInd w:val="0"/>
        <w:snapToGrid w:val="0"/>
        <w:ind w:firstLine="0" w:firstLineChars="0"/>
        <w:jc w:val="center"/>
        <w:rPr>
          <w:rFonts w:hint="default" w:ascii="Times New Roman" w:hAnsi="Times New Roman" w:eastAsia="方正小标宋简体" w:cs="Times New Roman"/>
          <w:b/>
          <w:color w:val="000000"/>
          <w:sz w:val="44"/>
          <w:szCs w:val="44"/>
          <w:highlight w:val="none"/>
        </w:rPr>
      </w:pPr>
    </w:p>
    <w:p>
      <w:pPr>
        <w:adjustRightInd w:val="0"/>
        <w:snapToGrid w:val="0"/>
        <w:spacing w:line="480" w:lineRule="auto"/>
        <w:ind w:firstLine="0" w:firstLineChars="0"/>
        <w:jc w:val="center"/>
        <w:rPr>
          <w:rFonts w:hint="default" w:ascii="Times New Roman" w:hAnsi="Times New Roman" w:cs="Times New Roman"/>
          <w:b/>
          <w:color w:val="000000"/>
          <w:sz w:val="84"/>
          <w:highlight w:val="none"/>
        </w:rPr>
      </w:pPr>
      <w:r>
        <w:rPr>
          <w:rFonts w:hint="default" w:ascii="Times New Roman" w:hAnsi="Times New Roman" w:eastAsia="方正小标宋简体" w:cs="Times New Roman"/>
          <w:bCs/>
          <w:color w:val="000000"/>
          <w:sz w:val="84"/>
          <w:highlight w:val="none"/>
          <w:lang w:eastAsia="zh-CN"/>
        </w:rPr>
        <w:t>比</w:t>
      </w:r>
      <w:r>
        <w:rPr>
          <w:rFonts w:hint="default" w:ascii="Times New Roman" w:hAnsi="Times New Roman" w:eastAsia="方正小标宋简体" w:cs="Times New Roman"/>
          <w:bCs/>
          <w:color w:val="000000"/>
          <w:sz w:val="84"/>
          <w:highlight w:val="none"/>
        </w:rPr>
        <w:t xml:space="preserve"> </w:t>
      </w:r>
      <w:r>
        <w:rPr>
          <w:rFonts w:hint="default" w:ascii="Times New Roman" w:hAnsi="Times New Roman" w:eastAsia="方正小标宋简体" w:cs="Times New Roman"/>
          <w:bCs/>
          <w:color w:val="000000"/>
          <w:sz w:val="84"/>
          <w:highlight w:val="none"/>
          <w:lang w:eastAsia="zh-CN"/>
        </w:rPr>
        <w:t>选</w:t>
      </w:r>
      <w:r>
        <w:rPr>
          <w:rFonts w:hint="default" w:ascii="Times New Roman" w:hAnsi="Times New Roman" w:eastAsia="方正小标宋简体" w:cs="Times New Roman"/>
          <w:bCs/>
          <w:color w:val="000000"/>
          <w:sz w:val="84"/>
          <w:highlight w:val="none"/>
        </w:rPr>
        <w:t xml:space="preserve"> </w:t>
      </w:r>
      <w:r>
        <w:rPr>
          <w:rFonts w:hint="default" w:ascii="Times New Roman" w:hAnsi="Times New Roman" w:eastAsia="方正小标宋简体" w:cs="Times New Roman"/>
          <w:bCs/>
          <w:color w:val="000000"/>
          <w:sz w:val="84"/>
          <w:highlight w:val="none"/>
          <w:lang w:eastAsia="zh-CN"/>
        </w:rPr>
        <w:t>采</w:t>
      </w:r>
      <w:r>
        <w:rPr>
          <w:rFonts w:hint="default" w:ascii="Times New Roman" w:hAnsi="Times New Roman" w:eastAsia="方正小标宋简体" w:cs="Times New Roman"/>
          <w:bCs/>
          <w:color w:val="000000"/>
          <w:sz w:val="84"/>
          <w:highlight w:val="none"/>
          <w:lang w:val="en-US" w:eastAsia="zh-CN"/>
        </w:rPr>
        <w:t xml:space="preserve"> </w:t>
      </w:r>
      <w:r>
        <w:rPr>
          <w:rFonts w:hint="default" w:ascii="Times New Roman" w:hAnsi="Times New Roman" w:eastAsia="方正小标宋简体" w:cs="Times New Roman"/>
          <w:bCs/>
          <w:color w:val="000000"/>
          <w:sz w:val="84"/>
          <w:highlight w:val="none"/>
          <w:lang w:eastAsia="zh-CN"/>
        </w:rPr>
        <w:t>购</w:t>
      </w:r>
      <w:r>
        <w:rPr>
          <w:rFonts w:hint="default" w:ascii="Times New Roman" w:hAnsi="Times New Roman" w:eastAsia="方正小标宋简体" w:cs="Times New Roman"/>
          <w:bCs/>
          <w:color w:val="000000"/>
          <w:sz w:val="84"/>
          <w:highlight w:val="none"/>
          <w:lang w:val="en-US" w:eastAsia="zh-CN"/>
        </w:rPr>
        <w:t xml:space="preserve"> </w:t>
      </w:r>
      <w:r>
        <w:rPr>
          <w:rFonts w:hint="default" w:ascii="Times New Roman" w:hAnsi="Times New Roman" w:eastAsia="方正小标宋简体" w:cs="Times New Roman"/>
          <w:bCs/>
          <w:color w:val="000000"/>
          <w:sz w:val="84"/>
          <w:highlight w:val="none"/>
        </w:rPr>
        <w:t>文 件</w:t>
      </w:r>
    </w:p>
    <w:p>
      <w:pPr>
        <w:adjustRightInd w:val="0"/>
        <w:snapToGrid w:val="0"/>
        <w:spacing w:line="480" w:lineRule="auto"/>
        <w:ind w:firstLine="643"/>
        <w:jc w:val="center"/>
        <w:rPr>
          <w:rFonts w:hint="default" w:ascii="Times New Roman" w:hAnsi="Times New Roman" w:cs="Times New Roman"/>
          <w:b/>
          <w:color w:val="000000"/>
          <w:sz w:val="32"/>
          <w:szCs w:val="32"/>
          <w:highlight w:val="none"/>
        </w:rPr>
      </w:pPr>
    </w:p>
    <w:p>
      <w:pPr>
        <w:adjustRightInd w:val="0"/>
        <w:snapToGrid w:val="0"/>
        <w:spacing w:line="480" w:lineRule="auto"/>
        <w:ind w:firstLine="643"/>
        <w:jc w:val="center"/>
        <w:rPr>
          <w:rFonts w:hint="default" w:ascii="Times New Roman" w:hAnsi="Times New Roman" w:cs="Times New Roman"/>
          <w:b/>
          <w:color w:val="000000"/>
          <w:sz w:val="32"/>
          <w:szCs w:val="32"/>
          <w:highlight w:val="none"/>
        </w:rPr>
      </w:pPr>
    </w:p>
    <w:p>
      <w:pPr>
        <w:adjustRightInd w:val="0"/>
        <w:snapToGrid w:val="0"/>
        <w:ind w:firstLine="0" w:firstLineChars="0"/>
        <w:jc w:val="center"/>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cs="Times New Roman"/>
          <w:b/>
          <w:color w:val="auto"/>
          <w:kern w:val="0"/>
          <w:sz w:val="28"/>
          <w:szCs w:val="28"/>
          <w:highlight w:val="none"/>
        </w:rPr>
        <w:t>编号：</w:t>
      </w:r>
      <w:r>
        <w:rPr>
          <w:rFonts w:hint="eastAsia" w:ascii="Times New Roman" w:hAnsi="Times New Roman" w:cs="Times New Roman"/>
          <w:b/>
          <w:color w:val="auto"/>
          <w:kern w:val="0"/>
          <w:sz w:val="28"/>
          <w:szCs w:val="28"/>
          <w:highlight w:val="none"/>
          <w:lang w:val="en-US" w:eastAsia="zh-CN"/>
        </w:rPr>
        <w:t>BX-2020-003</w:t>
      </w:r>
    </w:p>
    <w:p>
      <w:pPr>
        <w:adjustRightInd w:val="0"/>
        <w:snapToGrid w:val="0"/>
        <w:spacing w:line="480" w:lineRule="auto"/>
        <w:ind w:firstLine="643"/>
        <w:jc w:val="center"/>
        <w:rPr>
          <w:rFonts w:hint="default" w:ascii="Times New Roman" w:hAnsi="Times New Roman" w:cs="Times New Roman"/>
          <w:b/>
          <w:color w:val="000000"/>
          <w:sz w:val="32"/>
          <w:szCs w:val="32"/>
          <w:highlight w:val="none"/>
        </w:rPr>
      </w:pPr>
    </w:p>
    <w:p>
      <w:pPr>
        <w:autoSpaceDE w:val="0"/>
        <w:autoSpaceDN w:val="0"/>
        <w:adjustRightInd w:val="0"/>
        <w:ind w:firstLine="643"/>
        <w:rPr>
          <w:rFonts w:hint="default" w:ascii="Times New Roman" w:hAnsi="Times New Roman" w:cs="Times New Roman"/>
          <w:b/>
          <w:bCs/>
          <w:color w:val="000000"/>
          <w:sz w:val="32"/>
          <w:szCs w:val="32"/>
          <w:highlight w:val="none"/>
          <w:lang w:val="zh-CN"/>
        </w:rPr>
      </w:pPr>
    </w:p>
    <w:p>
      <w:pPr>
        <w:autoSpaceDE w:val="0"/>
        <w:autoSpaceDN w:val="0"/>
        <w:adjustRightInd w:val="0"/>
        <w:spacing w:line="360" w:lineRule="auto"/>
        <w:ind w:firstLine="643"/>
        <w:jc w:val="center"/>
        <w:rPr>
          <w:rFonts w:hint="default" w:ascii="Times New Roman" w:hAnsi="Times New Roman" w:cs="Times New Roman"/>
          <w:b/>
          <w:bCs/>
          <w:color w:val="000000"/>
          <w:sz w:val="32"/>
          <w:szCs w:val="32"/>
          <w:highlight w:val="none"/>
          <w:lang w:val="zh-CN"/>
        </w:rPr>
      </w:pPr>
      <w:r>
        <w:rPr>
          <w:rFonts w:hint="default" w:ascii="Times New Roman" w:hAnsi="Times New Roman" w:cs="Times New Roman"/>
          <w:b/>
          <w:bCs/>
          <w:color w:val="000000"/>
          <w:sz w:val="32"/>
          <w:szCs w:val="32"/>
          <w:highlight w:val="none"/>
          <w:lang w:val="zh-CN"/>
        </w:rPr>
        <w:t>重庆机场集团有限公司</w:t>
      </w:r>
    </w:p>
    <w:p>
      <w:pPr>
        <w:autoSpaceDE w:val="0"/>
        <w:autoSpaceDN w:val="0"/>
        <w:adjustRightInd w:val="0"/>
        <w:spacing w:line="360" w:lineRule="auto"/>
        <w:ind w:firstLine="643"/>
        <w:jc w:val="center"/>
        <w:rPr>
          <w:rFonts w:hint="default" w:ascii="Times New Roman" w:hAnsi="Times New Roman" w:cs="Times New Roman"/>
          <w:b/>
          <w:color w:val="000000"/>
          <w:w w:val="99"/>
          <w:kern w:val="0"/>
          <w:sz w:val="28"/>
          <w:szCs w:val="28"/>
          <w:highlight w:val="none"/>
        </w:rPr>
      </w:pPr>
      <w:r>
        <w:rPr>
          <w:rFonts w:hint="default" w:ascii="Times New Roman" w:hAnsi="Times New Roman" w:cs="Times New Roman"/>
          <w:b/>
          <w:bCs/>
          <w:color w:val="000000"/>
          <w:sz w:val="32"/>
          <w:szCs w:val="32"/>
          <w:highlight w:val="none"/>
          <w:lang w:val="zh-CN"/>
        </w:rPr>
        <w:t>航站楼管理部</w:t>
      </w:r>
      <w:r>
        <w:rPr>
          <w:rFonts w:hint="default" w:ascii="Times New Roman" w:hAnsi="Times New Roman" w:cs="Times New Roman"/>
          <w:b/>
          <w:color w:val="000000"/>
          <w:spacing w:val="8"/>
          <w:kern w:val="0"/>
          <w:sz w:val="28"/>
          <w:szCs w:val="28"/>
          <w:highlight w:val="none"/>
        </w:rPr>
        <w:t>（代</w:t>
      </w:r>
      <w:r>
        <w:rPr>
          <w:rFonts w:hint="default" w:ascii="Times New Roman" w:hAnsi="Times New Roman" w:cs="Times New Roman"/>
          <w:b/>
          <w:color w:val="000000"/>
          <w:w w:val="99"/>
          <w:kern w:val="0"/>
          <w:sz w:val="28"/>
          <w:szCs w:val="28"/>
          <w:highlight w:val="none"/>
        </w:rPr>
        <w:t>章）</w:t>
      </w:r>
    </w:p>
    <w:p>
      <w:pPr>
        <w:autoSpaceDE w:val="0"/>
        <w:autoSpaceDN w:val="0"/>
        <w:adjustRightInd w:val="0"/>
        <w:spacing w:line="360" w:lineRule="auto"/>
        <w:ind w:firstLine="643"/>
        <w:jc w:val="center"/>
        <w:rPr>
          <w:rFonts w:hint="default" w:ascii="Times New Roman" w:hAnsi="Times New Roman" w:cs="Times New Roman"/>
          <w:b/>
          <w:bCs/>
          <w:color w:val="000000"/>
          <w:sz w:val="32"/>
          <w:szCs w:val="32"/>
          <w:highlight w:val="none"/>
          <w:u w:val="single"/>
        </w:rPr>
      </w:pPr>
    </w:p>
    <w:p>
      <w:pPr>
        <w:autoSpaceDE w:val="0"/>
        <w:autoSpaceDN w:val="0"/>
        <w:adjustRightInd w:val="0"/>
        <w:spacing w:line="360" w:lineRule="auto"/>
        <w:ind w:firstLine="558"/>
        <w:jc w:val="center"/>
        <w:rPr>
          <w:rFonts w:hint="default" w:ascii="Times New Roman" w:hAnsi="Times New Roman" w:cs="Times New Roman"/>
          <w:b/>
          <w:color w:val="000000"/>
          <w:w w:val="99"/>
          <w:kern w:val="0"/>
          <w:sz w:val="28"/>
          <w:szCs w:val="28"/>
          <w:highlight w:val="none"/>
        </w:rPr>
        <w:sectPr>
          <w:headerReference r:id="rId4" w:type="first"/>
          <w:footerReference r:id="rId6" w:type="first"/>
          <w:headerReference r:id="rId3" w:type="default"/>
          <w:footerReference r:id="rId5" w:type="default"/>
          <w:pgSz w:w="11906" w:h="16838"/>
          <w:pgMar w:top="1440" w:right="1644" w:bottom="1440" w:left="1644" w:header="850" w:footer="794" w:gutter="0"/>
          <w:pgBorders>
            <w:top w:val="none" w:sz="0" w:space="0"/>
            <w:left w:val="none" w:sz="0" w:space="0"/>
            <w:bottom w:val="none" w:sz="0" w:space="0"/>
            <w:right w:val="none" w:sz="0" w:space="0"/>
          </w:pgBorders>
          <w:pgNumType w:fmt="numberInDash" w:start="1"/>
          <w:cols w:space="720" w:num="1"/>
          <w:titlePg/>
          <w:docGrid w:linePitch="318" w:charSpace="0"/>
        </w:sectPr>
      </w:pPr>
      <w:r>
        <w:rPr>
          <w:rFonts w:hint="default" w:ascii="Times New Roman" w:hAnsi="Times New Roman" w:cs="Times New Roman"/>
          <w:b/>
          <w:color w:val="000000"/>
          <w:w w:val="99"/>
          <w:kern w:val="0"/>
          <w:sz w:val="28"/>
          <w:szCs w:val="28"/>
          <w:highlight w:val="none"/>
        </w:rPr>
        <w:t>二〇二〇年</w:t>
      </w:r>
      <w:r>
        <w:rPr>
          <w:rFonts w:hint="eastAsia" w:ascii="Times New Roman" w:hAnsi="Times New Roman" w:cs="Times New Roman"/>
          <w:b/>
          <w:color w:val="000000"/>
          <w:w w:val="99"/>
          <w:kern w:val="0"/>
          <w:sz w:val="28"/>
          <w:szCs w:val="28"/>
          <w:highlight w:val="none"/>
          <w:lang w:eastAsia="zh-CN"/>
        </w:rPr>
        <w:t>五</w:t>
      </w:r>
      <w:r>
        <w:rPr>
          <w:rFonts w:hint="default" w:ascii="Times New Roman" w:hAnsi="Times New Roman" w:cs="Times New Roman"/>
          <w:b/>
          <w:color w:val="000000"/>
          <w:w w:val="99"/>
          <w:kern w:val="0"/>
          <w:sz w:val="28"/>
          <w:szCs w:val="28"/>
          <w:highlight w:val="none"/>
        </w:rPr>
        <w:t>月</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883"/>
        <w:jc w:val="center"/>
        <w:textAlignment w:val="auto"/>
        <w:outlineLvl w:val="0"/>
        <w:rPr>
          <w:rFonts w:hint="default" w:ascii="Times New Roman" w:hAnsi="Times New Roman" w:cs="Times New Roman"/>
          <w:b/>
          <w:sz w:val="44"/>
          <w:szCs w:val="44"/>
          <w:highlight w:val="none"/>
        </w:rPr>
      </w:pPr>
      <w:bookmarkStart w:id="4" w:name="_Toc12687"/>
      <w:bookmarkStart w:id="5" w:name="_Toc27538"/>
      <w:bookmarkStart w:id="6" w:name="_Toc11943"/>
      <w:bookmarkStart w:id="7" w:name="_Toc32694"/>
      <w:bookmarkStart w:id="8" w:name="_Toc23099"/>
      <w:bookmarkStart w:id="9" w:name="_Toc18253"/>
      <w:bookmarkStart w:id="10" w:name="_Toc8043"/>
      <w:bookmarkStart w:id="11" w:name="_Toc27945"/>
      <w:bookmarkStart w:id="12" w:name="_Toc28515"/>
      <w:bookmarkStart w:id="13" w:name="_Toc9670"/>
      <w:bookmarkStart w:id="14" w:name="_Toc10322"/>
      <w:bookmarkStart w:id="15" w:name="_Toc16041"/>
      <w:bookmarkStart w:id="16" w:name="_Toc21509"/>
      <w:bookmarkStart w:id="17" w:name="_Toc7854"/>
      <w:bookmarkStart w:id="18" w:name="_Toc18327"/>
      <w:bookmarkStart w:id="19" w:name="_Toc2048"/>
      <w:bookmarkStart w:id="20" w:name="_Toc29453"/>
      <w:bookmarkStart w:id="21" w:name="_Toc16710"/>
      <w:bookmarkStart w:id="22" w:name="_Toc11653"/>
      <w:bookmarkStart w:id="23" w:name="_Toc6176"/>
      <w:bookmarkStart w:id="24" w:name="_Toc4552"/>
      <w:bookmarkStart w:id="25" w:name="_Toc23368"/>
      <w:bookmarkStart w:id="26" w:name="_Toc17040"/>
      <w:bookmarkStart w:id="27" w:name="_Toc14456"/>
      <w:bookmarkStart w:id="28" w:name="_Toc7404"/>
      <w:bookmarkStart w:id="29" w:name="_Toc12674"/>
      <w:bookmarkStart w:id="30" w:name="_Toc28152"/>
      <w:bookmarkStart w:id="31" w:name="_Toc3146"/>
      <w:bookmarkStart w:id="32" w:name="_Toc16274"/>
      <w:bookmarkStart w:id="33" w:name="_Toc15985"/>
      <w:bookmarkStart w:id="34" w:name="_Toc20903"/>
      <w:bookmarkStart w:id="35" w:name="_Toc18508"/>
      <w:bookmarkStart w:id="36" w:name="_Toc27283"/>
      <w:bookmarkStart w:id="37" w:name="_Toc10040"/>
      <w:bookmarkStart w:id="38" w:name="_Toc12179"/>
      <w:bookmarkStart w:id="39" w:name="_Toc23032"/>
      <w:bookmarkStart w:id="40" w:name="_Toc25311"/>
      <w:bookmarkStart w:id="41" w:name="_Toc20693"/>
      <w:bookmarkStart w:id="42" w:name="_Toc31600"/>
      <w:bookmarkStart w:id="43" w:name="_Toc9336"/>
      <w:bookmarkStart w:id="44" w:name="_Toc24393"/>
      <w:bookmarkStart w:id="45" w:name="_Toc6189"/>
      <w:bookmarkStart w:id="46" w:name="_Toc21346"/>
      <w:bookmarkStart w:id="47" w:name="_Toc21824"/>
      <w:bookmarkStart w:id="48" w:name="_Toc27248"/>
      <w:bookmarkStart w:id="49" w:name="_Toc30769"/>
      <w:r>
        <w:rPr>
          <w:rFonts w:hint="default" w:ascii="Times New Roman" w:hAnsi="Times New Roman" w:cs="Times New Roman"/>
          <w:b/>
          <w:sz w:val="44"/>
          <w:szCs w:val="44"/>
          <w:highlight w:val="none"/>
        </w:rPr>
        <w:t>目    录</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18"/>
        <w:tabs>
          <w:tab w:val="right" w:leader="dot" w:pos="8618"/>
        </w:tabs>
      </w:pPr>
      <w:r>
        <w:rPr>
          <w:rFonts w:hint="default" w:ascii="Times New Roman" w:hAnsi="Times New Roman" w:eastAsia="仿宋" w:cs="Times New Roman"/>
          <w:sz w:val="24"/>
          <w:highlight w:val="none"/>
        </w:rPr>
        <w:fldChar w:fldCharType="begin"/>
      </w:r>
      <w:r>
        <w:instrText xml:space="preserve"> TOC \o "1-2" \h \z \u </w:instrText>
      </w:r>
      <w:r>
        <w:rPr>
          <w:rFonts w:hint="default" w:ascii="Times New Roman" w:hAnsi="Times New Roman" w:eastAsia="仿宋" w:cs="Times New Roman"/>
          <w:sz w:val="24"/>
          <w:highlight w:val="none"/>
        </w:rPr>
        <w:fldChar w:fldCharType="separate"/>
      </w: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_Toc30769 </w:instrText>
      </w:r>
      <w:r>
        <w:rPr>
          <w:rFonts w:hint="default" w:ascii="Times New Roman" w:hAnsi="Times New Roman" w:eastAsia="仿宋" w:cs="Times New Roman"/>
          <w:highlight w:val="none"/>
        </w:rPr>
        <w:fldChar w:fldCharType="separate"/>
      </w:r>
      <w:r>
        <w:rPr>
          <w:rFonts w:hint="default" w:ascii="Times New Roman" w:hAnsi="Times New Roman" w:cs="Times New Roman"/>
          <w:szCs w:val="44"/>
          <w:highlight w:val="none"/>
        </w:rPr>
        <w:t>目    录</w:t>
      </w:r>
      <w:r>
        <w:tab/>
      </w:r>
      <w:r>
        <w:fldChar w:fldCharType="begin"/>
      </w:r>
      <w:r>
        <w:instrText xml:space="preserve"> PAGEREF _Toc30769 \h </w:instrText>
      </w:r>
      <w:r>
        <w:fldChar w:fldCharType="separate"/>
      </w:r>
      <w:r>
        <w:t>I</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_Toc27090 </w:instrText>
      </w:r>
      <w:r>
        <w:rPr>
          <w:rFonts w:hint="default" w:ascii="Times New Roman" w:hAnsi="Times New Roman" w:eastAsia="仿宋" w:cs="Times New Roman"/>
          <w:highlight w:val="none"/>
        </w:rPr>
        <w:fldChar w:fldCharType="separate"/>
      </w:r>
      <w:r>
        <w:rPr>
          <w:rFonts w:hint="default" w:ascii="Times New Roman" w:hAnsi="Times New Roman" w:eastAsia="仿宋_GB2312" w:cs="Times New Roman"/>
          <w:bCs w:val="0"/>
          <w:kern w:val="2"/>
          <w:szCs w:val="44"/>
          <w:highlight w:val="none"/>
          <w:lang w:val="en-US" w:eastAsia="zh-CN" w:bidi="ar-SA"/>
        </w:rPr>
        <w:t>第一章 比选采购</w:t>
      </w:r>
      <w:r>
        <w:rPr>
          <w:rFonts w:hint="eastAsia" w:eastAsia="仿宋_GB2312" w:cs="Times New Roman"/>
          <w:bCs w:val="0"/>
          <w:kern w:val="2"/>
          <w:szCs w:val="44"/>
          <w:highlight w:val="none"/>
          <w:lang w:val="en-US" w:eastAsia="zh-CN" w:bidi="ar-SA"/>
        </w:rPr>
        <w:t>公告</w:t>
      </w:r>
      <w:r>
        <w:tab/>
      </w:r>
      <w:r>
        <w:fldChar w:fldCharType="begin"/>
      </w:r>
      <w:r>
        <w:instrText xml:space="preserve"> PAGEREF _Toc27090 \h </w:instrText>
      </w:r>
      <w:r>
        <w:fldChar w:fldCharType="separate"/>
      </w:r>
      <w:r>
        <w:t>1</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_Toc17861 </w:instrText>
      </w:r>
      <w:r>
        <w:rPr>
          <w:rFonts w:hint="default" w:ascii="Times New Roman" w:hAnsi="Times New Roman" w:eastAsia="仿宋" w:cs="Times New Roman"/>
          <w:highlight w:val="none"/>
        </w:rPr>
        <w:fldChar w:fldCharType="separate"/>
      </w:r>
      <w:r>
        <w:rPr>
          <w:rFonts w:hint="default" w:ascii="Times New Roman" w:hAnsi="Times New Roman" w:cs="Times New Roman"/>
          <w:highlight w:val="none"/>
        </w:rPr>
        <w:t>1、</w:t>
      </w:r>
      <w:r>
        <w:rPr>
          <w:rFonts w:hint="default" w:ascii="Times New Roman" w:hAnsi="Times New Roman" w:cs="Times New Roman"/>
          <w:highlight w:val="none"/>
          <w:lang w:eastAsia="zh-CN"/>
        </w:rPr>
        <w:t>比选采购</w:t>
      </w:r>
      <w:r>
        <w:rPr>
          <w:rFonts w:hint="default" w:ascii="Times New Roman" w:hAnsi="Times New Roman" w:cs="Times New Roman"/>
          <w:highlight w:val="none"/>
        </w:rPr>
        <w:t>条件</w:t>
      </w:r>
      <w:r>
        <w:tab/>
      </w:r>
      <w:r>
        <w:fldChar w:fldCharType="begin"/>
      </w:r>
      <w:r>
        <w:instrText xml:space="preserve"> PAGEREF _Toc17861 \h </w:instrText>
      </w:r>
      <w:r>
        <w:fldChar w:fldCharType="separate"/>
      </w:r>
      <w:r>
        <w:t>1</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_Toc7191 </w:instrText>
      </w:r>
      <w:r>
        <w:rPr>
          <w:rFonts w:hint="default" w:ascii="Times New Roman" w:hAnsi="Times New Roman" w:eastAsia="仿宋" w:cs="Times New Roman"/>
          <w:highlight w:val="none"/>
        </w:rPr>
        <w:fldChar w:fldCharType="separate"/>
      </w:r>
      <w:r>
        <w:rPr>
          <w:rFonts w:hint="default" w:ascii="Times New Roman" w:hAnsi="Times New Roman" w:cs="Times New Roman"/>
          <w:highlight w:val="none"/>
        </w:rPr>
        <w:t>2、项目概况与</w:t>
      </w:r>
      <w:r>
        <w:rPr>
          <w:rFonts w:hint="default" w:ascii="Times New Roman" w:hAnsi="Times New Roman" w:cs="Times New Roman"/>
          <w:highlight w:val="none"/>
          <w:lang w:eastAsia="zh-CN"/>
        </w:rPr>
        <w:t>比选采购</w:t>
      </w:r>
      <w:r>
        <w:rPr>
          <w:rFonts w:hint="default" w:ascii="Times New Roman" w:hAnsi="Times New Roman" w:cs="Times New Roman"/>
          <w:highlight w:val="none"/>
        </w:rPr>
        <w:t>范围</w:t>
      </w:r>
      <w:r>
        <w:tab/>
      </w:r>
      <w:r>
        <w:fldChar w:fldCharType="begin"/>
      </w:r>
      <w:r>
        <w:instrText xml:space="preserve"> PAGEREF _Toc7191 \h </w:instrText>
      </w:r>
      <w:r>
        <w:fldChar w:fldCharType="separate"/>
      </w:r>
      <w:r>
        <w:t>1</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_Toc9364 </w:instrText>
      </w:r>
      <w:r>
        <w:rPr>
          <w:rFonts w:hint="default" w:ascii="Times New Roman" w:hAnsi="Times New Roman" w:eastAsia="仿宋" w:cs="Times New Roman"/>
          <w:highlight w:val="none"/>
        </w:rPr>
        <w:fldChar w:fldCharType="separate"/>
      </w:r>
      <w:r>
        <w:rPr>
          <w:rFonts w:hint="default" w:ascii="Times New Roman" w:hAnsi="Times New Roman" w:cs="Times New Roman"/>
          <w:highlight w:val="none"/>
        </w:rPr>
        <w:t>3、</w:t>
      </w:r>
      <w:r>
        <w:rPr>
          <w:rFonts w:hint="default" w:ascii="Times New Roman" w:hAnsi="Times New Roman" w:cs="Times New Roman"/>
          <w:highlight w:val="none"/>
          <w:lang w:eastAsia="zh-CN"/>
        </w:rPr>
        <w:t>比选响应人</w:t>
      </w:r>
      <w:r>
        <w:rPr>
          <w:rFonts w:hint="default" w:ascii="Times New Roman" w:hAnsi="Times New Roman" w:cs="Times New Roman"/>
          <w:highlight w:val="none"/>
        </w:rPr>
        <w:t>资格要求</w:t>
      </w:r>
      <w:r>
        <w:tab/>
      </w:r>
      <w:r>
        <w:fldChar w:fldCharType="begin"/>
      </w:r>
      <w:r>
        <w:instrText xml:space="preserve"> PAGEREF _Toc9364 \h </w:instrText>
      </w:r>
      <w:r>
        <w:fldChar w:fldCharType="separate"/>
      </w:r>
      <w:r>
        <w:t>1</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_Toc19187 </w:instrText>
      </w:r>
      <w:r>
        <w:rPr>
          <w:rFonts w:hint="default" w:ascii="Times New Roman" w:hAnsi="Times New Roman" w:eastAsia="仿宋" w:cs="Times New Roman"/>
          <w:highlight w:val="none"/>
        </w:rPr>
        <w:fldChar w:fldCharType="separate"/>
      </w:r>
      <w:r>
        <w:rPr>
          <w:rFonts w:hint="eastAsia" w:ascii="Times New Roman" w:hAnsi="Times New Roman" w:cs="Times New Roman"/>
          <w:highlight w:val="none"/>
        </w:rPr>
        <w:t>4、</w:t>
      </w:r>
      <w:r>
        <w:rPr>
          <w:rFonts w:hint="default" w:ascii="Times New Roman" w:hAnsi="Times New Roman" w:cs="Times New Roman"/>
          <w:highlight w:val="none"/>
          <w:lang w:eastAsia="zh-CN"/>
        </w:rPr>
        <w:t>招标文件的获取</w:t>
      </w:r>
      <w:r>
        <w:tab/>
      </w:r>
      <w:r>
        <w:fldChar w:fldCharType="begin"/>
      </w:r>
      <w:r>
        <w:instrText xml:space="preserve"> PAGEREF _Toc19187 \h </w:instrText>
      </w:r>
      <w:r>
        <w:fldChar w:fldCharType="separate"/>
      </w:r>
      <w:r>
        <w:t>2</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_Toc12735 </w:instrText>
      </w:r>
      <w:r>
        <w:rPr>
          <w:rFonts w:hint="default" w:ascii="Times New Roman" w:hAnsi="Times New Roman" w:eastAsia="仿宋" w:cs="Times New Roman"/>
          <w:highlight w:val="none"/>
        </w:rPr>
        <w:fldChar w:fldCharType="separate"/>
      </w:r>
      <w:r>
        <w:rPr>
          <w:rFonts w:hint="default" w:ascii="Times New Roman" w:hAnsi="Times New Roman" w:cs="Times New Roman"/>
          <w:i w:val="0"/>
          <w:caps w:val="0"/>
          <w:spacing w:val="0"/>
          <w:szCs w:val="32"/>
          <w:highlight w:val="none"/>
          <w:shd w:val="clear"/>
          <w:lang w:eastAsia="zh-CN"/>
        </w:rPr>
        <w:t>5</w:t>
      </w:r>
      <w:r>
        <w:rPr>
          <w:rFonts w:hint="default" w:ascii="Times New Roman" w:hAnsi="Times New Roman" w:eastAsia="黑体" w:cs="Times New Roman"/>
          <w:i w:val="0"/>
          <w:caps w:val="0"/>
          <w:spacing w:val="0"/>
          <w:szCs w:val="32"/>
          <w:highlight w:val="none"/>
          <w:shd w:val="clear" w:fill="FFFFFF"/>
        </w:rPr>
        <w:t>、</w:t>
      </w:r>
      <w:r>
        <w:rPr>
          <w:rFonts w:hint="default" w:ascii="Times New Roman" w:hAnsi="Times New Roman" w:eastAsia="仿宋_GB2312" w:cs="Times New Roman"/>
          <w:i w:val="0"/>
          <w:caps w:val="0"/>
          <w:spacing w:val="0"/>
          <w:szCs w:val="24"/>
          <w:highlight w:val="none"/>
          <w:shd w:val="clear"/>
        </w:rPr>
        <w:t>投标文件的递交</w:t>
      </w:r>
      <w:r>
        <w:tab/>
      </w:r>
      <w:r>
        <w:fldChar w:fldCharType="begin"/>
      </w:r>
      <w:r>
        <w:instrText xml:space="preserve"> PAGEREF _Toc12735 \h </w:instrText>
      </w:r>
      <w:r>
        <w:fldChar w:fldCharType="separate"/>
      </w:r>
      <w:r>
        <w:t>2</w:t>
      </w:r>
      <w:r>
        <w:fldChar w:fldCharType="end"/>
      </w:r>
      <w:r>
        <w:rPr>
          <w:rFonts w:hint="default" w:ascii="Times New Roman" w:hAnsi="Times New Roman" w:eastAsia="仿宋" w:cs="Times New Roman"/>
          <w:highlight w:val="none"/>
        </w:rPr>
        <w:fldChar w:fldCharType="end"/>
      </w:r>
    </w:p>
    <w:p>
      <w:pPr>
        <w:pStyle w:val="21"/>
        <w:tabs>
          <w:tab w:val="right" w:leader="dot" w:pos="8618"/>
        </w:tabs>
        <w:rPr>
          <w:rFonts w:ascii="Times New Roman" w:hAnsi="Times New Roman"/>
          <w:highlight w:val="none"/>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_Toc430 </w:instrText>
      </w:r>
      <w:r>
        <w:rPr>
          <w:rFonts w:hint="default" w:ascii="Times New Roman" w:hAnsi="Times New Roman" w:eastAsia="仿宋_GB2312" w:cs="Times New Roman"/>
          <w:highlight w:val="none"/>
        </w:rPr>
        <w:fldChar w:fldCharType="separate"/>
      </w:r>
      <w:r>
        <w:rPr>
          <w:rFonts w:hint="default" w:ascii="Times New Roman" w:hAnsi="Times New Roman" w:cs="Times New Roman"/>
          <w:highlight w:val="none"/>
          <w:lang w:val="en-US" w:eastAsia="zh-CN"/>
        </w:rPr>
        <w:t>6、</w:t>
      </w:r>
      <w:r>
        <w:rPr>
          <w:rFonts w:hint="default" w:ascii="Times New Roman" w:hAnsi="Times New Roman" w:eastAsia="仿宋_GB2312" w:cs="Times New Roman"/>
          <w:i w:val="0"/>
          <w:caps w:val="0"/>
          <w:spacing w:val="0"/>
          <w:szCs w:val="24"/>
          <w:highlight w:val="none"/>
          <w:shd w:val="clear"/>
        </w:rPr>
        <w:t>开标时间及地点</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_Toc430 \h </w:instrText>
      </w:r>
      <w:r>
        <w:rPr>
          <w:rFonts w:ascii="Times New Roman" w:hAnsi="Times New Roman"/>
          <w:highlight w:val="none"/>
        </w:rPr>
        <w:fldChar w:fldCharType="separate"/>
      </w:r>
      <w:r>
        <w:rPr>
          <w:rFonts w:ascii="Times New Roman" w:hAnsi="Times New Roman"/>
          <w:highlight w:val="none"/>
        </w:rPr>
        <w:t>2</w:t>
      </w:r>
      <w:r>
        <w:rPr>
          <w:rFonts w:ascii="Times New Roman" w:hAnsi="Times New Roman"/>
          <w:highlight w:val="none"/>
        </w:rPr>
        <w:fldChar w:fldCharType="end"/>
      </w:r>
      <w:r>
        <w:rPr>
          <w:rFonts w:hint="default" w:ascii="Times New Roman" w:hAnsi="Times New Roman" w:eastAsia="仿宋_GB2312" w:cs="Times New Roman"/>
          <w:highlight w:val="none"/>
        </w:rPr>
        <w:fldChar w:fldCharType="end"/>
      </w:r>
    </w:p>
    <w:p>
      <w:pPr>
        <w:pStyle w:val="21"/>
        <w:tabs>
          <w:tab w:val="right" w:leader="dot" w:pos="8618"/>
        </w:tabs>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_Toc7822 </w:instrText>
      </w:r>
      <w:r>
        <w:rPr>
          <w:rFonts w:hint="default" w:ascii="Times New Roman" w:hAnsi="Times New Roman" w:eastAsia="仿宋_GB2312" w:cs="Times New Roman"/>
          <w:highlight w:val="none"/>
        </w:rPr>
        <w:fldChar w:fldCharType="separate"/>
      </w:r>
      <w:r>
        <w:rPr>
          <w:rFonts w:hint="default" w:ascii="Times New Roman" w:hAnsi="Times New Roman" w:cs="Times New Roman"/>
          <w:i w:val="0"/>
          <w:caps w:val="0"/>
          <w:spacing w:val="0"/>
          <w:szCs w:val="24"/>
          <w:highlight w:val="none"/>
          <w:shd w:val="clear"/>
          <w:lang w:eastAsia="zh-CN"/>
        </w:rPr>
        <w:t>7</w:t>
      </w:r>
      <w:r>
        <w:rPr>
          <w:rFonts w:hint="default" w:ascii="Times New Roman" w:hAnsi="Times New Roman" w:eastAsia="仿宋_GB2312" w:cs="Times New Roman"/>
          <w:i w:val="0"/>
          <w:caps w:val="0"/>
          <w:spacing w:val="0"/>
          <w:szCs w:val="24"/>
          <w:highlight w:val="none"/>
          <w:shd w:val="clear"/>
        </w:rPr>
        <w:t>、</w:t>
      </w:r>
      <w:r>
        <w:rPr>
          <w:rFonts w:hint="default" w:ascii="Times New Roman" w:hAnsi="Times New Roman" w:cs="Times New Roman"/>
          <w:highlight w:val="none"/>
        </w:rPr>
        <w:t>现场踏勘</w:t>
      </w:r>
      <w:r>
        <w:rPr>
          <w:rFonts w:hint="default" w:ascii="Times New Roman" w:hAnsi="Times New Roman" w:cs="Times New Roman"/>
          <w:highlight w:val="none"/>
          <w:lang w:eastAsia="zh-CN"/>
        </w:rPr>
        <w:t>和踏勘时间</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_Toc7822 \h </w:instrText>
      </w:r>
      <w:r>
        <w:rPr>
          <w:rFonts w:ascii="Times New Roman" w:hAnsi="Times New Roman"/>
          <w:highlight w:val="none"/>
        </w:rPr>
        <w:fldChar w:fldCharType="separate"/>
      </w:r>
      <w:r>
        <w:rPr>
          <w:rFonts w:ascii="Times New Roman" w:hAnsi="Times New Roman"/>
          <w:highlight w:val="none"/>
        </w:rPr>
        <w:t>2</w:t>
      </w:r>
      <w:r>
        <w:rPr>
          <w:rFonts w:ascii="Times New Roman" w:hAnsi="Times New Roman"/>
          <w:highlight w:val="none"/>
        </w:rPr>
        <w:fldChar w:fldCharType="end"/>
      </w:r>
      <w:r>
        <w:rPr>
          <w:rFonts w:hint="default" w:ascii="Times New Roman" w:hAnsi="Times New Roman" w:eastAsia="仿宋_GB2312" w:cs="Times New Roman"/>
          <w:highlight w:val="none"/>
        </w:rPr>
        <w:fldChar w:fldCharType="end"/>
      </w:r>
    </w:p>
    <w:p>
      <w:pPr>
        <w:pStyle w:val="21"/>
        <w:tabs>
          <w:tab w:val="right" w:leader="dot" w:pos="8618"/>
        </w:tabs>
        <w:rPr>
          <w:rFonts w:ascii="Times New Roman" w:hAnsi="Times New Roman"/>
          <w:highlight w:val="none"/>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_Toc27766 </w:instrText>
      </w:r>
      <w:r>
        <w:rPr>
          <w:rFonts w:hint="default" w:ascii="Times New Roman" w:hAnsi="Times New Roman" w:eastAsia="仿宋_GB2312" w:cs="Times New Roman"/>
          <w:highlight w:val="none"/>
        </w:rPr>
        <w:fldChar w:fldCharType="separate"/>
      </w:r>
      <w:r>
        <w:rPr>
          <w:rFonts w:hint="default" w:ascii="Times New Roman" w:hAnsi="Times New Roman" w:cs="Times New Roman"/>
          <w:i w:val="0"/>
          <w:caps w:val="0"/>
          <w:spacing w:val="0"/>
          <w:szCs w:val="24"/>
          <w:highlight w:val="none"/>
          <w:shd w:val="clear"/>
          <w:lang w:eastAsia="zh-CN"/>
        </w:rPr>
        <w:t>8</w:t>
      </w:r>
      <w:r>
        <w:rPr>
          <w:rFonts w:hint="default" w:ascii="Times New Roman" w:hAnsi="Times New Roman" w:eastAsia="仿宋_GB2312" w:cs="Times New Roman"/>
          <w:i w:val="0"/>
          <w:caps w:val="0"/>
          <w:spacing w:val="0"/>
          <w:szCs w:val="24"/>
          <w:highlight w:val="none"/>
          <w:shd w:val="clear"/>
        </w:rPr>
        <w:t>、监督部门</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_Toc27766 \h </w:instrText>
      </w:r>
      <w:r>
        <w:rPr>
          <w:rFonts w:ascii="Times New Roman" w:hAnsi="Times New Roman"/>
          <w:highlight w:val="none"/>
        </w:rPr>
        <w:fldChar w:fldCharType="separate"/>
      </w:r>
      <w:r>
        <w:rPr>
          <w:rFonts w:ascii="Times New Roman" w:hAnsi="Times New Roman"/>
          <w:highlight w:val="none"/>
        </w:rPr>
        <w:t>2</w:t>
      </w:r>
      <w:r>
        <w:rPr>
          <w:rFonts w:ascii="Times New Roman" w:hAnsi="Times New Roman"/>
          <w:highlight w:val="none"/>
        </w:rPr>
        <w:fldChar w:fldCharType="end"/>
      </w:r>
      <w:r>
        <w:rPr>
          <w:rFonts w:hint="default" w:ascii="Times New Roman" w:hAnsi="Times New Roman" w:eastAsia="仿宋_GB2312" w:cs="Times New Roman"/>
          <w:highlight w:val="none"/>
        </w:rPr>
        <w:fldChar w:fldCharType="end"/>
      </w:r>
    </w:p>
    <w:p>
      <w:pPr>
        <w:pStyle w:val="21"/>
        <w:tabs>
          <w:tab w:val="right" w:leader="dot" w:pos="8618"/>
        </w:tabs>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_Toc12250 </w:instrText>
      </w:r>
      <w:r>
        <w:rPr>
          <w:rFonts w:hint="default" w:ascii="Times New Roman" w:hAnsi="Times New Roman" w:eastAsia="仿宋_GB2312" w:cs="Times New Roman"/>
          <w:highlight w:val="none"/>
        </w:rPr>
        <w:fldChar w:fldCharType="separate"/>
      </w:r>
      <w:r>
        <w:rPr>
          <w:rFonts w:hint="default" w:ascii="Times New Roman" w:hAnsi="Times New Roman" w:cs="Times New Roman"/>
          <w:i w:val="0"/>
          <w:caps w:val="0"/>
          <w:spacing w:val="0"/>
          <w:szCs w:val="24"/>
          <w:highlight w:val="none"/>
          <w:shd w:val="clear"/>
          <w:lang w:eastAsia="zh-CN"/>
        </w:rPr>
        <w:t>9</w:t>
      </w:r>
      <w:r>
        <w:rPr>
          <w:rFonts w:hint="default" w:ascii="Times New Roman" w:hAnsi="Times New Roman" w:eastAsia="仿宋_GB2312" w:cs="Times New Roman"/>
          <w:i w:val="0"/>
          <w:caps w:val="0"/>
          <w:spacing w:val="0"/>
          <w:szCs w:val="24"/>
          <w:highlight w:val="none"/>
          <w:shd w:val="clear"/>
        </w:rPr>
        <w:t>、联系方式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_Toc12250 \h </w:instrText>
      </w:r>
      <w:r>
        <w:rPr>
          <w:rFonts w:ascii="Times New Roman" w:hAnsi="Times New Roman"/>
          <w:highlight w:val="none"/>
        </w:rPr>
        <w:fldChar w:fldCharType="separate"/>
      </w:r>
      <w:r>
        <w:rPr>
          <w:rFonts w:ascii="Times New Roman" w:hAnsi="Times New Roman"/>
          <w:highlight w:val="none"/>
        </w:rPr>
        <w:t>2</w:t>
      </w:r>
      <w:r>
        <w:rPr>
          <w:rFonts w:ascii="Times New Roman" w:hAnsi="Times New Roman"/>
          <w:highlight w:val="none"/>
        </w:rPr>
        <w:fldChar w:fldCharType="end"/>
      </w:r>
      <w:r>
        <w:rPr>
          <w:rFonts w:hint="default" w:ascii="Times New Roman" w:hAnsi="Times New Roman" w:eastAsia="仿宋_GB2312"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_Toc20044 </w:instrText>
      </w:r>
      <w:r>
        <w:rPr>
          <w:rFonts w:hint="default" w:ascii="Times New Roman" w:hAnsi="Times New Roman" w:eastAsia="仿宋" w:cs="Times New Roman"/>
          <w:highlight w:val="none"/>
        </w:rPr>
        <w:fldChar w:fldCharType="separate"/>
      </w:r>
      <w:r>
        <w:rPr>
          <w:rFonts w:hint="default" w:ascii="Times New Roman" w:hAnsi="Times New Roman" w:eastAsia="仿宋_GB2312" w:cs="Times New Roman"/>
          <w:bCs w:val="0"/>
          <w:kern w:val="2"/>
          <w:szCs w:val="44"/>
          <w:highlight w:val="none"/>
          <w:lang w:val="en-US" w:eastAsia="zh-CN" w:bidi="ar-SA"/>
        </w:rPr>
        <w:t>第二章 比选响应人须知</w:t>
      </w:r>
      <w:r>
        <w:tab/>
      </w:r>
      <w:r>
        <w:fldChar w:fldCharType="begin"/>
      </w:r>
      <w:r>
        <w:instrText xml:space="preserve"> PAGEREF _Toc20044 \h </w:instrText>
      </w:r>
      <w:r>
        <w:fldChar w:fldCharType="separate"/>
      </w:r>
      <w:r>
        <w:t>3</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_Toc10571 </w:instrText>
      </w:r>
      <w:r>
        <w:rPr>
          <w:rFonts w:hint="default" w:ascii="Times New Roman" w:hAnsi="Times New Roman" w:eastAsia="仿宋" w:cs="Times New Roman"/>
          <w:highlight w:val="none"/>
        </w:rPr>
        <w:fldChar w:fldCharType="separate"/>
      </w:r>
      <w:r>
        <w:rPr>
          <w:rFonts w:hint="default" w:ascii="Times New Roman" w:hAnsi="Times New Roman" w:eastAsia="仿宋_GB2312" w:cs="Times New Roman"/>
          <w:bCs/>
          <w:szCs w:val="32"/>
          <w:highlight w:val="none"/>
        </w:rPr>
        <w:t>一、</w:t>
      </w:r>
      <w:r>
        <w:rPr>
          <w:rFonts w:hint="default" w:ascii="Times New Roman" w:hAnsi="Times New Roman" w:eastAsia="仿宋_GB2312" w:cs="Times New Roman"/>
          <w:bCs/>
          <w:szCs w:val="32"/>
          <w:highlight w:val="none"/>
          <w:lang w:eastAsia="zh-CN"/>
        </w:rPr>
        <w:t>比选响应人</w:t>
      </w:r>
      <w:r>
        <w:rPr>
          <w:rFonts w:hint="default" w:ascii="Times New Roman" w:hAnsi="Times New Roman" w:eastAsia="仿宋_GB2312" w:cs="Times New Roman"/>
          <w:bCs/>
          <w:szCs w:val="32"/>
          <w:highlight w:val="none"/>
        </w:rPr>
        <w:t>须知前附表</w:t>
      </w:r>
      <w:r>
        <w:tab/>
      </w:r>
      <w:r>
        <w:fldChar w:fldCharType="begin"/>
      </w:r>
      <w:r>
        <w:instrText xml:space="preserve"> PAGEREF _Toc10571 \h </w:instrText>
      </w:r>
      <w:r>
        <w:fldChar w:fldCharType="separate"/>
      </w:r>
      <w:r>
        <w:t>3</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_Toc25790 </w:instrText>
      </w:r>
      <w:r>
        <w:rPr>
          <w:rFonts w:hint="default" w:ascii="Times New Roman" w:hAnsi="Times New Roman" w:eastAsia="仿宋" w:cs="Times New Roman"/>
          <w:highlight w:val="none"/>
        </w:rPr>
        <w:fldChar w:fldCharType="separate"/>
      </w:r>
      <w:r>
        <w:rPr>
          <w:rFonts w:hint="default" w:ascii="Times New Roman" w:hAnsi="Times New Roman" w:eastAsia="仿宋_GB2312" w:cs="Times New Roman"/>
          <w:bCs/>
          <w:szCs w:val="32"/>
          <w:highlight w:val="none"/>
        </w:rPr>
        <w:t>二、</w:t>
      </w:r>
      <w:r>
        <w:rPr>
          <w:rFonts w:hint="default" w:ascii="Times New Roman" w:hAnsi="Times New Roman" w:eastAsia="仿宋_GB2312" w:cs="Times New Roman"/>
          <w:bCs/>
          <w:szCs w:val="32"/>
          <w:highlight w:val="none"/>
          <w:lang w:eastAsia="zh-CN"/>
        </w:rPr>
        <w:t>比选响应人</w:t>
      </w:r>
      <w:r>
        <w:rPr>
          <w:rFonts w:hint="default" w:ascii="Times New Roman" w:hAnsi="Times New Roman" w:eastAsia="仿宋_GB2312" w:cs="Times New Roman"/>
          <w:bCs/>
          <w:szCs w:val="32"/>
          <w:highlight w:val="none"/>
        </w:rPr>
        <w:t>须知</w:t>
      </w:r>
      <w:r>
        <w:tab/>
      </w:r>
      <w:r>
        <w:fldChar w:fldCharType="begin"/>
      </w:r>
      <w:r>
        <w:instrText xml:space="preserve"> PAGEREF _Toc25790 \h </w:instrText>
      </w:r>
      <w:r>
        <w:fldChar w:fldCharType="separate"/>
      </w:r>
      <w:r>
        <w:t>9</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_Toc16066 </w:instrText>
      </w:r>
      <w:r>
        <w:rPr>
          <w:rFonts w:hint="default" w:ascii="Times New Roman" w:hAnsi="Times New Roman" w:eastAsia="仿宋" w:cs="Times New Roman"/>
          <w:highlight w:val="none"/>
        </w:rPr>
        <w:fldChar w:fldCharType="separate"/>
      </w:r>
      <w:r>
        <w:rPr>
          <w:rFonts w:hint="default" w:ascii="Times New Roman" w:hAnsi="Times New Roman" w:eastAsia="仿宋_GB2312" w:cs="Times New Roman"/>
          <w:bCs w:val="0"/>
          <w:kern w:val="2"/>
          <w:szCs w:val="44"/>
          <w:highlight w:val="none"/>
          <w:lang w:val="en-US" w:eastAsia="zh-CN" w:bidi="ar-SA"/>
        </w:rPr>
        <w:t>第三章 评标办法</w:t>
      </w:r>
      <w:r>
        <w:tab/>
      </w:r>
      <w:r>
        <w:fldChar w:fldCharType="begin"/>
      </w:r>
      <w:r>
        <w:instrText xml:space="preserve"> PAGEREF _Toc16066 \h </w:instrText>
      </w:r>
      <w:r>
        <w:fldChar w:fldCharType="separate"/>
      </w:r>
      <w:r>
        <w:t>15</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_Toc30347 </w:instrText>
      </w:r>
      <w:r>
        <w:rPr>
          <w:rFonts w:hint="default" w:ascii="Times New Roman" w:hAnsi="Times New Roman" w:eastAsia="仿宋" w:cs="Times New Roman"/>
          <w:highlight w:val="none"/>
        </w:rPr>
        <w:fldChar w:fldCharType="separate"/>
      </w:r>
      <w:r>
        <w:rPr>
          <w:rFonts w:hint="default" w:ascii="Times New Roman" w:hAnsi="Times New Roman" w:eastAsia="仿宋_GB2312" w:cs="Times New Roman"/>
          <w:bCs/>
          <w:szCs w:val="32"/>
        </w:rPr>
        <w:t>一、评标办法前附表</w:t>
      </w:r>
      <w:r>
        <w:tab/>
      </w:r>
      <w:r>
        <w:fldChar w:fldCharType="begin"/>
      </w:r>
      <w:r>
        <w:instrText xml:space="preserve"> PAGEREF _Toc30347 \h </w:instrText>
      </w:r>
      <w:r>
        <w:fldChar w:fldCharType="separate"/>
      </w:r>
      <w:r>
        <w:t>15</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_Toc31967 </w:instrText>
      </w:r>
      <w:r>
        <w:rPr>
          <w:rFonts w:hint="default" w:ascii="Times New Roman" w:hAnsi="Times New Roman" w:eastAsia="仿宋" w:cs="Times New Roman"/>
          <w:highlight w:val="none"/>
        </w:rPr>
        <w:fldChar w:fldCharType="separate"/>
      </w:r>
      <w:r>
        <w:rPr>
          <w:rFonts w:hint="default" w:ascii="Times New Roman" w:hAnsi="Times New Roman" w:eastAsia="仿宋_GB2312" w:cs="Times New Roman"/>
          <w:bCs/>
          <w:szCs w:val="32"/>
          <w:lang w:val="en-US" w:eastAsia="zh-CN"/>
        </w:rPr>
        <w:t>二、评标办法</w:t>
      </w:r>
      <w:r>
        <w:tab/>
      </w:r>
      <w:r>
        <w:fldChar w:fldCharType="begin"/>
      </w:r>
      <w:r>
        <w:instrText xml:space="preserve"> PAGEREF _Toc31967 \h </w:instrText>
      </w:r>
      <w:r>
        <w:fldChar w:fldCharType="separate"/>
      </w:r>
      <w:r>
        <w:t>17</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_Toc9033 </w:instrText>
      </w:r>
      <w:r>
        <w:rPr>
          <w:rFonts w:hint="default" w:ascii="Times New Roman" w:hAnsi="Times New Roman" w:eastAsia="仿宋" w:cs="Times New Roman"/>
          <w:highlight w:val="none"/>
        </w:rPr>
        <w:fldChar w:fldCharType="separate"/>
      </w:r>
      <w:r>
        <w:rPr>
          <w:rFonts w:hint="default" w:ascii="Times New Roman" w:hAnsi="Times New Roman" w:cs="Times New Roman"/>
          <w:szCs w:val="44"/>
          <w:highlight w:val="none"/>
          <w:lang w:val="en-US" w:eastAsia="zh-CN"/>
        </w:rPr>
        <w:t>第四章 工程量清单</w:t>
      </w:r>
      <w:r>
        <w:tab/>
      </w:r>
      <w:r>
        <w:fldChar w:fldCharType="begin"/>
      </w:r>
      <w:r>
        <w:instrText xml:space="preserve"> PAGEREF _Toc9033 \h </w:instrText>
      </w:r>
      <w:r>
        <w:fldChar w:fldCharType="separate"/>
      </w:r>
      <w:r>
        <w:t>19</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_Toc31882 </w:instrText>
      </w:r>
      <w:r>
        <w:rPr>
          <w:rFonts w:hint="default" w:ascii="Times New Roman" w:hAnsi="Times New Roman" w:eastAsia="仿宋" w:cs="Times New Roman"/>
          <w:highlight w:val="none"/>
        </w:rPr>
        <w:fldChar w:fldCharType="separate"/>
      </w:r>
      <w:r>
        <w:rPr>
          <w:rFonts w:hint="default" w:ascii="Times New Roman" w:hAnsi="Times New Roman" w:eastAsia="仿宋_GB2312" w:cs="Times New Roman"/>
          <w:szCs w:val="44"/>
          <w:highlight w:val="none"/>
          <w:lang w:val="en-US" w:eastAsia="zh-CN"/>
        </w:rPr>
        <w:t>第五章 技术标准及要求</w:t>
      </w:r>
      <w:r>
        <w:tab/>
      </w:r>
      <w:r>
        <w:fldChar w:fldCharType="begin"/>
      </w:r>
      <w:r>
        <w:instrText xml:space="preserve"> PAGEREF _Toc31882 \h </w:instrText>
      </w:r>
      <w:r>
        <w:fldChar w:fldCharType="separate"/>
      </w:r>
      <w:r>
        <w:t>20</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_Toc24896 </w:instrText>
      </w:r>
      <w:r>
        <w:rPr>
          <w:rFonts w:hint="default" w:ascii="Times New Roman" w:hAnsi="Times New Roman" w:eastAsia="仿宋" w:cs="Times New Roman"/>
          <w:highlight w:val="none"/>
        </w:rPr>
        <w:fldChar w:fldCharType="separate"/>
      </w:r>
      <w:r>
        <w:rPr>
          <w:rFonts w:hint="default" w:ascii="Times New Roman" w:hAnsi="Times New Roman" w:eastAsia="仿宋_GB2312" w:cs="Times New Roman"/>
          <w:bCs/>
          <w:szCs w:val="24"/>
          <w:highlight w:val="none"/>
        </w:rPr>
        <w:t>1</w:t>
      </w:r>
      <w:r>
        <w:rPr>
          <w:rFonts w:hint="eastAsia" w:ascii="Times New Roman" w:hAnsi="Times New Roman" w:cs="Times New Roman"/>
          <w:bCs/>
          <w:szCs w:val="24"/>
          <w:highlight w:val="none"/>
          <w:lang w:eastAsia="zh-CN"/>
        </w:rPr>
        <w:t>、</w:t>
      </w:r>
      <w:r>
        <w:rPr>
          <w:rFonts w:hint="default" w:ascii="Times New Roman" w:hAnsi="Times New Roman" w:eastAsia="仿宋_GB2312" w:cs="Times New Roman"/>
          <w:bCs/>
          <w:szCs w:val="24"/>
          <w:highlight w:val="none"/>
        </w:rPr>
        <w:t>工程说明</w:t>
      </w:r>
      <w:r>
        <w:tab/>
      </w:r>
      <w:r>
        <w:fldChar w:fldCharType="begin"/>
      </w:r>
      <w:r>
        <w:instrText xml:space="preserve"> PAGEREF _Toc24896 \h </w:instrText>
      </w:r>
      <w:r>
        <w:fldChar w:fldCharType="separate"/>
      </w:r>
      <w:r>
        <w:t>20</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_Toc8161 </w:instrText>
      </w:r>
      <w:r>
        <w:rPr>
          <w:rFonts w:hint="default" w:ascii="Times New Roman" w:hAnsi="Times New Roman" w:eastAsia="仿宋" w:cs="Times New Roman"/>
          <w:highlight w:val="none"/>
        </w:rPr>
        <w:fldChar w:fldCharType="separate"/>
      </w:r>
      <w:r>
        <w:rPr>
          <w:rFonts w:hint="default" w:ascii="Times New Roman" w:hAnsi="Times New Roman" w:eastAsia="仿宋_GB2312" w:cs="Times New Roman"/>
          <w:bCs/>
          <w:szCs w:val="24"/>
          <w:highlight w:val="none"/>
        </w:rPr>
        <w:t>2</w:t>
      </w:r>
      <w:r>
        <w:rPr>
          <w:rFonts w:hint="eastAsia" w:ascii="Times New Roman" w:hAnsi="Times New Roman" w:cs="Times New Roman"/>
          <w:bCs/>
          <w:szCs w:val="24"/>
          <w:highlight w:val="none"/>
          <w:lang w:eastAsia="zh-CN"/>
        </w:rPr>
        <w:t>、</w:t>
      </w:r>
      <w:r>
        <w:rPr>
          <w:rFonts w:hint="default" w:ascii="Times New Roman" w:hAnsi="Times New Roman" w:eastAsia="仿宋_GB2312" w:cs="Times New Roman"/>
          <w:bCs/>
          <w:szCs w:val="24"/>
          <w:highlight w:val="none"/>
        </w:rPr>
        <w:t>现场环境</w:t>
      </w:r>
      <w:r>
        <w:tab/>
      </w:r>
      <w:r>
        <w:fldChar w:fldCharType="begin"/>
      </w:r>
      <w:r>
        <w:instrText xml:space="preserve"> PAGEREF _Toc8161 \h </w:instrText>
      </w:r>
      <w:r>
        <w:fldChar w:fldCharType="separate"/>
      </w:r>
      <w:r>
        <w:t>20</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_Toc8997 </w:instrText>
      </w:r>
      <w:r>
        <w:rPr>
          <w:rFonts w:hint="default" w:ascii="Times New Roman" w:hAnsi="Times New Roman" w:eastAsia="仿宋" w:cs="Times New Roman"/>
          <w:highlight w:val="none"/>
        </w:rPr>
        <w:fldChar w:fldCharType="separate"/>
      </w:r>
      <w:r>
        <w:rPr>
          <w:rFonts w:hint="default" w:ascii="Times New Roman" w:hAnsi="Times New Roman" w:eastAsia="仿宋_GB2312" w:cs="Times New Roman"/>
          <w:bCs/>
          <w:szCs w:val="24"/>
          <w:highlight w:val="none"/>
        </w:rPr>
        <w:t>3</w:t>
      </w:r>
      <w:r>
        <w:rPr>
          <w:rFonts w:hint="eastAsia" w:ascii="Times New Roman" w:hAnsi="Times New Roman" w:cs="Times New Roman"/>
          <w:bCs/>
          <w:szCs w:val="24"/>
          <w:highlight w:val="none"/>
          <w:lang w:eastAsia="zh-CN"/>
        </w:rPr>
        <w:t>、</w:t>
      </w:r>
      <w:r>
        <w:rPr>
          <w:rFonts w:hint="default" w:ascii="Times New Roman" w:hAnsi="Times New Roman" w:eastAsia="仿宋_GB2312" w:cs="Times New Roman"/>
          <w:bCs/>
          <w:szCs w:val="24"/>
          <w:highlight w:val="none"/>
        </w:rPr>
        <w:t>工期要求</w:t>
      </w:r>
      <w:r>
        <w:tab/>
      </w:r>
      <w:r>
        <w:fldChar w:fldCharType="begin"/>
      </w:r>
      <w:r>
        <w:instrText xml:space="preserve"> PAGEREF _Toc8997 \h </w:instrText>
      </w:r>
      <w:r>
        <w:fldChar w:fldCharType="separate"/>
      </w:r>
      <w:r>
        <w:t>20</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_Toc2961 </w:instrText>
      </w:r>
      <w:r>
        <w:rPr>
          <w:rFonts w:hint="default" w:ascii="Times New Roman" w:hAnsi="Times New Roman" w:eastAsia="仿宋" w:cs="Times New Roman"/>
          <w:highlight w:val="none"/>
        </w:rPr>
        <w:fldChar w:fldCharType="separate"/>
      </w:r>
      <w:r>
        <w:rPr>
          <w:rFonts w:hint="default" w:ascii="Times New Roman" w:hAnsi="Times New Roman" w:eastAsia="仿宋_GB2312" w:cs="Times New Roman"/>
          <w:bCs/>
          <w:szCs w:val="24"/>
          <w:highlight w:val="none"/>
        </w:rPr>
        <w:t>4</w:t>
      </w:r>
      <w:r>
        <w:rPr>
          <w:rFonts w:hint="eastAsia" w:ascii="Times New Roman" w:hAnsi="Times New Roman" w:cs="Times New Roman"/>
          <w:bCs/>
          <w:szCs w:val="24"/>
          <w:highlight w:val="none"/>
          <w:lang w:eastAsia="zh-CN"/>
        </w:rPr>
        <w:t>、</w:t>
      </w:r>
      <w:r>
        <w:rPr>
          <w:rFonts w:hint="default" w:ascii="Times New Roman" w:hAnsi="Times New Roman" w:eastAsia="仿宋_GB2312" w:cs="Times New Roman"/>
          <w:bCs/>
          <w:szCs w:val="24"/>
          <w:highlight w:val="none"/>
        </w:rPr>
        <w:t>质量要求</w:t>
      </w:r>
      <w:r>
        <w:tab/>
      </w:r>
      <w:r>
        <w:fldChar w:fldCharType="begin"/>
      </w:r>
      <w:r>
        <w:instrText xml:space="preserve"> PAGEREF _Toc2961 \h </w:instrText>
      </w:r>
      <w:r>
        <w:fldChar w:fldCharType="separate"/>
      </w:r>
      <w:r>
        <w:t>20</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_Toc11414 </w:instrText>
      </w:r>
      <w:r>
        <w:rPr>
          <w:rFonts w:hint="default" w:ascii="Times New Roman" w:hAnsi="Times New Roman" w:eastAsia="仿宋" w:cs="Times New Roman"/>
          <w:highlight w:val="none"/>
        </w:rPr>
        <w:fldChar w:fldCharType="separate"/>
      </w:r>
      <w:r>
        <w:rPr>
          <w:rFonts w:hint="default" w:ascii="Times New Roman" w:hAnsi="Times New Roman" w:cs="Times New Roman"/>
          <w:bCs/>
          <w:szCs w:val="24"/>
          <w:highlight w:val="none"/>
          <w:lang w:val="en-US" w:eastAsia="zh-CN"/>
        </w:rPr>
        <w:t>5</w:t>
      </w:r>
      <w:r>
        <w:rPr>
          <w:rFonts w:hint="eastAsia" w:ascii="Times New Roman" w:hAnsi="Times New Roman" w:cs="Times New Roman"/>
          <w:bCs/>
          <w:szCs w:val="24"/>
          <w:highlight w:val="none"/>
          <w:lang w:val="en-US" w:eastAsia="zh-CN"/>
        </w:rPr>
        <w:t>、</w:t>
      </w:r>
      <w:r>
        <w:rPr>
          <w:rFonts w:hint="default" w:ascii="Times New Roman" w:hAnsi="Times New Roman" w:cs="Times New Roman"/>
          <w:bCs/>
          <w:szCs w:val="24"/>
          <w:highlight w:val="none"/>
          <w:lang w:val="en-US" w:eastAsia="zh-CN"/>
        </w:rPr>
        <w:t>其他</w:t>
      </w:r>
      <w:r>
        <w:rPr>
          <w:rFonts w:hint="default" w:ascii="Times New Roman" w:hAnsi="Times New Roman" w:eastAsia="仿宋_GB2312" w:cs="Times New Roman"/>
          <w:bCs/>
          <w:szCs w:val="24"/>
          <w:highlight w:val="none"/>
          <w:lang w:val="en-US" w:eastAsia="zh-CN"/>
        </w:rPr>
        <w:t>要求</w:t>
      </w:r>
      <w:r>
        <w:tab/>
      </w:r>
      <w:r>
        <w:fldChar w:fldCharType="begin"/>
      </w:r>
      <w:r>
        <w:instrText xml:space="preserve"> PAGEREF _Toc11414 \h </w:instrText>
      </w:r>
      <w:r>
        <w:fldChar w:fldCharType="separate"/>
      </w:r>
      <w:r>
        <w:t>21</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_Toc26585 </w:instrText>
      </w:r>
      <w:r>
        <w:rPr>
          <w:rFonts w:hint="default" w:ascii="Times New Roman" w:hAnsi="Times New Roman" w:eastAsia="仿宋" w:cs="Times New Roman"/>
          <w:highlight w:val="none"/>
        </w:rPr>
        <w:fldChar w:fldCharType="separate"/>
      </w:r>
      <w:r>
        <w:rPr>
          <w:rFonts w:hint="default" w:ascii="Times New Roman" w:hAnsi="Times New Roman" w:cs="Times New Roman"/>
          <w:bCs/>
          <w:szCs w:val="24"/>
          <w:highlight w:val="none"/>
          <w:lang w:val="en-US" w:eastAsia="zh-CN"/>
        </w:rPr>
        <w:t>6</w:t>
      </w:r>
      <w:r>
        <w:rPr>
          <w:rFonts w:hint="eastAsia" w:ascii="Times New Roman" w:hAnsi="Times New Roman" w:cs="Times New Roman"/>
          <w:bCs/>
          <w:szCs w:val="24"/>
          <w:highlight w:val="none"/>
          <w:lang w:val="en-US" w:eastAsia="zh-CN"/>
        </w:rPr>
        <w:t>、</w:t>
      </w:r>
      <w:r>
        <w:rPr>
          <w:rFonts w:hint="default" w:ascii="Times New Roman" w:hAnsi="Times New Roman" w:eastAsia="仿宋_GB2312" w:cs="Times New Roman"/>
          <w:bCs/>
          <w:szCs w:val="24"/>
          <w:highlight w:val="none"/>
          <w:lang w:val="en-US" w:eastAsia="zh-CN"/>
        </w:rPr>
        <w:t>关于材料</w:t>
      </w:r>
      <w:r>
        <w:rPr>
          <w:rFonts w:hint="default" w:ascii="Times New Roman" w:hAnsi="Times New Roman" w:cs="Times New Roman"/>
          <w:bCs/>
          <w:szCs w:val="24"/>
          <w:highlight w:val="none"/>
          <w:lang w:val="en-US" w:eastAsia="zh-CN"/>
        </w:rPr>
        <w:t>和设备</w:t>
      </w:r>
      <w:r>
        <w:tab/>
      </w:r>
      <w:r>
        <w:fldChar w:fldCharType="begin"/>
      </w:r>
      <w:r>
        <w:instrText xml:space="preserve"> PAGEREF _Toc26585 \h </w:instrText>
      </w:r>
      <w:r>
        <w:fldChar w:fldCharType="separate"/>
      </w:r>
      <w:r>
        <w:t>21</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_Toc4998 </w:instrText>
      </w:r>
      <w:r>
        <w:rPr>
          <w:rFonts w:hint="default" w:ascii="Times New Roman" w:hAnsi="Times New Roman" w:eastAsia="仿宋" w:cs="Times New Roman"/>
          <w:highlight w:val="none"/>
        </w:rPr>
        <w:fldChar w:fldCharType="separate"/>
      </w:r>
      <w:r>
        <w:rPr>
          <w:rFonts w:hint="default" w:ascii="Times New Roman" w:hAnsi="Times New Roman" w:cs="Times New Roman"/>
          <w:bCs/>
          <w:szCs w:val="24"/>
          <w:highlight w:val="none"/>
          <w:lang w:val="en-US" w:eastAsia="zh-CN"/>
        </w:rPr>
        <w:t>7</w:t>
      </w:r>
      <w:r>
        <w:rPr>
          <w:rFonts w:hint="eastAsia" w:ascii="Times New Roman" w:hAnsi="Times New Roman" w:cs="Times New Roman"/>
          <w:bCs/>
          <w:szCs w:val="24"/>
          <w:highlight w:val="none"/>
          <w:lang w:eastAsia="zh-CN"/>
        </w:rPr>
        <w:t>、</w:t>
      </w:r>
      <w:r>
        <w:rPr>
          <w:rFonts w:hint="default" w:ascii="Times New Roman" w:hAnsi="Times New Roman" w:eastAsia="仿宋_GB2312" w:cs="Times New Roman"/>
          <w:bCs/>
          <w:szCs w:val="24"/>
          <w:highlight w:val="none"/>
        </w:rPr>
        <w:t>安全文明</w:t>
      </w:r>
      <w:r>
        <w:rPr>
          <w:rFonts w:hint="default" w:ascii="Times New Roman" w:hAnsi="Times New Roman" w:cs="Times New Roman"/>
          <w:bCs/>
          <w:szCs w:val="24"/>
          <w:highlight w:val="none"/>
          <w:lang w:eastAsia="zh-CN"/>
        </w:rPr>
        <w:t>作业</w:t>
      </w:r>
      <w:r>
        <w:tab/>
      </w:r>
      <w:r>
        <w:fldChar w:fldCharType="begin"/>
      </w:r>
      <w:r>
        <w:instrText xml:space="preserve"> PAGEREF _Toc4998 \h </w:instrText>
      </w:r>
      <w:r>
        <w:fldChar w:fldCharType="separate"/>
      </w:r>
      <w:r>
        <w:t>21</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_Toc3791 </w:instrText>
      </w:r>
      <w:r>
        <w:rPr>
          <w:rFonts w:hint="default" w:ascii="Times New Roman" w:hAnsi="Times New Roman" w:eastAsia="仿宋" w:cs="Times New Roman"/>
          <w:highlight w:val="none"/>
        </w:rPr>
        <w:fldChar w:fldCharType="separate"/>
      </w:r>
      <w:r>
        <w:rPr>
          <w:rFonts w:hint="default" w:ascii="Times New Roman" w:hAnsi="Times New Roman" w:cs="Times New Roman"/>
          <w:bCs/>
          <w:szCs w:val="24"/>
          <w:highlight w:val="none"/>
          <w:lang w:val="en-US" w:eastAsia="zh-CN"/>
        </w:rPr>
        <w:t>8</w:t>
      </w:r>
      <w:r>
        <w:rPr>
          <w:rFonts w:hint="eastAsia" w:ascii="Times New Roman" w:hAnsi="Times New Roman" w:cs="Times New Roman"/>
          <w:bCs/>
          <w:szCs w:val="24"/>
          <w:highlight w:val="none"/>
          <w:lang w:eastAsia="zh-CN"/>
        </w:rPr>
        <w:t>、</w:t>
      </w:r>
      <w:r>
        <w:rPr>
          <w:rFonts w:hint="default" w:ascii="Times New Roman" w:hAnsi="Times New Roman" w:cs="Times New Roman"/>
          <w:bCs/>
          <w:szCs w:val="24"/>
          <w:highlight w:val="none"/>
          <w:lang w:eastAsia="zh-CN"/>
        </w:rPr>
        <w:t>作业</w:t>
      </w:r>
      <w:r>
        <w:rPr>
          <w:rFonts w:hint="default" w:ascii="Times New Roman" w:hAnsi="Times New Roman" w:eastAsia="仿宋_GB2312" w:cs="Times New Roman"/>
          <w:bCs/>
          <w:szCs w:val="24"/>
          <w:highlight w:val="none"/>
        </w:rPr>
        <w:t>现场</w:t>
      </w:r>
      <w:r>
        <w:tab/>
      </w:r>
      <w:r>
        <w:fldChar w:fldCharType="begin"/>
      </w:r>
      <w:r>
        <w:instrText xml:space="preserve"> PAGEREF _Toc3791 \h </w:instrText>
      </w:r>
      <w:r>
        <w:fldChar w:fldCharType="separate"/>
      </w:r>
      <w:r>
        <w:t>21</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_Toc7673 </w:instrText>
      </w:r>
      <w:r>
        <w:rPr>
          <w:rFonts w:hint="default" w:ascii="Times New Roman" w:hAnsi="Times New Roman" w:eastAsia="仿宋" w:cs="Times New Roman"/>
          <w:highlight w:val="none"/>
        </w:rPr>
        <w:fldChar w:fldCharType="separate"/>
      </w:r>
      <w:r>
        <w:rPr>
          <w:rFonts w:hint="default" w:ascii="Times New Roman" w:hAnsi="Times New Roman" w:cs="Times New Roman"/>
          <w:bCs/>
          <w:szCs w:val="24"/>
          <w:highlight w:val="none"/>
          <w:lang w:val="en-US" w:eastAsia="zh-CN"/>
        </w:rPr>
        <w:t>9</w:t>
      </w:r>
      <w:r>
        <w:rPr>
          <w:rFonts w:hint="eastAsia" w:ascii="Times New Roman" w:hAnsi="Times New Roman" w:cs="Times New Roman"/>
          <w:bCs/>
          <w:szCs w:val="24"/>
          <w:highlight w:val="none"/>
          <w:lang w:eastAsia="zh-CN"/>
        </w:rPr>
        <w:t>、</w:t>
      </w:r>
      <w:r>
        <w:rPr>
          <w:rFonts w:hint="default" w:ascii="Times New Roman" w:hAnsi="Times New Roman" w:eastAsia="仿宋_GB2312" w:cs="Times New Roman"/>
          <w:bCs/>
          <w:szCs w:val="24"/>
          <w:highlight w:val="none"/>
        </w:rPr>
        <w:t>设施和周边建筑物的临时保护</w:t>
      </w:r>
      <w:r>
        <w:tab/>
      </w:r>
      <w:r>
        <w:fldChar w:fldCharType="begin"/>
      </w:r>
      <w:r>
        <w:instrText xml:space="preserve"> PAGEREF _Toc7673 \h </w:instrText>
      </w:r>
      <w:r>
        <w:fldChar w:fldCharType="separate"/>
      </w:r>
      <w:r>
        <w:t>21</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_Toc14747 </w:instrText>
      </w:r>
      <w:r>
        <w:rPr>
          <w:rFonts w:hint="default" w:ascii="Times New Roman" w:hAnsi="Times New Roman" w:eastAsia="仿宋" w:cs="Times New Roman"/>
          <w:highlight w:val="none"/>
        </w:rPr>
        <w:fldChar w:fldCharType="separate"/>
      </w:r>
      <w:r>
        <w:rPr>
          <w:rFonts w:hint="default" w:ascii="Times New Roman" w:hAnsi="Times New Roman" w:cs="Times New Roman"/>
          <w:bCs/>
          <w:szCs w:val="24"/>
          <w:highlight w:val="none"/>
          <w:lang w:val="en-US" w:eastAsia="zh-CN"/>
        </w:rPr>
        <w:t>10</w:t>
      </w:r>
      <w:r>
        <w:rPr>
          <w:rFonts w:hint="eastAsia" w:ascii="Times New Roman" w:hAnsi="Times New Roman" w:cs="Times New Roman"/>
          <w:bCs/>
          <w:szCs w:val="24"/>
          <w:highlight w:val="none"/>
          <w:lang w:eastAsia="zh-CN"/>
        </w:rPr>
        <w:t>、</w:t>
      </w:r>
      <w:r>
        <w:rPr>
          <w:rFonts w:hint="default" w:ascii="Times New Roman" w:hAnsi="Times New Roman" w:cs="Times New Roman"/>
          <w:bCs/>
          <w:szCs w:val="24"/>
          <w:highlight w:val="none"/>
          <w:lang w:eastAsia="zh-CN"/>
        </w:rPr>
        <w:t>阶段性验收</w:t>
      </w:r>
      <w:r>
        <w:tab/>
      </w:r>
      <w:r>
        <w:fldChar w:fldCharType="begin"/>
      </w:r>
      <w:r>
        <w:instrText xml:space="preserve"> PAGEREF _Toc14747 \h </w:instrText>
      </w:r>
      <w:r>
        <w:fldChar w:fldCharType="separate"/>
      </w:r>
      <w:r>
        <w:t>22</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_Toc26310 </w:instrText>
      </w:r>
      <w:r>
        <w:rPr>
          <w:rFonts w:hint="default" w:ascii="Times New Roman" w:hAnsi="Times New Roman" w:eastAsia="仿宋" w:cs="Times New Roman"/>
          <w:highlight w:val="none"/>
        </w:rPr>
        <w:fldChar w:fldCharType="separate"/>
      </w:r>
      <w:r>
        <w:rPr>
          <w:rFonts w:hint="default" w:ascii="Times New Roman" w:hAnsi="Times New Roman" w:cs="Times New Roman"/>
          <w:bCs/>
          <w:szCs w:val="24"/>
          <w:highlight w:val="none"/>
          <w:lang w:val="en-US" w:eastAsia="zh-CN"/>
        </w:rPr>
        <w:t>11</w:t>
      </w:r>
      <w:r>
        <w:rPr>
          <w:rFonts w:hint="eastAsia" w:ascii="Times New Roman" w:hAnsi="Times New Roman" w:cs="Times New Roman"/>
          <w:bCs/>
          <w:szCs w:val="24"/>
          <w:highlight w:val="none"/>
          <w:lang w:val="en-US" w:eastAsia="zh-CN"/>
        </w:rPr>
        <w:t>、完工</w:t>
      </w:r>
      <w:r>
        <w:rPr>
          <w:rFonts w:hint="default" w:ascii="Times New Roman" w:hAnsi="Times New Roman" w:cs="Times New Roman"/>
          <w:bCs/>
          <w:szCs w:val="24"/>
          <w:highlight w:val="none"/>
          <w:lang w:eastAsia="zh-CN"/>
        </w:rPr>
        <w:t>清场</w:t>
      </w:r>
      <w:r>
        <w:tab/>
      </w:r>
      <w:r>
        <w:fldChar w:fldCharType="begin"/>
      </w:r>
      <w:r>
        <w:instrText xml:space="preserve"> PAGEREF _Toc26310 \h </w:instrText>
      </w:r>
      <w:r>
        <w:fldChar w:fldCharType="separate"/>
      </w:r>
      <w:r>
        <w:t>22</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_Toc3269 </w:instrText>
      </w:r>
      <w:r>
        <w:rPr>
          <w:rFonts w:hint="default" w:ascii="Times New Roman" w:hAnsi="Times New Roman" w:eastAsia="仿宋" w:cs="Times New Roman"/>
          <w:highlight w:val="none"/>
        </w:rPr>
        <w:fldChar w:fldCharType="separate"/>
      </w:r>
      <w:r>
        <w:rPr>
          <w:rFonts w:hint="default" w:ascii="Times New Roman" w:hAnsi="Times New Roman" w:cs="Times New Roman"/>
          <w:szCs w:val="44"/>
          <w:highlight w:val="none"/>
          <w:lang w:val="en-US" w:eastAsia="zh-CN"/>
        </w:rPr>
        <w:t>第六章 合同主要条款及格式</w:t>
      </w:r>
      <w:r>
        <w:tab/>
      </w:r>
      <w:r>
        <w:fldChar w:fldCharType="begin"/>
      </w:r>
      <w:r>
        <w:instrText xml:space="preserve"> PAGEREF _Toc3269 \h </w:instrText>
      </w:r>
      <w:r>
        <w:fldChar w:fldCharType="separate"/>
      </w:r>
      <w:r>
        <w:t>23</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_Toc18739 </w:instrText>
      </w:r>
      <w:r>
        <w:rPr>
          <w:rFonts w:hint="default" w:ascii="Times New Roman" w:hAnsi="Times New Roman" w:eastAsia="仿宋" w:cs="Times New Roman"/>
          <w:highlight w:val="none"/>
        </w:rPr>
        <w:fldChar w:fldCharType="separate"/>
      </w:r>
      <w:r>
        <w:rPr>
          <w:rFonts w:hint="eastAsia" w:ascii="仿宋_GB2312" w:hAnsi="仿宋_GB2312" w:cs="仿宋_GB2312"/>
          <w:bCs/>
        </w:rPr>
        <w:t>一、释义</w:t>
      </w:r>
      <w:r>
        <w:tab/>
      </w:r>
      <w:r>
        <w:fldChar w:fldCharType="begin"/>
      </w:r>
      <w:r>
        <w:instrText xml:space="preserve"> PAGEREF _Toc18739 \h </w:instrText>
      </w:r>
      <w:r>
        <w:fldChar w:fldCharType="separate"/>
      </w:r>
      <w:r>
        <w:t>24</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_Toc9171 </w:instrText>
      </w:r>
      <w:r>
        <w:rPr>
          <w:rFonts w:hint="default" w:ascii="Times New Roman" w:hAnsi="Times New Roman" w:eastAsia="仿宋" w:cs="Times New Roman"/>
          <w:highlight w:val="none"/>
        </w:rPr>
        <w:fldChar w:fldCharType="separate"/>
      </w:r>
      <w:r>
        <w:rPr>
          <w:rFonts w:hint="eastAsia" w:ascii="仿宋_GB2312" w:hAnsi="仿宋_GB2312" w:cs="仿宋_GB2312"/>
        </w:rPr>
        <w:t>二、项目</w:t>
      </w:r>
      <w:r>
        <w:rPr>
          <w:rFonts w:hint="eastAsia" w:ascii="仿宋_GB2312" w:hAnsi="仿宋_GB2312" w:cs="仿宋_GB2312"/>
          <w:lang w:eastAsia="zh-CN"/>
        </w:rPr>
        <w:t>名称</w:t>
      </w:r>
      <w:r>
        <w:tab/>
      </w:r>
      <w:r>
        <w:fldChar w:fldCharType="begin"/>
      </w:r>
      <w:r>
        <w:instrText xml:space="preserve"> PAGEREF _Toc9171 \h </w:instrText>
      </w:r>
      <w:r>
        <w:fldChar w:fldCharType="separate"/>
      </w:r>
      <w:r>
        <w:t>24</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_Toc21162 </w:instrText>
      </w:r>
      <w:r>
        <w:rPr>
          <w:rFonts w:hint="default" w:ascii="Times New Roman" w:hAnsi="Times New Roman" w:eastAsia="仿宋" w:cs="Times New Roman"/>
          <w:highlight w:val="none"/>
        </w:rPr>
        <w:fldChar w:fldCharType="separate"/>
      </w:r>
      <w:r>
        <w:rPr>
          <w:rFonts w:hint="eastAsia" w:ascii="仿宋_GB2312" w:hAnsi="仿宋_GB2312" w:cs="仿宋_GB2312"/>
        </w:rPr>
        <w:t>三、</w:t>
      </w:r>
      <w:r>
        <w:rPr>
          <w:rFonts w:hint="eastAsia" w:ascii="仿宋_GB2312" w:hAnsi="仿宋_GB2312" w:cs="仿宋_GB2312"/>
          <w:lang w:eastAsia="zh-CN"/>
        </w:rPr>
        <w:t>项目</w:t>
      </w:r>
      <w:r>
        <w:rPr>
          <w:rFonts w:hint="eastAsia" w:ascii="仿宋_GB2312" w:hAnsi="仿宋_GB2312" w:cs="仿宋_GB2312"/>
        </w:rPr>
        <w:t>范围</w:t>
      </w:r>
      <w:r>
        <w:tab/>
      </w:r>
      <w:r>
        <w:fldChar w:fldCharType="begin"/>
      </w:r>
      <w:r>
        <w:instrText xml:space="preserve"> PAGEREF _Toc21162 \h </w:instrText>
      </w:r>
      <w:r>
        <w:fldChar w:fldCharType="separate"/>
      </w:r>
      <w:r>
        <w:t>24</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_Toc32436 </w:instrText>
      </w:r>
      <w:r>
        <w:rPr>
          <w:rFonts w:hint="default" w:ascii="Times New Roman" w:hAnsi="Times New Roman" w:eastAsia="仿宋" w:cs="Times New Roman"/>
          <w:highlight w:val="none"/>
        </w:rPr>
        <w:fldChar w:fldCharType="separate"/>
      </w:r>
      <w:r>
        <w:rPr>
          <w:rFonts w:hint="eastAsia" w:ascii="仿宋_GB2312" w:hAnsi="仿宋_GB2312" w:cs="仿宋_GB2312"/>
        </w:rPr>
        <w:t>四、</w:t>
      </w:r>
      <w:r>
        <w:rPr>
          <w:rFonts w:hint="eastAsia" w:ascii="仿宋_GB2312" w:hAnsi="仿宋_GB2312" w:cs="仿宋_GB2312"/>
          <w:lang w:eastAsia="zh-CN"/>
        </w:rPr>
        <w:t>项目</w:t>
      </w:r>
      <w:r>
        <w:rPr>
          <w:rFonts w:hint="eastAsia" w:ascii="仿宋_GB2312" w:hAnsi="仿宋_GB2312" w:cs="仿宋_GB2312"/>
        </w:rPr>
        <w:t>地点及日期</w:t>
      </w:r>
      <w:r>
        <w:tab/>
      </w:r>
      <w:r>
        <w:fldChar w:fldCharType="begin"/>
      </w:r>
      <w:r>
        <w:instrText xml:space="preserve"> PAGEREF _Toc32436 \h </w:instrText>
      </w:r>
      <w:r>
        <w:fldChar w:fldCharType="separate"/>
      </w:r>
      <w:r>
        <w:t>24</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_Toc13013 </w:instrText>
      </w:r>
      <w:r>
        <w:rPr>
          <w:rFonts w:hint="default" w:ascii="Times New Roman" w:hAnsi="Times New Roman" w:eastAsia="仿宋" w:cs="Times New Roman"/>
          <w:highlight w:val="none"/>
        </w:rPr>
        <w:fldChar w:fldCharType="separate"/>
      </w:r>
      <w:r>
        <w:rPr>
          <w:rFonts w:hint="eastAsia" w:ascii="仿宋_GB2312" w:hAnsi="仿宋_GB2312" w:cs="仿宋_GB2312"/>
        </w:rPr>
        <w:t>五、</w:t>
      </w:r>
      <w:r>
        <w:rPr>
          <w:rFonts w:hint="eastAsia" w:ascii="仿宋_GB2312" w:hAnsi="仿宋_GB2312" w:cs="仿宋_GB2312"/>
          <w:lang w:eastAsia="zh-CN"/>
        </w:rPr>
        <w:t>合同</w:t>
      </w:r>
      <w:r>
        <w:rPr>
          <w:rFonts w:hint="eastAsia" w:ascii="仿宋_GB2312" w:hAnsi="仿宋_GB2312" w:cs="仿宋_GB2312"/>
        </w:rPr>
        <w:t>金额及支付方式</w:t>
      </w:r>
      <w:r>
        <w:tab/>
      </w:r>
      <w:r>
        <w:fldChar w:fldCharType="begin"/>
      </w:r>
      <w:r>
        <w:instrText xml:space="preserve"> PAGEREF _Toc13013 \h </w:instrText>
      </w:r>
      <w:r>
        <w:fldChar w:fldCharType="separate"/>
      </w:r>
      <w:r>
        <w:t>25</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_Toc2016 </w:instrText>
      </w:r>
      <w:r>
        <w:rPr>
          <w:rFonts w:hint="default" w:ascii="Times New Roman" w:hAnsi="Times New Roman" w:eastAsia="仿宋" w:cs="Times New Roman"/>
          <w:highlight w:val="none"/>
        </w:rPr>
        <w:fldChar w:fldCharType="separate"/>
      </w:r>
      <w:r>
        <w:rPr>
          <w:rFonts w:hint="eastAsia" w:ascii="仿宋_GB2312" w:hAnsi="仿宋_GB2312" w:cs="仿宋_GB2312"/>
        </w:rPr>
        <w:t>六、质量要求</w:t>
      </w:r>
      <w:r>
        <w:tab/>
      </w:r>
      <w:r>
        <w:fldChar w:fldCharType="begin"/>
      </w:r>
      <w:r>
        <w:instrText xml:space="preserve"> PAGEREF _Toc2016 \h </w:instrText>
      </w:r>
      <w:r>
        <w:fldChar w:fldCharType="separate"/>
      </w:r>
      <w:r>
        <w:t>25</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_Toc9703 </w:instrText>
      </w:r>
      <w:r>
        <w:rPr>
          <w:rFonts w:hint="default" w:ascii="Times New Roman" w:hAnsi="Times New Roman" w:eastAsia="仿宋" w:cs="Times New Roman"/>
          <w:highlight w:val="none"/>
        </w:rPr>
        <w:fldChar w:fldCharType="separate"/>
      </w:r>
      <w:r>
        <w:rPr>
          <w:rFonts w:hint="eastAsia" w:ascii="仿宋_GB2312" w:hAnsi="仿宋_GB2312" w:cs="仿宋_GB2312"/>
        </w:rPr>
        <w:t>七、材料</w:t>
      </w:r>
      <w:r>
        <w:rPr>
          <w:rFonts w:hint="eastAsia" w:ascii="仿宋_GB2312" w:hAnsi="仿宋_GB2312" w:cs="仿宋_GB2312"/>
          <w:lang w:eastAsia="zh-CN"/>
        </w:rPr>
        <w:t>和设备要求</w:t>
      </w:r>
      <w:r>
        <w:tab/>
      </w:r>
      <w:r>
        <w:fldChar w:fldCharType="begin"/>
      </w:r>
      <w:r>
        <w:instrText xml:space="preserve"> PAGEREF _Toc9703 \h </w:instrText>
      </w:r>
      <w:r>
        <w:fldChar w:fldCharType="separate"/>
      </w:r>
      <w:r>
        <w:t>25</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_Toc29145 </w:instrText>
      </w:r>
      <w:r>
        <w:rPr>
          <w:rFonts w:hint="default" w:ascii="Times New Roman" w:hAnsi="Times New Roman" w:eastAsia="仿宋" w:cs="Times New Roman"/>
          <w:highlight w:val="none"/>
        </w:rPr>
        <w:fldChar w:fldCharType="separate"/>
      </w:r>
      <w:r>
        <w:rPr>
          <w:rFonts w:hint="eastAsia" w:ascii="仿宋_GB2312" w:hAnsi="仿宋_GB2312" w:cs="仿宋_GB2312"/>
        </w:rPr>
        <w:t>八、</w:t>
      </w:r>
      <w:r>
        <w:rPr>
          <w:rFonts w:hint="eastAsia" w:ascii="仿宋_GB2312" w:hAnsi="仿宋_GB2312" w:cs="仿宋_GB2312"/>
          <w:lang w:eastAsia="zh-CN"/>
        </w:rPr>
        <w:t>工程</w:t>
      </w:r>
      <w:r>
        <w:rPr>
          <w:rFonts w:hint="eastAsia" w:ascii="仿宋_GB2312" w:hAnsi="仿宋_GB2312" w:cs="仿宋_GB2312"/>
        </w:rPr>
        <w:t>验收</w:t>
      </w:r>
      <w:r>
        <w:tab/>
      </w:r>
      <w:r>
        <w:fldChar w:fldCharType="begin"/>
      </w:r>
      <w:r>
        <w:instrText xml:space="preserve"> PAGEREF _Toc29145 \h </w:instrText>
      </w:r>
      <w:r>
        <w:fldChar w:fldCharType="separate"/>
      </w:r>
      <w:r>
        <w:t>25</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_Toc17638 </w:instrText>
      </w:r>
      <w:r>
        <w:rPr>
          <w:rFonts w:hint="default" w:ascii="Times New Roman" w:hAnsi="Times New Roman" w:eastAsia="仿宋" w:cs="Times New Roman"/>
          <w:highlight w:val="none"/>
        </w:rPr>
        <w:fldChar w:fldCharType="separate"/>
      </w:r>
      <w:r>
        <w:rPr>
          <w:rFonts w:hint="eastAsia" w:ascii="仿宋_GB2312" w:hAnsi="仿宋_GB2312" w:cs="仿宋_GB2312"/>
        </w:rPr>
        <w:t>九、甲乙双方权利和义务</w:t>
      </w:r>
      <w:r>
        <w:tab/>
      </w:r>
      <w:r>
        <w:fldChar w:fldCharType="begin"/>
      </w:r>
      <w:r>
        <w:instrText xml:space="preserve"> PAGEREF _Toc17638 \h </w:instrText>
      </w:r>
      <w:r>
        <w:fldChar w:fldCharType="separate"/>
      </w:r>
      <w:r>
        <w:t>25</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_Toc5860 </w:instrText>
      </w:r>
      <w:r>
        <w:rPr>
          <w:rFonts w:hint="default" w:ascii="Times New Roman" w:hAnsi="Times New Roman" w:eastAsia="仿宋" w:cs="Times New Roman"/>
          <w:highlight w:val="none"/>
        </w:rPr>
        <w:fldChar w:fldCharType="separate"/>
      </w:r>
      <w:r>
        <w:rPr>
          <w:rFonts w:hint="eastAsia" w:ascii="仿宋_GB2312" w:hAnsi="仿宋_GB2312" w:cs="仿宋_GB2312"/>
        </w:rPr>
        <w:t>十、违约责任</w:t>
      </w:r>
      <w:r>
        <w:tab/>
      </w:r>
      <w:r>
        <w:fldChar w:fldCharType="begin"/>
      </w:r>
      <w:r>
        <w:instrText xml:space="preserve"> PAGEREF _Toc5860 \h </w:instrText>
      </w:r>
      <w:r>
        <w:fldChar w:fldCharType="separate"/>
      </w:r>
      <w:r>
        <w:t>26</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_Toc6430 </w:instrText>
      </w:r>
      <w:r>
        <w:rPr>
          <w:rFonts w:hint="default" w:ascii="Times New Roman" w:hAnsi="Times New Roman" w:eastAsia="仿宋" w:cs="Times New Roman"/>
          <w:highlight w:val="none"/>
        </w:rPr>
        <w:fldChar w:fldCharType="separate"/>
      </w:r>
      <w:r>
        <w:rPr>
          <w:rFonts w:hint="eastAsia" w:ascii="仿宋_GB2312" w:hAnsi="仿宋_GB2312" w:cs="仿宋_GB2312"/>
          <w:highlight w:val="none"/>
        </w:rPr>
        <w:t>十</w:t>
      </w:r>
      <w:r>
        <w:rPr>
          <w:rFonts w:hint="eastAsia" w:ascii="仿宋_GB2312" w:hAnsi="仿宋_GB2312" w:cs="仿宋_GB2312"/>
          <w:highlight w:val="none"/>
          <w:lang w:eastAsia="zh-CN"/>
        </w:rPr>
        <w:t>一</w:t>
      </w:r>
      <w:r>
        <w:rPr>
          <w:rFonts w:hint="eastAsia" w:ascii="仿宋_GB2312" w:hAnsi="仿宋_GB2312" w:cs="仿宋_GB2312"/>
          <w:highlight w:val="none"/>
        </w:rPr>
        <w:t>、不可抗力</w:t>
      </w:r>
      <w:r>
        <w:tab/>
      </w:r>
      <w:r>
        <w:fldChar w:fldCharType="begin"/>
      </w:r>
      <w:r>
        <w:instrText xml:space="preserve"> PAGEREF _Toc6430 \h </w:instrText>
      </w:r>
      <w:r>
        <w:fldChar w:fldCharType="separate"/>
      </w:r>
      <w:r>
        <w:t>27</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_Toc28610 </w:instrText>
      </w:r>
      <w:r>
        <w:rPr>
          <w:rFonts w:hint="default" w:ascii="Times New Roman" w:hAnsi="Times New Roman" w:eastAsia="仿宋" w:cs="Times New Roman"/>
          <w:highlight w:val="none"/>
        </w:rPr>
        <w:fldChar w:fldCharType="separate"/>
      </w:r>
      <w:r>
        <w:rPr>
          <w:rFonts w:hint="eastAsia" w:ascii="仿宋_GB2312" w:hAnsi="仿宋_GB2312" w:cs="仿宋_GB2312"/>
          <w:highlight w:val="none"/>
        </w:rPr>
        <w:t>十</w:t>
      </w:r>
      <w:r>
        <w:rPr>
          <w:rFonts w:hint="eastAsia" w:ascii="仿宋_GB2312" w:hAnsi="仿宋_GB2312" w:cs="仿宋_GB2312"/>
          <w:highlight w:val="none"/>
          <w:lang w:eastAsia="zh-CN"/>
        </w:rPr>
        <w:t>二</w:t>
      </w:r>
      <w:r>
        <w:rPr>
          <w:rFonts w:hint="eastAsia" w:ascii="仿宋_GB2312" w:hAnsi="仿宋_GB2312" w:cs="仿宋_GB2312"/>
          <w:highlight w:val="none"/>
        </w:rPr>
        <w:t>、合同终止</w:t>
      </w:r>
      <w:r>
        <w:tab/>
      </w:r>
      <w:r>
        <w:fldChar w:fldCharType="begin"/>
      </w:r>
      <w:r>
        <w:instrText xml:space="preserve"> PAGEREF _Toc28610 \h </w:instrText>
      </w:r>
      <w:r>
        <w:fldChar w:fldCharType="separate"/>
      </w:r>
      <w:r>
        <w:t>27</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_Toc10299 </w:instrText>
      </w:r>
      <w:r>
        <w:rPr>
          <w:rFonts w:hint="default" w:ascii="Times New Roman" w:hAnsi="Times New Roman" w:eastAsia="仿宋" w:cs="Times New Roman"/>
          <w:highlight w:val="none"/>
        </w:rPr>
        <w:fldChar w:fldCharType="separate"/>
      </w:r>
      <w:r>
        <w:rPr>
          <w:rFonts w:hint="eastAsia" w:ascii="仿宋_GB2312" w:hAnsi="仿宋_GB2312" w:cs="仿宋_GB2312"/>
        </w:rPr>
        <w:t>十</w:t>
      </w:r>
      <w:r>
        <w:rPr>
          <w:rFonts w:hint="eastAsia" w:ascii="仿宋_GB2312" w:hAnsi="仿宋_GB2312" w:cs="仿宋_GB2312"/>
          <w:lang w:eastAsia="zh-CN"/>
        </w:rPr>
        <w:t>三</w:t>
      </w:r>
      <w:r>
        <w:rPr>
          <w:rFonts w:hint="eastAsia" w:ascii="仿宋_GB2312" w:hAnsi="仿宋_GB2312" w:cs="仿宋_GB2312"/>
        </w:rPr>
        <w:t>、合同附件</w:t>
      </w:r>
      <w:r>
        <w:tab/>
      </w:r>
      <w:r>
        <w:fldChar w:fldCharType="begin"/>
      </w:r>
      <w:r>
        <w:instrText xml:space="preserve"> PAGEREF _Toc10299 \h </w:instrText>
      </w:r>
      <w:r>
        <w:fldChar w:fldCharType="separate"/>
      </w:r>
      <w:r>
        <w:t>27</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_Toc19603 </w:instrText>
      </w:r>
      <w:r>
        <w:rPr>
          <w:rFonts w:hint="default" w:ascii="Times New Roman" w:hAnsi="Times New Roman" w:eastAsia="仿宋" w:cs="Times New Roman"/>
          <w:highlight w:val="none"/>
        </w:rPr>
        <w:fldChar w:fldCharType="separate"/>
      </w:r>
      <w:r>
        <w:rPr>
          <w:rFonts w:hint="eastAsia" w:ascii="仿宋_GB2312" w:hAnsi="仿宋_GB2312" w:cs="仿宋_GB2312"/>
        </w:rPr>
        <w:t>十</w:t>
      </w:r>
      <w:r>
        <w:rPr>
          <w:rFonts w:hint="eastAsia" w:ascii="仿宋_GB2312" w:hAnsi="仿宋_GB2312" w:cs="仿宋_GB2312"/>
          <w:lang w:eastAsia="zh-CN"/>
        </w:rPr>
        <w:t>四</w:t>
      </w:r>
      <w:r>
        <w:rPr>
          <w:rFonts w:hint="eastAsia" w:ascii="仿宋_GB2312" w:hAnsi="仿宋_GB2312" w:cs="仿宋_GB2312"/>
        </w:rPr>
        <w:t>、争议解决方式：</w:t>
      </w:r>
      <w:r>
        <w:tab/>
      </w:r>
      <w:r>
        <w:fldChar w:fldCharType="begin"/>
      </w:r>
      <w:r>
        <w:instrText xml:space="preserve"> PAGEREF _Toc19603 \h </w:instrText>
      </w:r>
      <w:r>
        <w:fldChar w:fldCharType="separate"/>
      </w:r>
      <w:r>
        <w:t>27</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_Toc11633 </w:instrText>
      </w:r>
      <w:r>
        <w:rPr>
          <w:rFonts w:hint="default" w:ascii="Times New Roman" w:hAnsi="Times New Roman" w:eastAsia="仿宋" w:cs="Times New Roman"/>
          <w:highlight w:val="none"/>
        </w:rPr>
        <w:fldChar w:fldCharType="separate"/>
      </w:r>
      <w:r>
        <w:rPr>
          <w:rFonts w:hint="eastAsia" w:ascii="仿宋_GB2312" w:hAnsi="仿宋_GB2312" w:cs="仿宋_GB2312"/>
        </w:rPr>
        <w:t>十</w:t>
      </w:r>
      <w:r>
        <w:rPr>
          <w:rFonts w:hint="eastAsia" w:ascii="仿宋_GB2312" w:hAnsi="仿宋_GB2312" w:cs="仿宋_GB2312"/>
          <w:lang w:eastAsia="zh-CN"/>
        </w:rPr>
        <w:t>五</w:t>
      </w:r>
      <w:r>
        <w:rPr>
          <w:rFonts w:hint="eastAsia" w:ascii="仿宋_GB2312" w:hAnsi="仿宋_GB2312" w:cs="仿宋_GB2312"/>
        </w:rPr>
        <w:t>、其他</w:t>
      </w:r>
      <w:r>
        <w:tab/>
      </w:r>
      <w:r>
        <w:fldChar w:fldCharType="begin"/>
      </w:r>
      <w:r>
        <w:instrText xml:space="preserve"> PAGEREF _Toc11633 \h </w:instrText>
      </w:r>
      <w:r>
        <w:fldChar w:fldCharType="separate"/>
      </w:r>
      <w:r>
        <w:t>27</w:t>
      </w:r>
      <w:r>
        <w:fldChar w:fldCharType="end"/>
      </w:r>
      <w:r>
        <w:rPr>
          <w:rFonts w:hint="default" w:ascii="Times New Roman" w:hAnsi="Times New Roman" w:eastAsia="仿宋" w:cs="Times New Roman"/>
          <w:highlight w:val="none"/>
        </w:rPr>
        <w:fldChar w:fldCharType="end"/>
      </w:r>
    </w:p>
    <w:p>
      <w:pPr>
        <w:pStyle w:val="18"/>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_Toc15258 </w:instrText>
      </w:r>
      <w:r>
        <w:rPr>
          <w:rFonts w:hint="default" w:ascii="Times New Roman" w:hAnsi="Times New Roman" w:eastAsia="仿宋" w:cs="Times New Roman"/>
          <w:highlight w:val="none"/>
        </w:rPr>
        <w:fldChar w:fldCharType="separate"/>
      </w:r>
      <w:r>
        <w:rPr>
          <w:rFonts w:hint="default" w:ascii="Times New Roman" w:hAnsi="Times New Roman" w:eastAsia="仿宋_GB2312" w:cs="Times New Roman"/>
          <w:szCs w:val="44"/>
          <w:highlight w:val="none"/>
          <w:lang w:val="en-US" w:eastAsia="zh-CN"/>
        </w:rPr>
        <w:t>第七章 投标文件格式</w:t>
      </w:r>
      <w:r>
        <w:tab/>
      </w:r>
      <w:r>
        <w:fldChar w:fldCharType="begin"/>
      </w:r>
      <w:r>
        <w:instrText xml:space="preserve"> PAGEREF _Toc15258 \h </w:instrText>
      </w:r>
      <w:r>
        <w:fldChar w:fldCharType="separate"/>
      </w:r>
      <w:r>
        <w:t>36</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_Toc9870 </w:instrText>
      </w:r>
      <w:r>
        <w:rPr>
          <w:rFonts w:hint="default" w:ascii="Times New Roman" w:hAnsi="Times New Roman" w:eastAsia="仿宋" w:cs="Times New Roman"/>
          <w:highlight w:val="none"/>
        </w:rPr>
        <w:fldChar w:fldCharType="separate"/>
      </w:r>
      <w:r>
        <w:rPr>
          <w:rFonts w:hint="default" w:ascii="Times New Roman" w:hAnsi="Times New Roman" w:cs="Times New Roman"/>
          <w:szCs w:val="28"/>
          <w:highlight w:val="none"/>
          <w:lang w:eastAsia="zh-CN"/>
        </w:rPr>
        <w:t>（一）</w:t>
      </w:r>
      <w:r>
        <w:rPr>
          <w:rFonts w:hint="default" w:ascii="Times New Roman" w:hAnsi="Times New Roman" w:cs="Times New Roman"/>
          <w:szCs w:val="28"/>
          <w:highlight w:val="none"/>
        </w:rPr>
        <w:t>投标函</w:t>
      </w:r>
      <w:r>
        <w:tab/>
      </w:r>
      <w:r>
        <w:fldChar w:fldCharType="begin"/>
      </w:r>
      <w:r>
        <w:instrText xml:space="preserve"> PAGEREF _Toc9870 \h </w:instrText>
      </w:r>
      <w:r>
        <w:fldChar w:fldCharType="separate"/>
      </w:r>
      <w:r>
        <w:t>37</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_Toc32582 </w:instrText>
      </w:r>
      <w:r>
        <w:rPr>
          <w:rFonts w:hint="default" w:ascii="Times New Roman" w:hAnsi="Times New Roman" w:eastAsia="仿宋" w:cs="Times New Roman"/>
          <w:highlight w:val="none"/>
        </w:rPr>
        <w:fldChar w:fldCharType="separate"/>
      </w:r>
      <w:r>
        <w:rPr>
          <w:rFonts w:hint="default" w:ascii="Times New Roman" w:hAnsi="Times New Roman" w:cs="Times New Roman"/>
          <w:szCs w:val="28"/>
          <w:highlight w:val="none"/>
        </w:rPr>
        <w:t>（二）法定代表人身份证明</w:t>
      </w:r>
      <w:r>
        <w:tab/>
      </w:r>
      <w:r>
        <w:fldChar w:fldCharType="begin"/>
      </w:r>
      <w:r>
        <w:instrText xml:space="preserve"> PAGEREF _Toc32582 \h </w:instrText>
      </w:r>
      <w:r>
        <w:fldChar w:fldCharType="separate"/>
      </w:r>
      <w:r>
        <w:t>38</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_Toc22789 </w:instrText>
      </w:r>
      <w:r>
        <w:rPr>
          <w:rFonts w:hint="default" w:ascii="Times New Roman" w:hAnsi="Times New Roman" w:eastAsia="仿宋" w:cs="Times New Roman"/>
          <w:highlight w:val="none"/>
        </w:rPr>
        <w:fldChar w:fldCharType="separate"/>
      </w:r>
      <w:r>
        <w:rPr>
          <w:rFonts w:hint="default" w:ascii="Times New Roman" w:hAnsi="Times New Roman" w:cs="Times New Roman"/>
          <w:szCs w:val="28"/>
          <w:highlight w:val="none"/>
        </w:rPr>
        <w:t>（</w:t>
      </w:r>
      <w:r>
        <w:rPr>
          <w:rFonts w:hint="default" w:ascii="Times New Roman" w:hAnsi="Times New Roman" w:cs="Times New Roman"/>
          <w:szCs w:val="28"/>
          <w:highlight w:val="none"/>
          <w:lang w:eastAsia="zh-CN"/>
        </w:rPr>
        <w:t>三</w:t>
      </w:r>
      <w:r>
        <w:rPr>
          <w:rFonts w:hint="default" w:ascii="Times New Roman" w:hAnsi="Times New Roman" w:cs="Times New Roman"/>
          <w:szCs w:val="28"/>
          <w:highlight w:val="none"/>
        </w:rPr>
        <w:t>）授权委托书</w:t>
      </w:r>
      <w:r>
        <w:tab/>
      </w:r>
      <w:r>
        <w:fldChar w:fldCharType="begin"/>
      </w:r>
      <w:r>
        <w:instrText xml:space="preserve"> PAGEREF _Toc22789 \h </w:instrText>
      </w:r>
      <w:r>
        <w:fldChar w:fldCharType="separate"/>
      </w:r>
      <w:r>
        <w:t>39</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_Toc18372 </w:instrText>
      </w:r>
      <w:r>
        <w:rPr>
          <w:rFonts w:hint="default" w:ascii="Times New Roman" w:hAnsi="Times New Roman" w:eastAsia="仿宋" w:cs="Times New Roman"/>
          <w:highlight w:val="none"/>
        </w:rPr>
        <w:fldChar w:fldCharType="separate"/>
      </w:r>
      <w:r>
        <w:rPr>
          <w:rFonts w:hint="default" w:ascii="Times New Roman" w:hAnsi="Times New Roman" w:cs="Times New Roman"/>
          <w:szCs w:val="28"/>
          <w:highlight w:val="none"/>
        </w:rPr>
        <w:t>（四）投标保证金</w:t>
      </w:r>
      <w:r>
        <w:tab/>
      </w:r>
      <w:r>
        <w:fldChar w:fldCharType="begin"/>
      </w:r>
      <w:r>
        <w:instrText xml:space="preserve"> PAGEREF _Toc18372 \h </w:instrText>
      </w:r>
      <w:r>
        <w:fldChar w:fldCharType="separate"/>
      </w:r>
      <w:r>
        <w:t>40</w:t>
      </w:r>
      <w:r>
        <w:fldChar w:fldCharType="end"/>
      </w:r>
      <w:r>
        <w:rPr>
          <w:rFonts w:hint="default" w:ascii="Times New Roman" w:hAnsi="Times New Roman" w:eastAsia="仿宋" w:cs="Times New Roman"/>
          <w:highlight w:val="none"/>
        </w:rPr>
        <w:fldChar w:fldCharType="end"/>
      </w:r>
    </w:p>
    <w:p>
      <w:pPr>
        <w:pStyle w:val="21"/>
        <w:tabs>
          <w:tab w:val="right" w:leader="dot" w:pos="8618"/>
        </w:tabs>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_Toc20607 </w:instrText>
      </w:r>
      <w:r>
        <w:rPr>
          <w:rFonts w:hint="default" w:ascii="Times New Roman" w:hAnsi="Times New Roman" w:eastAsia="仿宋" w:cs="Times New Roman"/>
          <w:highlight w:val="none"/>
        </w:rPr>
        <w:fldChar w:fldCharType="separate"/>
      </w:r>
      <w:r>
        <w:rPr>
          <w:rFonts w:hint="default" w:ascii="Times New Roman" w:hAnsi="Times New Roman" w:cs="Times New Roman"/>
          <w:szCs w:val="28"/>
          <w:highlight w:val="none"/>
        </w:rPr>
        <w:t>（五）分项报价汇总表</w:t>
      </w:r>
      <w:r>
        <w:tab/>
      </w:r>
      <w:r>
        <w:fldChar w:fldCharType="begin"/>
      </w:r>
      <w:r>
        <w:instrText xml:space="preserve"> PAGEREF _Toc20607 \h </w:instrText>
      </w:r>
      <w:r>
        <w:fldChar w:fldCharType="separate"/>
      </w:r>
      <w:r>
        <w:t>41</w:t>
      </w:r>
      <w:r>
        <w:fldChar w:fldCharType="end"/>
      </w:r>
      <w:r>
        <w:rPr>
          <w:rFonts w:hint="default" w:ascii="Times New Roman" w:hAnsi="Times New Roman" w:eastAsia="仿宋" w:cs="Times New Roman"/>
          <w:highlight w:val="none"/>
        </w:rPr>
        <w:fldChar w:fldCharType="end"/>
      </w:r>
    </w:p>
    <w:p>
      <w:pPr>
        <w:pStyle w:val="21"/>
        <w:tabs>
          <w:tab w:val="right" w:leader="dot" w:pos="8618"/>
        </w:tabs>
        <w:rPr>
          <w:rFonts w:ascii="Times New Roman" w:hAnsi="Times New Roman"/>
          <w:highlight w:val="none"/>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_Toc15015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szCs w:val="24"/>
          <w:highlight w:val="none"/>
        </w:rPr>
        <w:t>（</w:t>
      </w:r>
      <w:r>
        <w:rPr>
          <w:rFonts w:hint="default" w:ascii="Times New Roman" w:hAnsi="Times New Roman" w:cs="Times New Roman"/>
          <w:szCs w:val="24"/>
          <w:highlight w:val="none"/>
          <w:lang w:eastAsia="zh-CN"/>
        </w:rPr>
        <w:t>六</w:t>
      </w:r>
      <w:r>
        <w:rPr>
          <w:rFonts w:hint="default" w:ascii="Times New Roman" w:hAnsi="Times New Roman" w:eastAsia="仿宋_GB2312" w:cs="Times New Roman"/>
          <w:szCs w:val="24"/>
          <w:highlight w:val="none"/>
        </w:rPr>
        <w:t>）</w:t>
      </w:r>
      <w:r>
        <w:rPr>
          <w:rFonts w:hint="default" w:ascii="Times New Roman" w:hAnsi="Times New Roman" w:eastAsia="仿宋_GB2312" w:cs="Times New Roman"/>
          <w:szCs w:val="24"/>
          <w:highlight w:val="none"/>
          <w:lang w:eastAsia="zh-CN"/>
        </w:rPr>
        <w:t>营业执照</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_Toc15015 \h </w:instrText>
      </w:r>
      <w:r>
        <w:rPr>
          <w:rFonts w:ascii="Times New Roman" w:hAnsi="Times New Roman"/>
          <w:highlight w:val="none"/>
        </w:rPr>
        <w:fldChar w:fldCharType="separate"/>
      </w:r>
      <w:r>
        <w:rPr>
          <w:rFonts w:ascii="Times New Roman" w:hAnsi="Times New Roman"/>
          <w:highlight w:val="none"/>
        </w:rPr>
        <w:t>42</w:t>
      </w:r>
      <w:r>
        <w:rPr>
          <w:rFonts w:ascii="Times New Roman" w:hAnsi="Times New Roman"/>
          <w:highlight w:val="none"/>
        </w:rPr>
        <w:fldChar w:fldCharType="end"/>
      </w:r>
      <w:r>
        <w:rPr>
          <w:rFonts w:hint="default" w:ascii="Times New Roman" w:hAnsi="Times New Roman" w:eastAsia="仿宋_GB2312" w:cs="Times New Roman"/>
          <w:highlight w:val="none"/>
        </w:rPr>
        <w:fldChar w:fldCharType="end"/>
      </w:r>
    </w:p>
    <w:p>
      <w:pPr>
        <w:pStyle w:val="21"/>
        <w:tabs>
          <w:tab w:val="right" w:leader="dot" w:pos="8618"/>
        </w:tabs>
        <w:rPr>
          <w:rFonts w:ascii="Times New Roman" w:hAnsi="Times New Roman"/>
          <w:highlight w:val="none"/>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_Toc12994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szCs w:val="24"/>
          <w:highlight w:val="none"/>
        </w:rPr>
        <w:t>（</w:t>
      </w:r>
      <w:r>
        <w:rPr>
          <w:rFonts w:hint="default" w:ascii="Times New Roman" w:hAnsi="Times New Roman" w:cs="Times New Roman"/>
          <w:szCs w:val="24"/>
          <w:highlight w:val="none"/>
          <w:lang w:eastAsia="zh-CN"/>
        </w:rPr>
        <w:t>七</w:t>
      </w:r>
      <w:r>
        <w:rPr>
          <w:rFonts w:hint="default" w:ascii="Times New Roman" w:hAnsi="Times New Roman" w:eastAsia="仿宋_GB2312" w:cs="Times New Roman"/>
          <w:szCs w:val="24"/>
          <w:highlight w:val="none"/>
        </w:rPr>
        <w:t>）</w:t>
      </w:r>
      <w:r>
        <w:rPr>
          <w:rFonts w:hint="default" w:ascii="Times New Roman" w:hAnsi="Times New Roman" w:eastAsia="仿宋_GB2312" w:cs="Times New Roman"/>
          <w:szCs w:val="24"/>
          <w:highlight w:val="none"/>
          <w:lang w:eastAsia="zh-CN"/>
        </w:rPr>
        <w:t>比选响应人</w:t>
      </w:r>
      <w:r>
        <w:rPr>
          <w:rFonts w:hint="default" w:ascii="Times New Roman" w:hAnsi="Times New Roman" w:eastAsia="仿宋_GB2312" w:cs="Times New Roman"/>
          <w:szCs w:val="24"/>
          <w:highlight w:val="none"/>
        </w:rPr>
        <w:t>基本情况表</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_Toc12994 \h </w:instrText>
      </w:r>
      <w:r>
        <w:rPr>
          <w:rFonts w:ascii="Times New Roman" w:hAnsi="Times New Roman"/>
          <w:highlight w:val="none"/>
        </w:rPr>
        <w:fldChar w:fldCharType="separate"/>
      </w:r>
      <w:r>
        <w:rPr>
          <w:rFonts w:ascii="Times New Roman" w:hAnsi="Times New Roman"/>
          <w:highlight w:val="none"/>
        </w:rPr>
        <w:t>43</w:t>
      </w:r>
      <w:r>
        <w:rPr>
          <w:rFonts w:ascii="Times New Roman" w:hAnsi="Times New Roman"/>
          <w:highlight w:val="none"/>
        </w:rPr>
        <w:fldChar w:fldCharType="end"/>
      </w:r>
      <w:r>
        <w:rPr>
          <w:rFonts w:hint="default" w:ascii="Times New Roman" w:hAnsi="Times New Roman" w:eastAsia="仿宋_GB2312" w:cs="Times New Roman"/>
          <w:highlight w:val="none"/>
        </w:rPr>
        <w:fldChar w:fldCharType="end"/>
      </w:r>
    </w:p>
    <w:p>
      <w:pPr>
        <w:pStyle w:val="21"/>
        <w:tabs>
          <w:tab w:val="right" w:leader="dot" w:pos="8618"/>
        </w:tabs>
        <w:rPr>
          <w:rFonts w:ascii="Times New Roman" w:hAnsi="Times New Roman"/>
          <w:highlight w:val="none"/>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_Toc9201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szCs w:val="24"/>
          <w:highlight w:val="none"/>
        </w:rPr>
        <w:t>（</w:t>
      </w:r>
      <w:r>
        <w:rPr>
          <w:rFonts w:hint="default" w:ascii="Times New Roman" w:hAnsi="Times New Roman" w:cs="Times New Roman"/>
          <w:szCs w:val="24"/>
          <w:highlight w:val="none"/>
          <w:lang w:eastAsia="zh-CN"/>
        </w:rPr>
        <w:t>八</w:t>
      </w:r>
      <w:r>
        <w:rPr>
          <w:rFonts w:hint="default" w:ascii="Times New Roman" w:hAnsi="Times New Roman" w:eastAsia="仿宋_GB2312" w:cs="Times New Roman"/>
          <w:szCs w:val="24"/>
          <w:highlight w:val="none"/>
        </w:rPr>
        <w:t>）相关业绩证明</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_Toc9201 \h </w:instrText>
      </w:r>
      <w:r>
        <w:rPr>
          <w:rFonts w:ascii="Times New Roman" w:hAnsi="Times New Roman"/>
          <w:highlight w:val="none"/>
        </w:rPr>
        <w:fldChar w:fldCharType="separate"/>
      </w:r>
      <w:r>
        <w:rPr>
          <w:rFonts w:ascii="Times New Roman" w:hAnsi="Times New Roman"/>
          <w:highlight w:val="none"/>
        </w:rPr>
        <w:t>44</w:t>
      </w:r>
      <w:r>
        <w:rPr>
          <w:rFonts w:ascii="Times New Roman" w:hAnsi="Times New Roman"/>
          <w:highlight w:val="none"/>
        </w:rPr>
        <w:fldChar w:fldCharType="end"/>
      </w:r>
      <w:r>
        <w:rPr>
          <w:rFonts w:hint="default" w:ascii="Times New Roman" w:hAnsi="Times New Roman" w:eastAsia="仿宋_GB2312" w:cs="Times New Roman"/>
          <w:highlight w:val="none"/>
        </w:rPr>
        <w:fldChar w:fldCharType="end"/>
      </w:r>
    </w:p>
    <w:p>
      <w:pPr>
        <w:pStyle w:val="21"/>
        <w:tabs>
          <w:tab w:val="right" w:leader="dot" w:pos="8618"/>
        </w:tabs>
        <w:rPr>
          <w:rFonts w:ascii="Times New Roman" w:hAnsi="Times New Roman"/>
          <w:highlight w:val="none"/>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_Toc8724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szCs w:val="24"/>
          <w:highlight w:val="none"/>
          <w:lang w:eastAsia="zh-CN"/>
        </w:rPr>
        <w:t>（</w:t>
      </w:r>
      <w:r>
        <w:rPr>
          <w:rFonts w:hint="default" w:ascii="Times New Roman" w:hAnsi="Times New Roman" w:cs="Times New Roman"/>
          <w:szCs w:val="24"/>
          <w:highlight w:val="none"/>
          <w:lang w:eastAsia="zh-CN"/>
        </w:rPr>
        <w:t>九</w:t>
      </w:r>
      <w:r>
        <w:rPr>
          <w:rFonts w:hint="default" w:ascii="Times New Roman" w:hAnsi="Times New Roman" w:eastAsia="仿宋_GB2312" w:cs="Times New Roman"/>
          <w:szCs w:val="24"/>
          <w:highlight w:val="none"/>
          <w:lang w:eastAsia="zh-CN"/>
        </w:rPr>
        <w:t>）</w:t>
      </w:r>
      <w:r>
        <w:rPr>
          <w:rFonts w:hint="default" w:ascii="Times New Roman" w:hAnsi="Times New Roman" w:eastAsia="仿宋_GB2312" w:cs="Times New Roman"/>
          <w:szCs w:val="24"/>
          <w:highlight w:val="none"/>
          <w:lang w:val="en-US" w:eastAsia="zh-CN"/>
        </w:rPr>
        <w:t>信誉声明</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_Toc8724 \h </w:instrText>
      </w:r>
      <w:r>
        <w:rPr>
          <w:rFonts w:ascii="Times New Roman" w:hAnsi="Times New Roman"/>
          <w:highlight w:val="none"/>
        </w:rPr>
        <w:fldChar w:fldCharType="separate"/>
      </w:r>
      <w:r>
        <w:rPr>
          <w:rFonts w:ascii="Times New Roman" w:hAnsi="Times New Roman"/>
          <w:highlight w:val="none"/>
        </w:rPr>
        <w:t>45</w:t>
      </w:r>
      <w:r>
        <w:rPr>
          <w:rFonts w:ascii="Times New Roman" w:hAnsi="Times New Roman"/>
          <w:highlight w:val="none"/>
        </w:rPr>
        <w:fldChar w:fldCharType="end"/>
      </w:r>
      <w:r>
        <w:rPr>
          <w:rFonts w:hint="default" w:ascii="Times New Roman" w:hAnsi="Times New Roman" w:eastAsia="仿宋_GB2312" w:cs="Times New Roman"/>
          <w:highlight w:val="none"/>
        </w:rPr>
        <w:fldChar w:fldCharType="end"/>
      </w:r>
    </w:p>
    <w:p>
      <w:pPr>
        <w:pStyle w:val="21"/>
        <w:tabs>
          <w:tab w:val="right" w:leader="dot" w:pos="8618"/>
        </w:tabs>
        <w:rPr>
          <w:rFonts w:ascii="Times New Roman" w:hAnsi="Times New Roman"/>
          <w:highlight w:val="none"/>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_Toc23438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szCs w:val="24"/>
          <w:highlight w:val="none"/>
        </w:rPr>
        <w:t>（</w:t>
      </w:r>
      <w:r>
        <w:rPr>
          <w:rFonts w:hint="default" w:ascii="Times New Roman" w:hAnsi="Times New Roman" w:cs="Times New Roman"/>
          <w:szCs w:val="24"/>
          <w:highlight w:val="none"/>
          <w:lang w:eastAsia="zh-CN"/>
        </w:rPr>
        <w:t>十</w:t>
      </w:r>
      <w:r>
        <w:rPr>
          <w:rFonts w:hint="default" w:ascii="Times New Roman" w:hAnsi="Times New Roman" w:eastAsia="仿宋_GB2312" w:cs="Times New Roman"/>
          <w:szCs w:val="24"/>
          <w:highlight w:val="none"/>
        </w:rPr>
        <w:t>）类似项目业绩</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_Toc23438 \h </w:instrText>
      </w:r>
      <w:r>
        <w:rPr>
          <w:rFonts w:ascii="Times New Roman" w:hAnsi="Times New Roman"/>
          <w:highlight w:val="none"/>
        </w:rPr>
        <w:fldChar w:fldCharType="separate"/>
      </w:r>
      <w:r>
        <w:rPr>
          <w:rFonts w:ascii="Times New Roman" w:hAnsi="Times New Roman"/>
          <w:highlight w:val="none"/>
        </w:rPr>
        <w:t>46</w:t>
      </w:r>
      <w:r>
        <w:rPr>
          <w:rFonts w:ascii="Times New Roman" w:hAnsi="Times New Roman"/>
          <w:highlight w:val="none"/>
        </w:rPr>
        <w:fldChar w:fldCharType="end"/>
      </w:r>
      <w:r>
        <w:rPr>
          <w:rFonts w:hint="default" w:ascii="Times New Roman" w:hAnsi="Times New Roman" w:eastAsia="仿宋_GB2312" w:cs="Times New Roman"/>
          <w:highlight w:val="none"/>
        </w:rPr>
        <w:fldChar w:fldCharType="end"/>
      </w:r>
    </w:p>
    <w:p>
      <w:pPr>
        <w:pStyle w:val="21"/>
        <w:tabs>
          <w:tab w:val="right" w:leader="dot" w:pos="8618"/>
        </w:tabs>
        <w:rPr>
          <w:rFonts w:ascii="Times New Roman" w:hAnsi="Times New Roman"/>
          <w:highlight w:val="none"/>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_Toc30424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szCs w:val="24"/>
          <w:highlight w:val="none"/>
        </w:rPr>
        <w:t>（</w:t>
      </w:r>
      <w:r>
        <w:rPr>
          <w:rFonts w:hint="default" w:ascii="Times New Roman" w:hAnsi="Times New Roman" w:cs="Times New Roman"/>
          <w:szCs w:val="24"/>
          <w:highlight w:val="none"/>
          <w:lang w:eastAsia="zh-CN"/>
        </w:rPr>
        <w:t>十一</w:t>
      </w:r>
      <w:r>
        <w:rPr>
          <w:rFonts w:hint="default" w:ascii="Times New Roman" w:hAnsi="Times New Roman" w:eastAsia="仿宋_GB2312" w:cs="Times New Roman"/>
          <w:szCs w:val="24"/>
          <w:highlight w:val="none"/>
        </w:rPr>
        <w:t>）其它材料</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_Toc30424 \h </w:instrText>
      </w:r>
      <w:r>
        <w:rPr>
          <w:rFonts w:ascii="Times New Roman" w:hAnsi="Times New Roman"/>
          <w:highlight w:val="none"/>
        </w:rPr>
        <w:fldChar w:fldCharType="separate"/>
      </w:r>
      <w:r>
        <w:rPr>
          <w:rFonts w:ascii="Times New Roman" w:hAnsi="Times New Roman"/>
          <w:highlight w:val="none"/>
        </w:rPr>
        <w:t>47</w:t>
      </w:r>
      <w:r>
        <w:rPr>
          <w:rFonts w:ascii="Times New Roman" w:hAnsi="Times New Roman"/>
          <w:highlight w:val="none"/>
        </w:rPr>
        <w:fldChar w:fldCharType="end"/>
      </w:r>
      <w:r>
        <w:rPr>
          <w:rFonts w:hint="default" w:ascii="Times New Roman" w:hAnsi="Times New Roman" w:eastAsia="仿宋_GB2312" w:cs="Times New Roman"/>
          <w:highlight w:val="none"/>
        </w:rPr>
        <w:fldChar w:fldCharType="end"/>
      </w:r>
    </w:p>
    <w:p>
      <w:pPr>
        <w:pStyle w:val="21"/>
        <w:tabs>
          <w:tab w:val="right" w:leader="dot" w:pos="8618"/>
        </w:tabs>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_Toc15450 </w:instrText>
      </w:r>
      <w:r>
        <w:rPr>
          <w:rFonts w:hint="default" w:ascii="Times New Roman" w:hAnsi="Times New Roman" w:eastAsia="仿宋_GB2312" w:cs="Times New Roman"/>
          <w:highlight w:val="none"/>
        </w:rPr>
        <w:fldChar w:fldCharType="separate"/>
      </w:r>
      <w:r>
        <w:rPr>
          <w:rFonts w:hint="default" w:ascii="Times New Roman" w:hAnsi="Times New Roman" w:cs="Times New Roman"/>
          <w:szCs w:val="24"/>
          <w:highlight w:val="none"/>
          <w:lang w:eastAsia="zh-CN"/>
        </w:rPr>
        <w:t>（十二）</w:t>
      </w:r>
      <w:r>
        <w:rPr>
          <w:rFonts w:hint="default" w:ascii="Times New Roman" w:hAnsi="Times New Roman" w:eastAsia="仿宋_GB2312" w:cs="Times New Roman"/>
          <w:szCs w:val="24"/>
          <w:highlight w:val="none"/>
          <w:lang w:eastAsia="zh-CN"/>
        </w:rPr>
        <w:t>作业方案</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_Toc15450 \h </w:instrText>
      </w:r>
      <w:r>
        <w:rPr>
          <w:rFonts w:ascii="Times New Roman" w:hAnsi="Times New Roman"/>
          <w:highlight w:val="none"/>
        </w:rPr>
        <w:fldChar w:fldCharType="separate"/>
      </w:r>
      <w:r>
        <w:rPr>
          <w:rFonts w:ascii="Times New Roman" w:hAnsi="Times New Roman"/>
          <w:highlight w:val="none"/>
        </w:rPr>
        <w:t>48</w:t>
      </w:r>
      <w:r>
        <w:rPr>
          <w:rFonts w:ascii="Times New Roman" w:hAnsi="Times New Roman"/>
          <w:highlight w:val="none"/>
        </w:rPr>
        <w:fldChar w:fldCharType="end"/>
      </w:r>
      <w:r>
        <w:rPr>
          <w:rFonts w:hint="default" w:ascii="Times New Roman" w:hAnsi="Times New Roman" w:eastAsia="仿宋_GB2312" w:cs="Times New Roman"/>
          <w:highlight w:val="none"/>
        </w:rPr>
        <w:fldChar w:fldCharType="end"/>
      </w:r>
    </w:p>
    <w:p>
      <w:pPr>
        <w:pStyle w:val="18"/>
        <w:tabs>
          <w:tab w:val="right" w:leader="dot" w:pos="9628"/>
        </w:tabs>
        <w:ind w:firstLine="420"/>
        <w:rPr>
          <w:rFonts w:hint="default" w:ascii="Times New Roman" w:hAnsi="Times New Roman" w:eastAsia="仿宋" w:cs="Times New Roman"/>
          <w:highlight w:val="none"/>
        </w:rPr>
      </w:pPr>
      <w:r>
        <w:rPr>
          <w:rFonts w:hint="default" w:ascii="Times New Roman" w:hAnsi="Times New Roman" w:eastAsia="仿宋" w:cs="Times New Roman"/>
          <w:highlight w:val="none"/>
        </w:rPr>
        <w:fldChar w:fldCharType="end"/>
      </w:r>
    </w:p>
    <w:p>
      <w:pPr>
        <w:pStyle w:val="2"/>
        <w:ind w:firstLine="0" w:firstLineChars="0"/>
        <w:jc w:val="center"/>
        <w:rPr>
          <w:rFonts w:hint="default" w:ascii="Times New Roman" w:hAnsi="Times New Roman" w:cs="Times New Roman"/>
          <w:highlight w:val="none"/>
        </w:rPr>
        <w:sectPr>
          <w:footerReference r:id="rId8" w:type="first"/>
          <w:footerReference r:id="rId7" w:type="default"/>
          <w:pgSz w:w="11906" w:h="16838"/>
          <w:pgMar w:top="1440" w:right="1644" w:bottom="1440" w:left="1644" w:header="850" w:footer="794" w:gutter="0"/>
          <w:pgBorders>
            <w:top w:val="none" w:sz="0" w:space="0"/>
            <w:left w:val="none" w:sz="0" w:space="0"/>
            <w:bottom w:val="none" w:sz="0" w:space="0"/>
            <w:right w:val="none" w:sz="0" w:space="0"/>
          </w:pgBorders>
          <w:pgNumType w:fmt="upperRoman" w:start="1"/>
          <w:cols w:space="720" w:num="1"/>
          <w:titlePg/>
          <w:docGrid w:linePitch="318" w:charSpace="0"/>
        </w:sectPr>
      </w:pPr>
    </w:p>
    <w:p>
      <w:pPr>
        <w:pStyle w:val="2"/>
        <w:ind w:firstLine="0" w:firstLineChars="0"/>
        <w:jc w:val="center"/>
        <w:rPr>
          <w:rFonts w:hint="default" w:ascii="Times New Roman" w:hAnsi="Times New Roman" w:eastAsia="仿宋_GB2312" w:cs="Times New Roman"/>
          <w:b/>
          <w:bCs w:val="0"/>
          <w:kern w:val="2"/>
          <w:sz w:val="44"/>
          <w:szCs w:val="44"/>
          <w:highlight w:val="none"/>
          <w:lang w:val="en-US" w:eastAsia="zh-CN" w:bidi="ar-SA"/>
        </w:rPr>
      </w:pPr>
      <w:bookmarkStart w:id="50" w:name="_Toc30546"/>
      <w:bookmarkStart w:id="51" w:name="_Toc1274"/>
      <w:bookmarkStart w:id="52" w:name="_Toc18340"/>
      <w:bookmarkStart w:id="53" w:name="_Toc9232"/>
      <w:bookmarkStart w:id="54" w:name="_Toc411"/>
      <w:bookmarkStart w:id="55" w:name="_Toc17547"/>
      <w:bookmarkStart w:id="56" w:name="_Toc24224"/>
      <w:bookmarkStart w:id="57" w:name="_Toc25293"/>
      <w:bookmarkStart w:id="58" w:name="_Toc9101"/>
      <w:bookmarkStart w:id="59" w:name="_Toc31074"/>
      <w:bookmarkStart w:id="60" w:name="_Toc1606"/>
      <w:bookmarkStart w:id="61" w:name="_Toc7444"/>
      <w:bookmarkStart w:id="62" w:name="_Toc4564"/>
      <w:bookmarkStart w:id="63" w:name="_Toc23733"/>
      <w:bookmarkStart w:id="64" w:name="_Toc13194"/>
      <w:bookmarkStart w:id="65" w:name="_Toc822"/>
      <w:bookmarkStart w:id="66" w:name="_Toc28507"/>
      <w:bookmarkStart w:id="67" w:name="_Toc27922"/>
      <w:bookmarkStart w:id="68" w:name="_Toc28349"/>
      <w:bookmarkStart w:id="69" w:name="_Toc23900"/>
      <w:bookmarkStart w:id="70" w:name="_Toc27595"/>
      <w:bookmarkStart w:id="71" w:name="_Toc12638"/>
      <w:bookmarkStart w:id="72" w:name="_Toc13133"/>
      <w:bookmarkStart w:id="73" w:name="_Toc8131"/>
      <w:bookmarkStart w:id="74" w:name="_Toc4313"/>
      <w:bookmarkStart w:id="75" w:name="_Toc12768"/>
      <w:bookmarkStart w:id="76" w:name="_Toc31736"/>
      <w:bookmarkStart w:id="77" w:name="_Toc24343"/>
      <w:bookmarkStart w:id="78" w:name="_Toc20042"/>
      <w:bookmarkStart w:id="79" w:name="_Toc14556"/>
      <w:bookmarkStart w:id="80" w:name="_Toc30468"/>
      <w:bookmarkStart w:id="81" w:name="_Toc8654"/>
      <w:bookmarkStart w:id="82" w:name="_Toc12977"/>
      <w:bookmarkStart w:id="83" w:name="_Toc3163"/>
      <w:bookmarkStart w:id="84" w:name="_Toc4437"/>
      <w:bookmarkStart w:id="85" w:name="_Toc31228"/>
      <w:bookmarkStart w:id="86" w:name="_Toc19694"/>
      <w:bookmarkStart w:id="87" w:name="_Toc17907"/>
      <w:bookmarkStart w:id="88" w:name="_Toc28637"/>
      <w:bookmarkStart w:id="89" w:name="_Toc387"/>
      <w:bookmarkStart w:id="90" w:name="_Toc26495"/>
      <w:bookmarkStart w:id="91" w:name="_Toc6321"/>
      <w:bookmarkStart w:id="92" w:name="_Toc27090"/>
      <w:bookmarkStart w:id="93" w:name="_Toc12088"/>
      <w:bookmarkStart w:id="94" w:name="_Toc30878"/>
      <w:bookmarkStart w:id="95" w:name="_Toc14525"/>
      <w:r>
        <w:rPr>
          <w:rFonts w:hint="default" w:ascii="Times New Roman" w:hAnsi="Times New Roman" w:eastAsia="仿宋_GB2312" w:cs="Times New Roman"/>
          <w:b/>
          <w:bCs w:val="0"/>
          <w:kern w:val="2"/>
          <w:sz w:val="44"/>
          <w:szCs w:val="44"/>
          <w:highlight w:val="none"/>
          <w:lang w:val="en-US" w:eastAsia="zh-CN" w:bidi="ar-SA"/>
        </w:rPr>
        <w:t xml:space="preserve">第一章 </w:t>
      </w:r>
      <w:bookmarkEnd w:id="0"/>
      <w:r>
        <w:rPr>
          <w:rFonts w:hint="default" w:ascii="Times New Roman" w:hAnsi="Times New Roman" w:eastAsia="仿宋_GB2312" w:cs="Times New Roman"/>
          <w:b/>
          <w:bCs w:val="0"/>
          <w:kern w:val="2"/>
          <w:sz w:val="44"/>
          <w:szCs w:val="44"/>
          <w:highlight w:val="none"/>
          <w:lang w:val="en-US" w:eastAsia="zh-CN" w:bidi="ar-SA"/>
        </w:rPr>
        <w:t>比选采购</w:t>
      </w:r>
      <w:r>
        <w:rPr>
          <w:rFonts w:hint="eastAsia" w:eastAsia="仿宋_GB2312" w:cs="Times New Roman"/>
          <w:b/>
          <w:bCs w:val="0"/>
          <w:kern w:val="2"/>
          <w:sz w:val="44"/>
          <w:szCs w:val="44"/>
          <w:highlight w:val="none"/>
          <w:lang w:val="en-US" w:eastAsia="zh-CN" w:bidi="ar-SA"/>
        </w:rPr>
        <w:t>公告</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bookmarkEnd w:id="1"/>
    <w:bookmarkEnd w:id="2"/>
    <w:bookmarkEnd w:id="3"/>
    <w:p>
      <w:pPr>
        <w:pStyle w:val="3"/>
        <w:keepNext/>
        <w:keepLines/>
        <w:pageBreakBefore w:val="0"/>
        <w:widowControl w:val="0"/>
        <w:kinsoku/>
        <w:wordWrap/>
        <w:overflowPunct/>
        <w:topLinePunct w:val="0"/>
        <w:autoSpaceDE/>
        <w:autoSpaceDN/>
        <w:bidi w:val="0"/>
        <w:adjustRightInd/>
        <w:snapToGrid/>
        <w:spacing w:before="160" w:beforeLines="50" w:after="160" w:afterLines="50"/>
        <w:ind w:firstLine="482"/>
        <w:textAlignment w:val="auto"/>
        <w:outlineLvl w:val="1"/>
        <w:rPr>
          <w:rFonts w:hint="default" w:ascii="Times New Roman" w:hAnsi="Times New Roman" w:cs="Times New Roman"/>
          <w:color w:val="000000"/>
          <w:highlight w:val="none"/>
        </w:rPr>
      </w:pPr>
      <w:bookmarkStart w:id="96" w:name="_Toc21483"/>
      <w:bookmarkStart w:id="97" w:name="_Toc26776"/>
      <w:bookmarkStart w:id="98" w:name="_Toc23510"/>
      <w:bookmarkStart w:id="99" w:name="_Toc32723"/>
      <w:bookmarkStart w:id="100" w:name="_Toc29484"/>
      <w:bookmarkStart w:id="101" w:name="_Toc31139"/>
      <w:bookmarkStart w:id="102" w:name="_Toc10034"/>
      <w:bookmarkStart w:id="103" w:name="_Toc838"/>
      <w:bookmarkStart w:id="104" w:name="_Toc3388"/>
      <w:bookmarkStart w:id="105" w:name="_Toc459888220"/>
      <w:bookmarkStart w:id="106" w:name="_Toc1377"/>
      <w:bookmarkStart w:id="107" w:name="_Toc32744"/>
      <w:bookmarkStart w:id="108" w:name="_Toc1309"/>
      <w:bookmarkStart w:id="109" w:name="_Toc31974"/>
      <w:bookmarkStart w:id="110" w:name="_Toc2141"/>
      <w:bookmarkStart w:id="111" w:name="_Toc17584"/>
      <w:bookmarkStart w:id="112" w:name="_Toc32523"/>
      <w:bookmarkStart w:id="113" w:name="_Toc26156"/>
      <w:bookmarkStart w:id="114" w:name="_Toc8881"/>
      <w:bookmarkStart w:id="115" w:name="_Toc17861"/>
      <w:bookmarkStart w:id="116" w:name="_Toc24333"/>
      <w:bookmarkStart w:id="117" w:name="_Toc3543"/>
      <w:bookmarkStart w:id="118" w:name="_Toc1228"/>
      <w:bookmarkStart w:id="119" w:name="_Toc3823"/>
      <w:bookmarkStart w:id="120" w:name="_Toc16088"/>
      <w:bookmarkStart w:id="121" w:name="_Toc273447117"/>
      <w:bookmarkStart w:id="122" w:name="_Toc31009"/>
      <w:bookmarkStart w:id="123" w:name="_Toc19599"/>
      <w:bookmarkStart w:id="124" w:name="_Toc15901"/>
      <w:bookmarkStart w:id="125" w:name="_Toc15571"/>
      <w:bookmarkStart w:id="126" w:name="_Toc11447"/>
      <w:bookmarkStart w:id="127" w:name="_Toc24755"/>
      <w:bookmarkStart w:id="128" w:name="_Toc18349"/>
      <w:bookmarkStart w:id="129" w:name="_Toc29917"/>
      <w:bookmarkStart w:id="130" w:name="_Toc19677"/>
      <w:bookmarkStart w:id="131" w:name="_Toc19850"/>
      <w:bookmarkStart w:id="132" w:name="_Toc17152"/>
      <w:bookmarkStart w:id="133" w:name="_Toc13412"/>
      <w:bookmarkStart w:id="134" w:name="_Toc28123"/>
      <w:bookmarkStart w:id="135" w:name="_Toc23914"/>
      <w:bookmarkStart w:id="136" w:name="_Toc22353"/>
      <w:bookmarkStart w:id="137" w:name="_Toc5664"/>
      <w:bookmarkStart w:id="138" w:name="_Toc28559"/>
      <w:bookmarkStart w:id="139" w:name="_Toc23298"/>
      <w:bookmarkStart w:id="140" w:name="_Toc7274"/>
      <w:bookmarkStart w:id="141" w:name="_Toc26763"/>
      <w:bookmarkStart w:id="142" w:name="_Toc17851"/>
      <w:bookmarkStart w:id="143" w:name="_Toc19272"/>
      <w:r>
        <w:rPr>
          <w:rFonts w:hint="default" w:ascii="Times New Roman" w:hAnsi="Times New Roman" w:cs="Times New Roman"/>
          <w:color w:val="000000"/>
          <w:highlight w:val="none"/>
        </w:rPr>
        <w:t>1、</w:t>
      </w:r>
      <w:r>
        <w:rPr>
          <w:rFonts w:hint="default" w:ascii="Times New Roman" w:hAnsi="Times New Roman" w:cs="Times New Roman"/>
          <w:color w:val="000000"/>
          <w:highlight w:val="none"/>
          <w:lang w:eastAsia="zh-CN"/>
        </w:rPr>
        <w:t>比选采购</w:t>
      </w:r>
      <w:r>
        <w:rPr>
          <w:rFonts w:hint="default" w:ascii="Times New Roman" w:hAnsi="Times New Roman" w:cs="Times New Roman"/>
          <w:color w:val="000000"/>
          <w:highlight w:val="none"/>
        </w:rPr>
        <w:t>条件</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ind w:firstLine="480"/>
        <w:rPr>
          <w:rFonts w:hint="default" w:ascii="Times New Roman" w:hAnsi="Times New Roman" w:cs="Times New Roman"/>
          <w:color w:val="000000"/>
          <w:sz w:val="24"/>
          <w:highlight w:val="none"/>
        </w:rPr>
      </w:pPr>
      <w:bookmarkStart w:id="144" w:name="_Toc200359428"/>
      <w:bookmarkStart w:id="145" w:name="_Toc273447118"/>
      <w:bookmarkStart w:id="146" w:name="_Toc200359239"/>
      <w:r>
        <w:rPr>
          <w:rFonts w:hint="default" w:ascii="Times New Roman" w:hAnsi="Times New Roman" w:eastAsia="仿宋_GB2312" w:cs="Times New Roman"/>
          <w:color w:val="000000"/>
          <w:sz w:val="24"/>
          <w:highlight w:val="none"/>
        </w:rPr>
        <w:t>本</w:t>
      </w:r>
      <w:bookmarkStart w:id="147" w:name="OLE_LINK13"/>
      <w:r>
        <w:rPr>
          <w:rFonts w:hint="default" w:ascii="Times New Roman" w:hAnsi="Times New Roman" w:eastAsia="仿宋_GB2312" w:cs="Times New Roman"/>
          <w:color w:val="000000"/>
          <w:sz w:val="24"/>
          <w:highlight w:val="none"/>
          <w:lang w:eastAsia="zh-CN"/>
        </w:rPr>
        <w:t>比选采购</w:t>
      </w:r>
      <w:bookmarkEnd w:id="147"/>
      <w:r>
        <w:rPr>
          <w:rFonts w:hint="default" w:ascii="Times New Roman" w:hAnsi="Times New Roman" w:eastAsia="仿宋_GB2312" w:cs="Times New Roman"/>
          <w:color w:val="000000"/>
          <w:sz w:val="24"/>
          <w:highlight w:val="none"/>
        </w:rPr>
        <w:t>项目为</w:t>
      </w:r>
      <w:r>
        <w:rPr>
          <w:rFonts w:hint="eastAsia" w:ascii="Times New Roman" w:hAnsi="Times New Roman" w:cs="Times New Roman"/>
          <w:sz w:val="24"/>
          <w:highlight w:val="none"/>
          <w:lang w:eastAsia="zh-CN"/>
        </w:rPr>
        <w:t>T3A航站楼厨房排油烟系统清洗项目</w:t>
      </w:r>
      <w:r>
        <w:rPr>
          <w:rFonts w:hint="default" w:ascii="Times New Roman" w:hAnsi="Times New Roman" w:eastAsia="仿宋_GB2312" w:cs="Times New Roman"/>
          <w:color w:val="000000"/>
          <w:sz w:val="24"/>
          <w:highlight w:val="none"/>
        </w:rPr>
        <w:t>，项目业主为重庆机场集团有限公司，资金来源为</w:t>
      </w:r>
      <w:r>
        <w:rPr>
          <w:rFonts w:hint="eastAsia" w:ascii="Times New Roman" w:hAnsi="Times New Roman" w:cs="Times New Roman"/>
          <w:color w:val="000000"/>
          <w:sz w:val="24"/>
          <w:highlight w:val="none"/>
          <w:lang w:eastAsia="zh-CN"/>
        </w:rPr>
        <w:t>企业</w:t>
      </w:r>
      <w:r>
        <w:rPr>
          <w:rFonts w:hint="default" w:ascii="Times New Roman" w:hAnsi="Times New Roman" w:eastAsia="仿宋_GB2312" w:cs="Times New Roman"/>
          <w:color w:val="000000"/>
          <w:sz w:val="24"/>
          <w:highlight w:val="none"/>
        </w:rPr>
        <w:t>自筹，项目现已具备</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条件，由业主自行对该项目服务提供商进行</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w:t>
      </w:r>
    </w:p>
    <w:p>
      <w:pPr>
        <w:pStyle w:val="3"/>
        <w:keepNext/>
        <w:keepLines/>
        <w:pageBreakBefore w:val="0"/>
        <w:widowControl w:val="0"/>
        <w:kinsoku/>
        <w:wordWrap/>
        <w:overflowPunct/>
        <w:topLinePunct w:val="0"/>
        <w:autoSpaceDE/>
        <w:autoSpaceDN/>
        <w:bidi w:val="0"/>
        <w:adjustRightInd/>
        <w:snapToGrid/>
        <w:spacing w:before="160" w:beforeLines="50" w:after="160" w:afterLines="50"/>
        <w:ind w:firstLine="482"/>
        <w:textAlignment w:val="auto"/>
        <w:outlineLvl w:val="1"/>
        <w:rPr>
          <w:rFonts w:hint="default" w:ascii="Times New Roman" w:hAnsi="Times New Roman" w:cs="Times New Roman"/>
          <w:color w:val="000000"/>
          <w:highlight w:val="none"/>
        </w:rPr>
      </w:pPr>
      <w:bookmarkStart w:id="148" w:name="_Toc2617"/>
      <w:bookmarkStart w:id="149" w:name="_Toc21231"/>
      <w:bookmarkStart w:id="150" w:name="_Toc13740"/>
      <w:bookmarkStart w:id="151" w:name="_Toc3521"/>
      <w:bookmarkStart w:id="152" w:name="_Toc15722"/>
      <w:bookmarkStart w:id="153" w:name="_Toc25518"/>
      <w:bookmarkStart w:id="154" w:name="_Toc4713"/>
      <w:bookmarkStart w:id="155" w:name="_Toc16854"/>
      <w:bookmarkStart w:id="156" w:name="_Toc12212"/>
      <w:bookmarkStart w:id="157" w:name="_Toc26609"/>
      <w:bookmarkStart w:id="158" w:name="_Toc11321"/>
      <w:bookmarkStart w:id="159" w:name="_Toc10587"/>
      <w:bookmarkStart w:id="160" w:name="_Toc6561"/>
      <w:bookmarkStart w:id="161" w:name="_Toc29037"/>
      <w:bookmarkStart w:id="162" w:name="_Toc12370"/>
      <w:bookmarkStart w:id="163" w:name="_Toc21235"/>
      <w:bookmarkStart w:id="164" w:name="_Toc5378"/>
      <w:bookmarkStart w:id="165" w:name="_Toc7066"/>
      <w:bookmarkStart w:id="166" w:name="_Toc1741"/>
      <w:bookmarkStart w:id="167" w:name="_Toc19442"/>
      <w:bookmarkStart w:id="168" w:name="_Toc2017"/>
      <w:bookmarkStart w:id="169" w:name="_Toc2716"/>
      <w:bookmarkStart w:id="170" w:name="_Toc11827"/>
      <w:bookmarkStart w:id="171" w:name="_Toc10931"/>
      <w:bookmarkStart w:id="172" w:name="_Toc13491"/>
      <w:bookmarkStart w:id="173" w:name="_Toc459888221"/>
      <w:bookmarkStart w:id="174" w:name="_Toc23171"/>
      <w:bookmarkStart w:id="175" w:name="_Toc20294"/>
      <w:bookmarkStart w:id="176" w:name="_Toc28918"/>
      <w:bookmarkStart w:id="177" w:name="_Toc5462"/>
      <w:bookmarkStart w:id="178" w:name="_Toc31584"/>
      <w:bookmarkStart w:id="179" w:name="_Toc4614"/>
      <w:bookmarkStart w:id="180" w:name="_Toc26043"/>
      <w:bookmarkStart w:id="181" w:name="_Toc7191"/>
      <w:bookmarkStart w:id="182" w:name="_Toc15054"/>
      <w:bookmarkStart w:id="183" w:name="_Toc19559"/>
      <w:bookmarkStart w:id="184" w:name="_Toc6838"/>
      <w:bookmarkStart w:id="185" w:name="_Toc368"/>
      <w:bookmarkStart w:id="186" w:name="_Toc6105"/>
      <w:bookmarkStart w:id="187" w:name="_Toc12174"/>
      <w:bookmarkStart w:id="188" w:name="_Toc19453"/>
      <w:bookmarkStart w:id="189" w:name="_Toc20065"/>
      <w:bookmarkStart w:id="190" w:name="_Toc29981"/>
      <w:bookmarkStart w:id="191" w:name="_Toc32592"/>
      <w:bookmarkStart w:id="192" w:name="_Toc6427"/>
      <w:bookmarkStart w:id="193" w:name="_Toc9588"/>
      <w:bookmarkStart w:id="194" w:name="_Toc5685"/>
      <w:r>
        <w:rPr>
          <w:rFonts w:hint="default" w:ascii="Times New Roman" w:hAnsi="Times New Roman" w:cs="Times New Roman"/>
          <w:color w:val="000000"/>
          <w:highlight w:val="none"/>
        </w:rPr>
        <w:t>2、项目概况与</w:t>
      </w:r>
      <w:r>
        <w:rPr>
          <w:rFonts w:hint="default" w:ascii="Times New Roman" w:hAnsi="Times New Roman" w:cs="Times New Roman"/>
          <w:color w:val="000000"/>
          <w:highlight w:val="none"/>
          <w:lang w:eastAsia="zh-CN"/>
        </w:rPr>
        <w:t>比选采购</w:t>
      </w:r>
      <w:r>
        <w:rPr>
          <w:rFonts w:hint="default" w:ascii="Times New Roman" w:hAnsi="Times New Roman" w:cs="Times New Roman"/>
          <w:color w:val="000000"/>
          <w:highlight w:val="none"/>
        </w:rPr>
        <w:t>范围</w:t>
      </w:r>
      <w:bookmarkEnd w:id="144"/>
      <w:bookmarkEnd w:id="145"/>
      <w:bookmarkEnd w:id="14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ind w:firstLine="480"/>
        <w:rPr>
          <w:rFonts w:hint="eastAsia" w:ascii="Times New Roman" w:hAnsi="Times New Roman" w:eastAsia="仿宋_GB2312" w:cs="Times New Roman"/>
          <w:color w:val="000000"/>
          <w:sz w:val="24"/>
          <w:highlight w:val="none"/>
          <w:lang w:eastAsia="zh-CN"/>
        </w:rPr>
      </w:pPr>
      <w:bookmarkStart w:id="195" w:name="_Toc200359429"/>
      <w:bookmarkStart w:id="196" w:name="_Toc200359240"/>
      <w:bookmarkStart w:id="197" w:name="_Toc273447119"/>
      <w:r>
        <w:rPr>
          <w:rFonts w:hint="default" w:ascii="Times New Roman" w:hAnsi="Times New Roman" w:eastAsia="仿宋_GB2312" w:cs="Times New Roman"/>
          <w:color w:val="000000"/>
          <w:sz w:val="24"/>
          <w:highlight w:val="none"/>
        </w:rPr>
        <w:t>2.1 项目名称：</w:t>
      </w:r>
      <w:r>
        <w:rPr>
          <w:rFonts w:hint="eastAsia" w:ascii="Times New Roman" w:hAnsi="Times New Roman" w:cs="Times New Roman"/>
          <w:color w:val="000000"/>
          <w:sz w:val="24"/>
          <w:highlight w:val="none"/>
          <w:lang w:eastAsia="zh-CN"/>
        </w:rPr>
        <w:t>T3A航站楼厨房排油烟系统清洗项目</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2.2 项目地点：重庆江北国际机场</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2.3 项目概况：重庆江北国际机场T3A航站楼在用餐饮类商铺（食堂）厨房排油烟系统中的管道、净化器和风机清洗。</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2.4</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范围：</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包括重庆江北国际机场T3A航站楼所有在用厨房排油烟管道</w:t>
      </w:r>
      <w:r>
        <w:rPr>
          <w:rFonts w:hint="eastAsia" w:ascii="Times New Roman" w:hAnsi="Times New Roman" w:cs="Times New Roman"/>
          <w:color w:val="000000"/>
          <w:sz w:val="24"/>
          <w:highlight w:val="none"/>
          <w:lang w:eastAsia="zh-CN"/>
        </w:rPr>
        <w:t>、风机和油烟净化器</w:t>
      </w:r>
      <w:r>
        <w:rPr>
          <w:rFonts w:hint="default" w:ascii="Times New Roman" w:hAnsi="Times New Roman" w:eastAsia="仿宋_GB2312" w:cs="Times New Roman"/>
          <w:color w:val="000000"/>
          <w:sz w:val="24"/>
          <w:highlight w:val="none"/>
        </w:rPr>
        <w:t>（商铺自行安装设备除外）</w:t>
      </w:r>
      <w:r>
        <w:rPr>
          <w:rFonts w:hint="eastAsia" w:ascii="Times New Roman" w:hAnsi="Times New Roman" w:cs="Times New Roman"/>
          <w:color w:val="000000"/>
          <w:sz w:val="24"/>
          <w:highlight w:val="none"/>
          <w:lang w:eastAsia="zh-CN"/>
        </w:rPr>
        <w:t>的</w:t>
      </w:r>
      <w:r>
        <w:rPr>
          <w:rFonts w:hint="default" w:ascii="Times New Roman" w:hAnsi="Times New Roman" w:eastAsia="仿宋_GB2312" w:cs="Times New Roman"/>
          <w:color w:val="000000"/>
          <w:sz w:val="24"/>
          <w:highlight w:val="none"/>
        </w:rPr>
        <w:t>清洗。</w:t>
      </w:r>
    </w:p>
    <w:p>
      <w:pPr>
        <w:ind w:firstLine="48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2.5</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服务期限</w:t>
      </w:r>
      <w:r>
        <w:rPr>
          <w:rFonts w:hint="default" w:ascii="Times New Roman" w:hAnsi="Times New Roman" w:eastAsia="仿宋_GB2312" w:cs="Times New Roman"/>
          <w:color w:val="000000"/>
          <w:sz w:val="24"/>
          <w:highlight w:val="none"/>
          <w:lang w:eastAsia="zh-CN"/>
        </w:rPr>
        <w:t>：</w:t>
      </w:r>
    </w:p>
    <w:p>
      <w:pPr>
        <w:ind w:firstLine="48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val="en-US" w:eastAsia="zh-CN"/>
        </w:rPr>
        <w:t xml:space="preserve">2.5.1 </w:t>
      </w:r>
      <w:r>
        <w:rPr>
          <w:rFonts w:hint="default" w:ascii="Times New Roman" w:hAnsi="Times New Roman" w:eastAsia="仿宋_GB2312" w:cs="Times New Roman"/>
          <w:color w:val="000000"/>
          <w:sz w:val="24"/>
          <w:highlight w:val="none"/>
          <w:lang w:eastAsia="zh-CN"/>
        </w:rPr>
        <w:t>合同签订之日起</w:t>
      </w:r>
      <w:r>
        <w:rPr>
          <w:rFonts w:hint="default" w:ascii="Times New Roman" w:hAnsi="Times New Roman" w:eastAsia="仿宋_GB2312" w:cs="Times New Roman"/>
          <w:color w:val="000000"/>
          <w:sz w:val="24"/>
          <w:highlight w:val="none"/>
          <w:lang w:val="en-US" w:eastAsia="zh-CN"/>
        </w:rPr>
        <w:t>60日历天</w:t>
      </w:r>
      <w:r>
        <w:rPr>
          <w:rFonts w:hint="default" w:ascii="Times New Roman" w:hAnsi="Times New Roman" w:eastAsia="仿宋_GB2312" w:cs="Times New Roman"/>
          <w:color w:val="000000"/>
          <w:sz w:val="24"/>
          <w:highlight w:val="none"/>
        </w:rPr>
        <w:t>内完成此项目的</w:t>
      </w:r>
      <w:r>
        <w:rPr>
          <w:rFonts w:hint="default" w:ascii="Times New Roman" w:hAnsi="Times New Roman" w:eastAsia="仿宋_GB2312" w:cs="Times New Roman"/>
          <w:color w:val="000000"/>
          <w:sz w:val="24"/>
          <w:highlight w:val="none"/>
          <w:lang w:eastAsia="zh-CN"/>
        </w:rPr>
        <w:t>清洗</w:t>
      </w:r>
      <w:r>
        <w:rPr>
          <w:rFonts w:hint="eastAsia" w:ascii="Times New Roman" w:hAnsi="Times New Roman" w:cs="Times New Roman"/>
          <w:color w:val="000000"/>
          <w:sz w:val="24"/>
          <w:highlight w:val="none"/>
          <w:lang w:eastAsia="zh-CN"/>
        </w:rPr>
        <w:t>并</w:t>
      </w:r>
      <w:r>
        <w:rPr>
          <w:rFonts w:hint="default" w:ascii="Times New Roman" w:hAnsi="Times New Roman" w:eastAsia="仿宋_GB2312" w:cs="Times New Roman"/>
          <w:color w:val="000000"/>
          <w:sz w:val="24"/>
          <w:highlight w:val="none"/>
        </w:rPr>
        <w:t>交付使用</w:t>
      </w:r>
      <w:r>
        <w:rPr>
          <w:rFonts w:hint="default" w:ascii="Times New Roman" w:hAnsi="Times New Roman" w:eastAsia="仿宋_GB2312"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val="en-US" w:eastAsia="zh-CN"/>
        </w:rPr>
        <w:t>2.5.2</w:t>
      </w:r>
      <w:bookmarkStart w:id="198" w:name="OLE_LINK10"/>
      <w:r>
        <w:rPr>
          <w:rFonts w:hint="eastAsia" w:ascii="Times New Roman" w:hAnsi="Times New Roman" w:cs="Times New Roman"/>
          <w:color w:val="000000"/>
          <w:sz w:val="24"/>
          <w:highlight w:val="none"/>
          <w:lang w:val="en-US" w:eastAsia="zh-CN"/>
        </w:rPr>
        <w:t xml:space="preserve"> </w:t>
      </w:r>
      <w:bookmarkEnd w:id="198"/>
      <w:r>
        <w:rPr>
          <w:rFonts w:hint="eastAsia" w:ascii="Times New Roman" w:hAnsi="Times New Roman" w:cs="Times New Roman"/>
          <w:color w:val="000000"/>
          <w:sz w:val="24"/>
          <w:highlight w:val="none"/>
          <w:lang w:eastAsia="zh-CN"/>
        </w:rPr>
        <w:t>如因比选采购人原因或者疫情等原因导致清洗作业暂停，服务期限相应顺延。</w:t>
      </w:r>
    </w:p>
    <w:p>
      <w:pPr>
        <w:pStyle w:val="3"/>
        <w:keepNext/>
        <w:keepLines/>
        <w:pageBreakBefore w:val="0"/>
        <w:widowControl w:val="0"/>
        <w:kinsoku/>
        <w:wordWrap/>
        <w:overflowPunct/>
        <w:topLinePunct w:val="0"/>
        <w:autoSpaceDE/>
        <w:autoSpaceDN/>
        <w:bidi w:val="0"/>
        <w:adjustRightInd/>
        <w:snapToGrid/>
        <w:spacing w:before="160" w:beforeLines="50" w:after="160" w:afterLines="50"/>
        <w:ind w:firstLine="482"/>
        <w:textAlignment w:val="auto"/>
        <w:outlineLvl w:val="1"/>
        <w:rPr>
          <w:rFonts w:hint="default" w:ascii="Times New Roman" w:hAnsi="Times New Roman" w:cs="Times New Roman"/>
          <w:color w:val="000000"/>
          <w:highlight w:val="none"/>
        </w:rPr>
      </w:pPr>
      <w:bookmarkStart w:id="199" w:name="_Toc24395"/>
      <w:bookmarkStart w:id="200" w:name="_Toc28075"/>
      <w:bookmarkStart w:id="201" w:name="_Toc15064"/>
      <w:bookmarkStart w:id="202" w:name="_Toc13644"/>
      <w:bookmarkStart w:id="203" w:name="_Toc20076"/>
      <w:bookmarkStart w:id="204" w:name="_Toc28749"/>
      <w:bookmarkStart w:id="205" w:name="_Toc25667"/>
      <w:bookmarkStart w:id="206" w:name="_Toc341"/>
      <w:bookmarkStart w:id="207" w:name="_Toc3347"/>
      <w:bookmarkStart w:id="208" w:name="_Toc29203"/>
      <w:bookmarkStart w:id="209" w:name="_Toc8447"/>
      <w:bookmarkStart w:id="210" w:name="_Toc11588"/>
      <w:bookmarkStart w:id="211" w:name="_Toc2020"/>
      <w:bookmarkStart w:id="212" w:name="_Toc11018"/>
      <w:bookmarkStart w:id="213" w:name="_Toc4992"/>
      <w:bookmarkStart w:id="214" w:name="_Toc3717"/>
      <w:bookmarkStart w:id="215" w:name="_Toc22335"/>
      <w:bookmarkStart w:id="216" w:name="_Toc20241"/>
      <w:bookmarkStart w:id="217" w:name="_Toc19708"/>
      <w:bookmarkStart w:id="218" w:name="_Toc14300"/>
      <w:bookmarkStart w:id="219" w:name="_Toc26840"/>
      <w:bookmarkStart w:id="220" w:name="_Toc19633"/>
      <w:bookmarkStart w:id="221" w:name="_Toc3063"/>
      <w:bookmarkStart w:id="222" w:name="_Toc27875"/>
      <w:bookmarkStart w:id="223" w:name="_Toc15426"/>
      <w:bookmarkStart w:id="224" w:name="_Toc4123"/>
      <w:bookmarkStart w:id="225" w:name="_Toc12896"/>
      <w:bookmarkStart w:id="226" w:name="_Toc31576"/>
      <w:bookmarkStart w:id="227" w:name="_Toc18640"/>
      <w:bookmarkStart w:id="228" w:name="_Toc13646"/>
      <w:bookmarkStart w:id="229" w:name="_Toc4525"/>
      <w:bookmarkStart w:id="230" w:name="_Toc459888222"/>
      <w:bookmarkStart w:id="231" w:name="_Toc15794"/>
      <w:bookmarkStart w:id="232" w:name="_Toc20279"/>
      <w:bookmarkStart w:id="233" w:name="_Toc29232"/>
      <w:bookmarkStart w:id="234" w:name="_Toc5146"/>
      <w:bookmarkStart w:id="235" w:name="_Toc3011"/>
      <w:bookmarkStart w:id="236" w:name="_Toc13237"/>
      <w:bookmarkStart w:id="237" w:name="_Toc8935"/>
      <w:bookmarkStart w:id="238" w:name="_Toc8455"/>
      <w:bookmarkStart w:id="239" w:name="_Toc30277"/>
      <w:bookmarkStart w:id="240" w:name="_Toc14145"/>
      <w:bookmarkStart w:id="241" w:name="_Toc24385"/>
      <w:bookmarkStart w:id="242" w:name="_Toc21681"/>
      <w:bookmarkStart w:id="243" w:name="_Toc22001"/>
      <w:bookmarkStart w:id="244" w:name="_Toc12405"/>
      <w:bookmarkStart w:id="245" w:name="_Toc9364"/>
      <w:r>
        <w:rPr>
          <w:rFonts w:hint="default" w:ascii="Times New Roman" w:hAnsi="Times New Roman" w:cs="Times New Roman"/>
          <w:color w:val="000000"/>
          <w:highlight w:val="none"/>
        </w:rPr>
        <w:t>3、</w:t>
      </w:r>
      <w:r>
        <w:rPr>
          <w:rFonts w:hint="default" w:ascii="Times New Roman" w:hAnsi="Times New Roman" w:cs="Times New Roman"/>
          <w:color w:val="000000"/>
          <w:highlight w:val="none"/>
          <w:lang w:eastAsia="zh-CN"/>
        </w:rPr>
        <w:t>比选响应人</w:t>
      </w:r>
      <w:r>
        <w:rPr>
          <w:rFonts w:hint="default" w:ascii="Times New Roman" w:hAnsi="Times New Roman" w:cs="Times New Roman"/>
          <w:color w:val="000000"/>
          <w:highlight w:val="none"/>
        </w:rPr>
        <w:t>资格要求</w:t>
      </w:r>
      <w:bookmarkEnd w:id="195"/>
      <w:bookmarkEnd w:id="196"/>
      <w:bookmarkEnd w:id="19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本项目</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实行资格后审，</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应具备以下资格条件：</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3.1</w:t>
      </w:r>
      <w:bookmarkStart w:id="246" w:name="OLE_LINK4"/>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营业执照</w:t>
      </w:r>
      <w:bookmarkEnd w:id="246"/>
    </w:p>
    <w:p>
      <w:pPr>
        <w:ind w:firstLine="48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具有有效的营业执照。营业执照范围必须包含</w:t>
      </w:r>
      <w:r>
        <w:rPr>
          <w:rFonts w:hint="default" w:ascii="Times New Roman" w:hAnsi="Times New Roman" w:cs="Times New Roman"/>
          <w:color w:val="000000"/>
          <w:sz w:val="24"/>
          <w:highlight w:val="none"/>
          <w:lang w:eastAsia="zh-CN"/>
        </w:rPr>
        <w:t>烟道清洗、</w:t>
      </w:r>
      <w:r>
        <w:rPr>
          <w:rFonts w:hint="default" w:ascii="Times New Roman" w:hAnsi="Times New Roman" w:eastAsia="仿宋_GB2312" w:cs="Times New Roman"/>
          <w:color w:val="000000"/>
          <w:sz w:val="24"/>
          <w:highlight w:val="none"/>
        </w:rPr>
        <w:t>油烟机清洗</w:t>
      </w:r>
      <w:r>
        <w:rPr>
          <w:rFonts w:hint="default" w:ascii="Times New Roman" w:hAnsi="Times New Roman" w:cs="Times New Roman"/>
          <w:color w:val="000000"/>
          <w:sz w:val="24"/>
          <w:highlight w:val="none"/>
          <w:lang w:eastAsia="zh-CN"/>
        </w:rPr>
        <w:t>、油烟设备清洗或</w:t>
      </w:r>
      <w:r>
        <w:rPr>
          <w:rFonts w:hint="default" w:ascii="Times New Roman" w:hAnsi="Times New Roman" w:eastAsia="仿宋_GB2312" w:cs="Times New Roman"/>
          <w:color w:val="000000"/>
          <w:sz w:val="24"/>
          <w:highlight w:val="none"/>
        </w:rPr>
        <w:t>清洁服务</w:t>
      </w:r>
      <w:r>
        <w:rPr>
          <w:rFonts w:hint="default" w:ascii="Times New Roman" w:hAnsi="Times New Roman" w:cs="Times New Roman"/>
          <w:color w:val="000000"/>
          <w:sz w:val="24"/>
          <w:highlight w:val="none"/>
          <w:lang w:eastAsia="zh-CN"/>
        </w:rPr>
        <w:t>其中一项</w:t>
      </w:r>
      <w:r>
        <w:rPr>
          <w:rFonts w:hint="default" w:ascii="Times New Roman" w:hAnsi="Times New Roman" w:eastAsia="仿宋_GB2312" w:cs="Times New Roman"/>
          <w:color w:val="000000"/>
          <w:sz w:val="24"/>
          <w:highlight w:val="none"/>
        </w:rPr>
        <w:t>。</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注：提供有效的营业执照副本复印件并加盖鲜章。</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3.2</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资质条件</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为中华人民共和国依法注册的企业法人，具有独立法人资格。</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3.3</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业绩要求</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有</w:t>
      </w:r>
      <w:r>
        <w:rPr>
          <w:rFonts w:hint="default" w:ascii="Times New Roman" w:hAnsi="Times New Roman" w:eastAsia="仿宋_GB2312" w:cs="Times New Roman"/>
          <w:color w:val="000000"/>
          <w:sz w:val="24"/>
          <w:highlight w:val="none"/>
        </w:rPr>
        <w:t>从事厨房排油烟系统清洗项目</w:t>
      </w:r>
      <w:r>
        <w:rPr>
          <w:rFonts w:hint="default" w:ascii="Times New Roman" w:hAnsi="Times New Roman" w:cs="Times New Roman"/>
          <w:color w:val="000000"/>
          <w:sz w:val="24"/>
          <w:highlight w:val="none"/>
          <w:lang w:eastAsia="zh-CN"/>
        </w:rPr>
        <w:t>的</w:t>
      </w:r>
      <w:r>
        <w:rPr>
          <w:rFonts w:hint="default" w:ascii="Times New Roman" w:hAnsi="Times New Roman" w:eastAsia="仿宋_GB2312" w:cs="Times New Roman"/>
          <w:color w:val="000000"/>
          <w:sz w:val="24"/>
          <w:highlight w:val="none"/>
        </w:rPr>
        <w:t>相关经验，201</w:t>
      </w:r>
      <w:r>
        <w:rPr>
          <w:rFonts w:hint="default" w:ascii="Times New Roman" w:hAnsi="Times New Roman" w:cs="Times New Roman"/>
          <w:color w:val="000000"/>
          <w:sz w:val="24"/>
          <w:highlight w:val="none"/>
          <w:lang w:val="en-US" w:eastAsia="zh-CN"/>
        </w:rPr>
        <w:t>6</w:t>
      </w:r>
      <w:r>
        <w:rPr>
          <w:rFonts w:hint="default" w:ascii="Times New Roman" w:hAnsi="Times New Roman" w:eastAsia="仿宋_GB2312" w:cs="Times New Roman"/>
          <w:color w:val="000000"/>
          <w:sz w:val="24"/>
          <w:highlight w:val="none"/>
        </w:rPr>
        <w:t>年</w:t>
      </w:r>
      <w:r>
        <w:rPr>
          <w:rFonts w:hint="default" w:ascii="Times New Roman" w:hAnsi="Times New Roman" w:cs="Times New Roman"/>
          <w:color w:val="000000"/>
          <w:sz w:val="24"/>
          <w:highlight w:val="none"/>
          <w:lang w:val="en-US" w:eastAsia="zh-CN"/>
        </w:rPr>
        <w:t>1月1日起</w:t>
      </w:r>
      <w:r>
        <w:rPr>
          <w:rFonts w:hint="default" w:ascii="Times New Roman" w:hAnsi="Times New Roman" w:eastAsia="仿宋_GB2312" w:cs="Times New Roman"/>
          <w:color w:val="000000"/>
          <w:sz w:val="24"/>
          <w:highlight w:val="none"/>
        </w:rPr>
        <w:t>至今，</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至少有</w:t>
      </w:r>
      <w:r>
        <w:rPr>
          <w:rFonts w:hint="default" w:ascii="Times New Roman" w:hAnsi="Times New Roman" w:cs="Times New Roman"/>
          <w:color w:val="000000"/>
          <w:sz w:val="24"/>
          <w:highlight w:val="none"/>
          <w:lang w:eastAsia="zh-CN"/>
        </w:rPr>
        <w:t>一</w:t>
      </w:r>
      <w:r>
        <w:rPr>
          <w:rFonts w:hint="default" w:ascii="Times New Roman" w:hAnsi="Times New Roman" w:eastAsia="仿宋_GB2312" w:cs="Times New Roman"/>
          <w:color w:val="000000"/>
          <w:sz w:val="24"/>
          <w:highlight w:val="none"/>
        </w:rPr>
        <w:t>个厨房排油烟系统清洗项目业绩（提供相关合同复印件，原件备查）。</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3.4</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信誉要求</w:t>
      </w:r>
    </w:p>
    <w:p>
      <w:pPr>
        <w:ind w:firstLine="480"/>
        <w:rPr>
          <w:rFonts w:hint="default" w:ascii="Times New Roman" w:hAnsi="Times New Roman" w:eastAsia="仿宋_GB2312" w:cs="Times New Roman"/>
          <w:color w:val="auto"/>
          <w:sz w:val="24"/>
        </w:rPr>
      </w:pPr>
      <w:r>
        <w:rPr>
          <w:rFonts w:hint="eastAsia" w:ascii="Times New Roman" w:hAnsi="Times New Roman" w:cs="Times New Roman"/>
          <w:color w:val="000000"/>
          <w:sz w:val="24"/>
          <w:highlight w:val="none"/>
          <w:lang w:val="en-US" w:eastAsia="zh-CN"/>
        </w:rPr>
        <w:t>（1）</w:t>
      </w:r>
      <w:r>
        <w:rPr>
          <w:rFonts w:hint="default" w:ascii="Times New Roman" w:hAnsi="Times New Roman" w:eastAsia="仿宋_GB2312" w:cs="Times New Roman"/>
          <w:color w:val="000000"/>
          <w:sz w:val="24"/>
          <w:highlight w:val="none"/>
        </w:rPr>
        <w:t>没有处于被责令停业，财产被接管、冻结，破产状态；投标人没有进入重庆机场集团</w:t>
      </w:r>
      <w:r>
        <w:rPr>
          <w:rFonts w:hint="eastAsia" w:ascii="Times New Roman" w:hAnsi="Times New Roman" w:cs="Times New Roman"/>
          <w:color w:val="000000"/>
          <w:sz w:val="24"/>
          <w:highlight w:val="none"/>
          <w:lang w:eastAsia="zh-CN"/>
        </w:rPr>
        <w:t>有限公司</w:t>
      </w:r>
      <w:r>
        <w:rPr>
          <w:rFonts w:hint="default" w:ascii="Times New Roman" w:hAnsi="Times New Roman" w:eastAsia="仿宋_GB2312" w:cs="Times New Roman"/>
          <w:color w:val="000000"/>
          <w:sz w:val="24"/>
          <w:highlight w:val="none"/>
        </w:rPr>
        <w:t>供应商黑名单</w:t>
      </w:r>
      <w:r>
        <w:rPr>
          <w:rFonts w:hint="eastAsia" w:ascii="Times New Roman" w:hAnsi="Times New Roman" w:cs="Times New Roman"/>
          <w:color w:val="000000"/>
          <w:sz w:val="24"/>
          <w:highlight w:val="none"/>
          <w:lang w:eastAsia="zh-CN"/>
        </w:rPr>
        <w:t>库</w:t>
      </w:r>
      <w:r>
        <w:rPr>
          <w:rFonts w:hint="default" w:ascii="Times New Roman" w:hAnsi="Times New Roman" w:eastAsia="仿宋_GB2312" w:cs="Times New Roman"/>
          <w:color w:val="000000"/>
          <w:sz w:val="24"/>
          <w:highlight w:val="none"/>
        </w:rPr>
        <w:t>；</w:t>
      </w:r>
    </w:p>
    <w:p>
      <w:pPr>
        <w:ind w:firstLine="480"/>
        <w:rPr>
          <w:rFonts w:hint="eastAsia" w:ascii="宋体" w:hAnsi="宋体"/>
          <w:sz w:val="24"/>
          <w:highlight w:val="none"/>
          <w:lang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lang w:eastAsia="zh-CN"/>
        </w:rPr>
        <w:t>）</w:t>
      </w:r>
      <w:r>
        <w:rPr>
          <w:rFonts w:hint="eastAsia" w:ascii="宋体" w:hAnsi="宋体"/>
          <w:sz w:val="24"/>
          <w:highlight w:val="none"/>
        </w:rPr>
        <w:t>承认和履行招投标文件中的各项规定，完全响应招投标文件中的各项要求</w:t>
      </w:r>
      <w:r>
        <w:rPr>
          <w:rFonts w:hint="eastAsia" w:ascii="宋体" w:hAnsi="宋体"/>
          <w:sz w:val="24"/>
          <w:highlight w:val="none"/>
          <w:lang w:eastAsia="zh-CN"/>
        </w:rPr>
        <w:t>；</w:t>
      </w:r>
    </w:p>
    <w:p>
      <w:pPr>
        <w:ind w:firstLine="480"/>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default" w:ascii="Times New Roman" w:hAnsi="Times New Roman" w:eastAsia="仿宋_GB2312" w:cs="Times New Roman"/>
          <w:color w:val="auto"/>
          <w:sz w:val="24"/>
        </w:rPr>
        <w:t>提供信誉声明</w:t>
      </w:r>
      <w:r>
        <w:rPr>
          <w:rFonts w:hint="eastAsia" w:ascii="Times New Roman" w:hAnsi="Times New Roman" w:cs="Times New Roman"/>
          <w:color w:val="auto"/>
          <w:sz w:val="24"/>
          <w:lang w:eastAsia="zh-CN"/>
        </w:rPr>
        <w:t>并</w:t>
      </w:r>
      <w:r>
        <w:rPr>
          <w:rFonts w:hint="default" w:ascii="Times New Roman" w:hAnsi="Times New Roman" w:eastAsia="仿宋_GB2312" w:cs="Times New Roman"/>
          <w:color w:val="auto"/>
          <w:sz w:val="24"/>
        </w:rPr>
        <w:t>加盖</w:t>
      </w:r>
      <w:r>
        <w:rPr>
          <w:rFonts w:hint="eastAsia" w:ascii="Times New Roman" w:hAnsi="Times New Roman" w:cs="Times New Roman"/>
          <w:color w:val="auto"/>
          <w:sz w:val="24"/>
          <w:lang w:eastAsia="zh-CN"/>
        </w:rPr>
        <w:t>比选响应</w:t>
      </w:r>
      <w:r>
        <w:rPr>
          <w:rFonts w:hint="default" w:ascii="Times New Roman" w:hAnsi="Times New Roman" w:eastAsia="仿宋_GB2312" w:cs="Times New Roman"/>
          <w:color w:val="auto"/>
          <w:sz w:val="24"/>
        </w:rPr>
        <w:t>人公章。</w:t>
      </w:r>
    </w:p>
    <w:p>
      <w:pPr>
        <w:tabs>
          <w:tab w:val="left" w:pos="546"/>
          <w:tab w:val="left" w:pos="711"/>
        </w:tabs>
        <w:snapToGrid w:val="0"/>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val="en-US" w:eastAsia="zh-CN"/>
        </w:rPr>
        <w:t>3.5</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本次</w:t>
      </w:r>
      <w:r>
        <w:rPr>
          <w:rFonts w:hint="eastAsia" w:ascii="Times New Roman" w:hAnsi="Times New Roman" w:cs="Times New Roman"/>
          <w:color w:val="000000"/>
          <w:sz w:val="24"/>
          <w:highlight w:val="none"/>
          <w:lang w:eastAsia="zh-CN"/>
        </w:rPr>
        <w:t>比选采购</w:t>
      </w:r>
      <w:r>
        <w:rPr>
          <w:rFonts w:hint="default" w:ascii="Times New Roman" w:hAnsi="Times New Roman" w:eastAsia="仿宋_GB2312" w:cs="Times New Roman"/>
          <w:color w:val="auto"/>
          <w:sz w:val="24"/>
          <w:highlight w:val="none"/>
          <w:u w:val="single"/>
        </w:rPr>
        <w:t xml:space="preserve"> 不接受 </w:t>
      </w:r>
      <w:r>
        <w:rPr>
          <w:rFonts w:hint="default" w:ascii="Times New Roman" w:hAnsi="Times New Roman" w:eastAsia="仿宋_GB2312" w:cs="Times New Roman"/>
          <w:color w:val="auto"/>
          <w:sz w:val="24"/>
          <w:highlight w:val="none"/>
        </w:rPr>
        <w:t>联合</w:t>
      </w:r>
      <w:r>
        <w:rPr>
          <w:rFonts w:hint="default" w:ascii="Times New Roman" w:hAnsi="Times New Roman" w:eastAsia="仿宋_GB2312" w:cs="Times New Roman"/>
          <w:color w:val="000000"/>
          <w:sz w:val="24"/>
          <w:highlight w:val="none"/>
        </w:rPr>
        <w:t>体投标。</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w:t>
      </w:r>
      <w:r>
        <w:rPr>
          <w:rFonts w:hint="default" w:ascii="Times New Roman" w:hAnsi="Times New Roman" w:eastAsia="仿宋_GB2312" w:cs="Times New Roman"/>
          <w:color w:val="000000"/>
          <w:sz w:val="24"/>
          <w:highlight w:val="none"/>
          <w:lang w:val="en-US" w:eastAsia="zh-CN"/>
        </w:rPr>
        <w:t>6</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法定代表人为同一个人的两个及两个以上法人，母公司、全资子公司及其控股公司，以及其他有管理关系的</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，都不得在</w:t>
      </w:r>
      <w:r>
        <w:rPr>
          <w:rFonts w:hint="eastAsia" w:ascii="Times New Roman" w:hAnsi="Times New Roman" w:cs="Times New Roman"/>
          <w:color w:val="000000"/>
          <w:sz w:val="24"/>
          <w:highlight w:val="none"/>
          <w:lang w:eastAsia="zh-CN"/>
        </w:rPr>
        <w:t>该</w:t>
      </w:r>
      <w:r>
        <w:rPr>
          <w:rFonts w:hint="default" w:ascii="Times New Roman" w:hAnsi="Times New Roman" w:eastAsia="仿宋_GB2312" w:cs="Times New Roman"/>
          <w:color w:val="000000"/>
          <w:sz w:val="24"/>
          <w:highlight w:val="none"/>
        </w:rPr>
        <w:t>项目中同时投标。</w:t>
      </w:r>
    </w:p>
    <w:p>
      <w:pPr>
        <w:ind w:firstLine="480"/>
        <w:rPr>
          <w:rFonts w:hint="default" w:ascii="Times New Roman" w:hAnsi="Times New Roman" w:cs="Times New Roman"/>
          <w:color w:val="000000"/>
          <w:sz w:val="24"/>
          <w:highlight w:val="none"/>
        </w:rPr>
      </w:pPr>
      <w:r>
        <w:rPr>
          <w:rFonts w:hint="default" w:ascii="Times New Roman" w:hAnsi="Times New Roman" w:eastAsia="仿宋_GB2312" w:cs="Times New Roman"/>
          <w:color w:val="000000"/>
          <w:sz w:val="24"/>
          <w:highlight w:val="none"/>
        </w:rPr>
        <w:t>3.</w:t>
      </w:r>
      <w:r>
        <w:rPr>
          <w:rFonts w:hint="default" w:ascii="Times New Roman" w:hAnsi="Times New Roman" w:eastAsia="仿宋_GB2312" w:cs="Times New Roman"/>
          <w:color w:val="000000"/>
          <w:sz w:val="24"/>
          <w:highlight w:val="none"/>
          <w:lang w:val="en-US" w:eastAsia="zh-CN"/>
        </w:rPr>
        <w:t xml:space="preserve">7 </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如提供虚假材料，</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人有权取消其投标资格或中标资格，并没收投标保证金。</w:t>
      </w:r>
    </w:p>
    <w:p>
      <w:pPr>
        <w:pStyle w:val="3"/>
        <w:keepNext/>
        <w:keepLines/>
        <w:spacing w:before="160" w:beforeLines="50" w:after="160" w:afterLines="50"/>
        <w:ind w:firstLine="482"/>
        <w:outlineLvl w:val="1"/>
        <w:rPr>
          <w:rFonts w:hint="eastAsia" w:ascii="Times New Roman" w:hAnsi="Times New Roman" w:cs="Times New Roman"/>
          <w:color w:val="000000"/>
          <w:highlight w:val="none"/>
          <w:lang w:eastAsia="zh-CN"/>
        </w:rPr>
      </w:pPr>
      <w:bookmarkStart w:id="247" w:name="_Toc27947"/>
      <w:bookmarkStart w:id="248" w:name="_Toc9937"/>
      <w:bookmarkStart w:id="249" w:name="_Toc1950"/>
      <w:bookmarkStart w:id="250" w:name="_Toc14857"/>
      <w:bookmarkStart w:id="251" w:name="_Toc16080"/>
      <w:bookmarkStart w:id="252" w:name="_Toc29139"/>
      <w:bookmarkStart w:id="253" w:name="_Toc6748"/>
      <w:bookmarkStart w:id="254" w:name="_Toc7164"/>
      <w:bookmarkStart w:id="255" w:name="_Toc9384"/>
      <w:bookmarkStart w:id="256" w:name="_Toc23040"/>
      <w:bookmarkStart w:id="257" w:name="_Toc18695"/>
      <w:bookmarkStart w:id="258" w:name="_Toc22042"/>
      <w:bookmarkStart w:id="259" w:name="_Toc6410"/>
      <w:bookmarkStart w:id="260" w:name="_Toc19571"/>
      <w:bookmarkStart w:id="261" w:name="_Toc22126"/>
      <w:bookmarkStart w:id="262" w:name="_Toc15086"/>
      <w:bookmarkStart w:id="263" w:name="_Toc2799"/>
      <w:bookmarkStart w:id="264" w:name="_Toc20521"/>
      <w:bookmarkStart w:id="265" w:name="_Toc15449"/>
      <w:bookmarkStart w:id="266" w:name="_Toc4373"/>
      <w:bookmarkStart w:id="267" w:name="_Toc29712"/>
      <w:bookmarkStart w:id="268" w:name="_Toc20626"/>
      <w:bookmarkStart w:id="269" w:name="_Toc13"/>
      <w:bookmarkStart w:id="270" w:name="_Toc5623"/>
      <w:bookmarkStart w:id="271" w:name="_Toc19991"/>
      <w:bookmarkStart w:id="272" w:name="_Toc10718"/>
      <w:bookmarkStart w:id="273" w:name="_Toc9017"/>
      <w:bookmarkStart w:id="274" w:name="_Toc5796"/>
      <w:bookmarkStart w:id="275" w:name="_Toc7597"/>
      <w:bookmarkStart w:id="276" w:name="_Toc23241"/>
      <w:bookmarkStart w:id="277" w:name="_Toc25897"/>
      <w:bookmarkStart w:id="278" w:name="_Toc29743"/>
      <w:bookmarkStart w:id="279" w:name="_Toc27562"/>
      <w:bookmarkStart w:id="280" w:name="_Toc14779"/>
      <w:bookmarkStart w:id="281" w:name="_Toc19951"/>
      <w:bookmarkStart w:id="282" w:name="_Toc23568"/>
      <w:bookmarkStart w:id="283" w:name="_Toc23758"/>
      <w:bookmarkStart w:id="284" w:name="_Toc32262"/>
      <w:bookmarkStart w:id="285" w:name="_Toc19167"/>
      <w:bookmarkStart w:id="286" w:name="_Toc26935"/>
      <w:bookmarkStart w:id="287" w:name="_Toc25893"/>
      <w:bookmarkStart w:id="288" w:name="_Toc459888223"/>
      <w:bookmarkStart w:id="289" w:name="_Toc5175"/>
      <w:bookmarkStart w:id="290" w:name="_Toc26109"/>
      <w:bookmarkStart w:id="291" w:name="_Toc17513"/>
      <w:bookmarkStart w:id="292" w:name="_Toc11013"/>
      <w:bookmarkStart w:id="293" w:name="_Toc19187"/>
      <w:r>
        <w:rPr>
          <w:rFonts w:hint="eastAsia" w:ascii="Times New Roman" w:hAnsi="Times New Roman" w:cs="Times New Roman"/>
          <w:color w:val="000000"/>
          <w:highlight w:val="none"/>
        </w:rPr>
        <w:t>4、</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Start w:id="294" w:name="_Toc4628"/>
      <w:bookmarkStart w:id="295" w:name="_Toc5646"/>
      <w:bookmarkStart w:id="296" w:name="_Toc21947"/>
      <w:bookmarkStart w:id="297" w:name="_Toc25776"/>
      <w:bookmarkStart w:id="298" w:name="_Toc26699"/>
      <w:r>
        <w:rPr>
          <w:rFonts w:hint="default" w:ascii="Times New Roman" w:hAnsi="Times New Roman" w:cs="Times New Roman"/>
          <w:color w:val="000000"/>
          <w:highlight w:val="none"/>
          <w:lang w:eastAsia="zh-CN"/>
        </w:rPr>
        <w:t>招标文件的获取</w:t>
      </w:r>
      <w:bookmarkEnd w:id="291"/>
      <w:bookmarkEnd w:id="292"/>
      <w:bookmarkEnd w:id="293"/>
      <w:bookmarkEnd w:id="294"/>
      <w:bookmarkEnd w:id="295"/>
      <w:bookmarkEnd w:id="296"/>
      <w:bookmarkEnd w:id="297"/>
      <w:bookmarkEnd w:id="29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46"/>
          <w:tab w:val="left" w:pos="711"/>
        </w:tabs>
        <w:snapToGrid w:val="0"/>
        <w:spacing w:before="0" w:beforeAutospacing="0" w:after="0" w:afterAutospacing="0" w:line="360" w:lineRule="atLeast"/>
        <w:ind w:left="0" w:right="0" w:firstLine="480"/>
        <w:rPr>
          <w:rFonts w:hint="default" w:ascii="Times New Roman" w:hAnsi="Times New Roman" w:eastAsia="仿宋_GB2312" w:cs="Times New Roman"/>
          <w:i w:val="0"/>
          <w:caps w:val="0"/>
          <w:color w:val="000000"/>
          <w:spacing w:val="0"/>
          <w:sz w:val="24"/>
          <w:szCs w:val="24"/>
          <w:highlight w:val="none"/>
        </w:rPr>
      </w:pPr>
      <w:r>
        <w:rPr>
          <w:rFonts w:hint="default" w:ascii="Times New Roman" w:hAnsi="Times New Roman" w:eastAsia="仿宋_GB2312" w:cs="Times New Roman"/>
          <w:i w:val="0"/>
          <w:caps w:val="0"/>
          <w:color w:val="000000"/>
          <w:spacing w:val="0"/>
          <w:sz w:val="24"/>
          <w:szCs w:val="24"/>
          <w:highlight w:val="none"/>
          <w:shd w:val="clear" w:fill="FFFFFF"/>
        </w:rPr>
        <w:t>获取时间：从</w:t>
      </w:r>
      <w:r>
        <w:rPr>
          <w:rFonts w:hint="default" w:ascii="Times New Roman" w:hAnsi="Times New Roman" w:cs="Times New Roman"/>
          <w:i w:val="0"/>
          <w:caps w:val="0"/>
          <w:color w:val="000000"/>
          <w:spacing w:val="0"/>
          <w:sz w:val="24"/>
          <w:szCs w:val="24"/>
          <w:highlight w:val="none"/>
          <w:u w:val="none"/>
          <w:shd w:val="clear" w:fill="FFFFFF"/>
          <w:lang w:val="en-US" w:eastAsia="zh-CN"/>
        </w:rPr>
        <w:t>2020</w:t>
      </w:r>
      <w:r>
        <w:rPr>
          <w:rFonts w:hint="default" w:ascii="Times New Roman" w:hAnsi="Times New Roman" w:eastAsia="仿宋_GB2312" w:cs="Times New Roman"/>
          <w:i w:val="0"/>
          <w:caps w:val="0"/>
          <w:color w:val="000000"/>
          <w:spacing w:val="0"/>
          <w:sz w:val="24"/>
          <w:szCs w:val="24"/>
          <w:highlight w:val="none"/>
          <w:shd w:val="clear" w:fill="FFFFFF"/>
        </w:rPr>
        <w:t>年</w:t>
      </w:r>
      <w:r>
        <w:rPr>
          <w:rFonts w:hint="eastAsia" w:ascii="Times New Roman" w:hAnsi="Times New Roman" w:cs="Times New Roman"/>
          <w:i w:val="0"/>
          <w:caps w:val="0"/>
          <w:color w:val="000000"/>
          <w:spacing w:val="0"/>
          <w:sz w:val="24"/>
          <w:szCs w:val="24"/>
          <w:highlight w:val="none"/>
          <w:shd w:val="clear" w:fill="FFFFFF"/>
          <w:lang w:val="en-US" w:eastAsia="zh-CN"/>
        </w:rPr>
        <w:t>5</w:t>
      </w:r>
      <w:r>
        <w:rPr>
          <w:rFonts w:hint="default" w:ascii="Times New Roman" w:hAnsi="Times New Roman" w:eastAsia="仿宋_GB2312" w:cs="Times New Roman"/>
          <w:i w:val="0"/>
          <w:caps w:val="0"/>
          <w:color w:val="000000"/>
          <w:spacing w:val="0"/>
          <w:sz w:val="24"/>
          <w:szCs w:val="24"/>
          <w:highlight w:val="none"/>
          <w:shd w:val="clear" w:fill="FFFFFF"/>
        </w:rPr>
        <w:t>月</w:t>
      </w:r>
      <w:r>
        <w:rPr>
          <w:rFonts w:hint="eastAsia" w:ascii="Times New Roman" w:hAnsi="Times New Roman" w:cs="Times New Roman"/>
          <w:i w:val="0"/>
          <w:caps w:val="0"/>
          <w:color w:val="000000"/>
          <w:spacing w:val="0"/>
          <w:sz w:val="24"/>
          <w:szCs w:val="24"/>
          <w:highlight w:val="none"/>
          <w:u w:val="none"/>
          <w:shd w:val="clear" w:fill="FFFFFF"/>
          <w:lang w:val="en-US" w:eastAsia="zh-CN"/>
        </w:rPr>
        <w:t>12</w:t>
      </w:r>
      <w:r>
        <w:rPr>
          <w:rFonts w:hint="default" w:ascii="Times New Roman" w:hAnsi="Times New Roman" w:eastAsia="仿宋_GB2312" w:cs="Times New Roman"/>
          <w:i w:val="0"/>
          <w:caps w:val="0"/>
          <w:color w:val="000000"/>
          <w:spacing w:val="0"/>
          <w:sz w:val="24"/>
          <w:szCs w:val="24"/>
          <w:highlight w:val="none"/>
          <w:shd w:val="clear" w:fill="FFFFFF"/>
        </w:rPr>
        <w:t>日起至投标截止日止。</w:t>
      </w:r>
    </w:p>
    <w:p>
      <w:pPr>
        <w:ind w:firstLine="480"/>
        <w:rPr>
          <w:rFonts w:hint="default" w:ascii="宋体" w:hAnsi="宋体" w:eastAsia="仿宋_GB2312" w:cs="Times New Roman"/>
          <w:color w:val="000000"/>
          <w:sz w:val="24"/>
          <w:highlight w:val="none"/>
          <w:lang w:val="en-US" w:eastAsia="zh-CN"/>
        </w:rPr>
      </w:pPr>
      <w:r>
        <w:rPr>
          <w:rFonts w:hint="default" w:ascii="宋体" w:hAnsi="宋体" w:eastAsia="仿宋_GB2312" w:cs="Times New Roman"/>
          <w:i w:val="0"/>
          <w:caps w:val="0"/>
          <w:color w:val="000000"/>
          <w:spacing w:val="0"/>
          <w:sz w:val="24"/>
          <w:szCs w:val="24"/>
          <w:highlight w:val="none"/>
          <w:shd w:val="clear" w:fill="auto"/>
        </w:rPr>
        <w:t>获取方式：潜在投标人无需事前报名。凡有意参加投标者，请于</w:t>
      </w:r>
      <w:r>
        <w:rPr>
          <w:rFonts w:hint="eastAsia" w:ascii="宋体" w:hAnsi="宋体" w:cs="Times New Roman"/>
          <w:i w:val="0"/>
          <w:caps w:val="0"/>
          <w:color w:val="auto"/>
          <w:spacing w:val="0"/>
          <w:sz w:val="24"/>
          <w:szCs w:val="24"/>
          <w:highlight w:val="none"/>
          <w:u w:val="none"/>
          <w:shd w:val="clear" w:fill="auto"/>
          <w:lang w:val="en-US" w:eastAsia="zh-CN"/>
        </w:rPr>
        <w:t>2020</w:t>
      </w:r>
      <w:r>
        <w:rPr>
          <w:rFonts w:hint="default" w:ascii="宋体" w:hAnsi="宋体" w:eastAsia="仿宋_GB2312" w:cs="Times New Roman"/>
          <w:i w:val="0"/>
          <w:caps w:val="0"/>
          <w:color w:val="auto"/>
          <w:spacing w:val="0"/>
          <w:sz w:val="24"/>
          <w:szCs w:val="24"/>
          <w:highlight w:val="none"/>
          <w:shd w:val="clear" w:fill="auto"/>
        </w:rPr>
        <w:t>年</w:t>
      </w:r>
      <w:r>
        <w:rPr>
          <w:rFonts w:hint="eastAsia" w:ascii="宋体" w:hAnsi="宋体" w:cs="Times New Roman"/>
          <w:i w:val="0"/>
          <w:caps w:val="0"/>
          <w:color w:val="auto"/>
          <w:spacing w:val="0"/>
          <w:sz w:val="24"/>
          <w:szCs w:val="24"/>
          <w:highlight w:val="none"/>
          <w:u w:val="none"/>
          <w:shd w:val="clear" w:fill="auto"/>
          <w:lang w:val="en-US" w:eastAsia="zh-CN"/>
        </w:rPr>
        <w:t>5</w:t>
      </w:r>
      <w:r>
        <w:rPr>
          <w:rFonts w:hint="default" w:ascii="宋体" w:hAnsi="宋体" w:eastAsia="仿宋_GB2312" w:cs="Times New Roman"/>
          <w:i w:val="0"/>
          <w:caps w:val="0"/>
          <w:color w:val="auto"/>
          <w:spacing w:val="0"/>
          <w:sz w:val="24"/>
          <w:szCs w:val="24"/>
          <w:highlight w:val="none"/>
          <w:shd w:val="clear" w:fill="auto"/>
        </w:rPr>
        <w:t>月</w:t>
      </w:r>
      <w:r>
        <w:rPr>
          <w:rFonts w:hint="eastAsia" w:ascii="宋体" w:hAnsi="宋体" w:cs="Times New Roman"/>
          <w:i w:val="0"/>
          <w:caps w:val="0"/>
          <w:color w:val="auto"/>
          <w:spacing w:val="0"/>
          <w:sz w:val="24"/>
          <w:szCs w:val="24"/>
          <w:highlight w:val="none"/>
          <w:u w:val="none"/>
          <w:shd w:val="clear" w:fill="auto"/>
          <w:lang w:val="en-US" w:eastAsia="zh-CN"/>
        </w:rPr>
        <w:t>12</w:t>
      </w:r>
      <w:r>
        <w:rPr>
          <w:rFonts w:hint="default" w:ascii="宋体" w:hAnsi="宋体" w:eastAsia="仿宋_GB2312" w:cs="Times New Roman"/>
          <w:i w:val="0"/>
          <w:caps w:val="0"/>
          <w:color w:val="000000"/>
          <w:spacing w:val="0"/>
          <w:sz w:val="24"/>
          <w:szCs w:val="24"/>
          <w:highlight w:val="none"/>
          <w:shd w:val="clear" w:fill="auto"/>
        </w:rPr>
        <w:t>日起，在</w:t>
      </w:r>
      <w:r>
        <w:rPr>
          <w:rFonts w:hint="default" w:ascii="宋体" w:hAnsi="宋体" w:eastAsia="仿宋_GB2312" w:cs="Times New Roman"/>
          <w:i w:val="0"/>
          <w:caps w:val="0"/>
          <w:color w:val="000000"/>
          <w:spacing w:val="0"/>
          <w:sz w:val="24"/>
          <w:szCs w:val="24"/>
          <w:highlight w:val="none"/>
          <w:shd w:val="clear" w:fill="auto"/>
          <w:lang w:eastAsia="zh-CN"/>
        </w:rPr>
        <w:t>重庆江北机场官网</w:t>
      </w:r>
      <w:r>
        <w:rPr>
          <w:rFonts w:hint="default" w:ascii="宋体" w:hAnsi="宋体" w:eastAsia="仿宋_GB2312" w:cs="Times New Roman"/>
          <w:i w:val="0"/>
          <w:caps w:val="0"/>
          <w:color w:val="000000"/>
          <w:spacing w:val="0"/>
          <w:sz w:val="24"/>
          <w:szCs w:val="24"/>
          <w:highlight w:val="none"/>
          <w:shd w:val="clear" w:fill="auto"/>
        </w:rPr>
        <w:t>（www.cqa.cn）下载招标文件、答疑、补遗等开标前的有关资料。从</w:t>
      </w:r>
      <w:r>
        <w:rPr>
          <w:rFonts w:hint="default" w:ascii="宋体" w:hAnsi="宋体" w:eastAsia="仿宋_GB2312" w:cs="Times New Roman"/>
          <w:i w:val="0"/>
          <w:caps w:val="0"/>
          <w:color w:val="000000"/>
          <w:spacing w:val="0"/>
          <w:sz w:val="24"/>
          <w:szCs w:val="24"/>
          <w:highlight w:val="none"/>
          <w:shd w:val="clear" w:fill="auto"/>
          <w:lang w:eastAsia="zh-CN"/>
        </w:rPr>
        <w:t>比选</w:t>
      </w:r>
      <w:r>
        <w:rPr>
          <w:rFonts w:hint="default" w:ascii="宋体" w:hAnsi="宋体" w:eastAsia="仿宋_GB2312" w:cs="Times New Roman"/>
          <w:i w:val="0"/>
          <w:caps w:val="0"/>
          <w:color w:val="000000"/>
          <w:spacing w:val="0"/>
          <w:sz w:val="24"/>
          <w:szCs w:val="24"/>
          <w:highlight w:val="none"/>
          <w:shd w:val="clear" w:fill="auto"/>
        </w:rPr>
        <w:t>公告发布之日起，各投标人应当随时关注</w:t>
      </w:r>
      <w:r>
        <w:rPr>
          <w:rFonts w:hint="default" w:ascii="宋体" w:hAnsi="宋体" w:eastAsia="仿宋_GB2312" w:cs="Times New Roman"/>
          <w:i w:val="0"/>
          <w:caps w:val="0"/>
          <w:color w:val="000000"/>
          <w:spacing w:val="0"/>
          <w:sz w:val="24"/>
          <w:szCs w:val="24"/>
          <w:highlight w:val="none"/>
          <w:shd w:val="clear" w:fill="auto"/>
          <w:lang w:eastAsia="zh-CN"/>
        </w:rPr>
        <w:t>重庆江北机场官网</w:t>
      </w:r>
      <w:r>
        <w:rPr>
          <w:rFonts w:hint="default" w:ascii="宋体" w:hAnsi="宋体" w:eastAsia="仿宋_GB2312" w:cs="Times New Roman"/>
          <w:i w:val="0"/>
          <w:caps w:val="0"/>
          <w:color w:val="000000"/>
          <w:spacing w:val="0"/>
          <w:sz w:val="24"/>
          <w:szCs w:val="24"/>
          <w:highlight w:val="none"/>
          <w:shd w:val="clear" w:fill="auto"/>
        </w:rPr>
        <w:t>（www.cqa.cn）所发布的与该项目招标有关的各项资料，各投标人不管下载与否都将被视为全部知晓该项目招标的所有过程和全部事宜。</w:t>
      </w:r>
    </w:p>
    <w:p>
      <w:pPr>
        <w:pStyle w:val="3"/>
        <w:keepNext/>
        <w:keepLines/>
        <w:widowControl w:val="0"/>
        <w:suppressLineNumbers w:val="0"/>
        <w:pBdr>
          <w:top w:val="none" w:color="auto" w:sz="0" w:space="0"/>
          <w:left w:val="none" w:color="auto" w:sz="0" w:space="0"/>
          <w:bottom w:val="none" w:color="auto" w:sz="0" w:space="0"/>
          <w:right w:val="none" w:color="auto" w:sz="0" w:space="0"/>
        </w:pBdr>
        <w:shd w:val="clear" w:fill="FFFFFF"/>
        <w:spacing w:before="160" w:beforeLines="50" w:beforeAutospacing="0" w:after="160" w:afterLines="50" w:afterAutospacing="0" w:line="360" w:lineRule="atLeast"/>
        <w:ind w:left="0" w:right="0" w:firstLine="482"/>
        <w:outlineLvl w:val="1"/>
        <w:rPr>
          <w:rFonts w:hint="default" w:ascii="Times New Roman" w:hAnsi="Times New Roman" w:eastAsia="黑体" w:cs="Times New Roman"/>
          <w:i w:val="0"/>
          <w:caps w:val="0"/>
          <w:color w:val="000000"/>
          <w:spacing w:val="0"/>
          <w:sz w:val="24"/>
          <w:szCs w:val="32"/>
          <w:highlight w:val="none"/>
        </w:rPr>
      </w:pPr>
      <w:bookmarkStart w:id="299" w:name="_Toc19052"/>
      <w:bookmarkStart w:id="300" w:name="_Toc21134"/>
      <w:bookmarkStart w:id="301" w:name="_Toc21680"/>
      <w:bookmarkStart w:id="302" w:name="_Toc12735"/>
      <w:bookmarkStart w:id="303" w:name="_Toc11510"/>
      <w:bookmarkStart w:id="304" w:name="_Toc8030"/>
      <w:bookmarkStart w:id="305" w:name="_Toc17344"/>
      <w:bookmarkStart w:id="306" w:name="_Toc24197"/>
      <w:bookmarkStart w:id="307" w:name="_Toc19331"/>
      <w:bookmarkStart w:id="308" w:name="_Toc21408"/>
      <w:bookmarkStart w:id="309" w:name="_Toc18434"/>
      <w:bookmarkStart w:id="310" w:name="_Toc8816"/>
      <w:bookmarkStart w:id="311" w:name="_Toc18644"/>
      <w:bookmarkStart w:id="312" w:name="_Toc29454"/>
      <w:bookmarkStart w:id="313" w:name="_Toc14140"/>
      <w:bookmarkStart w:id="314" w:name="_Toc27012"/>
      <w:bookmarkStart w:id="315" w:name="_Toc732"/>
      <w:bookmarkStart w:id="316" w:name="_Toc8007"/>
      <w:bookmarkStart w:id="317" w:name="_Toc20881"/>
      <w:bookmarkStart w:id="318" w:name="_Toc10982"/>
      <w:bookmarkStart w:id="319" w:name="_Toc459888224"/>
      <w:bookmarkStart w:id="320" w:name="_Toc13893"/>
      <w:bookmarkStart w:id="321" w:name="_Toc29133"/>
      <w:bookmarkStart w:id="322" w:name="_Toc342"/>
      <w:bookmarkStart w:id="323" w:name="_Toc30519"/>
      <w:bookmarkStart w:id="324" w:name="_Toc17672"/>
      <w:bookmarkStart w:id="325" w:name="_Toc18588"/>
      <w:bookmarkStart w:id="326" w:name="_Toc8911"/>
      <w:bookmarkStart w:id="327" w:name="_Toc21417"/>
      <w:bookmarkStart w:id="328" w:name="_Toc29038"/>
      <w:bookmarkStart w:id="329" w:name="_Toc11448"/>
      <w:bookmarkStart w:id="330" w:name="_Toc13342"/>
      <w:bookmarkStart w:id="331" w:name="_Toc5610"/>
      <w:bookmarkStart w:id="332" w:name="_Toc11319"/>
      <w:bookmarkStart w:id="333" w:name="_Toc4027"/>
      <w:bookmarkStart w:id="334" w:name="_Toc5988"/>
      <w:bookmarkStart w:id="335" w:name="_Toc28750"/>
      <w:bookmarkStart w:id="336" w:name="_Toc22955"/>
      <w:bookmarkStart w:id="337" w:name="_Toc32057"/>
      <w:bookmarkStart w:id="338" w:name="_Toc31468"/>
      <w:bookmarkStart w:id="339" w:name="_Toc31342"/>
      <w:bookmarkStart w:id="340" w:name="_Toc10949"/>
      <w:bookmarkStart w:id="341" w:name="_Toc6515"/>
      <w:bookmarkStart w:id="342" w:name="_Toc2152"/>
      <w:bookmarkStart w:id="343" w:name="_Toc25920"/>
      <w:bookmarkStart w:id="344" w:name="_Toc23551"/>
      <w:bookmarkStart w:id="345" w:name="_Toc17733"/>
      <w:r>
        <w:rPr>
          <w:rFonts w:hint="default" w:ascii="Times New Roman" w:hAnsi="Times New Roman" w:cs="Times New Roman"/>
          <w:b/>
          <w:i w:val="0"/>
          <w:caps w:val="0"/>
          <w:color w:val="000000"/>
          <w:spacing w:val="0"/>
          <w:sz w:val="24"/>
          <w:szCs w:val="32"/>
          <w:highlight w:val="none"/>
          <w:shd w:val="clear"/>
          <w:lang w:eastAsia="zh-CN"/>
        </w:rPr>
        <w:t>5</w:t>
      </w:r>
      <w:r>
        <w:rPr>
          <w:rFonts w:hint="default" w:ascii="Times New Roman" w:hAnsi="Times New Roman" w:eastAsia="黑体" w:cs="Times New Roman"/>
          <w:b/>
          <w:i w:val="0"/>
          <w:caps w:val="0"/>
          <w:color w:val="000000"/>
          <w:spacing w:val="0"/>
          <w:sz w:val="24"/>
          <w:szCs w:val="32"/>
          <w:highlight w:val="none"/>
          <w:shd w:val="clear" w:fill="FFFFFF"/>
        </w:rPr>
        <w:t>、投标文件的递交</w:t>
      </w:r>
      <w:bookmarkEnd w:id="299"/>
      <w:bookmarkEnd w:id="300"/>
      <w:bookmarkEnd w:id="301"/>
      <w:bookmarkEnd w:id="302"/>
      <w:bookmarkEnd w:id="303"/>
      <w:bookmarkEnd w:id="304"/>
      <w:bookmarkEnd w:id="305"/>
      <w:bookmarkEnd w:id="306"/>
    </w:p>
    <w:p>
      <w:pPr>
        <w:keepNext/>
        <w:keepLines/>
        <w:pageBreakBefore w:val="0"/>
        <w:widowControl w:val="0"/>
        <w:kinsoku/>
        <w:wordWrap/>
        <w:overflowPunct/>
        <w:topLinePunct w:val="0"/>
        <w:autoSpaceDE/>
        <w:autoSpaceDN/>
        <w:bidi w:val="0"/>
        <w:adjustRightInd/>
        <w:snapToGrid/>
        <w:spacing w:before="160" w:beforeLines="50" w:after="160" w:afterLines="50"/>
        <w:ind w:firstLine="480"/>
        <w:textAlignment w:val="auto"/>
        <w:outlineLvl w:val="9"/>
        <w:rPr>
          <w:rFonts w:hint="default" w:ascii="宋体" w:hAnsi="宋体" w:eastAsia="仿宋_GB2312" w:cs="Times New Roman"/>
          <w:i w:val="0"/>
          <w:caps w:val="0"/>
          <w:color w:val="000000"/>
          <w:spacing w:val="0"/>
          <w:sz w:val="24"/>
          <w:szCs w:val="24"/>
          <w:highlight w:val="none"/>
          <w:shd w:val="clear"/>
        </w:rPr>
      </w:pPr>
      <w:r>
        <w:rPr>
          <w:rFonts w:hint="default" w:ascii="宋体" w:hAnsi="宋体" w:eastAsia="仿宋_GB2312" w:cs="Times New Roman"/>
          <w:i w:val="0"/>
          <w:caps w:val="0"/>
          <w:color w:val="000000"/>
          <w:spacing w:val="0"/>
          <w:sz w:val="24"/>
          <w:szCs w:val="24"/>
          <w:highlight w:val="none"/>
          <w:shd w:val="clear" w:fill="FFFFFF"/>
        </w:rPr>
        <w:t>递交截止时间：</w:t>
      </w:r>
      <w:r>
        <w:rPr>
          <w:rFonts w:hint="default" w:ascii="宋体" w:hAnsi="宋体" w:eastAsia="仿宋_GB2312" w:cs="Times New Roman"/>
          <w:i w:val="0"/>
          <w:caps w:val="0"/>
          <w:color w:val="000000"/>
          <w:spacing w:val="0"/>
          <w:sz w:val="24"/>
          <w:szCs w:val="24"/>
          <w:highlight w:val="none"/>
          <w:u w:val="none"/>
          <w:shd w:val="clear" w:fill="FFFFFF"/>
          <w:lang w:val="en-US" w:eastAsia="zh-CN"/>
        </w:rPr>
        <w:t>2020</w:t>
      </w:r>
      <w:r>
        <w:rPr>
          <w:rFonts w:hint="default" w:ascii="宋体" w:hAnsi="宋体" w:eastAsia="仿宋_GB2312" w:cs="Times New Roman"/>
          <w:i w:val="0"/>
          <w:caps w:val="0"/>
          <w:color w:val="000000"/>
          <w:spacing w:val="0"/>
          <w:sz w:val="24"/>
          <w:szCs w:val="24"/>
          <w:highlight w:val="none"/>
          <w:shd w:val="clear" w:fill="FFFFFF"/>
        </w:rPr>
        <w:t>年</w:t>
      </w:r>
      <w:r>
        <w:rPr>
          <w:rFonts w:hint="eastAsia" w:ascii="宋体" w:hAnsi="宋体" w:cs="Times New Roman"/>
          <w:i w:val="0"/>
          <w:caps w:val="0"/>
          <w:color w:val="auto"/>
          <w:spacing w:val="0"/>
          <w:sz w:val="24"/>
          <w:szCs w:val="24"/>
          <w:highlight w:val="none"/>
          <w:u w:val="none"/>
          <w:shd w:val="clear" w:fill="FFFFFF"/>
          <w:lang w:val="en-US" w:eastAsia="zh-CN"/>
        </w:rPr>
        <w:t>5</w:t>
      </w:r>
      <w:r>
        <w:rPr>
          <w:rFonts w:hint="default" w:ascii="宋体" w:hAnsi="宋体" w:eastAsia="仿宋_GB2312" w:cs="Times New Roman"/>
          <w:i w:val="0"/>
          <w:caps w:val="0"/>
          <w:color w:val="000000"/>
          <w:spacing w:val="0"/>
          <w:sz w:val="24"/>
          <w:szCs w:val="24"/>
          <w:highlight w:val="none"/>
          <w:shd w:val="clear" w:fill="FFFFFF"/>
        </w:rPr>
        <w:t>月</w:t>
      </w:r>
      <w:r>
        <w:rPr>
          <w:rFonts w:hint="eastAsia" w:ascii="宋体" w:hAnsi="宋体" w:cs="Times New Roman"/>
          <w:i w:val="0"/>
          <w:caps w:val="0"/>
          <w:color w:val="auto"/>
          <w:spacing w:val="0"/>
          <w:sz w:val="24"/>
          <w:szCs w:val="24"/>
          <w:highlight w:val="none"/>
          <w:u w:val="none"/>
          <w:shd w:val="clear" w:fill="FFFFFF"/>
          <w:lang w:val="en-US" w:eastAsia="zh-CN"/>
        </w:rPr>
        <w:t>20</w:t>
      </w:r>
      <w:r>
        <w:rPr>
          <w:rFonts w:hint="default" w:ascii="宋体" w:hAnsi="宋体" w:eastAsia="仿宋_GB2312" w:cs="Times New Roman"/>
          <w:i w:val="0"/>
          <w:caps w:val="0"/>
          <w:color w:val="000000"/>
          <w:spacing w:val="0"/>
          <w:sz w:val="24"/>
          <w:szCs w:val="24"/>
          <w:highlight w:val="none"/>
          <w:shd w:val="clear" w:fill="FFFFFF"/>
        </w:rPr>
        <w:t>日</w:t>
      </w:r>
      <w:r>
        <w:rPr>
          <w:rFonts w:hint="eastAsia" w:ascii="宋体" w:hAnsi="宋体" w:cs="Times New Roman"/>
          <w:i w:val="0"/>
          <w:caps w:val="0"/>
          <w:color w:val="000000"/>
          <w:spacing w:val="0"/>
          <w:sz w:val="24"/>
          <w:szCs w:val="24"/>
          <w:highlight w:val="none"/>
          <w:u w:val="none"/>
          <w:shd w:val="clear" w:fill="FFFFFF"/>
          <w:lang w:val="en-US" w:eastAsia="zh-CN"/>
        </w:rPr>
        <w:t>10</w:t>
      </w:r>
      <w:r>
        <w:rPr>
          <w:rFonts w:hint="default" w:ascii="宋体" w:hAnsi="宋体" w:eastAsia="仿宋_GB2312" w:cs="Times New Roman"/>
          <w:i w:val="0"/>
          <w:caps w:val="0"/>
          <w:color w:val="000000"/>
          <w:spacing w:val="0"/>
          <w:sz w:val="24"/>
          <w:szCs w:val="24"/>
          <w:highlight w:val="none"/>
          <w:shd w:val="clear" w:fill="FFFFFF"/>
        </w:rPr>
        <w:t>时</w:t>
      </w:r>
      <w:r>
        <w:rPr>
          <w:rFonts w:hint="eastAsia" w:ascii="宋体" w:hAnsi="宋体" w:cs="Times New Roman"/>
          <w:i w:val="0"/>
          <w:caps w:val="0"/>
          <w:color w:val="000000"/>
          <w:spacing w:val="0"/>
          <w:sz w:val="24"/>
          <w:szCs w:val="24"/>
          <w:highlight w:val="none"/>
          <w:u w:val="none"/>
          <w:shd w:val="clear" w:fill="FFFFFF"/>
          <w:lang w:val="en-US" w:eastAsia="zh-CN"/>
        </w:rPr>
        <w:t>00</w:t>
      </w:r>
      <w:r>
        <w:rPr>
          <w:rFonts w:hint="default" w:ascii="宋体" w:hAnsi="宋体" w:eastAsia="仿宋_GB2312" w:cs="Times New Roman"/>
          <w:i w:val="0"/>
          <w:caps w:val="0"/>
          <w:color w:val="000000"/>
          <w:spacing w:val="0"/>
          <w:sz w:val="24"/>
          <w:szCs w:val="24"/>
          <w:highlight w:val="none"/>
          <w:shd w:val="clear" w:fill="FFFFFF"/>
        </w:rPr>
        <w:t>分</w:t>
      </w:r>
    </w:p>
    <w:p>
      <w:pPr>
        <w:keepNext/>
        <w:keepLines/>
        <w:pageBreakBefore w:val="0"/>
        <w:widowControl w:val="0"/>
        <w:kinsoku/>
        <w:wordWrap/>
        <w:overflowPunct/>
        <w:topLinePunct w:val="0"/>
        <w:autoSpaceDE/>
        <w:autoSpaceDN/>
        <w:bidi w:val="0"/>
        <w:adjustRightInd/>
        <w:snapToGrid/>
        <w:spacing w:before="160" w:beforeLines="50" w:after="160" w:afterLines="50"/>
        <w:ind w:firstLine="480"/>
        <w:textAlignment w:val="auto"/>
        <w:outlineLvl w:val="9"/>
        <w:rPr>
          <w:rFonts w:hint="default" w:ascii="宋体" w:hAnsi="宋体" w:cs="Times New Roman"/>
          <w:color w:val="000000"/>
          <w:sz w:val="24"/>
          <w:highlight w:val="none"/>
        </w:rPr>
      </w:pPr>
      <w:r>
        <w:rPr>
          <w:rFonts w:hint="default" w:ascii="宋体" w:hAnsi="宋体" w:eastAsia="仿宋_GB2312" w:cs="Times New Roman"/>
          <w:i w:val="0"/>
          <w:caps w:val="0"/>
          <w:color w:val="000000"/>
          <w:spacing w:val="0"/>
          <w:sz w:val="24"/>
          <w:szCs w:val="24"/>
          <w:highlight w:val="none"/>
          <w:shd w:val="clear" w:fill="FFFFFF"/>
        </w:rPr>
        <w:t>递交方式：</w:t>
      </w:r>
      <w:r>
        <w:rPr>
          <w:rFonts w:hint="default" w:ascii="宋体" w:hAnsi="宋体" w:eastAsia="仿宋_GB2312" w:cs="Times New Roman"/>
          <w:i w:val="0"/>
          <w:caps w:val="0"/>
          <w:color w:val="000000"/>
          <w:spacing w:val="0"/>
          <w:sz w:val="24"/>
          <w:szCs w:val="24"/>
          <w:highlight w:val="none"/>
          <w:shd w:val="clear" w:fill="FFFFFF"/>
          <w:lang w:eastAsia="zh-CN"/>
        </w:rPr>
        <w:t>投标</w:t>
      </w:r>
      <w:r>
        <w:rPr>
          <w:rFonts w:hint="default" w:ascii="宋体" w:hAnsi="宋体" w:eastAsia="仿宋_GB2312" w:cs="Times New Roman"/>
          <w:i w:val="0"/>
          <w:caps w:val="0"/>
          <w:color w:val="000000"/>
          <w:spacing w:val="0"/>
          <w:sz w:val="24"/>
          <w:szCs w:val="24"/>
          <w:highlight w:val="none"/>
          <w:shd w:val="clear" w:fill="FFFFFF"/>
        </w:rPr>
        <w:t>文件递交至</w:t>
      </w:r>
      <w:r>
        <w:rPr>
          <w:rFonts w:hint="default" w:ascii="宋体" w:hAnsi="宋体" w:eastAsia="仿宋_GB2312" w:cs="Times New Roman"/>
          <w:i w:val="0"/>
          <w:caps w:val="0"/>
          <w:color w:val="000000"/>
          <w:spacing w:val="0"/>
          <w:sz w:val="24"/>
          <w:szCs w:val="24"/>
          <w:highlight w:val="none"/>
          <w:shd w:val="clear" w:fill="FFFFFF"/>
          <w:lang w:eastAsia="zh-CN"/>
        </w:rPr>
        <w:t>重庆机场集团公司</w:t>
      </w:r>
      <w:r>
        <w:rPr>
          <w:rFonts w:hint="default" w:ascii="宋体" w:hAnsi="宋体" w:eastAsia="仿宋_GB2312" w:cs="Times New Roman"/>
          <w:i w:val="0"/>
          <w:caps w:val="0"/>
          <w:color w:val="000000"/>
          <w:spacing w:val="0"/>
          <w:sz w:val="24"/>
          <w:szCs w:val="24"/>
          <w:highlight w:val="none"/>
          <w:shd w:val="clear" w:fill="FFFFFF"/>
          <w:lang w:val="en-US" w:eastAsia="zh-CN"/>
        </w:rPr>
        <w:t>4006室</w:t>
      </w:r>
      <w:r>
        <w:rPr>
          <w:rFonts w:hint="default" w:ascii="宋体" w:hAnsi="宋体" w:eastAsia="仿宋_GB2312" w:cs="Times New Roman"/>
          <w:i w:val="0"/>
          <w:caps w:val="0"/>
          <w:color w:val="000000"/>
          <w:spacing w:val="0"/>
          <w:sz w:val="24"/>
          <w:szCs w:val="24"/>
          <w:highlight w:val="none"/>
          <w:shd w:val="clear" w:fill="FFFFFF"/>
        </w:rPr>
        <w:t>。逾期送达的、未送达指定地点的或者不按照招标文件要求密封的投标文件，招标人将予以拒收。</w:t>
      </w:r>
    </w:p>
    <w:p>
      <w:pPr>
        <w:pStyle w:val="3"/>
        <w:keepNext/>
        <w:keepLines/>
        <w:widowControl w:val="0"/>
        <w:suppressLineNumbers w:val="0"/>
        <w:pBdr>
          <w:top w:val="none" w:color="auto" w:sz="0" w:space="0"/>
          <w:left w:val="none" w:color="auto" w:sz="0" w:space="0"/>
          <w:bottom w:val="none" w:color="auto" w:sz="0" w:space="0"/>
          <w:right w:val="none" w:color="auto" w:sz="0" w:space="0"/>
        </w:pBdr>
        <w:shd w:val="clear" w:fill="FFFFFF"/>
        <w:spacing w:before="160" w:beforeLines="50" w:beforeAutospacing="0" w:after="160" w:afterLines="50" w:afterAutospacing="0" w:line="360" w:lineRule="atLeast"/>
        <w:ind w:left="0" w:right="0" w:firstLine="482"/>
        <w:outlineLvl w:val="1"/>
        <w:rPr>
          <w:rFonts w:hint="default" w:ascii="Times New Roman" w:hAnsi="Times New Roman" w:eastAsia="黑体" w:cs="Times New Roman"/>
          <w:i w:val="0"/>
          <w:caps w:val="0"/>
          <w:color w:val="000000"/>
          <w:spacing w:val="0"/>
          <w:sz w:val="24"/>
          <w:szCs w:val="32"/>
          <w:highlight w:val="none"/>
        </w:rPr>
      </w:pPr>
      <w:bookmarkStart w:id="346" w:name="_Toc24996"/>
      <w:bookmarkStart w:id="347" w:name="_Toc30963"/>
      <w:bookmarkStart w:id="348" w:name="_Toc23554"/>
      <w:bookmarkStart w:id="349" w:name="_Toc25944"/>
      <w:bookmarkStart w:id="350" w:name="_Toc27984"/>
      <w:bookmarkStart w:id="351" w:name="_Toc28948"/>
      <w:bookmarkStart w:id="352" w:name="_Toc17443"/>
      <w:bookmarkStart w:id="353" w:name="_Toc430"/>
      <w:r>
        <w:rPr>
          <w:rFonts w:hint="default" w:ascii="Times New Roman" w:hAnsi="Times New Roman" w:cs="Times New Roman"/>
          <w:color w:val="000000"/>
          <w:highlight w:val="none"/>
          <w:lang w:val="en-US" w:eastAsia="zh-CN"/>
        </w:rPr>
        <w:t>6、</w:t>
      </w:r>
      <w:r>
        <w:rPr>
          <w:rFonts w:hint="default" w:ascii="Times New Roman" w:hAnsi="Times New Roman" w:eastAsia="黑体" w:cs="Times New Roman"/>
          <w:b/>
          <w:i w:val="0"/>
          <w:caps w:val="0"/>
          <w:color w:val="000000"/>
          <w:spacing w:val="0"/>
          <w:sz w:val="24"/>
          <w:szCs w:val="32"/>
          <w:highlight w:val="none"/>
          <w:shd w:val="clear" w:fill="FFFFFF"/>
        </w:rPr>
        <w:t>开标时间及地点</w:t>
      </w:r>
      <w:bookmarkEnd w:id="346"/>
      <w:bookmarkEnd w:id="347"/>
      <w:bookmarkEnd w:id="348"/>
      <w:bookmarkEnd w:id="349"/>
      <w:bookmarkEnd w:id="350"/>
      <w:bookmarkEnd w:id="351"/>
      <w:bookmarkEnd w:id="352"/>
      <w:bookmarkEnd w:id="353"/>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Times New Roman" w:hAnsi="Times New Roman" w:eastAsia="仿宋_GB2312" w:cs="Times New Roman"/>
          <w:i w:val="0"/>
          <w:caps w:val="0"/>
          <w:color w:val="000000"/>
          <w:spacing w:val="0"/>
          <w:sz w:val="24"/>
          <w:szCs w:val="24"/>
          <w:highlight w:val="none"/>
        </w:rPr>
      </w:pPr>
      <w:r>
        <w:rPr>
          <w:rFonts w:hint="default" w:ascii="Times New Roman" w:hAnsi="Times New Roman" w:eastAsia="仿宋_GB2312" w:cs="Times New Roman"/>
          <w:i w:val="0"/>
          <w:caps w:val="0"/>
          <w:color w:val="000000"/>
          <w:spacing w:val="0"/>
          <w:sz w:val="24"/>
          <w:szCs w:val="24"/>
          <w:highlight w:val="none"/>
          <w:shd w:val="clear" w:fill="FFFFFF"/>
        </w:rPr>
        <w:t>开标时间：</w:t>
      </w:r>
      <w:r>
        <w:rPr>
          <w:rFonts w:hint="default" w:ascii="Times New Roman" w:hAnsi="Times New Roman" w:eastAsia="仿宋_GB2312" w:cs="Times New Roman"/>
          <w:i w:val="0"/>
          <w:caps w:val="0"/>
          <w:color w:val="000000"/>
          <w:spacing w:val="0"/>
          <w:sz w:val="24"/>
          <w:szCs w:val="24"/>
          <w:highlight w:val="none"/>
          <w:u w:val="none"/>
          <w:shd w:val="clear"/>
          <w:lang w:val="en-US" w:eastAsia="zh-CN"/>
        </w:rPr>
        <w:t>2020</w:t>
      </w:r>
      <w:r>
        <w:rPr>
          <w:rFonts w:hint="default" w:ascii="Times New Roman" w:hAnsi="Times New Roman" w:eastAsia="仿宋_GB2312" w:cs="Times New Roman"/>
          <w:i w:val="0"/>
          <w:caps w:val="0"/>
          <w:color w:val="000000"/>
          <w:spacing w:val="0"/>
          <w:sz w:val="24"/>
          <w:szCs w:val="24"/>
          <w:highlight w:val="none"/>
          <w:shd w:val="clear"/>
        </w:rPr>
        <w:t>年</w:t>
      </w:r>
      <w:r>
        <w:rPr>
          <w:rFonts w:hint="eastAsia" w:ascii="Times New Roman" w:hAnsi="Times New Roman" w:cs="Times New Roman"/>
          <w:i w:val="0"/>
          <w:caps w:val="0"/>
          <w:color w:val="000000"/>
          <w:spacing w:val="0"/>
          <w:sz w:val="24"/>
          <w:szCs w:val="24"/>
          <w:highlight w:val="none"/>
          <w:u w:val="none"/>
          <w:shd w:val="clear"/>
          <w:lang w:val="en-US" w:eastAsia="zh-CN"/>
        </w:rPr>
        <w:t>5</w:t>
      </w:r>
      <w:r>
        <w:rPr>
          <w:rFonts w:hint="default" w:ascii="Times New Roman" w:hAnsi="Times New Roman" w:eastAsia="仿宋_GB2312" w:cs="Times New Roman"/>
          <w:i w:val="0"/>
          <w:caps w:val="0"/>
          <w:color w:val="000000"/>
          <w:spacing w:val="0"/>
          <w:sz w:val="24"/>
          <w:szCs w:val="24"/>
          <w:highlight w:val="none"/>
          <w:shd w:val="clear"/>
        </w:rPr>
        <w:t>月</w:t>
      </w:r>
      <w:r>
        <w:rPr>
          <w:rFonts w:hint="eastAsia" w:ascii="Times New Roman" w:hAnsi="Times New Roman" w:cs="Times New Roman"/>
          <w:i w:val="0"/>
          <w:caps w:val="0"/>
          <w:color w:val="000000"/>
          <w:spacing w:val="0"/>
          <w:sz w:val="24"/>
          <w:szCs w:val="24"/>
          <w:highlight w:val="none"/>
          <w:u w:val="none"/>
          <w:shd w:val="clear"/>
          <w:lang w:val="en-US" w:eastAsia="zh-CN"/>
        </w:rPr>
        <w:t>20</w:t>
      </w:r>
      <w:r>
        <w:rPr>
          <w:rFonts w:hint="default" w:ascii="Times New Roman" w:hAnsi="Times New Roman" w:eastAsia="仿宋_GB2312" w:cs="Times New Roman"/>
          <w:i w:val="0"/>
          <w:caps w:val="0"/>
          <w:color w:val="000000"/>
          <w:spacing w:val="0"/>
          <w:sz w:val="24"/>
          <w:szCs w:val="24"/>
          <w:highlight w:val="none"/>
          <w:shd w:val="clear"/>
        </w:rPr>
        <w:t>日</w:t>
      </w:r>
      <w:r>
        <w:rPr>
          <w:rFonts w:hint="eastAsia" w:ascii="Times New Roman" w:hAnsi="Times New Roman" w:cs="Times New Roman"/>
          <w:i w:val="0"/>
          <w:caps w:val="0"/>
          <w:color w:val="000000"/>
          <w:spacing w:val="0"/>
          <w:sz w:val="24"/>
          <w:szCs w:val="24"/>
          <w:highlight w:val="none"/>
          <w:u w:val="none"/>
          <w:shd w:val="clear"/>
          <w:lang w:val="en-US" w:eastAsia="zh-CN"/>
        </w:rPr>
        <w:t>10</w:t>
      </w:r>
      <w:r>
        <w:rPr>
          <w:rFonts w:hint="default" w:ascii="Times New Roman" w:hAnsi="Times New Roman" w:eastAsia="仿宋_GB2312" w:cs="Times New Roman"/>
          <w:i w:val="0"/>
          <w:caps w:val="0"/>
          <w:color w:val="000000"/>
          <w:spacing w:val="0"/>
          <w:sz w:val="24"/>
          <w:szCs w:val="24"/>
          <w:highlight w:val="none"/>
          <w:shd w:val="clear"/>
        </w:rPr>
        <w:t>时</w:t>
      </w:r>
      <w:r>
        <w:rPr>
          <w:rFonts w:hint="eastAsia" w:ascii="Times New Roman" w:hAnsi="Times New Roman" w:cs="Times New Roman"/>
          <w:i w:val="0"/>
          <w:caps w:val="0"/>
          <w:color w:val="000000"/>
          <w:spacing w:val="0"/>
          <w:sz w:val="24"/>
          <w:szCs w:val="24"/>
          <w:highlight w:val="none"/>
          <w:u w:val="none"/>
          <w:shd w:val="clear"/>
          <w:lang w:val="en-US" w:eastAsia="zh-CN"/>
        </w:rPr>
        <w:t>00</w:t>
      </w:r>
      <w:r>
        <w:rPr>
          <w:rFonts w:hint="default" w:ascii="Times New Roman" w:hAnsi="Times New Roman" w:eastAsia="仿宋_GB2312" w:cs="Times New Roman"/>
          <w:i w:val="0"/>
          <w:caps w:val="0"/>
          <w:color w:val="000000"/>
          <w:spacing w:val="0"/>
          <w:sz w:val="24"/>
          <w:szCs w:val="24"/>
          <w:highlight w:val="none"/>
          <w:shd w:val="clear"/>
        </w:rPr>
        <w:t>分</w:t>
      </w:r>
    </w:p>
    <w:p>
      <w:pPr>
        <w:keepNext/>
        <w:keepLines/>
        <w:pageBreakBefore w:val="0"/>
        <w:widowControl w:val="0"/>
        <w:kinsoku/>
        <w:wordWrap/>
        <w:overflowPunct/>
        <w:topLinePunct w:val="0"/>
        <w:autoSpaceDE/>
        <w:autoSpaceDN/>
        <w:bidi w:val="0"/>
        <w:adjustRightInd/>
        <w:snapToGrid/>
        <w:spacing w:before="160" w:beforeLines="50" w:after="160" w:afterLines="50"/>
        <w:ind w:firstLine="480"/>
        <w:textAlignment w:val="auto"/>
        <w:outlineLvl w:val="9"/>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i w:val="0"/>
          <w:caps w:val="0"/>
          <w:color w:val="000000"/>
          <w:spacing w:val="0"/>
          <w:sz w:val="24"/>
          <w:szCs w:val="24"/>
          <w:highlight w:val="none"/>
          <w:shd w:val="clear" w:fill="FFFFFF"/>
        </w:rPr>
        <w:t>开标地点：</w:t>
      </w:r>
      <w:r>
        <w:rPr>
          <w:rFonts w:hint="default" w:ascii="Times New Roman" w:hAnsi="Times New Roman" w:eastAsia="仿宋_GB2312" w:cs="Times New Roman"/>
          <w:i w:val="0"/>
          <w:caps w:val="0"/>
          <w:color w:val="000000"/>
          <w:spacing w:val="0"/>
          <w:sz w:val="24"/>
          <w:szCs w:val="24"/>
          <w:highlight w:val="none"/>
          <w:shd w:val="clear" w:fill="FFFFFF"/>
          <w:lang w:eastAsia="zh-CN"/>
        </w:rPr>
        <w:t>重庆机场集团公司</w:t>
      </w:r>
    </w:p>
    <w:p>
      <w:pPr>
        <w:pStyle w:val="3"/>
        <w:keepNext/>
        <w:keepLines/>
        <w:widowControl w:val="0"/>
        <w:suppressLineNumbers w:val="0"/>
        <w:pBdr>
          <w:top w:val="none" w:color="auto" w:sz="0" w:space="0"/>
          <w:left w:val="none" w:color="auto" w:sz="0" w:space="0"/>
          <w:bottom w:val="none" w:color="auto" w:sz="0" w:space="0"/>
          <w:right w:val="none" w:color="auto" w:sz="0" w:space="0"/>
        </w:pBdr>
        <w:shd w:val="clear" w:fill="FFFFFF"/>
        <w:spacing w:before="160" w:beforeLines="50" w:beforeAutospacing="0" w:after="160" w:afterLines="50" w:afterAutospacing="0" w:line="360" w:lineRule="atLeast"/>
        <w:ind w:left="0" w:right="0" w:firstLine="482"/>
        <w:outlineLvl w:val="1"/>
        <w:rPr>
          <w:rFonts w:hint="default" w:ascii="Times New Roman" w:hAnsi="Times New Roman" w:eastAsia="黑体" w:cs="Times New Roman"/>
          <w:b/>
          <w:i w:val="0"/>
          <w:caps w:val="0"/>
          <w:color w:val="000000"/>
          <w:spacing w:val="0"/>
          <w:sz w:val="24"/>
          <w:szCs w:val="32"/>
          <w:highlight w:val="none"/>
          <w:shd w:val="clear" w:fill="FFFFFF"/>
        </w:rPr>
      </w:pPr>
      <w:bookmarkStart w:id="354" w:name="_Toc22457"/>
      <w:bookmarkStart w:id="355" w:name="_Toc23841"/>
      <w:bookmarkStart w:id="356" w:name="_Toc4160"/>
      <w:bookmarkStart w:id="357" w:name="_Toc15545"/>
      <w:bookmarkStart w:id="358" w:name="_Toc30012"/>
      <w:bookmarkStart w:id="359" w:name="_Toc22365"/>
      <w:bookmarkStart w:id="360" w:name="_Toc7822"/>
      <w:bookmarkStart w:id="361" w:name="_Toc16111"/>
      <w:r>
        <w:rPr>
          <w:rFonts w:hint="default" w:ascii="Times New Roman" w:hAnsi="Times New Roman" w:cs="Times New Roman"/>
          <w:b/>
          <w:i w:val="0"/>
          <w:caps w:val="0"/>
          <w:color w:val="000000"/>
          <w:spacing w:val="0"/>
          <w:sz w:val="24"/>
          <w:szCs w:val="32"/>
          <w:highlight w:val="none"/>
          <w:shd w:val="clear"/>
          <w:lang w:eastAsia="zh-CN"/>
        </w:rPr>
        <w:t>7</w:t>
      </w:r>
      <w:r>
        <w:rPr>
          <w:rFonts w:hint="default" w:ascii="Times New Roman" w:hAnsi="Times New Roman" w:eastAsia="黑体" w:cs="Times New Roman"/>
          <w:b/>
          <w:i w:val="0"/>
          <w:caps w:val="0"/>
          <w:color w:val="000000"/>
          <w:spacing w:val="0"/>
          <w:sz w:val="24"/>
          <w:szCs w:val="32"/>
          <w:highlight w:val="none"/>
          <w:shd w:val="clear" w:fill="FFFFFF"/>
        </w:rPr>
        <w:t>、</w:t>
      </w:r>
      <w:r>
        <w:rPr>
          <w:rFonts w:hint="default" w:ascii="Times New Roman" w:hAnsi="Times New Roman" w:cs="Times New Roman"/>
          <w:color w:val="000000"/>
          <w:highlight w:val="none"/>
        </w:rPr>
        <w:t>现场踏勘</w:t>
      </w:r>
      <w:r>
        <w:rPr>
          <w:rFonts w:hint="default" w:ascii="Times New Roman" w:hAnsi="Times New Roman" w:cs="Times New Roman"/>
          <w:color w:val="000000"/>
          <w:highlight w:val="none"/>
          <w:lang w:eastAsia="zh-CN"/>
        </w:rPr>
        <w:t>和踏勘时间</w:t>
      </w:r>
      <w:bookmarkEnd w:id="354"/>
      <w:bookmarkEnd w:id="355"/>
      <w:bookmarkEnd w:id="356"/>
      <w:bookmarkEnd w:id="357"/>
      <w:bookmarkEnd w:id="358"/>
      <w:bookmarkEnd w:id="359"/>
      <w:bookmarkEnd w:id="360"/>
      <w:bookmarkEnd w:id="36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Times New Roman" w:hAnsi="Times New Roman" w:eastAsia="仿宋_GB2312" w:cs="Times New Roman"/>
          <w:b w:val="0"/>
          <w:i w:val="0"/>
          <w:caps w:val="0"/>
          <w:color w:val="000000"/>
          <w:spacing w:val="0"/>
          <w:sz w:val="24"/>
          <w:szCs w:val="24"/>
          <w:highlight w:val="none"/>
          <w:shd w:val="clear" w:fill="FFFFFF"/>
          <w:lang w:eastAsia="zh-CN"/>
        </w:rPr>
      </w:pPr>
      <w:r>
        <w:rPr>
          <w:rFonts w:hint="default" w:ascii="Times New Roman" w:hAnsi="Times New Roman" w:eastAsia="仿宋_GB2312" w:cs="Times New Roman"/>
          <w:color w:val="000000"/>
          <w:sz w:val="24"/>
          <w:highlight w:val="none"/>
          <w:shd w:val="clear" w:fill="FFFFFF"/>
          <w:lang w:eastAsia="zh-CN"/>
        </w:rPr>
        <w:t>2020年</w:t>
      </w:r>
      <w:r>
        <w:rPr>
          <w:rFonts w:hint="eastAsia" w:ascii="Times New Roman" w:hAnsi="Times New Roman" w:cs="Times New Roman"/>
          <w:color w:val="000000"/>
          <w:sz w:val="24"/>
          <w:highlight w:val="none"/>
          <w:shd w:val="clear" w:fill="FFFFFF"/>
          <w:lang w:val="en-US" w:eastAsia="zh-CN"/>
        </w:rPr>
        <w:t>5</w:t>
      </w:r>
      <w:r>
        <w:rPr>
          <w:rFonts w:hint="default" w:ascii="Times New Roman" w:hAnsi="Times New Roman" w:eastAsia="仿宋_GB2312" w:cs="Times New Roman"/>
          <w:color w:val="000000"/>
          <w:sz w:val="24"/>
          <w:highlight w:val="none"/>
          <w:shd w:val="clear" w:fill="FFFFFF"/>
          <w:lang w:eastAsia="zh-CN"/>
        </w:rPr>
        <w:t>月</w:t>
      </w:r>
      <w:r>
        <w:rPr>
          <w:rFonts w:hint="eastAsia" w:ascii="Times New Roman" w:hAnsi="Times New Roman" w:cs="Times New Roman"/>
          <w:color w:val="000000"/>
          <w:sz w:val="24"/>
          <w:highlight w:val="none"/>
          <w:shd w:val="clear" w:fill="FFFFFF"/>
          <w:lang w:val="en-US" w:eastAsia="zh-CN"/>
        </w:rPr>
        <w:t>14</w:t>
      </w:r>
      <w:r>
        <w:rPr>
          <w:rFonts w:hint="default" w:ascii="Times New Roman" w:hAnsi="Times New Roman" w:eastAsia="仿宋_GB2312" w:cs="Times New Roman"/>
          <w:color w:val="000000"/>
          <w:sz w:val="24"/>
          <w:highlight w:val="none"/>
          <w:shd w:val="clear" w:fill="FFFFFF"/>
          <w:lang w:eastAsia="zh-CN"/>
        </w:rPr>
        <w:t>日</w:t>
      </w:r>
      <w:r>
        <w:rPr>
          <w:rFonts w:hint="eastAsia" w:ascii="Times New Roman" w:hAnsi="Times New Roman" w:cs="Times New Roman"/>
          <w:color w:val="000000"/>
          <w:sz w:val="24"/>
          <w:highlight w:val="none"/>
          <w:shd w:val="clear" w:fill="FFFFFF"/>
          <w:lang w:eastAsia="zh-CN"/>
        </w:rPr>
        <w:t>1</w:t>
      </w:r>
      <w:r>
        <w:rPr>
          <w:rFonts w:hint="eastAsia" w:ascii="Times New Roman" w:hAnsi="Times New Roman" w:cs="Times New Roman"/>
          <w:color w:val="000000"/>
          <w:sz w:val="24"/>
          <w:highlight w:val="none"/>
          <w:shd w:val="clear" w:fill="FFFFFF"/>
          <w:lang w:val="en-US" w:eastAsia="zh-CN"/>
        </w:rPr>
        <w:t>0</w:t>
      </w:r>
      <w:r>
        <w:rPr>
          <w:rFonts w:hint="eastAsia" w:ascii="Times New Roman" w:hAnsi="Times New Roman" w:cs="Times New Roman"/>
          <w:color w:val="000000"/>
          <w:sz w:val="24"/>
          <w:highlight w:val="none"/>
          <w:shd w:val="clear" w:fill="FFFFFF"/>
          <w:lang w:eastAsia="zh-CN"/>
        </w:rPr>
        <w:t>时0</w:t>
      </w:r>
      <w:r>
        <w:rPr>
          <w:rFonts w:hint="eastAsia" w:ascii="Times New Roman" w:hAnsi="Times New Roman" w:cs="Times New Roman"/>
          <w:color w:val="000000"/>
          <w:sz w:val="24"/>
          <w:highlight w:val="none"/>
          <w:shd w:val="clear" w:fill="FFFFFF"/>
          <w:lang w:val="en-US" w:eastAsia="zh-CN"/>
        </w:rPr>
        <w:t>0分</w:t>
      </w:r>
      <w:r>
        <w:rPr>
          <w:rFonts w:hint="default" w:ascii="Times New Roman" w:hAnsi="Times New Roman" w:eastAsia="仿宋_GB2312" w:cs="Times New Roman"/>
          <w:color w:val="000000"/>
          <w:sz w:val="24"/>
          <w:highlight w:val="none"/>
          <w:shd w:val="clear" w:fill="FFFFFF"/>
          <w:lang w:eastAsia="zh-CN"/>
        </w:rPr>
        <w:t>，统一组织现场踏勘。联系电话：</w:t>
      </w:r>
      <w:r>
        <w:rPr>
          <w:rFonts w:hint="eastAsia" w:ascii="Times New Roman" w:hAnsi="Times New Roman" w:cs="Times New Roman"/>
          <w:color w:val="000000"/>
          <w:sz w:val="24"/>
          <w:highlight w:val="none"/>
          <w:shd w:val="clear" w:fill="FFFFFF"/>
          <w:lang w:val="en-US" w:eastAsia="zh-CN"/>
        </w:rPr>
        <w:t>023-</w:t>
      </w:r>
      <w:r>
        <w:rPr>
          <w:rFonts w:hint="eastAsia" w:ascii="Times New Roman" w:hAnsi="Times New Roman" w:cs="Times New Roman"/>
          <w:color w:val="000000"/>
          <w:sz w:val="24"/>
          <w:highlight w:val="none"/>
          <w:shd w:val="clear" w:fill="FFFFFF"/>
          <w:lang w:eastAsia="zh-CN"/>
        </w:rPr>
        <w:t>6</w:t>
      </w:r>
      <w:r>
        <w:rPr>
          <w:rFonts w:hint="eastAsia" w:ascii="Times New Roman" w:hAnsi="Times New Roman" w:cs="Times New Roman"/>
          <w:color w:val="000000"/>
          <w:sz w:val="24"/>
          <w:highlight w:val="none"/>
          <w:shd w:val="clear" w:fill="FFFFFF"/>
          <w:lang w:val="en-US" w:eastAsia="zh-CN"/>
        </w:rPr>
        <w:t>7152740</w:t>
      </w:r>
      <w:r>
        <w:rPr>
          <w:rFonts w:hint="default" w:ascii="Times New Roman" w:hAnsi="Times New Roman" w:eastAsia="仿宋_GB2312" w:cs="Times New Roman"/>
          <w:color w:val="000000"/>
          <w:sz w:val="24"/>
          <w:highlight w:val="none"/>
          <w:shd w:val="clear" w:fill="FFFFFF"/>
          <w:lang w:eastAsia="zh-CN"/>
        </w:rPr>
        <w:t>，联系人：</w:t>
      </w:r>
      <w:r>
        <w:rPr>
          <w:rFonts w:hint="eastAsia" w:ascii="Times New Roman" w:hAnsi="Times New Roman" w:cs="Times New Roman"/>
          <w:color w:val="000000"/>
          <w:sz w:val="24"/>
          <w:highlight w:val="none"/>
          <w:shd w:val="clear" w:fill="FFFFFF"/>
          <w:lang w:eastAsia="zh-CN"/>
        </w:rPr>
        <w:t>陈</w:t>
      </w:r>
      <w:r>
        <w:rPr>
          <w:rFonts w:hint="default" w:ascii="Times New Roman" w:hAnsi="Times New Roman" w:eastAsia="仿宋_GB2312" w:cs="Times New Roman"/>
          <w:color w:val="000000"/>
          <w:sz w:val="24"/>
          <w:highlight w:val="none"/>
          <w:shd w:val="clear" w:fill="FFFFFF"/>
          <w:lang w:eastAsia="zh-CN"/>
        </w:rPr>
        <w:t>先生。比选响应人应根据采购人要求按时提交踏勘人员资料（每家比选响应人最多派2人参加），由采购人统一组织办理控制区通行证件。现场踏勘所产生的费用由比选响应人承担，如控制区通行证件办理费、资料费、交通费等。无论比选响应人是否参加现场踏勘，报价一经中选，比选响应人不得以不完全了解施工现场情况为借口而提出额外赔偿或延长工期等要求。</w:t>
      </w:r>
    </w:p>
    <w:p>
      <w:pPr>
        <w:pStyle w:val="3"/>
        <w:keepNext/>
        <w:keepLines/>
        <w:widowControl w:val="0"/>
        <w:suppressLineNumbers w:val="0"/>
        <w:pBdr>
          <w:top w:val="none" w:color="auto" w:sz="0" w:space="0"/>
          <w:left w:val="none" w:color="auto" w:sz="0" w:space="0"/>
          <w:bottom w:val="none" w:color="auto" w:sz="0" w:space="0"/>
          <w:right w:val="none" w:color="auto" w:sz="0" w:space="0"/>
        </w:pBdr>
        <w:shd w:val="clear" w:fill="FFFFFF"/>
        <w:spacing w:before="160" w:beforeLines="50" w:beforeAutospacing="0" w:after="160" w:afterLines="50" w:afterAutospacing="0" w:line="360" w:lineRule="atLeast"/>
        <w:ind w:left="0" w:right="0" w:firstLine="482"/>
        <w:outlineLvl w:val="1"/>
        <w:rPr>
          <w:rFonts w:hint="default" w:ascii="Times New Roman" w:hAnsi="Times New Roman" w:eastAsia="黑体" w:cs="Times New Roman"/>
          <w:i w:val="0"/>
          <w:caps w:val="0"/>
          <w:color w:val="000000"/>
          <w:spacing w:val="0"/>
          <w:sz w:val="24"/>
          <w:szCs w:val="32"/>
          <w:highlight w:val="none"/>
        </w:rPr>
      </w:pPr>
      <w:bookmarkStart w:id="362" w:name="_Toc158"/>
      <w:bookmarkStart w:id="363" w:name="_Toc24721"/>
      <w:bookmarkStart w:id="364" w:name="_Toc4001"/>
      <w:bookmarkStart w:id="365" w:name="_Toc26210"/>
      <w:bookmarkStart w:id="366" w:name="_Toc27766"/>
      <w:bookmarkStart w:id="367" w:name="_Toc28109"/>
      <w:bookmarkStart w:id="368" w:name="_Toc441"/>
      <w:bookmarkStart w:id="369" w:name="_Toc20877"/>
      <w:r>
        <w:rPr>
          <w:rFonts w:hint="default" w:ascii="Times New Roman" w:hAnsi="Times New Roman" w:cs="Times New Roman"/>
          <w:b/>
          <w:i w:val="0"/>
          <w:caps w:val="0"/>
          <w:color w:val="000000"/>
          <w:spacing w:val="0"/>
          <w:sz w:val="24"/>
          <w:szCs w:val="32"/>
          <w:highlight w:val="none"/>
          <w:shd w:val="clear"/>
          <w:lang w:eastAsia="zh-CN"/>
        </w:rPr>
        <w:t>8</w:t>
      </w:r>
      <w:r>
        <w:rPr>
          <w:rFonts w:hint="default" w:ascii="Times New Roman" w:hAnsi="Times New Roman" w:eastAsia="黑体" w:cs="Times New Roman"/>
          <w:b/>
          <w:i w:val="0"/>
          <w:caps w:val="0"/>
          <w:color w:val="000000"/>
          <w:spacing w:val="0"/>
          <w:sz w:val="24"/>
          <w:szCs w:val="32"/>
          <w:highlight w:val="none"/>
          <w:shd w:val="clear" w:fill="FFFFFF"/>
        </w:rPr>
        <w:t>、监督部门</w:t>
      </w:r>
      <w:bookmarkEnd w:id="362"/>
      <w:bookmarkEnd w:id="363"/>
      <w:bookmarkEnd w:id="364"/>
      <w:bookmarkEnd w:id="365"/>
      <w:bookmarkEnd w:id="366"/>
      <w:bookmarkEnd w:id="367"/>
      <w:bookmarkEnd w:id="368"/>
      <w:bookmarkEnd w:id="369"/>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Times New Roman" w:hAnsi="Times New Roman" w:eastAsia="仿宋_GB2312" w:cs="Times New Roman"/>
          <w:i w:val="0"/>
          <w:caps w:val="0"/>
          <w:color w:val="000000"/>
          <w:spacing w:val="0"/>
          <w:sz w:val="24"/>
          <w:szCs w:val="24"/>
          <w:highlight w:val="none"/>
        </w:rPr>
      </w:pPr>
      <w:r>
        <w:rPr>
          <w:rFonts w:hint="default" w:ascii="Times New Roman" w:hAnsi="Times New Roman" w:eastAsia="仿宋_GB2312" w:cs="Times New Roman"/>
          <w:i w:val="0"/>
          <w:caps w:val="0"/>
          <w:color w:val="000000"/>
          <w:spacing w:val="0"/>
          <w:sz w:val="24"/>
          <w:szCs w:val="24"/>
          <w:highlight w:val="none"/>
          <w:shd w:val="clear" w:fill="FFFFFF"/>
        </w:rPr>
        <w:t>本招标项目的监督部门为重庆机场集团有限公司</w:t>
      </w:r>
      <w:r>
        <w:rPr>
          <w:rFonts w:hint="default" w:ascii="Times New Roman" w:hAnsi="Times New Roman" w:eastAsia="仿宋_GB2312" w:cs="Times New Roman"/>
          <w:i w:val="0"/>
          <w:caps w:val="0"/>
          <w:color w:val="000000"/>
          <w:spacing w:val="0"/>
          <w:sz w:val="24"/>
          <w:szCs w:val="24"/>
          <w:highlight w:val="none"/>
          <w:shd w:val="clear" w:fill="FFFFFF"/>
          <w:lang w:eastAsia="zh-CN"/>
        </w:rPr>
        <w:t>航站楼管理部监督小组</w:t>
      </w:r>
      <w:r>
        <w:rPr>
          <w:rFonts w:hint="default" w:ascii="Times New Roman" w:hAnsi="Times New Roman" w:eastAsia="仿宋_GB2312" w:cs="Times New Roman"/>
          <w:i w:val="0"/>
          <w:caps w:val="0"/>
          <w:color w:val="000000"/>
          <w:spacing w:val="0"/>
          <w:sz w:val="24"/>
          <w:szCs w:val="24"/>
          <w:highlight w:val="none"/>
          <w:shd w:val="clear" w:fill="FFFFFF"/>
        </w:rPr>
        <w:t>。</w:t>
      </w:r>
    </w:p>
    <w:p>
      <w:pPr>
        <w:pStyle w:val="3"/>
        <w:keepNext/>
        <w:keepLines/>
        <w:widowControl w:val="0"/>
        <w:suppressLineNumbers w:val="0"/>
        <w:pBdr>
          <w:top w:val="none" w:color="auto" w:sz="0" w:space="0"/>
          <w:left w:val="none" w:color="auto" w:sz="0" w:space="0"/>
          <w:bottom w:val="none" w:color="auto" w:sz="0" w:space="0"/>
          <w:right w:val="none" w:color="auto" w:sz="0" w:space="0"/>
        </w:pBdr>
        <w:shd w:val="clear" w:fill="FFFFFF"/>
        <w:spacing w:before="160" w:beforeLines="50" w:beforeAutospacing="0" w:after="160" w:afterLines="50" w:afterAutospacing="0" w:line="360" w:lineRule="atLeast"/>
        <w:ind w:left="0" w:right="0" w:firstLine="482"/>
        <w:outlineLvl w:val="1"/>
        <w:rPr>
          <w:rFonts w:hint="default" w:ascii="Times New Roman" w:hAnsi="Times New Roman" w:eastAsia="黑体" w:cs="Times New Roman"/>
          <w:i w:val="0"/>
          <w:caps w:val="0"/>
          <w:color w:val="000000"/>
          <w:spacing w:val="0"/>
          <w:sz w:val="24"/>
          <w:szCs w:val="32"/>
          <w:highlight w:val="none"/>
        </w:rPr>
      </w:pPr>
      <w:bookmarkStart w:id="370" w:name="_Toc13062"/>
      <w:bookmarkStart w:id="371" w:name="_Toc10270"/>
      <w:bookmarkStart w:id="372" w:name="_Toc29349"/>
      <w:bookmarkStart w:id="373" w:name="_Toc13665"/>
      <w:bookmarkStart w:id="374" w:name="_Toc12250"/>
      <w:bookmarkStart w:id="375" w:name="_Toc27908"/>
      <w:bookmarkStart w:id="376" w:name="_Toc17665"/>
      <w:bookmarkStart w:id="377" w:name="_Toc5754"/>
      <w:r>
        <w:rPr>
          <w:rFonts w:hint="default" w:ascii="Times New Roman" w:hAnsi="Times New Roman" w:cs="Times New Roman"/>
          <w:b/>
          <w:i w:val="0"/>
          <w:caps w:val="0"/>
          <w:color w:val="000000"/>
          <w:spacing w:val="0"/>
          <w:sz w:val="24"/>
          <w:szCs w:val="32"/>
          <w:highlight w:val="none"/>
          <w:shd w:val="clear"/>
          <w:lang w:eastAsia="zh-CN"/>
        </w:rPr>
        <w:t>9</w:t>
      </w:r>
      <w:r>
        <w:rPr>
          <w:rFonts w:hint="default" w:ascii="Times New Roman" w:hAnsi="Times New Roman" w:eastAsia="黑体" w:cs="Times New Roman"/>
          <w:b/>
          <w:i w:val="0"/>
          <w:caps w:val="0"/>
          <w:color w:val="000000"/>
          <w:spacing w:val="0"/>
          <w:sz w:val="24"/>
          <w:szCs w:val="32"/>
          <w:highlight w:val="none"/>
          <w:shd w:val="clear" w:fill="FFFFFF"/>
        </w:rPr>
        <w:t>、联系方式</w:t>
      </w:r>
      <w:bookmarkEnd w:id="370"/>
      <w:bookmarkEnd w:id="371"/>
      <w:bookmarkEnd w:id="372"/>
      <w:bookmarkEnd w:id="373"/>
      <w:bookmarkEnd w:id="374"/>
      <w:bookmarkEnd w:id="375"/>
      <w:bookmarkEnd w:id="376"/>
      <w:bookmarkEnd w:id="377"/>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Times New Roman" w:hAnsi="Times New Roman" w:eastAsia="仿宋_GB2312" w:cs="Times New Roman"/>
          <w:i w:val="0"/>
          <w:caps w:val="0"/>
          <w:color w:val="000000"/>
          <w:spacing w:val="0"/>
          <w:sz w:val="24"/>
          <w:szCs w:val="24"/>
          <w:highlight w:val="none"/>
          <w:lang w:eastAsia="zh-CN"/>
        </w:rPr>
      </w:pPr>
      <w:r>
        <w:rPr>
          <w:rFonts w:hint="default" w:ascii="Times New Roman" w:hAnsi="Times New Roman" w:eastAsia="仿宋_GB2312" w:cs="Times New Roman"/>
          <w:i w:val="0"/>
          <w:caps w:val="0"/>
          <w:color w:val="000000"/>
          <w:spacing w:val="0"/>
          <w:sz w:val="24"/>
          <w:szCs w:val="24"/>
          <w:highlight w:val="none"/>
          <w:shd w:val="clear" w:fill="FFFFFF"/>
        </w:rPr>
        <w:t>招标人：重庆机场集团有限公司</w:t>
      </w:r>
      <w:r>
        <w:rPr>
          <w:rFonts w:hint="default" w:ascii="Times New Roman" w:hAnsi="Times New Roman" w:eastAsia="仿宋_GB2312" w:cs="Times New Roman"/>
          <w:i w:val="0"/>
          <w:caps w:val="0"/>
          <w:color w:val="000000"/>
          <w:spacing w:val="0"/>
          <w:sz w:val="24"/>
          <w:szCs w:val="24"/>
          <w:highlight w:val="none"/>
          <w:shd w:val="clear" w:fill="FFFFFF"/>
          <w:lang w:eastAsia="zh-CN"/>
        </w:rPr>
        <w:t>航站楼管理部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Times New Roman" w:hAnsi="Times New Roman" w:eastAsia="仿宋_GB2312" w:cs="Times New Roman"/>
          <w:i w:val="0"/>
          <w:caps w:val="0"/>
          <w:color w:val="000000"/>
          <w:spacing w:val="0"/>
          <w:sz w:val="24"/>
          <w:szCs w:val="24"/>
          <w:highlight w:val="none"/>
        </w:rPr>
      </w:pPr>
      <w:r>
        <w:rPr>
          <w:rFonts w:hint="default" w:ascii="Times New Roman" w:hAnsi="Times New Roman" w:eastAsia="仿宋_GB2312" w:cs="Times New Roman"/>
          <w:i w:val="0"/>
          <w:caps w:val="0"/>
          <w:color w:val="000000"/>
          <w:spacing w:val="0"/>
          <w:sz w:val="24"/>
          <w:szCs w:val="24"/>
          <w:highlight w:val="none"/>
          <w:shd w:val="clear" w:fill="FFFFFF"/>
        </w:rPr>
        <w:t>地址：重庆江北机场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Times New Roman" w:hAnsi="Times New Roman" w:eastAsia="仿宋_GB2312" w:cs="Times New Roman"/>
          <w:i w:val="0"/>
          <w:caps w:val="0"/>
          <w:color w:val="000000"/>
          <w:spacing w:val="0"/>
          <w:sz w:val="24"/>
          <w:szCs w:val="24"/>
          <w:highlight w:val="none"/>
        </w:rPr>
      </w:pPr>
      <w:r>
        <w:rPr>
          <w:rFonts w:hint="default" w:ascii="Times New Roman" w:hAnsi="Times New Roman" w:eastAsia="仿宋_GB2312" w:cs="Times New Roman"/>
          <w:i w:val="0"/>
          <w:caps w:val="0"/>
          <w:color w:val="000000"/>
          <w:spacing w:val="0"/>
          <w:sz w:val="24"/>
          <w:szCs w:val="24"/>
          <w:highlight w:val="none"/>
          <w:shd w:val="clear" w:fill="FFFFFF"/>
        </w:rPr>
        <w:t>联系人：</w:t>
      </w:r>
      <w:r>
        <w:rPr>
          <w:rFonts w:hint="default" w:ascii="Times New Roman" w:hAnsi="Times New Roman" w:eastAsia="仿宋_GB2312" w:cs="Times New Roman"/>
          <w:i w:val="0"/>
          <w:caps w:val="0"/>
          <w:color w:val="000000"/>
          <w:spacing w:val="0"/>
          <w:sz w:val="24"/>
          <w:szCs w:val="24"/>
          <w:highlight w:val="none"/>
          <w:shd w:val="clear" w:fill="FFFFFF"/>
          <w:lang w:eastAsia="zh-CN"/>
        </w:rPr>
        <w:t>黄老师</w:t>
      </w:r>
    </w:p>
    <w:p>
      <w:pPr>
        <w:keepNext/>
        <w:keepLines/>
        <w:pageBreakBefore w:val="0"/>
        <w:widowControl w:val="0"/>
        <w:kinsoku/>
        <w:wordWrap/>
        <w:overflowPunct/>
        <w:topLinePunct w:val="0"/>
        <w:autoSpaceDE/>
        <w:autoSpaceDN/>
        <w:bidi w:val="0"/>
        <w:adjustRightInd/>
        <w:snapToGrid/>
        <w:spacing w:before="160" w:beforeLines="50" w:after="160" w:afterLines="50"/>
        <w:ind w:firstLine="480"/>
        <w:textAlignment w:val="auto"/>
        <w:outlineLvl w:val="9"/>
        <w:rPr>
          <w:rFonts w:hint="default" w:ascii="Times New Roman" w:hAnsi="Times New Roman" w:cs="Times New Roman"/>
          <w:color w:val="000000"/>
          <w:sz w:val="24"/>
          <w:highlight w:val="none"/>
        </w:rPr>
      </w:pPr>
      <w:r>
        <w:rPr>
          <w:rFonts w:hint="default" w:ascii="Times New Roman" w:hAnsi="Times New Roman" w:eastAsia="仿宋_GB2312" w:cs="Times New Roman"/>
          <w:i w:val="0"/>
          <w:caps w:val="0"/>
          <w:color w:val="000000"/>
          <w:spacing w:val="0"/>
          <w:sz w:val="24"/>
          <w:szCs w:val="24"/>
          <w:highlight w:val="none"/>
          <w:shd w:val="clear" w:fill="FFFFFF"/>
        </w:rPr>
        <w:t>电话：</w:t>
      </w:r>
      <w:r>
        <w:rPr>
          <w:rFonts w:hint="default" w:ascii="Times New Roman" w:hAnsi="Times New Roman" w:eastAsia="仿宋_GB2312" w:cs="Times New Roman"/>
          <w:i w:val="0"/>
          <w:caps w:val="0"/>
          <w:color w:val="000000"/>
          <w:spacing w:val="0"/>
          <w:sz w:val="24"/>
          <w:szCs w:val="24"/>
          <w:highlight w:val="none"/>
          <w:shd w:val="clear" w:fill="FFFFFF"/>
          <w:lang w:val="en-US" w:eastAsia="zh-CN"/>
        </w:rPr>
        <w:t>023-67153075</w:t>
      </w:r>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Pr>
        <w:ind w:firstLine="482" w:firstLineChars="0"/>
        <w:jc w:val="center"/>
        <w:outlineLvl w:val="0"/>
        <w:rPr>
          <w:rFonts w:hint="default" w:ascii="Times New Roman" w:hAnsi="Times New Roman" w:eastAsia="仿宋_GB2312" w:cs="Times New Roman"/>
          <w:b/>
          <w:bCs w:val="0"/>
          <w:kern w:val="2"/>
          <w:sz w:val="44"/>
          <w:szCs w:val="44"/>
          <w:highlight w:val="none"/>
          <w:lang w:val="en-US" w:eastAsia="zh-CN" w:bidi="ar-SA"/>
        </w:rPr>
      </w:pPr>
      <w:bookmarkStart w:id="378" w:name="_Toc459888232"/>
      <w:bookmarkStart w:id="379" w:name="_Toc325034223"/>
      <w:r>
        <w:rPr>
          <w:rFonts w:hint="default" w:ascii="宋体" w:hAnsi="宋体" w:cs="Times New Roman"/>
          <w:color w:val="000000"/>
          <w:sz w:val="24"/>
          <w:highlight w:val="none"/>
        </w:rPr>
        <w:br w:type="page"/>
      </w:r>
      <w:bookmarkStart w:id="380" w:name="_Toc31562"/>
      <w:bookmarkStart w:id="381" w:name="_Toc31138"/>
      <w:bookmarkStart w:id="382" w:name="_Toc18443"/>
      <w:bookmarkStart w:id="383" w:name="_Toc32028"/>
      <w:bookmarkStart w:id="384" w:name="_Toc32036"/>
      <w:bookmarkStart w:id="385" w:name="_Toc792"/>
      <w:bookmarkStart w:id="386" w:name="_Toc28679"/>
      <w:bookmarkStart w:id="387" w:name="_Toc7979"/>
      <w:bookmarkStart w:id="388" w:name="_Toc31802"/>
      <w:bookmarkStart w:id="389" w:name="_Toc23737"/>
      <w:bookmarkStart w:id="390" w:name="_Toc3736"/>
      <w:bookmarkStart w:id="391" w:name="_Toc3636"/>
      <w:bookmarkStart w:id="392" w:name="_Toc29257"/>
      <w:bookmarkStart w:id="393" w:name="_Toc4575"/>
      <w:bookmarkStart w:id="394" w:name="_Toc11323"/>
      <w:bookmarkStart w:id="395" w:name="_Toc15010"/>
      <w:bookmarkStart w:id="396" w:name="_Toc6229"/>
      <w:bookmarkStart w:id="397" w:name="_Toc32178"/>
      <w:bookmarkStart w:id="398" w:name="_Toc15618"/>
      <w:bookmarkStart w:id="399" w:name="_Toc27850"/>
      <w:bookmarkStart w:id="400" w:name="_Toc11327"/>
      <w:bookmarkStart w:id="401" w:name="_Toc9658"/>
      <w:bookmarkStart w:id="402" w:name="_Toc879"/>
      <w:bookmarkStart w:id="403" w:name="_Toc25147"/>
      <w:bookmarkStart w:id="404" w:name="_Toc9194"/>
      <w:bookmarkStart w:id="405" w:name="_Toc12290"/>
      <w:bookmarkStart w:id="406" w:name="_Toc23452"/>
      <w:bookmarkStart w:id="407" w:name="_Toc8859"/>
      <w:bookmarkStart w:id="408" w:name="_Toc21016"/>
      <w:bookmarkStart w:id="409" w:name="_Toc2496"/>
      <w:bookmarkStart w:id="410" w:name="_Toc7722"/>
      <w:bookmarkStart w:id="411" w:name="_Toc7729"/>
      <w:bookmarkStart w:id="412" w:name="_Toc22576"/>
      <w:bookmarkStart w:id="413" w:name="_Toc19449"/>
      <w:bookmarkStart w:id="414" w:name="_Toc10353"/>
      <w:bookmarkStart w:id="415" w:name="_Toc6319"/>
      <w:bookmarkStart w:id="416" w:name="_Toc30413"/>
      <w:bookmarkStart w:id="417" w:name="_Toc3119"/>
      <w:bookmarkStart w:id="418" w:name="_Toc13808"/>
      <w:bookmarkStart w:id="419" w:name="_Toc4807"/>
      <w:bookmarkStart w:id="420" w:name="_Toc2448"/>
      <w:bookmarkStart w:id="421" w:name="_Toc20044"/>
      <w:bookmarkStart w:id="422" w:name="_Toc30178"/>
      <w:bookmarkStart w:id="423" w:name="_Toc2257"/>
      <w:bookmarkStart w:id="424" w:name="_Toc13044"/>
      <w:r>
        <w:rPr>
          <w:rFonts w:hint="default" w:ascii="Times New Roman" w:hAnsi="Times New Roman" w:eastAsia="仿宋_GB2312" w:cs="Times New Roman"/>
          <w:b/>
          <w:bCs w:val="0"/>
          <w:kern w:val="2"/>
          <w:sz w:val="44"/>
          <w:szCs w:val="44"/>
          <w:highlight w:val="none"/>
          <w:lang w:val="en-US" w:eastAsia="zh-CN" w:bidi="ar-SA"/>
        </w:rPr>
        <w:t>第二章 比选响应人须知</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pStyle w:val="3"/>
        <w:keepNext/>
        <w:keepLines/>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outlineLvl w:val="1"/>
        <w:rPr>
          <w:rFonts w:hint="default" w:ascii="Times New Roman" w:hAnsi="Times New Roman" w:eastAsia="仿宋_GB2312" w:cs="Times New Roman"/>
          <w:b/>
          <w:bCs/>
          <w:color w:val="000000"/>
          <w:sz w:val="32"/>
          <w:szCs w:val="32"/>
          <w:highlight w:val="none"/>
        </w:rPr>
      </w:pPr>
      <w:bookmarkStart w:id="425" w:name="_Toc27036"/>
      <w:bookmarkStart w:id="426" w:name="_Toc26381"/>
      <w:bookmarkStart w:id="427" w:name="_Toc21514"/>
      <w:bookmarkStart w:id="428" w:name="_Toc22493"/>
      <w:bookmarkStart w:id="429" w:name="_Toc9785"/>
      <w:bookmarkStart w:id="430" w:name="_Toc2305"/>
      <w:bookmarkStart w:id="431" w:name="_Toc20983"/>
      <w:bookmarkStart w:id="432" w:name="_Toc22809"/>
      <w:bookmarkStart w:id="433" w:name="_Toc32610"/>
      <w:bookmarkStart w:id="434" w:name="_Toc7721"/>
      <w:bookmarkStart w:id="435" w:name="_Toc4183"/>
      <w:bookmarkStart w:id="436" w:name="_Toc21517"/>
      <w:bookmarkStart w:id="437" w:name="_Toc823"/>
      <w:bookmarkStart w:id="438" w:name="_Toc459888233"/>
      <w:bookmarkStart w:id="439" w:name="_Toc14508"/>
      <w:bookmarkStart w:id="440" w:name="_Toc16463"/>
      <w:bookmarkStart w:id="441" w:name="_Toc7186"/>
      <w:bookmarkStart w:id="442" w:name="_Toc5851"/>
      <w:bookmarkStart w:id="443" w:name="_Toc11595"/>
      <w:bookmarkStart w:id="444" w:name="_Toc7462"/>
      <w:bookmarkStart w:id="445" w:name="_Toc18310"/>
      <w:bookmarkStart w:id="446" w:name="_Toc13664"/>
      <w:bookmarkStart w:id="447" w:name="_Toc16802"/>
      <w:bookmarkStart w:id="448" w:name="_Toc14493"/>
      <w:bookmarkStart w:id="449" w:name="_Toc25045"/>
      <w:bookmarkStart w:id="450" w:name="_Toc20318"/>
      <w:bookmarkStart w:id="451" w:name="_Toc21614"/>
      <w:bookmarkStart w:id="452" w:name="_Toc22272"/>
      <w:bookmarkStart w:id="453" w:name="_Toc18979"/>
      <w:bookmarkStart w:id="454" w:name="_Toc10627"/>
      <w:bookmarkStart w:id="455" w:name="_Toc26433"/>
      <w:bookmarkStart w:id="456" w:name="_Toc15482"/>
      <w:bookmarkStart w:id="457" w:name="_Toc5716"/>
      <w:bookmarkStart w:id="458" w:name="_Toc3617"/>
      <w:bookmarkStart w:id="459" w:name="_Toc10069"/>
      <w:bookmarkStart w:id="460" w:name="_Toc18874"/>
      <w:bookmarkStart w:id="461" w:name="_Toc29375"/>
      <w:bookmarkStart w:id="462" w:name="_Toc26417"/>
      <w:bookmarkStart w:id="463" w:name="_Toc25477"/>
      <w:bookmarkStart w:id="464" w:name="_Toc325034224"/>
      <w:bookmarkStart w:id="465" w:name="_Toc10571"/>
      <w:bookmarkStart w:id="466" w:name="_Toc16176"/>
      <w:bookmarkStart w:id="467" w:name="_Toc14863"/>
      <w:bookmarkStart w:id="468" w:name="_Toc19735"/>
      <w:bookmarkStart w:id="469" w:name="_Toc27491"/>
      <w:bookmarkStart w:id="470" w:name="_Toc12593"/>
      <w:bookmarkStart w:id="471" w:name="_Toc23531"/>
      <w:bookmarkStart w:id="472" w:name="_Toc28600"/>
      <w:r>
        <w:rPr>
          <w:rFonts w:hint="default" w:ascii="Times New Roman" w:hAnsi="Times New Roman" w:eastAsia="仿宋_GB2312" w:cs="Times New Roman"/>
          <w:b/>
          <w:bCs/>
          <w:color w:val="000000"/>
          <w:sz w:val="32"/>
          <w:szCs w:val="32"/>
          <w:highlight w:val="none"/>
        </w:rPr>
        <w:t>一、</w:t>
      </w:r>
      <w:r>
        <w:rPr>
          <w:rFonts w:hint="default" w:ascii="Times New Roman" w:hAnsi="Times New Roman" w:eastAsia="仿宋_GB2312" w:cs="Times New Roman"/>
          <w:b/>
          <w:bCs/>
          <w:color w:val="000000"/>
          <w:sz w:val="32"/>
          <w:szCs w:val="32"/>
          <w:highlight w:val="none"/>
          <w:lang w:eastAsia="zh-CN"/>
        </w:rPr>
        <w:t>比选响应人</w:t>
      </w:r>
      <w:r>
        <w:rPr>
          <w:rFonts w:hint="default" w:ascii="Times New Roman" w:hAnsi="Times New Roman" w:eastAsia="仿宋_GB2312" w:cs="Times New Roman"/>
          <w:b/>
          <w:bCs/>
          <w:color w:val="000000"/>
          <w:sz w:val="32"/>
          <w:szCs w:val="32"/>
          <w:highlight w:val="none"/>
        </w:rPr>
        <w:t>须知前附表</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tbl>
      <w:tblPr>
        <w:tblStyle w:val="25"/>
        <w:tblW w:w="903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68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b/>
                <w:color w:val="000000"/>
                <w:sz w:val="24"/>
                <w:highlight w:val="none"/>
              </w:rPr>
            </w:pPr>
            <w:r>
              <w:rPr>
                <w:rFonts w:hint="default" w:ascii="Times New Roman" w:hAnsi="Times New Roman" w:eastAsia="仿宋_GB2312" w:cs="Times New Roman"/>
                <w:b/>
                <w:color w:val="000000"/>
                <w:sz w:val="24"/>
                <w:highlight w:val="none"/>
              </w:rPr>
              <w:t>条款号</w:t>
            </w:r>
          </w:p>
        </w:tc>
        <w:tc>
          <w:tcPr>
            <w:tcW w:w="1680" w:type="dxa"/>
            <w:vAlign w:val="center"/>
          </w:tcPr>
          <w:p>
            <w:pPr>
              <w:ind w:firstLine="0" w:firstLineChars="0"/>
              <w:jc w:val="center"/>
              <w:rPr>
                <w:rFonts w:hint="default" w:ascii="Times New Roman" w:hAnsi="Times New Roman" w:eastAsia="仿宋_GB2312" w:cs="Times New Roman"/>
                <w:b/>
                <w:color w:val="000000"/>
                <w:sz w:val="24"/>
                <w:highlight w:val="none"/>
              </w:rPr>
            </w:pPr>
            <w:r>
              <w:rPr>
                <w:rFonts w:hint="default" w:ascii="Times New Roman" w:hAnsi="Times New Roman" w:eastAsia="仿宋_GB2312" w:cs="Times New Roman"/>
                <w:b/>
                <w:color w:val="000000"/>
                <w:sz w:val="24"/>
                <w:highlight w:val="none"/>
              </w:rPr>
              <w:t>条款名称</w:t>
            </w:r>
          </w:p>
        </w:tc>
        <w:tc>
          <w:tcPr>
            <w:tcW w:w="6300" w:type="dxa"/>
            <w:vAlign w:val="center"/>
          </w:tcPr>
          <w:p>
            <w:pPr>
              <w:ind w:firstLine="0" w:firstLineChars="0"/>
              <w:jc w:val="center"/>
              <w:rPr>
                <w:rFonts w:hint="default" w:ascii="Times New Roman" w:hAnsi="Times New Roman" w:eastAsia="仿宋_GB2312" w:cs="Times New Roman"/>
                <w:b/>
                <w:color w:val="000000"/>
                <w:sz w:val="24"/>
                <w:highlight w:val="none"/>
              </w:rPr>
            </w:pPr>
            <w:r>
              <w:rPr>
                <w:rFonts w:hint="default" w:ascii="Times New Roman" w:hAnsi="Times New Roman" w:eastAsia="仿宋_GB2312" w:cs="Times New Roman"/>
                <w:b/>
                <w:color w:val="000000"/>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1.1.1</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w:t>
            </w:r>
          </w:p>
        </w:tc>
        <w:tc>
          <w:tcPr>
            <w:tcW w:w="6300" w:type="dxa"/>
            <w:vAlign w:val="center"/>
          </w:tcPr>
          <w:p>
            <w:pPr>
              <w:autoSpaceDE w:val="0"/>
              <w:autoSpaceDN w:val="0"/>
              <w:ind w:firstLine="0" w:firstLineChars="0"/>
              <w:jc w:val="left"/>
              <w:rPr>
                <w:rFonts w:hint="default" w:ascii="Times New Roman" w:hAnsi="Times New Roman" w:eastAsia="仿宋_GB2312" w:cs="Times New Roman"/>
                <w:color w:val="000000"/>
                <w:kern w:val="0"/>
                <w:sz w:val="24"/>
                <w:highlight w:val="none"/>
                <w:u w:val="none"/>
              </w:rPr>
            </w:pPr>
            <w:r>
              <w:rPr>
                <w:rFonts w:hint="default" w:ascii="Times New Roman" w:hAnsi="Times New Roman" w:eastAsia="仿宋_GB2312" w:cs="Times New Roman"/>
                <w:color w:val="000000"/>
                <w:kern w:val="0"/>
                <w:sz w:val="24"/>
                <w:highlight w:val="none"/>
              </w:rPr>
              <w:t>名称：</w:t>
            </w:r>
            <w:r>
              <w:rPr>
                <w:rFonts w:hint="default" w:ascii="Times New Roman" w:hAnsi="Times New Roman" w:eastAsia="仿宋_GB2312" w:cs="Times New Roman"/>
                <w:color w:val="000000"/>
                <w:kern w:val="0"/>
                <w:sz w:val="24"/>
                <w:highlight w:val="none"/>
                <w:u w:val="none"/>
              </w:rPr>
              <w:t>重庆机场集团有限公司</w:t>
            </w:r>
          </w:p>
          <w:p>
            <w:pPr>
              <w:pStyle w:val="7"/>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u w:val="none"/>
              </w:rPr>
              <w:t>地址：重庆江北国际机场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1.1.2</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项目名称</w:t>
            </w:r>
          </w:p>
        </w:tc>
        <w:tc>
          <w:tcPr>
            <w:tcW w:w="6300" w:type="dxa"/>
            <w:vAlign w:val="center"/>
          </w:tcPr>
          <w:p>
            <w:pPr>
              <w:autoSpaceDE w:val="0"/>
              <w:autoSpaceDN w:val="0"/>
              <w:ind w:firstLine="0" w:firstLineChars="0"/>
              <w:jc w:val="left"/>
              <w:rPr>
                <w:rFonts w:hint="eastAsia" w:ascii="Times New Roman" w:hAnsi="Times New Roman" w:eastAsia="仿宋_GB2312" w:cs="Times New Roman"/>
                <w:color w:val="000000"/>
                <w:sz w:val="24"/>
                <w:highlight w:val="none"/>
                <w:lang w:eastAsia="zh-CN"/>
              </w:rPr>
            </w:pPr>
            <w:r>
              <w:rPr>
                <w:rFonts w:hint="eastAsia" w:ascii="Times New Roman" w:hAnsi="Times New Roman" w:cs="Times New Roman"/>
                <w:sz w:val="24"/>
                <w:highlight w:val="none"/>
                <w:lang w:eastAsia="zh-CN"/>
              </w:rPr>
              <w:t>T3A航站楼厨房排油烟系统清洗项目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1.1.3</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项目地点</w:t>
            </w:r>
          </w:p>
        </w:tc>
        <w:tc>
          <w:tcPr>
            <w:tcW w:w="6300" w:type="dxa"/>
            <w:vAlign w:val="center"/>
          </w:tcPr>
          <w:p>
            <w:pPr>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重庆江北国际机场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1.2.1</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资金来源</w:t>
            </w:r>
          </w:p>
        </w:tc>
        <w:tc>
          <w:tcPr>
            <w:tcW w:w="6300" w:type="dxa"/>
            <w:vAlign w:val="center"/>
          </w:tcPr>
          <w:p>
            <w:pPr>
              <w:ind w:firstLine="0" w:firstLineChars="0"/>
              <w:rPr>
                <w:rFonts w:hint="default" w:ascii="Times New Roman" w:hAnsi="Times New Roman" w:eastAsia="仿宋_GB2312" w:cs="Times New Roman"/>
                <w:sz w:val="24"/>
                <w:highlight w:val="none"/>
              </w:rPr>
            </w:pPr>
            <w:r>
              <w:rPr>
                <w:rFonts w:hint="eastAsia" w:ascii="Times New Roman" w:hAnsi="Times New Roman" w:cs="Times New Roman"/>
                <w:sz w:val="24"/>
                <w:highlight w:val="none"/>
                <w:lang w:eastAsia="zh-CN"/>
              </w:rPr>
              <w:t>企业</w:t>
            </w:r>
            <w:r>
              <w:rPr>
                <w:rFonts w:hint="default" w:ascii="Times New Roman" w:hAnsi="Times New Roman" w:eastAsia="仿宋_GB2312" w:cs="Times New Roman"/>
                <w:sz w:val="24"/>
                <w:highlight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1.2.2</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资金落实情况</w:t>
            </w:r>
          </w:p>
        </w:tc>
        <w:tc>
          <w:tcPr>
            <w:tcW w:w="6300" w:type="dxa"/>
            <w:vAlign w:val="center"/>
          </w:tcPr>
          <w:p>
            <w:pPr>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1.3.1</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范围</w:t>
            </w:r>
          </w:p>
        </w:tc>
        <w:tc>
          <w:tcPr>
            <w:tcW w:w="6300" w:type="dxa"/>
            <w:vAlign w:val="center"/>
          </w:tcPr>
          <w:p>
            <w:pPr>
              <w:ind w:firstLine="0" w:firstLineChars="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包括重庆江北国际机场T3A</w:t>
            </w:r>
            <w:r>
              <w:rPr>
                <w:rFonts w:hint="default" w:ascii="Times New Roman" w:hAnsi="Times New Roman" w:eastAsia="仿宋_GB2312" w:cs="Times New Roman"/>
                <w:color w:val="000000"/>
                <w:sz w:val="24"/>
                <w:highlight w:val="none"/>
              </w:rPr>
              <w:t>航站楼所有在用厨房排油烟管道</w:t>
            </w:r>
            <w:r>
              <w:rPr>
                <w:rFonts w:hint="eastAsia" w:ascii="Times New Roman" w:hAnsi="Times New Roman" w:cs="Times New Roman"/>
                <w:color w:val="000000"/>
                <w:sz w:val="24"/>
                <w:highlight w:val="none"/>
                <w:lang w:eastAsia="zh-CN"/>
              </w:rPr>
              <w:t>、风机和油烟净化器</w:t>
            </w:r>
            <w:r>
              <w:rPr>
                <w:rFonts w:hint="default" w:ascii="Times New Roman" w:hAnsi="Times New Roman" w:eastAsia="仿宋_GB2312" w:cs="Times New Roman"/>
                <w:color w:val="000000"/>
                <w:sz w:val="24"/>
                <w:highlight w:val="none"/>
              </w:rPr>
              <w:t>（商铺自行安装设备除外）清洗。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1.3.2</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质保期限</w:t>
            </w:r>
          </w:p>
        </w:tc>
        <w:tc>
          <w:tcPr>
            <w:tcW w:w="6300" w:type="dxa"/>
            <w:vAlign w:val="center"/>
          </w:tcPr>
          <w:p>
            <w:pPr>
              <w:spacing w:line="240" w:lineRule="exact"/>
              <w:ind w:firstLine="0" w:firstLineChars="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sz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1.3.3</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服务期限</w:t>
            </w:r>
          </w:p>
        </w:tc>
        <w:tc>
          <w:tcPr>
            <w:tcW w:w="6300" w:type="dxa"/>
            <w:vAlign w:val="center"/>
          </w:tcPr>
          <w:p>
            <w:pPr>
              <w:ind w:firstLine="0" w:firstLineChars="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sz w:val="24"/>
                <w:highlight w:val="none"/>
                <w:lang w:val="en-US" w:eastAsia="zh-CN"/>
              </w:rPr>
              <w:t>合同签订之日起</w:t>
            </w:r>
            <w:bookmarkStart w:id="473" w:name="OLE_LINK1"/>
            <w:r>
              <w:rPr>
                <w:rFonts w:hint="default" w:ascii="Times New Roman" w:hAnsi="Times New Roman" w:eastAsia="仿宋_GB2312" w:cs="Times New Roman"/>
                <w:sz w:val="24"/>
                <w:highlight w:val="none"/>
                <w:lang w:val="en-US" w:eastAsia="zh-CN"/>
              </w:rPr>
              <w:t>60</w:t>
            </w:r>
            <w:r>
              <w:rPr>
                <w:rFonts w:hint="default" w:ascii="Times New Roman" w:hAnsi="Times New Roman" w:eastAsia="仿宋_GB2312" w:cs="Times New Roman"/>
                <w:color w:val="000000"/>
                <w:sz w:val="24"/>
                <w:highlight w:val="none"/>
              </w:rPr>
              <w:t>日历天</w:t>
            </w:r>
            <w:r>
              <w:rPr>
                <w:rFonts w:hint="default" w:ascii="Times New Roman" w:hAnsi="Times New Roman" w:eastAsia="仿宋_GB2312" w:cs="Times New Roman"/>
                <w:color w:val="000000"/>
                <w:sz w:val="24"/>
                <w:highlight w:val="none"/>
                <w:lang w:eastAsia="zh-CN"/>
              </w:rPr>
              <w:t>内</w:t>
            </w:r>
            <w:r>
              <w:rPr>
                <w:rFonts w:hint="eastAsia" w:ascii="Times New Roman" w:hAnsi="Times New Roman"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lang w:eastAsia="zh-CN"/>
              </w:rPr>
              <w:t>完成清洗</w:t>
            </w:r>
            <w:bookmarkEnd w:id="473"/>
            <w:r>
              <w:rPr>
                <w:rFonts w:hint="eastAsia" w:ascii="Times New Roman" w:hAnsi="Times New Roman" w:cs="Times New Roman"/>
                <w:color w:val="000000"/>
                <w:sz w:val="24"/>
                <w:highlight w:val="none"/>
                <w:lang w:eastAsia="zh-CN"/>
              </w:rPr>
              <w:t>并</w:t>
            </w:r>
            <w:r>
              <w:rPr>
                <w:rFonts w:hint="default" w:ascii="Times New Roman" w:hAnsi="Times New Roman" w:eastAsia="仿宋_GB2312" w:cs="Times New Roman"/>
                <w:color w:val="000000"/>
                <w:sz w:val="24"/>
                <w:highlight w:val="none"/>
                <w:lang w:eastAsia="zh-CN"/>
              </w:rPr>
              <w:t>交付使用</w:t>
            </w:r>
            <w:r>
              <w:rPr>
                <w:rFonts w:hint="eastAsia" w:ascii="Times New Roman" w:hAnsi="Times New Roman" w:cs="Times New Roman"/>
                <w:color w:val="000000"/>
                <w:sz w:val="24"/>
                <w:highlight w:val="none"/>
                <w:lang w:eastAsia="zh-CN"/>
              </w:rPr>
              <w:t>，如因比选采购人原因或者疫情等原因导致清洗作业暂停，服务期限相应顺延。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1.3.4</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质量要求</w:t>
            </w:r>
          </w:p>
        </w:tc>
        <w:tc>
          <w:tcPr>
            <w:tcW w:w="6300" w:type="dxa"/>
            <w:vAlign w:val="center"/>
          </w:tcPr>
          <w:p>
            <w:pPr>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交付的成果必须符合本项目所有要求，并符合</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1.4.1</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比选响应人</w:t>
            </w:r>
          </w:p>
          <w:p>
            <w:pPr>
              <w:ind w:firstLine="0" w:firstLineChars="0"/>
              <w:jc w:val="center"/>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资格要求</w:t>
            </w:r>
          </w:p>
        </w:tc>
        <w:tc>
          <w:tcPr>
            <w:tcW w:w="6300" w:type="dxa"/>
            <w:vAlign w:val="center"/>
          </w:tcPr>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本项目</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实行资格</w:t>
            </w:r>
            <w:r>
              <w:rPr>
                <w:rFonts w:hint="eastAsia" w:ascii="Times New Roman" w:hAnsi="Times New Roman" w:cs="Times New Roman"/>
                <w:color w:val="000000"/>
                <w:sz w:val="24"/>
                <w:highlight w:val="none"/>
                <w:lang w:eastAsia="zh-CN"/>
              </w:rPr>
              <w:t>后</w:t>
            </w:r>
            <w:r>
              <w:rPr>
                <w:rFonts w:hint="default" w:ascii="Times New Roman" w:hAnsi="Times New Roman" w:eastAsia="仿宋_GB2312" w:cs="Times New Roman"/>
                <w:color w:val="000000"/>
                <w:sz w:val="24"/>
                <w:highlight w:val="none"/>
              </w:rPr>
              <w:t>审，</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应具备以下资格条件：</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1.营业执照</w:t>
            </w:r>
          </w:p>
          <w:p>
            <w:pPr>
              <w:tabs>
                <w:tab w:val="left" w:pos="546"/>
                <w:tab w:val="left" w:pos="711"/>
              </w:tabs>
              <w:snapToGrid w:val="0"/>
              <w:ind w:firstLine="0" w:firstLineChars="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具有有效的营业执照。营业执照范围必须包含</w:t>
            </w:r>
            <w:r>
              <w:rPr>
                <w:rFonts w:hint="eastAsia" w:ascii="Times New Roman" w:hAnsi="Times New Roman" w:cs="Times New Roman"/>
                <w:color w:val="000000"/>
                <w:sz w:val="24"/>
                <w:highlight w:val="none"/>
                <w:lang w:eastAsia="zh-CN"/>
              </w:rPr>
              <w:t>烟道清洗、</w:t>
            </w:r>
            <w:r>
              <w:rPr>
                <w:rFonts w:hint="default" w:ascii="Times New Roman" w:hAnsi="Times New Roman" w:eastAsia="仿宋_GB2312" w:cs="Times New Roman"/>
                <w:color w:val="000000"/>
                <w:sz w:val="24"/>
                <w:highlight w:val="none"/>
              </w:rPr>
              <w:t>油烟机清洗</w:t>
            </w:r>
            <w:r>
              <w:rPr>
                <w:rFonts w:hint="eastAsia" w:ascii="Times New Roman" w:hAnsi="Times New Roman" w:cs="Times New Roman"/>
                <w:color w:val="000000"/>
                <w:sz w:val="24"/>
                <w:highlight w:val="none"/>
                <w:lang w:eastAsia="zh-CN"/>
              </w:rPr>
              <w:t>、油烟设备清洗或</w:t>
            </w:r>
            <w:r>
              <w:rPr>
                <w:rFonts w:hint="default" w:ascii="Times New Roman" w:hAnsi="Times New Roman" w:eastAsia="仿宋_GB2312" w:cs="Times New Roman"/>
                <w:color w:val="000000"/>
                <w:sz w:val="24"/>
                <w:highlight w:val="none"/>
              </w:rPr>
              <w:t>清洁服务</w:t>
            </w:r>
            <w:r>
              <w:rPr>
                <w:rFonts w:hint="eastAsia" w:ascii="Times New Roman" w:hAnsi="Times New Roman" w:cs="Times New Roman"/>
                <w:color w:val="000000"/>
                <w:sz w:val="24"/>
                <w:highlight w:val="none"/>
                <w:lang w:eastAsia="zh-CN"/>
              </w:rPr>
              <w:t>其中一项。</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注：提供有效的营业执照副本复印件并加盖鲜章。</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2.资质条件</w:t>
            </w:r>
          </w:p>
          <w:p>
            <w:pPr>
              <w:tabs>
                <w:tab w:val="left" w:pos="546"/>
                <w:tab w:val="left" w:pos="711"/>
              </w:tabs>
              <w:snapToGrid w:val="0"/>
              <w:ind w:left="0" w:leftChars="0" w:firstLine="0" w:firstLineChars="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为中华人民共和国依法注册的企业法人，具有独立法人资格。承认和履行</w:t>
            </w:r>
            <w:r>
              <w:rPr>
                <w:rFonts w:hint="eastAsia" w:ascii="Times New Roman" w:hAnsi="Times New Roman" w:cs="Times New Roman"/>
                <w:sz w:val="24"/>
                <w:highlight w:val="none"/>
                <w:lang w:eastAsia="zh-CN"/>
              </w:rPr>
              <w:t>比选采购</w:t>
            </w:r>
            <w:r>
              <w:rPr>
                <w:rFonts w:hint="default" w:ascii="Times New Roman" w:hAnsi="Times New Roman" w:eastAsia="仿宋_GB2312" w:cs="Times New Roman"/>
                <w:sz w:val="24"/>
                <w:highlight w:val="none"/>
              </w:rPr>
              <w:t>文件中的各项规定，完全响应招投标文件中的各项要求。（提供承诺书并盖鲜章）</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3.业绩要求</w:t>
            </w:r>
          </w:p>
          <w:p>
            <w:pPr>
              <w:tabs>
                <w:tab w:val="left" w:pos="546"/>
                <w:tab w:val="left" w:pos="711"/>
              </w:tabs>
              <w:snapToGrid w:val="0"/>
              <w:ind w:firstLine="0" w:firstLineChars="0"/>
              <w:rPr>
                <w:rFonts w:hint="default" w:ascii="Times New Roman" w:hAnsi="Times New Roman" w:eastAsia="仿宋_GB2312" w:cs="Times New Roman"/>
                <w:bCs/>
                <w:sz w:val="24"/>
                <w:highlight w:val="none"/>
                <w:lang w:eastAsia="zh-CN"/>
              </w:rPr>
            </w:pPr>
            <w:r>
              <w:rPr>
                <w:rFonts w:hint="default" w:ascii="Times New Roman" w:hAnsi="Times New Roman" w:eastAsia="仿宋_GB2312" w:cs="Times New Roman"/>
                <w:bCs/>
                <w:sz w:val="24"/>
                <w:highlight w:val="none"/>
              </w:rPr>
              <w:t>从事厨房排油烟系统清洗项目有相关经验，</w:t>
            </w:r>
            <w:r>
              <w:rPr>
                <w:rFonts w:hint="eastAsia" w:ascii="Times New Roman" w:hAnsi="Times New Roman" w:cs="Times New Roman"/>
                <w:bCs/>
                <w:sz w:val="24"/>
                <w:highlight w:val="none"/>
                <w:lang w:eastAsia="zh-CN"/>
              </w:rPr>
              <w:t>2016年1月1日起</w:t>
            </w:r>
            <w:r>
              <w:rPr>
                <w:rFonts w:hint="default" w:ascii="Times New Roman" w:hAnsi="Times New Roman" w:eastAsia="仿宋_GB2312" w:cs="Times New Roman"/>
                <w:bCs/>
                <w:sz w:val="24"/>
                <w:highlight w:val="none"/>
              </w:rPr>
              <w:t>至今，</w:t>
            </w:r>
            <w:r>
              <w:rPr>
                <w:rFonts w:hint="default" w:ascii="Times New Roman" w:hAnsi="Times New Roman" w:eastAsia="仿宋_GB2312" w:cs="Times New Roman"/>
                <w:bCs/>
                <w:sz w:val="24"/>
                <w:highlight w:val="none"/>
                <w:lang w:eastAsia="zh-CN"/>
              </w:rPr>
              <w:t>比选响应人</w:t>
            </w:r>
            <w:r>
              <w:rPr>
                <w:rFonts w:hint="default" w:ascii="Times New Roman" w:hAnsi="Times New Roman" w:eastAsia="仿宋_GB2312" w:cs="Times New Roman"/>
                <w:bCs/>
                <w:sz w:val="24"/>
                <w:highlight w:val="none"/>
              </w:rPr>
              <w:t>至少有</w:t>
            </w:r>
            <w:r>
              <w:rPr>
                <w:rFonts w:hint="eastAsia" w:ascii="Times New Roman" w:hAnsi="Times New Roman" w:cs="Times New Roman"/>
                <w:bCs/>
                <w:sz w:val="24"/>
                <w:highlight w:val="none"/>
                <w:lang w:eastAsia="zh-CN"/>
              </w:rPr>
              <w:t>一</w:t>
            </w:r>
            <w:r>
              <w:rPr>
                <w:rFonts w:hint="default" w:ascii="Times New Roman" w:hAnsi="Times New Roman" w:eastAsia="仿宋_GB2312" w:cs="Times New Roman"/>
                <w:bCs/>
                <w:sz w:val="24"/>
                <w:highlight w:val="none"/>
                <w:lang w:eastAsia="zh-CN"/>
              </w:rPr>
              <w:t>个</w:t>
            </w:r>
            <w:r>
              <w:rPr>
                <w:rFonts w:hint="default" w:ascii="Times New Roman" w:hAnsi="Times New Roman" w:eastAsia="仿宋_GB2312" w:cs="Times New Roman"/>
                <w:bCs/>
                <w:sz w:val="24"/>
                <w:highlight w:val="none"/>
              </w:rPr>
              <w:t>厨房排油烟系统清洗项目业绩（提供相关合同复印件，原件备查）。</w:t>
            </w:r>
          </w:p>
          <w:p>
            <w:pPr>
              <w:tabs>
                <w:tab w:val="left" w:pos="546"/>
                <w:tab w:val="left" w:pos="711"/>
              </w:tabs>
              <w:snapToGrid w:val="0"/>
              <w:ind w:firstLine="0" w:firstLineChars="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4</w:t>
            </w:r>
            <w:r>
              <w:rPr>
                <w:rFonts w:hint="default" w:ascii="Times New Roman" w:hAnsi="Times New Roman" w:eastAsia="仿宋_GB2312" w:cs="Times New Roman"/>
                <w:color w:val="000000"/>
                <w:sz w:val="24"/>
              </w:rPr>
              <w:t>.信誉要求</w:t>
            </w:r>
          </w:p>
          <w:p>
            <w:pPr>
              <w:tabs>
                <w:tab w:val="left" w:pos="546"/>
                <w:tab w:val="left" w:pos="711"/>
              </w:tabs>
              <w:snapToGrid w:val="0"/>
              <w:ind w:firstLine="0" w:firstLineChars="0"/>
              <w:rPr>
                <w:rFonts w:hint="default" w:ascii="Times New Roman" w:hAnsi="Times New Roman" w:eastAsia="仿宋_GB2312" w:cs="Times New Roman"/>
                <w:color w:val="000000"/>
                <w:sz w:val="24"/>
              </w:rPr>
            </w:pP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lang w:val="en-US" w:eastAsia="zh-CN"/>
              </w:rPr>
              <w:t>1</w:t>
            </w:r>
            <w:r>
              <w:rPr>
                <w:rFonts w:hint="eastAsia" w:ascii="Times New Roman" w:hAnsi="Times New Roman" w:cs="Times New Roman"/>
                <w:color w:val="000000"/>
                <w:sz w:val="24"/>
                <w:lang w:eastAsia="zh-CN"/>
              </w:rPr>
              <w:t>）</w:t>
            </w:r>
            <w:r>
              <w:rPr>
                <w:rFonts w:hint="default" w:ascii="Times New Roman" w:hAnsi="Times New Roman" w:eastAsia="仿宋_GB2312" w:cs="Times New Roman"/>
                <w:color w:val="000000"/>
                <w:sz w:val="24"/>
              </w:rPr>
              <w:t>没有处于被责令停业，财产被接管、冻结，破产状态；投标人没有进入重庆机场集团</w:t>
            </w:r>
            <w:r>
              <w:rPr>
                <w:rFonts w:hint="eastAsia" w:ascii="Times New Roman" w:hAnsi="Times New Roman" w:cs="Times New Roman"/>
                <w:color w:val="000000"/>
                <w:sz w:val="24"/>
                <w:lang w:eastAsia="zh-CN"/>
              </w:rPr>
              <w:t>有限公司</w:t>
            </w:r>
            <w:r>
              <w:rPr>
                <w:rFonts w:hint="default" w:ascii="Times New Roman" w:hAnsi="Times New Roman" w:eastAsia="仿宋_GB2312" w:cs="Times New Roman"/>
                <w:color w:val="000000"/>
                <w:sz w:val="24"/>
              </w:rPr>
              <w:t>供应商黑名单；</w:t>
            </w:r>
          </w:p>
          <w:p>
            <w:pPr>
              <w:tabs>
                <w:tab w:val="left" w:pos="546"/>
                <w:tab w:val="left" w:pos="711"/>
              </w:tabs>
              <w:snapToGrid w:val="0"/>
              <w:ind w:firstLine="0" w:firstLineChars="0"/>
              <w:rPr>
                <w:rFonts w:hint="eastAsia" w:ascii="宋体" w:hAnsi="宋体"/>
                <w:sz w:val="24"/>
                <w:highlight w:val="none"/>
                <w:lang w:eastAsia="zh-CN"/>
              </w:rPr>
            </w:pP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lang w:val="en-US" w:eastAsia="zh-CN"/>
              </w:rPr>
              <w:t>2）</w:t>
            </w:r>
            <w:r>
              <w:rPr>
                <w:rFonts w:hint="eastAsia" w:ascii="宋体" w:hAnsi="宋体"/>
                <w:sz w:val="24"/>
                <w:highlight w:val="none"/>
              </w:rPr>
              <w:t>承认和履行招投标文件中的各项规定，完全响应招投标文件中的各项要求</w:t>
            </w:r>
            <w:r>
              <w:rPr>
                <w:rFonts w:hint="eastAsia" w:ascii="宋体" w:hAnsi="宋体"/>
                <w:sz w:val="24"/>
                <w:highlight w:val="none"/>
                <w:lang w:eastAsia="zh-CN"/>
              </w:rPr>
              <w:t>；</w:t>
            </w:r>
          </w:p>
          <w:p>
            <w:pPr>
              <w:snapToGrid/>
              <w:ind w:firstLine="0" w:firstLineChars="0"/>
              <w:rPr>
                <w:rFonts w:hint="default" w:ascii="Times New Roman" w:hAnsi="Times New Roman" w:eastAsia="仿宋_GB2312" w:cs="Times New Roman"/>
                <w:color w:val="auto"/>
                <w:sz w:val="24"/>
                <w:lang w:val="en-US"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lang w:eastAsia="zh-CN"/>
              </w:rPr>
              <w:t>）</w:t>
            </w:r>
            <w:r>
              <w:rPr>
                <w:rFonts w:hint="default" w:ascii="Times New Roman" w:hAnsi="Times New Roman" w:eastAsia="仿宋_GB2312" w:cs="Times New Roman"/>
                <w:color w:val="auto"/>
                <w:sz w:val="24"/>
              </w:rPr>
              <w:t>提供信誉声明</w:t>
            </w:r>
            <w:r>
              <w:rPr>
                <w:rFonts w:hint="eastAsia" w:ascii="Times New Roman" w:hAnsi="Times New Roman" w:cs="Times New Roman"/>
                <w:color w:val="auto"/>
                <w:sz w:val="24"/>
                <w:lang w:eastAsia="zh-CN"/>
              </w:rPr>
              <w:t>并</w:t>
            </w:r>
            <w:r>
              <w:rPr>
                <w:rFonts w:hint="default" w:ascii="Times New Roman" w:hAnsi="Times New Roman" w:eastAsia="仿宋_GB2312" w:cs="Times New Roman"/>
                <w:color w:val="auto"/>
                <w:sz w:val="24"/>
              </w:rPr>
              <w:t>加盖</w:t>
            </w:r>
            <w:r>
              <w:rPr>
                <w:rFonts w:hint="eastAsia" w:ascii="Times New Roman" w:hAnsi="Times New Roman" w:cs="Times New Roman"/>
                <w:color w:val="auto"/>
                <w:sz w:val="24"/>
                <w:lang w:eastAsia="zh-CN"/>
              </w:rPr>
              <w:t>比选响应</w:t>
            </w:r>
            <w:r>
              <w:rPr>
                <w:rFonts w:hint="default" w:ascii="Times New Roman" w:hAnsi="Times New Roman" w:eastAsia="仿宋_GB2312" w:cs="Times New Roman"/>
                <w:color w:val="auto"/>
                <w:sz w:val="24"/>
              </w:rPr>
              <w:t>人公章。</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5</w:t>
            </w:r>
            <w:r>
              <w:rPr>
                <w:rFonts w:hint="default" w:ascii="Times New Roman" w:hAnsi="Times New Roman" w:eastAsia="仿宋_GB2312" w:cs="Times New Roman"/>
                <w:color w:val="000000"/>
                <w:sz w:val="24"/>
                <w:highlight w:val="none"/>
              </w:rPr>
              <w:t>.法定代表人为同一个人的两个及两个以上法人，母公司、全资子公司及其控股公司，以及其他形式有管理关系的</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，都不得在同一</w:t>
            </w:r>
            <w:r>
              <w:rPr>
                <w:rFonts w:hint="eastAsia" w:ascii="Times New Roman" w:hAnsi="Times New Roman"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项目中同时投标。</w:t>
            </w:r>
          </w:p>
          <w:p>
            <w:pPr>
              <w:ind w:firstLine="0" w:firstLineChars="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6</w:t>
            </w:r>
            <w:r>
              <w:rPr>
                <w:rFonts w:hint="default" w:ascii="Times New Roman" w:hAnsi="Times New Roman" w:eastAsia="仿宋_GB2312" w:cs="Times New Roman"/>
                <w:color w:val="000000"/>
                <w:sz w:val="24"/>
                <w:highlight w:val="none"/>
              </w:rPr>
              <w:t>.</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如提供虚假材料，</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人有权取消其投标资格或中标资格，并没收投标保证金。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1.4.2</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是否接受联合体投标</w:t>
            </w:r>
          </w:p>
        </w:tc>
        <w:tc>
          <w:tcPr>
            <w:tcW w:w="6300" w:type="dxa"/>
            <w:vAlign w:val="center"/>
          </w:tcPr>
          <w:p>
            <w:pPr>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1.5</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踏勘现场</w:t>
            </w:r>
            <w:r>
              <w:rPr>
                <w:rFonts w:hint="default" w:ascii="Times New Roman" w:hAnsi="Times New Roman" w:eastAsia="仿宋_GB2312" w:cs="Times New Roman"/>
                <w:color w:val="000000"/>
                <w:sz w:val="24"/>
                <w:highlight w:val="none"/>
                <w:lang w:eastAsia="zh-CN"/>
              </w:rPr>
              <w:t>和踏勘时间</w:t>
            </w:r>
          </w:p>
        </w:tc>
        <w:tc>
          <w:tcPr>
            <w:tcW w:w="6300" w:type="dxa"/>
            <w:vAlign w:val="center"/>
          </w:tcPr>
          <w:p>
            <w:pPr>
              <w:ind w:firstLine="0" w:firstLineChars="0"/>
              <w:rPr>
                <w:rFonts w:hint="default" w:ascii="Times New Roman" w:hAnsi="Times New Roman" w:eastAsia="仿宋_GB2312" w:cs="Times New Roman"/>
                <w:color w:val="FF0000"/>
                <w:sz w:val="24"/>
                <w:highlight w:val="none"/>
                <w:u w:val="single"/>
                <w:shd w:val="clear" w:color="auto" w:fill="auto"/>
              </w:rPr>
            </w:pPr>
            <w:r>
              <w:rPr>
                <w:rFonts w:hint="default" w:ascii="Times New Roman" w:hAnsi="Times New Roman" w:eastAsia="仿宋_GB2312" w:cs="Times New Roman"/>
                <w:color w:val="000000"/>
                <w:sz w:val="24"/>
                <w:highlight w:val="none"/>
                <w:shd w:val="clear" w:fill="FFFFFF"/>
                <w:lang w:eastAsia="zh-CN"/>
              </w:rPr>
              <w:t>2020年</w:t>
            </w:r>
            <w:r>
              <w:rPr>
                <w:rFonts w:hint="eastAsia" w:ascii="Times New Roman" w:hAnsi="Times New Roman" w:cs="Times New Roman"/>
                <w:color w:val="000000"/>
                <w:sz w:val="24"/>
                <w:highlight w:val="none"/>
                <w:shd w:val="clear" w:fill="FFFFFF"/>
                <w:lang w:val="en-US" w:eastAsia="zh-CN"/>
              </w:rPr>
              <w:t>5</w:t>
            </w:r>
            <w:r>
              <w:rPr>
                <w:rFonts w:hint="default" w:ascii="Times New Roman" w:hAnsi="Times New Roman" w:eastAsia="仿宋_GB2312" w:cs="Times New Roman"/>
                <w:color w:val="000000"/>
                <w:sz w:val="24"/>
                <w:highlight w:val="none"/>
                <w:shd w:val="clear" w:fill="FFFFFF"/>
                <w:lang w:eastAsia="zh-CN"/>
              </w:rPr>
              <w:t>月</w:t>
            </w:r>
            <w:r>
              <w:rPr>
                <w:rFonts w:hint="eastAsia" w:ascii="Times New Roman" w:hAnsi="Times New Roman" w:cs="Times New Roman"/>
                <w:color w:val="000000"/>
                <w:sz w:val="24"/>
                <w:highlight w:val="none"/>
                <w:shd w:val="clear" w:fill="FFFFFF"/>
                <w:lang w:val="en-US" w:eastAsia="zh-CN"/>
              </w:rPr>
              <w:t>14</w:t>
            </w:r>
            <w:r>
              <w:rPr>
                <w:rFonts w:hint="default" w:ascii="Times New Roman" w:hAnsi="Times New Roman" w:eastAsia="仿宋_GB2312" w:cs="Times New Roman"/>
                <w:color w:val="000000"/>
                <w:sz w:val="24"/>
                <w:highlight w:val="none"/>
                <w:shd w:val="clear" w:fill="FFFFFF"/>
                <w:lang w:eastAsia="zh-CN"/>
              </w:rPr>
              <w:t>日</w:t>
            </w:r>
            <w:r>
              <w:rPr>
                <w:rFonts w:hint="eastAsia" w:ascii="Times New Roman" w:hAnsi="Times New Roman" w:cs="Times New Roman"/>
                <w:color w:val="000000"/>
                <w:sz w:val="24"/>
                <w:highlight w:val="none"/>
                <w:shd w:val="clear" w:fill="FFFFFF"/>
                <w:lang w:eastAsia="zh-CN"/>
              </w:rPr>
              <w:t>1</w:t>
            </w:r>
            <w:r>
              <w:rPr>
                <w:rFonts w:hint="eastAsia" w:ascii="Times New Roman" w:hAnsi="Times New Roman" w:cs="Times New Roman"/>
                <w:color w:val="000000"/>
                <w:sz w:val="24"/>
                <w:highlight w:val="none"/>
                <w:shd w:val="clear" w:fill="FFFFFF"/>
                <w:lang w:val="en-US" w:eastAsia="zh-CN"/>
              </w:rPr>
              <w:t>0</w:t>
            </w:r>
            <w:r>
              <w:rPr>
                <w:rFonts w:hint="eastAsia" w:ascii="Times New Roman" w:hAnsi="Times New Roman" w:cs="Times New Roman"/>
                <w:color w:val="000000"/>
                <w:sz w:val="24"/>
                <w:highlight w:val="none"/>
                <w:shd w:val="clear" w:fill="FFFFFF"/>
                <w:lang w:eastAsia="zh-CN"/>
              </w:rPr>
              <w:t>时0</w:t>
            </w:r>
            <w:r>
              <w:rPr>
                <w:rFonts w:hint="eastAsia" w:ascii="Times New Roman" w:hAnsi="Times New Roman" w:cs="Times New Roman"/>
                <w:color w:val="000000"/>
                <w:sz w:val="24"/>
                <w:highlight w:val="none"/>
                <w:shd w:val="clear" w:fill="FFFFFF"/>
                <w:lang w:val="en-US" w:eastAsia="zh-CN"/>
              </w:rPr>
              <w:t>0分</w:t>
            </w:r>
            <w:r>
              <w:rPr>
                <w:rFonts w:hint="default" w:ascii="Times New Roman" w:hAnsi="Times New Roman" w:eastAsia="仿宋_GB2312" w:cs="Times New Roman"/>
                <w:color w:val="000000"/>
                <w:sz w:val="24"/>
                <w:highlight w:val="none"/>
                <w:shd w:val="clear" w:fill="FFFFFF"/>
                <w:lang w:eastAsia="zh-CN"/>
              </w:rPr>
              <w:t>，统一组织现场踏勘。联系电话：</w:t>
            </w:r>
            <w:r>
              <w:rPr>
                <w:rFonts w:hint="eastAsia" w:ascii="Times New Roman" w:hAnsi="Times New Roman" w:cs="Times New Roman"/>
                <w:color w:val="000000"/>
                <w:sz w:val="24"/>
                <w:highlight w:val="none"/>
                <w:shd w:val="clear" w:fill="FFFFFF"/>
                <w:lang w:val="en-US" w:eastAsia="zh-CN"/>
              </w:rPr>
              <w:t>023-</w:t>
            </w:r>
            <w:r>
              <w:rPr>
                <w:rFonts w:hint="eastAsia" w:ascii="Times New Roman" w:hAnsi="Times New Roman" w:cs="Times New Roman"/>
                <w:color w:val="000000"/>
                <w:sz w:val="24"/>
                <w:highlight w:val="none"/>
                <w:shd w:val="clear" w:fill="FFFFFF"/>
                <w:lang w:eastAsia="zh-CN"/>
              </w:rPr>
              <w:t>6</w:t>
            </w:r>
            <w:r>
              <w:rPr>
                <w:rFonts w:hint="eastAsia" w:ascii="Times New Roman" w:hAnsi="Times New Roman" w:cs="Times New Roman"/>
                <w:color w:val="000000"/>
                <w:sz w:val="24"/>
                <w:highlight w:val="none"/>
                <w:shd w:val="clear" w:fill="FFFFFF"/>
                <w:lang w:val="en-US" w:eastAsia="zh-CN"/>
              </w:rPr>
              <w:t>7152740</w:t>
            </w:r>
            <w:r>
              <w:rPr>
                <w:rFonts w:hint="default" w:ascii="Times New Roman" w:hAnsi="Times New Roman" w:eastAsia="仿宋_GB2312" w:cs="Times New Roman"/>
                <w:color w:val="000000"/>
                <w:sz w:val="24"/>
                <w:highlight w:val="none"/>
                <w:shd w:val="clear" w:fill="FFFFFF"/>
                <w:lang w:eastAsia="zh-CN"/>
              </w:rPr>
              <w:t>，联系人：</w:t>
            </w:r>
            <w:r>
              <w:rPr>
                <w:rFonts w:hint="eastAsia" w:ascii="Times New Roman" w:hAnsi="Times New Roman" w:cs="Times New Roman"/>
                <w:color w:val="000000"/>
                <w:sz w:val="24"/>
                <w:highlight w:val="none"/>
                <w:shd w:val="clear" w:fill="FFFFFF"/>
                <w:lang w:eastAsia="zh-CN"/>
              </w:rPr>
              <w:t>陈</w:t>
            </w:r>
            <w:r>
              <w:rPr>
                <w:rFonts w:hint="default" w:ascii="Times New Roman" w:hAnsi="Times New Roman" w:eastAsia="仿宋_GB2312" w:cs="Times New Roman"/>
                <w:color w:val="000000"/>
                <w:sz w:val="24"/>
                <w:highlight w:val="none"/>
                <w:shd w:val="clear" w:fill="FFFFFF"/>
                <w:lang w:eastAsia="zh-CN"/>
              </w:rPr>
              <w:t>先生。比选响应人应根据采购人要求按时提交踏勘人员资料（每家比选响应人最多派2人参加），由采购人统一组织办理控制区通行证件。现场踏勘所产生的费用由比选响应人承担，如控制区通行证件办理费、资料费、交通费等。无论比选响应人是否参加现场踏勘，报价一经中选，比选响应人不得以不完全了解施工现场情况为借口而提出额外赔偿或延长工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1.6.1</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投标预备会</w:t>
            </w:r>
          </w:p>
        </w:tc>
        <w:tc>
          <w:tcPr>
            <w:tcW w:w="6300" w:type="dxa"/>
            <w:vAlign w:val="center"/>
          </w:tcPr>
          <w:p>
            <w:pPr>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1.6.2</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提出问题的截止时间</w:t>
            </w:r>
          </w:p>
        </w:tc>
        <w:tc>
          <w:tcPr>
            <w:tcW w:w="6300" w:type="dxa"/>
            <w:vAlign w:val="center"/>
          </w:tcPr>
          <w:p>
            <w:pPr>
              <w:snapToGrid w:val="0"/>
              <w:ind w:firstLine="0" w:firstLineChars="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2020年</w:t>
            </w:r>
            <w:r>
              <w:rPr>
                <w:rFonts w:hint="eastAsia" w:ascii="Times New Roman" w:hAnsi="Times New Roman" w:cs="Times New Roman"/>
                <w:color w:val="000000"/>
                <w:sz w:val="24"/>
                <w:highlight w:val="none"/>
                <w:lang w:val="en-US" w:eastAsia="zh-CN"/>
              </w:rPr>
              <w:t>5</w:t>
            </w:r>
            <w:r>
              <w:rPr>
                <w:rFonts w:hint="default" w:ascii="Times New Roman" w:hAnsi="Times New Roman" w:eastAsia="仿宋_GB2312" w:cs="Times New Roman"/>
                <w:color w:val="000000"/>
                <w:sz w:val="24"/>
                <w:highlight w:val="none"/>
              </w:rPr>
              <w:t>月</w:t>
            </w:r>
            <w:r>
              <w:rPr>
                <w:rFonts w:hint="eastAsia" w:ascii="Times New Roman" w:hAnsi="Times New Roman" w:cs="Times New Roman"/>
                <w:color w:val="000000"/>
                <w:sz w:val="24"/>
                <w:highlight w:val="none"/>
                <w:lang w:val="en-US" w:eastAsia="zh-CN"/>
              </w:rPr>
              <w:t>15</w:t>
            </w:r>
            <w:r>
              <w:rPr>
                <w:rFonts w:hint="default" w:ascii="Times New Roman" w:hAnsi="Times New Roman" w:eastAsia="仿宋_GB2312" w:cs="Times New Roman"/>
                <w:color w:val="000000"/>
                <w:sz w:val="24"/>
                <w:highlight w:val="none"/>
              </w:rPr>
              <w:t>日 17</w:t>
            </w:r>
            <w:r>
              <w:rPr>
                <w:rFonts w:hint="eastAsia" w:ascii="Times New Roman" w:hAnsi="Times New Roman" w:cs="Times New Roman"/>
                <w:color w:val="000000"/>
                <w:sz w:val="24"/>
                <w:highlight w:val="none"/>
                <w:lang w:val="en-US" w:eastAsia="zh-CN"/>
              </w:rPr>
              <w:t>:</w:t>
            </w:r>
            <w:r>
              <w:rPr>
                <w:rFonts w:hint="default" w:ascii="Times New Roman" w:hAnsi="Times New Roman" w:eastAsia="仿宋_GB2312" w:cs="Times New Roman"/>
                <w:color w:val="000000"/>
                <w:sz w:val="24"/>
                <w:highlight w:val="none"/>
              </w:rPr>
              <w:t>00 前将问题</w:t>
            </w:r>
            <w:r>
              <w:rPr>
                <w:rFonts w:hint="eastAsia" w:ascii="Times New Roman" w:hAnsi="Times New Roman" w:cs="Times New Roman"/>
                <w:color w:val="000000"/>
                <w:sz w:val="24"/>
                <w:highlight w:val="none"/>
                <w:lang w:eastAsia="zh-CN"/>
              </w:rPr>
              <w:t>和电子邮箱</w:t>
            </w:r>
            <w:r>
              <w:rPr>
                <w:rFonts w:hint="default" w:ascii="Times New Roman" w:hAnsi="Times New Roman" w:eastAsia="仿宋_GB2312" w:cs="Times New Roman"/>
                <w:color w:val="000000"/>
                <w:sz w:val="24"/>
                <w:highlight w:val="none"/>
              </w:rPr>
              <w:t>以</w:t>
            </w:r>
            <w:r>
              <w:rPr>
                <w:rFonts w:hint="default" w:ascii="Times New Roman" w:hAnsi="Times New Roman" w:eastAsia="仿宋_GB2312" w:cs="Times New Roman"/>
                <w:color w:val="auto"/>
                <w:sz w:val="24"/>
                <w:highlight w:val="none"/>
                <w:lang w:eastAsia="zh-CN"/>
              </w:rPr>
              <w:t>传真</w:t>
            </w:r>
            <w:r>
              <w:rPr>
                <w:rFonts w:hint="eastAsia" w:ascii="Times New Roman" w:hAnsi="Times New Roman" w:cs="Times New Roman"/>
                <w:color w:val="auto"/>
                <w:sz w:val="24"/>
                <w:highlight w:val="none"/>
                <w:lang w:eastAsia="zh-CN"/>
              </w:rPr>
              <w:t>和电子邮件两种</w:t>
            </w:r>
            <w:r>
              <w:rPr>
                <w:rFonts w:hint="default" w:ascii="Times New Roman" w:hAnsi="Times New Roman" w:eastAsia="仿宋_GB2312" w:cs="Times New Roman"/>
                <w:color w:val="auto"/>
                <w:sz w:val="24"/>
                <w:highlight w:val="none"/>
                <w:lang w:eastAsia="zh-CN"/>
              </w:rPr>
              <w:t>形式</w:t>
            </w:r>
            <w:r>
              <w:rPr>
                <w:rFonts w:hint="eastAsia" w:ascii="Times New Roman" w:hAnsi="Times New Roman" w:cs="Times New Roman"/>
                <w:color w:val="auto"/>
                <w:sz w:val="24"/>
                <w:highlight w:val="none"/>
                <w:lang w:eastAsia="zh-CN"/>
              </w:rPr>
              <w:t>分别</w:t>
            </w:r>
            <w:r>
              <w:rPr>
                <w:rFonts w:hint="default" w:ascii="Times New Roman" w:hAnsi="Times New Roman" w:eastAsia="仿宋_GB2312" w:cs="Times New Roman"/>
                <w:color w:val="auto"/>
                <w:sz w:val="24"/>
                <w:highlight w:val="none"/>
              </w:rPr>
              <w:t>发</w:t>
            </w:r>
            <w:r>
              <w:rPr>
                <w:rFonts w:hint="default" w:ascii="Times New Roman" w:hAnsi="Times New Roman" w:eastAsia="仿宋_GB2312" w:cs="Times New Roman"/>
                <w:color w:val="000000"/>
                <w:sz w:val="24"/>
                <w:highlight w:val="none"/>
              </w:rPr>
              <w:t>至</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w:t>
            </w:r>
            <w:r>
              <w:rPr>
                <w:rFonts w:hint="default" w:ascii="Times New Roman" w:hAnsi="Times New Roman" w:eastAsia="仿宋_GB2312" w:cs="Times New Roman"/>
                <w:color w:val="000000"/>
                <w:sz w:val="24"/>
                <w:highlight w:val="none"/>
                <w:lang w:eastAsia="zh-CN"/>
              </w:rPr>
              <w:t>传真号</w:t>
            </w:r>
            <w:r>
              <w:rPr>
                <w:rFonts w:hint="default" w:ascii="Times New Roman" w:hAnsi="Times New Roman" w:eastAsia="仿宋_GB2312" w:cs="Times New Roman"/>
                <w:color w:val="000000"/>
                <w:sz w:val="24"/>
                <w:highlight w:val="none"/>
                <w:lang w:val="en-US" w:eastAsia="zh-CN"/>
              </w:rPr>
              <w:t>023-</w:t>
            </w:r>
            <w:r>
              <w:rPr>
                <w:rFonts w:hint="eastAsia" w:ascii="Times New Roman" w:hAnsi="Times New Roman" w:cs="Times New Roman"/>
                <w:color w:val="000000"/>
                <w:sz w:val="24"/>
                <w:highlight w:val="none"/>
                <w:lang w:val="en-US" w:eastAsia="zh-CN"/>
              </w:rPr>
              <w:t>67153676        和邮箱603300479@qq.com</w:t>
            </w:r>
            <w:r>
              <w:rPr>
                <w:rFonts w:hint="default" w:ascii="Times New Roman" w:hAnsi="Times New Roman" w:eastAsia="仿宋_GB2312" w:cs="Times New Roman"/>
                <w:color w:val="000000"/>
                <w:sz w:val="24"/>
                <w:highlight w:val="none"/>
              </w:rPr>
              <w:t>，并电话通知</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1.6.3</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w:t>
            </w:r>
          </w:p>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澄清的时间</w:t>
            </w:r>
          </w:p>
        </w:tc>
        <w:tc>
          <w:tcPr>
            <w:tcW w:w="6300" w:type="dxa"/>
            <w:vAlign w:val="center"/>
          </w:tcPr>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比选采购文件澄清、补遗的内容在投标截止时间2020年</w:t>
            </w:r>
            <w:r>
              <w:rPr>
                <w:rFonts w:hint="eastAsia" w:ascii="Times New Roman" w:hAnsi="Times New Roman" w:cs="Times New Roman"/>
                <w:color w:val="000000"/>
                <w:sz w:val="24"/>
                <w:highlight w:val="none"/>
                <w:lang w:val="en-US" w:eastAsia="zh-CN"/>
              </w:rPr>
              <w:t>5</w:t>
            </w:r>
            <w:r>
              <w:rPr>
                <w:rFonts w:hint="default" w:ascii="Times New Roman" w:hAnsi="Times New Roman" w:eastAsia="仿宋_GB2312" w:cs="Times New Roman"/>
                <w:color w:val="000000"/>
                <w:sz w:val="24"/>
                <w:highlight w:val="none"/>
                <w:lang w:eastAsia="zh-CN"/>
              </w:rPr>
              <w:t>月</w:t>
            </w:r>
            <w:r>
              <w:rPr>
                <w:rFonts w:hint="eastAsia" w:ascii="Times New Roman" w:hAnsi="Times New Roman" w:cs="Times New Roman"/>
                <w:color w:val="000000"/>
                <w:sz w:val="24"/>
                <w:highlight w:val="none"/>
                <w:lang w:val="en-US" w:eastAsia="zh-CN"/>
              </w:rPr>
              <w:t>18</w:t>
            </w:r>
            <w:r>
              <w:rPr>
                <w:rFonts w:hint="default" w:ascii="Times New Roman" w:hAnsi="Times New Roman" w:eastAsia="仿宋_GB2312" w:cs="Times New Roman"/>
                <w:color w:val="000000"/>
                <w:sz w:val="24"/>
                <w:highlight w:val="none"/>
                <w:lang w:eastAsia="zh-CN"/>
              </w:rPr>
              <w:t>日 17</w:t>
            </w:r>
            <w:r>
              <w:rPr>
                <w:rFonts w:hint="eastAsia" w:ascii="Times New Roman" w:hAnsi="Times New Roman" w:cs="Times New Roman"/>
                <w:color w:val="000000"/>
                <w:sz w:val="24"/>
                <w:highlight w:val="none"/>
                <w:lang w:eastAsia="zh-CN"/>
              </w:rPr>
              <w:t>时</w:t>
            </w:r>
            <w:r>
              <w:rPr>
                <w:rFonts w:hint="default" w:ascii="Times New Roman" w:hAnsi="Times New Roman" w:eastAsia="仿宋_GB2312" w:cs="Times New Roman"/>
                <w:color w:val="000000"/>
                <w:sz w:val="24"/>
                <w:highlight w:val="none"/>
                <w:lang w:eastAsia="zh-CN"/>
              </w:rPr>
              <w:t>00</w:t>
            </w:r>
            <w:r>
              <w:rPr>
                <w:rFonts w:hint="eastAsia" w:ascii="Times New Roman" w:hAnsi="Times New Roman" w:cs="Times New Roman"/>
                <w:color w:val="000000"/>
                <w:sz w:val="24"/>
                <w:highlight w:val="none"/>
                <w:lang w:eastAsia="zh-CN"/>
              </w:rPr>
              <w:t>分</w:t>
            </w:r>
            <w:r>
              <w:rPr>
                <w:rFonts w:hint="default" w:ascii="Times New Roman" w:hAnsi="Times New Roman" w:eastAsia="仿宋_GB2312" w:cs="Times New Roman"/>
                <w:color w:val="000000"/>
                <w:sz w:val="24"/>
                <w:highlight w:val="none"/>
                <w:lang w:eastAsia="zh-CN"/>
              </w:rPr>
              <w:t>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2.1</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构成</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文件的其他材料</w:t>
            </w:r>
          </w:p>
        </w:tc>
        <w:tc>
          <w:tcPr>
            <w:tcW w:w="6300" w:type="dxa"/>
            <w:vAlign w:val="center"/>
          </w:tcPr>
          <w:p>
            <w:pPr>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人发出的补充、澄清文件及补遗书。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2.2.1</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要求澄清</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文件的</w:t>
            </w:r>
            <w:r>
              <w:rPr>
                <w:rFonts w:hint="eastAsia" w:ascii="Times New Roman" w:hAnsi="Times New Roman" w:cs="Times New Roman"/>
                <w:color w:val="000000"/>
                <w:sz w:val="24"/>
                <w:highlight w:val="none"/>
                <w:lang w:eastAsia="zh-CN"/>
              </w:rPr>
              <w:t>具体要求</w:t>
            </w:r>
          </w:p>
        </w:tc>
        <w:tc>
          <w:tcPr>
            <w:tcW w:w="6300" w:type="dxa"/>
            <w:vAlign w:val="center"/>
          </w:tcPr>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获取</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文件后，应仔细检查</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文件的所有内容，如有残缺或文字表述不清，标注不明以及存在错、碰、漏、缺、概念模糊和有可能出现歧义和理解上的偏差的内容等问题，应及时向</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人提出，以便补齐。如有疑问，应在本附表1.6.2规定的时间前将问题以</w:t>
            </w:r>
            <w:r>
              <w:rPr>
                <w:rFonts w:hint="default" w:ascii="Times New Roman" w:hAnsi="Times New Roman" w:eastAsia="仿宋_GB2312" w:cs="Times New Roman"/>
                <w:color w:val="auto"/>
                <w:sz w:val="24"/>
                <w:highlight w:val="none"/>
                <w:lang w:eastAsia="zh-CN"/>
              </w:rPr>
              <w:t>传真</w:t>
            </w:r>
            <w:r>
              <w:rPr>
                <w:rFonts w:hint="eastAsia" w:ascii="Times New Roman" w:hAnsi="Times New Roman" w:cs="Times New Roman"/>
                <w:color w:val="auto"/>
                <w:sz w:val="24"/>
                <w:highlight w:val="none"/>
                <w:lang w:eastAsia="zh-CN"/>
              </w:rPr>
              <w:t>和电子邮件两种</w:t>
            </w:r>
            <w:r>
              <w:rPr>
                <w:rFonts w:hint="default" w:ascii="Times New Roman" w:hAnsi="Times New Roman" w:eastAsia="仿宋_GB2312" w:cs="Times New Roman"/>
                <w:color w:val="auto"/>
                <w:sz w:val="24"/>
                <w:highlight w:val="none"/>
                <w:lang w:eastAsia="zh-CN"/>
              </w:rPr>
              <w:t>形式</w:t>
            </w:r>
            <w:r>
              <w:rPr>
                <w:rFonts w:hint="eastAsia" w:ascii="Times New Roman" w:hAnsi="Times New Roman" w:cs="Times New Roman"/>
                <w:color w:val="auto"/>
                <w:sz w:val="24"/>
                <w:highlight w:val="none"/>
                <w:lang w:eastAsia="zh-CN"/>
              </w:rPr>
              <w:t>分别</w:t>
            </w:r>
            <w:r>
              <w:rPr>
                <w:rFonts w:hint="default" w:ascii="Times New Roman" w:hAnsi="Times New Roman" w:eastAsia="仿宋_GB2312" w:cs="Times New Roman"/>
                <w:color w:val="auto"/>
                <w:sz w:val="24"/>
                <w:highlight w:val="none"/>
              </w:rPr>
              <w:t>发</w:t>
            </w:r>
            <w:r>
              <w:rPr>
                <w:rFonts w:hint="default" w:ascii="Times New Roman" w:hAnsi="Times New Roman" w:eastAsia="仿宋_GB2312" w:cs="Times New Roman"/>
                <w:color w:val="000000"/>
                <w:sz w:val="24"/>
                <w:highlight w:val="none"/>
              </w:rPr>
              <w:t>至</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w:t>
            </w:r>
            <w:r>
              <w:rPr>
                <w:rFonts w:hint="default" w:ascii="Times New Roman" w:hAnsi="Times New Roman" w:eastAsia="仿宋_GB2312" w:cs="Times New Roman"/>
                <w:color w:val="000000"/>
                <w:sz w:val="24"/>
                <w:highlight w:val="none"/>
                <w:lang w:eastAsia="zh-CN"/>
              </w:rPr>
              <w:t>传真号</w:t>
            </w:r>
            <w:r>
              <w:rPr>
                <w:rFonts w:hint="default" w:ascii="Times New Roman" w:hAnsi="Times New Roman" w:eastAsia="仿宋_GB2312" w:cs="Times New Roman"/>
                <w:color w:val="000000"/>
                <w:sz w:val="24"/>
                <w:highlight w:val="none"/>
                <w:lang w:val="en-US" w:eastAsia="zh-CN"/>
              </w:rPr>
              <w:t>023-</w:t>
            </w:r>
            <w:r>
              <w:rPr>
                <w:rFonts w:hint="eastAsia" w:ascii="Times New Roman" w:hAnsi="Times New Roman" w:cs="Times New Roman"/>
                <w:color w:val="000000"/>
                <w:sz w:val="24"/>
                <w:highlight w:val="none"/>
                <w:lang w:val="en-US" w:eastAsia="zh-CN"/>
              </w:rPr>
              <w:t>67153676和邮箱603300479@qq.com</w:t>
            </w:r>
            <w:r>
              <w:rPr>
                <w:rFonts w:hint="default" w:ascii="Times New Roman" w:hAnsi="Times New Roman" w:eastAsia="仿宋_GB2312" w:cs="Times New Roman"/>
                <w:color w:val="000000"/>
                <w:sz w:val="24"/>
                <w:highlight w:val="none"/>
              </w:rPr>
              <w:t>，并电话通知</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（2）不论是</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人根据需要主动对</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文件进行必要的澄清或是根据</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的质疑对</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文件做出澄清，</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人都将按</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须知前附表第1.6.3 项所明确的时间和方式予以答复。为了使</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在编写投标文件时有充分的时间对</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文件的修改部分进行研究，</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人可以视其修改的工作量，酌情考虑是否延长递交投标文件的截止时间，并将修改后的递交投标文件截止时间在澄清或修改中体现，请</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在规定时限内随时关注，否则由此产生的一切后果由</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自负。</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（3）未提出投标质疑不作为否定</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资格的理由。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2.2.2</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投标截止时间</w:t>
            </w:r>
          </w:p>
        </w:tc>
        <w:tc>
          <w:tcPr>
            <w:tcW w:w="6300" w:type="dxa"/>
            <w:vAlign w:val="center"/>
          </w:tcPr>
          <w:p>
            <w:pPr>
              <w:adjustRightInd w:val="0"/>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递交投标文件时间</w:t>
            </w:r>
            <w:r>
              <w:rPr>
                <w:rFonts w:hint="eastAsia" w:ascii="Times New Roman" w:hAnsi="Times New Roman" w:cs="Times New Roman"/>
                <w:color w:val="000000"/>
                <w:sz w:val="24"/>
                <w:highlight w:val="none"/>
                <w:lang w:eastAsia="zh-CN"/>
              </w:rPr>
              <w:t>：2020年</w:t>
            </w:r>
            <w:r>
              <w:rPr>
                <w:rFonts w:hint="eastAsia" w:ascii="Times New Roman" w:hAnsi="Times New Roman" w:cs="Times New Roman"/>
                <w:color w:val="000000"/>
                <w:sz w:val="24"/>
                <w:highlight w:val="none"/>
                <w:lang w:val="en-US" w:eastAsia="zh-CN"/>
              </w:rPr>
              <w:t>5</w:t>
            </w:r>
            <w:r>
              <w:rPr>
                <w:rFonts w:hint="default" w:ascii="Times New Roman" w:hAnsi="Times New Roman" w:eastAsia="仿宋_GB2312" w:cs="Times New Roman"/>
                <w:color w:val="000000"/>
                <w:sz w:val="24"/>
                <w:highlight w:val="none"/>
              </w:rPr>
              <w:t>月</w:t>
            </w:r>
            <w:r>
              <w:rPr>
                <w:rFonts w:hint="eastAsia" w:ascii="Times New Roman" w:hAnsi="Times New Roman" w:cs="Times New Roman"/>
                <w:color w:val="000000"/>
                <w:sz w:val="24"/>
                <w:highlight w:val="none"/>
                <w:lang w:val="en-US" w:eastAsia="zh-CN"/>
              </w:rPr>
              <w:t>20</w:t>
            </w:r>
            <w:r>
              <w:rPr>
                <w:rFonts w:hint="default" w:ascii="Times New Roman" w:hAnsi="Times New Roman" w:eastAsia="仿宋_GB2312" w:cs="Times New Roman"/>
                <w:color w:val="000000"/>
                <w:sz w:val="24"/>
                <w:highlight w:val="none"/>
              </w:rPr>
              <w:t>日上午9</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00-10</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00（北京时间）</w:t>
            </w:r>
          </w:p>
          <w:p>
            <w:pPr>
              <w:snapToGrid w:val="0"/>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sz w:val="24"/>
                <w:highlight w:val="none"/>
              </w:rPr>
              <w:t>投标截止时间：</w:t>
            </w:r>
            <w:r>
              <w:rPr>
                <w:rFonts w:hint="eastAsia" w:ascii="Times New Roman" w:hAnsi="Times New Roman" w:cs="Times New Roman"/>
                <w:color w:val="000000"/>
                <w:sz w:val="24"/>
                <w:highlight w:val="none"/>
                <w:lang w:eastAsia="zh-CN"/>
              </w:rPr>
              <w:t>2020年</w:t>
            </w:r>
            <w:r>
              <w:rPr>
                <w:rFonts w:hint="eastAsia" w:ascii="Times New Roman" w:hAnsi="Times New Roman" w:cs="Times New Roman"/>
                <w:color w:val="000000"/>
                <w:sz w:val="24"/>
                <w:highlight w:val="none"/>
                <w:lang w:val="en-US" w:eastAsia="zh-CN"/>
              </w:rPr>
              <w:t>5</w:t>
            </w:r>
            <w:r>
              <w:rPr>
                <w:rFonts w:hint="default" w:ascii="Times New Roman" w:hAnsi="Times New Roman" w:eastAsia="仿宋_GB2312" w:cs="Times New Roman"/>
                <w:color w:val="000000"/>
                <w:sz w:val="24"/>
                <w:highlight w:val="none"/>
              </w:rPr>
              <w:t>月</w:t>
            </w:r>
            <w:r>
              <w:rPr>
                <w:rFonts w:hint="eastAsia" w:ascii="Times New Roman" w:hAnsi="Times New Roman" w:cs="Times New Roman"/>
                <w:color w:val="000000"/>
                <w:sz w:val="24"/>
                <w:highlight w:val="none"/>
                <w:lang w:val="en-US" w:eastAsia="zh-CN"/>
              </w:rPr>
              <w:t>20</w:t>
            </w:r>
            <w:r>
              <w:rPr>
                <w:rFonts w:hint="default" w:ascii="Times New Roman" w:hAnsi="Times New Roman" w:eastAsia="仿宋_GB2312" w:cs="Times New Roman"/>
                <w:color w:val="000000"/>
                <w:sz w:val="24"/>
                <w:highlight w:val="none"/>
              </w:rPr>
              <w:t>日</w:t>
            </w:r>
            <w:r>
              <w:rPr>
                <w:rFonts w:hint="eastAsia" w:ascii="Times New Roman" w:hAnsi="Times New Roman" w:cs="Times New Roman"/>
                <w:color w:val="000000"/>
                <w:sz w:val="24"/>
                <w:highlight w:val="none"/>
                <w:lang w:eastAsia="zh-CN"/>
              </w:rPr>
              <w:t>上午</w:t>
            </w:r>
            <w:r>
              <w:rPr>
                <w:rFonts w:hint="default" w:ascii="Times New Roman" w:hAnsi="Times New Roman" w:eastAsia="仿宋_GB2312" w:cs="Times New Roman"/>
                <w:color w:val="000000"/>
                <w:sz w:val="24"/>
                <w:highlight w:val="none"/>
                <w:u w:val="single"/>
              </w:rPr>
              <w:t>10</w:t>
            </w:r>
            <w:r>
              <w:rPr>
                <w:rFonts w:hint="default" w:ascii="Times New Roman" w:hAnsi="Times New Roman" w:eastAsia="仿宋_GB2312" w:cs="Times New Roman"/>
                <w:color w:val="000000"/>
                <w:sz w:val="24"/>
                <w:highlight w:val="none"/>
              </w:rPr>
              <w:t>时</w:t>
            </w:r>
            <w:r>
              <w:rPr>
                <w:rFonts w:hint="default" w:ascii="Times New Roman" w:hAnsi="Times New Roman" w:eastAsia="仿宋_GB2312" w:cs="Times New Roman"/>
                <w:color w:val="000000"/>
                <w:sz w:val="24"/>
                <w:highlight w:val="none"/>
                <w:u w:val="single"/>
              </w:rPr>
              <w:t xml:space="preserve">00 </w:t>
            </w:r>
            <w:r>
              <w:rPr>
                <w:rFonts w:hint="default" w:ascii="Times New Roman" w:hAnsi="Times New Roman" w:eastAsia="仿宋_GB2312" w:cs="Times New Roman"/>
                <w:color w:val="000000"/>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3.1</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构成投标文件的其他材料</w:t>
            </w:r>
          </w:p>
        </w:tc>
        <w:tc>
          <w:tcPr>
            <w:tcW w:w="6300" w:type="dxa"/>
            <w:vAlign w:val="center"/>
          </w:tcPr>
          <w:p>
            <w:pPr>
              <w:ind w:firstLine="0" w:firstLineChars="0"/>
              <w:rPr>
                <w:rFonts w:hint="default" w:ascii="Times New Roman" w:hAnsi="Times New Roman" w:eastAsia="仿宋_GB2312" w:cs="Times New Roman"/>
                <w:color w:val="000000"/>
                <w:spacing w:val="-4"/>
                <w:sz w:val="24"/>
                <w:highlight w:val="none"/>
              </w:rPr>
            </w:pPr>
            <w:r>
              <w:rPr>
                <w:rFonts w:hint="default" w:ascii="Times New Roman" w:hAnsi="Times New Roman" w:eastAsia="仿宋_GB2312" w:cs="Times New Roman"/>
                <w:color w:val="000000"/>
                <w:spacing w:val="-4"/>
                <w:sz w:val="24"/>
                <w:highlight w:val="none"/>
                <w:lang w:eastAsia="zh-CN"/>
              </w:rPr>
              <w:t>比选响应人</w:t>
            </w:r>
            <w:r>
              <w:rPr>
                <w:rFonts w:hint="default" w:ascii="Times New Roman" w:hAnsi="Times New Roman" w:eastAsia="仿宋_GB2312" w:cs="Times New Roman"/>
                <w:color w:val="000000"/>
                <w:spacing w:val="-4"/>
                <w:sz w:val="24"/>
                <w:highlight w:val="none"/>
              </w:rPr>
              <w:t>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ascii="Times New Roman" w:hAnsi="Times New Roman" w:eastAsia="仿宋_GB2312"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3.2</w:t>
            </w:r>
          </w:p>
        </w:tc>
        <w:tc>
          <w:tcPr>
            <w:tcW w:w="1680" w:type="dxa"/>
            <w:vAlign w:val="center"/>
          </w:tcPr>
          <w:p>
            <w:pPr>
              <w:ind w:firstLine="0" w:firstLineChars="0"/>
              <w:jc w:val="center"/>
              <w:rPr>
                <w:rFonts w:hint="eastAsia" w:ascii="Times New Roman" w:hAnsi="Times New Roman" w:eastAsia="仿宋_GB2312" w:cs="Times New Roman"/>
                <w:color w:val="000000"/>
                <w:sz w:val="24"/>
                <w:highlight w:val="none"/>
                <w:lang w:eastAsia="zh-CN"/>
              </w:rPr>
            </w:pPr>
            <w:r>
              <w:rPr>
                <w:rFonts w:hint="eastAsia" w:ascii="Times New Roman" w:hAnsi="Times New Roman" w:cs="Times New Roman"/>
                <w:color w:val="000000"/>
                <w:sz w:val="24"/>
                <w:highlight w:val="none"/>
                <w:lang w:eastAsia="zh-CN"/>
              </w:rPr>
              <w:t>投标报价</w:t>
            </w:r>
          </w:p>
        </w:tc>
        <w:tc>
          <w:tcPr>
            <w:tcW w:w="6300" w:type="dxa"/>
            <w:vAlign w:val="center"/>
          </w:tcPr>
          <w:p>
            <w:pPr>
              <w:ind w:firstLine="0" w:firstLineChars="0"/>
              <w:rPr>
                <w:rFonts w:hint="default" w:ascii="Times New Roman" w:hAnsi="Times New Roman" w:eastAsia="仿宋_GB2312" w:cs="Times New Roman"/>
                <w:color w:val="000000"/>
                <w:spacing w:val="-4"/>
                <w:sz w:val="24"/>
                <w:highlight w:val="none"/>
                <w:lang w:eastAsia="zh-CN"/>
              </w:rPr>
            </w:pPr>
            <w:r>
              <w:rPr>
                <w:rFonts w:hint="default" w:ascii="Times New Roman" w:hAnsi="Times New Roman" w:eastAsia="仿宋_GB2312" w:cs="Times New Roman"/>
                <w:color w:val="000000"/>
                <w:spacing w:val="-4"/>
                <w:sz w:val="24"/>
                <w:highlight w:val="none"/>
                <w:lang w:eastAsia="zh-CN"/>
              </w:rPr>
              <w:t>1.投标总报价</w:t>
            </w:r>
            <w:r>
              <w:rPr>
                <w:rFonts w:hint="eastAsia" w:ascii="Times New Roman" w:hAnsi="Times New Roman" w:cs="Times New Roman"/>
                <w:color w:val="000000"/>
                <w:spacing w:val="-4"/>
                <w:sz w:val="24"/>
                <w:highlight w:val="none"/>
                <w:lang w:eastAsia="zh-CN"/>
              </w:rPr>
              <w:t>（含税）</w:t>
            </w:r>
            <w:r>
              <w:rPr>
                <w:rFonts w:hint="default" w:ascii="Times New Roman" w:hAnsi="Times New Roman" w:eastAsia="仿宋_GB2312" w:cs="Times New Roman"/>
                <w:color w:val="000000"/>
                <w:spacing w:val="-4"/>
                <w:sz w:val="24"/>
                <w:highlight w:val="none"/>
                <w:lang w:eastAsia="zh-CN"/>
              </w:rPr>
              <w:t>以人民币（元）为单位。</w:t>
            </w:r>
          </w:p>
          <w:p>
            <w:pPr>
              <w:ind w:firstLine="0" w:firstLineChars="0"/>
              <w:rPr>
                <w:rFonts w:hint="default" w:ascii="Times New Roman" w:hAnsi="Times New Roman" w:eastAsia="仿宋_GB2312" w:cs="Times New Roman"/>
                <w:color w:val="000000"/>
                <w:spacing w:val="-4"/>
                <w:sz w:val="24"/>
                <w:highlight w:val="none"/>
                <w:lang w:eastAsia="zh-CN"/>
              </w:rPr>
            </w:pPr>
            <w:r>
              <w:rPr>
                <w:rFonts w:hint="default" w:ascii="Times New Roman" w:hAnsi="Times New Roman" w:eastAsia="仿宋_GB2312" w:cs="Times New Roman"/>
                <w:color w:val="000000"/>
                <w:spacing w:val="-4"/>
                <w:sz w:val="24"/>
                <w:highlight w:val="none"/>
                <w:lang w:eastAsia="zh-CN"/>
              </w:rPr>
              <w:t>2.</w:t>
            </w:r>
            <w:r>
              <w:rPr>
                <w:rFonts w:hint="eastAsia" w:ascii="Times New Roman" w:hAnsi="Times New Roman" w:cs="Times New Roman"/>
                <w:color w:val="000000"/>
                <w:spacing w:val="-4"/>
                <w:sz w:val="24"/>
                <w:highlight w:val="none"/>
                <w:lang w:eastAsia="zh-CN"/>
              </w:rPr>
              <w:t>比选响应人</w:t>
            </w:r>
            <w:r>
              <w:rPr>
                <w:rFonts w:hint="default" w:ascii="Times New Roman" w:hAnsi="Times New Roman" w:eastAsia="仿宋_GB2312" w:cs="Times New Roman"/>
                <w:color w:val="000000"/>
                <w:spacing w:val="-4"/>
                <w:sz w:val="24"/>
                <w:highlight w:val="none"/>
                <w:lang w:eastAsia="zh-CN"/>
              </w:rPr>
              <w:t>在合同规定的工作内容、服务范围和期限内履行</w:t>
            </w:r>
            <w:r>
              <w:rPr>
                <w:rFonts w:hint="eastAsia" w:ascii="Times New Roman" w:hAnsi="Times New Roman" w:cs="Times New Roman"/>
                <w:color w:val="000000"/>
                <w:spacing w:val="-4"/>
                <w:sz w:val="24"/>
                <w:highlight w:val="none"/>
                <w:lang w:eastAsia="zh-CN"/>
              </w:rPr>
              <w:t>作业</w:t>
            </w:r>
            <w:r>
              <w:rPr>
                <w:rFonts w:hint="default" w:ascii="Times New Roman" w:hAnsi="Times New Roman" w:eastAsia="仿宋_GB2312" w:cs="Times New Roman"/>
                <w:color w:val="000000"/>
                <w:spacing w:val="-4"/>
                <w:sz w:val="24"/>
                <w:highlight w:val="none"/>
                <w:lang w:eastAsia="zh-CN"/>
              </w:rPr>
              <w:t>职责应获得的报酬，计算采取如下方式：</w:t>
            </w:r>
          </w:p>
          <w:p>
            <w:pPr>
              <w:ind w:firstLine="0" w:firstLineChars="0"/>
              <w:rPr>
                <w:rFonts w:hint="default" w:ascii="Times New Roman" w:hAnsi="Times New Roman" w:eastAsia="仿宋_GB2312" w:cs="Times New Roman"/>
                <w:color w:val="000000"/>
                <w:spacing w:val="-4"/>
                <w:sz w:val="24"/>
                <w:highlight w:val="none"/>
                <w:lang w:eastAsia="zh-CN"/>
              </w:rPr>
            </w:pPr>
            <w:r>
              <w:rPr>
                <w:rFonts w:hint="default" w:ascii="Times New Roman" w:hAnsi="Times New Roman" w:eastAsia="仿宋_GB2312" w:cs="Times New Roman"/>
                <w:color w:val="000000"/>
                <w:spacing w:val="-4"/>
                <w:sz w:val="24"/>
                <w:highlight w:val="none"/>
                <w:lang w:eastAsia="zh-CN"/>
              </w:rPr>
              <w:t>投标报价由竞选人根据</w:t>
            </w:r>
            <w:r>
              <w:rPr>
                <w:rFonts w:hint="eastAsia" w:ascii="Times New Roman" w:hAnsi="Times New Roman" w:cs="Times New Roman"/>
                <w:color w:val="000000"/>
                <w:spacing w:val="-4"/>
                <w:sz w:val="24"/>
                <w:highlight w:val="none"/>
                <w:lang w:eastAsia="zh-CN"/>
              </w:rPr>
              <w:t>完成</w:t>
            </w:r>
            <w:r>
              <w:rPr>
                <w:rFonts w:hint="default" w:ascii="Times New Roman" w:hAnsi="Times New Roman" w:eastAsia="仿宋_GB2312" w:cs="Times New Roman"/>
                <w:color w:val="000000"/>
                <w:spacing w:val="-4"/>
                <w:sz w:val="24"/>
                <w:highlight w:val="none"/>
                <w:lang w:eastAsia="zh-CN"/>
              </w:rPr>
              <w:t>本项目的直接费、利润、规费、保险</w:t>
            </w:r>
            <w:r>
              <w:rPr>
                <w:rFonts w:hint="eastAsia" w:ascii="Times New Roman" w:hAnsi="Times New Roman" w:cs="Times New Roman"/>
                <w:color w:val="000000"/>
                <w:spacing w:val="-4"/>
                <w:sz w:val="24"/>
                <w:highlight w:val="none"/>
                <w:lang w:eastAsia="zh-CN"/>
              </w:rPr>
              <w:t>、</w:t>
            </w:r>
            <w:r>
              <w:rPr>
                <w:rFonts w:hint="eastAsia" w:ascii="Times New Roman" w:hAnsi="Times New Roman" w:cs="Times New Roman"/>
                <w:color w:val="000000"/>
                <w:sz w:val="24"/>
                <w:highlight w:val="none"/>
                <w:lang w:eastAsia="zh-CN"/>
              </w:rPr>
              <w:t>实施本项目需要进行的如房间吊顶开孔、拆装和恢复等</w:t>
            </w:r>
            <w:r>
              <w:rPr>
                <w:rFonts w:hint="default" w:ascii="Times New Roman" w:hAnsi="Times New Roman" w:eastAsia="仿宋_GB2312" w:cs="Times New Roman"/>
                <w:color w:val="000000"/>
                <w:spacing w:val="-4"/>
                <w:sz w:val="24"/>
                <w:highlight w:val="none"/>
                <w:lang w:eastAsia="zh-CN"/>
              </w:rPr>
              <w:t>完成本项目所需要的一切费用，以及合同明示或暗示的所有责任、义务和一般风险，现行有关规定并结合自身条件和市场行情自主进行合理报价。</w:t>
            </w:r>
          </w:p>
          <w:p>
            <w:pPr>
              <w:ind w:firstLine="0" w:firstLineChars="0"/>
              <w:rPr>
                <w:rFonts w:hint="default" w:ascii="Times New Roman" w:hAnsi="Times New Roman" w:eastAsia="仿宋_GB2312" w:cs="Times New Roman"/>
                <w:color w:val="000000"/>
                <w:spacing w:val="-4"/>
                <w:sz w:val="24"/>
                <w:highlight w:val="none"/>
                <w:lang w:eastAsia="zh-CN"/>
              </w:rPr>
            </w:pPr>
            <w:r>
              <w:rPr>
                <w:rFonts w:hint="default" w:ascii="Times New Roman" w:hAnsi="Times New Roman" w:eastAsia="仿宋_GB2312" w:cs="Times New Roman"/>
                <w:color w:val="000000"/>
                <w:spacing w:val="-4"/>
                <w:sz w:val="24"/>
                <w:highlight w:val="none"/>
                <w:lang w:eastAsia="zh-CN"/>
              </w:rPr>
              <w:t>3.本工程招标设置投标总报价最高限价。本工程最高限价为人民币：</w:t>
            </w:r>
            <w:r>
              <w:rPr>
                <w:rFonts w:hint="eastAsia" w:ascii="Times New Roman" w:hAnsi="Times New Roman" w:cs="Times New Roman"/>
                <w:color w:val="000000"/>
                <w:spacing w:val="-4"/>
                <w:sz w:val="24"/>
                <w:highlight w:val="none"/>
                <w:lang w:val="en-US" w:eastAsia="zh-CN"/>
              </w:rPr>
              <w:t>8.3万</w:t>
            </w:r>
            <w:r>
              <w:rPr>
                <w:rFonts w:hint="default" w:ascii="Times New Roman" w:hAnsi="Times New Roman" w:eastAsia="仿宋_GB2312" w:cs="Times New Roman"/>
                <w:color w:val="000000"/>
                <w:spacing w:val="-4"/>
                <w:sz w:val="24"/>
                <w:highlight w:val="none"/>
                <w:lang w:eastAsia="zh-CN"/>
              </w:rPr>
              <w:t>元</w:t>
            </w:r>
            <w:r>
              <w:rPr>
                <w:rFonts w:hint="eastAsia" w:ascii="Times New Roman" w:hAnsi="Times New Roman" w:cs="Times New Roman"/>
                <w:color w:val="000000"/>
                <w:spacing w:val="-4"/>
                <w:sz w:val="24"/>
                <w:highlight w:val="none"/>
                <w:lang w:eastAsia="zh-CN"/>
              </w:rPr>
              <w:t>（含税）</w:t>
            </w:r>
            <w:r>
              <w:rPr>
                <w:rFonts w:hint="default" w:ascii="Times New Roman" w:hAnsi="Times New Roman" w:eastAsia="仿宋_GB2312" w:cs="Times New Roman"/>
                <w:color w:val="000000"/>
                <w:spacing w:val="-4"/>
                <w:sz w:val="24"/>
                <w:highlight w:val="none"/>
                <w:lang w:eastAsia="zh-CN"/>
              </w:rPr>
              <w:t>，大写：</w:t>
            </w:r>
            <w:r>
              <w:rPr>
                <w:rFonts w:hint="eastAsia" w:ascii="Times New Roman" w:hAnsi="Times New Roman" w:cs="Times New Roman"/>
                <w:b w:val="0"/>
                <w:i w:val="0"/>
                <w:caps w:val="0"/>
                <w:color w:val="000000"/>
                <w:spacing w:val="-4"/>
                <w:sz w:val="24"/>
                <w:szCs w:val="24"/>
                <w:highlight w:val="none"/>
                <w:shd w:val="clear"/>
                <w:lang w:eastAsia="zh-CN"/>
              </w:rPr>
              <w:t>捌万叁仟元整</w:t>
            </w:r>
            <w:r>
              <w:rPr>
                <w:rFonts w:hint="default" w:ascii="Times New Roman" w:hAnsi="Times New Roman" w:eastAsia="仿宋_GB2312" w:cs="Times New Roman"/>
                <w:color w:val="000000"/>
                <w:spacing w:val="-4"/>
                <w:sz w:val="24"/>
                <w:highlight w:val="none"/>
                <w:lang w:eastAsia="zh-CN"/>
              </w:rPr>
              <w:t>。竞选人的投标总报价不得超过其对应的最高限价，否则按废标处理。</w:t>
            </w:r>
          </w:p>
          <w:p>
            <w:pPr>
              <w:ind w:firstLine="0" w:firstLineChars="0"/>
              <w:rPr>
                <w:rFonts w:hint="default" w:ascii="Times New Roman" w:hAnsi="Times New Roman" w:eastAsia="仿宋_GB2312" w:cs="Times New Roman"/>
                <w:color w:val="000000"/>
                <w:spacing w:val="-4"/>
                <w:sz w:val="24"/>
                <w:highlight w:val="none"/>
                <w:lang w:val="en-US" w:eastAsia="zh-CN"/>
              </w:rPr>
            </w:pPr>
            <w:r>
              <w:rPr>
                <w:rFonts w:hint="eastAsia" w:ascii="Times New Roman" w:hAnsi="Times New Roman" w:cs="Times New Roman"/>
                <w:color w:val="000000"/>
                <w:spacing w:val="-4"/>
                <w:sz w:val="24"/>
                <w:highlight w:val="none"/>
                <w:lang w:val="en-US" w:eastAsia="zh-CN"/>
              </w:rPr>
              <w:t>4.</w:t>
            </w:r>
            <w:r>
              <w:rPr>
                <w:rFonts w:hint="eastAsia" w:ascii="Times New Roman" w:hAnsi="Times New Roman" w:cs="Times New Roman"/>
                <w:sz w:val="24"/>
                <w:szCs w:val="24"/>
                <w:highlight w:val="none"/>
                <w:lang w:val="en-US" w:eastAsia="zh-CN"/>
              </w:rPr>
              <w:t>本项目实行包干价，采购文件中</w:t>
            </w:r>
            <w:r>
              <w:rPr>
                <w:rFonts w:hint="eastAsia" w:ascii="Times New Roman" w:hAnsi="Times New Roman" w:cs="Times New Roman"/>
                <w:b w:val="0"/>
                <w:kern w:val="2"/>
                <w:sz w:val="24"/>
                <w:highlight w:val="none"/>
                <w:lang w:val="en-US" w:eastAsia="zh-CN"/>
              </w:rPr>
              <w:t>未列出的如房间吊顶开孔、恢复等不另行付费</w:t>
            </w:r>
            <w:r>
              <w:rPr>
                <w:rFonts w:hint="default" w:ascii="Times New Roman" w:hAnsi="Times New Roman" w:eastAsia="仿宋_GB2312" w:cs="Times New Roman"/>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3.3</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投标有效期</w:t>
            </w:r>
          </w:p>
        </w:tc>
        <w:tc>
          <w:tcPr>
            <w:tcW w:w="6300" w:type="dxa"/>
            <w:vAlign w:val="center"/>
          </w:tcPr>
          <w:p>
            <w:pPr>
              <w:ind w:firstLine="0" w:firstLineChars="0"/>
              <w:jc w:val="left"/>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90日历天（从提交投标文件截止日起计算）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3.4</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投标保证金</w:t>
            </w:r>
          </w:p>
        </w:tc>
        <w:tc>
          <w:tcPr>
            <w:tcW w:w="6300" w:type="dxa"/>
            <w:vAlign w:val="center"/>
          </w:tcPr>
          <w:p>
            <w:pPr>
              <w:snapToGrid/>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1、保证金：金额为人民</w:t>
            </w:r>
            <w:r>
              <w:rPr>
                <w:rFonts w:hint="default" w:ascii="Times New Roman" w:hAnsi="Times New Roman" w:eastAsia="仿宋_GB2312" w:cs="Times New Roman"/>
                <w:color w:val="auto"/>
                <w:sz w:val="24"/>
                <w:highlight w:val="none"/>
              </w:rPr>
              <w:t>币</w:t>
            </w:r>
            <w:r>
              <w:rPr>
                <w:rFonts w:hint="eastAsia" w:ascii="Times New Roman" w:hAnsi="Times New Roman" w:cs="Times New Roman"/>
                <w:color w:val="auto"/>
                <w:sz w:val="24"/>
                <w:highlight w:val="none"/>
                <w:lang w:eastAsia="zh-CN"/>
              </w:rPr>
              <w:t>壹</w:t>
            </w:r>
            <w:r>
              <w:rPr>
                <w:rFonts w:hint="default" w:ascii="Times New Roman" w:hAnsi="Times New Roman" w:eastAsia="仿宋_GB2312" w:cs="Times New Roman"/>
                <w:color w:val="auto"/>
                <w:sz w:val="24"/>
                <w:highlight w:val="none"/>
              </w:rPr>
              <w:t>仟</w:t>
            </w:r>
            <w:r>
              <w:rPr>
                <w:rFonts w:hint="eastAsia" w:ascii="Times New Roman" w:hAnsi="Times New Roman" w:cs="Times New Roman"/>
                <w:color w:val="auto"/>
                <w:sz w:val="24"/>
                <w:highlight w:val="none"/>
                <w:lang w:eastAsia="zh-CN"/>
              </w:rPr>
              <w:t>伍佰</w:t>
            </w:r>
            <w:r>
              <w:rPr>
                <w:rFonts w:hint="default" w:ascii="Times New Roman" w:hAnsi="Times New Roman" w:eastAsia="仿宋_GB2312" w:cs="Times New Roman"/>
                <w:color w:val="auto"/>
                <w:sz w:val="24"/>
                <w:highlight w:val="none"/>
              </w:rPr>
              <w:t>元整</w:t>
            </w:r>
            <w:r>
              <w:rPr>
                <w:rFonts w:hint="default" w:ascii="Times New Roman" w:hAnsi="Times New Roman" w:eastAsia="仿宋_GB2312" w:cs="Times New Roman"/>
                <w:color w:val="000000"/>
                <w:sz w:val="24"/>
                <w:highlight w:val="none"/>
              </w:rPr>
              <w:t>。</w:t>
            </w:r>
          </w:p>
          <w:p>
            <w:pPr>
              <w:snapToGrid/>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2、提交方式：</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企业基本账户银行转账。</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提交投标保证金后应到</w:t>
            </w:r>
            <w:r>
              <w:rPr>
                <w:rFonts w:hint="eastAsia" w:ascii="Times New Roman" w:hAnsi="Times New Roman" w:cs="Times New Roman"/>
                <w:color w:val="000000"/>
                <w:sz w:val="24"/>
                <w:highlight w:val="none"/>
                <w:lang w:eastAsia="zh-CN"/>
              </w:rPr>
              <w:t>重庆机场集团有限公司</w:t>
            </w:r>
            <w:r>
              <w:rPr>
                <w:rFonts w:hint="default" w:ascii="Times New Roman" w:hAnsi="Times New Roman" w:eastAsia="仿宋_GB2312" w:cs="Times New Roman"/>
                <w:color w:val="000000"/>
                <w:sz w:val="24"/>
                <w:highlight w:val="none"/>
              </w:rPr>
              <w:t>财务部换取保证金收据，并将保证金收据复印件装入投标文件中。</w:t>
            </w:r>
          </w:p>
          <w:p>
            <w:pPr>
              <w:snapToGrid/>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开户名：重庆机场集团有限公司</w:t>
            </w:r>
          </w:p>
          <w:p>
            <w:pPr>
              <w:snapToGrid/>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开户银行：建行渝北支行机场分理处</w:t>
            </w:r>
          </w:p>
          <w:p>
            <w:pPr>
              <w:snapToGrid/>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账号：50001083800050000447</w:t>
            </w:r>
          </w:p>
          <w:p>
            <w:pPr>
              <w:snapToGrid/>
              <w:ind w:firstLine="0" w:firstLineChars="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color w:val="auto"/>
                <w:sz w:val="24"/>
                <w:highlight w:val="none"/>
                <w:u w:val="single"/>
              </w:rPr>
              <w:t>注意：</w:t>
            </w:r>
            <w:r>
              <w:rPr>
                <w:rFonts w:hint="default" w:ascii="Times New Roman" w:hAnsi="Times New Roman" w:eastAsia="仿宋_GB2312" w:cs="Times New Roman"/>
                <w:b/>
                <w:color w:val="auto"/>
                <w:sz w:val="24"/>
                <w:highlight w:val="none"/>
                <w:u w:val="single"/>
                <w:lang w:eastAsia="zh-CN"/>
              </w:rPr>
              <w:t>比选响应人</w:t>
            </w:r>
            <w:r>
              <w:rPr>
                <w:rFonts w:hint="default" w:ascii="Times New Roman" w:hAnsi="Times New Roman" w:eastAsia="仿宋_GB2312" w:cs="Times New Roman"/>
                <w:b/>
                <w:color w:val="auto"/>
                <w:sz w:val="24"/>
                <w:highlight w:val="none"/>
                <w:u w:val="single"/>
              </w:rPr>
              <w:t>递交投标文件时应出示</w:t>
            </w:r>
            <w:r>
              <w:rPr>
                <w:rFonts w:hint="default" w:ascii="Times New Roman" w:hAnsi="Times New Roman" w:eastAsia="仿宋_GB2312" w:cs="Times New Roman"/>
                <w:b/>
                <w:color w:val="auto"/>
                <w:sz w:val="24"/>
                <w:highlight w:val="none"/>
                <w:u w:val="single"/>
                <w:lang w:eastAsia="zh-CN"/>
              </w:rPr>
              <w:t>比选采购</w:t>
            </w:r>
            <w:r>
              <w:rPr>
                <w:rFonts w:hint="default" w:ascii="Times New Roman" w:hAnsi="Times New Roman" w:eastAsia="仿宋_GB2312" w:cs="Times New Roman"/>
                <w:b/>
                <w:color w:val="auto"/>
                <w:sz w:val="24"/>
                <w:highlight w:val="none"/>
                <w:u w:val="single"/>
              </w:rPr>
              <w:t>人财务部开具的项目投标保证金收据原件，否则，</w:t>
            </w:r>
            <w:r>
              <w:rPr>
                <w:rFonts w:hint="default" w:ascii="Times New Roman" w:hAnsi="Times New Roman" w:eastAsia="仿宋_GB2312" w:cs="Times New Roman"/>
                <w:b/>
                <w:color w:val="auto"/>
                <w:sz w:val="24"/>
                <w:highlight w:val="none"/>
                <w:u w:val="single"/>
                <w:lang w:eastAsia="zh-CN"/>
              </w:rPr>
              <w:t>比选采购</w:t>
            </w:r>
            <w:r>
              <w:rPr>
                <w:rFonts w:hint="default" w:ascii="Times New Roman" w:hAnsi="Times New Roman" w:eastAsia="仿宋_GB2312" w:cs="Times New Roman"/>
                <w:b/>
                <w:color w:val="auto"/>
                <w:sz w:val="24"/>
                <w:highlight w:val="none"/>
                <w:u w:val="single"/>
              </w:rPr>
              <w:t>人将拒收投标文件。</w:t>
            </w:r>
          </w:p>
          <w:p>
            <w:pPr>
              <w:snapToGrid/>
              <w:ind w:firstLine="0" w:firstLineChars="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3、提交时间：开标前</w:t>
            </w:r>
          </w:p>
          <w:p>
            <w:pPr>
              <w:ind w:firstLine="0" w:firstLineChars="0"/>
              <w:rPr>
                <w:rFonts w:hint="eastAsia"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auto"/>
                <w:sz w:val="24"/>
                <w:highlight w:val="none"/>
              </w:rPr>
              <w:t>4、投标保证金的退还：</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eastAsia="zh-CN"/>
              </w:rPr>
              <w:t>）当比选采购人确定中标单位后，未中标的</w:t>
            </w:r>
            <w:r>
              <w:rPr>
                <w:rFonts w:hint="default" w:ascii="Times New Roman" w:hAnsi="Times New Roman" w:eastAsia="仿宋_GB2312" w:cs="Times New Roman"/>
                <w:color w:val="auto"/>
                <w:sz w:val="24"/>
                <w:highlight w:val="none"/>
                <w:lang w:eastAsia="zh-CN"/>
              </w:rPr>
              <w:t>比选响应人提交保证金退还申请后</w:t>
            </w:r>
            <w:r>
              <w:rPr>
                <w:rFonts w:hint="default" w:ascii="Times New Roman" w:hAnsi="Times New Roman" w:eastAsia="仿宋_GB2312" w:cs="Times New Roman"/>
                <w:color w:val="auto"/>
                <w:sz w:val="24"/>
                <w:highlight w:val="none"/>
                <w:lang w:val="en-US" w:eastAsia="zh-CN"/>
              </w:rPr>
              <w:t>30个工作日内</w:t>
            </w:r>
            <w:r>
              <w:rPr>
                <w:rFonts w:hint="default" w:ascii="Times New Roman" w:hAnsi="Times New Roman" w:eastAsia="仿宋_GB2312" w:cs="Times New Roman"/>
                <w:color w:val="auto"/>
                <w:sz w:val="24"/>
                <w:highlight w:val="none"/>
              </w:rPr>
              <w:t>，投标保证金以</w:t>
            </w:r>
            <w:r>
              <w:rPr>
                <w:rFonts w:hint="default" w:ascii="Times New Roman" w:hAnsi="Times New Roman" w:eastAsia="仿宋_GB2312" w:cs="Times New Roman"/>
                <w:color w:val="auto"/>
                <w:sz w:val="24"/>
                <w:highlight w:val="none"/>
                <w:u w:val="single"/>
              </w:rPr>
              <w:t>银行转账</w:t>
            </w:r>
            <w:r>
              <w:rPr>
                <w:rFonts w:hint="default" w:ascii="Times New Roman" w:hAnsi="Times New Roman" w:eastAsia="仿宋_GB2312" w:cs="Times New Roman"/>
                <w:color w:val="auto"/>
                <w:sz w:val="24"/>
                <w:highlight w:val="none"/>
              </w:rPr>
              <w:t>方式退还到</w:t>
            </w:r>
            <w:r>
              <w:rPr>
                <w:rFonts w:hint="default" w:ascii="Times New Roman" w:hAnsi="Times New Roman" w:eastAsia="仿宋_GB2312" w:cs="Times New Roman"/>
                <w:color w:val="auto"/>
                <w:sz w:val="24"/>
                <w:highlight w:val="none"/>
                <w:lang w:eastAsia="zh-CN"/>
              </w:rPr>
              <w:t>比选响应人</w:t>
            </w:r>
            <w:r>
              <w:rPr>
                <w:rFonts w:hint="default" w:ascii="Times New Roman" w:hAnsi="Times New Roman" w:eastAsia="仿宋_GB2312" w:cs="Times New Roman"/>
                <w:color w:val="000000"/>
                <w:sz w:val="24"/>
                <w:highlight w:val="none"/>
              </w:rPr>
              <w:t>，</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须提供以下资料：</w:t>
            </w:r>
            <w:r>
              <w:rPr>
                <w:rFonts w:hint="eastAsia" w:ascii="Times New Roman" w:hAnsi="Times New Roman" w:cs="Times New Roman"/>
                <w:color w:val="000000"/>
                <w:sz w:val="24"/>
                <w:highlight w:val="none"/>
                <w:lang w:eastAsia="zh-CN"/>
              </w:rPr>
              <w:t>①</w:t>
            </w:r>
            <w:r>
              <w:rPr>
                <w:rFonts w:hint="default" w:ascii="Times New Roman" w:hAnsi="Times New Roman" w:eastAsia="仿宋_GB2312" w:cs="Times New Roman"/>
                <w:color w:val="000000"/>
                <w:sz w:val="24"/>
                <w:highlight w:val="none"/>
              </w:rPr>
              <w:t>投标单位介绍信及经办人身份证复印件加盖鲜章（出示身份证原件）；</w:t>
            </w:r>
            <w:r>
              <w:rPr>
                <w:rFonts w:hint="eastAsia" w:ascii="Times New Roman" w:hAnsi="Times New Roman" w:cs="Times New Roman"/>
                <w:color w:val="000000"/>
                <w:sz w:val="24"/>
                <w:highlight w:val="none"/>
                <w:lang w:eastAsia="zh-CN"/>
              </w:rPr>
              <w:t>②</w:t>
            </w:r>
            <w:r>
              <w:rPr>
                <w:rFonts w:hint="default" w:ascii="Times New Roman" w:hAnsi="Times New Roman" w:eastAsia="仿宋_GB2312" w:cs="Times New Roman"/>
                <w:color w:val="000000"/>
                <w:sz w:val="24"/>
                <w:highlight w:val="none"/>
              </w:rPr>
              <w:t>投标保证金收据原件；本次投标保证金递交期间不计利息</w:t>
            </w: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2</w:t>
            </w:r>
            <w:r>
              <w:rPr>
                <w:rFonts w:hint="eastAsia" w:ascii="Times New Roman" w:hAnsi="Times New Roman" w:cs="Times New Roman"/>
                <w:color w:val="000000"/>
                <w:sz w:val="24"/>
                <w:highlight w:val="none"/>
                <w:lang w:eastAsia="zh-CN"/>
              </w:rPr>
              <w:t>）比选采购人应在中标通知书发出后</w:t>
            </w:r>
            <w:r>
              <w:rPr>
                <w:rFonts w:hint="eastAsia" w:ascii="Times New Roman" w:hAnsi="Times New Roman" w:cs="Times New Roman"/>
                <w:color w:val="000000"/>
                <w:sz w:val="24"/>
                <w:highlight w:val="none"/>
                <w:lang w:val="en-US" w:eastAsia="zh-CN"/>
              </w:rPr>
              <w:t>30个工作日内，退还除中标人外的其他中标候选人的投标保证金。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snapToGrid w:val="0"/>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3.5</w:t>
            </w:r>
          </w:p>
        </w:tc>
        <w:tc>
          <w:tcPr>
            <w:tcW w:w="1680" w:type="dxa"/>
            <w:vAlign w:val="center"/>
          </w:tcPr>
          <w:p>
            <w:pPr>
              <w:snapToGrid w:val="0"/>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资格审查资料</w:t>
            </w:r>
          </w:p>
        </w:tc>
        <w:tc>
          <w:tcPr>
            <w:tcW w:w="6300" w:type="dxa"/>
            <w:vAlign w:val="center"/>
          </w:tcPr>
          <w:p>
            <w:pPr>
              <w:ind w:firstLine="0" w:firstLineChars="0"/>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val="en-US" w:eastAsia="zh-CN"/>
              </w:rPr>
              <w:t>1.</w:t>
            </w:r>
            <w:r>
              <w:rPr>
                <w:rFonts w:hint="default" w:ascii="Times New Roman" w:hAnsi="Times New Roman" w:eastAsia="仿宋_GB2312" w:cs="Times New Roman"/>
                <w:color w:val="000000"/>
                <w:sz w:val="24"/>
                <w:highlight w:val="none"/>
                <w:lang w:eastAsia="zh-CN"/>
              </w:rPr>
              <w:t>营业执照</w:t>
            </w:r>
          </w:p>
          <w:p>
            <w:pPr>
              <w:ind w:firstLine="0" w:firstLineChars="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2</w:t>
            </w:r>
            <w:r>
              <w:rPr>
                <w:rFonts w:hint="default" w:ascii="Times New Roman" w:hAnsi="Times New Roman" w:eastAsia="仿宋_GB2312" w:cs="Times New Roman"/>
                <w:color w:val="000000"/>
                <w:sz w:val="24"/>
                <w:highlight w:val="none"/>
                <w:lang w:val="en-US" w:eastAsia="zh-CN"/>
              </w:rPr>
              <w:t>.</w:t>
            </w:r>
            <w:r>
              <w:rPr>
                <w:rFonts w:hint="default" w:ascii="Times New Roman" w:hAnsi="Times New Roman" w:eastAsia="仿宋_GB2312" w:cs="Times New Roman"/>
                <w:color w:val="000000"/>
                <w:sz w:val="24"/>
                <w:highlight w:val="none"/>
              </w:rPr>
              <w:t>法定代表人身份证明</w:t>
            </w:r>
          </w:p>
          <w:p>
            <w:pPr>
              <w:ind w:firstLine="0" w:firstLineChars="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3</w:t>
            </w:r>
            <w:r>
              <w:rPr>
                <w:rFonts w:hint="default" w:ascii="Times New Roman" w:hAnsi="Times New Roman" w:eastAsia="仿宋_GB2312" w:cs="Times New Roman"/>
                <w:color w:val="000000"/>
                <w:sz w:val="24"/>
                <w:highlight w:val="none"/>
                <w:lang w:val="en-US" w:eastAsia="zh-CN"/>
              </w:rPr>
              <w:t>.</w:t>
            </w:r>
            <w:r>
              <w:rPr>
                <w:rFonts w:hint="default" w:ascii="Times New Roman" w:hAnsi="Times New Roman" w:eastAsia="仿宋_GB2312" w:cs="Times New Roman"/>
                <w:color w:val="000000"/>
                <w:sz w:val="24"/>
                <w:highlight w:val="none"/>
              </w:rPr>
              <w:t>授权委托书</w:t>
            </w:r>
          </w:p>
          <w:p>
            <w:pPr>
              <w:ind w:firstLine="0" w:firstLineChars="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4</w:t>
            </w:r>
            <w:r>
              <w:rPr>
                <w:rFonts w:hint="default" w:ascii="Times New Roman" w:hAnsi="Times New Roman" w:eastAsia="仿宋_GB2312" w:cs="Times New Roman"/>
                <w:color w:val="000000"/>
                <w:sz w:val="24"/>
                <w:highlight w:val="none"/>
                <w:lang w:val="en-US" w:eastAsia="zh-CN"/>
              </w:rPr>
              <w:t>.</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基本情况表</w:t>
            </w:r>
          </w:p>
          <w:p>
            <w:pPr>
              <w:ind w:firstLine="0" w:firstLineChars="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5</w:t>
            </w:r>
            <w:r>
              <w:rPr>
                <w:rFonts w:hint="default" w:ascii="Times New Roman" w:hAnsi="Times New Roman" w:eastAsia="仿宋_GB2312" w:cs="Times New Roman"/>
                <w:color w:val="000000"/>
                <w:sz w:val="24"/>
                <w:highlight w:val="none"/>
                <w:lang w:val="en-US" w:eastAsia="zh-CN"/>
              </w:rPr>
              <w:t>.</w:t>
            </w:r>
            <w:r>
              <w:rPr>
                <w:rFonts w:hint="default" w:ascii="Times New Roman" w:hAnsi="Times New Roman" w:eastAsia="仿宋_GB2312" w:cs="Times New Roman"/>
                <w:color w:val="000000"/>
                <w:sz w:val="24"/>
                <w:highlight w:val="none"/>
                <w:lang w:eastAsia="zh-CN"/>
              </w:rPr>
              <w:t>其他</w:t>
            </w:r>
            <w:r>
              <w:rPr>
                <w:rFonts w:hint="default" w:ascii="Times New Roman" w:hAnsi="Times New Roman" w:eastAsia="仿宋_GB2312" w:cs="Times New Roman"/>
                <w:color w:val="000000"/>
                <w:sz w:val="24"/>
                <w:highlight w:val="none"/>
              </w:rPr>
              <w:t>法定代表人身份证明</w:t>
            </w:r>
          </w:p>
          <w:p>
            <w:pPr>
              <w:ind w:firstLine="0" w:firstLineChars="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6</w:t>
            </w:r>
            <w:r>
              <w:rPr>
                <w:rFonts w:hint="default" w:ascii="Times New Roman" w:hAnsi="Times New Roman" w:eastAsia="仿宋_GB2312" w:cs="Times New Roman"/>
                <w:color w:val="000000"/>
                <w:sz w:val="24"/>
                <w:highlight w:val="none"/>
                <w:lang w:val="en-US" w:eastAsia="zh-CN"/>
              </w:rPr>
              <w:t>.</w:t>
            </w:r>
            <w:r>
              <w:rPr>
                <w:rFonts w:hint="default" w:ascii="Times New Roman" w:hAnsi="Times New Roman" w:eastAsia="仿宋_GB2312" w:cs="Times New Roman"/>
                <w:color w:val="000000"/>
                <w:sz w:val="24"/>
                <w:highlight w:val="none"/>
              </w:rPr>
              <w:t>相关业绩证明</w:t>
            </w:r>
          </w:p>
          <w:p>
            <w:pPr>
              <w:ind w:firstLine="0" w:firstLineChars="0"/>
              <w:rPr>
                <w:rFonts w:hint="default" w:ascii="Times New Roman" w:hAnsi="Times New Roman" w:eastAsia="仿宋_GB2312"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7</w:t>
            </w:r>
            <w:r>
              <w:rPr>
                <w:rFonts w:hint="default" w:ascii="Times New Roman" w:hAnsi="Times New Roman" w:eastAsia="仿宋_GB2312" w:cs="Times New Roman"/>
                <w:color w:val="000000"/>
                <w:sz w:val="24"/>
                <w:highlight w:val="none"/>
                <w:lang w:val="en-US" w:eastAsia="zh-CN"/>
              </w:rPr>
              <w:t>.信誉声明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3.6</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是否允许递交备选投标方案</w:t>
            </w:r>
          </w:p>
        </w:tc>
        <w:tc>
          <w:tcPr>
            <w:tcW w:w="6300" w:type="dxa"/>
            <w:vAlign w:val="center"/>
          </w:tcPr>
          <w:p>
            <w:pPr>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3.7.1</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签字或盖章</w:t>
            </w:r>
          </w:p>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要求</w:t>
            </w:r>
          </w:p>
        </w:tc>
        <w:tc>
          <w:tcPr>
            <w:tcW w:w="6300" w:type="dxa"/>
            <w:vAlign w:val="center"/>
          </w:tcPr>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投标文件应用不褪色的材料书写或打印，并由</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的法定代表人或其委托代理人签字、盖单位公章。委托代理人签字的，投标文件应附法定代表人签署的授权委托书。投标文件应尽量避免涂改、行间插字或删除。如果出现上述情况，改动之处应加盖单位公章或由</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的法定代表人或其授权的代理人签字确认。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3.7.2</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投标文件副本份数</w:t>
            </w:r>
          </w:p>
        </w:tc>
        <w:tc>
          <w:tcPr>
            <w:tcW w:w="6300" w:type="dxa"/>
            <w:vAlign w:val="center"/>
          </w:tcPr>
          <w:p>
            <w:pPr>
              <w:numPr>
                <w:ilvl w:val="0"/>
                <w:numId w:val="1"/>
              </w:num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投标函部分：一式三份，一正二副；</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w:t>
            </w:r>
            <w:r>
              <w:rPr>
                <w:rFonts w:hint="default" w:ascii="Times New Roman" w:hAnsi="Times New Roman" w:eastAsia="仿宋_GB2312" w:cs="Times New Roman"/>
                <w:color w:val="auto"/>
                <w:sz w:val="24"/>
                <w:highlight w:val="none"/>
              </w:rPr>
              <w:t>商务部分：一</w:t>
            </w:r>
            <w:r>
              <w:rPr>
                <w:rFonts w:hint="default" w:ascii="Times New Roman" w:hAnsi="Times New Roman" w:eastAsia="仿宋_GB2312" w:cs="Times New Roman"/>
                <w:color w:val="000000"/>
                <w:sz w:val="24"/>
                <w:highlight w:val="none"/>
              </w:rPr>
              <w:t>式三份，一正二副；</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3、技术部分：一式三份，一正二副；</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4、资格审查资料：一式三份，一正二副；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4.1.1</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递交投标文件地点</w:t>
            </w:r>
          </w:p>
        </w:tc>
        <w:tc>
          <w:tcPr>
            <w:tcW w:w="6300" w:type="dxa"/>
            <w:vAlign w:val="center"/>
          </w:tcPr>
          <w:p>
            <w:pPr>
              <w:ind w:firstLine="0" w:firstLineChars="0"/>
              <w:rPr>
                <w:rFonts w:hint="eastAsia"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kern w:val="0"/>
                <w:sz w:val="24"/>
                <w:highlight w:val="none"/>
              </w:rPr>
              <w:t>重庆机场集团有限公司集团办公楼</w:t>
            </w:r>
            <w:r>
              <w:rPr>
                <w:rFonts w:hint="eastAsia" w:ascii="Times New Roman" w:hAnsi="Times New Roman" w:cs="Times New Roman"/>
                <w:color w:val="000000"/>
                <w:kern w:val="0"/>
                <w:sz w:val="24"/>
                <w:highlight w:val="none"/>
                <w:lang w:val="en-US" w:eastAsia="zh-CN"/>
              </w:rPr>
              <w:t>4006</w:t>
            </w:r>
            <w:bookmarkStart w:id="2096" w:name="_GoBack"/>
            <w:bookmarkEnd w:id="2096"/>
            <w:r>
              <w:rPr>
                <w:rFonts w:hint="eastAsia" w:ascii="Times New Roman" w:hAnsi="Times New Roman" w:cs="Times New Roman"/>
                <w:color w:val="000000"/>
                <w:kern w:val="0"/>
                <w:sz w:val="24"/>
                <w:highlight w:val="none"/>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4.1.2</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是否退还投标文件</w:t>
            </w:r>
          </w:p>
        </w:tc>
        <w:tc>
          <w:tcPr>
            <w:tcW w:w="6300" w:type="dxa"/>
            <w:vAlign w:val="center"/>
          </w:tcPr>
          <w:p>
            <w:pPr>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4.1.3</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人通知延后投标截止时间的时间</w:t>
            </w:r>
          </w:p>
        </w:tc>
        <w:tc>
          <w:tcPr>
            <w:tcW w:w="6300" w:type="dxa"/>
            <w:vAlign w:val="center"/>
          </w:tcPr>
          <w:p>
            <w:pPr>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原定投标截止时间</w:t>
            </w:r>
            <w:r>
              <w:rPr>
                <w:rFonts w:hint="default" w:ascii="Times New Roman" w:hAnsi="Times New Roman" w:eastAsia="仿宋_GB2312" w:cs="Times New Roman"/>
                <w:color w:val="000000"/>
                <w:sz w:val="24"/>
                <w:highlight w:val="none"/>
                <w:u w:val="single"/>
              </w:rPr>
              <w:t>3</w:t>
            </w:r>
            <w:r>
              <w:rPr>
                <w:rFonts w:hint="default" w:ascii="Times New Roman" w:hAnsi="Times New Roman" w:eastAsia="仿宋_GB2312" w:cs="Times New Roman"/>
                <w:color w:val="000000"/>
                <w:sz w:val="24"/>
                <w:highlight w:val="none"/>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5.1</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开标时间和地点</w:t>
            </w:r>
          </w:p>
        </w:tc>
        <w:tc>
          <w:tcPr>
            <w:tcW w:w="6300" w:type="dxa"/>
            <w:vAlign w:val="center"/>
          </w:tcPr>
          <w:p>
            <w:pPr>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开标时间：同投标截止时间</w:t>
            </w:r>
          </w:p>
          <w:p>
            <w:pPr>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开标地点</w:t>
            </w:r>
            <w:r>
              <w:rPr>
                <w:rFonts w:hint="eastAsia" w:ascii="Times New Roman" w:hAnsi="Times New Roman" w:cs="Times New Roman"/>
                <w:color w:val="000000"/>
                <w:sz w:val="24"/>
                <w:highlight w:val="none"/>
                <w:lang w:val="en-US" w:eastAsia="zh-CN"/>
              </w:rPr>
              <w:t>：</w:t>
            </w:r>
            <w:r>
              <w:rPr>
                <w:rFonts w:hint="default" w:ascii="Times New Roman" w:hAnsi="Times New Roman" w:eastAsia="仿宋_GB2312" w:cs="Times New Roman"/>
                <w:color w:val="000000"/>
                <w:sz w:val="24"/>
                <w:highlight w:val="none"/>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5.2</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开标程序</w:t>
            </w:r>
          </w:p>
        </w:tc>
        <w:tc>
          <w:tcPr>
            <w:tcW w:w="6300" w:type="dxa"/>
            <w:vAlign w:val="center"/>
          </w:tcPr>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开标会议由</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人主持，开标应当按下列程序进行：</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1.宣布开标纪律；</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2.宣布开标人、唱标人、记录人、监标人等有关人员姓名；</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3.公布在投标截止时间前递交投标文件的</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名称，并确认</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是否派人到场；</w:t>
            </w:r>
          </w:p>
          <w:p>
            <w:pPr>
              <w:tabs>
                <w:tab w:val="left" w:pos="546"/>
                <w:tab w:val="left" w:pos="711"/>
              </w:tabs>
              <w:snapToGrid w:val="0"/>
              <w:ind w:firstLine="0" w:firstLineChars="0"/>
              <w:jc w:val="left"/>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4.核验参加开标会议的</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的法定代表人或委托代理人本人身份证（原件），核验被授权代理人的授权委托书（原件）；</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5.核查投标保证金的缴纳情况。投标保证金未在规定时间递交的，或未递交的，或未足额提交的，当场退还投标文件；</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6.密封情况检查：</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或者其推选的代表检查投标文件的密封情况并确认；</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7.开启投标文件顺序：根据投标文件递交顺序顺次序开启；</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8.按照宣布的开标顺序当众开标，开启投标函</w:t>
            </w:r>
            <w:r>
              <w:rPr>
                <w:rFonts w:hint="default" w:ascii="Times New Roman" w:hAnsi="Times New Roman" w:eastAsia="仿宋_GB2312" w:cs="Times New Roman"/>
                <w:color w:val="000000"/>
                <w:sz w:val="24"/>
                <w:highlight w:val="none"/>
                <w:lang w:eastAsia="zh-CN"/>
              </w:rPr>
              <w:t>文件</w:t>
            </w:r>
            <w:r>
              <w:rPr>
                <w:rFonts w:hint="default" w:ascii="Times New Roman" w:hAnsi="Times New Roman" w:eastAsia="仿宋_GB2312" w:cs="Times New Roman"/>
                <w:color w:val="000000"/>
                <w:sz w:val="24"/>
                <w:highlight w:val="none"/>
              </w:rPr>
              <w:t>袋，公布</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名称、标段名称、投标报价、及其他内容并记录在案；</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9.</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代表、监标人、记录人等有关人员在开标记录上签字确认；</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10.开标结束。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6.1</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委员会的组建</w:t>
            </w:r>
          </w:p>
        </w:tc>
        <w:tc>
          <w:tcPr>
            <w:tcW w:w="6300" w:type="dxa"/>
            <w:vAlign w:val="center"/>
          </w:tcPr>
          <w:p>
            <w:pPr>
              <w:ind w:firstLine="0" w:firstLineChars="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委员</w:t>
            </w:r>
            <w:r>
              <w:rPr>
                <w:rFonts w:hint="default" w:ascii="Times New Roman" w:hAnsi="Times New Roman" w:eastAsia="仿宋_GB2312" w:cs="Times New Roman"/>
                <w:color w:val="000000"/>
                <w:sz w:val="24"/>
                <w:highlight w:val="none"/>
                <w:u w:val="none"/>
              </w:rPr>
              <w:t>会构成</w:t>
            </w:r>
            <w:r>
              <w:rPr>
                <w:rFonts w:hint="eastAsia" w:ascii="Times New Roman" w:hAnsi="Times New Roman" w:cs="Times New Roman"/>
                <w:color w:val="000000"/>
                <w:sz w:val="24"/>
                <w:highlight w:val="none"/>
                <w:u w:val="none"/>
                <w:lang w:eastAsia="zh-CN"/>
              </w:rPr>
              <w:t>：评审</w:t>
            </w:r>
            <w:r>
              <w:rPr>
                <w:rFonts w:hint="default" w:ascii="Times New Roman" w:hAnsi="Times New Roman" w:eastAsia="仿宋_GB2312" w:cs="Times New Roman"/>
                <w:color w:val="000000"/>
                <w:sz w:val="24"/>
                <w:highlight w:val="none"/>
                <w:u w:val="none"/>
              </w:rPr>
              <w:t>专家由</w:t>
            </w:r>
            <w:r>
              <w:rPr>
                <w:rFonts w:hint="default" w:ascii="Times New Roman" w:hAnsi="Times New Roman" w:eastAsia="仿宋_GB2312" w:cs="Times New Roman"/>
                <w:color w:val="000000"/>
                <w:sz w:val="24"/>
                <w:highlight w:val="none"/>
                <w:u w:val="none"/>
                <w:lang w:eastAsia="zh-CN"/>
              </w:rPr>
              <w:t>比选采购</w:t>
            </w:r>
            <w:r>
              <w:rPr>
                <w:rFonts w:hint="default" w:ascii="Times New Roman" w:hAnsi="Times New Roman" w:eastAsia="仿宋_GB2312" w:cs="Times New Roman"/>
                <w:color w:val="000000"/>
                <w:sz w:val="24"/>
                <w:highlight w:val="none"/>
                <w:u w:val="none"/>
              </w:rPr>
              <w:t>人组成</w:t>
            </w:r>
            <w:r>
              <w:rPr>
                <w:rFonts w:hint="eastAsia" w:ascii="Times New Roman" w:hAnsi="Times New Roman" w:cs="Times New Roman"/>
                <w:color w:val="000000"/>
                <w:sz w:val="24"/>
                <w:highlight w:val="none"/>
                <w:u w:val="none"/>
                <w:lang w:eastAsia="zh-CN"/>
              </w:rPr>
              <w:t>评审</w:t>
            </w:r>
            <w:r>
              <w:rPr>
                <w:rFonts w:hint="default" w:ascii="Times New Roman" w:hAnsi="Times New Roman" w:eastAsia="仿宋_GB2312" w:cs="Times New Roman"/>
                <w:color w:val="000000"/>
                <w:sz w:val="24"/>
                <w:highlight w:val="none"/>
                <w:u w:val="none"/>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7.1</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定标</w:t>
            </w:r>
          </w:p>
        </w:tc>
        <w:tc>
          <w:tcPr>
            <w:tcW w:w="6300" w:type="dxa"/>
            <w:vAlign w:val="center"/>
          </w:tcPr>
          <w:p>
            <w:pPr>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auto"/>
                <w:kern w:val="0"/>
                <w:sz w:val="24"/>
                <w:highlight w:val="none"/>
                <w:lang w:eastAsia="zh-CN"/>
              </w:rPr>
              <w:t>经评审的有效最低价</w:t>
            </w:r>
            <w:r>
              <w:rPr>
                <w:rFonts w:hint="eastAsia" w:ascii="Times New Roman" w:hAnsi="Times New Roman" w:cs="Times New Roman"/>
                <w:color w:val="auto"/>
                <w:kern w:val="0"/>
                <w:sz w:val="24"/>
                <w:highlight w:val="none"/>
                <w:lang w:val="en-US" w:eastAsia="zh-CN"/>
              </w:rPr>
              <w:t>1~3名</w:t>
            </w:r>
            <w:r>
              <w:rPr>
                <w:rFonts w:hint="default" w:ascii="Times New Roman" w:hAnsi="Times New Roman" w:eastAsia="仿宋_GB2312" w:cs="Times New Roman"/>
                <w:color w:val="auto"/>
                <w:kern w:val="0"/>
                <w:sz w:val="24"/>
                <w:highlight w:val="none"/>
              </w:rPr>
              <w:t>的</w:t>
            </w:r>
            <w:r>
              <w:rPr>
                <w:rFonts w:hint="default" w:ascii="Times New Roman" w:hAnsi="Times New Roman" w:eastAsia="仿宋_GB2312" w:cs="Times New Roman"/>
                <w:color w:val="auto"/>
                <w:kern w:val="0"/>
                <w:sz w:val="24"/>
                <w:highlight w:val="none"/>
                <w:lang w:eastAsia="zh-CN"/>
              </w:rPr>
              <w:t>比选响应人</w:t>
            </w:r>
            <w:r>
              <w:rPr>
                <w:rFonts w:hint="default" w:ascii="Times New Roman" w:hAnsi="Times New Roman" w:eastAsia="仿宋_GB2312" w:cs="Times New Roman"/>
                <w:color w:val="auto"/>
                <w:kern w:val="0"/>
                <w:sz w:val="24"/>
                <w:highlight w:val="none"/>
              </w:rPr>
              <w:t>为中标候选人，报领导小组审定。领导小组按规定确定中标人，</w:t>
            </w:r>
            <w:r>
              <w:rPr>
                <w:rFonts w:hint="eastAsia" w:ascii="Times New Roman" w:hAnsi="Times New Roman" w:cs="Times New Roman"/>
                <w:color w:val="auto"/>
                <w:kern w:val="0"/>
                <w:sz w:val="24"/>
                <w:highlight w:val="none"/>
                <w:lang w:eastAsia="zh-CN"/>
              </w:rPr>
              <w:t>比选采购人</w:t>
            </w:r>
            <w:r>
              <w:rPr>
                <w:rFonts w:hint="default" w:ascii="Times New Roman" w:hAnsi="Times New Roman" w:eastAsia="仿宋_GB2312" w:cs="Times New Roman"/>
                <w:color w:val="auto"/>
                <w:kern w:val="0"/>
                <w:sz w:val="24"/>
                <w:highlight w:val="none"/>
              </w:rPr>
              <w:t>对中标结果不作解释。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7.2</w:t>
            </w:r>
          </w:p>
        </w:tc>
        <w:tc>
          <w:tcPr>
            <w:tcW w:w="16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履约保证金</w:t>
            </w:r>
          </w:p>
        </w:tc>
        <w:tc>
          <w:tcPr>
            <w:tcW w:w="6300" w:type="dxa"/>
            <w:vAlign w:val="center"/>
          </w:tcPr>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保证方式：货币资金形式（不接受保函）</w:t>
            </w:r>
          </w:p>
          <w:p>
            <w:pPr>
              <w:tabs>
                <w:tab w:val="left" w:pos="546"/>
                <w:tab w:val="left" w:pos="711"/>
              </w:tabs>
              <w:snapToGrid w:val="0"/>
              <w:ind w:firstLine="0" w:firstLineChars="0"/>
              <w:rPr>
                <w:rFonts w:hint="default" w:ascii="Times New Roman" w:hAnsi="Times New Roman" w:eastAsia="仿宋_GB2312" w:cs="Times New Roman"/>
                <w:color w:val="000000" w:themeColor="text1"/>
                <w:sz w:val="24"/>
                <w:highlight w:val="none"/>
                <w14:textFill>
                  <w14:solidFill>
                    <w14:schemeClr w14:val="tx1"/>
                  </w14:solidFill>
                </w14:textFill>
              </w:rPr>
            </w:pPr>
            <w:bookmarkStart w:id="474" w:name="OLE_LINK9"/>
            <w:r>
              <w:rPr>
                <w:rFonts w:hint="default" w:ascii="Times New Roman" w:hAnsi="Times New Roman" w:eastAsia="仿宋_GB2312" w:cs="Times New Roman"/>
                <w:color w:val="000000"/>
                <w:sz w:val="24"/>
                <w:highlight w:val="none"/>
              </w:rPr>
              <w:t>履约保证金</w:t>
            </w:r>
            <w:bookmarkEnd w:id="474"/>
            <w:r>
              <w:rPr>
                <w:rFonts w:hint="default" w:ascii="Times New Roman" w:hAnsi="Times New Roman" w:eastAsia="仿宋_GB2312" w:cs="Times New Roman"/>
                <w:color w:val="000000"/>
                <w:sz w:val="24"/>
                <w:highlight w:val="none"/>
              </w:rPr>
              <w:t>额：</w:t>
            </w:r>
            <w:r>
              <w:rPr>
                <w:rFonts w:hint="default" w:ascii="Times New Roman" w:hAnsi="Times New Roman" w:eastAsia="仿宋_GB2312" w:cs="Times New Roman"/>
                <w:sz w:val="24"/>
                <w:szCs w:val="28"/>
                <w:highlight w:val="none"/>
              </w:rPr>
              <w:t>合</w:t>
            </w:r>
            <w:r>
              <w:rPr>
                <w:rFonts w:hint="default" w:ascii="Times New Roman" w:hAnsi="Times New Roman" w:eastAsia="仿宋_GB2312" w:cs="Times New Roman"/>
                <w:color w:val="000000" w:themeColor="text1"/>
                <w:sz w:val="24"/>
                <w:szCs w:val="28"/>
                <w:highlight w:val="none"/>
                <w14:textFill>
                  <w14:solidFill>
                    <w14:schemeClr w14:val="tx1"/>
                  </w14:solidFill>
                </w14:textFill>
              </w:rPr>
              <w:t>同总价的</w:t>
            </w:r>
            <w:r>
              <w:rPr>
                <w:rFonts w:hint="default" w:ascii="Times New Roman" w:hAnsi="Times New Roman" w:eastAsia="仿宋_GB2312" w:cs="Times New Roman"/>
                <w:color w:val="000000" w:themeColor="text1"/>
                <w:sz w:val="24"/>
                <w:szCs w:val="28"/>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z w:val="24"/>
                <w:szCs w:val="28"/>
                <w:highlight w:val="none"/>
                <w14:textFill>
                  <w14:solidFill>
                    <w14:schemeClr w14:val="tx1"/>
                  </w14:solidFill>
                </w14:textFill>
              </w:rPr>
              <w:t>%</w:t>
            </w: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 </w:t>
            </w:r>
          </w:p>
          <w:p>
            <w:pPr>
              <w:ind w:firstLine="0" w:firstLineChars="0"/>
              <w:rPr>
                <w:rFonts w:hint="default" w:ascii="Times New Roman" w:hAnsi="Times New Roman" w:eastAsia="仿宋_GB2312" w:cs="Times New Roman"/>
                <w:color w:val="000000" w:themeColor="text1"/>
                <w:sz w:val="24"/>
                <w:szCs w:val="28"/>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支付时间：</w:t>
            </w:r>
            <w:r>
              <w:rPr>
                <w:rFonts w:hint="eastAsia" w:ascii="Times New Roman" w:hAnsi="Times New Roman" w:cs="Times New Roman"/>
                <w:color w:val="000000" w:themeColor="text1"/>
                <w:sz w:val="24"/>
                <w:highlight w:val="none"/>
                <w:lang w:eastAsia="zh-CN"/>
                <w14:textFill>
                  <w14:solidFill>
                    <w14:schemeClr w14:val="tx1"/>
                  </w14:solidFill>
                </w14:textFill>
              </w:rPr>
              <w:t>中标人的</w:t>
            </w:r>
            <w:r>
              <w:rPr>
                <w:rFonts w:hint="default" w:ascii="Times New Roman" w:hAnsi="Times New Roman" w:eastAsia="仿宋_GB2312" w:cs="Times New Roman"/>
                <w:color w:val="000000" w:themeColor="text1"/>
                <w:sz w:val="24"/>
                <w:highlight w:val="none"/>
                <w14:textFill>
                  <w14:solidFill>
                    <w14:schemeClr w14:val="tx1"/>
                  </w14:solidFill>
                </w14:textFill>
              </w:rPr>
              <w:t>投标保证金自动转为履约保证金，</w:t>
            </w:r>
            <w:bookmarkStart w:id="475" w:name="OLE_LINK11"/>
            <w:r>
              <w:rPr>
                <w:rFonts w:hint="default" w:ascii="Times New Roman" w:hAnsi="Times New Roman" w:eastAsia="仿宋_GB2312" w:cs="Times New Roman"/>
                <w:color w:val="000000" w:themeColor="text1"/>
                <w:sz w:val="24"/>
                <w:szCs w:val="28"/>
                <w:highlight w:val="none"/>
                <w14:textFill>
                  <w14:solidFill>
                    <w14:schemeClr w14:val="tx1"/>
                  </w14:solidFill>
                </w14:textFill>
              </w:rPr>
              <w:t>其余部分在</w:t>
            </w:r>
            <w:r>
              <w:rPr>
                <w:rFonts w:hint="eastAsia" w:ascii="Times New Roman" w:hAnsi="Times New Roman" w:cs="Times New Roman"/>
                <w:color w:val="000000" w:themeColor="text1"/>
                <w:sz w:val="24"/>
                <w:szCs w:val="28"/>
                <w:highlight w:val="none"/>
                <w:lang w:eastAsia="zh-CN"/>
                <w14:textFill>
                  <w14:solidFill>
                    <w14:schemeClr w14:val="tx1"/>
                  </w14:solidFill>
                </w14:textFill>
              </w:rPr>
              <w:t>中标通知书发出后</w:t>
            </w:r>
            <w:r>
              <w:rPr>
                <w:rFonts w:hint="eastAsia" w:ascii="Times New Roman" w:hAnsi="Times New Roman" w:cs="Times New Roman"/>
                <w:color w:val="000000" w:themeColor="text1"/>
                <w:sz w:val="24"/>
                <w:szCs w:val="28"/>
                <w:highlight w:val="none"/>
                <w:lang w:val="en-US" w:eastAsia="zh-CN"/>
                <w14:textFill>
                  <w14:solidFill>
                    <w14:schemeClr w14:val="tx1"/>
                  </w14:solidFill>
                </w14:textFill>
              </w:rPr>
              <w:t>5个工作日内</w:t>
            </w:r>
            <w:r>
              <w:rPr>
                <w:rFonts w:hint="default" w:ascii="Times New Roman" w:hAnsi="Times New Roman" w:eastAsia="仿宋_GB2312" w:cs="Times New Roman"/>
                <w:color w:val="000000" w:themeColor="text1"/>
                <w:sz w:val="24"/>
                <w:szCs w:val="28"/>
                <w:highlight w:val="none"/>
                <w14:textFill>
                  <w14:solidFill>
                    <w14:schemeClr w14:val="tx1"/>
                  </w14:solidFill>
                </w14:textFill>
              </w:rPr>
              <w:t>补足</w:t>
            </w:r>
            <w:bookmarkEnd w:id="475"/>
            <w:r>
              <w:rPr>
                <w:rFonts w:hint="default" w:ascii="Times New Roman" w:hAnsi="Times New Roman" w:eastAsia="仿宋_GB2312" w:cs="Times New Roman"/>
                <w:color w:val="000000" w:themeColor="text1"/>
                <w:sz w:val="24"/>
                <w:szCs w:val="28"/>
                <w:highlight w:val="none"/>
                <w14:textFill>
                  <w14:solidFill>
                    <w14:schemeClr w14:val="tx1"/>
                  </w14:solidFill>
                </w14:textFill>
              </w:rPr>
              <w:t>，</w:t>
            </w:r>
            <w:r>
              <w:rPr>
                <w:rFonts w:hint="default" w:ascii="Times New Roman" w:hAnsi="Times New Roman" w:eastAsia="仿宋_GB2312" w:cs="Times New Roman"/>
                <w:color w:val="000000" w:themeColor="text1"/>
                <w:sz w:val="24"/>
                <w:highlight w:val="none"/>
                <w14:textFill>
                  <w14:solidFill>
                    <w14:schemeClr w14:val="tx1"/>
                  </w14:solidFill>
                </w14:textFill>
              </w:rPr>
              <w:t>作为本合同生效的必要条件。</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themeColor="text1"/>
                <w:sz w:val="24"/>
                <w:highlight w:val="none"/>
                <w14:textFill>
                  <w14:solidFill>
                    <w14:schemeClr w14:val="tx1"/>
                  </w14:solidFill>
                </w14:textFill>
              </w:rPr>
              <w:t>退保约定：</w:t>
            </w:r>
            <w:r>
              <w:rPr>
                <w:rFonts w:hint="eastAsia" w:ascii="Times New Roman" w:hAnsi="Times New Roman" w:cs="Times New Roman"/>
                <w:color w:val="000000" w:themeColor="text1"/>
                <w:sz w:val="24"/>
                <w:highlight w:val="none"/>
                <w:lang w:eastAsia="zh-CN"/>
                <w14:textFill>
                  <w14:solidFill>
                    <w14:schemeClr w14:val="tx1"/>
                  </w14:solidFill>
                </w14:textFill>
              </w:rPr>
              <w:t>清洗完工并</w:t>
            </w:r>
            <w:r>
              <w:rPr>
                <w:rFonts w:hint="default" w:ascii="Times New Roman" w:hAnsi="Times New Roman" w:eastAsia="仿宋_GB2312" w:cs="Times New Roman"/>
                <w:color w:val="000000" w:themeColor="text1"/>
                <w:sz w:val="24"/>
                <w:highlight w:val="none"/>
                <w14:textFill>
                  <w14:solidFill>
                    <w14:schemeClr w14:val="tx1"/>
                  </w14:solidFill>
                </w14:textFill>
              </w:rPr>
              <w:t>验收合格后，无违反</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比选采购</w:t>
            </w:r>
            <w:r>
              <w:rPr>
                <w:rFonts w:hint="default" w:ascii="Times New Roman" w:hAnsi="Times New Roman" w:eastAsia="仿宋_GB2312" w:cs="Times New Roman"/>
                <w:color w:val="000000" w:themeColor="text1"/>
                <w:sz w:val="24"/>
                <w:highlight w:val="none"/>
                <w14:textFill>
                  <w14:solidFill>
                    <w14:schemeClr w14:val="tx1"/>
                  </w14:solidFill>
                </w14:textFill>
              </w:rPr>
              <w:t>人</w:t>
            </w:r>
            <w:r>
              <w:rPr>
                <w:rFonts w:hint="eastAsia" w:ascii="Times New Roman" w:hAnsi="Times New Roman" w:cs="Times New Roman"/>
                <w:color w:val="000000" w:themeColor="text1"/>
                <w:sz w:val="24"/>
                <w:highlight w:val="none"/>
                <w:lang w:eastAsia="zh-CN"/>
                <w14:textFill>
                  <w14:solidFill>
                    <w14:schemeClr w14:val="tx1"/>
                  </w14:solidFill>
                </w14:textFill>
              </w:rPr>
              <w:t>合同规定</w:t>
            </w:r>
            <w:r>
              <w:rPr>
                <w:rFonts w:hint="default" w:ascii="Times New Roman" w:hAnsi="Times New Roman" w:eastAsia="仿宋_GB2312" w:cs="Times New Roman"/>
                <w:color w:val="000000" w:themeColor="text1"/>
                <w:sz w:val="24"/>
                <w:highlight w:val="none"/>
                <w14:textFill>
                  <w14:solidFill>
                    <w14:schemeClr w14:val="tx1"/>
                  </w14:solidFill>
                </w14:textFill>
              </w:rPr>
              <w:t>要求的，至中标人提供有效收据之日起，</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4"/>
                <w:highlight w:val="none"/>
                <w14:textFill>
                  <w14:solidFill>
                    <w14:schemeClr w14:val="tx1"/>
                  </w14:solidFill>
                </w14:textFill>
              </w:rPr>
              <w:t>0个工作日内一次性无息退还。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8.1</w:t>
            </w:r>
          </w:p>
        </w:tc>
        <w:tc>
          <w:tcPr>
            <w:tcW w:w="1680" w:type="dxa"/>
            <w:vAlign w:val="center"/>
          </w:tcPr>
          <w:p>
            <w:pPr>
              <w:adjustRightInd w:val="0"/>
              <w:snapToGrid w:val="0"/>
              <w:ind w:firstLine="0" w:firstLineChars="0"/>
              <w:jc w:val="center"/>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rPr>
              <w:t>重新</w:t>
            </w:r>
            <w:r>
              <w:rPr>
                <w:rFonts w:hint="default" w:ascii="Times New Roman" w:hAnsi="Times New Roman" w:eastAsia="仿宋_GB2312" w:cs="Times New Roman"/>
                <w:color w:val="000000"/>
                <w:kern w:val="0"/>
                <w:sz w:val="24"/>
                <w:highlight w:val="none"/>
                <w:lang w:eastAsia="zh-CN"/>
              </w:rPr>
              <w:t>比选采购</w:t>
            </w:r>
          </w:p>
        </w:tc>
        <w:tc>
          <w:tcPr>
            <w:tcW w:w="6300" w:type="dxa"/>
            <w:vAlign w:val="center"/>
          </w:tcPr>
          <w:p>
            <w:pPr>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sz w:val="24"/>
                <w:highlight w:val="none"/>
              </w:rPr>
              <w:t>1.</w:t>
            </w:r>
            <w:r>
              <w:rPr>
                <w:rFonts w:hint="default" w:ascii="Times New Roman" w:hAnsi="Times New Roman" w:eastAsia="仿宋_GB2312" w:cs="Times New Roman"/>
                <w:color w:val="000000"/>
                <w:sz w:val="24"/>
                <w:highlight w:val="none"/>
              </w:rPr>
              <w:t>有下列情形之一的，</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人将重新</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w:t>
            </w:r>
          </w:p>
          <w:p>
            <w:pPr>
              <w:ind w:firstLine="0" w:firstLineChars="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（1）</w:t>
            </w:r>
            <w:r>
              <w:rPr>
                <w:rFonts w:hint="default" w:ascii="Times New Roman" w:hAnsi="Times New Roman" w:eastAsia="仿宋_GB2312" w:cs="Times New Roman"/>
                <w:color w:val="000000"/>
                <w:sz w:val="24"/>
                <w:highlight w:val="none"/>
              </w:rPr>
              <w:t>投标截止时间止，</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少于3个的；</w:t>
            </w:r>
          </w:p>
          <w:p>
            <w:pPr>
              <w:ind w:firstLine="0" w:firstLineChars="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经</w:t>
            </w:r>
            <w:r>
              <w:rPr>
                <w:rFonts w:hint="eastAsia" w:ascii="Times New Roman" w:hAnsi="Times New Roman" w:cs="Times New Roman"/>
                <w:color w:val="000000"/>
                <w:sz w:val="24"/>
                <w:highlight w:val="none"/>
                <w:lang w:eastAsia="zh-CN"/>
              </w:rPr>
              <w:t>评审委员会</w:t>
            </w:r>
            <w:r>
              <w:rPr>
                <w:rFonts w:hint="default" w:ascii="Times New Roman" w:hAnsi="Times New Roman" w:eastAsia="仿宋_GB2312" w:cs="Times New Roman"/>
                <w:color w:val="000000"/>
                <w:sz w:val="24"/>
                <w:highlight w:val="none"/>
              </w:rPr>
              <w:t>评审后否决所有投标的；</w:t>
            </w:r>
          </w:p>
          <w:p>
            <w:pPr>
              <w:ind w:firstLine="0" w:firstLineChars="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（3）</w:t>
            </w:r>
            <w:r>
              <w:rPr>
                <w:rFonts w:hint="default" w:ascii="Times New Roman" w:hAnsi="Times New Roman" w:eastAsia="仿宋_GB2312" w:cs="Times New Roman"/>
                <w:color w:val="000000"/>
                <w:sz w:val="24"/>
                <w:highlight w:val="none"/>
              </w:rPr>
              <w:t>中标候选人均未与</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人签订合同的；</w:t>
            </w:r>
          </w:p>
          <w:p>
            <w:pPr>
              <w:snapToGrid/>
              <w:ind w:firstLine="0" w:firstLineChars="0"/>
              <w:rPr>
                <w:rFonts w:hint="default" w:ascii="Times New Roman" w:hAnsi="Times New Roman" w:eastAsia="仿宋_GB2312" w:cs="Times New Roman"/>
                <w:sz w:val="24"/>
                <w:highlight w:val="none"/>
              </w:rPr>
            </w:pPr>
            <w:r>
              <w:rPr>
                <w:rFonts w:hint="eastAsia" w:ascii="Times New Roman" w:hAnsi="Times New Roman" w:cs="Times New Roman"/>
                <w:color w:val="000000"/>
                <w:sz w:val="24"/>
                <w:highlight w:val="none"/>
                <w:lang w:val="en-US" w:eastAsia="zh-CN"/>
              </w:rPr>
              <w:t>（4）</w:t>
            </w:r>
            <w:r>
              <w:rPr>
                <w:rFonts w:hint="default" w:ascii="Times New Roman" w:hAnsi="Times New Roman" w:eastAsia="仿宋_GB2312" w:cs="Times New Roman"/>
                <w:color w:val="000000"/>
                <w:sz w:val="24"/>
                <w:highlight w:val="none"/>
              </w:rPr>
              <w:t>法律规定的其他情形。</w:t>
            </w:r>
          </w:p>
          <w:p>
            <w:pPr>
              <w:tabs>
                <w:tab w:val="left" w:pos="546"/>
                <w:tab w:val="left" w:pos="711"/>
              </w:tabs>
              <w:snapToGrid w:val="0"/>
              <w:ind w:firstLine="0" w:firstLineChars="0"/>
              <w:rPr>
                <w:rFonts w:hint="default" w:ascii="Times New Roman" w:hAnsi="Times New Roman" w:eastAsia="仿宋_GB2312" w:cs="Times New Roman"/>
                <w:color w:val="FF0000"/>
                <w:sz w:val="24"/>
                <w:highlight w:val="none"/>
                <w:u w:val="single"/>
              </w:rPr>
            </w:pPr>
            <w:r>
              <w:rPr>
                <w:rFonts w:hint="default" w:ascii="Times New Roman" w:hAnsi="Times New Roman" w:eastAsia="仿宋_GB2312" w:cs="Times New Roman"/>
                <w:sz w:val="24"/>
                <w:highlight w:val="none"/>
              </w:rPr>
              <w:t>2.</w:t>
            </w:r>
            <w:r>
              <w:rPr>
                <w:rFonts w:hint="eastAsia" w:ascii="Times New Roman" w:hAnsi="Times New Roman" w:cs="Times New Roman"/>
                <w:sz w:val="24"/>
                <w:highlight w:val="none"/>
                <w:lang w:eastAsia="zh-CN"/>
              </w:rPr>
              <w:t>评审</w:t>
            </w:r>
            <w:r>
              <w:rPr>
                <w:rFonts w:hint="default" w:ascii="Times New Roman" w:hAnsi="Times New Roman" w:eastAsia="仿宋_GB2312" w:cs="Times New Roman"/>
                <w:sz w:val="24"/>
                <w:highlight w:val="none"/>
              </w:rPr>
              <w:t>委员会按规定否决或者废止不合格投标后，有效</w:t>
            </w:r>
            <w:r>
              <w:rPr>
                <w:rFonts w:hint="default" w:ascii="Times New Roman" w:hAnsi="Times New Roman" w:eastAsia="仿宋_GB2312" w:cs="Times New Roman"/>
                <w:sz w:val="24"/>
                <w:highlight w:val="none"/>
                <w:lang w:eastAsia="zh-CN"/>
              </w:rPr>
              <w:t>比选响应人</w:t>
            </w:r>
            <w:r>
              <w:rPr>
                <w:rFonts w:hint="default" w:ascii="Times New Roman" w:hAnsi="Times New Roman" w:eastAsia="仿宋_GB2312" w:cs="Times New Roman"/>
                <w:sz w:val="24"/>
                <w:highlight w:val="none"/>
              </w:rPr>
              <w:t>不足3个时，</w:t>
            </w:r>
            <w:r>
              <w:rPr>
                <w:rFonts w:hint="eastAsia" w:ascii="Times New Roman" w:hAnsi="Times New Roman" w:cs="Times New Roman"/>
                <w:sz w:val="24"/>
                <w:highlight w:val="none"/>
                <w:lang w:eastAsia="zh-CN"/>
              </w:rPr>
              <w:t>评审</w:t>
            </w:r>
            <w:r>
              <w:rPr>
                <w:rFonts w:hint="default" w:ascii="Times New Roman" w:hAnsi="Times New Roman" w:eastAsia="仿宋_GB2312" w:cs="Times New Roman"/>
                <w:sz w:val="24"/>
                <w:highlight w:val="none"/>
              </w:rPr>
              <w:t>委员会应当否决所有投标。但是有效</w:t>
            </w:r>
            <w:r>
              <w:rPr>
                <w:rFonts w:hint="default" w:ascii="Times New Roman" w:hAnsi="Times New Roman" w:eastAsia="仿宋_GB2312" w:cs="Times New Roman"/>
                <w:sz w:val="24"/>
                <w:highlight w:val="none"/>
                <w:lang w:eastAsia="zh-CN"/>
              </w:rPr>
              <w:t>比选响应人</w:t>
            </w:r>
            <w:r>
              <w:rPr>
                <w:rFonts w:hint="default" w:ascii="Times New Roman" w:hAnsi="Times New Roman" w:eastAsia="仿宋_GB2312" w:cs="Times New Roman"/>
                <w:sz w:val="24"/>
                <w:highlight w:val="none"/>
              </w:rPr>
              <w:t>的经济技术等指标仍然具有竞争力，能够满足</w:t>
            </w:r>
            <w:r>
              <w:rPr>
                <w:rFonts w:hint="eastAsia" w:ascii="Times New Roman" w:hAnsi="Times New Roman" w:cs="Times New Roman"/>
                <w:sz w:val="24"/>
                <w:highlight w:val="none"/>
                <w:lang w:eastAsia="zh-CN"/>
              </w:rPr>
              <w:t>比选采购文件</w:t>
            </w:r>
            <w:r>
              <w:rPr>
                <w:rFonts w:hint="default" w:ascii="Times New Roman" w:hAnsi="Times New Roman" w:eastAsia="仿宋_GB2312" w:cs="Times New Roman"/>
                <w:sz w:val="24"/>
                <w:highlight w:val="none"/>
              </w:rPr>
              <w:t>要求的，</w:t>
            </w:r>
            <w:r>
              <w:rPr>
                <w:rFonts w:hint="eastAsia" w:ascii="Times New Roman" w:hAnsi="Times New Roman" w:cs="Times New Roman"/>
                <w:sz w:val="24"/>
                <w:highlight w:val="none"/>
                <w:lang w:eastAsia="zh-CN"/>
              </w:rPr>
              <w:t>评审</w:t>
            </w:r>
            <w:r>
              <w:rPr>
                <w:rFonts w:hint="default" w:ascii="Times New Roman" w:hAnsi="Times New Roman" w:eastAsia="仿宋_GB2312" w:cs="Times New Roman"/>
                <w:sz w:val="24"/>
                <w:highlight w:val="none"/>
              </w:rPr>
              <w:t>委员会认定投标仍具有竞争性，可继续</w:t>
            </w:r>
            <w:r>
              <w:rPr>
                <w:rFonts w:hint="eastAsia" w:ascii="Times New Roman" w:hAnsi="Times New Roman" w:cs="Times New Roman"/>
                <w:sz w:val="24"/>
                <w:highlight w:val="none"/>
                <w:lang w:eastAsia="zh-CN"/>
              </w:rPr>
              <w:t>评审</w:t>
            </w:r>
            <w:r>
              <w:rPr>
                <w:rFonts w:hint="default" w:ascii="Times New Roman" w:hAnsi="Times New Roman" w:eastAsia="仿宋_GB2312" w:cs="Times New Roman"/>
                <w:sz w:val="24"/>
                <w:highlight w:val="none"/>
              </w:rPr>
              <w:t>。并确定中标候选人。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rPr>
              <w:t>9.1</w:t>
            </w:r>
          </w:p>
        </w:tc>
        <w:tc>
          <w:tcPr>
            <w:tcW w:w="1680" w:type="dxa"/>
            <w:vAlign w:val="center"/>
          </w:tcPr>
          <w:p>
            <w:pPr>
              <w:adjustRightInd w:val="0"/>
              <w:snapToGrid w:val="0"/>
              <w:ind w:firstLine="0" w:firstLineChars="0"/>
              <w:jc w:val="center"/>
              <w:rPr>
                <w:rFonts w:hint="default" w:ascii="Times New Roman" w:hAnsi="Times New Roman" w:eastAsia="仿宋_GB2312" w:cs="Times New Roman"/>
                <w:color w:val="FF0000"/>
                <w:sz w:val="24"/>
                <w:highlight w:val="none"/>
                <w:u w:val="single"/>
              </w:rPr>
            </w:pPr>
            <w:r>
              <w:rPr>
                <w:rFonts w:hint="default" w:ascii="Times New Roman" w:hAnsi="Times New Roman" w:eastAsia="仿宋_GB2312" w:cs="Times New Roman"/>
                <w:color w:val="000000" w:themeColor="text1"/>
                <w:sz w:val="24"/>
                <w:highlight w:val="none"/>
                <w:u w:val="none"/>
                <w14:textFill>
                  <w14:solidFill>
                    <w14:schemeClr w14:val="tx1"/>
                  </w14:solidFill>
                </w14:textFill>
              </w:rPr>
              <w:t>否决投标条款</w:t>
            </w:r>
          </w:p>
        </w:tc>
        <w:tc>
          <w:tcPr>
            <w:tcW w:w="6300" w:type="dxa"/>
            <w:vAlign w:val="center"/>
          </w:tcPr>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（1）投标文件</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法定代表人或授权代理人未按规定签字、盖章的；</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（2）按照</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文件规定，</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同时提交两份或者多份内容不同的投标文件，或者在同一份投标文件中对同一</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内容报有两个或者多个报价，并未声明以哪个报价为准的；</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在资格条件上发生重大变化，导致其不再具备原先规定的资格条件的；</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（4）以联合体方式投标的；</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（5）</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所报的投标报价高出最高限价的；</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（6）投标文件附有</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人不能接受的条件的；</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（7）</w:t>
            </w: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过程中，</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人或</w:t>
            </w: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委员会发现</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以他人名义投标、串通投标、欺诈、威胁、以行贿手段或其他弄虚作假方式谋取中标、采取可能影响</w:t>
            </w: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公正性的不正当手段的；</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（8）存在</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文件规定的重大偏差的情形的及依法应当否决其它情形。</w:t>
            </w:r>
          </w:p>
          <w:p>
            <w:pPr>
              <w:spacing w:line="420" w:lineRule="exact"/>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（9）未在投标函上填写投标报价的；</w:t>
            </w:r>
          </w:p>
          <w:p>
            <w:pPr>
              <w:tabs>
                <w:tab w:val="left" w:pos="546"/>
                <w:tab w:val="left" w:pos="711"/>
              </w:tabs>
              <w:snapToGrid w:val="0"/>
              <w:ind w:firstLine="0" w:firstLineChars="0"/>
              <w:rPr>
                <w:rFonts w:hint="default" w:ascii="Times New Roman" w:hAnsi="Times New Roman" w:eastAsia="仿宋_GB2312" w:cs="Times New Roman"/>
                <w:bCs/>
                <w:color w:val="000000"/>
                <w:sz w:val="24"/>
                <w:highlight w:val="none"/>
              </w:rPr>
            </w:pPr>
            <w:r>
              <w:rPr>
                <w:rFonts w:hint="default" w:ascii="Times New Roman" w:hAnsi="Times New Roman" w:eastAsia="仿宋_GB2312" w:cs="Times New Roman"/>
                <w:bCs/>
                <w:color w:val="000000"/>
                <w:sz w:val="24"/>
                <w:highlight w:val="none"/>
              </w:rPr>
              <w:t>（10）</w:t>
            </w:r>
            <w:r>
              <w:rPr>
                <w:rFonts w:hint="default" w:ascii="Times New Roman" w:hAnsi="Times New Roman" w:eastAsia="仿宋_GB2312" w:cs="Times New Roman"/>
                <w:bCs/>
                <w:color w:val="000000"/>
                <w:sz w:val="24"/>
                <w:highlight w:val="none"/>
                <w:lang w:eastAsia="zh-CN"/>
              </w:rPr>
              <w:t>比选响应人</w:t>
            </w:r>
            <w:r>
              <w:rPr>
                <w:rFonts w:hint="default" w:ascii="Times New Roman" w:hAnsi="Times New Roman" w:eastAsia="仿宋_GB2312" w:cs="Times New Roman"/>
                <w:bCs/>
                <w:color w:val="000000"/>
                <w:sz w:val="24"/>
                <w:highlight w:val="none"/>
              </w:rPr>
              <w:t>如提供虚假材料，</w:t>
            </w:r>
            <w:r>
              <w:rPr>
                <w:rFonts w:hint="default" w:ascii="Times New Roman" w:hAnsi="Times New Roman" w:eastAsia="仿宋_GB2312" w:cs="Times New Roman"/>
                <w:bCs/>
                <w:color w:val="000000"/>
                <w:sz w:val="24"/>
                <w:highlight w:val="none"/>
                <w:lang w:eastAsia="zh-CN"/>
              </w:rPr>
              <w:t>比选采购</w:t>
            </w:r>
            <w:r>
              <w:rPr>
                <w:rFonts w:hint="default" w:ascii="Times New Roman" w:hAnsi="Times New Roman" w:eastAsia="仿宋_GB2312" w:cs="Times New Roman"/>
                <w:bCs/>
                <w:color w:val="000000"/>
                <w:sz w:val="24"/>
                <w:highlight w:val="none"/>
              </w:rPr>
              <w:t>人有权取消其投标资格或中标资格，并没收投标保证金。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10.1</w:t>
            </w:r>
          </w:p>
        </w:tc>
        <w:tc>
          <w:tcPr>
            <w:tcW w:w="1680" w:type="dxa"/>
            <w:vAlign w:val="center"/>
          </w:tcPr>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关于版权及知识产权的提示</w:t>
            </w:r>
          </w:p>
        </w:tc>
        <w:tc>
          <w:tcPr>
            <w:tcW w:w="6300" w:type="dxa"/>
            <w:vAlign w:val="center"/>
          </w:tcPr>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1、各</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递交方案中的所有内容均应为原创，不得包含任何侵犯第三者知识产权的材料。如发生侵权行为，将取消</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参加本次投标的资格，并将其提交的设计文件视为无效成果。若涉及法律问题，侵权</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应承担全部法律责任。</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人提供所有资料</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文字、图纸、电子数据等</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均受版权保护。未得授权，任何人不得将内容复制、改编、分发、发布，否则将承担法律责任。</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cs="Times New Roman"/>
                <w:color w:val="000000"/>
                <w:sz w:val="24"/>
                <w:highlight w:val="none"/>
                <w:lang w:val="en-US" w:eastAsia="zh-CN"/>
              </w:rPr>
              <w:t>3</w:t>
            </w:r>
            <w:r>
              <w:rPr>
                <w:rFonts w:hint="default" w:ascii="Times New Roman" w:hAnsi="Times New Roman" w:eastAsia="仿宋_GB2312" w:cs="Times New Roman"/>
                <w:color w:val="000000"/>
                <w:sz w:val="24"/>
                <w:highlight w:val="none"/>
              </w:rPr>
              <w:t>、保密</w:t>
            </w:r>
          </w:p>
          <w:p>
            <w:pPr>
              <w:tabs>
                <w:tab w:val="left" w:pos="546"/>
                <w:tab w:val="left" w:pos="711"/>
              </w:tabs>
              <w:snapToGrid w:val="0"/>
              <w:ind w:firstLine="0" w:firstLineChars="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结束前任何人员或机构未得到</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人许可，都不得以任何方式披露、公开或展示方案，否则将追究其法律责任。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10.2</w:t>
            </w:r>
          </w:p>
        </w:tc>
        <w:tc>
          <w:tcPr>
            <w:tcW w:w="1680" w:type="dxa"/>
            <w:vAlign w:val="center"/>
          </w:tcPr>
          <w:p>
            <w:pPr>
              <w:tabs>
                <w:tab w:val="left" w:pos="546"/>
                <w:tab w:val="left" w:pos="711"/>
              </w:tabs>
              <w:snapToGrid w:val="0"/>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监督</w:t>
            </w:r>
          </w:p>
        </w:tc>
        <w:tc>
          <w:tcPr>
            <w:tcW w:w="6300" w:type="dxa"/>
            <w:vAlign w:val="center"/>
          </w:tcPr>
          <w:p>
            <w:pPr>
              <w:tabs>
                <w:tab w:val="left" w:pos="546"/>
                <w:tab w:val="left" w:pos="711"/>
              </w:tabs>
              <w:snapToGrid w:val="0"/>
              <w:ind w:firstLine="0" w:firstLineChars="0"/>
              <w:jc w:val="center"/>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lang w:eastAsia="zh-CN"/>
              </w:rPr>
              <w:t>航站楼管理部监督小组</w:t>
            </w:r>
          </w:p>
        </w:tc>
      </w:tr>
    </w:tbl>
    <w:p>
      <w:pPr>
        <w:spacing w:line="320" w:lineRule="exact"/>
        <w:ind w:firstLine="420"/>
        <w:jc w:val="left"/>
        <w:rPr>
          <w:rFonts w:hint="default" w:ascii="Times New Roman" w:hAnsi="Times New Roman" w:cs="Times New Roman"/>
          <w:color w:val="000000"/>
          <w:szCs w:val="21"/>
          <w:highlight w:val="none"/>
        </w:rPr>
        <w:sectPr>
          <w:footerReference r:id="rId10" w:type="first"/>
          <w:footerReference r:id="rId9" w:type="default"/>
          <w:pgSz w:w="11906" w:h="16838"/>
          <w:pgMar w:top="1440" w:right="1644" w:bottom="1440" w:left="1644" w:header="850" w:footer="794" w:gutter="0"/>
          <w:pgBorders>
            <w:top w:val="none" w:sz="0" w:space="0"/>
            <w:left w:val="none" w:sz="0" w:space="0"/>
            <w:bottom w:val="none" w:sz="0" w:space="0"/>
            <w:right w:val="none" w:sz="0" w:space="0"/>
          </w:pgBorders>
          <w:pgNumType w:fmt="decimal" w:start="1"/>
          <w:cols w:space="720" w:num="1"/>
          <w:titlePg/>
          <w:docGrid w:linePitch="318" w:charSpace="0"/>
        </w:sectPr>
      </w:pPr>
    </w:p>
    <w:p>
      <w:pPr>
        <w:pStyle w:val="3"/>
        <w:keepNext/>
        <w:keepLines/>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outlineLvl w:val="1"/>
        <w:rPr>
          <w:rFonts w:hint="default" w:ascii="Times New Roman" w:hAnsi="Times New Roman" w:eastAsia="仿宋_GB2312" w:cs="Times New Roman"/>
          <w:b/>
          <w:bCs/>
          <w:color w:val="000000"/>
          <w:sz w:val="32"/>
          <w:szCs w:val="32"/>
          <w:highlight w:val="none"/>
        </w:rPr>
      </w:pPr>
      <w:bookmarkStart w:id="476" w:name="_Toc1673"/>
      <w:bookmarkStart w:id="477" w:name="_Toc1503"/>
      <w:bookmarkStart w:id="478" w:name="_Toc6331"/>
      <w:bookmarkStart w:id="479" w:name="_Toc14974"/>
      <w:bookmarkStart w:id="480" w:name="_Toc6923"/>
      <w:bookmarkStart w:id="481" w:name="_Toc28916"/>
      <w:bookmarkStart w:id="482" w:name="_Toc8137"/>
      <w:bookmarkStart w:id="483" w:name="_Toc459888234"/>
      <w:bookmarkStart w:id="484" w:name="_Toc23170"/>
      <w:bookmarkStart w:id="485" w:name="_Toc25162"/>
      <w:bookmarkStart w:id="486" w:name="_Toc21974"/>
      <w:bookmarkStart w:id="487" w:name="_Toc25790"/>
      <w:bookmarkStart w:id="488" w:name="_Toc7259"/>
      <w:bookmarkStart w:id="489" w:name="_Toc20677"/>
      <w:bookmarkStart w:id="490" w:name="_Toc8006"/>
      <w:bookmarkStart w:id="491" w:name="_Toc492"/>
      <w:bookmarkStart w:id="492" w:name="_Toc16839"/>
      <w:bookmarkStart w:id="493" w:name="_Toc12905"/>
      <w:bookmarkStart w:id="494" w:name="_Toc8736"/>
      <w:bookmarkStart w:id="495" w:name="_Toc7562"/>
      <w:bookmarkStart w:id="496" w:name="_Toc28266"/>
      <w:bookmarkStart w:id="497" w:name="_Toc1755"/>
      <w:bookmarkStart w:id="498" w:name="_Toc31495"/>
      <w:bookmarkStart w:id="499" w:name="_Toc26814"/>
      <w:bookmarkStart w:id="500" w:name="_Toc18712"/>
      <w:bookmarkStart w:id="501" w:name="_Toc5720"/>
      <w:bookmarkStart w:id="502" w:name="_Toc32347"/>
      <w:bookmarkStart w:id="503" w:name="_Toc5656"/>
      <w:bookmarkStart w:id="504" w:name="_Toc22841"/>
      <w:bookmarkStart w:id="505" w:name="_Toc592"/>
      <w:bookmarkStart w:id="506" w:name="_Toc22376"/>
      <w:bookmarkStart w:id="507" w:name="_Toc4025"/>
      <w:bookmarkStart w:id="508" w:name="_Toc30260"/>
      <w:bookmarkStart w:id="509" w:name="_Toc31875"/>
      <w:bookmarkStart w:id="510" w:name="_Toc3876"/>
      <w:bookmarkStart w:id="511" w:name="_Toc28383"/>
      <w:bookmarkStart w:id="512" w:name="_Toc3110"/>
      <w:bookmarkStart w:id="513" w:name="_Toc24305"/>
      <w:bookmarkStart w:id="514" w:name="_Toc26782"/>
      <w:bookmarkStart w:id="515" w:name="_Toc7593"/>
      <w:bookmarkStart w:id="516" w:name="_Toc17730"/>
      <w:bookmarkStart w:id="517" w:name="_Toc6194"/>
      <w:bookmarkStart w:id="518" w:name="_Toc23503"/>
      <w:bookmarkStart w:id="519" w:name="_Toc1680"/>
      <w:bookmarkStart w:id="520" w:name="_Toc26383"/>
      <w:bookmarkStart w:id="521" w:name="_Toc12864"/>
      <w:bookmarkStart w:id="522" w:name="_Toc19835"/>
      <w:bookmarkStart w:id="523" w:name="_Toc325034225"/>
      <w:r>
        <w:rPr>
          <w:rFonts w:hint="default" w:ascii="Times New Roman" w:hAnsi="Times New Roman" w:eastAsia="仿宋_GB2312" w:cs="Times New Roman"/>
          <w:b/>
          <w:bCs/>
          <w:color w:val="000000"/>
          <w:sz w:val="32"/>
          <w:szCs w:val="32"/>
          <w:highlight w:val="none"/>
        </w:rPr>
        <w:t>二、</w:t>
      </w:r>
      <w:r>
        <w:rPr>
          <w:rFonts w:hint="default" w:ascii="Times New Roman" w:hAnsi="Times New Roman" w:eastAsia="仿宋_GB2312" w:cs="Times New Roman"/>
          <w:b/>
          <w:bCs/>
          <w:color w:val="000000"/>
          <w:sz w:val="32"/>
          <w:szCs w:val="32"/>
          <w:highlight w:val="none"/>
          <w:lang w:eastAsia="zh-CN"/>
        </w:rPr>
        <w:t>比选响应人</w:t>
      </w:r>
      <w:r>
        <w:rPr>
          <w:rFonts w:hint="default" w:ascii="Times New Roman" w:hAnsi="Times New Roman" w:eastAsia="仿宋_GB2312" w:cs="Times New Roman"/>
          <w:b/>
          <w:bCs/>
          <w:color w:val="000000"/>
          <w:sz w:val="32"/>
          <w:szCs w:val="32"/>
          <w:highlight w:val="none"/>
        </w:rPr>
        <w:t>须知</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2"/>
        <w:rPr>
          <w:rFonts w:hint="default" w:ascii="Times New Roman" w:hAnsi="Times New Roman" w:eastAsia="仿宋_GB2312" w:cs="Times New Roman"/>
          <w:color w:val="000000"/>
          <w:sz w:val="24"/>
          <w:szCs w:val="24"/>
          <w:highlight w:val="none"/>
        </w:rPr>
      </w:pPr>
      <w:bookmarkStart w:id="524" w:name="_Toc28234"/>
      <w:bookmarkStart w:id="525" w:name="_Toc459888235"/>
      <w:bookmarkStart w:id="526" w:name="_Toc24323"/>
      <w:bookmarkStart w:id="527" w:name="_Toc20088"/>
      <w:bookmarkStart w:id="528" w:name="_Toc11288"/>
      <w:r>
        <w:rPr>
          <w:rFonts w:hint="default" w:ascii="Times New Roman" w:hAnsi="Times New Roman" w:eastAsia="仿宋_GB2312" w:cs="Times New Roman"/>
          <w:color w:val="000000"/>
          <w:sz w:val="24"/>
          <w:szCs w:val="24"/>
          <w:highlight w:val="none"/>
        </w:rPr>
        <w:t>1、总则</w:t>
      </w:r>
      <w:bookmarkEnd w:id="523"/>
      <w:bookmarkEnd w:id="524"/>
      <w:bookmarkEnd w:id="525"/>
      <w:bookmarkEnd w:id="526"/>
      <w:bookmarkEnd w:id="527"/>
      <w:bookmarkEnd w:id="528"/>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1.1 项目概况</w:t>
      </w:r>
    </w:p>
    <w:p>
      <w:pPr>
        <w:ind w:firstLine="480"/>
        <w:rPr>
          <w:rFonts w:hint="default" w:ascii="Times New Roman" w:hAnsi="Times New Roman" w:eastAsia="仿宋_GB2312" w:cs="Times New Roman"/>
          <w:color w:val="000000"/>
          <w:sz w:val="24"/>
          <w:highlight w:val="yellow"/>
        </w:rPr>
      </w:pPr>
      <w:r>
        <w:rPr>
          <w:rFonts w:hint="default" w:ascii="Times New Roman" w:hAnsi="Times New Roman" w:eastAsia="仿宋_GB2312" w:cs="Times New Roman"/>
          <w:color w:val="000000"/>
          <w:sz w:val="24"/>
          <w:highlight w:val="none"/>
        </w:rPr>
        <w:t>根据《中华人民共和国</w:t>
      </w:r>
      <w:r>
        <w:rPr>
          <w:rFonts w:hint="default" w:ascii="Times New Roman" w:hAnsi="Times New Roman" w:eastAsia="仿宋_GB2312" w:cs="Times New Roman"/>
          <w:color w:val="000000"/>
          <w:sz w:val="24"/>
          <w:highlight w:val="none"/>
          <w:lang w:eastAsia="zh-CN"/>
        </w:rPr>
        <w:t>招标</w:t>
      </w:r>
      <w:r>
        <w:rPr>
          <w:rFonts w:hint="default" w:ascii="Times New Roman" w:hAnsi="Times New Roman" w:eastAsia="仿宋_GB2312" w:cs="Times New Roman"/>
          <w:color w:val="000000"/>
          <w:sz w:val="24"/>
          <w:highlight w:val="none"/>
        </w:rPr>
        <w:t>投标法》等有关法律、法规和规章的规定，本</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项目己具备</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条件，现对本项目的</w:t>
      </w:r>
      <w:r>
        <w:rPr>
          <w:rFonts w:hint="eastAsia" w:ascii="Times New Roman" w:hAnsi="Times New Roman" w:cs="Times New Roman"/>
          <w:color w:val="000000"/>
          <w:sz w:val="24"/>
          <w:highlight w:val="none"/>
          <w:lang w:eastAsia="zh-CN"/>
        </w:rPr>
        <w:t>作业</w:t>
      </w:r>
      <w:r>
        <w:rPr>
          <w:rFonts w:hint="default" w:ascii="Times New Roman" w:hAnsi="Times New Roman" w:eastAsia="仿宋_GB2312" w:cs="Times New Roman"/>
          <w:color w:val="000000"/>
          <w:sz w:val="24"/>
          <w:highlight w:val="none"/>
        </w:rPr>
        <w:t>进行</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1.1.</w:t>
      </w:r>
      <w:r>
        <w:rPr>
          <w:rFonts w:hint="eastAsia" w:ascii="Times New Roman" w:hAnsi="Times New Roman" w:cs="Times New Roman"/>
          <w:color w:val="000000"/>
          <w:sz w:val="24"/>
          <w:highlight w:val="none"/>
          <w:lang w:val="en-US" w:eastAsia="zh-CN"/>
        </w:rPr>
        <w:t>1</w:t>
      </w:r>
      <w:r>
        <w:rPr>
          <w:rFonts w:hint="default" w:ascii="Times New Roman" w:hAnsi="Times New Roman" w:eastAsia="仿宋_GB2312" w:cs="Times New Roman"/>
          <w:color w:val="000000"/>
          <w:sz w:val="24"/>
          <w:highlight w:val="none"/>
        </w:rPr>
        <w:t xml:space="preserve"> 本</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项目</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1.1.</w:t>
      </w:r>
      <w:r>
        <w:rPr>
          <w:rFonts w:hint="eastAsia" w:ascii="Times New Roman" w:hAnsi="Times New Roman"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 xml:space="preserve"> 本</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项目名称：见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1.1.</w:t>
      </w:r>
      <w:r>
        <w:rPr>
          <w:rFonts w:hint="eastAsia" w:ascii="Times New Roman" w:hAnsi="Times New Roman" w:cs="Times New Roman"/>
          <w:color w:val="000000"/>
          <w:sz w:val="24"/>
          <w:highlight w:val="none"/>
          <w:lang w:val="en-US" w:eastAsia="zh-CN"/>
        </w:rPr>
        <w:t>3</w:t>
      </w:r>
      <w:r>
        <w:rPr>
          <w:rFonts w:hint="default" w:ascii="Times New Roman" w:hAnsi="Times New Roman" w:eastAsia="仿宋_GB2312" w:cs="Times New Roman"/>
          <w:color w:val="000000"/>
          <w:sz w:val="24"/>
          <w:highlight w:val="none"/>
        </w:rPr>
        <w:t xml:space="preserve"> 本标段项目地点：见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1.2 资金来源和落实情况</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1.2.1 本</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项目的资金来源：见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1.2.</w:t>
      </w:r>
      <w:r>
        <w:rPr>
          <w:rFonts w:hint="eastAsia" w:ascii="Times New Roman" w:hAnsi="Times New Roman"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 xml:space="preserve"> 本</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项目的资金落实情况：见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xml:space="preserve">1.3 </w:t>
      </w:r>
      <w:r>
        <w:rPr>
          <w:rFonts w:hint="default" w:ascii="Times New Roman" w:hAnsi="Times New Roman" w:eastAsia="仿宋_GB2312" w:cs="Times New Roman"/>
          <w:color w:val="000000"/>
          <w:sz w:val="24"/>
          <w:szCs w:val="24"/>
          <w:highlight w:val="none"/>
          <w:lang w:eastAsia="zh-CN"/>
        </w:rPr>
        <w:t>比选采购</w:t>
      </w:r>
      <w:r>
        <w:rPr>
          <w:rFonts w:hint="default" w:ascii="Times New Roman" w:hAnsi="Times New Roman" w:eastAsia="仿宋_GB2312" w:cs="Times New Roman"/>
          <w:color w:val="000000"/>
          <w:sz w:val="24"/>
          <w:szCs w:val="24"/>
          <w:highlight w:val="none"/>
        </w:rPr>
        <w:t>范围、</w:t>
      </w:r>
      <w:r>
        <w:rPr>
          <w:rFonts w:hint="eastAsia" w:ascii="Times New Roman" w:hAnsi="Times New Roman" w:cs="Times New Roman"/>
          <w:color w:val="000000"/>
          <w:sz w:val="24"/>
          <w:szCs w:val="24"/>
          <w:highlight w:val="none"/>
          <w:lang w:eastAsia="zh-CN"/>
        </w:rPr>
        <w:t>质保期限、</w:t>
      </w:r>
      <w:r>
        <w:rPr>
          <w:rFonts w:hint="default" w:ascii="Times New Roman" w:hAnsi="Times New Roman" w:eastAsia="仿宋_GB2312" w:cs="Times New Roman"/>
          <w:color w:val="000000"/>
          <w:sz w:val="24"/>
          <w:szCs w:val="24"/>
          <w:highlight w:val="none"/>
        </w:rPr>
        <w:t>服务期限</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1.3.1 本次</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范围：见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1.3.2 本次</w:t>
      </w:r>
      <w:r>
        <w:rPr>
          <w:rFonts w:hint="default" w:ascii="Times New Roman" w:hAnsi="Times New Roman" w:eastAsia="仿宋_GB2312" w:cs="Times New Roman"/>
          <w:color w:val="000000"/>
          <w:sz w:val="24"/>
          <w:highlight w:val="none"/>
          <w:lang w:eastAsia="zh-CN"/>
        </w:rPr>
        <w:t>比选采购</w:t>
      </w:r>
      <w:r>
        <w:rPr>
          <w:rFonts w:hint="eastAsia" w:ascii="Times New Roman" w:hAnsi="Times New Roman" w:cs="Times New Roman"/>
          <w:color w:val="000000"/>
          <w:sz w:val="24"/>
          <w:highlight w:val="none"/>
          <w:lang w:eastAsia="zh-CN"/>
        </w:rPr>
        <w:t>质保期限：</w:t>
      </w:r>
      <w:r>
        <w:rPr>
          <w:rFonts w:hint="default" w:ascii="Times New Roman" w:hAnsi="Times New Roman" w:eastAsia="仿宋_GB2312" w:cs="Times New Roman"/>
          <w:color w:val="000000"/>
          <w:sz w:val="24"/>
          <w:highlight w:val="none"/>
        </w:rPr>
        <w:t>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 xml:space="preserve">1.3.3 </w:t>
      </w:r>
      <w:r>
        <w:rPr>
          <w:rFonts w:hint="default" w:ascii="Times New Roman" w:hAnsi="Times New Roman" w:eastAsia="仿宋_GB2312" w:cs="Times New Roman"/>
          <w:color w:val="000000"/>
          <w:sz w:val="24"/>
          <w:highlight w:val="none"/>
        </w:rPr>
        <w:t>本次</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的服务期限：见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ind w:firstLine="480"/>
        <w:rPr>
          <w:rFonts w:hint="eastAsia" w:ascii="Times New Roman" w:hAnsi="Times New Roman" w:eastAsia="仿宋_GB2312"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 xml:space="preserve">1.3.4 </w:t>
      </w:r>
      <w:r>
        <w:rPr>
          <w:rFonts w:hint="default" w:ascii="Times New Roman" w:hAnsi="Times New Roman" w:eastAsia="仿宋_GB2312" w:cs="Times New Roman"/>
          <w:color w:val="000000"/>
          <w:sz w:val="24"/>
          <w:highlight w:val="none"/>
        </w:rPr>
        <w:t>本次</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的</w:t>
      </w:r>
      <w:r>
        <w:rPr>
          <w:rFonts w:hint="eastAsia" w:ascii="Times New Roman" w:hAnsi="Times New Roman" w:cs="Times New Roman"/>
          <w:color w:val="000000"/>
          <w:sz w:val="24"/>
          <w:highlight w:val="none"/>
          <w:lang w:val="en-US" w:eastAsia="zh-CN"/>
        </w:rPr>
        <w:t>质量要求：</w:t>
      </w:r>
      <w:r>
        <w:rPr>
          <w:rFonts w:hint="default" w:ascii="Times New Roman" w:hAnsi="Times New Roman" w:eastAsia="仿宋_GB2312" w:cs="Times New Roman"/>
          <w:color w:val="000000"/>
          <w:sz w:val="24"/>
          <w:highlight w:val="none"/>
        </w:rPr>
        <w:t>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xml:space="preserve">1.4 </w:t>
      </w:r>
      <w:r>
        <w:rPr>
          <w:rFonts w:hint="default" w:ascii="Times New Roman" w:hAnsi="Times New Roman" w:eastAsia="仿宋_GB2312" w:cs="Times New Roman"/>
          <w:color w:val="000000"/>
          <w:sz w:val="24"/>
          <w:szCs w:val="24"/>
          <w:highlight w:val="none"/>
          <w:lang w:eastAsia="zh-CN"/>
        </w:rPr>
        <w:t>比选响应人</w:t>
      </w:r>
      <w:r>
        <w:rPr>
          <w:rFonts w:hint="default" w:ascii="Times New Roman" w:hAnsi="Times New Roman" w:eastAsia="仿宋_GB2312" w:cs="Times New Roman"/>
          <w:color w:val="000000"/>
          <w:sz w:val="24"/>
          <w:szCs w:val="24"/>
          <w:highlight w:val="none"/>
        </w:rPr>
        <w:t>资格要求</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1.4.1 </w:t>
      </w:r>
      <w:r>
        <w:rPr>
          <w:rFonts w:hint="default" w:ascii="Times New Roman" w:hAnsi="Times New Roman" w:eastAsia="仿宋_GB2312" w:cs="Times New Roman"/>
          <w:color w:val="000000"/>
          <w:sz w:val="24"/>
          <w:highlight w:val="none"/>
          <w:lang w:eastAsia="zh-CN"/>
        </w:rPr>
        <w:t>比选响应人</w:t>
      </w:r>
      <w:r>
        <w:rPr>
          <w:rFonts w:hint="eastAsia" w:ascii="Times New Roman" w:hAnsi="Times New Roman" w:cs="Times New Roman"/>
          <w:color w:val="000000"/>
          <w:sz w:val="24"/>
          <w:highlight w:val="none"/>
          <w:lang w:eastAsia="zh-CN"/>
        </w:rPr>
        <w:t>资格要求</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资质条件：见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1.4.2 </w:t>
      </w:r>
      <w:r>
        <w:rPr>
          <w:rFonts w:hint="eastAsia" w:ascii="Times New Roman" w:hAnsi="Times New Roman" w:cs="Times New Roman"/>
          <w:color w:val="000000"/>
          <w:sz w:val="24"/>
          <w:highlight w:val="none"/>
          <w:lang w:eastAsia="zh-CN"/>
        </w:rPr>
        <w:t>是否接受联合体投标：不接受。</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eastAsia"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1.</w:t>
      </w:r>
      <w:r>
        <w:rPr>
          <w:rFonts w:hint="eastAsia" w:ascii="Times New Roman" w:hAnsi="Times New Roman" w:cs="Times New Roman"/>
          <w:color w:val="000000"/>
          <w:sz w:val="24"/>
          <w:szCs w:val="24"/>
          <w:highlight w:val="none"/>
          <w:lang w:val="en-US" w:eastAsia="zh-CN"/>
        </w:rPr>
        <w:t>5</w:t>
      </w:r>
      <w:r>
        <w:rPr>
          <w:rFonts w:hint="default" w:ascii="Times New Roman" w:hAnsi="Times New Roman" w:eastAsia="仿宋_GB2312" w:cs="Times New Roman"/>
          <w:color w:val="000000"/>
          <w:sz w:val="24"/>
          <w:szCs w:val="24"/>
          <w:highlight w:val="none"/>
        </w:rPr>
        <w:t xml:space="preserve"> 踏勘现场</w:t>
      </w:r>
      <w:r>
        <w:rPr>
          <w:rFonts w:hint="eastAsia" w:ascii="Times New Roman" w:hAnsi="Times New Roman" w:cs="Times New Roman"/>
          <w:color w:val="000000"/>
          <w:sz w:val="24"/>
          <w:szCs w:val="24"/>
          <w:highlight w:val="none"/>
          <w:lang w:eastAsia="zh-CN"/>
        </w:rPr>
        <w:t>和踏勘时间：</w:t>
      </w:r>
      <w:r>
        <w:rPr>
          <w:rFonts w:hint="default" w:ascii="Times New Roman" w:hAnsi="Times New Roman" w:eastAsia="仿宋_GB2312" w:cs="Times New Roman"/>
          <w:color w:val="000000"/>
          <w:sz w:val="24"/>
          <w:highlight w:val="none"/>
        </w:rPr>
        <w:t>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r>
        <w:rPr>
          <w:rFonts w:hint="eastAsia" w:ascii="Times New Roman" w:hAnsi="Times New Roman" w:cs="Times New Roman"/>
          <w:color w:val="000000"/>
          <w:sz w:val="24"/>
          <w:highlight w:val="none"/>
          <w:lang w:eastAsia="zh-CN"/>
        </w:rPr>
        <w:t>。</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eastAsia"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1.</w:t>
      </w:r>
      <w:r>
        <w:rPr>
          <w:rFonts w:hint="eastAsia" w:ascii="Times New Roman" w:hAnsi="Times New Roman" w:cs="Times New Roman"/>
          <w:color w:val="000000"/>
          <w:sz w:val="24"/>
          <w:szCs w:val="24"/>
          <w:highlight w:val="none"/>
          <w:lang w:val="en-US" w:eastAsia="zh-CN"/>
        </w:rPr>
        <w:t>6</w:t>
      </w:r>
      <w:r>
        <w:rPr>
          <w:rFonts w:hint="default" w:ascii="Times New Roman" w:hAnsi="Times New Roman" w:eastAsia="仿宋_GB2312" w:cs="Times New Roman"/>
          <w:color w:val="000000"/>
          <w:sz w:val="24"/>
          <w:szCs w:val="24"/>
          <w:highlight w:val="none"/>
        </w:rPr>
        <w:t xml:space="preserve"> </w:t>
      </w:r>
      <w:r>
        <w:rPr>
          <w:rFonts w:hint="eastAsia" w:ascii="Times New Roman" w:hAnsi="Times New Roman" w:cs="Times New Roman"/>
          <w:color w:val="000000"/>
          <w:sz w:val="24"/>
          <w:szCs w:val="24"/>
          <w:highlight w:val="none"/>
          <w:lang w:eastAsia="zh-CN"/>
        </w:rPr>
        <w:t>标前答疑</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1.6.1 投标预备会：不召开。</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 xml:space="preserve">1.6.2 </w:t>
      </w:r>
      <w:r>
        <w:rPr>
          <w:rFonts w:hint="eastAsia" w:ascii="Times New Roman" w:hAnsi="Times New Roman" w:cs="Times New Roman"/>
          <w:color w:val="000000"/>
          <w:sz w:val="24"/>
          <w:szCs w:val="24"/>
          <w:highlight w:val="none"/>
          <w:lang w:eastAsia="zh-CN"/>
        </w:rPr>
        <w:t>比选响应人提出问题的截止时间：</w:t>
      </w:r>
      <w:r>
        <w:rPr>
          <w:rFonts w:hint="default" w:ascii="Times New Roman" w:hAnsi="Times New Roman" w:eastAsia="仿宋_GB2312" w:cs="Times New Roman"/>
          <w:color w:val="000000"/>
          <w:sz w:val="24"/>
          <w:highlight w:val="none"/>
        </w:rPr>
        <w:t>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eastAsia" w:ascii="Times New Roman" w:hAnsi="Times New Roman" w:cs="Times New Roman"/>
          <w:color w:val="000000"/>
          <w:sz w:val="24"/>
          <w:szCs w:val="24"/>
          <w:highlight w:val="none"/>
          <w:lang w:eastAsia="zh-CN"/>
        </w:rPr>
      </w:pPr>
      <w:r>
        <w:rPr>
          <w:rFonts w:hint="eastAsia" w:ascii="Times New Roman" w:hAnsi="Times New Roman" w:cs="Times New Roman"/>
          <w:color w:val="000000"/>
          <w:sz w:val="24"/>
          <w:highlight w:val="none"/>
          <w:lang w:val="en-US" w:eastAsia="zh-CN"/>
        </w:rPr>
        <w:t>1.6.3 比选采购人澄清的时间</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2"/>
        <w:rPr>
          <w:rFonts w:hint="default" w:ascii="Times New Roman" w:hAnsi="Times New Roman" w:eastAsia="仿宋_GB2312" w:cs="Times New Roman"/>
          <w:color w:val="000000"/>
          <w:sz w:val="24"/>
          <w:szCs w:val="24"/>
          <w:highlight w:val="none"/>
        </w:rPr>
      </w:pPr>
      <w:bookmarkStart w:id="529" w:name="_Toc459888236"/>
      <w:bookmarkStart w:id="530" w:name="_Toc19089"/>
      <w:bookmarkStart w:id="531" w:name="_Toc25551"/>
      <w:bookmarkStart w:id="532" w:name="_Toc325034226"/>
      <w:bookmarkStart w:id="533" w:name="_Toc2731"/>
      <w:bookmarkStart w:id="534" w:name="_Toc9868"/>
      <w:r>
        <w:rPr>
          <w:rFonts w:hint="default" w:ascii="Times New Roman" w:hAnsi="Times New Roman" w:eastAsia="仿宋_GB2312" w:cs="Times New Roman"/>
          <w:color w:val="000000"/>
          <w:sz w:val="24"/>
          <w:szCs w:val="24"/>
          <w:highlight w:val="none"/>
        </w:rPr>
        <w:t>2、</w:t>
      </w:r>
      <w:r>
        <w:rPr>
          <w:rFonts w:hint="default" w:ascii="Times New Roman" w:hAnsi="Times New Roman" w:eastAsia="仿宋_GB2312" w:cs="Times New Roman"/>
          <w:color w:val="000000"/>
          <w:sz w:val="24"/>
          <w:szCs w:val="24"/>
          <w:highlight w:val="none"/>
          <w:lang w:eastAsia="zh-CN"/>
        </w:rPr>
        <w:t>比选采购</w:t>
      </w:r>
      <w:r>
        <w:rPr>
          <w:rFonts w:hint="default" w:ascii="Times New Roman" w:hAnsi="Times New Roman" w:eastAsia="仿宋_GB2312" w:cs="Times New Roman"/>
          <w:color w:val="000000"/>
          <w:sz w:val="24"/>
          <w:szCs w:val="24"/>
          <w:highlight w:val="none"/>
        </w:rPr>
        <w:t>文件</w:t>
      </w:r>
      <w:bookmarkEnd w:id="529"/>
      <w:bookmarkEnd w:id="530"/>
      <w:bookmarkEnd w:id="531"/>
      <w:bookmarkEnd w:id="532"/>
      <w:bookmarkEnd w:id="533"/>
      <w:bookmarkEnd w:id="534"/>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xml:space="preserve">2.1 </w:t>
      </w:r>
      <w:r>
        <w:rPr>
          <w:rFonts w:hint="default" w:ascii="Times New Roman" w:hAnsi="Times New Roman" w:eastAsia="仿宋_GB2312" w:cs="Times New Roman"/>
          <w:color w:val="000000"/>
          <w:sz w:val="24"/>
          <w:szCs w:val="24"/>
          <w:highlight w:val="none"/>
          <w:lang w:eastAsia="zh-CN"/>
        </w:rPr>
        <w:t>比选采购</w:t>
      </w:r>
      <w:r>
        <w:rPr>
          <w:rFonts w:hint="default" w:ascii="Times New Roman" w:hAnsi="Times New Roman" w:eastAsia="仿宋_GB2312" w:cs="Times New Roman"/>
          <w:color w:val="000000"/>
          <w:sz w:val="24"/>
          <w:szCs w:val="24"/>
          <w:highlight w:val="none"/>
        </w:rPr>
        <w:t>文件的组成</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1</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lang w:eastAsia="zh-CN"/>
        </w:rPr>
        <w:t>比选采购</w:t>
      </w:r>
      <w:r>
        <w:rPr>
          <w:rFonts w:hint="eastAsia" w:ascii="Times New Roman" w:hAnsi="Times New Roman" w:cs="Times New Roman"/>
          <w:color w:val="000000"/>
          <w:sz w:val="24"/>
          <w:highlight w:val="none"/>
          <w:lang w:eastAsia="zh-CN"/>
        </w:rPr>
        <w:t>公告</w:t>
      </w:r>
      <w:r>
        <w:rPr>
          <w:rFonts w:hint="default" w:ascii="Times New Roman" w:hAnsi="Times New Roman" w:eastAsia="仿宋_GB2312" w:cs="Times New Roman"/>
          <w:color w:val="000000"/>
          <w:sz w:val="24"/>
          <w:highlight w:val="none"/>
        </w:rPr>
        <w:t>；</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2</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3</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评标办法；</w:t>
      </w:r>
    </w:p>
    <w:p>
      <w:pPr>
        <w:ind w:firstLine="480"/>
        <w:rPr>
          <w:rFonts w:hint="eastAsia" w:ascii="Times New Roman" w:hAnsi="Times New Roman" w:eastAsia="仿宋_GB2312" w:cs="Times New Roman"/>
          <w:color w:val="000000"/>
          <w:sz w:val="24"/>
          <w:highlight w:val="none"/>
          <w:lang w:eastAsia="zh-CN"/>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4</w:t>
      </w:r>
      <w:r>
        <w:rPr>
          <w:rFonts w:hint="eastAsia" w:ascii="Times New Roman" w:hAnsi="Times New Roman" w:cs="Times New Roman"/>
          <w:color w:val="000000"/>
          <w:sz w:val="24"/>
          <w:highlight w:val="none"/>
          <w:lang w:eastAsia="zh-CN"/>
        </w:rPr>
        <w:t>）工程量清单；</w:t>
      </w:r>
    </w:p>
    <w:p>
      <w:pPr>
        <w:ind w:firstLine="480"/>
        <w:rPr>
          <w:rFonts w:hint="eastAsia"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5</w:t>
      </w:r>
      <w:r>
        <w:rPr>
          <w:rFonts w:hint="eastAsia" w:ascii="Times New Roman" w:hAnsi="Times New Roman" w:cs="Times New Roman"/>
          <w:color w:val="000000"/>
          <w:sz w:val="24"/>
          <w:highlight w:val="none"/>
          <w:lang w:eastAsia="zh-CN"/>
        </w:rPr>
        <w:t>）技术标准及要求；</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6</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合同</w:t>
      </w:r>
      <w:r>
        <w:rPr>
          <w:rFonts w:hint="eastAsia" w:ascii="Times New Roman" w:hAnsi="Times New Roman" w:cs="Times New Roman"/>
          <w:color w:val="000000"/>
          <w:sz w:val="24"/>
          <w:highlight w:val="none"/>
          <w:lang w:eastAsia="zh-CN"/>
        </w:rPr>
        <w:t>主要</w:t>
      </w:r>
      <w:r>
        <w:rPr>
          <w:rFonts w:hint="default" w:ascii="Times New Roman" w:hAnsi="Times New Roman" w:eastAsia="仿宋_GB2312" w:cs="Times New Roman"/>
          <w:color w:val="000000"/>
          <w:sz w:val="24"/>
          <w:highlight w:val="none"/>
        </w:rPr>
        <w:t>条款及格式；</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7</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投标文件格式；</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8</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须知前附表规定的其他材料。</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 xml:space="preserve">2.2.1 </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要求澄清</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文件的</w:t>
      </w:r>
      <w:r>
        <w:rPr>
          <w:rFonts w:hint="eastAsia" w:ascii="Times New Roman" w:hAnsi="Times New Roman" w:cs="Times New Roman"/>
          <w:color w:val="000000"/>
          <w:sz w:val="24"/>
          <w:highlight w:val="none"/>
          <w:lang w:eastAsia="zh-CN"/>
        </w:rPr>
        <w:t>具体要求</w:t>
      </w:r>
      <w:r>
        <w:rPr>
          <w:rFonts w:hint="eastAsia" w:ascii="Times New Roman" w:hAnsi="Times New Roman" w:cs="Times New Roman"/>
          <w:color w:val="000000"/>
          <w:sz w:val="24"/>
          <w:szCs w:val="24"/>
          <w:highlight w:val="none"/>
          <w:lang w:eastAsia="zh-CN"/>
        </w:rPr>
        <w:t>：</w:t>
      </w:r>
      <w:r>
        <w:rPr>
          <w:rFonts w:hint="default" w:ascii="Times New Roman" w:hAnsi="Times New Roman" w:eastAsia="仿宋_GB2312" w:cs="Times New Roman"/>
          <w:color w:val="000000"/>
          <w:sz w:val="24"/>
          <w:highlight w:val="none"/>
        </w:rPr>
        <w:t>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ind w:firstLine="480"/>
        <w:rPr>
          <w:rFonts w:hint="eastAsia" w:ascii="Times New Roman" w:hAnsi="Times New Roman" w:eastAsia="仿宋_GB2312"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 xml:space="preserve">2.2.2 </w:t>
      </w:r>
      <w:r>
        <w:rPr>
          <w:rFonts w:hint="default" w:ascii="Times New Roman" w:hAnsi="Times New Roman" w:eastAsia="仿宋_GB2312" w:cs="Times New Roman"/>
          <w:color w:val="000000"/>
          <w:sz w:val="24"/>
          <w:highlight w:val="none"/>
        </w:rPr>
        <w:t>投标截止时间</w:t>
      </w:r>
      <w:r>
        <w:rPr>
          <w:rFonts w:hint="eastAsia" w:ascii="Times New Roman" w:hAnsi="Times New Roman" w:cs="Times New Roman"/>
          <w:color w:val="000000"/>
          <w:sz w:val="24"/>
          <w:szCs w:val="24"/>
          <w:highlight w:val="none"/>
          <w:lang w:eastAsia="zh-CN"/>
        </w:rPr>
        <w:t>：</w:t>
      </w:r>
      <w:r>
        <w:rPr>
          <w:rFonts w:hint="default" w:ascii="Times New Roman" w:hAnsi="Times New Roman" w:eastAsia="仿宋_GB2312" w:cs="Times New Roman"/>
          <w:color w:val="000000"/>
          <w:sz w:val="24"/>
          <w:highlight w:val="none"/>
        </w:rPr>
        <w:t>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2"/>
        <w:rPr>
          <w:rFonts w:hint="default" w:ascii="Times New Roman" w:hAnsi="Times New Roman" w:eastAsia="仿宋_GB2312" w:cs="Times New Roman"/>
          <w:color w:val="000000"/>
          <w:sz w:val="24"/>
          <w:szCs w:val="24"/>
          <w:highlight w:val="none"/>
        </w:rPr>
      </w:pPr>
      <w:bookmarkStart w:id="535" w:name="_Toc17635"/>
      <w:bookmarkStart w:id="536" w:name="_Toc327"/>
      <w:bookmarkStart w:id="537" w:name="_Toc325034227"/>
      <w:bookmarkStart w:id="538" w:name="_Toc459888237"/>
      <w:bookmarkStart w:id="539" w:name="_Toc20658"/>
      <w:bookmarkStart w:id="540" w:name="_Toc6351"/>
      <w:r>
        <w:rPr>
          <w:rFonts w:hint="default" w:ascii="Times New Roman" w:hAnsi="Times New Roman" w:eastAsia="仿宋_GB2312" w:cs="Times New Roman"/>
          <w:color w:val="000000"/>
          <w:sz w:val="24"/>
          <w:szCs w:val="24"/>
          <w:highlight w:val="none"/>
        </w:rPr>
        <w:t>3、投标文件</w:t>
      </w:r>
      <w:bookmarkEnd w:id="535"/>
      <w:bookmarkEnd w:id="536"/>
      <w:bookmarkEnd w:id="537"/>
      <w:bookmarkEnd w:id="538"/>
      <w:bookmarkEnd w:id="539"/>
      <w:bookmarkEnd w:id="540"/>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3.1 投标文件的组成</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投标文件应包括下列内容：</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3.1.1</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eastAsia="仿宋_GB2312" w:cs="Times New Roman"/>
          <w:color w:val="000000"/>
          <w:sz w:val="24"/>
          <w:szCs w:val="24"/>
          <w:highlight w:val="none"/>
        </w:rPr>
        <w:t>投标函部分</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（1）投标函；</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w:t>
      </w:r>
      <w:r>
        <w:rPr>
          <w:rFonts w:hint="eastAsia" w:ascii="Times New Roman" w:hAnsi="Times New Roman"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）法定代表人身份证明；</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w:t>
      </w:r>
      <w:r>
        <w:rPr>
          <w:rFonts w:hint="eastAsia" w:ascii="Times New Roman" w:hAnsi="Times New Roman" w:cs="Times New Roman"/>
          <w:color w:val="000000"/>
          <w:sz w:val="24"/>
          <w:highlight w:val="none"/>
          <w:lang w:val="en-US" w:eastAsia="zh-CN"/>
        </w:rPr>
        <w:t>3</w:t>
      </w:r>
      <w:r>
        <w:rPr>
          <w:rFonts w:hint="default" w:ascii="Times New Roman" w:hAnsi="Times New Roman" w:eastAsia="仿宋_GB2312" w:cs="Times New Roman"/>
          <w:color w:val="000000"/>
          <w:sz w:val="24"/>
          <w:highlight w:val="none"/>
        </w:rPr>
        <w:t>）授权委托书；</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w:t>
      </w:r>
      <w:r>
        <w:rPr>
          <w:rFonts w:hint="eastAsia" w:ascii="Times New Roman" w:hAnsi="Times New Roman" w:cs="Times New Roman"/>
          <w:color w:val="000000"/>
          <w:sz w:val="24"/>
          <w:highlight w:val="none"/>
          <w:lang w:val="en-US" w:eastAsia="zh-CN"/>
        </w:rPr>
        <w:t>4</w:t>
      </w:r>
      <w:r>
        <w:rPr>
          <w:rFonts w:hint="default" w:ascii="Times New Roman" w:hAnsi="Times New Roman" w:eastAsia="仿宋_GB2312" w:cs="Times New Roman"/>
          <w:color w:val="000000"/>
          <w:sz w:val="24"/>
          <w:highlight w:val="none"/>
        </w:rPr>
        <w:t>）投标保证金；</w:t>
      </w:r>
    </w:p>
    <w:p>
      <w:pPr>
        <w:ind w:firstLine="480"/>
        <w:rPr>
          <w:rFonts w:hint="eastAsia"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rPr>
        <w:t>（</w:t>
      </w:r>
      <w:r>
        <w:rPr>
          <w:rFonts w:hint="eastAsia" w:ascii="Times New Roman" w:hAnsi="Times New Roman" w:cs="Times New Roman"/>
          <w:color w:val="000000"/>
          <w:sz w:val="24"/>
          <w:highlight w:val="none"/>
          <w:lang w:val="en-US" w:eastAsia="zh-CN"/>
        </w:rPr>
        <w:t>5</w:t>
      </w:r>
      <w:r>
        <w:rPr>
          <w:rFonts w:hint="default" w:ascii="Times New Roman" w:hAnsi="Times New Roman" w:eastAsia="仿宋_GB2312" w:cs="Times New Roman"/>
          <w:color w:val="000000"/>
          <w:sz w:val="24"/>
          <w:highlight w:val="none"/>
        </w:rPr>
        <w:t>）分项报价汇总表</w:t>
      </w:r>
      <w:r>
        <w:rPr>
          <w:rFonts w:hint="eastAsia" w:ascii="Times New Roman" w:hAnsi="Times New Roman" w:cs="Times New Roman"/>
          <w:color w:val="000000"/>
          <w:sz w:val="24"/>
          <w:highlight w:val="none"/>
          <w:lang w:eastAsia="zh-CN"/>
        </w:rPr>
        <w:t>。</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3.1.2</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eastAsia="仿宋_GB2312" w:cs="Times New Roman"/>
          <w:color w:val="000000"/>
          <w:sz w:val="24"/>
          <w:szCs w:val="24"/>
          <w:highlight w:val="none"/>
        </w:rPr>
        <w:t>商务部分</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（1）类似业绩</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w:t>
      </w:r>
      <w:r>
        <w:rPr>
          <w:rFonts w:hint="default" w:ascii="Times New Roman" w:hAnsi="Times New Roman" w:eastAsia="仿宋_GB2312"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）其他资料</w:t>
      </w:r>
      <w:r>
        <w:rPr>
          <w:rFonts w:hint="eastAsia" w:ascii="Times New Roman" w:hAnsi="Times New Roman" w:cs="Times New Roman"/>
          <w:color w:val="000000"/>
          <w:sz w:val="24"/>
          <w:highlight w:val="none"/>
          <w:lang w:eastAsia="zh-CN"/>
        </w:rPr>
        <w:t>。</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3.1.3</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eastAsia="仿宋_GB2312" w:cs="Times New Roman"/>
          <w:color w:val="000000"/>
          <w:sz w:val="24"/>
          <w:szCs w:val="24"/>
          <w:highlight w:val="none"/>
        </w:rPr>
        <w:t>技术部分</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（1）技术部分应满足第五章的要求</w:t>
      </w:r>
      <w:r>
        <w:rPr>
          <w:rFonts w:hint="eastAsia" w:ascii="Times New Roman" w:hAnsi="Times New Roman" w:cs="Times New Roman"/>
          <w:color w:val="000000"/>
          <w:sz w:val="24"/>
          <w:highlight w:val="none"/>
          <w:lang w:eastAsia="zh-CN"/>
        </w:rPr>
        <w:t>；</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（2）技术部分</w:t>
      </w:r>
      <w:r>
        <w:rPr>
          <w:rFonts w:hint="eastAsia" w:ascii="Times New Roman" w:hAnsi="Times New Roman" w:cs="Times New Roman"/>
          <w:color w:val="000000"/>
          <w:sz w:val="24"/>
          <w:highlight w:val="none"/>
          <w:lang w:eastAsia="zh-CN"/>
        </w:rPr>
        <w:t>（作业方案）</w:t>
      </w:r>
      <w:r>
        <w:rPr>
          <w:rFonts w:hint="default" w:ascii="Times New Roman" w:hAnsi="Times New Roman" w:eastAsia="仿宋_GB2312" w:cs="Times New Roman"/>
          <w:color w:val="000000"/>
          <w:sz w:val="24"/>
          <w:highlight w:val="none"/>
        </w:rPr>
        <w:t>应</w:t>
      </w:r>
      <w:r>
        <w:rPr>
          <w:rFonts w:hint="eastAsia" w:ascii="Times New Roman" w:hAnsi="Times New Roman" w:cs="Times New Roman"/>
          <w:color w:val="000000"/>
          <w:sz w:val="24"/>
          <w:highlight w:val="none"/>
          <w:lang w:eastAsia="zh-CN"/>
        </w:rPr>
        <w:t>包含</w:t>
      </w:r>
      <w:r>
        <w:rPr>
          <w:rFonts w:hint="eastAsia" w:ascii="Times New Roman" w:hAnsi="Times New Roman" w:eastAsia="仿宋_GB2312"/>
          <w:color w:val="000000"/>
          <w:sz w:val="24"/>
          <w:highlight w:val="none"/>
        </w:rPr>
        <w:t>人力、机械</w:t>
      </w:r>
      <w:r>
        <w:rPr>
          <w:rFonts w:hint="eastAsia" w:ascii="Times New Roman" w:hAnsi="Times New Roman"/>
          <w:color w:val="000000"/>
          <w:sz w:val="24"/>
          <w:highlight w:val="none"/>
          <w:lang w:eastAsia="zh-CN"/>
        </w:rPr>
        <w:t>能力</w:t>
      </w:r>
      <w:r>
        <w:rPr>
          <w:rFonts w:hint="eastAsia" w:ascii="Times New Roman" w:hAnsi="Times New Roman" w:eastAsia="仿宋_GB2312"/>
          <w:color w:val="000000"/>
          <w:sz w:val="24"/>
          <w:highlight w:val="none"/>
        </w:rPr>
        <w:t>、安全</w:t>
      </w:r>
      <w:r>
        <w:rPr>
          <w:rFonts w:hint="eastAsia" w:ascii="Times New Roman" w:hAnsi="Times New Roman"/>
          <w:color w:val="000000"/>
          <w:sz w:val="24"/>
          <w:highlight w:val="none"/>
          <w:lang w:eastAsia="zh-CN"/>
        </w:rPr>
        <w:t>方案和</w:t>
      </w:r>
      <w:r>
        <w:rPr>
          <w:rFonts w:hint="eastAsia" w:ascii="Times New Roman" w:hAnsi="Times New Roman" w:eastAsia="仿宋_GB2312"/>
          <w:color w:val="000000"/>
          <w:sz w:val="24"/>
          <w:highlight w:val="none"/>
        </w:rPr>
        <w:t>措施、工期保障</w:t>
      </w:r>
      <w:r>
        <w:rPr>
          <w:rFonts w:hint="eastAsia" w:ascii="Times New Roman" w:hAnsi="Times New Roman"/>
          <w:color w:val="000000"/>
          <w:sz w:val="24"/>
          <w:highlight w:val="none"/>
          <w:lang w:eastAsia="zh-CN"/>
        </w:rPr>
        <w:t>和技术措施</w:t>
      </w:r>
      <w:r>
        <w:rPr>
          <w:rFonts w:hint="eastAsia" w:ascii="Times New Roman" w:hAnsi="Times New Roman" w:eastAsia="仿宋_GB2312"/>
          <w:color w:val="000000"/>
          <w:sz w:val="24"/>
          <w:highlight w:val="none"/>
        </w:rPr>
        <w:t>等</w:t>
      </w:r>
      <w:r>
        <w:rPr>
          <w:rFonts w:hint="eastAsia" w:ascii="Times New Roman" w:hAnsi="Times New Roman" w:cs="Times New Roman"/>
          <w:color w:val="000000"/>
          <w:sz w:val="24"/>
          <w:highlight w:val="none"/>
          <w:lang w:eastAsia="zh-CN"/>
        </w:rPr>
        <w:t>，且须提供清洗作业使用的清洁剂和清洗设备的使用说明书和合格证复印件（原件备查），并加盖比选响应人公章</w:t>
      </w:r>
      <w:r>
        <w:rPr>
          <w:rFonts w:hint="default" w:ascii="Times New Roman" w:hAnsi="Times New Roman" w:eastAsia="仿宋_GB2312" w:cs="Times New Roman"/>
          <w:color w:val="000000"/>
          <w:sz w:val="24"/>
          <w:highlight w:val="none"/>
        </w:rPr>
        <w:t>。</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3.1.4</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eastAsia="仿宋_GB2312" w:cs="Times New Roman"/>
          <w:color w:val="000000"/>
          <w:sz w:val="24"/>
          <w:szCs w:val="24"/>
          <w:highlight w:val="none"/>
        </w:rPr>
        <w:t>资格审查资料</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按</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文件的资格审查条件制作。</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3.2 投标报价</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3.2.1</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投标报价范围：</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的竞标价即为项目总价。</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应自行测算技术方案、</w:t>
      </w:r>
      <w:r>
        <w:rPr>
          <w:rFonts w:hint="eastAsia" w:ascii="Times New Roman" w:hAnsi="Times New Roman" w:cs="Times New Roman"/>
          <w:color w:val="000000"/>
          <w:sz w:val="24"/>
          <w:highlight w:val="none"/>
          <w:lang w:eastAsia="zh-CN"/>
        </w:rPr>
        <w:t>作业</w:t>
      </w:r>
      <w:r>
        <w:rPr>
          <w:rFonts w:hint="default" w:ascii="Times New Roman" w:hAnsi="Times New Roman" w:eastAsia="仿宋_GB2312" w:cs="Times New Roman"/>
          <w:color w:val="000000"/>
          <w:sz w:val="24"/>
          <w:highlight w:val="none"/>
        </w:rPr>
        <w:t>、材料费、人工费及管理费等相关费用，</w:t>
      </w:r>
      <w:r>
        <w:rPr>
          <w:rFonts w:hint="eastAsia" w:ascii="Times New Roman" w:hAnsi="Times New Roman" w:cs="Times New Roman"/>
          <w:color w:val="000000"/>
          <w:sz w:val="24"/>
          <w:highlight w:val="none"/>
          <w:lang w:eastAsia="zh-CN"/>
        </w:rPr>
        <w:t>实施本项目需要进行的例如房间吊顶开孔、拆装和恢复等相关费用，</w:t>
      </w:r>
      <w:r>
        <w:rPr>
          <w:rFonts w:hint="default" w:ascii="Times New Roman" w:hAnsi="Times New Roman" w:eastAsia="仿宋_GB2312" w:cs="Times New Roman"/>
          <w:color w:val="000000"/>
          <w:sz w:val="24"/>
          <w:highlight w:val="none"/>
        </w:rPr>
        <w:t>一并列入总报价内。</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3.2.2</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风险费和措施费包括下列内容：文件规定的所有工作内容；项目材料在实施期间价格变化；人工工资调价；因接受机场当局空防、飞行安全、治安、环卫等方面的管理而增加的各种费用；除不可抗力因素的地震和战争外的其他不可预见因素的费用；本文件中明示或暗示的所有费用和风险。</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3.2.3</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严禁低于项目实施成本价竞标、严禁竞标方相互串通，哄抬报价，否则采购人有权宣布竞标无效，其后果和损失由</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自负。</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3.2.4 本工程的投标货币为人民币。</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3.3 投标有效期</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3.3.1 在</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须知前附表规定的投标有效期内，</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不得要求撤销或修改其投标文件</w:t>
      </w:r>
      <w:r>
        <w:rPr>
          <w:rFonts w:hint="eastAsia" w:ascii="Times New Roman" w:hAnsi="Times New Roman" w:cs="Times New Roman"/>
          <w:color w:val="000000"/>
          <w:sz w:val="24"/>
          <w:highlight w:val="none"/>
          <w:lang w:eastAsia="zh-CN"/>
        </w:rPr>
        <w:t>。</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3.3.2 出现特殊情况需要延长投标有效期的，</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人以书面形式通知所有</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延长投标有效期。</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同意延长的，应相应延长其投标保证金的有效期，但不得要求或被允许修改或撤销其投标文件；</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拒绝延长的，其投标失效，但</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有权收回其投标保证金。</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3.4 投标保证金</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3.4.1 </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应按</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须知前附表规定的投标截止时间前递交投标保证金，并作为其投标文件的组成部分。</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3.4.2 </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不按本章第3.4.1项要求提交投标保证金的，其投标文件作废标处理。</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3.4.3 </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人确定中标人后，向中标人发出中标通知书，同时书面通知其他</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。中标</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及未中标</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应持投标保证金收据、授权委托书至</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人地址申请退还投标保证金，</w:t>
      </w:r>
      <w:r>
        <w:rPr>
          <w:rFonts w:hint="eastAsia" w:ascii="Times New Roman" w:hAnsi="Times New Roman" w:cs="Times New Roman"/>
          <w:color w:val="000000" w:themeColor="text1"/>
          <w:sz w:val="24"/>
          <w:highlight w:val="none"/>
          <w:lang w:eastAsia="zh-CN"/>
          <w14:textFill>
            <w14:solidFill>
              <w14:schemeClr w14:val="tx1"/>
            </w14:solidFill>
          </w14:textFill>
        </w:rPr>
        <w:t>中标</w:t>
      </w:r>
      <w:r>
        <w:rPr>
          <w:rFonts w:hint="default" w:ascii="Times New Roman" w:hAnsi="Times New Roman" w:eastAsia="仿宋_GB2312" w:cs="Times New Roman"/>
          <w:color w:val="000000"/>
          <w:sz w:val="24"/>
          <w:highlight w:val="none"/>
          <w:lang w:eastAsia="zh-CN"/>
        </w:rPr>
        <w:t>比选响应人</w:t>
      </w:r>
      <w:r>
        <w:rPr>
          <w:rFonts w:hint="eastAsia" w:ascii="Times New Roman" w:hAnsi="Times New Roman" w:cs="Times New Roman"/>
          <w:color w:val="000000" w:themeColor="text1"/>
          <w:sz w:val="24"/>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24"/>
          <w:highlight w:val="none"/>
          <w14:textFill>
            <w14:solidFill>
              <w14:schemeClr w14:val="tx1"/>
            </w14:solidFill>
          </w14:textFill>
        </w:rPr>
        <w:t>投标保证金自动转为履约保证金</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sz w:val="24"/>
          <w:highlight w:val="none"/>
          <w:lang w:eastAsia="zh-CN"/>
        </w:rPr>
        <w:t>未中标</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所缴投标保证金在投标结束后全额退还，不计利息。</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3.4.4 有下列情形之一的，投标保证金将不予退还：</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（1）</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在规定的投标有效期内撤销或修改其投标文件；</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中标人在收到中标通知书后，无正当理由拒签合同协议书；</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（3）</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提交了虚假资料。</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3.5 资格审查资料</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3.6 备选投标方案</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不得递交备选投标方案。</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3.7 投标文件的编制</w:t>
      </w:r>
    </w:p>
    <w:p>
      <w:pPr>
        <w:ind w:firstLine="480"/>
        <w:rPr>
          <w:rFonts w:hint="eastAsia" w:ascii="Times New Roman" w:hAnsi="Times New Roman" w:cs="Times New Roman"/>
          <w:color w:val="000000"/>
          <w:sz w:val="24"/>
          <w:highlight w:val="none"/>
          <w:lang w:val="en-US" w:eastAsia="zh-CN"/>
        </w:rPr>
      </w:pPr>
      <w:r>
        <w:rPr>
          <w:rFonts w:hint="default" w:ascii="Times New Roman" w:hAnsi="Times New Roman" w:eastAsia="仿宋_GB2312" w:cs="Times New Roman"/>
          <w:color w:val="000000"/>
          <w:sz w:val="24"/>
          <w:highlight w:val="none"/>
        </w:rPr>
        <w:t xml:space="preserve">3.7.1 </w:t>
      </w:r>
      <w:r>
        <w:rPr>
          <w:rFonts w:hint="eastAsia" w:ascii="Times New Roman" w:hAnsi="Times New Roman" w:cs="Times New Roman"/>
          <w:color w:val="000000"/>
          <w:sz w:val="24"/>
          <w:highlight w:val="none"/>
          <w:lang w:eastAsia="zh-CN"/>
        </w:rPr>
        <w:t>签字或盖章要求：</w:t>
      </w:r>
      <w:r>
        <w:rPr>
          <w:rFonts w:hint="default" w:ascii="Times New Roman" w:hAnsi="Times New Roman" w:eastAsia="仿宋_GB2312" w:cs="Times New Roman"/>
          <w:color w:val="000000"/>
          <w:sz w:val="24"/>
          <w:highlight w:val="none"/>
        </w:rPr>
        <w:t>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3.7.2 投标文件的份数</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（1）见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须知前附表。当正本和副本不一致时，以正本为准</w:t>
      </w:r>
      <w:r>
        <w:rPr>
          <w:rFonts w:hint="eastAsia" w:ascii="Times New Roman" w:hAnsi="Times New Roman" w:cs="Times New Roman"/>
          <w:color w:val="000000"/>
          <w:sz w:val="24"/>
          <w:highlight w:val="none"/>
          <w:lang w:eastAsia="zh-CN"/>
        </w:rPr>
        <w:t>；</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（2）投标文件必须由投标法定代表人或其授权代表人签署。</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2"/>
        <w:rPr>
          <w:rFonts w:hint="default" w:ascii="Times New Roman" w:hAnsi="Times New Roman" w:eastAsia="仿宋_GB2312" w:cs="Times New Roman"/>
          <w:color w:val="000000"/>
          <w:sz w:val="24"/>
          <w:szCs w:val="24"/>
          <w:highlight w:val="none"/>
        </w:rPr>
      </w:pPr>
      <w:bookmarkStart w:id="541" w:name="_Toc325034228"/>
      <w:bookmarkStart w:id="542" w:name="_Toc995"/>
      <w:bookmarkStart w:id="543" w:name="_Toc17722"/>
      <w:bookmarkStart w:id="544" w:name="_Toc459888238"/>
      <w:bookmarkStart w:id="545" w:name="_Toc870"/>
      <w:bookmarkStart w:id="546" w:name="_Toc30312"/>
      <w:r>
        <w:rPr>
          <w:rFonts w:hint="default" w:ascii="Times New Roman" w:hAnsi="Times New Roman" w:eastAsia="仿宋_GB2312" w:cs="Times New Roman"/>
          <w:color w:val="000000"/>
          <w:sz w:val="24"/>
          <w:szCs w:val="24"/>
          <w:highlight w:val="none"/>
        </w:rPr>
        <w:t>4、投标</w:t>
      </w:r>
      <w:bookmarkEnd w:id="541"/>
      <w:bookmarkEnd w:id="542"/>
      <w:bookmarkEnd w:id="543"/>
      <w:bookmarkEnd w:id="544"/>
      <w:bookmarkEnd w:id="545"/>
      <w:bookmarkEnd w:id="546"/>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4.</w:t>
      </w:r>
      <w:r>
        <w:rPr>
          <w:rFonts w:hint="eastAsia" w:ascii="Times New Roman" w:hAnsi="Times New Roman" w:cs="Times New Roman"/>
          <w:color w:val="000000"/>
          <w:sz w:val="24"/>
          <w:szCs w:val="24"/>
          <w:highlight w:val="none"/>
          <w:lang w:val="en-US" w:eastAsia="zh-CN"/>
        </w:rPr>
        <w:t>1</w:t>
      </w:r>
      <w:r>
        <w:rPr>
          <w:rFonts w:hint="default" w:ascii="Times New Roman" w:hAnsi="Times New Roman" w:eastAsia="仿宋_GB2312" w:cs="Times New Roman"/>
          <w:color w:val="000000"/>
          <w:sz w:val="24"/>
          <w:szCs w:val="24"/>
          <w:highlight w:val="none"/>
        </w:rPr>
        <w:t xml:space="preserve"> 投标文件的递交</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w:t>
      </w:r>
      <w:r>
        <w:rPr>
          <w:rFonts w:hint="eastAsia" w:ascii="Times New Roman" w:hAnsi="Times New Roman" w:cs="Times New Roman"/>
          <w:color w:val="000000"/>
          <w:sz w:val="24"/>
          <w:highlight w:val="none"/>
          <w:lang w:val="en-US" w:eastAsia="zh-CN"/>
        </w:rPr>
        <w:t>1</w:t>
      </w:r>
      <w:r>
        <w:rPr>
          <w:rFonts w:hint="default" w:ascii="Times New Roman" w:hAnsi="Times New Roman" w:eastAsia="仿宋_GB2312" w:cs="Times New Roman"/>
          <w:color w:val="000000"/>
          <w:sz w:val="24"/>
          <w:highlight w:val="none"/>
        </w:rPr>
        <w:t xml:space="preserve">.1 </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递交投标文件的地点：见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w:t>
      </w:r>
      <w:r>
        <w:rPr>
          <w:rFonts w:hint="eastAsia" w:ascii="Times New Roman" w:hAnsi="Times New Roman" w:cs="Times New Roman"/>
          <w:color w:val="000000"/>
          <w:sz w:val="24"/>
          <w:highlight w:val="none"/>
          <w:lang w:val="en-US" w:eastAsia="zh-CN"/>
        </w:rPr>
        <w:t>1</w:t>
      </w:r>
      <w:r>
        <w:rPr>
          <w:rFonts w:hint="default" w:ascii="Times New Roman" w:hAnsi="Times New Roman" w:eastAsia="仿宋_GB2312" w:cs="Times New Roman"/>
          <w:color w:val="000000"/>
          <w:sz w:val="24"/>
          <w:highlight w:val="none"/>
        </w:rPr>
        <w:t xml:space="preserve">.2 </w:t>
      </w:r>
      <w:r>
        <w:rPr>
          <w:rFonts w:hint="eastAsia" w:ascii="Times New Roman" w:hAnsi="Times New Roman" w:cs="Times New Roman"/>
          <w:color w:val="000000"/>
          <w:sz w:val="24"/>
          <w:highlight w:val="none"/>
          <w:lang w:eastAsia="zh-CN"/>
        </w:rPr>
        <w:t>是否退还投标文件：否。</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w:t>
      </w:r>
      <w:r>
        <w:rPr>
          <w:rFonts w:hint="eastAsia" w:ascii="Times New Roman" w:hAnsi="Times New Roman" w:cs="Times New Roman"/>
          <w:color w:val="000000"/>
          <w:sz w:val="24"/>
          <w:highlight w:val="none"/>
          <w:lang w:val="en-US" w:eastAsia="zh-CN"/>
        </w:rPr>
        <w:t>1</w:t>
      </w:r>
      <w:r>
        <w:rPr>
          <w:rFonts w:hint="default" w:ascii="Times New Roman" w:hAnsi="Times New Roman" w:eastAsia="仿宋_GB2312" w:cs="Times New Roman"/>
          <w:color w:val="000000"/>
          <w:sz w:val="24"/>
          <w:highlight w:val="none"/>
        </w:rPr>
        <w:t xml:space="preserve">.3 </w:t>
      </w:r>
      <w:r>
        <w:rPr>
          <w:rFonts w:hint="default" w:ascii="Times New Roman" w:hAnsi="Times New Roman" w:eastAsia="仿宋_GB2312" w:cs="Times New Roman"/>
          <w:color w:val="000000"/>
          <w:sz w:val="24"/>
          <w:highlight w:val="none"/>
          <w:lang w:eastAsia="zh-CN"/>
        </w:rPr>
        <w:t>比选</w:t>
      </w:r>
      <w:r>
        <w:rPr>
          <w:rFonts w:hint="eastAsia" w:ascii="Times New Roman" w:hAnsi="Times New Roman" w:cs="Times New Roman"/>
          <w:color w:val="000000"/>
          <w:sz w:val="24"/>
          <w:highlight w:val="none"/>
          <w:lang w:eastAsia="zh-CN"/>
        </w:rPr>
        <w:t>采购人通知延后投标截止时间的时间：</w:t>
      </w:r>
      <w:r>
        <w:rPr>
          <w:rFonts w:hint="default" w:ascii="Times New Roman" w:hAnsi="Times New Roman" w:eastAsia="仿宋_GB2312" w:cs="Times New Roman"/>
          <w:color w:val="000000"/>
          <w:sz w:val="24"/>
          <w:highlight w:val="none"/>
        </w:rPr>
        <w:t>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4.</w:t>
      </w:r>
      <w:r>
        <w:rPr>
          <w:rFonts w:hint="eastAsia" w:ascii="Times New Roman" w:hAnsi="Times New Roman" w:cs="Times New Roman"/>
          <w:color w:val="000000"/>
          <w:sz w:val="24"/>
          <w:szCs w:val="24"/>
          <w:highlight w:val="none"/>
          <w:lang w:val="en-US" w:eastAsia="zh-CN"/>
        </w:rPr>
        <w:t>2</w:t>
      </w:r>
      <w:r>
        <w:rPr>
          <w:rFonts w:hint="default" w:ascii="Times New Roman" w:hAnsi="Times New Roman" w:eastAsia="仿宋_GB2312" w:cs="Times New Roman"/>
          <w:color w:val="000000"/>
          <w:sz w:val="24"/>
          <w:szCs w:val="24"/>
          <w:highlight w:val="none"/>
        </w:rPr>
        <w:t xml:space="preserve"> 投标文件的修改与撤回</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w:t>
      </w:r>
      <w:r>
        <w:rPr>
          <w:rFonts w:hint="eastAsia" w:ascii="Times New Roman" w:hAnsi="Times New Roman"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.1 在</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须知前附表第2.2.2 项规定的投标截止时间前，</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可以修改或撤回已递交的投标文件，但应以书面形式通知</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w:t>
      </w:r>
      <w:r>
        <w:rPr>
          <w:rFonts w:hint="eastAsia" w:ascii="Times New Roman" w:hAnsi="Times New Roman"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 xml:space="preserve">.2 </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修改或撤回已递交投标文件的书面通知应按照本章第3.7.</w:t>
      </w:r>
      <w:r>
        <w:rPr>
          <w:rFonts w:hint="eastAsia" w:ascii="Times New Roman" w:hAnsi="Times New Roman" w:cs="Times New Roman"/>
          <w:color w:val="000000"/>
          <w:sz w:val="24"/>
          <w:highlight w:val="none"/>
          <w:lang w:val="en-US" w:eastAsia="zh-CN"/>
        </w:rPr>
        <w:t>1</w:t>
      </w:r>
      <w:r>
        <w:rPr>
          <w:rFonts w:hint="default" w:ascii="Times New Roman" w:hAnsi="Times New Roman" w:eastAsia="仿宋_GB2312" w:cs="Times New Roman"/>
          <w:color w:val="000000"/>
          <w:sz w:val="24"/>
          <w:highlight w:val="none"/>
        </w:rPr>
        <w:t>项的要求签字或盖章。</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人收到书面通知后，向</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出具签收凭证。</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w:t>
      </w:r>
      <w:r>
        <w:rPr>
          <w:rFonts w:hint="eastAsia" w:ascii="Times New Roman" w:hAnsi="Times New Roman"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.3 修改的内容为投标文件的组成部分。修改的投标文件应按照本章第3条、第4条规定进行编制、标记和递交，并标明“修改”字样。</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2"/>
        <w:rPr>
          <w:rFonts w:hint="default" w:ascii="Times New Roman" w:hAnsi="Times New Roman" w:eastAsia="仿宋_GB2312" w:cs="Times New Roman"/>
          <w:color w:val="000000"/>
          <w:sz w:val="24"/>
          <w:szCs w:val="24"/>
          <w:highlight w:val="none"/>
        </w:rPr>
      </w:pPr>
      <w:bookmarkStart w:id="547" w:name="_Toc23386"/>
      <w:bookmarkStart w:id="548" w:name="_Toc325034229"/>
      <w:bookmarkStart w:id="549" w:name="_Toc459888239"/>
      <w:bookmarkStart w:id="550" w:name="_Toc31154"/>
      <w:bookmarkStart w:id="551" w:name="_Toc31077"/>
      <w:bookmarkStart w:id="552" w:name="_Toc21638"/>
      <w:r>
        <w:rPr>
          <w:rFonts w:hint="default" w:ascii="Times New Roman" w:hAnsi="Times New Roman" w:eastAsia="仿宋_GB2312" w:cs="Times New Roman"/>
          <w:color w:val="000000"/>
          <w:sz w:val="24"/>
          <w:szCs w:val="24"/>
          <w:highlight w:val="none"/>
        </w:rPr>
        <w:t>5、开标</w:t>
      </w:r>
      <w:bookmarkEnd w:id="547"/>
      <w:bookmarkEnd w:id="548"/>
      <w:bookmarkEnd w:id="549"/>
      <w:bookmarkEnd w:id="550"/>
      <w:bookmarkEnd w:id="551"/>
      <w:bookmarkEnd w:id="552"/>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5.1 开标时间和地点</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人在</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须知前附表第2.2.2项规定的投标截止时间（开标时间）和</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须知前附表规定的地点公开开标，并邀请所有</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的法定代表人或其委托代理人准时参加。参加开标会议的</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的法定代表人或其授权的代理人应当随身携带本人身份证（原件），授权的代理人还应当随身携带法定代表人授权委托书（原件），以备核验其合法身份。</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若未派法定代表人或委托代理人出席开标活动，视为该</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默认开标结果。</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5.2 开标程序</w:t>
      </w:r>
    </w:p>
    <w:p>
      <w:pPr>
        <w:ind w:firstLine="48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5.2.1 开标程序：见比选响应人须知前附表。</w:t>
      </w:r>
    </w:p>
    <w:p>
      <w:pPr>
        <w:ind w:firstLine="48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5.2.2 若比选采购人宣读的内容与投标文件不符时，比选响应人有权在开标现场提出异议，经监标人当场核查确认之后，可重新宣读其投标文件。若比选响应人现场未提出异议，则认为比选响应人已确认比选采购人宣读的内容。</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2"/>
        <w:rPr>
          <w:rFonts w:hint="default" w:ascii="Times New Roman" w:hAnsi="Times New Roman" w:eastAsia="仿宋_GB2312" w:cs="Times New Roman"/>
          <w:color w:val="000000"/>
          <w:sz w:val="24"/>
          <w:szCs w:val="24"/>
          <w:highlight w:val="none"/>
        </w:rPr>
      </w:pPr>
      <w:bookmarkStart w:id="553" w:name="_Toc14033"/>
      <w:bookmarkStart w:id="554" w:name="_Toc325034230"/>
      <w:bookmarkStart w:id="555" w:name="_Toc459888240"/>
      <w:bookmarkStart w:id="556" w:name="_Toc28463"/>
      <w:bookmarkStart w:id="557" w:name="_Toc28509"/>
      <w:bookmarkStart w:id="558" w:name="_Toc13138"/>
      <w:r>
        <w:rPr>
          <w:rFonts w:hint="default" w:ascii="Times New Roman" w:hAnsi="Times New Roman" w:eastAsia="仿宋_GB2312" w:cs="Times New Roman"/>
          <w:color w:val="000000"/>
          <w:sz w:val="24"/>
          <w:szCs w:val="24"/>
          <w:highlight w:val="none"/>
        </w:rPr>
        <w:t>6、评标</w:t>
      </w:r>
      <w:bookmarkEnd w:id="553"/>
      <w:bookmarkEnd w:id="554"/>
      <w:bookmarkEnd w:id="555"/>
      <w:bookmarkEnd w:id="556"/>
      <w:bookmarkEnd w:id="557"/>
      <w:bookmarkEnd w:id="558"/>
    </w:p>
    <w:p>
      <w:pPr>
        <w:keepNext/>
        <w:keepLines/>
        <w:pageBreakBefore w:val="0"/>
        <w:widowControl w:val="0"/>
        <w:kinsoku/>
        <w:wordWrap/>
        <w:overflowPunct/>
        <w:topLinePunct w:val="0"/>
        <w:autoSpaceDE/>
        <w:autoSpaceDN/>
        <w:bidi w:val="0"/>
        <w:adjustRightInd/>
        <w:snapToGrid/>
        <w:ind w:firstLine="482"/>
        <w:textAlignment w:val="auto"/>
        <w:outlineLvl w:val="3"/>
        <w:rPr>
          <w:rFonts w:hint="eastAsia"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 xml:space="preserve">6.1 </w:t>
      </w:r>
      <w:r>
        <w:rPr>
          <w:rFonts w:hint="eastAsia" w:ascii="Times New Roman" w:hAnsi="Times New Roman" w:cs="Times New Roman"/>
          <w:color w:val="000000"/>
          <w:sz w:val="24"/>
          <w:szCs w:val="24"/>
          <w:highlight w:val="none"/>
          <w:lang w:eastAsia="zh-CN"/>
        </w:rPr>
        <w:t>评审</w:t>
      </w:r>
      <w:r>
        <w:rPr>
          <w:rFonts w:hint="default" w:ascii="Times New Roman" w:hAnsi="Times New Roman" w:eastAsia="仿宋_GB2312" w:cs="Times New Roman"/>
          <w:color w:val="000000"/>
          <w:sz w:val="24"/>
          <w:szCs w:val="24"/>
          <w:highlight w:val="none"/>
        </w:rPr>
        <w:t>委员会</w:t>
      </w:r>
    </w:p>
    <w:p>
      <w:pPr>
        <w:ind w:firstLine="480"/>
        <w:rPr>
          <w:rFonts w:hint="default" w:ascii="Times New Roman" w:hAnsi="Times New Roman"/>
          <w:color w:val="000000"/>
          <w:sz w:val="24"/>
          <w:highlight w:val="none"/>
        </w:rPr>
      </w:pPr>
      <w:r>
        <w:rPr>
          <w:rFonts w:hint="default" w:ascii="Times New Roman" w:hAnsi="Times New Roman"/>
          <w:color w:val="000000"/>
          <w:sz w:val="24"/>
          <w:highlight w:val="none"/>
        </w:rPr>
        <w:t>6.</w:t>
      </w:r>
      <w:r>
        <w:rPr>
          <w:rFonts w:hint="eastAsia" w:ascii="Times New Roman" w:hAnsi="Times New Roman"/>
          <w:color w:val="000000"/>
          <w:sz w:val="24"/>
          <w:highlight w:val="none"/>
          <w:lang w:eastAsia="zh-CN"/>
        </w:rPr>
        <w:t>1</w:t>
      </w:r>
      <w:r>
        <w:rPr>
          <w:rFonts w:hint="default" w:ascii="Times New Roman" w:hAnsi="Times New Roman"/>
          <w:color w:val="000000"/>
          <w:sz w:val="24"/>
          <w:highlight w:val="none"/>
        </w:rPr>
        <w:t>.1 评审委员会由</w:t>
      </w:r>
      <w:r>
        <w:rPr>
          <w:rFonts w:hint="eastAsia" w:ascii="Times New Roman" w:hAnsi="Times New Roman"/>
          <w:color w:val="000000"/>
          <w:sz w:val="24"/>
          <w:highlight w:val="none"/>
          <w:lang w:eastAsia="zh-CN"/>
        </w:rPr>
        <w:t>比选采购人</w:t>
      </w:r>
      <w:r>
        <w:rPr>
          <w:rFonts w:hint="default" w:ascii="Times New Roman" w:hAnsi="Times New Roman"/>
          <w:color w:val="000000"/>
          <w:sz w:val="24"/>
          <w:highlight w:val="none"/>
        </w:rPr>
        <w:t>指派代表以及从内部专家库抽取专家组成，评委人数一般为3人及以上的单数。</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6.1.2 </w:t>
      </w: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委员会成员有下列情形之一的，应当回避：</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1）</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人或</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的主要负责人的近亲属；</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）与</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有经济利益关系，可能影响对投标公正评审的；</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3</w:t>
      </w:r>
      <w:r>
        <w:rPr>
          <w:rFonts w:hint="default" w:ascii="Times New Roman" w:hAnsi="Times New Roman" w:eastAsia="仿宋_GB2312" w:cs="Times New Roman"/>
          <w:color w:val="000000"/>
          <w:sz w:val="24"/>
          <w:highlight w:val="none"/>
        </w:rPr>
        <w:t>）曾因在</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、评标以及其他与</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有关活动中从事违法行为而受过行政处罚或刑事处罚的。</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6.2 评标原则</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评标活动遵循公平、公正、科学和择优的原则。</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6.3 评标</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委员会按照第三章“评标办法”规定的方法、评审因素、标准和程序对投标文件进行评审。第三章“评标办法”没有规定的方法、评审因素和标准，不作为评标依据。</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2"/>
        <w:rPr>
          <w:rFonts w:hint="default" w:ascii="Times New Roman" w:hAnsi="Times New Roman" w:eastAsia="仿宋_GB2312" w:cs="Times New Roman"/>
          <w:color w:val="000000"/>
          <w:sz w:val="24"/>
          <w:szCs w:val="24"/>
          <w:highlight w:val="none"/>
        </w:rPr>
      </w:pPr>
      <w:bookmarkStart w:id="559" w:name="_Toc7736"/>
      <w:bookmarkStart w:id="560" w:name="_Toc325034231"/>
      <w:bookmarkStart w:id="561" w:name="_Toc459888241"/>
      <w:bookmarkStart w:id="562" w:name="_Toc30241"/>
      <w:bookmarkStart w:id="563" w:name="_Toc6582"/>
      <w:bookmarkStart w:id="564" w:name="_Toc7714"/>
      <w:r>
        <w:rPr>
          <w:rFonts w:hint="default" w:ascii="Times New Roman" w:hAnsi="Times New Roman" w:eastAsia="仿宋_GB2312" w:cs="Times New Roman"/>
          <w:color w:val="000000"/>
          <w:sz w:val="24"/>
          <w:szCs w:val="24"/>
          <w:highlight w:val="none"/>
        </w:rPr>
        <w:t>7、合同授予</w:t>
      </w:r>
      <w:bookmarkEnd w:id="559"/>
      <w:bookmarkEnd w:id="560"/>
      <w:bookmarkEnd w:id="561"/>
      <w:bookmarkEnd w:id="562"/>
      <w:bookmarkEnd w:id="563"/>
      <w:bookmarkEnd w:id="564"/>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7.1 定标方式</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除</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须知前附表规定</w:t>
      </w: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委员会直接确定中标人外，</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人依据</w:t>
      </w: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委员会推荐的中标候选人确定中标人。</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如果排名第一的中标候选人放弃中标、因不可抗力提出不能履行合同或者</w:t>
      </w:r>
      <w:r>
        <w:rPr>
          <w:rFonts w:hint="eastAsia" w:ascii="Times New Roman" w:hAnsi="Times New Roman"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文件规定应当提交履约担保而在规定期限未能提交的，</w:t>
      </w:r>
      <w:r>
        <w:rPr>
          <w:rFonts w:hint="eastAsia" w:ascii="Times New Roman" w:hAnsi="Times New Roman"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人将依法确定排名第二的中标候选人为中标人，依此类推。若所有中标候选人均出现上述情况，</w:t>
      </w:r>
      <w:r>
        <w:rPr>
          <w:rFonts w:hint="eastAsia" w:ascii="Times New Roman" w:hAnsi="Times New Roman"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人将依法重新</w:t>
      </w:r>
      <w:r>
        <w:rPr>
          <w:rFonts w:hint="eastAsia" w:ascii="Times New Roman" w:hAnsi="Times New Roman"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w:t>
      </w:r>
    </w:p>
    <w:p>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7.2 履约</w:t>
      </w:r>
      <w:r>
        <w:rPr>
          <w:rFonts w:hint="eastAsia" w:ascii="Times New Roman" w:hAnsi="Times New Roman" w:cs="Times New Roman"/>
          <w:color w:val="000000"/>
          <w:sz w:val="24"/>
          <w:szCs w:val="24"/>
          <w:highlight w:val="none"/>
          <w:lang w:eastAsia="zh-CN"/>
        </w:rPr>
        <w:t>保证金</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履约保证金为人民币即合同总价的</w:t>
      </w:r>
      <w:r>
        <w:rPr>
          <w:rFonts w:hint="default" w:ascii="Times New Roman" w:hAnsi="Times New Roman" w:eastAsia="仿宋_GB2312" w:cs="Times New Roman"/>
          <w:color w:val="000000"/>
          <w:sz w:val="24"/>
          <w:highlight w:val="none"/>
          <w:lang w:val="en-US" w:eastAsia="zh-CN"/>
        </w:rPr>
        <w:t>10</w:t>
      </w:r>
      <w:r>
        <w:rPr>
          <w:rFonts w:hint="default" w:ascii="Times New Roman" w:hAnsi="Times New Roman" w:eastAsia="仿宋_GB2312" w:cs="Times New Roman"/>
          <w:color w:val="000000"/>
          <w:sz w:val="24"/>
          <w:highlight w:val="none"/>
        </w:rPr>
        <w:t>%，方式为货币资金形式（不接受保函），</w:t>
      </w:r>
      <w:r>
        <w:rPr>
          <w:rFonts w:hint="eastAsia" w:ascii="Times New Roman" w:hAnsi="Times New Roman" w:cs="Times New Roman"/>
          <w:color w:val="000000"/>
          <w:sz w:val="24"/>
          <w:highlight w:val="none"/>
          <w:lang w:eastAsia="zh-CN"/>
        </w:rPr>
        <w:t>中标人的</w:t>
      </w:r>
      <w:r>
        <w:rPr>
          <w:rFonts w:hint="default" w:ascii="Times New Roman" w:hAnsi="Times New Roman" w:eastAsia="仿宋_GB2312" w:cs="Times New Roman"/>
          <w:color w:val="000000"/>
          <w:sz w:val="24"/>
          <w:highlight w:val="none"/>
        </w:rPr>
        <w:t>投标保证金自动转为履约保证金，其余部分在</w:t>
      </w:r>
      <w:r>
        <w:rPr>
          <w:rFonts w:hint="eastAsia" w:ascii="Times New Roman" w:hAnsi="Times New Roman" w:cs="Times New Roman"/>
          <w:color w:val="000000"/>
          <w:sz w:val="24"/>
          <w:highlight w:val="none"/>
          <w:lang w:eastAsia="zh-CN"/>
        </w:rPr>
        <w:t>中标通知书发出后</w:t>
      </w:r>
      <w:r>
        <w:rPr>
          <w:rFonts w:hint="eastAsia" w:ascii="Times New Roman" w:hAnsi="Times New Roman" w:cs="Times New Roman"/>
          <w:color w:val="000000"/>
          <w:sz w:val="24"/>
          <w:highlight w:val="none"/>
          <w:lang w:val="en-US" w:eastAsia="zh-CN"/>
        </w:rPr>
        <w:t>5个工作日内</w:t>
      </w:r>
      <w:r>
        <w:rPr>
          <w:rFonts w:hint="default" w:ascii="Times New Roman" w:hAnsi="Times New Roman" w:eastAsia="仿宋_GB2312" w:cs="Times New Roman"/>
          <w:color w:val="000000"/>
          <w:sz w:val="24"/>
          <w:highlight w:val="none"/>
        </w:rPr>
        <w:t>补足，作为本合同生效的必要条件。</w:t>
      </w:r>
    </w:p>
    <w:p>
      <w:pPr>
        <w:keepNext/>
        <w:keepLines/>
        <w:pageBreakBefore w:val="0"/>
        <w:widowControl w:val="0"/>
        <w:kinsoku/>
        <w:wordWrap/>
        <w:overflowPunct/>
        <w:topLinePunct w:val="0"/>
        <w:autoSpaceDE/>
        <w:autoSpaceDN/>
        <w:bidi w:val="0"/>
        <w:adjustRightInd/>
        <w:snapToGrid/>
        <w:ind w:firstLine="482"/>
        <w:textAlignment w:val="auto"/>
        <w:outlineLvl w:val="3"/>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7.</w:t>
      </w:r>
      <w:r>
        <w:rPr>
          <w:rFonts w:hint="eastAsia" w:ascii="Times New Roman" w:hAnsi="Times New Roman" w:cs="Times New Roman"/>
          <w:color w:val="000000"/>
          <w:sz w:val="24"/>
          <w:szCs w:val="24"/>
          <w:highlight w:val="none"/>
          <w:lang w:val="en-US" w:eastAsia="zh-CN"/>
        </w:rPr>
        <w:t>3</w:t>
      </w:r>
      <w:r>
        <w:rPr>
          <w:rFonts w:hint="default" w:ascii="Times New Roman" w:hAnsi="Times New Roman" w:eastAsia="仿宋_GB2312" w:cs="Times New Roman"/>
          <w:color w:val="000000"/>
          <w:sz w:val="24"/>
          <w:szCs w:val="24"/>
          <w:highlight w:val="none"/>
        </w:rPr>
        <w:t xml:space="preserve"> 签订合同</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7.</w:t>
      </w:r>
      <w:r>
        <w:rPr>
          <w:rFonts w:hint="eastAsia" w:ascii="Times New Roman" w:hAnsi="Times New Roman" w:cs="Times New Roman"/>
          <w:color w:val="000000"/>
          <w:sz w:val="24"/>
          <w:highlight w:val="none"/>
          <w:lang w:val="en-US" w:eastAsia="zh-CN"/>
        </w:rPr>
        <w:t>3</w:t>
      </w:r>
      <w:r>
        <w:rPr>
          <w:rFonts w:hint="default" w:ascii="Times New Roman" w:hAnsi="Times New Roman" w:eastAsia="仿宋_GB2312" w:cs="Times New Roman"/>
          <w:color w:val="000000"/>
          <w:sz w:val="24"/>
          <w:highlight w:val="none"/>
        </w:rPr>
        <w:t xml:space="preserve">.1 </w:t>
      </w:r>
      <w:bookmarkStart w:id="565" w:name="OLE_LINK8"/>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人和中标人应当</w:t>
      </w:r>
      <w:bookmarkEnd w:id="565"/>
      <w:r>
        <w:rPr>
          <w:rFonts w:hint="default" w:ascii="Times New Roman" w:hAnsi="Times New Roman" w:eastAsia="仿宋_GB2312" w:cs="Times New Roman"/>
          <w:color w:val="000000"/>
          <w:sz w:val="24"/>
          <w:highlight w:val="none"/>
          <w:lang w:eastAsia="zh-CN"/>
        </w:rPr>
        <w:t>于</w:t>
      </w:r>
      <w:r>
        <w:rPr>
          <w:rFonts w:hint="eastAsia" w:ascii="Times New Roman" w:hAnsi="Times New Roman" w:cs="Times New Roman"/>
          <w:color w:val="000000"/>
          <w:sz w:val="24"/>
          <w:highlight w:val="none"/>
          <w:lang w:eastAsia="zh-CN"/>
        </w:rPr>
        <w:t>比选采购人</w:t>
      </w:r>
      <w:r>
        <w:rPr>
          <w:rFonts w:hint="default" w:ascii="Times New Roman" w:hAnsi="Times New Roman" w:eastAsia="仿宋_GB2312" w:cs="Times New Roman"/>
          <w:color w:val="000000"/>
          <w:sz w:val="24"/>
          <w:highlight w:val="none"/>
          <w:lang w:eastAsia="zh-CN"/>
        </w:rPr>
        <w:t>合同审批流程完成后</w:t>
      </w:r>
      <w:r>
        <w:rPr>
          <w:rFonts w:hint="default" w:ascii="Times New Roman" w:hAnsi="Times New Roman" w:eastAsia="仿宋_GB2312" w:cs="Times New Roman"/>
          <w:color w:val="000000"/>
          <w:sz w:val="24"/>
          <w:highlight w:val="none"/>
        </w:rPr>
        <w:t>，根据</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文件和中标人的投标文件订立书面合同。中标人无正当理由拒签合同的，</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人取消其中标资格，其投标保证金不予退还；给</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人造成的损失超过投标保证金数额的，中标人还应当对超过部分予以赔偿。</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7.</w:t>
      </w:r>
      <w:r>
        <w:rPr>
          <w:rFonts w:hint="eastAsia" w:ascii="Times New Roman" w:hAnsi="Times New Roman" w:cs="Times New Roman"/>
          <w:color w:val="000000"/>
          <w:sz w:val="24"/>
          <w:highlight w:val="none"/>
          <w:lang w:val="en-US" w:eastAsia="zh-CN"/>
        </w:rPr>
        <w:t>3</w:t>
      </w:r>
      <w:r>
        <w:rPr>
          <w:rFonts w:hint="default" w:ascii="Times New Roman" w:hAnsi="Times New Roman" w:eastAsia="仿宋_GB2312" w:cs="Times New Roman"/>
          <w:color w:val="000000"/>
          <w:sz w:val="24"/>
          <w:highlight w:val="none"/>
        </w:rPr>
        <w:t>.2 发出中标通知书后，</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人无正当理由拒签合同的，</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人向中标人退还投标保证金；给中标人造成损失的，还应当赔偿损失。</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7.</w:t>
      </w:r>
      <w:r>
        <w:rPr>
          <w:rFonts w:hint="eastAsia" w:ascii="Times New Roman" w:hAnsi="Times New Roman" w:cs="Times New Roman"/>
          <w:color w:val="000000"/>
          <w:sz w:val="24"/>
          <w:highlight w:val="none"/>
          <w:lang w:val="en-US" w:eastAsia="zh-CN"/>
        </w:rPr>
        <w:t>3</w:t>
      </w:r>
      <w:r>
        <w:rPr>
          <w:rFonts w:hint="default" w:ascii="Times New Roman" w:hAnsi="Times New Roman" w:eastAsia="仿宋_GB2312" w:cs="Times New Roman"/>
          <w:color w:val="000000"/>
          <w:sz w:val="24"/>
          <w:highlight w:val="none"/>
        </w:rPr>
        <w:t>.3 如果根据本章第7.</w:t>
      </w:r>
      <w:r>
        <w:rPr>
          <w:rFonts w:hint="eastAsia" w:ascii="Times New Roman" w:hAnsi="Times New Roman" w:cs="Times New Roman"/>
          <w:color w:val="000000"/>
          <w:sz w:val="24"/>
          <w:highlight w:val="none"/>
          <w:lang w:val="en-US" w:eastAsia="zh-CN"/>
        </w:rPr>
        <w:t>3</w:t>
      </w:r>
      <w:r>
        <w:rPr>
          <w:rFonts w:hint="default" w:ascii="Times New Roman" w:hAnsi="Times New Roman" w:eastAsia="仿宋_GB2312" w:cs="Times New Roman"/>
          <w:color w:val="000000"/>
          <w:sz w:val="24"/>
          <w:highlight w:val="none"/>
        </w:rPr>
        <w:t>.1项规定，</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人取消了中标人的中标资格，在此情况下，</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人可将合同授予下一个中标候选人，或者按规定重新组织</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w:t>
      </w:r>
    </w:p>
    <w:p>
      <w:pPr>
        <w:keepNext/>
        <w:keepLines/>
        <w:ind w:firstLine="482"/>
        <w:outlineLvl w:val="3"/>
        <w:rPr>
          <w:rFonts w:hint="default" w:ascii="Times New Roman" w:hAnsi="Times New Roman" w:cs="Times New Roman"/>
          <w:b w:val="0"/>
          <w:color w:val="000000"/>
          <w:sz w:val="24"/>
          <w:highlight w:val="none"/>
        </w:rPr>
      </w:pPr>
      <w:r>
        <w:rPr>
          <w:rFonts w:hint="default" w:ascii="Times New Roman" w:hAnsi="Times New Roman" w:cs="Times New Roman"/>
          <w:color w:val="000000"/>
          <w:sz w:val="24"/>
          <w:highlight w:val="none"/>
          <w:lang w:val="en-US" w:eastAsia="zh-CN"/>
        </w:rPr>
        <w:t xml:space="preserve">7.4 </w:t>
      </w:r>
      <w:r>
        <w:rPr>
          <w:rFonts w:hint="default" w:ascii="Times New Roman" w:hAnsi="Times New Roman" w:cs="Times New Roman"/>
          <w:color w:val="000000"/>
          <w:sz w:val="24"/>
          <w:highlight w:val="none"/>
          <w:lang w:eastAsia="zh-CN"/>
        </w:rPr>
        <w:t>项目款项</w:t>
      </w:r>
      <w:r>
        <w:rPr>
          <w:rFonts w:hint="default" w:ascii="Times New Roman" w:hAnsi="Times New Roman" w:cs="Times New Roman"/>
          <w:b w:val="0"/>
          <w:color w:val="000000"/>
          <w:sz w:val="24"/>
          <w:highlight w:val="none"/>
        </w:rPr>
        <w:t>支付方式</w:t>
      </w:r>
    </w:p>
    <w:p>
      <w:pPr>
        <w:ind w:firstLine="480"/>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eastAsia="zh-CN"/>
        </w:rPr>
        <w:t>本工程不付预付款。清洗完工验收合格，且</w:t>
      </w:r>
      <w:r>
        <w:rPr>
          <w:rFonts w:hint="eastAsia" w:ascii="Times New Roman" w:hAnsi="Times New Roman" w:cs="Times New Roman"/>
          <w:color w:val="000000"/>
          <w:sz w:val="24"/>
          <w:highlight w:val="none"/>
          <w:lang w:eastAsia="zh-CN"/>
        </w:rPr>
        <w:t>比选采购人</w:t>
      </w:r>
      <w:r>
        <w:rPr>
          <w:rFonts w:hint="default" w:ascii="Times New Roman" w:hAnsi="Times New Roman" w:eastAsia="仿宋_GB2312" w:cs="Times New Roman"/>
          <w:color w:val="000000"/>
          <w:sz w:val="24"/>
          <w:highlight w:val="none"/>
          <w:lang w:eastAsia="zh-CN"/>
        </w:rPr>
        <w:t>收到</w:t>
      </w:r>
      <w:r>
        <w:rPr>
          <w:rFonts w:hint="eastAsia" w:ascii="Times New Roman" w:hAnsi="Times New Roman"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lang w:eastAsia="zh-CN"/>
        </w:rPr>
        <w:t>提供的增值税发票后，</w:t>
      </w:r>
      <w:r>
        <w:rPr>
          <w:rFonts w:hint="eastAsia" w:ascii="Times New Roman" w:hAnsi="Times New Roman" w:cs="Times New Roman"/>
          <w:color w:val="000000"/>
          <w:sz w:val="24"/>
          <w:highlight w:val="none"/>
          <w:lang w:eastAsia="zh-CN"/>
        </w:rPr>
        <w:t>比选采购人</w:t>
      </w:r>
      <w:r>
        <w:rPr>
          <w:rFonts w:hint="default" w:ascii="Times New Roman" w:hAnsi="Times New Roman" w:eastAsia="仿宋_GB2312" w:cs="Times New Roman"/>
          <w:color w:val="000000"/>
          <w:sz w:val="24"/>
          <w:highlight w:val="none"/>
          <w:lang w:eastAsia="zh-CN"/>
        </w:rPr>
        <w:t>一次性付清总价款的100%。</w:t>
      </w:r>
      <w:r>
        <w:rPr>
          <w:rFonts w:hint="eastAsia" w:ascii="仿宋_GB2312" w:hAnsi="仿宋_GB2312" w:cs="仿宋_GB2312"/>
          <w:sz w:val="24"/>
          <w:lang w:eastAsia="zh-CN"/>
        </w:rPr>
        <w:t>若</w:t>
      </w:r>
      <w:r>
        <w:rPr>
          <w:rFonts w:hint="eastAsia" w:ascii="Times New Roman" w:hAnsi="Times New Roman" w:cs="Times New Roman"/>
          <w:color w:val="000000"/>
          <w:sz w:val="24"/>
          <w:highlight w:val="none"/>
          <w:lang w:eastAsia="zh-CN"/>
        </w:rPr>
        <w:t>比选响应人</w:t>
      </w:r>
      <w:r>
        <w:rPr>
          <w:rFonts w:hint="eastAsia" w:ascii="仿宋_GB2312" w:hAnsi="仿宋_GB2312" w:cs="仿宋_GB2312"/>
          <w:sz w:val="24"/>
          <w:lang w:eastAsia="zh-CN"/>
        </w:rPr>
        <w:t>提供增值税专用发票，</w:t>
      </w:r>
      <w:r>
        <w:rPr>
          <w:rFonts w:hint="eastAsia" w:ascii="Times New Roman" w:hAnsi="Times New Roman" w:cs="Times New Roman"/>
          <w:color w:val="000000"/>
          <w:sz w:val="24"/>
          <w:highlight w:val="none"/>
          <w:lang w:eastAsia="zh-CN"/>
        </w:rPr>
        <w:t>比选采购人</w:t>
      </w:r>
      <w:r>
        <w:rPr>
          <w:rFonts w:hint="eastAsia" w:ascii="仿宋_GB2312" w:hAnsi="仿宋_GB2312" w:cs="仿宋_GB2312"/>
          <w:sz w:val="24"/>
          <w:lang w:eastAsia="zh-CN"/>
        </w:rPr>
        <w:t>实际支付金额＝不含税金额+增值税税额，若</w:t>
      </w:r>
      <w:r>
        <w:rPr>
          <w:rFonts w:hint="eastAsia" w:ascii="Times New Roman" w:hAnsi="Times New Roman" w:cs="Times New Roman"/>
          <w:color w:val="000000"/>
          <w:sz w:val="24"/>
          <w:highlight w:val="none"/>
          <w:lang w:eastAsia="zh-CN"/>
        </w:rPr>
        <w:t>比选响应人</w:t>
      </w:r>
      <w:r>
        <w:rPr>
          <w:rFonts w:hint="eastAsia" w:ascii="仿宋_GB2312" w:hAnsi="仿宋_GB2312" w:cs="仿宋_GB2312"/>
          <w:sz w:val="24"/>
          <w:lang w:eastAsia="zh-CN"/>
        </w:rPr>
        <w:t>提供增值税普通发票，</w:t>
      </w:r>
      <w:r>
        <w:rPr>
          <w:rFonts w:hint="eastAsia" w:ascii="Times New Roman" w:hAnsi="Times New Roman" w:cs="Times New Roman"/>
          <w:color w:val="000000"/>
          <w:sz w:val="24"/>
          <w:highlight w:val="none"/>
          <w:lang w:eastAsia="zh-CN"/>
        </w:rPr>
        <w:t>比选采购人</w:t>
      </w:r>
      <w:r>
        <w:rPr>
          <w:rFonts w:hint="eastAsia" w:ascii="仿宋_GB2312" w:hAnsi="仿宋_GB2312" w:cs="仿宋_GB2312"/>
          <w:sz w:val="24"/>
          <w:lang w:eastAsia="zh-CN"/>
        </w:rPr>
        <w:t>实际支付金额为不含税金额。</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2"/>
        <w:rPr>
          <w:rFonts w:hint="default" w:ascii="Times New Roman" w:hAnsi="Times New Roman" w:eastAsia="仿宋_GB2312" w:cs="Times New Roman"/>
          <w:color w:val="000000"/>
          <w:sz w:val="24"/>
          <w:szCs w:val="24"/>
          <w:highlight w:val="none"/>
          <w:lang w:eastAsia="zh-CN"/>
        </w:rPr>
      </w:pPr>
      <w:bookmarkStart w:id="566" w:name="_Toc459888242"/>
      <w:bookmarkStart w:id="567" w:name="_Toc325034232"/>
      <w:bookmarkStart w:id="568" w:name="_Toc16564"/>
      <w:bookmarkStart w:id="569" w:name="_Toc16236"/>
      <w:bookmarkStart w:id="570" w:name="_Toc31395"/>
      <w:bookmarkStart w:id="571" w:name="_Toc5674"/>
      <w:r>
        <w:rPr>
          <w:rFonts w:hint="default" w:ascii="Times New Roman" w:hAnsi="Times New Roman" w:eastAsia="仿宋_GB2312" w:cs="Times New Roman"/>
          <w:color w:val="000000"/>
          <w:sz w:val="24"/>
          <w:szCs w:val="24"/>
          <w:highlight w:val="none"/>
        </w:rPr>
        <w:t>8、重新</w:t>
      </w:r>
      <w:bookmarkEnd w:id="566"/>
      <w:bookmarkEnd w:id="567"/>
      <w:r>
        <w:rPr>
          <w:rFonts w:hint="default" w:ascii="Times New Roman" w:hAnsi="Times New Roman" w:eastAsia="仿宋_GB2312" w:cs="Times New Roman"/>
          <w:color w:val="000000"/>
          <w:sz w:val="24"/>
          <w:szCs w:val="24"/>
          <w:highlight w:val="none"/>
          <w:lang w:eastAsia="zh-CN"/>
        </w:rPr>
        <w:t>比选采购</w:t>
      </w:r>
      <w:bookmarkEnd w:id="568"/>
      <w:bookmarkEnd w:id="569"/>
      <w:bookmarkEnd w:id="570"/>
      <w:bookmarkEnd w:id="571"/>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 xml:space="preserve">8.1 </w:t>
      </w:r>
      <w:r>
        <w:rPr>
          <w:rFonts w:hint="default" w:ascii="Times New Roman" w:hAnsi="Times New Roman" w:eastAsia="仿宋_GB2312" w:cs="Times New Roman"/>
          <w:color w:val="000000"/>
          <w:sz w:val="24"/>
          <w:highlight w:val="none"/>
        </w:rPr>
        <w:t>有下列情形之一的，</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人将重新</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1</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投标截止时间止，</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少于3个的；</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2</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经</w:t>
      </w: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委员会评审后否决所有投标的；</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3</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中标候选人均未与</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人签订合同的；</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4</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资格评审后，有效比选响应人少于3个的，经</w:t>
      </w: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委员会评审经济技术等指标未具有市场竞争力；</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5</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法律规定的其他情形。</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2"/>
        <w:rPr>
          <w:rFonts w:hint="eastAsia" w:ascii="Times New Roman" w:hAnsi="Times New Roman" w:cs="Times New Roman"/>
          <w:color w:val="000000"/>
          <w:sz w:val="24"/>
          <w:szCs w:val="24"/>
          <w:highlight w:val="none"/>
          <w:lang w:eastAsia="zh-CN"/>
        </w:rPr>
      </w:pPr>
      <w:bookmarkStart w:id="572" w:name="_Toc10880"/>
      <w:bookmarkStart w:id="573" w:name="_Toc28422"/>
      <w:bookmarkStart w:id="574" w:name="_Toc459888243"/>
      <w:bookmarkStart w:id="575" w:name="_Toc325034233"/>
      <w:bookmarkStart w:id="576" w:name="_Toc19352"/>
      <w:bookmarkStart w:id="577" w:name="_Toc26651"/>
      <w:r>
        <w:rPr>
          <w:rFonts w:hint="default" w:ascii="Times New Roman" w:hAnsi="Times New Roman" w:eastAsia="仿宋_GB2312" w:cs="Times New Roman"/>
          <w:color w:val="000000"/>
          <w:sz w:val="24"/>
          <w:szCs w:val="24"/>
          <w:highlight w:val="none"/>
        </w:rPr>
        <w:t>9、</w:t>
      </w:r>
      <w:r>
        <w:rPr>
          <w:rFonts w:hint="eastAsia" w:ascii="Times New Roman" w:hAnsi="Times New Roman" w:cs="Times New Roman"/>
          <w:color w:val="000000"/>
          <w:sz w:val="24"/>
          <w:szCs w:val="24"/>
          <w:highlight w:val="none"/>
          <w:lang w:eastAsia="zh-CN"/>
        </w:rPr>
        <w:t>否决投标条款</w:t>
      </w:r>
    </w:p>
    <w:p>
      <w:pPr>
        <w:ind w:firstLine="480"/>
        <w:rPr>
          <w:rFonts w:hint="eastAsia" w:ascii="Times New Roman" w:hAnsi="Times New Roman" w:cs="Times New Roman"/>
          <w:color w:val="000000"/>
          <w:sz w:val="24"/>
          <w:highlight w:val="none"/>
          <w:lang w:val="en-US" w:eastAsia="zh-CN"/>
        </w:rPr>
      </w:pPr>
      <w:r>
        <w:rPr>
          <w:rFonts w:hint="default" w:ascii="Times New Roman" w:hAnsi="Times New Roman" w:eastAsia="仿宋_GB2312" w:cs="Times New Roman"/>
          <w:color w:val="000000"/>
          <w:sz w:val="24"/>
          <w:highlight w:val="none"/>
        </w:rPr>
        <w:t>见</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须知前附表。</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2"/>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10、需要补充的其他内容</w:t>
      </w:r>
    </w:p>
    <w:p>
      <w:pPr>
        <w:ind w:firstLine="480"/>
        <w:rPr>
          <w:rFonts w:hint="eastAsia" w:ascii="Times New Roman" w:hAnsi="Times New Roman" w:cs="Times New Roman"/>
          <w:color w:val="000000"/>
          <w:sz w:val="24"/>
          <w:highlight w:val="none"/>
          <w:lang w:val="en-US" w:eastAsia="zh-CN"/>
        </w:rPr>
      </w:pPr>
      <w:r>
        <w:rPr>
          <w:rFonts w:hint="eastAsia" w:ascii="Times New Roman" w:hAnsi="Times New Roman" w:eastAsia="仿宋_GB2312" w:cs="Times New Roman"/>
          <w:color w:val="000000"/>
          <w:kern w:val="2"/>
          <w:sz w:val="24"/>
          <w:highlight w:val="none"/>
        </w:rPr>
        <w:t>10.1</w:t>
      </w:r>
      <w:r>
        <w:rPr>
          <w:rFonts w:hint="eastAsia" w:ascii="Times New Roman" w:hAnsi="Times New Roman" w:cs="Times New Roman"/>
          <w:color w:val="000000"/>
          <w:kern w:val="2"/>
          <w:sz w:val="24"/>
          <w:highlight w:val="none"/>
          <w:lang w:val="en-US" w:eastAsia="zh-CN"/>
        </w:rPr>
        <w:t xml:space="preserve"> </w:t>
      </w:r>
      <w:r>
        <w:rPr>
          <w:rFonts w:hint="eastAsia" w:ascii="Times New Roman" w:hAnsi="Times New Roman" w:eastAsia="仿宋_GB2312" w:cs="Times New Roman"/>
          <w:color w:val="000000"/>
          <w:sz w:val="24"/>
          <w:highlight w:val="none"/>
        </w:rPr>
        <w:t>关于版权及知识产权的提示</w:t>
      </w:r>
      <w:r>
        <w:rPr>
          <w:rFonts w:hint="eastAsia" w:ascii="Times New Roman" w:hAnsi="Times New Roman" w:cs="Times New Roman"/>
          <w:color w:val="000000"/>
          <w:sz w:val="24"/>
          <w:highlight w:val="none"/>
          <w:lang w:eastAsia="zh-CN"/>
        </w:rPr>
        <w:t>：</w:t>
      </w:r>
      <w:r>
        <w:rPr>
          <w:rFonts w:hint="eastAsia" w:ascii="Times New Roman" w:hAnsi="Times New Roman" w:eastAsia="仿宋_GB2312" w:cs="Times New Roman"/>
          <w:color w:val="000000"/>
          <w:sz w:val="24"/>
          <w:highlight w:val="none"/>
        </w:rPr>
        <w:t>见</w:t>
      </w:r>
      <w:r>
        <w:rPr>
          <w:rFonts w:hint="eastAsia" w:ascii="Times New Roman" w:hAnsi="Times New Roman" w:eastAsia="仿宋_GB2312" w:cs="Times New Roman"/>
          <w:color w:val="000000"/>
          <w:sz w:val="24"/>
          <w:highlight w:val="none"/>
          <w:lang w:eastAsia="zh-CN"/>
        </w:rPr>
        <w:t>比选响应人</w:t>
      </w:r>
      <w:r>
        <w:rPr>
          <w:rFonts w:hint="eastAsia" w:ascii="Times New Roman" w:hAnsi="Times New Roman" w:eastAsia="仿宋_GB2312" w:cs="Times New Roman"/>
          <w:color w:val="000000"/>
          <w:sz w:val="24"/>
          <w:highlight w:val="none"/>
        </w:rPr>
        <w:t>须知前附表。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textAlignment w:val="auto"/>
        <w:outlineLvl w:val="9"/>
        <w:rPr>
          <w:rFonts w:hint="eastAsia" w:ascii="Times New Roman" w:hAnsi="Times New Roman" w:eastAsia="仿宋_GB2312" w:cs="Times New Roman"/>
          <w:color w:val="000000"/>
          <w:sz w:val="24"/>
          <w:szCs w:val="24"/>
          <w:highlight w:val="none"/>
        </w:rPr>
      </w:pPr>
      <w:r>
        <w:rPr>
          <w:rFonts w:hint="eastAsia" w:ascii="Times New Roman" w:hAnsi="Times New Roman" w:cs="Times New Roman"/>
          <w:color w:val="000000"/>
          <w:kern w:val="2"/>
          <w:sz w:val="24"/>
          <w:highlight w:val="none"/>
          <w:lang w:val="en-US" w:eastAsia="zh-CN"/>
        </w:rPr>
        <w:t xml:space="preserve">10.2 </w:t>
      </w:r>
      <w:r>
        <w:rPr>
          <w:rFonts w:hint="eastAsia" w:ascii="Times New Roman" w:hAnsi="Times New Roman" w:eastAsia="仿宋_GB2312" w:cs="Times New Roman"/>
          <w:color w:val="000000"/>
          <w:sz w:val="24"/>
          <w:highlight w:val="none"/>
        </w:rPr>
        <w:t>监督</w:t>
      </w:r>
      <w:bookmarkEnd w:id="572"/>
      <w:bookmarkEnd w:id="573"/>
      <w:bookmarkEnd w:id="574"/>
      <w:bookmarkEnd w:id="575"/>
      <w:bookmarkEnd w:id="576"/>
      <w:bookmarkEnd w:id="577"/>
    </w:p>
    <w:p>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eastAsia" w:ascii="Times New Roman" w:hAnsi="Times New Roman" w:eastAsia="仿宋_GB2312" w:cs="Times New Roman"/>
          <w:color w:val="000000"/>
          <w:sz w:val="24"/>
          <w:szCs w:val="24"/>
          <w:highlight w:val="none"/>
        </w:rPr>
      </w:pPr>
      <w:r>
        <w:rPr>
          <w:rFonts w:hint="eastAsia" w:ascii="Times New Roman" w:hAnsi="Times New Roman" w:cs="Times New Roman"/>
          <w:color w:val="000000"/>
          <w:sz w:val="24"/>
          <w:szCs w:val="24"/>
          <w:highlight w:val="none"/>
          <w:lang w:val="en-US" w:eastAsia="zh-CN"/>
        </w:rPr>
        <w:t>10.2</w:t>
      </w:r>
      <w:r>
        <w:rPr>
          <w:rFonts w:hint="eastAsia" w:ascii="Times New Roman" w:hAnsi="Times New Roman" w:eastAsia="仿宋_GB2312" w:cs="Times New Roman"/>
          <w:color w:val="000000"/>
          <w:sz w:val="24"/>
          <w:szCs w:val="24"/>
          <w:highlight w:val="none"/>
        </w:rPr>
        <w:t>.1 对</w:t>
      </w:r>
      <w:r>
        <w:rPr>
          <w:rFonts w:hint="eastAsia" w:ascii="Times New Roman" w:hAnsi="Times New Roman" w:eastAsia="仿宋_GB2312" w:cs="Times New Roman"/>
          <w:color w:val="000000"/>
          <w:sz w:val="24"/>
          <w:szCs w:val="24"/>
          <w:highlight w:val="none"/>
          <w:lang w:eastAsia="zh-CN"/>
        </w:rPr>
        <w:t>比选采购</w:t>
      </w:r>
      <w:r>
        <w:rPr>
          <w:rFonts w:hint="eastAsia" w:ascii="Times New Roman" w:hAnsi="Times New Roman" w:eastAsia="仿宋_GB2312" w:cs="Times New Roman"/>
          <w:color w:val="000000"/>
          <w:sz w:val="24"/>
          <w:szCs w:val="24"/>
          <w:highlight w:val="none"/>
        </w:rPr>
        <w:t>人的纪律要求</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sz w:val="24"/>
          <w:highlight w:val="none"/>
          <w:lang w:eastAsia="zh-CN"/>
        </w:rPr>
        <w:t>比选采购</w:t>
      </w:r>
      <w:r>
        <w:rPr>
          <w:rFonts w:hint="eastAsia" w:ascii="Times New Roman" w:hAnsi="Times New Roman" w:eastAsia="仿宋_GB2312" w:cs="Times New Roman"/>
          <w:color w:val="000000"/>
          <w:sz w:val="24"/>
          <w:highlight w:val="none"/>
        </w:rPr>
        <w:t>人不得泄漏</w:t>
      </w:r>
      <w:r>
        <w:rPr>
          <w:rFonts w:hint="eastAsia" w:ascii="Times New Roman" w:hAnsi="Times New Roman" w:eastAsia="仿宋_GB2312" w:cs="Times New Roman"/>
          <w:color w:val="000000"/>
          <w:sz w:val="24"/>
          <w:highlight w:val="none"/>
          <w:lang w:eastAsia="zh-CN"/>
        </w:rPr>
        <w:t>比选采购</w:t>
      </w:r>
      <w:r>
        <w:rPr>
          <w:rFonts w:hint="eastAsia" w:ascii="Times New Roman" w:hAnsi="Times New Roman" w:eastAsia="仿宋_GB2312" w:cs="Times New Roman"/>
          <w:color w:val="000000"/>
          <w:sz w:val="24"/>
          <w:highlight w:val="none"/>
        </w:rPr>
        <w:t>投标活动中应当保密的情况和资料，不得与</w:t>
      </w:r>
      <w:r>
        <w:rPr>
          <w:rFonts w:hint="eastAsia" w:ascii="Times New Roman" w:hAnsi="Times New Roman" w:eastAsia="仿宋_GB2312" w:cs="Times New Roman"/>
          <w:color w:val="000000"/>
          <w:sz w:val="24"/>
          <w:highlight w:val="none"/>
          <w:lang w:eastAsia="zh-CN"/>
        </w:rPr>
        <w:t>比选响应人</w:t>
      </w:r>
      <w:r>
        <w:rPr>
          <w:rFonts w:hint="eastAsia" w:ascii="Times New Roman" w:hAnsi="Times New Roman" w:eastAsia="仿宋_GB2312" w:cs="Times New Roman"/>
          <w:color w:val="000000"/>
          <w:sz w:val="24"/>
          <w:highlight w:val="none"/>
        </w:rPr>
        <w:t>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eastAsia" w:ascii="Times New Roman" w:hAnsi="Times New Roman" w:eastAsia="仿宋_GB2312" w:cs="Times New Roman"/>
          <w:color w:val="000000"/>
          <w:sz w:val="24"/>
          <w:szCs w:val="24"/>
          <w:highlight w:val="none"/>
        </w:rPr>
      </w:pPr>
      <w:r>
        <w:rPr>
          <w:rFonts w:hint="eastAsia" w:ascii="Times New Roman" w:hAnsi="Times New Roman" w:cs="Times New Roman"/>
          <w:color w:val="000000"/>
          <w:sz w:val="24"/>
          <w:szCs w:val="24"/>
          <w:highlight w:val="none"/>
          <w:lang w:val="en-US" w:eastAsia="zh-CN"/>
        </w:rPr>
        <w:t>10.2</w:t>
      </w:r>
      <w:r>
        <w:rPr>
          <w:rFonts w:hint="eastAsia" w:ascii="Times New Roman" w:hAnsi="Times New Roman" w:eastAsia="仿宋_GB2312" w:cs="Times New Roman"/>
          <w:color w:val="000000"/>
          <w:sz w:val="24"/>
          <w:szCs w:val="24"/>
          <w:highlight w:val="none"/>
        </w:rPr>
        <w:t>.2 对</w:t>
      </w:r>
      <w:r>
        <w:rPr>
          <w:rFonts w:hint="eastAsia" w:ascii="Times New Roman" w:hAnsi="Times New Roman" w:eastAsia="仿宋_GB2312" w:cs="Times New Roman"/>
          <w:color w:val="000000"/>
          <w:sz w:val="24"/>
          <w:szCs w:val="24"/>
          <w:highlight w:val="none"/>
          <w:lang w:eastAsia="zh-CN"/>
        </w:rPr>
        <w:t>比选响应人</w:t>
      </w:r>
      <w:r>
        <w:rPr>
          <w:rFonts w:hint="eastAsia" w:ascii="Times New Roman" w:hAnsi="Times New Roman" w:eastAsia="仿宋_GB2312" w:cs="Times New Roman"/>
          <w:color w:val="000000"/>
          <w:sz w:val="24"/>
          <w:szCs w:val="24"/>
          <w:highlight w:val="none"/>
        </w:rPr>
        <w:t>的纪律要求</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sz w:val="24"/>
          <w:highlight w:val="none"/>
          <w:lang w:eastAsia="zh-CN"/>
        </w:rPr>
        <w:t>比选响应人</w:t>
      </w:r>
      <w:r>
        <w:rPr>
          <w:rFonts w:hint="eastAsia" w:ascii="Times New Roman" w:hAnsi="Times New Roman" w:eastAsia="仿宋_GB2312" w:cs="Times New Roman"/>
          <w:color w:val="000000"/>
          <w:sz w:val="24"/>
          <w:highlight w:val="none"/>
        </w:rPr>
        <w:t>不得相互串通投标或者与</w:t>
      </w:r>
      <w:r>
        <w:rPr>
          <w:rFonts w:hint="eastAsia" w:ascii="Times New Roman" w:hAnsi="Times New Roman" w:eastAsia="仿宋_GB2312" w:cs="Times New Roman"/>
          <w:color w:val="000000"/>
          <w:sz w:val="24"/>
          <w:highlight w:val="none"/>
          <w:lang w:eastAsia="zh-CN"/>
        </w:rPr>
        <w:t>比选采购</w:t>
      </w:r>
      <w:r>
        <w:rPr>
          <w:rFonts w:hint="eastAsia" w:ascii="Times New Roman" w:hAnsi="Times New Roman" w:eastAsia="仿宋_GB2312" w:cs="Times New Roman"/>
          <w:color w:val="000000"/>
          <w:sz w:val="24"/>
          <w:highlight w:val="none"/>
        </w:rPr>
        <w:t>人串通投标，不得向</w:t>
      </w:r>
      <w:r>
        <w:rPr>
          <w:rFonts w:hint="eastAsia" w:ascii="Times New Roman" w:hAnsi="Times New Roman" w:eastAsia="仿宋_GB2312" w:cs="Times New Roman"/>
          <w:color w:val="000000"/>
          <w:sz w:val="24"/>
          <w:highlight w:val="none"/>
          <w:lang w:eastAsia="zh-CN"/>
        </w:rPr>
        <w:t>比选采购</w:t>
      </w:r>
      <w:r>
        <w:rPr>
          <w:rFonts w:hint="eastAsia" w:ascii="Times New Roman" w:hAnsi="Times New Roman" w:eastAsia="仿宋_GB2312" w:cs="Times New Roman"/>
          <w:color w:val="000000"/>
          <w:sz w:val="24"/>
          <w:highlight w:val="none"/>
        </w:rPr>
        <w:t>人或者</w:t>
      </w:r>
      <w:r>
        <w:rPr>
          <w:rFonts w:hint="eastAsia" w:ascii="Times New Roman" w:hAnsi="Times New Roman" w:cs="Times New Roman"/>
          <w:color w:val="000000"/>
          <w:sz w:val="24"/>
          <w:highlight w:val="none"/>
          <w:lang w:eastAsia="zh-CN"/>
        </w:rPr>
        <w:t>评审</w:t>
      </w:r>
      <w:r>
        <w:rPr>
          <w:rFonts w:hint="eastAsia" w:ascii="Times New Roman" w:hAnsi="Times New Roman" w:eastAsia="仿宋_GB2312" w:cs="Times New Roman"/>
          <w:color w:val="000000"/>
          <w:sz w:val="24"/>
          <w:highlight w:val="none"/>
        </w:rPr>
        <w:t>委员会成员行贿谋取中标，不得以他人名义投标或者以其他方式弄虚作假骗取中标；</w:t>
      </w:r>
      <w:r>
        <w:rPr>
          <w:rFonts w:hint="eastAsia" w:ascii="Times New Roman" w:hAnsi="Times New Roman" w:eastAsia="仿宋_GB2312" w:cs="Times New Roman"/>
          <w:color w:val="000000"/>
          <w:sz w:val="24"/>
          <w:highlight w:val="none"/>
          <w:lang w:eastAsia="zh-CN"/>
        </w:rPr>
        <w:t>比选响应人</w:t>
      </w:r>
      <w:r>
        <w:rPr>
          <w:rFonts w:hint="eastAsia" w:ascii="Times New Roman" w:hAnsi="Times New Roman" w:eastAsia="仿宋_GB2312" w:cs="Times New Roman"/>
          <w:color w:val="000000"/>
          <w:sz w:val="24"/>
          <w:highlight w:val="none"/>
        </w:rPr>
        <w:t>不得以任何方式干扰、影响评标工作。</w:t>
      </w:r>
    </w:p>
    <w:p>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eastAsia" w:ascii="Times New Roman" w:hAnsi="Times New Roman" w:eastAsia="仿宋_GB2312" w:cs="Times New Roman"/>
          <w:color w:val="000000"/>
          <w:sz w:val="24"/>
          <w:szCs w:val="24"/>
          <w:highlight w:val="none"/>
        </w:rPr>
      </w:pPr>
      <w:r>
        <w:rPr>
          <w:rFonts w:hint="eastAsia" w:ascii="Times New Roman" w:hAnsi="Times New Roman" w:cs="Times New Roman"/>
          <w:color w:val="000000"/>
          <w:sz w:val="24"/>
          <w:szCs w:val="24"/>
          <w:highlight w:val="none"/>
          <w:lang w:val="en-US" w:eastAsia="zh-CN"/>
        </w:rPr>
        <w:t>10.2</w:t>
      </w:r>
      <w:r>
        <w:rPr>
          <w:rFonts w:hint="eastAsia" w:ascii="Times New Roman" w:hAnsi="Times New Roman" w:eastAsia="仿宋_GB2312" w:cs="Times New Roman"/>
          <w:color w:val="000000"/>
          <w:sz w:val="24"/>
          <w:szCs w:val="24"/>
          <w:highlight w:val="none"/>
        </w:rPr>
        <w:t>.3 对</w:t>
      </w:r>
      <w:r>
        <w:rPr>
          <w:rFonts w:hint="eastAsia" w:ascii="Times New Roman" w:hAnsi="Times New Roman" w:cs="Times New Roman"/>
          <w:color w:val="000000"/>
          <w:sz w:val="24"/>
          <w:szCs w:val="24"/>
          <w:highlight w:val="none"/>
          <w:lang w:eastAsia="zh-CN"/>
        </w:rPr>
        <w:t>评审</w:t>
      </w:r>
      <w:r>
        <w:rPr>
          <w:rFonts w:hint="eastAsia" w:ascii="Times New Roman" w:hAnsi="Times New Roman" w:eastAsia="仿宋_GB2312" w:cs="Times New Roman"/>
          <w:color w:val="000000"/>
          <w:sz w:val="24"/>
          <w:szCs w:val="24"/>
          <w:highlight w:val="none"/>
        </w:rPr>
        <w:t>委员会成员的纪律要求</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评审</w:t>
      </w:r>
      <w:r>
        <w:rPr>
          <w:rFonts w:hint="eastAsia" w:ascii="Times New Roman" w:hAnsi="Times New Roman" w:eastAsia="仿宋_GB2312" w:cs="Times New Roman"/>
          <w:color w:val="000000"/>
          <w:sz w:val="24"/>
          <w:highlight w:val="none"/>
        </w:rPr>
        <w:t>委员会成员不得收受他人的财物或者其他好处，不得向他人透漏对投标文件的评审和比较、中标候选人的推荐情况以及评标有关的其他情况。在评标活动中，</w:t>
      </w:r>
      <w:r>
        <w:rPr>
          <w:rFonts w:hint="eastAsia" w:ascii="Times New Roman" w:hAnsi="Times New Roman" w:cs="Times New Roman"/>
          <w:color w:val="000000"/>
          <w:sz w:val="24"/>
          <w:highlight w:val="none"/>
          <w:lang w:eastAsia="zh-CN"/>
        </w:rPr>
        <w:t>评审</w:t>
      </w:r>
      <w:r>
        <w:rPr>
          <w:rFonts w:hint="eastAsia" w:ascii="Times New Roman" w:hAnsi="Times New Roman" w:eastAsia="仿宋_GB2312" w:cs="Times New Roman"/>
          <w:color w:val="000000"/>
          <w:sz w:val="24"/>
          <w:highlight w:val="none"/>
        </w:rPr>
        <w:t>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eastAsia" w:ascii="Times New Roman" w:hAnsi="Times New Roman" w:eastAsia="仿宋_GB2312" w:cs="Times New Roman"/>
          <w:color w:val="000000"/>
          <w:sz w:val="24"/>
          <w:szCs w:val="24"/>
          <w:highlight w:val="none"/>
        </w:rPr>
      </w:pPr>
      <w:r>
        <w:rPr>
          <w:rFonts w:hint="eastAsia" w:ascii="Times New Roman" w:hAnsi="Times New Roman" w:cs="Times New Roman"/>
          <w:color w:val="000000"/>
          <w:sz w:val="24"/>
          <w:szCs w:val="24"/>
          <w:highlight w:val="none"/>
          <w:lang w:val="en-US" w:eastAsia="zh-CN"/>
        </w:rPr>
        <w:t>10.2</w:t>
      </w:r>
      <w:r>
        <w:rPr>
          <w:rFonts w:hint="eastAsia" w:ascii="Times New Roman" w:hAnsi="Times New Roman" w:eastAsia="仿宋_GB2312" w:cs="Times New Roman"/>
          <w:color w:val="000000"/>
          <w:sz w:val="24"/>
          <w:szCs w:val="24"/>
          <w:highlight w:val="none"/>
        </w:rPr>
        <w:t>.4 对与评标活动有关的工作人员的纪律要求</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eastAsia" w:ascii="Times New Roman" w:hAnsi="Times New Roman" w:eastAsia="仿宋_GB2312" w:cs="Times New Roman"/>
          <w:color w:val="000000"/>
          <w:sz w:val="24"/>
          <w:szCs w:val="24"/>
          <w:highlight w:val="none"/>
        </w:rPr>
      </w:pPr>
      <w:r>
        <w:rPr>
          <w:rFonts w:hint="eastAsia" w:ascii="Times New Roman" w:hAnsi="Times New Roman" w:cs="Times New Roman"/>
          <w:color w:val="000000"/>
          <w:sz w:val="24"/>
          <w:szCs w:val="24"/>
          <w:highlight w:val="none"/>
          <w:lang w:val="en-US" w:eastAsia="zh-CN"/>
        </w:rPr>
        <w:t>10.2</w:t>
      </w:r>
      <w:r>
        <w:rPr>
          <w:rFonts w:hint="eastAsia" w:ascii="Times New Roman" w:hAnsi="Times New Roman" w:eastAsia="仿宋_GB2312" w:cs="Times New Roman"/>
          <w:color w:val="000000"/>
          <w:sz w:val="24"/>
          <w:szCs w:val="24"/>
          <w:highlight w:val="none"/>
        </w:rPr>
        <w:t>.5 投诉</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10.2</w:t>
      </w:r>
      <w:r>
        <w:rPr>
          <w:rFonts w:hint="eastAsia" w:ascii="Times New Roman" w:hAnsi="Times New Roman" w:eastAsia="仿宋_GB2312" w:cs="Times New Roman"/>
          <w:color w:val="000000"/>
          <w:sz w:val="24"/>
          <w:highlight w:val="none"/>
        </w:rPr>
        <w:t>.5.1</w:t>
      </w:r>
      <w:r>
        <w:rPr>
          <w:rFonts w:hint="eastAsia" w:ascii="Times New Roman" w:hAnsi="Times New Roman" w:cs="Times New Roman"/>
          <w:color w:val="000000"/>
          <w:sz w:val="24"/>
          <w:highlight w:val="none"/>
          <w:lang w:val="en-US" w:eastAsia="zh-CN"/>
        </w:rPr>
        <w:t xml:space="preserve"> </w:t>
      </w:r>
      <w:r>
        <w:rPr>
          <w:rFonts w:hint="eastAsia" w:ascii="Times New Roman" w:hAnsi="Times New Roman" w:eastAsia="仿宋_GB2312" w:cs="Times New Roman"/>
          <w:color w:val="000000"/>
          <w:sz w:val="24"/>
          <w:highlight w:val="none"/>
          <w:lang w:eastAsia="zh-CN"/>
        </w:rPr>
        <w:t>比选响应人</w:t>
      </w:r>
      <w:r>
        <w:rPr>
          <w:rFonts w:hint="eastAsia" w:ascii="Times New Roman" w:hAnsi="Times New Roman" w:eastAsia="仿宋_GB2312" w:cs="Times New Roman"/>
          <w:color w:val="000000"/>
          <w:sz w:val="24"/>
          <w:highlight w:val="none"/>
        </w:rPr>
        <w:t>或其他利害关系人认为招投标活动不符合法律、行政等规定的，按</w:t>
      </w:r>
      <w:r>
        <w:rPr>
          <w:rFonts w:hint="eastAsia" w:ascii="Times New Roman" w:hAnsi="Times New Roman" w:cs="Times New Roman"/>
          <w:color w:val="000000"/>
          <w:sz w:val="24"/>
          <w:highlight w:val="none"/>
          <w:lang w:eastAsia="zh-CN"/>
        </w:rPr>
        <w:t>比选采购</w:t>
      </w:r>
      <w:r>
        <w:rPr>
          <w:rFonts w:hint="eastAsia" w:ascii="Times New Roman" w:hAnsi="Times New Roman" w:eastAsia="仿宋_GB2312" w:cs="Times New Roman"/>
          <w:color w:val="000000"/>
          <w:sz w:val="24"/>
          <w:highlight w:val="none"/>
        </w:rPr>
        <w:t>文件规定的时间内质疑或投诉。质疑或投诉应当有明确的请求或必要的证明材料。</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10.2</w:t>
      </w:r>
      <w:r>
        <w:rPr>
          <w:rFonts w:hint="eastAsia" w:ascii="Times New Roman" w:hAnsi="Times New Roman" w:eastAsia="仿宋_GB2312" w:cs="Times New Roman"/>
          <w:color w:val="000000"/>
          <w:sz w:val="24"/>
          <w:highlight w:val="none"/>
        </w:rPr>
        <w:t>.5.2</w:t>
      </w:r>
      <w:r>
        <w:rPr>
          <w:rFonts w:hint="eastAsia" w:ascii="Times New Roman" w:hAnsi="Times New Roman" w:cs="Times New Roman"/>
          <w:color w:val="000000"/>
          <w:sz w:val="24"/>
          <w:highlight w:val="none"/>
          <w:lang w:val="en-US" w:eastAsia="zh-CN"/>
        </w:rPr>
        <w:t xml:space="preserve"> </w:t>
      </w:r>
      <w:r>
        <w:rPr>
          <w:rFonts w:hint="eastAsia" w:ascii="Times New Roman" w:hAnsi="Times New Roman" w:eastAsia="仿宋_GB2312" w:cs="Times New Roman"/>
          <w:color w:val="000000"/>
          <w:sz w:val="24"/>
          <w:highlight w:val="none"/>
        </w:rPr>
        <w:t>提出异议或投诉时应当包括下列内容：</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（1）</w:t>
      </w:r>
      <w:r>
        <w:rPr>
          <w:rFonts w:hint="eastAsia" w:ascii="Times New Roman" w:hAnsi="Times New Roman" w:eastAsia="仿宋_GB2312" w:cs="Times New Roman"/>
          <w:color w:val="000000"/>
          <w:sz w:val="24"/>
          <w:highlight w:val="none"/>
        </w:rPr>
        <w:t>异议或投诉人的名称、地址及有效联系方式</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（2）</w:t>
      </w:r>
      <w:r>
        <w:rPr>
          <w:rFonts w:hint="eastAsia" w:ascii="Times New Roman" w:hAnsi="Times New Roman" w:eastAsia="仿宋_GB2312" w:cs="Times New Roman"/>
          <w:color w:val="000000"/>
          <w:sz w:val="24"/>
          <w:highlight w:val="none"/>
        </w:rPr>
        <w:t>被异议或被投诉人的名称、地址及有效联系方式</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（3）</w:t>
      </w:r>
      <w:r>
        <w:rPr>
          <w:rFonts w:hint="eastAsia" w:ascii="Times New Roman" w:hAnsi="Times New Roman" w:eastAsia="仿宋_GB2312" w:cs="Times New Roman"/>
          <w:color w:val="000000"/>
          <w:sz w:val="24"/>
          <w:highlight w:val="none"/>
        </w:rPr>
        <w:t>异议或投诉事项的基本事实</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（4）</w:t>
      </w:r>
      <w:r>
        <w:rPr>
          <w:rFonts w:hint="eastAsia" w:ascii="Times New Roman" w:hAnsi="Times New Roman" w:eastAsia="仿宋_GB2312" w:cs="Times New Roman"/>
          <w:color w:val="000000"/>
          <w:sz w:val="24"/>
          <w:highlight w:val="none"/>
        </w:rPr>
        <w:t>请求及主张</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（5）</w:t>
      </w:r>
      <w:r>
        <w:rPr>
          <w:rFonts w:hint="eastAsia" w:ascii="Times New Roman" w:hAnsi="Times New Roman" w:eastAsia="仿宋_GB2312" w:cs="Times New Roman"/>
          <w:color w:val="000000"/>
          <w:sz w:val="24"/>
          <w:highlight w:val="none"/>
        </w:rPr>
        <w:t>涉及事项的证据、证明材料。</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10.2</w:t>
      </w:r>
      <w:r>
        <w:rPr>
          <w:rFonts w:hint="eastAsia" w:ascii="Times New Roman" w:hAnsi="Times New Roman" w:eastAsia="仿宋_GB2312" w:cs="Times New Roman"/>
          <w:color w:val="000000"/>
          <w:sz w:val="24"/>
          <w:highlight w:val="none"/>
        </w:rPr>
        <w:t>.5.3</w:t>
      </w:r>
      <w:r>
        <w:rPr>
          <w:rFonts w:hint="eastAsia" w:ascii="Times New Roman" w:hAnsi="Times New Roman" w:cs="Times New Roman"/>
          <w:color w:val="000000"/>
          <w:sz w:val="24"/>
          <w:highlight w:val="none"/>
          <w:lang w:val="en-US" w:eastAsia="zh-CN"/>
        </w:rPr>
        <w:t xml:space="preserve"> </w:t>
      </w:r>
      <w:r>
        <w:rPr>
          <w:rFonts w:hint="eastAsia" w:ascii="Times New Roman" w:hAnsi="Times New Roman" w:eastAsia="仿宋_GB2312" w:cs="Times New Roman"/>
          <w:color w:val="000000"/>
          <w:sz w:val="24"/>
          <w:highlight w:val="none"/>
        </w:rPr>
        <w:t>异议或投诉人的主体必须为法人，异议书必须由其法定代表人或授权的委托代理人签字并加盖</w:t>
      </w:r>
      <w:r>
        <w:rPr>
          <w:rFonts w:hint="eastAsia" w:ascii="Times New Roman" w:hAnsi="Times New Roman" w:cs="Times New Roman"/>
          <w:color w:val="000000"/>
          <w:sz w:val="24"/>
          <w:highlight w:val="none"/>
          <w:lang w:eastAsia="zh-CN"/>
        </w:rPr>
        <w:t>比选响应人</w:t>
      </w:r>
      <w:r>
        <w:rPr>
          <w:rFonts w:hint="eastAsia" w:ascii="Times New Roman" w:hAnsi="Times New Roman" w:eastAsia="仿宋_GB2312" w:cs="Times New Roman"/>
          <w:color w:val="000000"/>
          <w:sz w:val="24"/>
          <w:highlight w:val="none"/>
        </w:rPr>
        <w:t>公章。如有关材料是外文，应当同时提供中译本。</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10.2</w:t>
      </w:r>
      <w:r>
        <w:rPr>
          <w:rFonts w:hint="eastAsia" w:ascii="Times New Roman" w:hAnsi="Times New Roman" w:eastAsia="仿宋_GB2312" w:cs="Times New Roman"/>
          <w:color w:val="000000"/>
          <w:sz w:val="24"/>
          <w:highlight w:val="none"/>
        </w:rPr>
        <w:t>.5.4</w:t>
      </w:r>
      <w:r>
        <w:rPr>
          <w:rFonts w:hint="eastAsia" w:ascii="Times New Roman" w:hAnsi="Times New Roman" w:cs="Times New Roman"/>
          <w:color w:val="000000"/>
          <w:sz w:val="24"/>
          <w:highlight w:val="none"/>
          <w:lang w:val="en-US" w:eastAsia="zh-CN"/>
        </w:rPr>
        <w:t xml:space="preserve"> </w:t>
      </w:r>
      <w:r>
        <w:rPr>
          <w:rFonts w:hint="eastAsia" w:ascii="Times New Roman" w:hAnsi="Times New Roman" w:eastAsia="仿宋_GB2312" w:cs="Times New Roman"/>
          <w:color w:val="000000"/>
          <w:sz w:val="24"/>
          <w:highlight w:val="none"/>
        </w:rPr>
        <w:t>异议人对异议事项提出的请求和主张，有责任提供证据；只有自己陈述而不能提出其他相关证据的，对其请求和主张不予支持。</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10.2</w:t>
      </w:r>
      <w:r>
        <w:rPr>
          <w:rFonts w:hint="eastAsia" w:ascii="Times New Roman" w:hAnsi="Times New Roman" w:eastAsia="仿宋_GB2312" w:cs="Times New Roman"/>
          <w:color w:val="000000"/>
          <w:sz w:val="24"/>
          <w:highlight w:val="none"/>
        </w:rPr>
        <w:t>.5.5</w:t>
      </w:r>
      <w:r>
        <w:rPr>
          <w:rFonts w:hint="eastAsia" w:ascii="Times New Roman" w:hAnsi="Times New Roman" w:cs="Times New Roman"/>
          <w:color w:val="000000"/>
          <w:sz w:val="24"/>
          <w:highlight w:val="none"/>
          <w:lang w:val="en-US" w:eastAsia="zh-CN"/>
        </w:rPr>
        <w:t xml:space="preserve"> </w:t>
      </w:r>
      <w:r>
        <w:rPr>
          <w:rFonts w:hint="eastAsia" w:ascii="Times New Roman" w:hAnsi="Times New Roman" w:eastAsia="仿宋_GB2312" w:cs="Times New Roman"/>
          <w:color w:val="000000"/>
          <w:sz w:val="24"/>
          <w:highlight w:val="none"/>
        </w:rPr>
        <w:t>异议人不得虚假投诉、恶意投诉，不得以异议投诉为名排挤竞争对手，阻碍</w:t>
      </w:r>
      <w:r>
        <w:rPr>
          <w:rFonts w:hint="eastAsia" w:ascii="Times New Roman" w:hAnsi="Times New Roman" w:cs="Times New Roman"/>
          <w:color w:val="000000"/>
          <w:sz w:val="24"/>
          <w:highlight w:val="none"/>
          <w:lang w:eastAsia="zh-CN"/>
        </w:rPr>
        <w:t>比选采购</w:t>
      </w:r>
      <w:r>
        <w:rPr>
          <w:rFonts w:hint="eastAsia" w:ascii="Times New Roman" w:hAnsi="Times New Roman" w:eastAsia="仿宋_GB2312" w:cs="Times New Roman"/>
          <w:color w:val="000000"/>
          <w:sz w:val="24"/>
          <w:highlight w:val="none"/>
        </w:rPr>
        <w:t>活动的正常进行。</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10.2</w:t>
      </w:r>
      <w:r>
        <w:rPr>
          <w:rFonts w:hint="eastAsia" w:ascii="Times New Roman" w:hAnsi="Times New Roman" w:eastAsia="仿宋_GB2312" w:cs="Times New Roman"/>
          <w:color w:val="000000"/>
          <w:sz w:val="24"/>
          <w:highlight w:val="none"/>
        </w:rPr>
        <w:t>.5.6</w:t>
      </w:r>
      <w:r>
        <w:rPr>
          <w:rFonts w:hint="eastAsia" w:ascii="Times New Roman" w:hAnsi="Times New Roman" w:cs="Times New Roman"/>
          <w:color w:val="000000"/>
          <w:sz w:val="24"/>
          <w:highlight w:val="none"/>
          <w:lang w:val="en-US" w:eastAsia="zh-CN"/>
        </w:rPr>
        <w:t xml:space="preserve"> </w:t>
      </w:r>
      <w:r>
        <w:rPr>
          <w:rFonts w:hint="eastAsia" w:ascii="Times New Roman" w:hAnsi="Times New Roman" w:eastAsia="仿宋_GB2312" w:cs="Times New Roman"/>
          <w:color w:val="000000"/>
          <w:sz w:val="24"/>
          <w:highlight w:val="none"/>
        </w:rPr>
        <w:t>有下列情形之一的异议或投诉，不予受理：</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（1）</w:t>
      </w:r>
      <w:r>
        <w:rPr>
          <w:rFonts w:hint="eastAsia" w:ascii="Times New Roman" w:hAnsi="Times New Roman" w:eastAsia="仿宋_GB2312" w:cs="Times New Roman"/>
          <w:color w:val="000000"/>
          <w:sz w:val="24"/>
          <w:highlight w:val="none"/>
        </w:rPr>
        <w:t>异议或投诉人不是法人</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（2）</w:t>
      </w:r>
      <w:r>
        <w:rPr>
          <w:rFonts w:hint="eastAsia" w:ascii="Times New Roman" w:hAnsi="Times New Roman" w:eastAsia="仿宋_GB2312" w:cs="Times New Roman"/>
          <w:color w:val="000000"/>
          <w:sz w:val="24"/>
          <w:highlight w:val="none"/>
        </w:rPr>
        <w:t>异议事项不具体，且未提供有效线索、相关证据和证明材料，难以查证</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（3）</w:t>
      </w:r>
      <w:r>
        <w:rPr>
          <w:rFonts w:hint="eastAsia" w:ascii="Times New Roman" w:hAnsi="Times New Roman" w:eastAsia="仿宋_GB2312" w:cs="Times New Roman"/>
          <w:color w:val="000000"/>
          <w:sz w:val="24"/>
          <w:highlight w:val="none"/>
        </w:rPr>
        <w:t>未署异议人真实姓名、签字和有效联系方式</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（4）</w:t>
      </w:r>
      <w:r>
        <w:rPr>
          <w:rFonts w:hint="eastAsia" w:ascii="Times New Roman" w:hAnsi="Times New Roman" w:eastAsia="仿宋_GB2312" w:cs="Times New Roman"/>
          <w:color w:val="000000"/>
          <w:sz w:val="24"/>
          <w:highlight w:val="none"/>
        </w:rPr>
        <w:t>未经法定代表人或授权的委托代理人签字并加盖公章</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（5）</w:t>
      </w:r>
      <w:r>
        <w:rPr>
          <w:rFonts w:hint="eastAsia" w:ascii="Times New Roman" w:hAnsi="Times New Roman" w:eastAsia="仿宋_GB2312" w:cs="Times New Roman"/>
          <w:color w:val="000000"/>
          <w:sz w:val="24"/>
          <w:highlight w:val="none"/>
        </w:rPr>
        <w:t>不在异议期内的</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rPr>
      </w:pPr>
      <w:r>
        <w:rPr>
          <w:rFonts w:hint="eastAsia" w:ascii="Times New Roman" w:hAnsi="Times New Roman" w:cs="Times New Roman"/>
          <w:color w:val="000000"/>
          <w:sz w:val="24"/>
          <w:szCs w:val="24"/>
          <w:highlight w:val="none"/>
          <w:lang w:val="en-US" w:eastAsia="zh-CN"/>
        </w:rPr>
        <w:t>（6）</w:t>
      </w:r>
      <w:r>
        <w:rPr>
          <w:rFonts w:hint="eastAsia" w:ascii="Times New Roman" w:hAnsi="Times New Roman" w:eastAsia="仿宋_GB2312" w:cs="Times New Roman"/>
          <w:color w:val="000000"/>
          <w:sz w:val="24"/>
          <w:highlight w:val="none"/>
        </w:rPr>
        <w:t>已对异议事项做出答复的。</w:t>
      </w:r>
      <w:bookmarkStart w:id="578" w:name="_Toc459888244"/>
    </w:p>
    <w:p>
      <w:pPr>
        <w:ind w:firstLine="48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szCs w:val="24"/>
          <w:highlight w:val="none"/>
          <w:lang w:val="en-US" w:eastAsia="zh-CN"/>
        </w:rPr>
        <w:t>10.2</w:t>
      </w:r>
      <w:r>
        <w:rPr>
          <w:rFonts w:hint="eastAsia" w:ascii="Times New Roman" w:hAnsi="Times New Roman" w:cs="Times New Roman"/>
          <w:color w:val="000000"/>
          <w:sz w:val="24"/>
          <w:highlight w:val="none"/>
          <w:lang w:val="en-US" w:eastAsia="zh-CN"/>
        </w:rPr>
        <w:t>.5.7 投诉联系人、联系电话：宋先生，023-67155607。</w:t>
      </w:r>
    </w:p>
    <w:p>
      <w:pPr>
        <w:ind w:firstLine="88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br w:type="page"/>
      </w:r>
    </w:p>
    <w:bookmarkEnd w:id="578"/>
    <w:p>
      <w:pPr>
        <w:ind w:firstLine="0" w:firstLineChars="0"/>
        <w:jc w:val="center"/>
        <w:outlineLvl w:val="0"/>
        <w:rPr>
          <w:rFonts w:hint="default" w:ascii="Times New Roman" w:hAnsi="Times New Roman" w:eastAsia="仿宋_GB2312" w:cs="Times New Roman"/>
          <w:b/>
          <w:bCs w:val="0"/>
          <w:kern w:val="2"/>
          <w:sz w:val="44"/>
          <w:szCs w:val="44"/>
          <w:highlight w:val="none"/>
          <w:lang w:val="en-US" w:eastAsia="zh-CN" w:bidi="ar-SA"/>
        </w:rPr>
      </w:pPr>
      <w:bookmarkStart w:id="579" w:name="_Toc28217"/>
      <w:bookmarkStart w:id="580" w:name="_Toc21466"/>
      <w:bookmarkStart w:id="581" w:name="_Toc24216"/>
      <w:bookmarkStart w:id="582" w:name="_Toc5541"/>
      <w:bookmarkStart w:id="583" w:name="_Toc3193"/>
      <w:bookmarkStart w:id="584" w:name="_Toc12299"/>
      <w:bookmarkStart w:id="585" w:name="_Toc2187"/>
      <w:bookmarkStart w:id="586" w:name="_Toc26758"/>
      <w:bookmarkStart w:id="587" w:name="_Toc352"/>
      <w:bookmarkStart w:id="588" w:name="_Toc8718"/>
      <w:bookmarkStart w:id="589" w:name="_Toc28640"/>
      <w:bookmarkStart w:id="590" w:name="_Toc28753"/>
      <w:bookmarkStart w:id="591" w:name="_Toc7512"/>
      <w:bookmarkStart w:id="592" w:name="_Toc17462"/>
      <w:bookmarkStart w:id="593" w:name="_Toc18917"/>
      <w:bookmarkStart w:id="594" w:name="_Toc27288"/>
      <w:bookmarkStart w:id="595" w:name="_Toc25068"/>
      <w:bookmarkStart w:id="596" w:name="_Toc16596"/>
      <w:bookmarkStart w:id="597" w:name="_Toc28239"/>
      <w:bookmarkStart w:id="598" w:name="_Toc13519"/>
      <w:bookmarkStart w:id="599" w:name="_Toc10582"/>
      <w:bookmarkStart w:id="600" w:name="_Toc4434"/>
      <w:bookmarkStart w:id="601" w:name="_Toc6804"/>
      <w:bookmarkStart w:id="602" w:name="_Toc771"/>
      <w:bookmarkStart w:id="603" w:name="_Toc32429"/>
      <w:bookmarkStart w:id="604" w:name="_Toc30084"/>
      <w:bookmarkStart w:id="605" w:name="_Toc12447"/>
      <w:bookmarkStart w:id="606" w:name="_Toc26565"/>
      <w:bookmarkStart w:id="607" w:name="_Toc28821"/>
      <w:bookmarkStart w:id="608" w:name="_Toc4644"/>
      <w:bookmarkStart w:id="609" w:name="_Toc29289"/>
      <w:bookmarkStart w:id="610" w:name="_Toc3154"/>
      <w:bookmarkStart w:id="611" w:name="_Toc2810"/>
      <w:bookmarkStart w:id="612" w:name="_Toc22925"/>
      <w:bookmarkStart w:id="613" w:name="_Toc23014"/>
      <w:bookmarkStart w:id="614" w:name="_Toc17701"/>
      <w:bookmarkStart w:id="615" w:name="_Toc8613"/>
      <w:bookmarkStart w:id="616" w:name="_Toc458"/>
      <w:bookmarkStart w:id="617" w:name="_Toc9338"/>
      <w:bookmarkStart w:id="618" w:name="_Toc6673"/>
      <w:bookmarkStart w:id="619" w:name="_Toc11957"/>
      <w:bookmarkStart w:id="620" w:name="_Toc14600"/>
      <w:bookmarkStart w:id="621" w:name="_Toc18251"/>
      <w:bookmarkStart w:id="622" w:name="_Toc25125"/>
      <w:bookmarkStart w:id="623" w:name="_Toc7203"/>
      <w:bookmarkStart w:id="624" w:name="_Toc3130"/>
      <w:bookmarkStart w:id="625" w:name="_Toc16066"/>
      <w:r>
        <w:rPr>
          <w:rFonts w:hint="default" w:ascii="Times New Roman" w:hAnsi="Times New Roman" w:eastAsia="仿宋_GB2312" w:cs="Times New Roman"/>
          <w:b/>
          <w:bCs w:val="0"/>
          <w:kern w:val="2"/>
          <w:sz w:val="44"/>
          <w:szCs w:val="44"/>
          <w:highlight w:val="none"/>
          <w:lang w:val="en-US" w:eastAsia="zh-CN" w:bidi="ar-SA"/>
        </w:rPr>
        <w:t>第三章 评标办法</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pPr>
        <w:pStyle w:val="3"/>
        <w:keepNext/>
        <w:keepLines/>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outlineLvl w:val="1"/>
        <w:rPr>
          <w:rFonts w:hint="default" w:ascii="Times New Roman" w:hAnsi="Times New Roman" w:eastAsia="仿宋_GB2312" w:cs="Times New Roman"/>
          <w:b/>
          <w:bCs/>
          <w:color w:val="000000"/>
          <w:sz w:val="32"/>
          <w:szCs w:val="32"/>
        </w:rPr>
      </w:pPr>
      <w:bookmarkStart w:id="626" w:name="_Toc595"/>
      <w:bookmarkStart w:id="627" w:name="_Toc22437"/>
      <w:bookmarkStart w:id="628" w:name="_Toc30186"/>
      <w:bookmarkStart w:id="629" w:name="_Toc26726"/>
      <w:bookmarkStart w:id="630" w:name="_Toc1508"/>
      <w:bookmarkStart w:id="631" w:name="_Toc4246"/>
      <w:bookmarkStart w:id="632" w:name="_Toc12150"/>
      <w:bookmarkStart w:id="633" w:name="_Toc19044"/>
      <w:bookmarkStart w:id="634" w:name="_Toc12541"/>
      <w:bookmarkStart w:id="635" w:name="_Toc25091"/>
      <w:bookmarkStart w:id="636" w:name="_Toc17023"/>
      <w:bookmarkStart w:id="637" w:name="_Toc4490"/>
      <w:bookmarkStart w:id="638" w:name="_Toc17312"/>
      <w:bookmarkStart w:id="639" w:name="_Toc767"/>
      <w:bookmarkStart w:id="640" w:name="_Toc32137"/>
      <w:bookmarkStart w:id="641" w:name="_Toc20195"/>
      <w:bookmarkStart w:id="642" w:name="_Toc25151"/>
      <w:bookmarkStart w:id="643" w:name="_Toc9893"/>
      <w:bookmarkStart w:id="644" w:name="_Toc31780"/>
      <w:bookmarkStart w:id="645" w:name="_Toc10616"/>
      <w:bookmarkStart w:id="646" w:name="_Toc26997"/>
      <w:bookmarkStart w:id="647" w:name="_Toc459888246"/>
      <w:bookmarkStart w:id="648" w:name="_Toc30448"/>
      <w:bookmarkStart w:id="649" w:name="_Toc11041"/>
      <w:bookmarkStart w:id="650" w:name="_Toc2349"/>
      <w:bookmarkStart w:id="651" w:name="_Toc14294"/>
      <w:bookmarkStart w:id="652" w:name="_Toc28921"/>
      <w:bookmarkStart w:id="653" w:name="_Toc21591"/>
      <w:bookmarkStart w:id="654" w:name="_Toc27203"/>
      <w:bookmarkStart w:id="655" w:name="_Toc13813"/>
      <w:bookmarkStart w:id="656" w:name="_Toc18455"/>
      <w:bookmarkStart w:id="657" w:name="_Toc534"/>
      <w:bookmarkStart w:id="658" w:name="_Toc20786"/>
      <w:bookmarkStart w:id="659" w:name="_Toc1043"/>
      <w:bookmarkStart w:id="660" w:name="_Toc31590"/>
      <w:bookmarkStart w:id="661" w:name="_Toc16928"/>
      <w:bookmarkStart w:id="662" w:name="_Toc26401"/>
      <w:bookmarkStart w:id="663" w:name="_Toc31719"/>
      <w:bookmarkStart w:id="664" w:name="_Toc9055"/>
      <w:bookmarkStart w:id="665" w:name="_Toc30947"/>
      <w:bookmarkStart w:id="666" w:name="_Toc17098"/>
      <w:bookmarkStart w:id="667" w:name="_Toc14676"/>
      <w:bookmarkStart w:id="668" w:name="_Toc16903"/>
      <w:bookmarkStart w:id="669" w:name="_Toc23288"/>
      <w:bookmarkStart w:id="670" w:name="_Toc19420"/>
      <w:bookmarkStart w:id="671" w:name="_Toc10568"/>
      <w:bookmarkStart w:id="672" w:name="_Toc3575"/>
      <w:bookmarkStart w:id="673" w:name="_Toc30347"/>
      <w:r>
        <w:rPr>
          <w:rFonts w:hint="default" w:ascii="Times New Roman" w:hAnsi="Times New Roman" w:eastAsia="仿宋_GB2312" w:cs="Times New Roman"/>
          <w:b/>
          <w:bCs/>
          <w:color w:val="000000"/>
          <w:sz w:val="32"/>
          <w:szCs w:val="32"/>
        </w:rPr>
        <w:t>一、评标办法前附表</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tbl>
      <w:tblPr>
        <w:tblStyle w:val="25"/>
        <w:tblW w:w="945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55"/>
        <w:gridCol w:w="17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95" w:type="dxa"/>
            <w:gridSpan w:val="2"/>
            <w:vAlign w:val="center"/>
          </w:tcPr>
          <w:p>
            <w:pPr>
              <w:ind w:firstLine="0" w:firstLineChars="0"/>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条款号</w:t>
            </w:r>
          </w:p>
        </w:tc>
        <w:tc>
          <w:tcPr>
            <w:tcW w:w="1785" w:type="dxa"/>
            <w:vAlign w:val="center"/>
          </w:tcPr>
          <w:p>
            <w:pPr>
              <w:ind w:firstLine="0" w:firstLineChars="0"/>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评审因素</w:t>
            </w:r>
          </w:p>
        </w:tc>
        <w:tc>
          <w:tcPr>
            <w:tcW w:w="5670" w:type="dxa"/>
            <w:vAlign w:val="center"/>
          </w:tcPr>
          <w:p>
            <w:pPr>
              <w:ind w:firstLine="0" w:firstLineChars="0"/>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40" w:type="dxa"/>
            <w:vMerge w:val="restart"/>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2.1.1</w:t>
            </w:r>
          </w:p>
        </w:tc>
        <w:tc>
          <w:tcPr>
            <w:tcW w:w="1155" w:type="dxa"/>
            <w:vMerge w:val="restart"/>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形式评审标准</w:t>
            </w: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比选响应</w:t>
            </w:r>
            <w:r>
              <w:rPr>
                <w:rFonts w:hint="default" w:ascii="Times New Roman" w:hAnsi="Times New Roman" w:eastAsia="仿宋_GB2312" w:cs="Times New Roman"/>
                <w:color w:val="000000"/>
                <w:sz w:val="24"/>
              </w:rPr>
              <w:t>人</w:t>
            </w:r>
          </w:p>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名称</w:t>
            </w:r>
          </w:p>
        </w:tc>
        <w:tc>
          <w:tcPr>
            <w:tcW w:w="5670" w:type="dxa"/>
            <w:vAlign w:val="center"/>
          </w:tcPr>
          <w:p>
            <w:pPr>
              <w:ind w:firstLine="0" w:firstLineChars="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vMerge w:val="continue"/>
            <w:vAlign w:val="center"/>
          </w:tcPr>
          <w:p>
            <w:pPr>
              <w:ind w:firstLine="0" w:firstLineChars="0"/>
              <w:rPr>
                <w:rFonts w:hint="default" w:ascii="Times New Roman" w:hAnsi="Times New Roman" w:eastAsia="仿宋_GB2312" w:cs="Times New Roman"/>
                <w:color w:val="000000"/>
                <w:sz w:val="24"/>
              </w:rPr>
            </w:pPr>
          </w:p>
        </w:tc>
        <w:tc>
          <w:tcPr>
            <w:tcW w:w="1155" w:type="dxa"/>
            <w:vMerge w:val="continue"/>
            <w:vAlign w:val="center"/>
          </w:tcPr>
          <w:p>
            <w:pPr>
              <w:ind w:firstLine="0" w:firstLineChars="0"/>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投标函签字</w:t>
            </w:r>
          </w:p>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盖章</w:t>
            </w:r>
          </w:p>
        </w:tc>
        <w:tc>
          <w:tcPr>
            <w:tcW w:w="5670" w:type="dxa"/>
            <w:vAlign w:val="center"/>
          </w:tcPr>
          <w:p>
            <w:pPr>
              <w:ind w:firstLine="0" w:firstLineChars="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有法定代表人或其委托代理人签字、加盖单位鲜章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40" w:type="dxa"/>
            <w:vMerge w:val="continue"/>
            <w:vAlign w:val="center"/>
          </w:tcPr>
          <w:p>
            <w:pPr>
              <w:ind w:firstLine="0" w:firstLineChars="0"/>
              <w:rPr>
                <w:rFonts w:hint="default" w:ascii="Times New Roman" w:hAnsi="Times New Roman" w:eastAsia="仿宋_GB2312" w:cs="Times New Roman"/>
                <w:color w:val="000000"/>
                <w:sz w:val="24"/>
              </w:rPr>
            </w:pPr>
          </w:p>
        </w:tc>
        <w:tc>
          <w:tcPr>
            <w:tcW w:w="1155" w:type="dxa"/>
            <w:vMerge w:val="continue"/>
            <w:vAlign w:val="center"/>
          </w:tcPr>
          <w:p>
            <w:pPr>
              <w:ind w:firstLine="0" w:firstLineChars="0"/>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投标文件格式</w:t>
            </w:r>
          </w:p>
        </w:tc>
        <w:tc>
          <w:tcPr>
            <w:tcW w:w="5670" w:type="dxa"/>
            <w:vAlign w:val="center"/>
          </w:tcPr>
          <w:p>
            <w:pPr>
              <w:ind w:firstLine="0" w:firstLineChars="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符合第</w:t>
            </w:r>
            <w:r>
              <w:rPr>
                <w:rFonts w:hint="default" w:ascii="Times New Roman" w:hAnsi="Times New Roman" w:eastAsia="仿宋_GB2312" w:cs="Times New Roman"/>
                <w:color w:val="000000"/>
                <w:sz w:val="24"/>
                <w:lang w:eastAsia="zh-CN"/>
              </w:rPr>
              <w:t>七</w:t>
            </w:r>
            <w:r>
              <w:rPr>
                <w:rFonts w:hint="default" w:ascii="Times New Roman" w:hAnsi="Times New Roman" w:eastAsia="仿宋_GB2312" w:cs="Times New Roman"/>
                <w:color w:val="000000"/>
                <w:sz w:val="24"/>
              </w:rPr>
              <w:t>章“投标文件格式”的要求，字迹清晰可辨。</w:t>
            </w:r>
          </w:p>
          <w:p>
            <w:pPr>
              <w:ind w:firstLine="0" w:firstLineChars="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1.投标函附录的所有数据均符合</w:t>
            </w:r>
            <w:r>
              <w:rPr>
                <w:rFonts w:hint="default" w:ascii="Times New Roman" w:hAnsi="Times New Roman" w:eastAsia="仿宋_GB2312" w:cs="Times New Roman"/>
                <w:color w:val="000000"/>
                <w:kern w:val="0"/>
                <w:sz w:val="24"/>
                <w:lang w:eastAsia="zh-CN"/>
              </w:rPr>
              <w:t>比选采购</w:t>
            </w:r>
            <w:r>
              <w:rPr>
                <w:rFonts w:hint="default" w:ascii="Times New Roman" w:hAnsi="Times New Roman" w:eastAsia="仿宋_GB2312" w:cs="Times New Roman"/>
                <w:color w:val="000000"/>
                <w:kern w:val="0"/>
                <w:sz w:val="24"/>
              </w:rPr>
              <w:t>文件的规定；</w:t>
            </w:r>
          </w:p>
          <w:p>
            <w:pPr>
              <w:ind w:firstLine="0" w:firstLineChars="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2.投标文件附表齐全完整，内容均按规定填写；</w:t>
            </w:r>
          </w:p>
          <w:p>
            <w:pPr>
              <w:ind w:firstLine="0" w:firstLineChars="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3.按规定提供拟投入的</w:t>
            </w:r>
            <w:r>
              <w:rPr>
                <w:rFonts w:hint="default" w:ascii="Times New Roman" w:hAnsi="Times New Roman" w:eastAsia="仿宋_GB2312" w:cs="Times New Roman"/>
                <w:color w:val="000000"/>
                <w:kern w:val="0"/>
                <w:sz w:val="24"/>
                <w:lang w:eastAsia="zh-CN"/>
              </w:rPr>
              <w:t>比选响应人</w:t>
            </w:r>
            <w:r>
              <w:rPr>
                <w:rFonts w:hint="default" w:ascii="Times New Roman" w:hAnsi="Times New Roman" w:eastAsia="仿宋_GB2312" w:cs="Times New Roman"/>
                <w:color w:val="000000"/>
                <w:kern w:val="0"/>
                <w:sz w:val="24"/>
              </w:rPr>
              <w:t>主要人员的证件复印件，证件清晰可辨、有效；</w:t>
            </w:r>
          </w:p>
          <w:p>
            <w:pPr>
              <w:ind w:firstLine="0" w:firstLineChars="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4.投标文件的份数符合第二章“</w:t>
            </w:r>
            <w:r>
              <w:rPr>
                <w:rFonts w:hint="default" w:ascii="Times New Roman" w:hAnsi="Times New Roman" w:eastAsia="仿宋_GB2312" w:cs="Times New Roman"/>
                <w:color w:val="000000"/>
                <w:kern w:val="0"/>
                <w:sz w:val="24"/>
                <w:lang w:eastAsia="zh-CN"/>
              </w:rPr>
              <w:t>比选响应人</w:t>
            </w:r>
            <w:r>
              <w:rPr>
                <w:rFonts w:hint="default" w:ascii="Times New Roman" w:hAnsi="Times New Roman" w:eastAsia="仿宋_GB2312" w:cs="Times New Roman"/>
                <w:color w:val="000000"/>
                <w:kern w:val="0"/>
                <w:sz w:val="24"/>
              </w:rPr>
              <w:t>须知”附表3.</w:t>
            </w:r>
            <w:r>
              <w:rPr>
                <w:rFonts w:hint="default" w:ascii="Times New Roman" w:hAnsi="Times New Roman" w:eastAsia="仿宋_GB2312" w:cs="Times New Roman"/>
                <w:color w:val="000000"/>
                <w:kern w:val="0"/>
                <w:sz w:val="24"/>
                <w:lang w:val="en-US" w:eastAsia="zh-CN"/>
              </w:rPr>
              <w:t>7</w:t>
            </w:r>
            <w:r>
              <w:rPr>
                <w:rFonts w:hint="default"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lang w:val="en-US" w:eastAsia="zh-CN"/>
              </w:rPr>
              <w:t>2</w:t>
            </w:r>
            <w:r>
              <w:rPr>
                <w:rFonts w:hint="default" w:ascii="Times New Roman" w:hAnsi="Times New Roman" w:eastAsia="仿宋_GB2312" w:cs="Times New Roman"/>
                <w:color w:val="000000"/>
                <w:kern w:val="0"/>
                <w:sz w:val="24"/>
              </w:rPr>
              <w:t>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40" w:type="dxa"/>
            <w:vMerge w:val="continue"/>
            <w:vAlign w:val="center"/>
          </w:tcPr>
          <w:p>
            <w:pPr>
              <w:ind w:firstLine="0" w:firstLineChars="0"/>
              <w:rPr>
                <w:rFonts w:hint="default" w:ascii="Times New Roman" w:hAnsi="Times New Roman" w:eastAsia="仿宋_GB2312" w:cs="Times New Roman"/>
                <w:color w:val="000000"/>
                <w:sz w:val="24"/>
              </w:rPr>
            </w:pPr>
          </w:p>
        </w:tc>
        <w:tc>
          <w:tcPr>
            <w:tcW w:w="1155" w:type="dxa"/>
            <w:vMerge w:val="continue"/>
            <w:vAlign w:val="center"/>
          </w:tcPr>
          <w:p>
            <w:pPr>
              <w:ind w:firstLine="0" w:firstLineChars="0"/>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报价唯一</w:t>
            </w:r>
          </w:p>
        </w:tc>
        <w:tc>
          <w:tcPr>
            <w:tcW w:w="5670" w:type="dxa"/>
            <w:vAlign w:val="center"/>
          </w:tcPr>
          <w:p>
            <w:pPr>
              <w:ind w:firstLine="0" w:firstLineChars="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只能有一个有效报价，在</w:t>
            </w:r>
            <w:r>
              <w:rPr>
                <w:rFonts w:hint="default" w:ascii="Times New Roman" w:hAnsi="Times New Roman" w:eastAsia="仿宋_GB2312" w:cs="Times New Roman"/>
                <w:color w:val="000000"/>
                <w:sz w:val="24"/>
                <w:lang w:eastAsia="zh-CN"/>
              </w:rPr>
              <w:t>比选采购邀请</w:t>
            </w:r>
            <w:r>
              <w:rPr>
                <w:rFonts w:hint="default" w:ascii="Times New Roman" w:hAnsi="Times New Roman" w:eastAsia="仿宋_GB2312" w:cs="Times New Roman"/>
                <w:color w:val="000000"/>
                <w:sz w:val="24"/>
              </w:rPr>
              <w:t>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40" w:type="dxa"/>
            <w:vMerge w:val="continue"/>
            <w:vAlign w:val="center"/>
          </w:tcPr>
          <w:p>
            <w:pPr>
              <w:ind w:firstLine="0" w:firstLineChars="0"/>
              <w:rPr>
                <w:rFonts w:hint="default" w:ascii="Times New Roman" w:hAnsi="Times New Roman" w:eastAsia="仿宋_GB2312" w:cs="Times New Roman"/>
                <w:color w:val="000000"/>
                <w:sz w:val="24"/>
              </w:rPr>
            </w:pPr>
          </w:p>
        </w:tc>
        <w:tc>
          <w:tcPr>
            <w:tcW w:w="1155" w:type="dxa"/>
            <w:vMerge w:val="continue"/>
            <w:vAlign w:val="center"/>
          </w:tcPr>
          <w:p>
            <w:pPr>
              <w:ind w:firstLine="0" w:firstLineChars="0"/>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投标文件的签署</w:t>
            </w:r>
          </w:p>
        </w:tc>
        <w:tc>
          <w:tcPr>
            <w:tcW w:w="5670" w:type="dxa"/>
            <w:vAlign w:val="center"/>
          </w:tcPr>
          <w:p>
            <w:pPr>
              <w:ind w:firstLine="0" w:firstLineChars="0"/>
              <w:rPr>
                <w:rFonts w:hint="default" w:ascii="Times New Roman" w:hAnsi="Times New Roman" w:eastAsia="仿宋_GB2312" w:cs="Times New Roman"/>
                <w:color w:val="000000"/>
                <w:spacing w:val="-6"/>
                <w:sz w:val="24"/>
              </w:rPr>
            </w:pPr>
            <w:r>
              <w:rPr>
                <w:rFonts w:hint="default" w:ascii="Times New Roman" w:hAnsi="Times New Roman" w:eastAsia="仿宋_GB2312" w:cs="Times New Roman"/>
                <w:color w:val="000000"/>
                <w:spacing w:val="-6"/>
                <w:sz w:val="24"/>
              </w:rPr>
              <w:t>投标文件的签字齐全,符合</w:t>
            </w:r>
            <w:r>
              <w:rPr>
                <w:rFonts w:hint="default" w:ascii="Times New Roman" w:hAnsi="Times New Roman" w:eastAsia="仿宋_GB2312" w:cs="Times New Roman"/>
                <w:color w:val="000000"/>
                <w:spacing w:val="-6"/>
                <w:sz w:val="24"/>
                <w:lang w:eastAsia="zh-CN"/>
              </w:rPr>
              <w:t>比选采购</w:t>
            </w:r>
            <w:r>
              <w:rPr>
                <w:rFonts w:hint="default" w:ascii="Times New Roman" w:hAnsi="Times New Roman" w:eastAsia="仿宋_GB2312" w:cs="Times New Roman"/>
                <w:color w:val="000000"/>
                <w:spacing w:val="-6"/>
                <w:sz w:val="24"/>
              </w:rPr>
              <w:t>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40" w:type="dxa"/>
            <w:vMerge w:val="continue"/>
            <w:vAlign w:val="center"/>
          </w:tcPr>
          <w:p>
            <w:pPr>
              <w:ind w:firstLine="0" w:firstLineChars="0"/>
              <w:rPr>
                <w:rFonts w:hint="default" w:ascii="Times New Roman" w:hAnsi="Times New Roman" w:eastAsia="仿宋_GB2312" w:cs="Times New Roman"/>
                <w:color w:val="000000"/>
                <w:sz w:val="24"/>
              </w:rPr>
            </w:pPr>
          </w:p>
        </w:tc>
        <w:tc>
          <w:tcPr>
            <w:tcW w:w="1155" w:type="dxa"/>
            <w:vMerge w:val="continue"/>
            <w:vAlign w:val="center"/>
          </w:tcPr>
          <w:p>
            <w:pPr>
              <w:ind w:firstLine="0" w:firstLineChars="0"/>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委托代理人</w:t>
            </w:r>
          </w:p>
        </w:tc>
        <w:tc>
          <w:tcPr>
            <w:tcW w:w="5670" w:type="dxa"/>
            <w:vAlign w:val="center"/>
          </w:tcPr>
          <w:p>
            <w:pPr>
              <w:ind w:firstLine="0" w:firstLineChars="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比选响应人</w:t>
            </w:r>
            <w:r>
              <w:rPr>
                <w:rFonts w:hint="default" w:ascii="Times New Roman" w:hAnsi="Times New Roman" w:eastAsia="仿宋_GB2312" w:cs="Times New Roman"/>
                <w:color w:val="000000"/>
                <w:sz w:val="24"/>
              </w:rPr>
              <w:t>法定代表人的委托代理人有法定代表人签署的授权委托书，且其授权委托书符合</w:t>
            </w:r>
            <w:r>
              <w:rPr>
                <w:rFonts w:hint="default" w:ascii="Times New Roman" w:hAnsi="Times New Roman" w:eastAsia="仿宋_GB2312" w:cs="Times New Roman"/>
                <w:color w:val="000000"/>
                <w:sz w:val="24"/>
                <w:lang w:eastAsia="zh-CN"/>
              </w:rPr>
              <w:t>比选采购</w:t>
            </w:r>
            <w:r>
              <w:rPr>
                <w:rFonts w:hint="default" w:ascii="Times New Roman" w:hAnsi="Times New Roman" w:eastAsia="仿宋_GB2312" w:cs="Times New Roman"/>
                <w:color w:val="000000"/>
                <w:sz w:val="24"/>
              </w:rPr>
              <w:t>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40" w:type="dxa"/>
            <w:vMerge w:val="restart"/>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2.1.2</w:t>
            </w:r>
          </w:p>
        </w:tc>
        <w:tc>
          <w:tcPr>
            <w:tcW w:w="1155" w:type="dxa"/>
            <w:vMerge w:val="restart"/>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资格评审标准</w:t>
            </w: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营业执照</w:t>
            </w:r>
          </w:p>
        </w:tc>
        <w:tc>
          <w:tcPr>
            <w:tcW w:w="5670" w:type="dxa"/>
            <w:vAlign w:val="center"/>
          </w:tcPr>
          <w:p>
            <w:pPr>
              <w:ind w:firstLine="0" w:firstLineChars="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符合第二章“</w:t>
            </w:r>
            <w:r>
              <w:rPr>
                <w:rFonts w:hint="default" w:ascii="Times New Roman" w:hAnsi="Times New Roman" w:eastAsia="仿宋_GB2312" w:cs="Times New Roman"/>
                <w:color w:val="000000"/>
                <w:sz w:val="24"/>
                <w:lang w:eastAsia="zh-CN"/>
              </w:rPr>
              <w:t>比选响应</w:t>
            </w:r>
            <w:r>
              <w:rPr>
                <w:rFonts w:hint="default" w:ascii="Times New Roman" w:hAnsi="Times New Roman" w:eastAsia="仿宋_GB2312" w:cs="Times New Roman"/>
                <w:color w:val="000000"/>
                <w:sz w:val="24"/>
              </w:rPr>
              <w:t>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40" w:type="dxa"/>
            <w:vMerge w:val="continue"/>
            <w:vAlign w:val="center"/>
          </w:tcPr>
          <w:p>
            <w:pPr>
              <w:ind w:firstLine="0" w:firstLineChars="0"/>
              <w:jc w:val="center"/>
              <w:rPr>
                <w:rFonts w:hint="default" w:ascii="Times New Roman" w:hAnsi="Times New Roman" w:eastAsia="仿宋_GB2312" w:cs="Times New Roman"/>
                <w:color w:val="000000"/>
                <w:sz w:val="24"/>
              </w:rPr>
            </w:pPr>
          </w:p>
        </w:tc>
        <w:tc>
          <w:tcPr>
            <w:tcW w:w="1155" w:type="dxa"/>
            <w:vMerge w:val="continue"/>
            <w:vAlign w:val="center"/>
          </w:tcPr>
          <w:p>
            <w:pPr>
              <w:ind w:firstLine="0" w:firstLineChars="0"/>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资质要求</w:t>
            </w:r>
          </w:p>
        </w:tc>
        <w:tc>
          <w:tcPr>
            <w:tcW w:w="5670" w:type="dxa"/>
            <w:vAlign w:val="center"/>
          </w:tcPr>
          <w:p>
            <w:pPr>
              <w:ind w:firstLine="0" w:firstLineChars="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符合第二章“</w:t>
            </w:r>
            <w:r>
              <w:rPr>
                <w:rFonts w:hint="default" w:ascii="Times New Roman" w:hAnsi="Times New Roman" w:eastAsia="仿宋_GB2312" w:cs="Times New Roman"/>
                <w:color w:val="000000"/>
                <w:sz w:val="24"/>
                <w:lang w:eastAsia="zh-CN"/>
              </w:rPr>
              <w:t>比选响应</w:t>
            </w:r>
            <w:r>
              <w:rPr>
                <w:rFonts w:hint="default" w:ascii="Times New Roman" w:hAnsi="Times New Roman" w:eastAsia="仿宋_GB2312" w:cs="Times New Roman"/>
                <w:color w:val="000000"/>
                <w:sz w:val="24"/>
              </w:rPr>
              <w:t>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40" w:type="dxa"/>
            <w:vMerge w:val="continue"/>
            <w:vAlign w:val="center"/>
          </w:tcPr>
          <w:p>
            <w:pPr>
              <w:ind w:firstLine="0" w:firstLineChars="0"/>
              <w:jc w:val="center"/>
              <w:rPr>
                <w:rFonts w:hint="default" w:ascii="Times New Roman" w:hAnsi="Times New Roman" w:eastAsia="仿宋_GB2312" w:cs="Times New Roman"/>
                <w:color w:val="000000"/>
                <w:sz w:val="24"/>
              </w:rPr>
            </w:pPr>
          </w:p>
        </w:tc>
        <w:tc>
          <w:tcPr>
            <w:tcW w:w="1155" w:type="dxa"/>
            <w:vMerge w:val="continue"/>
            <w:vAlign w:val="center"/>
          </w:tcPr>
          <w:p>
            <w:pPr>
              <w:ind w:firstLine="0" w:firstLineChars="0"/>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业绩要求</w:t>
            </w:r>
          </w:p>
        </w:tc>
        <w:tc>
          <w:tcPr>
            <w:tcW w:w="5670" w:type="dxa"/>
            <w:vAlign w:val="center"/>
          </w:tcPr>
          <w:p>
            <w:pPr>
              <w:ind w:firstLine="0" w:firstLineChars="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符合第二章“</w:t>
            </w:r>
            <w:r>
              <w:rPr>
                <w:rFonts w:hint="default" w:ascii="Times New Roman" w:hAnsi="Times New Roman" w:eastAsia="仿宋_GB2312" w:cs="Times New Roman"/>
                <w:color w:val="000000"/>
                <w:sz w:val="24"/>
                <w:lang w:eastAsia="zh-CN"/>
              </w:rPr>
              <w:t>比选响应</w:t>
            </w:r>
            <w:r>
              <w:rPr>
                <w:rFonts w:hint="default" w:ascii="Times New Roman" w:hAnsi="Times New Roman" w:eastAsia="仿宋_GB2312" w:cs="Times New Roman"/>
                <w:color w:val="000000"/>
                <w:sz w:val="24"/>
              </w:rPr>
              <w:t>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40" w:type="dxa"/>
            <w:vMerge w:val="restart"/>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2.1.3</w:t>
            </w:r>
          </w:p>
        </w:tc>
        <w:tc>
          <w:tcPr>
            <w:tcW w:w="1155" w:type="dxa"/>
            <w:vMerge w:val="restart"/>
            <w:vAlign w:val="center"/>
          </w:tcPr>
          <w:p>
            <w:pPr>
              <w:ind w:firstLine="0" w:firstLineChars="0"/>
              <w:jc w:val="center"/>
              <w:rPr>
                <w:rFonts w:hint="eastAsia"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rPr>
              <w:t>响应性评审标</w:t>
            </w:r>
            <w:r>
              <w:rPr>
                <w:rFonts w:hint="eastAsia" w:ascii="Times New Roman" w:hAnsi="Times New Roman" w:cs="Times New Roman"/>
                <w:color w:val="000000"/>
                <w:sz w:val="24"/>
                <w:lang w:eastAsia="zh-CN"/>
              </w:rPr>
              <w:t>准</w:t>
            </w:r>
          </w:p>
        </w:tc>
        <w:tc>
          <w:tcPr>
            <w:tcW w:w="1785" w:type="dxa"/>
            <w:vAlign w:val="center"/>
          </w:tcPr>
          <w:p>
            <w:pPr>
              <w:ind w:firstLine="0" w:firstLineChars="0"/>
              <w:jc w:val="center"/>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比选采购范围</w:t>
            </w:r>
          </w:p>
        </w:tc>
        <w:tc>
          <w:tcPr>
            <w:tcW w:w="5670" w:type="dxa"/>
            <w:vAlign w:val="center"/>
          </w:tcPr>
          <w:p>
            <w:pPr>
              <w:ind w:firstLine="0" w:firstLineChars="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符合第二章“</w:t>
            </w:r>
            <w:r>
              <w:rPr>
                <w:rFonts w:hint="default" w:ascii="Times New Roman" w:hAnsi="Times New Roman" w:eastAsia="仿宋_GB2312" w:cs="Times New Roman"/>
                <w:color w:val="000000"/>
                <w:sz w:val="24"/>
                <w:lang w:eastAsia="zh-CN"/>
              </w:rPr>
              <w:t>比选响应</w:t>
            </w:r>
            <w:r>
              <w:rPr>
                <w:rFonts w:hint="default" w:ascii="Times New Roman" w:hAnsi="Times New Roman" w:eastAsia="仿宋_GB2312" w:cs="Times New Roman"/>
                <w:color w:val="000000"/>
                <w:sz w:val="24"/>
              </w:rPr>
              <w:t>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40" w:type="dxa"/>
            <w:vMerge w:val="continue"/>
            <w:vAlign w:val="center"/>
          </w:tcPr>
          <w:p>
            <w:pPr>
              <w:ind w:firstLine="0" w:firstLineChars="0"/>
              <w:rPr>
                <w:rFonts w:hint="default" w:ascii="Times New Roman" w:hAnsi="Times New Roman" w:eastAsia="仿宋_GB2312" w:cs="Times New Roman"/>
                <w:color w:val="000000"/>
                <w:sz w:val="24"/>
              </w:rPr>
            </w:pPr>
          </w:p>
        </w:tc>
        <w:tc>
          <w:tcPr>
            <w:tcW w:w="1155" w:type="dxa"/>
            <w:vMerge w:val="continue"/>
            <w:vAlign w:val="center"/>
          </w:tcPr>
          <w:p>
            <w:pPr>
              <w:ind w:firstLine="0" w:firstLineChars="0"/>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质保期限</w:t>
            </w:r>
          </w:p>
        </w:tc>
        <w:tc>
          <w:tcPr>
            <w:tcW w:w="5670" w:type="dxa"/>
            <w:vAlign w:val="center"/>
          </w:tcPr>
          <w:p>
            <w:pPr>
              <w:ind w:firstLine="0" w:firstLineChars="0"/>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0" w:type="dxa"/>
            <w:vMerge w:val="continue"/>
            <w:vAlign w:val="center"/>
          </w:tcPr>
          <w:p>
            <w:pPr>
              <w:ind w:firstLine="0" w:firstLineChars="0"/>
              <w:rPr>
                <w:rFonts w:hint="default" w:ascii="Times New Roman" w:hAnsi="Times New Roman" w:eastAsia="仿宋_GB2312" w:cs="Times New Roman"/>
                <w:color w:val="000000"/>
                <w:sz w:val="24"/>
              </w:rPr>
            </w:pPr>
          </w:p>
        </w:tc>
        <w:tc>
          <w:tcPr>
            <w:tcW w:w="1155" w:type="dxa"/>
            <w:vMerge w:val="continue"/>
            <w:vAlign w:val="center"/>
          </w:tcPr>
          <w:p>
            <w:pPr>
              <w:ind w:firstLine="0" w:firstLineChars="0"/>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eastAsia" w:ascii="Times New Roman" w:hAnsi="Times New Roman" w:cs="Times New Roman"/>
                <w:color w:val="000000"/>
                <w:sz w:val="24"/>
                <w:lang w:eastAsia="zh-CN"/>
              </w:rPr>
              <w:t>服务期限</w:t>
            </w:r>
          </w:p>
        </w:tc>
        <w:tc>
          <w:tcPr>
            <w:tcW w:w="5670" w:type="dxa"/>
            <w:vAlign w:val="center"/>
          </w:tcPr>
          <w:p>
            <w:pPr>
              <w:ind w:firstLine="0" w:firstLineChars="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符合第二章“</w:t>
            </w:r>
            <w:r>
              <w:rPr>
                <w:rFonts w:hint="default" w:ascii="Times New Roman" w:hAnsi="Times New Roman" w:eastAsia="仿宋_GB2312" w:cs="Times New Roman"/>
                <w:color w:val="000000"/>
                <w:sz w:val="24"/>
                <w:lang w:eastAsia="zh-CN"/>
              </w:rPr>
              <w:t>比选响应</w:t>
            </w:r>
            <w:r>
              <w:rPr>
                <w:rFonts w:hint="default" w:ascii="Times New Roman" w:hAnsi="Times New Roman" w:eastAsia="仿宋_GB2312" w:cs="Times New Roman"/>
                <w:color w:val="000000"/>
                <w:sz w:val="24"/>
              </w:rPr>
              <w:t>人须知”第1.3.3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0" w:type="dxa"/>
            <w:vMerge w:val="continue"/>
            <w:vAlign w:val="center"/>
          </w:tcPr>
          <w:p>
            <w:pPr>
              <w:ind w:firstLine="0" w:firstLineChars="0"/>
              <w:rPr>
                <w:rFonts w:hint="default" w:ascii="Times New Roman" w:hAnsi="Times New Roman" w:eastAsia="仿宋_GB2312" w:cs="Times New Roman"/>
                <w:color w:val="000000"/>
                <w:sz w:val="24"/>
              </w:rPr>
            </w:pPr>
          </w:p>
        </w:tc>
        <w:tc>
          <w:tcPr>
            <w:tcW w:w="1155" w:type="dxa"/>
            <w:vMerge w:val="continue"/>
            <w:vAlign w:val="center"/>
          </w:tcPr>
          <w:p>
            <w:pPr>
              <w:ind w:firstLine="0" w:firstLineChars="0"/>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投标有效期</w:t>
            </w:r>
          </w:p>
        </w:tc>
        <w:tc>
          <w:tcPr>
            <w:tcW w:w="5670" w:type="dxa"/>
            <w:vAlign w:val="center"/>
          </w:tcPr>
          <w:p>
            <w:pPr>
              <w:ind w:firstLine="0" w:firstLineChars="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符合第二章“</w:t>
            </w:r>
            <w:r>
              <w:rPr>
                <w:rFonts w:hint="default" w:ascii="Times New Roman" w:hAnsi="Times New Roman" w:eastAsia="仿宋_GB2312" w:cs="Times New Roman"/>
                <w:color w:val="000000"/>
                <w:sz w:val="24"/>
                <w:lang w:eastAsia="zh-CN"/>
              </w:rPr>
              <w:t>比选响应</w:t>
            </w:r>
            <w:r>
              <w:rPr>
                <w:rFonts w:hint="default" w:ascii="Times New Roman" w:hAnsi="Times New Roman" w:eastAsia="仿宋_GB2312" w:cs="Times New Roman"/>
                <w:color w:val="000000"/>
                <w:sz w:val="24"/>
              </w:rPr>
              <w:t>人须知”第3.</w:t>
            </w:r>
            <w:r>
              <w:rPr>
                <w:rFonts w:hint="default" w:ascii="Times New Roman" w:hAnsi="Times New Roman" w:eastAsia="仿宋_GB2312" w:cs="Times New Roman"/>
                <w:color w:val="000000"/>
                <w:sz w:val="24"/>
                <w:lang w:val="en-US" w:eastAsia="zh-CN"/>
              </w:rPr>
              <w:t>3</w:t>
            </w:r>
            <w:r>
              <w:rPr>
                <w:rFonts w:hint="default" w:ascii="Times New Roman" w:hAnsi="Times New Roman" w:eastAsia="仿宋_GB2312" w:cs="Times New Roman"/>
                <w:color w:val="000000"/>
                <w:sz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40" w:type="dxa"/>
            <w:vMerge w:val="continue"/>
            <w:vAlign w:val="center"/>
          </w:tcPr>
          <w:p>
            <w:pPr>
              <w:ind w:firstLine="0" w:firstLineChars="0"/>
              <w:rPr>
                <w:rFonts w:hint="default" w:ascii="Times New Roman" w:hAnsi="Times New Roman" w:eastAsia="仿宋_GB2312" w:cs="Times New Roman"/>
                <w:color w:val="000000"/>
                <w:sz w:val="24"/>
              </w:rPr>
            </w:pPr>
          </w:p>
        </w:tc>
        <w:tc>
          <w:tcPr>
            <w:tcW w:w="1155" w:type="dxa"/>
            <w:vMerge w:val="continue"/>
            <w:vAlign w:val="center"/>
          </w:tcPr>
          <w:p>
            <w:pPr>
              <w:ind w:firstLine="0" w:firstLineChars="0"/>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投标保证金</w:t>
            </w:r>
          </w:p>
        </w:tc>
        <w:tc>
          <w:tcPr>
            <w:tcW w:w="5670" w:type="dxa"/>
            <w:vAlign w:val="center"/>
          </w:tcPr>
          <w:p>
            <w:pPr>
              <w:ind w:firstLine="0" w:firstLineChars="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符合第二章“</w:t>
            </w:r>
            <w:r>
              <w:rPr>
                <w:rFonts w:hint="default" w:ascii="Times New Roman" w:hAnsi="Times New Roman" w:eastAsia="仿宋_GB2312" w:cs="Times New Roman"/>
                <w:color w:val="000000"/>
                <w:sz w:val="24"/>
                <w:lang w:eastAsia="zh-CN"/>
              </w:rPr>
              <w:t>比选响应</w:t>
            </w:r>
            <w:r>
              <w:rPr>
                <w:rFonts w:hint="default" w:ascii="Times New Roman" w:hAnsi="Times New Roman" w:eastAsia="仿宋_GB2312" w:cs="Times New Roman"/>
                <w:color w:val="000000"/>
                <w:sz w:val="24"/>
              </w:rPr>
              <w:t>人须知”第3.</w:t>
            </w:r>
            <w:r>
              <w:rPr>
                <w:rFonts w:hint="default" w:ascii="Times New Roman" w:hAnsi="Times New Roman" w:eastAsia="仿宋_GB2312" w:cs="Times New Roman"/>
                <w:color w:val="000000"/>
                <w:sz w:val="24"/>
                <w:lang w:val="en-US" w:eastAsia="zh-CN"/>
              </w:rPr>
              <w:t>4</w:t>
            </w:r>
            <w:r>
              <w:rPr>
                <w:rFonts w:hint="default" w:ascii="Times New Roman" w:hAnsi="Times New Roman" w:eastAsia="仿宋_GB2312" w:cs="Times New Roman"/>
                <w:color w:val="000000"/>
                <w:sz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40" w:type="dxa"/>
            <w:vMerge w:val="continue"/>
            <w:vAlign w:val="center"/>
          </w:tcPr>
          <w:p>
            <w:pPr>
              <w:ind w:firstLine="0" w:firstLineChars="0"/>
              <w:jc w:val="center"/>
              <w:rPr>
                <w:rFonts w:hint="default" w:ascii="Times New Roman" w:hAnsi="Times New Roman" w:eastAsia="仿宋_GB2312" w:cs="Times New Roman"/>
                <w:color w:val="000000"/>
                <w:sz w:val="24"/>
              </w:rPr>
            </w:pPr>
          </w:p>
        </w:tc>
        <w:tc>
          <w:tcPr>
            <w:tcW w:w="1155" w:type="dxa"/>
            <w:vMerge w:val="continue"/>
            <w:vAlign w:val="center"/>
          </w:tcPr>
          <w:p>
            <w:pPr>
              <w:ind w:firstLine="0" w:firstLineChars="0"/>
              <w:jc w:val="center"/>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权利义务</w:t>
            </w:r>
          </w:p>
        </w:tc>
        <w:tc>
          <w:tcPr>
            <w:tcW w:w="5670" w:type="dxa"/>
            <w:vAlign w:val="center"/>
          </w:tcPr>
          <w:p>
            <w:pPr>
              <w:ind w:firstLine="0" w:firstLineChars="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符合第</w:t>
            </w:r>
            <w:r>
              <w:rPr>
                <w:rFonts w:hint="default" w:ascii="Times New Roman" w:hAnsi="Times New Roman" w:eastAsia="仿宋_GB2312" w:cs="Times New Roman"/>
                <w:color w:val="000000"/>
                <w:sz w:val="24"/>
                <w:lang w:eastAsia="zh-CN"/>
              </w:rPr>
              <w:t>六</w:t>
            </w:r>
            <w:r>
              <w:rPr>
                <w:rFonts w:hint="default" w:ascii="Times New Roman" w:hAnsi="Times New Roman" w:eastAsia="仿宋_GB2312" w:cs="Times New Roman"/>
                <w:color w:val="000000"/>
                <w:sz w:val="24"/>
              </w:rPr>
              <w:t>章“合同</w:t>
            </w:r>
            <w:r>
              <w:rPr>
                <w:rFonts w:hint="default" w:ascii="Times New Roman" w:hAnsi="Times New Roman" w:eastAsia="仿宋_GB2312" w:cs="Times New Roman"/>
                <w:color w:val="000000"/>
                <w:sz w:val="24"/>
                <w:lang w:eastAsia="zh-CN"/>
              </w:rPr>
              <w:t>主要</w:t>
            </w:r>
            <w:r>
              <w:rPr>
                <w:rFonts w:hint="default" w:ascii="Times New Roman" w:hAnsi="Times New Roman" w:eastAsia="仿宋_GB2312" w:cs="Times New Roman"/>
                <w:color w:val="000000"/>
                <w:sz w:val="24"/>
              </w:rPr>
              <w:t>条款及格式”规定，投标文件不应附有</w:t>
            </w:r>
            <w:r>
              <w:rPr>
                <w:rFonts w:hint="default" w:ascii="Times New Roman" w:hAnsi="Times New Roman" w:eastAsia="仿宋_GB2312" w:cs="Times New Roman"/>
                <w:color w:val="000000"/>
                <w:sz w:val="24"/>
                <w:lang w:eastAsia="zh-CN"/>
              </w:rPr>
              <w:t>比选采购</w:t>
            </w:r>
            <w:r>
              <w:rPr>
                <w:rFonts w:hint="default" w:ascii="Times New Roman" w:hAnsi="Times New Roman" w:eastAsia="仿宋_GB2312" w:cs="Times New Roman"/>
                <w:color w:val="000000"/>
                <w:sz w:val="24"/>
              </w:rPr>
              <w:t>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40" w:type="dxa"/>
            <w:vMerge w:val="continue"/>
            <w:vAlign w:val="center"/>
          </w:tcPr>
          <w:p>
            <w:pPr>
              <w:ind w:firstLine="0" w:firstLineChars="0"/>
              <w:jc w:val="center"/>
              <w:rPr>
                <w:rFonts w:hint="default" w:ascii="Times New Roman" w:hAnsi="Times New Roman" w:eastAsia="仿宋_GB2312" w:cs="Times New Roman"/>
                <w:color w:val="000000"/>
                <w:sz w:val="24"/>
              </w:rPr>
            </w:pPr>
          </w:p>
        </w:tc>
        <w:tc>
          <w:tcPr>
            <w:tcW w:w="1155" w:type="dxa"/>
            <w:vMerge w:val="continue"/>
            <w:vAlign w:val="center"/>
          </w:tcPr>
          <w:p>
            <w:pPr>
              <w:ind w:firstLine="0" w:firstLineChars="0"/>
              <w:jc w:val="center"/>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投标报价</w:t>
            </w:r>
          </w:p>
        </w:tc>
        <w:tc>
          <w:tcPr>
            <w:tcW w:w="5670" w:type="dxa"/>
            <w:vAlign w:val="center"/>
          </w:tcPr>
          <w:p>
            <w:pPr>
              <w:ind w:firstLine="0" w:firstLineChars="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投标报价不得超出最高限价，否则按废标处理</w:t>
            </w:r>
            <w:r>
              <w:rPr>
                <w:rFonts w:hint="default" w:ascii="Times New Roman" w:hAnsi="Times New Roman" w:eastAsia="仿宋_GB2312" w:cs="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vMerge w:val="continue"/>
            <w:vAlign w:val="center"/>
          </w:tcPr>
          <w:p>
            <w:pPr>
              <w:ind w:firstLine="0" w:firstLineChars="0"/>
              <w:rPr>
                <w:rFonts w:hint="default" w:ascii="Times New Roman" w:hAnsi="Times New Roman" w:eastAsia="仿宋_GB2312" w:cs="Times New Roman"/>
                <w:color w:val="000000"/>
                <w:sz w:val="24"/>
              </w:rPr>
            </w:pPr>
          </w:p>
        </w:tc>
        <w:tc>
          <w:tcPr>
            <w:tcW w:w="1155" w:type="dxa"/>
            <w:vMerge w:val="continue"/>
            <w:vAlign w:val="center"/>
          </w:tcPr>
          <w:p>
            <w:pPr>
              <w:ind w:firstLine="0" w:firstLineChars="0"/>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实质性要求</w:t>
            </w:r>
          </w:p>
        </w:tc>
        <w:tc>
          <w:tcPr>
            <w:tcW w:w="5670" w:type="dxa"/>
            <w:vAlign w:val="center"/>
          </w:tcPr>
          <w:p>
            <w:pPr>
              <w:ind w:firstLine="0" w:firstLineChars="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符合</w:t>
            </w:r>
            <w:r>
              <w:rPr>
                <w:rFonts w:hint="default" w:ascii="Times New Roman" w:hAnsi="Times New Roman" w:eastAsia="仿宋_GB2312" w:cs="Times New Roman"/>
                <w:color w:val="000000"/>
                <w:sz w:val="24"/>
                <w:lang w:eastAsia="zh-CN"/>
              </w:rPr>
              <w:t>比选采购</w:t>
            </w:r>
            <w:r>
              <w:rPr>
                <w:rFonts w:hint="default" w:ascii="Times New Roman" w:hAnsi="Times New Roman" w:eastAsia="仿宋_GB2312" w:cs="Times New Roman"/>
                <w:color w:val="000000"/>
                <w:sz w:val="24"/>
              </w:rPr>
              <w:t>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vMerge w:val="continue"/>
            <w:vAlign w:val="center"/>
          </w:tcPr>
          <w:p>
            <w:pPr>
              <w:ind w:firstLine="0" w:firstLineChars="0"/>
              <w:rPr>
                <w:rFonts w:hint="default" w:ascii="Times New Roman" w:hAnsi="Times New Roman" w:eastAsia="仿宋_GB2312" w:cs="Times New Roman"/>
                <w:color w:val="000000"/>
                <w:sz w:val="24"/>
              </w:rPr>
            </w:pPr>
          </w:p>
        </w:tc>
        <w:tc>
          <w:tcPr>
            <w:tcW w:w="1155" w:type="dxa"/>
            <w:vMerge w:val="continue"/>
            <w:vAlign w:val="center"/>
          </w:tcPr>
          <w:p>
            <w:pPr>
              <w:ind w:firstLine="0" w:firstLineChars="0"/>
              <w:rPr>
                <w:rFonts w:hint="default" w:ascii="Times New Roman" w:hAnsi="Times New Roman" w:eastAsia="仿宋_GB2312" w:cs="Times New Roman"/>
                <w:color w:val="000000"/>
                <w:sz w:val="24"/>
              </w:rPr>
            </w:pPr>
          </w:p>
        </w:tc>
        <w:tc>
          <w:tcPr>
            <w:tcW w:w="1785" w:type="dxa"/>
            <w:vAlign w:val="center"/>
          </w:tcPr>
          <w:p>
            <w:pPr>
              <w:ind w:firstLine="0" w:firstLineChars="0"/>
              <w:jc w:val="center"/>
              <w:rPr>
                <w:rFonts w:hint="default" w:ascii="Times New Roman" w:hAnsi="Times New Roman" w:eastAsia="仿宋_GB2312" w:cs="Times New Roman"/>
                <w:color w:val="000000"/>
                <w:sz w:val="24"/>
              </w:rPr>
            </w:pPr>
            <w:r>
              <w:rPr>
                <w:rFonts w:hint="eastAsia" w:ascii="Times New Roman" w:hAnsi="Times New Roman" w:cs="Times New Roman"/>
                <w:color w:val="000000" w:themeColor="text1"/>
                <w:sz w:val="24"/>
                <w:highlight w:val="none"/>
                <w:lang w:eastAsia="zh-CN"/>
                <w14:textFill>
                  <w14:solidFill>
                    <w14:schemeClr w14:val="tx1"/>
                  </w14:solidFill>
                </w14:textFill>
              </w:rPr>
              <w:t>作业</w:t>
            </w:r>
            <w:r>
              <w:rPr>
                <w:rFonts w:hint="default" w:ascii="Times New Roman" w:hAnsi="Times New Roman" w:eastAsia="仿宋_GB2312" w:cs="Times New Roman"/>
                <w:color w:val="000000" w:themeColor="text1"/>
                <w:sz w:val="24"/>
                <w:highlight w:val="none"/>
                <w14:textFill>
                  <w14:solidFill>
                    <w14:schemeClr w14:val="tx1"/>
                  </w14:solidFill>
                </w14:textFill>
              </w:rPr>
              <w:t>方案</w:t>
            </w:r>
          </w:p>
        </w:tc>
        <w:tc>
          <w:tcPr>
            <w:tcW w:w="5670" w:type="dxa"/>
            <w:vAlign w:val="center"/>
          </w:tcPr>
          <w:p>
            <w:pPr>
              <w:widowControl/>
              <w:spacing w:line="340" w:lineRule="exact"/>
              <w:ind w:firstLine="0" w:firstLineChars="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themeColor="text1"/>
                <w:kern w:val="0"/>
                <w:sz w:val="24"/>
                <w:highlight w:val="none"/>
                <w14:textFill>
                  <w14:solidFill>
                    <w14:schemeClr w14:val="tx1"/>
                  </w14:solidFill>
                </w14:textFill>
              </w:rPr>
              <w:t>充分考虑机场</w:t>
            </w:r>
            <w:r>
              <w:rPr>
                <w:rFonts w:hint="eastAsia" w:ascii="Times New Roman" w:hAnsi="Times New Roman" w:cs="Times New Roman"/>
                <w:color w:val="000000" w:themeColor="text1"/>
                <w:kern w:val="0"/>
                <w:sz w:val="24"/>
                <w:highlight w:val="none"/>
                <w:lang w:eastAsia="zh-CN"/>
                <w14:textFill>
                  <w14:solidFill>
                    <w14:schemeClr w14:val="tx1"/>
                  </w14:solidFill>
                </w14:textFill>
              </w:rPr>
              <w:t>航站楼作业</w:t>
            </w:r>
            <w:r>
              <w:rPr>
                <w:rFonts w:hint="default" w:ascii="Times New Roman" w:hAnsi="Times New Roman" w:eastAsia="仿宋_GB2312" w:cs="Times New Roman"/>
                <w:color w:val="000000" w:themeColor="text1"/>
                <w:kern w:val="0"/>
                <w:sz w:val="24"/>
                <w:highlight w:val="none"/>
                <w14:textFill>
                  <w14:solidFill>
                    <w14:schemeClr w14:val="tx1"/>
                  </w14:solidFill>
                </w14:textFill>
              </w:rPr>
              <w:t>特殊性</w:t>
            </w:r>
            <w:r>
              <w:rPr>
                <w:rFonts w:hint="eastAsia" w:ascii="Times New Roman" w:hAnsi="Times New Roman" w:cs="Times New Roman"/>
                <w:color w:val="000000" w:themeColor="text1"/>
                <w:kern w:val="0"/>
                <w:sz w:val="24"/>
                <w:highlight w:val="none"/>
                <w:lang w:eastAsia="zh-CN"/>
                <w14:textFill>
                  <w14:solidFill>
                    <w14:schemeClr w14:val="tx1"/>
                  </w14:solidFill>
                </w14:textFill>
              </w:rPr>
              <w:t>及不停航作业影响</w:t>
            </w:r>
            <w:r>
              <w:rPr>
                <w:rFonts w:hint="default" w:ascii="Times New Roman" w:hAnsi="Times New Roman" w:eastAsia="仿宋_GB2312" w:cs="Times New Roman"/>
                <w:color w:val="000000" w:themeColor="text1"/>
                <w:kern w:val="0"/>
                <w:sz w:val="24"/>
                <w:highlight w:val="none"/>
                <w14:textFill>
                  <w14:solidFill>
                    <w14:schemeClr w14:val="tx1"/>
                  </w14:solidFill>
                </w14:textFill>
              </w:rPr>
              <w:t>。</w:t>
            </w:r>
            <w:r>
              <w:rPr>
                <w:rFonts w:hint="eastAsia" w:ascii="Times New Roman" w:hAnsi="Times New Roman" w:cs="Times New Roman"/>
                <w:color w:val="000000" w:themeColor="text1"/>
                <w:kern w:val="0"/>
                <w:sz w:val="24"/>
                <w:highlight w:val="none"/>
                <w:lang w:eastAsia="zh-CN"/>
                <w14:textFill>
                  <w14:solidFill>
                    <w14:schemeClr w14:val="tx1"/>
                  </w14:solidFill>
                </w14:textFill>
              </w:rPr>
              <w:t>包含</w:t>
            </w:r>
            <w:r>
              <w:rPr>
                <w:rFonts w:hint="default" w:ascii="Times New Roman" w:hAnsi="Times New Roman" w:eastAsia="仿宋_GB2312" w:cs="Times New Roman"/>
                <w:bCs/>
                <w:color w:val="000000"/>
                <w:kern w:val="0"/>
                <w:sz w:val="24"/>
                <w:highlight w:val="none"/>
              </w:rPr>
              <w:t>安全方案</w:t>
            </w:r>
            <w:r>
              <w:rPr>
                <w:rFonts w:hint="default" w:ascii="Times New Roman" w:hAnsi="Times New Roman" w:eastAsia="仿宋_GB2312" w:cs="Times New Roman"/>
                <w:bCs/>
                <w:color w:val="000000"/>
                <w:kern w:val="0"/>
                <w:sz w:val="24"/>
                <w:highlight w:val="none"/>
                <w:lang w:eastAsia="zh-CN"/>
              </w:rPr>
              <w:t>和措施</w:t>
            </w:r>
            <w:r>
              <w:rPr>
                <w:rFonts w:hint="eastAsia" w:ascii="Times New Roman" w:hAnsi="Times New Roman" w:cs="Times New Roman"/>
                <w:bCs/>
                <w:color w:val="000000"/>
                <w:kern w:val="0"/>
                <w:sz w:val="24"/>
                <w:highlight w:val="none"/>
                <w:lang w:eastAsia="zh-CN"/>
              </w:rPr>
              <w:t>、</w:t>
            </w:r>
            <w:r>
              <w:rPr>
                <w:rFonts w:hint="default" w:ascii="Times New Roman" w:hAnsi="Times New Roman" w:eastAsia="仿宋_GB2312" w:cs="Times New Roman"/>
                <w:sz w:val="24"/>
                <w:highlight w:val="none"/>
              </w:rPr>
              <w:t>人员、机械能力</w:t>
            </w:r>
            <w:r>
              <w:rPr>
                <w:rFonts w:hint="eastAsia" w:ascii="Times New Roman" w:hAnsi="Times New Roman" w:cs="Times New Roman"/>
                <w:sz w:val="24"/>
                <w:highlight w:val="none"/>
                <w:lang w:eastAsia="zh-CN"/>
              </w:rPr>
              <w:t>和</w:t>
            </w:r>
            <w:r>
              <w:rPr>
                <w:rFonts w:hint="default" w:ascii="Times New Roman" w:hAnsi="Times New Roman" w:eastAsia="仿宋_GB2312" w:cs="Times New Roman"/>
                <w:sz w:val="24"/>
                <w:highlight w:val="none"/>
              </w:rPr>
              <w:t>技术措施</w:t>
            </w:r>
            <w:r>
              <w:rPr>
                <w:rFonts w:hint="eastAsia" w:ascii="Times New Roman" w:hAnsi="Times New Roman" w:cs="Times New Roman"/>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95" w:type="dxa"/>
            <w:gridSpan w:val="2"/>
            <w:vAlign w:val="center"/>
          </w:tcPr>
          <w:p>
            <w:pPr>
              <w:ind w:firstLine="0" w:firstLineChars="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z w:val="24"/>
                <w:highlight w:val="none"/>
              </w:rPr>
              <w:t>2.2</w:t>
            </w:r>
          </w:p>
        </w:tc>
        <w:tc>
          <w:tcPr>
            <w:tcW w:w="1785" w:type="dxa"/>
            <w:vAlign w:val="center"/>
          </w:tcPr>
          <w:p>
            <w:pPr>
              <w:ind w:firstLine="0" w:firstLineChars="0"/>
              <w:jc w:val="center"/>
              <w:rPr>
                <w:rFonts w:hint="default" w:ascii="Times New Roman" w:hAnsi="Times New Roman" w:eastAsia="仿宋_GB2312" w:cs="Times New Roman"/>
                <w:sz w:val="24"/>
                <w:highlight w:val="none"/>
              </w:rPr>
            </w:pPr>
            <w:r>
              <w:rPr>
                <w:rFonts w:hint="eastAsia" w:ascii="Times New Roman" w:hAnsi="Times New Roman" w:cs="Times New Roman"/>
                <w:sz w:val="24"/>
                <w:highlight w:val="none"/>
                <w:lang w:eastAsia="zh-CN"/>
              </w:rPr>
              <w:t>评审</w:t>
            </w:r>
            <w:r>
              <w:rPr>
                <w:rFonts w:hint="default" w:ascii="Times New Roman" w:hAnsi="Times New Roman" w:eastAsia="仿宋_GB2312" w:cs="Times New Roman"/>
                <w:sz w:val="24"/>
                <w:highlight w:val="none"/>
              </w:rPr>
              <w:t>标准</w:t>
            </w:r>
          </w:p>
        </w:tc>
        <w:tc>
          <w:tcPr>
            <w:tcW w:w="5670" w:type="dxa"/>
            <w:vAlign w:val="center"/>
          </w:tcPr>
          <w:p>
            <w:pPr>
              <w:ind w:firstLine="0" w:firstLineChars="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经评选委员会详细讨论并满足形式评审标准、资格评审标准、响应性技术评审标准，评选出有效最低价</w:t>
            </w:r>
            <w:r>
              <w:rPr>
                <w:rFonts w:hint="eastAsia" w:ascii="Times New Roman" w:hAnsi="Times New Roman" w:cs="Times New Roman"/>
                <w:sz w:val="24"/>
                <w:highlight w:val="none"/>
                <w:lang w:val="en-US" w:eastAsia="zh-CN"/>
              </w:rPr>
              <w:t>1~3</w:t>
            </w:r>
            <w:r>
              <w:rPr>
                <w:rFonts w:hint="default" w:ascii="Times New Roman" w:hAnsi="Times New Roman" w:eastAsia="仿宋_GB2312" w:cs="Times New Roman"/>
                <w:sz w:val="24"/>
                <w:highlight w:val="none"/>
              </w:rPr>
              <w:t>名的投标人为中标候选人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40" w:type="dxa"/>
            <w:vAlign w:val="center"/>
          </w:tcPr>
          <w:p>
            <w:pPr>
              <w:ind w:firstLine="0" w:firstLineChars="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sz w:val="24"/>
              </w:rPr>
              <w:t>3</w:t>
            </w:r>
          </w:p>
        </w:tc>
        <w:tc>
          <w:tcPr>
            <w:tcW w:w="1155" w:type="dxa"/>
            <w:vAlign w:val="center"/>
          </w:tcPr>
          <w:p>
            <w:pPr>
              <w:ind w:firstLine="0" w:firstLineChars="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sz w:val="24"/>
              </w:rPr>
              <w:t>评标程序</w:t>
            </w:r>
          </w:p>
        </w:tc>
        <w:tc>
          <w:tcPr>
            <w:tcW w:w="7455" w:type="dxa"/>
            <w:gridSpan w:val="2"/>
          </w:tcPr>
          <w:p>
            <w:pPr>
              <w:ind w:firstLine="0" w:firstLineChars="0"/>
              <w:rPr>
                <w:rFonts w:hint="default" w:ascii="Times New Roman" w:hAnsi="Times New Roman" w:eastAsia="仿宋_GB2312" w:cs="Times New Roman"/>
                <w:color w:val="auto"/>
                <w:sz w:val="24"/>
                <w:highlight w:val="yellow"/>
              </w:rPr>
            </w:pPr>
            <w:r>
              <w:rPr>
                <w:rFonts w:hint="default" w:ascii="Times New Roman" w:hAnsi="Times New Roman" w:eastAsia="仿宋_GB2312" w:cs="Times New Roman"/>
                <w:sz w:val="24"/>
                <w:highlight w:val="none"/>
              </w:rPr>
              <w:t>1.按照评标办法前附表2.1.1至2.1.3的规定对所有投标文件进行初步评审，只有通过初步评审的投标文件才能进行后续评审</w:t>
            </w:r>
            <w:r>
              <w:rPr>
                <w:rFonts w:hint="default" w:ascii="Times New Roman" w:hAnsi="Times New Roman" w:eastAsia="仿宋_GB2312" w:cs="Times New Roman"/>
                <w:color w:val="auto"/>
                <w:sz w:val="24"/>
                <w:highlight w:val="none"/>
              </w:rPr>
              <w:t>。</w:t>
            </w:r>
          </w:p>
          <w:p>
            <w:pPr>
              <w:ind w:firstLine="0" w:firstLineChars="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2.详细评审，</w:t>
            </w:r>
            <w:r>
              <w:rPr>
                <w:rFonts w:hint="default" w:ascii="Times New Roman" w:hAnsi="Times New Roman" w:eastAsia="仿宋_GB2312" w:cs="Times New Roman"/>
                <w:kern w:val="0"/>
                <w:sz w:val="24"/>
                <w:highlight w:val="none"/>
              </w:rPr>
              <w:t>按本章</w:t>
            </w:r>
            <w:r>
              <w:rPr>
                <w:rFonts w:hint="eastAsia" w:ascii="Times New Roman" w:hAnsi="Times New Roman" w:cs="Times New Roman"/>
                <w:kern w:val="0"/>
                <w:sz w:val="24"/>
                <w:highlight w:val="none"/>
                <w:lang w:eastAsia="zh-CN"/>
              </w:rPr>
              <w:t>评标办法</w:t>
            </w:r>
            <w:r>
              <w:rPr>
                <w:rFonts w:hint="default" w:ascii="Times New Roman" w:hAnsi="Times New Roman" w:eastAsia="仿宋_GB2312" w:cs="Times New Roman"/>
                <w:kern w:val="0"/>
                <w:sz w:val="24"/>
                <w:highlight w:val="none"/>
              </w:rPr>
              <w:t>第3.1.3项的规定对投标报价有算术性错误的进行算术性错误修正，</w:t>
            </w:r>
            <w:r>
              <w:rPr>
                <w:rFonts w:hint="eastAsia" w:ascii="Times New Roman" w:hAnsi="Times New Roman" w:cs="Times New Roman"/>
                <w:kern w:val="0"/>
                <w:sz w:val="24"/>
                <w:highlight w:val="none"/>
                <w:lang w:eastAsia="zh-CN"/>
              </w:rPr>
              <w:t>比选响应人被授权人签字确认后再</w:t>
            </w:r>
            <w:r>
              <w:rPr>
                <w:rFonts w:hint="default" w:ascii="Times New Roman" w:hAnsi="Times New Roman" w:eastAsia="仿宋_GB2312" w:cs="Times New Roman"/>
                <w:sz w:val="24"/>
                <w:highlight w:val="none"/>
              </w:rPr>
              <w:t>按修正后的经济部分报价进行后续评审。</w:t>
            </w:r>
          </w:p>
          <w:p>
            <w:pPr>
              <w:ind w:firstLine="0" w:firstLineChars="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3.按本章评标办法第3.2款至3.4款规定的程序进行评审，经评选委员会评选出有效最低价</w:t>
            </w:r>
            <w:r>
              <w:rPr>
                <w:rFonts w:hint="eastAsia" w:ascii="Times New Roman" w:hAnsi="Times New Roman" w:cs="Times New Roman"/>
                <w:sz w:val="24"/>
                <w:highlight w:val="none"/>
                <w:lang w:val="en-US" w:eastAsia="zh-CN"/>
              </w:rPr>
              <w:t>1~3</w:t>
            </w:r>
            <w:r>
              <w:rPr>
                <w:rFonts w:hint="default" w:ascii="Times New Roman" w:hAnsi="Times New Roman" w:eastAsia="仿宋_GB2312" w:cs="Times New Roman"/>
                <w:sz w:val="24"/>
                <w:highlight w:val="none"/>
              </w:rPr>
              <w:t>名的投标人为中标候选人，报领导小组审定，领导小组按规定确定中标人。</w:t>
            </w:r>
            <w:r>
              <w:rPr>
                <w:rFonts w:hint="eastAsia" w:ascii="Times New Roman" w:hAnsi="Times New Roman" w:cs="Times New Roman"/>
                <w:sz w:val="24"/>
                <w:highlight w:val="none"/>
                <w:lang w:eastAsia="zh-CN"/>
              </w:rPr>
              <w:t>比选采购人</w:t>
            </w:r>
            <w:r>
              <w:rPr>
                <w:rFonts w:hint="default" w:ascii="Times New Roman" w:hAnsi="Times New Roman" w:eastAsia="仿宋_GB2312" w:cs="Times New Roman"/>
                <w:sz w:val="24"/>
                <w:highlight w:val="none"/>
              </w:rPr>
              <w:t>对中标结果不作解释。</w:t>
            </w:r>
          </w:p>
          <w:p>
            <w:pPr>
              <w:ind w:firstLine="0" w:firstLineChars="0"/>
              <w:rPr>
                <w:rFonts w:hint="default" w:ascii="Times New Roman" w:hAnsi="Times New Roman" w:eastAsia="仿宋_GB2312" w:cs="Times New Roman"/>
                <w:color w:val="000000"/>
                <w:sz w:val="24"/>
              </w:rPr>
            </w:pPr>
            <w:r>
              <w:rPr>
                <w:rFonts w:hint="default" w:ascii="Times New Roman" w:hAnsi="Times New Roman" w:eastAsia="仿宋_GB2312" w:cs="Times New Roman"/>
                <w:sz w:val="24"/>
                <w:highlight w:val="none"/>
              </w:rPr>
              <w:t>4.如经过对所有投标人的投标文件进行评审，有效投标不足三个使得投标明显缺乏竞争的，</w:t>
            </w:r>
            <w:r>
              <w:rPr>
                <w:rFonts w:hint="eastAsia" w:ascii="Times New Roman" w:hAnsi="Times New Roman" w:cs="Times New Roman"/>
                <w:sz w:val="24"/>
                <w:highlight w:val="none"/>
                <w:lang w:eastAsia="zh-CN"/>
              </w:rPr>
              <w:t>评审</w:t>
            </w:r>
            <w:r>
              <w:rPr>
                <w:rFonts w:hint="default" w:ascii="Times New Roman" w:hAnsi="Times New Roman" w:eastAsia="仿宋_GB2312" w:cs="Times New Roman"/>
                <w:sz w:val="24"/>
                <w:highlight w:val="none"/>
              </w:rPr>
              <w:t>委员会可以否决全部投标。</w:t>
            </w:r>
          </w:p>
        </w:tc>
      </w:tr>
    </w:tbl>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hint="default" w:ascii="Times New Roman" w:hAnsi="Times New Roman" w:eastAsia="仿宋_GB2312" w:cs="Times New Roman"/>
          <w:b/>
          <w:bCs/>
          <w:color w:val="000000"/>
          <w:sz w:val="32"/>
          <w:szCs w:val="32"/>
          <w:lang w:val="en-US" w:eastAsia="zh-CN"/>
        </w:rPr>
      </w:pPr>
      <w:r>
        <w:rPr>
          <w:rFonts w:hint="default" w:ascii="Times New Roman" w:hAnsi="Times New Roman" w:cs="Times New Roman"/>
          <w:color w:val="000000"/>
        </w:rPr>
        <w:br w:type="page"/>
      </w:r>
      <w:bookmarkStart w:id="674" w:name="_Toc1477"/>
      <w:bookmarkStart w:id="675" w:name="_Toc17008"/>
      <w:bookmarkStart w:id="676" w:name="_Toc9932"/>
      <w:bookmarkStart w:id="677" w:name="_Toc14181"/>
      <w:bookmarkStart w:id="678" w:name="_Toc14991"/>
      <w:bookmarkStart w:id="679" w:name="_Toc16043"/>
      <w:bookmarkStart w:id="680" w:name="_Toc8079"/>
      <w:bookmarkStart w:id="681" w:name="_Toc25187"/>
      <w:bookmarkStart w:id="682" w:name="_Toc14244"/>
      <w:bookmarkStart w:id="683" w:name="_Toc29058"/>
      <w:bookmarkStart w:id="684" w:name="_Toc32657"/>
      <w:bookmarkStart w:id="685" w:name="_Toc14960"/>
      <w:bookmarkStart w:id="686" w:name="_Toc21702"/>
      <w:bookmarkStart w:id="687" w:name="_Toc11185"/>
      <w:bookmarkStart w:id="688" w:name="_Toc24797"/>
      <w:bookmarkStart w:id="689" w:name="_Toc30785"/>
      <w:bookmarkStart w:id="690" w:name="_Toc13462"/>
      <w:bookmarkStart w:id="691" w:name="_Toc24605"/>
      <w:bookmarkStart w:id="692" w:name="_Toc22298"/>
      <w:bookmarkStart w:id="693" w:name="_Toc22128"/>
      <w:bookmarkStart w:id="694" w:name="_Toc32237"/>
      <w:bookmarkStart w:id="695" w:name="_Toc12019"/>
      <w:bookmarkStart w:id="696" w:name="_Toc4506"/>
      <w:bookmarkStart w:id="697" w:name="_Toc10641"/>
      <w:bookmarkStart w:id="698" w:name="_Toc12294"/>
      <w:bookmarkStart w:id="699" w:name="_Toc16285"/>
      <w:bookmarkStart w:id="700" w:name="_Toc26027"/>
      <w:bookmarkStart w:id="701" w:name="_Toc29487"/>
      <w:bookmarkStart w:id="702" w:name="_Toc30048"/>
      <w:bookmarkStart w:id="703" w:name="_Toc716"/>
      <w:bookmarkStart w:id="704" w:name="_Toc3590"/>
      <w:bookmarkStart w:id="705" w:name="_Toc13919"/>
      <w:bookmarkStart w:id="706" w:name="_Toc10772"/>
      <w:bookmarkStart w:id="707" w:name="_Toc21404"/>
      <w:bookmarkStart w:id="708" w:name="_Toc19687"/>
      <w:bookmarkStart w:id="709" w:name="_Toc14059"/>
      <w:bookmarkStart w:id="710" w:name="_Toc459888247"/>
      <w:bookmarkStart w:id="711" w:name="_Toc22259"/>
      <w:bookmarkStart w:id="712" w:name="_Toc4635"/>
      <w:bookmarkStart w:id="713" w:name="_Toc1518"/>
      <w:bookmarkStart w:id="714" w:name="_Toc32038"/>
      <w:bookmarkStart w:id="715" w:name="_Toc5810"/>
      <w:bookmarkStart w:id="716" w:name="_Toc6195"/>
      <w:bookmarkStart w:id="717" w:name="_Toc22671"/>
      <w:bookmarkStart w:id="718" w:name="_Toc16538"/>
      <w:bookmarkStart w:id="719" w:name="_Toc22704"/>
      <w:bookmarkStart w:id="720" w:name="_Toc31967"/>
      <w:bookmarkStart w:id="721" w:name="_Toc325034238"/>
      <w:r>
        <w:rPr>
          <w:rFonts w:hint="default" w:ascii="Times New Roman" w:hAnsi="Times New Roman" w:eastAsia="仿宋_GB2312" w:cs="Times New Roman"/>
          <w:b/>
          <w:bCs/>
          <w:color w:val="000000"/>
          <w:sz w:val="32"/>
          <w:szCs w:val="32"/>
          <w:lang w:val="en-US" w:eastAsia="zh-CN"/>
        </w:rPr>
        <w:t>二、评标办法</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pPr>
        <w:pStyle w:val="4"/>
        <w:keepNext/>
        <w:keepLines/>
        <w:pageBreakBefore w:val="0"/>
        <w:widowControl w:val="0"/>
        <w:kinsoku/>
        <w:wordWrap/>
        <w:overflowPunct/>
        <w:topLinePunct w:val="0"/>
        <w:autoSpaceDE/>
        <w:autoSpaceDN/>
        <w:bidi w:val="0"/>
        <w:adjustRightInd/>
        <w:snapToGrid/>
        <w:ind w:firstLine="482"/>
        <w:textAlignment w:val="auto"/>
        <w:outlineLvl w:val="2"/>
        <w:rPr>
          <w:rFonts w:hint="default" w:ascii="Times New Roman" w:hAnsi="Times New Roman" w:eastAsia="仿宋_GB2312" w:cs="Times New Roman"/>
          <w:color w:val="000000"/>
          <w:sz w:val="24"/>
          <w:szCs w:val="24"/>
          <w:highlight w:val="none"/>
        </w:rPr>
      </w:pPr>
      <w:bookmarkStart w:id="722" w:name="_Toc23328"/>
      <w:bookmarkStart w:id="723" w:name="_Toc5952"/>
      <w:bookmarkStart w:id="724" w:name="_Toc956"/>
      <w:bookmarkStart w:id="725" w:name="_Toc459888248"/>
      <w:bookmarkStart w:id="726" w:name="_Toc1968"/>
      <w:r>
        <w:rPr>
          <w:rFonts w:hint="default" w:ascii="Times New Roman" w:hAnsi="Times New Roman" w:eastAsia="仿宋_GB2312" w:cs="Times New Roman"/>
          <w:color w:val="000000"/>
          <w:sz w:val="24"/>
          <w:szCs w:val="24"/>
          <w:highlight w:val="none"/>
        </w:rPr>
        <w:t>1、评标方法</w:t>
      </w:r>
      <w:bookmarkEnd w:id="721"/>
      <w:bookmarkEnd w:id="722"/>
      <w:bookmarkEnd w:id="723"/>
      <w:bookmarkEnd w:id="724"/>
      <w:bookmarkEnd w:id="725"/>
      <w:bookmarkEnd w:id="726"/>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本次评标采用</w:t>
      </w:r>
      <w:r>
        <w:rPr>
          <w:rFonts w:hint="default" w:ascii="Times New Roman" w:hAnsi="Times New Roman" w:eastAsia="仿宋_GB2312" w:cs="Times New Roman"/>
          <w:color w:val="000000"/>
          <w:sz w:val="24"/>
          <w:highlight w:val="none"/>
          <w:lang w:eastAsia="zh-CN"/>
        </w:rPr>
        <w:t>经评审的有效最低价法</w:t>
      </w:r>
      <w:r>
        <w:rPr>
          <w:rFonts w:hint="default" w:ascii="Times New Roman" w:hAnsi="Times New Roman" w:eastAsia="仿宋_GB2312" w:cs="Times New Roman"/>
          <w:color w:val="000000"/>
          <w:sz w:val="24"/>
          <w:highlight w:val="none"/>
        </w:rPr>
        <w:t>。</w:t>
      </w: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委员会对满足</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文件实质性要求的投标文件，按照本章第2.2款规定的</w:t>
      </w: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标准进行评审，并推荐1</w:t>
      </w:r>
      <w:r>
        <w:rPr>
          <w:rFonts w:hint="eastAsia" w:ascii="Times New Roman" w:hAnsi="Times New Roman" w:cs="Times New Roman"/>
          <w:color w:val="000000"/>
          <w:sz w:val="24"/>
          <w:highlight w:val="none"/>
          <w:lang w:val="en-US" w:eastAsia="zh-CN"/>
        </w:rPr>
        <w:t>~</w:t>
      </w:r>
      <w:r>
        <w:rPr>
          <w:rFonts w:hint="default" w:ascii="Times New Roman" w:hAnsi="Times New Roman" w:eastAsia="仿宋_GB2312" w:cs="Times New Roman"/>
          <w:color w:val="000000"/>
          <w:sz w:val="24"/>
          <w:highlight w:val="none"/>
        </w:rPr>
        <w:t>3名中标候选人。</w:t>
      </w:r>
    </w:p>
    <w:p>
      <w:pPr>
        <w:pStyle w:val="4"/>
        <w:keepNext/>
        <w:keepLines/>
        <w:pageBreakBefore w:val="0"/>
        <w:widowControl w:val="0"/>
        <w:kinsoku/>
        <w:wordWrap/>
        <w:overflowPunct/>
        <w:topLinePunct w:val="0"/>
        <w:autoSpaceDE/>
        <w:autoSpaceDN/>
        <w:bidi w:val="0"/>
        <w:adjustRightInd/>
        <w:snapToGrid/>
        <w:ind w:firstLine="482"/>
        <w:textAlignment w:val="auto"/>
        <w:outlineLvl w:val="2"/>
        <w:rPr>
          <w:rFonts w:hint="default" w:ascii="Times New Roman" w:hAnsi="Times New Roman" w:eastAsia="仿宋_GB2312" w:cs="Times New Roman"/>
          <w:color w:val="000000"/>
          <w:sz w:val="24"/>
          <w:szCs w:val="24"/>
          <w:highlight w:val="none"/>
        </w:rPr>
      </w:pPr>
      <w:bookmarkStart w:id="727" w:name="_Toc25706"/>
      <w:bookmarkStart w:id="728" w:name="_Toc459888249"/>
      <w:bookmarkStart w:id="729" w:name="_Toc325034239"/>
      <w:bookmarkStart w:id="730" w:name="_Toc28711"/>
      <w:bookmarkStart w:id="731" w:name="_Toc28841"/>
      <w:bookmarkStart w:id="732" w:name="_Toc11730"/>
      <w:r>
        <w:rPr>
          <w:rFonts w:hint="default" w:ascii="Times New Roman" w:hAnsi="Times New Roman" w:eastAsia="仿宋_GB2312" w:cs="Times New Roman"/>
          <w:color w:val="000000"/>
          <w:sz w:val="24"/>
          <w:szCs w:val="24"/>
          <w:highlight w:val="none"/>
        </w:rPr>
        <w:t>2、评审标准</w:t>
      </w:r>
      <w:bookmarkEnd w:id="727"/>
      <w:bookmarkEnd w:id="728"/>
      <w:bookmarkEnd w:id="729"/>
      <w:bookmarkEnd w:id="730"/>
      <w:bookmarkEnd w:id="731"/>
      <w:bookmarkEnd w:id="732"/>
    </w:p>
    <w:p>
      <w:pPr>
        <w:keepNext/>
        <w:keepLines/>
        <w:pageBreakBefore w:val="0"/>
        <w:widowControl w:val="0"/>
        <w:kinsoku/>
        <w:wordWrap/>
        <w:overflowPunct/>
        <w:topLinePunct w:val="0"/>
        <w:autoSpaceDE/>
        <w:autoSpaceDN/>
        <w:bidi w:val="0"/>
        <w:adjustRightInd/>
        <w:snapToGrid/>
        <w:ind w:firstLine="482"/>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2.1 初步评审标准</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2.1.1 形式评审标准：见评标办法前附表。</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2.1.2 资格评审标准：见评标办法前附表。</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2.1.3 响应性评审标准：见评标办法前附表。</w:t>
      </w:r>
    </w:p>
    <w:p>
      <w:pPr>
        <w:ind w:firstLine="480"/>
        <w:rPr>
          <w:rFonts w:hint="eastAsia" w:ascii="Times New Roman" w:hAnsi="Times New Roman" w:eastAsia="仿宋_GB2312"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2.2 评审标准：</w:t>
      </w:r>
      <w:r>
        <w:rPr>
          <w:rFonts w:hint="default" w:ascii="Times New Roman" w:hAnsi="Times New Roman" w:eastAsia="仿宋_GB2312" w:cs="Times New Roman"/>
          <w:color w:val="000000"/>
          <w:sz w:val="24"/>
          <w:highlight w:val="none"/>
        </w:rPr>
        <w:t>见评标办法前附表。</w:t>
      </w:r>
    </w:p>
    <w:p>
      <w:pPr>
        <w:pStyle w:val="4"/>
        <w:keepNext/>
        <w:keepLines/>
        <w:pageBreakBefore w:val="0"/>
        <w:widowControl w:val="0"/>
        <w:kinsoku/>
        <w:wordWrap/>
        <w:overflowPunct/>
        <w:topLinePunct w:val="0"/>
        <w:autoSpaceDE/>
        <w:autoSpaceDN/>
        <w:bidi w:val="0"/>
        <w:adjustRightInd/>
        <w:snapToGrid/>
        <w:ind w:firstLine="482"/>
        <w:textAlignment w:val="auto"/>
        <w:outlineLvl w:val="2"/>
        <w:rPr>
          <w:rFonts w:hint="default" w:ascii="Times New Roman" w:hAnsi="Times New Roman" w:eastAsia="仿宋_GB2312" w:cs="Times New Roman"/>
          <w:color w:val="000000"/>
          <w:sz w:val="24"/>
          <w:szCs w:val="24"/>
          <w:highlight w:val="none"/>
        </w:rPr>
      </w:pPr>
      <w:bookmarkStart w:id="733" w:name="_Toc6545"/>
      <w:bookmarkStart w:id="734" w:name="_Toc12205"/>
      <w:bookmarkStart w:id="735" w:name="_Toc14241"/>
      <w:bookmarkStart w:id="736" w:name="_Toc28392"/>
      <w:bookmarkStart w:id="737" w:name="_Toc325034240"/>
      <w:bookmarkStart w:id="738" w:name="_Toc459888250"/>
      <w:r>
        <w:rPr>
          <w:rFonts w:hint="default" w:ascii="Times New Roman" w:hAnsi="Times New Roman" w:eastAsia="仿宋_GB2312" w:cs="Times New Roman"/>
          <w:color w:val="000000"/>
          <w:sz w:val="24"/>
          <w:szCs w:val="24"/>
          <w:highlight w:val="none"/>
        </w:rPr>
        <w:t>3、评标程序</w:t>
      </w:r>
      <w:bookmarkEnd w:id="733"/>
      <w:bookmarkEnd w:id="734"/>
      <w:bookmarkEnd w:id="735"/>
      <w:bookmarkEnd w:id="736"/>
      <w:bookmarkEnd w:id="737"/>
      <w:bookmarkEnd w:id="738"/>
    </w:p>
    <w:p>
      <w:pPr>
        <w:keepNext/>
        <w:keepLines/>
        <w:pageBreakBefore w:val="0"/>
        <w:widowControl w:val="0"/>
        <w:kinsoku/>
        <w:wordWrap/>
        <w:overflowPunct/>
        <w:topLinePunct w:val="0"/>
        <w:autoSpaceDE/>
        <w:autoSpaceDN/>
        <w:bidi w:val="0"/>
        <w:adjustRightInd/>
        <w:snapToGrid/>
        <w:ind w:firstLine="482"/>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3.1 初步评审</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3.1.1 </w:t>
      </w:r>
      <w:r>
        <w:rPr>
          <w:rFonts w:hint="eastAsia" w:ascii="Times New Roman" w:hAnsi="Times New Roman" w:cs="Times New Roman"/>
          <w:color w:val="000000"/>
          <w:sz w:val="24"/>
          <w:highlight w:val="none"/>
          <w:lang w:eastAsia="zh-CN"/>
        </w:rPr>
        <w:t>评审</w:t>
      </w:r>
      <w:r>
        <w:rPr>
          <w:rFonts w:hint="default" w:ascii="Times New Roman" w:hAnsi="Times New Roman" w:eastAsia="仿宋_GB2312" w:cs="Times New Roman"/>
          <w:color w:val="000000"/>
          <w:sz w:val="24"/>
          <w:highlight w:val="none"/>
        </w:rPr>
        <w:t>委员会可以要求</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提交第二章“</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须知”第1.4.1 项规定的有关证明和证件的原件，以便核验。</w:t>
      </w:r>
      <w:r>
        <w:rPr>
          <w:rFonts w:hint="eastAsia" w:ascii="Times New Roman" w:hAnsi="Times New Roman" w:cs="Times New Roman"/>
          <w:color w:val="000000"/>
          <w:sz w:val="24"/>
          <w:highlight w:val="none"/>
          <w:lang w:eastAsia="zh-CN"/>
        </w:rPr>
        <w:t>评审委员会</w:t>
      </w:r>
      <w:r>
        <w:rPr>
          <w:rFonts w:hint="default" w:ascii="Times New Roman" w:hAnsi="Times New Roman" w:eastAsia="仿宋_GB2312" w:cs="Times New Roman"/>
          <w:color w:val="000000"/>
          <w:sz w:val="24"/>
          <w:highlight w:val="none"/>
        </w:rPr>
        <w:t>依据本章第2.1 款规定的标准对投标文件进行初步评审。有一项不符合评审标准的，作废标处理。</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3.1.2 </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有以下情形之一的，其投标作废标处理：</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（1）</w:t>
      </w:r>
      <w:r>
        <w:rPr>
          <w:rFonts w:hint="default" w:ascii="Times New Roman" w:hAnsi="Times New Roman" w:eastAsia="仿宋_GB2312" w:cs="Times New Roman"/>
          <w:color w:val="000000"/>
          <w:sz w:val="24"/>
          <w:highlight w:val="none"/>
        </w:rPr>
        <w:t>第二章“</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须知”第1.4.</w:t>
      </w:r>
      <w:r>
        <w:rPr>
          <w:rFonts w:hint="default" w:ascii="Times New Roman" w:hAnsi="Times New Roman" w:eastAsia="仿宋_GB2312" w:cs="Times New Roman"/>
          <w:color w:val="000000"/>
          <w:sz w:val="24"/>
          <w:highlight w:val="none"/>
          <w:lang w:val="en-US" w:eastAsia="zh-CN"/>
        </w:rPr>
        <w:t>1</w:t>
      </w:r>
      <w:r>
        <w:rPr>
          <w:rFonts w:hint="default" w:ascii="Times New Roman" w:hAnsi="Times New Roman" w:eastAsia="仿宋_GB2312" w:cs="Times New Roman"/>
          <w:color w:val="000000"/>
          <w:sz w:val="24"/>
          <w:highlight w:val="none"/>
        </w:rPr>
        <w:t xml:space="preserve"> 项规定的任何一种情形的；</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2</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串通投标或弄虚作假或有其他违法行为的；</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3</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不按</w:t>
      </w:r>
      <w:r>
        <w:rPr>
          <w:rFonts w:hint="eastAsia" w:ascii="Times New Roman" w:hAnsi="Times New Roman" w:cs="Times New Roman"/>
          <w:color w:val="000000"/>
          <w:sz w:val="24"/>
          <w:highlight w:val="none"/>
          <w:lang w:eastAsia="zh-CN"/>
        </w:rPr>
        <w:t>评审委员会</w:t>
      </w:r>
      <w:r>
        <w:rPr>
          <w:rFonts w:hint="default" w:ascii="Times New Roman" w:hAnsi="Times New Roman" w:eastAsia="仿宋_GB2312" w:cs="Times New Roman"/>
          <w:color w:val="000000"/>
          <w:sz w:val="24"/>
          <w:highlight w:val="none"/>
        </w:rPr>
        <w:t>要求澄清、说明或补正的。</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3.1.3 投标报价有算术错误的，</w:t>
      </w:r>
      <w:r>
        <w:rPr>
          <w:rFonts w:hint="eastAsia" w:ascii="Times New Roman" w:hAnsi="Times New Roman" w:cs="Times New Roman"/>
          <w:color w:val="000000"/>
          <w:sz w:val="24"/>
          <w:highlight w:val="none"/>
          <w:lang w:eastAsia="zh-CN"/>
        </w:rPr>
        <w:t>评审委员会</w:t>
      </w:r>
      <w:r>
        <w:rPr>
          <w:rFonts w:hint="default" w:ascii="Times New Roman" w:hAnsi="Times New Roman" w:eastAsia="仿宋_GB2312" w:cs="Times New Roman"/>
          <w:color w:val="000000"/>
          <w:sz w:val="24"/>
          <w:highlight w:val="none"/>
        </w:rPr>
        <w:t>按以下原则对投标报价进行修正，修正的价格经</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书面确认后具有约束力。</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不接受修正价格的，其投标作废标处理。</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（1）</w:t>
      </w:r>
      <w:r>
        <w:rPr>
          <w:rFonts w:hint="default" w:ascii="Times New Roman" w:hAnsi="Times New Roman" w:eastAsia="仿宋_GB2312" w:cs="Times New Roman"/>
          <w:color w:val="000000"/>
          <w:sz w:val="24"/>
          <w:highlight w:val="none"/>
        </w:rPr>
        <w:t>投标文件中的大写金额与小写金额不一致的，以大写金额为准；</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2</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总价金额与依据单价计算出的结果不一致的，以单价金额为准修正总价，但单价金额小数点有明显错误的除外。</w:t>
      </w:r>
    </w:p>
    <w:p>
      <w:pPr>
        <w:keepNext/>
        <w:keepLines/>
        <w:pageBreakBefore w:val="0"/>
        <w:widowControl w:val="0"/>
        <w:kinsoku/>
        <w:wordWrap/>
        <w:overflowPunct/>
        <w:topLinePunct w:val="0"/>
        <w:autoSpaceDE/>
        <w:autoSpaceDN/>
        <w:bidi w:val="0"/>
        <w:adjustRightInd/>
        <w:snapToGrid/>
        <w:ind w:firstLine="482"/>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3.2 详细评审</w:t>
      </w:r>
    </w:p>
    <w:p>
      <w:pPr>
        <w:ind w:firstLine="48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3.2.1</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lang w:eastAsia="zh-CN"/>
        </w:rPr>
        <w:t>实质性响应比选采购文件的比选响应人，</w:t>
      </w:r>
      <w:r>
        <w:rPr>
          <w:rFonts w:hint="eastAsia" w:ascii="Times New Roman" w:hAnsi="Times New Roman" w:cs="Times New Roman"/>
          <w:color w:val="000000"/>
          <w:sz w:val="24"/>
          <w:highlight w:val="none"/>
          <w:lang w:eastAsia="zh-CN"/>
        </w:rPr>
        <w:t>评审委员会</w:t>
      </w:r>
      <w:r>
        <w:rPr>
          <w:rFonts w:hint="default" w:ascii="Times New Roman" w:hAnsi="Times New Roman" w:eastAsia="仿宋_GB2312" w:cs="Times New Roman"/>
          <w:color w:val="000000"/>
          <w:sz w:val="24"/>
          <w:highlight w:val="none"/>
          <w:lang w:eastAsia="zh-CN"/>
        </w:rPr>
        <w:t>按投标价由低到高依次</w:t>
      </w:r>
      <w:r>
        <w:rPr>
          <w:rFonts w:hint="default" w:ascii="Times New Roman" w:hAnsi="Times New Roman" w:eastAsia="仿宋_GB2312" w:cs="Times New Roman"/>
          <w:color w:val="000000"/>
          <w:sz w:val="24"/>
          <w:highlight w:val="none"/>
        </w:rPr>
        <w:t>推荐1</w:t>
      </w:r>
      <w:r>
        <w:rPr>
          <w:rFonts w:hint="eastAsia" w:ascii="Times New Roman" w:hAnsi="Times New Roman" w:cs="Times New Roman"/>
          <w:color w:val="000000"/>
          <w:sz w:val="24"/>
          <w:highlight w:val="none"/>
          <w:lang w:val="en-US" w:eastAsia="zh-CN"/>
        </w:rPr>
        <w:t>~</w:t>
      </w:r>
      <w:r>
        <w:rPr>
          <w:rFonts w:hint="default" w:ascii="Times New Roman" w:hAnsi="Times New Roman" w:eastAsia="仿宋_GB2312" w:cs="Times New Roman"/>
          <w:color w:val="000000"/>
          <w:sz w:val="24"/>
          <w:highlight w:val="none"/>
        </w:rPr>
        <w:t>3名中标候选人</w:t>
      </w:r>
      <w:r>
        <w:rPr>
          <w:rFonts w:hint="default" w:ascii="Times New Roman" w:hAnsi="Times New Roman" w:eastAsia="仿宋_GB2312" w:cs="Times New Roman"/>
          <w:color w:val="000000"/>
          <w:sz w:val="24"/>
          <w:highlight w:val="none"/>
          <w:lang w:eastAsia="zh-CN"/>
        </w:rPr>
        <w:t>。</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3.2.</w:t>
      </w:r>
      <w:r>
        <w:rPr>
          <w:rFonts w:hint="default" w:ascii="Times New Roman" w:hAnsi="Times New Roman" w:eastAsia="仿宋_GB2312" w:cs="Times New Roman"/>
          <w:color w:val="000000"/>
          <w:sz w:val="24"/>
          <w:highlight w:val="none"/>
          <w:lang w:val="en-US" w:eastAsia="zh-CN"/>
        </w:rPr>
        <w:t>2</w:t>
      </w:r>
      <w:r>
        <w:rPr>
          <w:rFonts w:hint="eastAsia" w:ascii="Times New Roman" w:hAnsi="Times New Roman" w:cs="Times New Roman"/>
          <w:color w:val="000000"/>
          <w:sz w:val="24"/>
          <w:highlight w:val="none"/>
          <w:lang w:val="en-US" w:eastAsia="zh-CN"/>
        </w:rPr>
        <w:t xml:space="preserve"> </w:t>
      </w:r>
      <w:r>
        <w:rPr>
          <w:rFonts w:hint="eastAsia" w:ascii="Times New Roman" w:hAnsi="Times New Roman" w:cs="Times New Roman"/>
          <w:color w:val="000000"/>
          <w:sz w:val="24"/>
          <w:highlight w:val="none"/>
          <w:lang w:eastAsia="zh-CN"/>
        </w:rPr>
        <w:t>评审委员会</w:t>
      </w:r>
      <w:r>
        <w:rPr>
          <w:rFonts w:hint="default" w:ascii="Times New Roman" w:hAnsi="Times New Roman" w:eastAsia="仿宋_GB2312" w:cs="Times New Roman"/>
          <w:color w:val="000000"/>
          <w:sz w:val="24"/>
          <w:highlight w:val="none"/>
        </w:rPr>
        <w:t>发现</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的报价明显低于其他投标报价，或者在设有标底时明显低于标底，使得其投标报价可能低于其个别成本的，应当要求该</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作出书面说明并提供相应的证明材料。</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不能合理说明或者不能提供相应证明材料的，由</w:t>
      </w:r>
      <w:r>
        <w:rPr>
          <w:rFonts w:hint="eastAsia" w:ascii="Times New Roman" w:hAnsi="Times New Roman" w:cs="Times New Roman"/>
          <w:color w:val="000000"/>
          <w:sz w:val="24"/>
          <w:highlight w:val="none"/>
          <w:lang w:eastAsia="zh-CN"/>
        </w:rPr>
        <w:t>评审委员会</w:t>
      </w:r>
      <w:r>
        <w:rPr>
          <w:rFonts w:hint="default" w:ascii="Times New Roman" w:hAnsi="Times New Roman" w:eastAsia="仿宋_GB2312" w:cs="Times New Roman"/>
          <w:color w:val="000000"/>
          <w:sz w:val="24"/>
          <w:highlight w:val="none"/>
        </w:rPr>
        <w:t>认定该</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以低于成本报价竞标，其投标作废标处理。</w:t>
      </w:r>
    </w:p>
    <w:p>
      <w:pPr>
        <w:keepNext/>
        <w:keepLines/>
        <w:pageBreakBefore w:val="0"/>
        <w:widowControl w:val="0"/>
        <w:kinsoku/>
        <w:wordWrap/>
        <w:overflowPunct/>
        <w:topLinePunct w:val="0"/>
        <w:autoSpaceDE/>
        <w:autoSpaceDN/>
        <w:bidi w:val="0"/>
        <w:adjustRightInd/>
        <w:snapToGrid/>
        <w:ind w:firstLine="482"/>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3.3 投标文件的澄清和补正</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3.3.1 在评标过程中，</w:t>
      </w:r>
      <w:r>
        <w:rPr>
          <w:rFonts w:hint="eastAsia" w:ascii="Times New Roman" w:hAnsi="Times New Roman" w:cs="Times New Roman"/>
          <w:color w:val="000000"/>
          <w:sz w:val="24"/>
          <w:highlight w:val="none"/>
          <w:lang w:eastAsia="zh-CN"/>
        </w:rPr>
        <w:t>评审委员会</w:t>
      </w:r>
      <w:r>
        <w:rPr>
          <w:rFonts w:hint="default" w:ascii="Times New Roman" w:hAnsi="Times New Roman" w:eastAsia="仿宋_GB2312" w:cs="Times New Roman"/>
          <w:color w:val="000000"/>
          <w:sz w:val="24"/>
          <w:highlight w:val="none"/>
        </w:rPr>
        <w:t>可以书面形式要求</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对所提交投标文件中不明确的内容进行书面澄清或说明，或者对细微偏差进行补正。</w:t>
      </w:r>
      <w:r>
        <w:rPr>
          <w:rFonts w:hint="eastAsia" w:ascii="Times New Roman" w:hAnsi="Times New Roman" w:cs="Times New Roman"/>
          <w:color w:val="000000"/>
          <w:sz w:val="24"/>
          <w:highlight w:val="none"/>
          <w:lang w:eastAsia="zh-CN"/>
        </w:rPr>
        <w:t>评审委员会</w:t>
      </w:r>
      <w:r>
        <w:rPr>
          <w:rFonts w:hint="default" w:ascii="Times New Roman" w:hAnsi="Times New Roman" w:eastAsia="仿宋_GB2312" w:cs="Times New Roman"/>
          <w:color w:val="000000"/>
          <w:sz w:val="24"/>
          <w:highlight w:val="none"/>
        </w:rPr>
        <w:t>不接受</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主动提出的澄清、说明或补正。</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3.3.2 澄清、说明和补正不得改变投标文件的实质性内容（算术性错误修正的除外）。</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的书面澄清、说明和补正属于投标文件的组成部分。</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3.3.3 </w:t>
      </w:r>
      <w:r>
        <w:rPr>
          <w:rFonts w:hint="eastAsia" w:ascii="Times New Roman" w:hAnsi="Times New Roman" w:cs="Times New Roman"/>
          <w:color w:val="000000"/>
          <w:sz w:val="24"/>
          <w:highlight w:val="none"/>
          <w:lang w:eastAsia="zh-CN"/>
        </w:rPr>
        <w:t>评审委员会</w:t>
      </w:r>
      <w:r>
        <w:rPr>
          <w:rFonts w:hint="default" w:ascii="Times New Roman" w:hAnsi="Times New Roman" w:eastAsia="仿宋_GB2312" w:cs="Times New Roman"/>
          <w:color w:val="000000"/>
          <w:sz w:val="24"/>
          <w:highlight w:val="none"/>
        </w:rPr>
        <w:t>对</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提交的澄清、说明或补正有疑问的，可以要求</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进一步澄清、说明或补正，直至满足</w:t>
      </w:r>
      <w:r>
        <w:rPr>
          <w:rFonts w:hint="eastAsia" w:ascii="Times New Roman" w:hAnsi="Times New Roman" w:cs="Times New Roman"/>
          <w:color w:val="000000"/>
          <w:sz w:val="24"/>
          <w:highlight w:val="none"/>
          <w:lang w:eastAsia="zh-CN"/>
        </w:rPr>
        <w:t>评审委员会</w:t>
      </w:r>
      <w:r>
        <w:rPr>
          <w:rFonts w:hint="default" w:ascii="Times New Roman" w:hAnsi="Times New Roman" w:eastAsia="仿宋_GB2312" w:cs="Times New Roman"/>
          <w:color w:val="000000"/>
          <w:sz w:val="24"/>
          <w:highlight w:val="none"/>
        </w:rPr>
        <w:t>的要求。</w:t>
      </w:r>
    </w:p>
    <w:p>
      <w:pPr>
        <w:keepNext/>
        <w:keepLines/>
        <w:pageBreakBefore w:val="0"/>
        <w:widowControl w:val="0"/>
        <w:kinsoku/>
        <w:wordWrap/>
        <w:overflowPunct/>
        <w:topLinePunct w:val="0"/>
        <w:autoSpaceDE/>
        <w:autoSpaceDN/>
        <w:bidi w:val="0"/>
        <w:adjustRightInd/>
        <w:snapToGrid/>
        <w:ind w:firstLine="482"/>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3.4 评标结果</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3.4.1 评</w:t>
      </w:r>
      <w:r>
        <w:rPr>
          <w:rFonts w:hint="eastAsia" w:ascii="Times New Roman" w:hAnsi="Times New Roman" w:cs="Times New Roman"/>
          <w:color w:val="000000"/>
          <w:sz w:val="24"/>
          <w:highlight w:val="none"/>
          <w:lang w:eastAsia="zh-CN"/>
        </w:rPr>
        <w:t>审</w:t>
      </w:r>
      <w:r>
        <w:rPr>
          <w:rFonts w:hint="default" w:ascii="Times New Roman" w:hAnsi="Times New Roman" w:eastAsia="仿宋_GB2312" w:cs="Times New Roman"/>
          <w:color w:val="000000"/>
          <w:sz w:val="24"/>
          <w:highlight w:val="none"/>
        </w:rPr>
        <w:t>委员会评选出有效最低价</w:t>
      </w:r>
      <w:r>
        <w:rPr>
          <w:rFonts w:hint="eastAsia" w:ascii="Times New Roman" w:hAnsi="Times New Roman" w:cs="Times New Roman"/>
          <w:color w:val="000000"/>
          <w:sz w:val="24"/>
          <w:highlight w:val="none"/>
          <w:lang w:val="en-US" w:eastAsia="zh-CN"/>
        </w:rPr>
        <w:t>1~3名</w:t>
      </w:r>
      <w:r>
        <w:rPr>
          <w:rFonts w:hint="default" w:ascii="Times New Roman" w:hAnsi="Times New Roman" w:eastAsia="仿宋_GB2312" w:cs="Times New Roman"/>
          <w:color w:val="000000"/>
          <w:sz w:val="24"/>
          <w:highlight w:val="none"/>
        </w:rPr>
        <w:t>的投标人为中</w:t>
      </w:r>
      <w:r>
        <w:rPr>
          <w:rFonts w:hint="eastAsia" w:ascii="Times New Roman" w:hAnsi="Times New Roman" w:cs="Times New Roman"/>
          <w:color w:val="000000"/>
          <w:sz w:val="24"/>
          <w:highlight w:val="none"/>
          <w:lang w:eastAsia="zh-CN"/>
        </w:rPr>
        <w:t>标</w:t>
      </w:r>
      <w:r>
        <w:rPr>
          <w:rFonts w:hint="default" w:ascii="Times New Roman" w:hAnsi="Times New Roman" w:eastAsia="仿宋_GB2312" w:cs="Times New Roman"/>
          <w:color w:val="000000"/>
          <w:sz w:val="24"/>
          <w:highlight w:val="none"/>
        </w:rPr>
        <w:t>标候选人。</w:t>
      </w:r>
      <w:r>
        <w:rPr>
          <w:rFonts w:hint="eastAsia" w:ascii="Times New Roman" w:hAnsi="Times New Roman" w:cs="Times New Roman"/>
          <w:color w:val="000000"/>
          <w:sz w:val="24"/>
          <w:highlight w:val="none"/>
          <w:lang w:eastAsia="zh-CN"/>
        </w:rPr>
        <w:t>本项目采用经评审的最低价中标法，通过初步评审且投标总报价最低的竞选人为中标人。以投标报价由低到高依次排序，报价最低的即为第一中标人，以此类推。若排名第一的中标人放弃中标、或因不可抗力提出不能履行合同，比选人可以确定排名第二的中标候选人为中标人。排名第二的中标候选人因前述原因不能签订合同的，比选人应当确定排名第三的候选人为中标人。排名前三名的中标候选人均不能签订合同的，重新比选采购。</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3.4.2 </w:t>
      </w:r>
      <w:r>
        <w:rPr>
          <w:rFonts w:hint="eastAsia" w:ascii="Times New Roman" w:hAnsi="Times New Roman" w:cs="Times New Roman"/>
          <w:color w:val="000000"/>
          <w:sz w:val="24"/>
          <w:highlight w:val="none"/>
          <w:lang w:eastAsia="zh-CN"/>
        </w:rPr>
        <w:t>评审委员会</w:t>
      </w:r>
      <w:r>
        <w:rPr>
          <w:rFonts w:hint="default" w:ascii="Times New Roman" w:hAnsi="Times New Roman" w:eastAsia="仿宋_GB2312" w:cs="Times New Roman"/>
          <w:color w:val="000000"/>
          <w:sz w:val="24"/>
          <w:highlight w:val="none"/>
        </w:rPr>
        <w:t>完成评标后，应当向</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人提交书面评标报告。</w:t>
      </w:r>
      <w:bookmarkStart w:id="739" w:name="_Toc459888251"/>
      <w:bookmarkStart w:id="740" w:name="_Toc325034243"/>
    </w:p>
    <w:p>
      <w:pPr>
        <w:ind w:firstLine="480"/>
        <w:rPr>
          <w:rFonts w:hint="default" w:ascii="Times New Roman" w:hAnsi="Times New Roman" w:eastAsia="仿宋_GB2312" w:cs="Times New Roman"/>
          <w:color w:val="000000"/>
          <w:sz w:val="24"/>
          <w:highlight w:val="none"/>
        </w:rPr>
        <w:sectPr>
          <w:footerReference r:id="rId12" w:type="first"/>
          <w:footerReference r:id="rId11" w:type="default"/>
          <w:pgSz w:w="11906" w:h="16838"/>
          <w:pgMar w:top="1644" w:right="1440" w:bottom="1644" w:left="1440" w:header="851" w:footer="794" w:gutter="0"/>
          <w:pgBorders>
            <w:top w:val="none" w:sz="0" w:space="0"/>
            <w:left w:val="none" w:sz="0" w:space="0"/>
            <w:bottom w:val="none" w:sz="0" w:space="0"/>
            <w:right w:val="none" w:sz="0" w:space="0"/>
          </w:pgBorders>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firstLineChars="0"/>
        <w:jc w:val="center"/>
        <w:textAlignment w:val="auto"/>
        <w:outlineLvl w:val="0"/>
        <w:rPr>
          <w:rFonts w:hint="default" w:ascii="Times New Roman" w:hAnsi="Times New Roman" w:cs="Times New Roman"/>
          <w:b/>
          <w:sz w:val="44"/>
          <w:szCs w:val="44"/>
          <w:highlight w:val="none"/>
          <w:lang w:val="en-US" w:eastAsia="zh-CN"/>
        </w:rPr>
      </w:pPr>
      <w:bookmarkStart w:id="741" w:name="_Toc30022"/>
      <w:bookmarkStart w:id="742" w:name="_Toc9033"/>
      <w:bookmarkStart w:id="743" w:name="_Toc30152"/>
      <w:bookmarkStart w:id="744" w:name="_Toc27199"/>
      <w:bookmarkStart w:id="745" w:name="_Toc21950"/>
      <w:bookmarkStart w:id="746" w:name="_Toc510"/>
      <w:bookmarkStart w:id="747" w:name="_Toc25722"/>
      <w:bookmarkStart w:id="748" w:name="_Toc2082"/>
      <w:bookmarkStart w:id="749" w:name="_Toc30808"/>
      <w:bookmarkStart w:id="750" w:name="_Toc25353"/>
      <w:bookmarkStart w:id="751" w:name="_Toc12634"/>
      <w:bookmarkStart w:id="752" w:name="_Toc8335"/>
      <w:bookmarkStart w:id="753" w:name="_Toc18611"/>
      <w:bookmarkStart w:id="754" w:name="_Toc23160"/>
      <w:bookmarkStart w:id="755" w:name="_Toc17984"/>
      <w:bookmarkStart w:id="756" w:name="_Toc7658"/>
      <w:bookmarkStart w:id="757" w:name="_Toc23427"/>
      <w:bookmarkStart w:id="758" w:name="_Toc5912"/>
      <w:bookmarkStart w:id="759" w:name="_Toc32313"/>
      <w:bookmarkStart w:id="760" w:name="_Toc22738"/>
      <w:bookmarkStart w:id="761" w:name="_Toc12208"/>
      <w:bookmarkStart w:id="762" w:name="_Toc9515"/>
      <w:bookmarkStart w:id="763" w:name="_Toc2574"/>
      <w:bookmarkStart w:id="764" w:name="_Toc24846"/>
      <w:bookmarkStart w:id="765" w:name="_Toc30179"/>
      <w:bookmarkStart w:id="766" w:name="_Toc13390"/>
      <w:bookmarkStart w:id="767" w:name="_Toc15105"/>
      <w:bookmarkStart w:id="768" w:name="_Toc11842"/>
      <w:bookmarkStart w:id="769" w:name="_Toc28241"/>
      <w:bookmarkStart w:id="770" w:name="_Toc12075"/>
      <w:bookmarkStart w:id="771" w:name="_Toc15759"/>
      <w:bookmarkStart w:id="772" w:name="_Toc13169"/>
      <w:bookmarkStart w:id="773" w:name="_Toc30682"/>
      <w:bookmarkStart w:id="774" w:name="_Toc15270"/>
      <w:bookmarkStart w:id="775" w:name="_Toc28381"/>
      <w:bookmarkStart w:id="776" w:name="_Toc133"/>
      <w:bookmarkStart w:id="777" w:name="_Toc21178"/>
      <w:bookmarkStart w:id="778" w:name="_Toc17895"/>
      <w:bookmarkStart w:id="779" w:name="_Toc13074"/>
      <w:bookmarkStart w:id="780" w:name="_Toc9294"/>
      <w:bookmarkStart w:id="781" w:name="_Toc4910"/>
      <w:bookmarkStart w:id="782" w:name="_Toc32445"/>
      <w:bookmarkStart w:id="783" w:name="_Toc1597"/>
      <w:bookmarkStart w:id="784" w:name="_Toc193"/>
      <w:bookmarkStart w:id="785" w:name="_Toc28445"/>
      <w:bookmarkStart w:id="786" w:name="_Toc29362"/>
      <w:r>
        <w:rPr>
          <w:rFonts w:hint="default" w:ascii="Times New Roman" w:hAnsi="Times New Roman" w:cs="Times New Roman"/>
          <w:b/>
          <w:sz w:val="44"/>
          <w:szCs w:val="44"/>
          <w:highlight w:val="none"/>
          <w:lang w:val="en-US" w:eastAsia="zh-CN"/>
        </w:rPr>
        <w:t xml:space="preserve">第四章 </w:t>
      </w:r>
      <w:bookmarkEnd w:id="739"/>
      <w:r>
        <w:rPr>
          <w:rFonts w:hint="default" w:ascii="Times New Roman" w:hAnsi="Times New Roman" w:cs="Times New Roman"/>
          <w:b/>
          <w:sz w:val="44"/>
          <w:szCs w:val="44"/>
          <w:highlight w:val="none"/>
          <w:lang w:val="en-US" w:eastAsia="zh-CN"/>
        </w:rPr>
        <w:t>工程量清单</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tbl>
      <w:tblPr>
        <w:tblStyle w:val="25"/>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9"/>
        <w:gridCol w:w="2988"/>
        <w:gridCol w:w="1679"/>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7" w:hRule="atLeast"/>
          <w:jc w:val="center"/>
        </w:trPr>
        <w:tc>
          <w:tcPr>
            <w:tcW w:w="1199"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序号</w:t>
            </w:r>
          </w:p>
        </w:tc>
        <w:tc>
          <w:tcPr>
            <w:tcW w:w="2988"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项目名称</w:t>
            </w:r>
          </w:p>
        </w:tc>
        <w:tc>
          <w:tcPr>
            <w:tcW w:w="1679"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单位</w:t>
            </w:r>
          </w:p>
        </w:tc>
        <w:tc>
          <w:tcPr>
            <w:tcW w:w="3190"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_GB2312" w:cs="Times New Roman"/>
                <w:b/>
                <w:color w:val="000000"/>
                <w:sz w:val="24"/>
                <w:szCs w:val="24"/>
                <w:highlight w:val="none"/>
              </w:rPr>
            </w:pPr>
            <w:r>
              <w:rPr>
                <w:rFonts w:hint="eastAsia" w:ascii="Times New Roman" w:hAnsi="Times New Roman" w:cs="Times New Roman"/>
                <w:b/>
                <w:color w:val="000000"/>
                <w:kern w:val="0"/>
                <w:sz w:val="24"/>
                <w:szCs w:val="24"/>
                <w:highlight w:val="none"/>
                <w:lang w:eastAsia="zh-CN" w:bidi="ar"/>
              </w:rPr>
              <w:t>清洗</w:t>
            </w:r>
            <w:r>
              <w:rPr>
                <w:rFonts w:hint="default" w:ascii="Times New Roman" w:hAnsi="Times New Roman" w:eastAsia="仿宋_GB2312" w:cs="Times New Roman"/>
                <w:b/>
                <w:color w:val="000000"/>
                <w:kern w:val="0"/>
                <w:sz w:val="24"/>
                <w:szCs w:val="24"/>
                <w:highlight w:val="none"/>
                <w:lang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99"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w:t>
            </w:r>
          </w:p>
        </w:tc>
        <w:tc>
          <w:tcPr>
            <w:tcW w:w="2988"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eastAsia="zh-CN"/>
              </w:rPr>
              <w:t>横向烟道</w:t>
            </w:r>
            <w:r>
              <w:rPr>
                <w:rFonts w:hint="default" w:ascii="Times New Roman" w:hAnsi="Times New Roman" w:eastAsia="仿宋_GB2312" w:cs="Times New Roman"/>
                <w:color w:val="000000"/>
                <w:sz w:val="24"/>
                <w:szCs w:val="24"/>
                <w:highlight w:val="none"/>
              </w:rPr>
              <w:t>清洗</w:t>
            </w:r>
          </w:p>
        </w:tc>
        <w:tc>
          <w:tcPr>
            <w:tcW w:w="1679"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m</w:t>
            </w:r>
          </w:p>
        </w:tc>
        <w:tc>
          <w:tcPr>
            <w:tcW w:w="3190"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方正仿宋_GBK"/>
                <w:color w:val="000000"/>
                <w:szCs w:val="21"/>
                <w:lang w:val="en-US" w:eastAsia="zh-CN"/>
              </w:rPr>
              <w:t>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199"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2</w:t>
            </w:r>
          </w:p>
        </w:tc>
        <w:tc>
          <w:tcPr>
            <w:tcW w:w="2988"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eastAsia="zh-CN"/>
              </w:rPr>
              <w:t>纵向烟道</w:t>
            </w:r>
            <w:r>
              <w:rPr>
                <w:rFonts w:hint="default" w:ascii="Times New Roman" w:hAnsi="Times New Roman" w:eastAsia="仿宋_GB2312" w:cs="Times New Roman"/>
                <w:color w:val="000000"/>
                <w:sz w:val="24"/>
                <w:szCs w:val="24"/>
                <w:highlight w:val="none"/>
              </w:rPr>
              <w:t>清洗</w:t>
            </w:r>
          </w:p>
        </w:tc>
        <w:tc>
          <w:tcPr>
            <w:tcW w:w="1679"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m</w:t>
            </w:r>
          </w:p>
        </w:tc>
        <w:tc>
          <w:tcPr>
            <w:tcW w:w="3190"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000000"/>
                <w:sz w:val="24"/>
                <w:szCs w:val="24"/>
                <w:highlight w:val="none"/>
                <w:lang w:eastAsia="zh-CN"/>
              </w:rPr>
            </w:pPr>
            <w:r>
              <w:rPr>
                <w:rFonts w:hint="eastAsia" w:ascii="Times New Roman" w:hAnsi="Times New Roman" w:eastAsia="仿宋_GB2312" w:cs="方正仿宋_GBK"/>
                <w:color w:val="000000"/>
                <w:szCs w:val="21"/>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1199"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w:t>
            </w:r>
          </w:p>
        </w:tc>
        <w:tc>
          <w:tcPr>
            <w:tcW w:w="2988"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风机清洗</w:t>
            </w:r>
          </w:p>
        </w:tc>
        <w:tc>
          <w:tcPr>
            <w:tcW w:w="1679"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个</w:t>
            </w:r>
          </w:p>
        </w:tc>
        <w:tc>
          <w:tcPr>
            <w:tcW w:w="3190"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eastAsia" w:ascii="Times New Roman" w:hAnsi="Times New Roman" w:eastAsia="仿宋_GB2312" w:cs="方正仿宋_GBK"/>
                <w:color w:val="000000"/>
                <w:szCs w:val="21"/>
              </w:rPr>
              <w:t>1</w:t>
            </w:r>
            <w:r>
              <w:rPr>
                <w:rFonts w:hint="eastAsia" w:ascii="Times New Roman" w:hAnsi="Times New Roman" w:eastAsia="仿宋_GB2312" w:cs="方正仿宋_GBK"/>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1199"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4</w:t>
            </w:r>
          </w:p>
        </w:tc>
        <w:tc>
          <w:tcPr>
            <w:tcW w:w="2988"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油烟净化器清洗</w:t>
            </w:r>
          </w:p>
        </w:tc>
        <w:tc>
          <w:tcPr>
            <w:tcW w:w="1679"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个</w:t>
            </w:r>
          </w:p>
        </w:tc>
        <w:tc>
          <w:tcPr>
            <w:tcW w:w="3190"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eastAsia" w:ascii="Times New Roman" w:hAnsi="Times New Roman" w:eastAsia="仿宋_GB2312" w:cs="方正仿宋_GBK"/>
                <w:color w:val="000000"/>
                <w:szCs w:val="21"/>
                <w:lang w:val="en-US" w:eastAsia="zh-CN"/>
              </w:rPr>
              <w:t>7</w:t>
            </w:r>
          </w:p>
        </w:tc>
      </w:tr>
    </w:tbl>
    <w:p>
      <w:pPr>
        <w:ind w:firstLine="0" w:firstLineChars="0"/>
        <w:rPr>
          <w:rFonts w:hint="eastAsia" w:ascii="Times New Roman" w:hAnsi="Times New Roman" w:cs="Times New Roman"/>
          <w:color w:val="000000"/>
          <w:sz w:val="24"/>
          <w:highlight w:val="none"/>
          <w:lang w:eastAsia="zh-CN"/>
        </w:rPr>
      </w:pPr>
      <w:r>
        <w:rPr>
          <w:rFonts w:hint="eastAsia" w:ascii="Times New Roman" w:hAnsi="Times New Roman" w:cs="Times New Roman"/>
          <w:sz w:val="24"/>
          <w:szCs w:val="24"/>
          <w:highlight w:val="none"/>
          <w:lang w:eastAsia="zh-CN"/>
        </w:rPr>
        <w:t>备注：</w:t>
      </w:r>
      <w:r>
        <w:rPr>
          <w:rFonts w:hint="eastAsia" w:ascii="Times New Roman" w:hAnsi="Times New Roman" w:cs="Times New Roman"/>
          <w:sz w:val="24"/>
          <w:szCs w:val="24"/>
          <w:highlight w:val="none"/>
          <w:lang w:val="en-US" w:eastAsia="zh-CN"/>
        </w:rPr>
        <w:t>1.</w:t>
      </w:r>
      <w:r>
        <w:rPr>
          <w:rFonts w:hint="default" w:ascii="Times New Roman" w:hAnsi="Times New Roman" w:eastAsia="仿宋_GB2312" w:cs="Times New Roman"/>
          <w:color w:val="000000"/>
          <w:sz w:val="24"/>
          <w:highlight w:val="none"/>
        </w:rPr>
        <w:t>本工程清单中包含的排油烟管道横向管道和纵向管道等数据</w:t>
      </w:r>
      <w:r>
        <w:rPr>
          <w:rFonts w:hint="eastAsia" w:ascii="Times New Roman" w:hAnsi="Times New Roman" w:cs="Times New Roman"/>
          <w:color w:val="000000"/>
          <w:sz w:val="24"/>
          <w:highlight w:val="none"/>
          <w:lang w:eastAsia="zh-CN"/>
        </w:rPr>
        <w:t>为</w:t>
      </w:r>
      <w:r>
        <w:rPr>
          <w:rFonts w:hint="eastAsia" w:ascii="Times New Roman" w:hAnsi="Times New Roman" w:cs="Times New Roman"/>
          <w:sz w:val="24"/>
          <w:szCs w:val="24"/>
          <w:highlight w:val="none"/>
          <w:lang w:val="en-US" w:eastAsia="zh-CN"/>
        </w:rPr>
        <w:t>初步预估，</w:t>
      </w:r>
      <w:r>
        <w:rPr>
          <w:rFonts w:hint="default" w:ascii="Times New Roman" w:hAnsi="Times New Roman" w:eastAsia="仿宋_GB2312" w:cs="Times New Roman"/>
          <w:color w:val="000000"/>
          <w:sz w:val="24"/>
          <w:highlight w:val="none"/>
        </w:rPr>
        <w:t>可作为</w:t>
      </w:r>
      <w:r>
        <w:rPr>
          <w:rFonts w:hint="eastAsia" w:ascii="Times New Roman" w:hAnsi="Times New Roman" w:cs="Times New Roman"/>
          <w:color w:val="000000"/>
          <w:sz w:val="24"/>
          <w:highlight w:val="none"/>
          <w:lang w:eastAsia="zh-CN"/>
        </w:rPr>
        <w:t>比选响应人编制</w:t>
      </w:r>
      <w:r>
        <w:rPr>
          <w:rFonts w:hint="default" w:ascii="Times New Roman" w:hAnsi="Times New Roman" w:eastAsia="仿宋_GB2312" w:cs="Times New Roman"/>
          <w:color w:val="000000"/>
          <w:sz w:val="24"/>
          <w:highlight w:val="none"/>
        </w:rPr>
        <w:t>投标文件的参考，投标报价的工程量可参考</w:t>
      </w:r>
      <w:r>
        <w:rPr>
          <w:rFonts w:hint="eastAsia" w:ascii="Times New Roman" w:hAnsi="Times New Roman"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文件数据</w:t>
      </w:r>
      <w:r>
        <w:rPr>
          <w:rFonts w:hint="eastAsia" w:ascii="Times New Roman" w:hAnsi="Times New Roman" w:cs="Times New Roman"/>
          <w:color w:val="000000"/>
          <w:sz w:val="24"/>
          <w:highlight w:val="none"/>
          <w:lang w:eastAsia="zh-CN"/>
        </w:rPr>
        <w:t>。</w:t>
      </w:r>
    </w:p>
    <w:p>
      <w:pPr>
        <w:ind w:firstLine="0" w:firstLineChars="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2.烟道尺寸在400*250mm至1400*1000mm之间。</w:t>
      </w:r>
    </w:p>
    <w:p>
      <w:pPr>
        <w:ind w:firstLine="0" w:firstLineChars="0"/>
        <w:rPr>
          <w:rFonts w:hint="eastAsia" w:ascii="Times New Roman" w:hAnsi="Times New Roman" w:eastAsia="仿宋_GB2312" w:cs="Times New Roman"/>
          <w:color w:val="000000"/>
          <w:sz w:val="24"/>
          <w:highlight w:val="none"/>
          <w:lang w:val="en-US" w:eastAsia="zh-CN"/>
        </w:rPr>
        <w:sectPr>
          <w:pgSz w:w="11906" w:h="16838"/>
          <w:pgMar w:top="1644" w:right="1440" w:bottom="1644" w:left="1440" w:header="851" w:footer="794"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Times New Roman" w:hAnsi="Times New Roman" w:cs="Times New Roman"/>
          <w:sz w:val="24"/>
          <w:szCs w:val="24"/>
          <w:highlight w:val="none"/>
          <w:lang w:val="en-US" w:eastAsia="zh-CN"/>
        </w:rPr>
        <w:t>3.本项目实行包干价，</w:t>
      </w:r>
      <w:r>
        <w:rPr>
          <w:rFonts w:hint="eastAsia" w:ascii="Times New Roman" w:hAnsi="Times New Roman" w:cs="Times New Roman"/>
          <w:b w:val="0"/>
          <w:kern w:val="2"/>
          <w:sz w:val="24"/>
          <w:highlight w:val="none"/>
          <w:lang w:val="en-US" w:eastAsia="zh-CN"/>
        </w:rPr>
        <w:t>上表中未列出的如房间吊顶开孔、恢复等不另行付费</w:t>
      </w:r>
      <w:r>
        <w:rPr>
          <w:rFonts w:hint="default" w:ascii="Times New Roman" w:hAnsi="Times New Roman" w:eastAsia="仿宋_GB2312" w:cs="Times New Roman"/>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firstLineChars="0"/>
        <w:jc w:val="center"/>
        <w:textAlignment w:val="auto"/>
        <w:outlineLvl w:val="0"/>
        <w:rPr>
          <w:rFonts w:hint="default" w:ascii="Times New Roman" w:hAnsi="Times New Roman" w:eastAsia="仿宋_GB2312" w:cs="Times New Roman"/>
          <w:b/>
          <w:sz w:val="44"/>
          <w:szCs w:val="44"/>
          <w:highlight w:val="none"/>
          <w:lang w:val="en-US" w:eastAsia="zh-CN"/>
        </w:rPr>
      </w:pPr>
      <w:bookmarkStart w:id="787" w:name="_Toc459888253"/>
      <w:bookmarkStart w:id="788" w:name="_Toc6511"/>
      <w:bookmarkStart w:id="789" w:name="_Toc10170"/>
      <w:bookmarkStart w:id="790" w:name="_Toc26186"/>
      <w:bookmarkStart w:id="791" w:name="_Toc9380"/>
      <w:bookmarkStart w:id="792" w:name="_Toc23747"/>
      <w:bookmarkStart w:id="793" w:name="_Toc2854"/>
      <w:bookmarkStart w:id="794" w:name="_Toc3295"/>
      <w:bookmarkStart w:id="795" w:name="_Toc25159"/>
      <w:bookmarkStart w:id="796" w:name="_Toc26863"/>
      <w:bookmarkStart w:id="797" w:name="_Toc8331"/>
      <w:bookmarkStart w:id="798" w:name="_Toc25240"/>
      <w:bookmarkStart w:id="799" w:name="_Toc22414"/>
      <w:bookmarkStart w:id="800" w:name="_Toc4819"/>
      <w:bookmarkStart w:id="801" w:name="_Toc3336"/>
      <w:bookmarkStart w:id="802" w:name="_Toc26038"/>
      <w:bookmarkStart w:id="803" w:name="_Toc3895"/>
      <w:bookmarkStart w:id="804" w:name="_Toc1406"/>
      <w:bookmarkStart w:id="805" w:name="_Toc28860"/>
      <w:bookmarkStart w:id="806" w:name="_Toc3346"/>
      <w:bookmarkStart w:id="807" w:name="_Toc3858"/>
      <w:bookmarkStart w:id="808" w:name="_Toc13814"/>
      <w:bookmarkStart w:id="809" w:name="_Toc778"/>
      <w:bookmarkStart w:id="810" w:name="_Toc9904"/>
      <w:bookmarkStart w:id="811" w:name="_Toc20166"/>
      <w:bookmarkStart w:id="812" w:name="_Toc22412"/>
      <w:bookmarkStart w:id="813" w:name="_Toc19400"/>
      <w:bookmarkStart w:id="814" w:name="_Toc3228"/>
      <w:bookmarkStart w:id="815" w:name="_Toc325034245"/>
      <w:bookmarkStart w:id="816" w:name="_Toc10516"/>
      <w:bookmarkStart w:id="817" w:name="_Toc4336"/>
      <w:bookmarkStart w:id="818" w:name="_Toc24199"/>
      <w:bookmarkStart w:id="819" w:name="_Toc16838"/>
      <w:bookmarkStart w:id="820" w:name="_Toc4616"/>
      <w:bookmarkStart w:id="821" w:name="_Toc2270"/>
      <w:bookmarkStart w:id="822" w:name="_Toc26514"/>
      <w:bookmarkStart w:id="823" w:name="_Toc28512"/>
      <w:bookmarkStart w:id="824" w:name="_Toc19509"/>
      <w:bookmarkStart w:id="825" w:name="_Toc2415"/>
      <w:bookmarkStart w:id="826" w:name="_Toc10939"/>
      <w:bookmarkStart w:id="827" w:name="_Toc4707"/>
      <w:bookmarkStart w:id="828" w:name="_Toc18530"/>
      <w:bookmarkStart w:id="829" w:name="_Toc25375"/>
      <w:bookmarkStart w:id="830" w:name="_Toc21070"/>
      <w:bookmarkStart w:id="831" w:name="_Toc13303"/>
      <w:bookmarkStart w:id="832" w:name="_Toc6949"/>
      <w:bookmarkStart w:id="833" w:name="_Toc10938"/>
      <w:bookmarkStart w:id="834" w:name="_Toc31882"/>
      <w:r>
        <w:rPr>
          <w:rFonts w:hint="default" w:ascii="Times New Roman" w:hAnsi="Times New Roman" w:eastAsia="仿宋_GB2312" w:cs="Times New Roman"/>
          <w:b/>
          <w:sz w:val="44"/>
          <w:szCs w:val="44"/>
          <w:highlight w:val="none"/>
          <w:lang w:val="en-US" w:eastAsia="zh-CN"/>
        </w:rPr>
        <w:t xml:space="preserve">第五章 </w:t>
      </w:r>
      <w:bookmarkEnd w:id="787"/>
      <w:r>
        <w:rPr>
          <w:rFonts w:hint="default" w:ascii="Times New Roman" w:hAnsi="Times New Roman" w:eastAsia="仿宋_GB2312" w:cs="Times New Roman"/>
          <w:b/>
          <w:sz w:val="44"/>
          <w:szCs w:val="44"/>
          <w:highlight w:val="none"/>
          <w:lang w:val="en-US" w:eastAsia="zh-CN"/>
        </w:rPr>
        <w:t>技术标准及要求</w:t>
      </w:r>
      <w:bookmarkEnd w:id="740"/>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Start w:id="835" w:name="_Toc459888260"/>
      <w:bookmarkStart w:id="836" w:name="_Toc325034247"/>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1"/>
        <w:rPr>
          <w:rFonts w:hint="default" w:ascii="Times New Roman" w:hAnsi="Times New Roman" w:eastAsia="仿宋_GB2312" w:cs="Times New Roman"/>
          <w:b/>
          <w:bCs/>
          <w:color w:val="000000"/>
          <w:sz w:val="24"/>
          <w:szCs w:val="24"/>
          <w:highlight w:val="none"/>
        </w:rPr>
      </w:pPr>
      <w:bookmarkStart w:id="837" w:name="_Toc18693"/>
      <w:bookmarkStart w:id="838" w:name="_Toc9396"/>
      <w:bookmarkStart w:id="839" w:name="_Toc540"/>
      <w:bookmarkStart w:id="840" w:name="_Toc24106"/>
      <w:bookmarkStart w:id="841" w:name="_Toc885"/>
      <w:bookmarkStart w:id="842" w:name="_Toc8668"/>
      <w:bookmarkStart w:id="843" w:name="_Toc219"/>
      <w:bookmarkStart w:id="844" w:name="_Toc24896"/>
      <w:bookmarkStart w:id="845" w:name="_Toc4901"/>
      <w:r>
        <w:rPr>
          <w:rFonts w:hint="default" w:ascii="Times New Roman" w:hAnsi="Times New Roman" w:eastAsia="仿宋_GB2312" w:cs="Times New Roman"/>
          <w:b/>
          <w:bCs/>
          <w:color w:val="000000"/>
          <w:sz w:val="24"/>
          <w:szCs w:val="24"/>
          <w:highlight w:val="none"/>
        </w:rPr>
        <w:t>1</w:t>
      </w:r>
      <w:r>
        <w:rPr>
          <w:rFonts w:hint="eastAsia" w:ascii="Times New Roman" w:hAnsi="Times New Roman" w:cs="Times New Roman"/>
          <w:b/>
          <w:bCs/>
          <w:color w:val="000000"/>
          <w:sz w:val="24"/>
          <w:szCs w:val="24"/>
          <w:highlight w:val="none"/>
          <w:lang w:eastAsia="zh-CN"/>
        </w:rPr>
        <w:t>、</w:t>
      </w:r>
      <w:r>
        <w:rPr>
          <w:rFonts w:hint="default" w:ascii="Times New Roman" w:hAnsi="Times New Roman" w:eastAsia="仿宋_GB2312" w:cs="Times New Roman"/>
          <w:b/>
          <w:bCs/>
          <w:color w:val="000000"/>
          <w:sz w:val="24"/>
          <w:szCs w:val="24"/>
          <w:highlight w:val="none"/>
        </w:rPr>
        <w:t>工程说明</w:t>
      </w:r>
      <w:bookmarkEnd w:id="837"/>
      <w:bookmarkEnd w:id="838"/>
      <w:bookmarkEnd w:id="839"/>
      <w:bookmarkEnd w:id="840"/>
      <w:bookmarkEnd w:id="841"/>
      <w:bookmarkEnd w:id="842"/>
      <w:bookmarkEnd w:id="843"/>
      <w:bookmarkEnd w:id="844"/>
      <w:bookmarkEnd w:id="845"/>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1.1</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工程概况</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l.1.1</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本工程基本情况如下：</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重庆江北国际机场T3A航站楼现有</w:t>
      </w:r>
      <w:r>
        <w:rPr>
          <w:rFonts w:hint="eastAsia" w:ascii="Times New Roman" w:hAnsi="Times New Roman" w:cs="Times New Roman"/>
          <w:color w:val="000000"/>
          <w:sz w:val="24"/>
          <w:highlight w:val="none"/>
          <w:lang w:val="en-US" w:eastAsia="zh-CN"/>
        </w:rPr>
        <w:t>19</w:t>
      </w:r>
      <w:r>
        <w:rPr>
          <w:rFonts w:hint="default" w:ascii="Times New Roman" w:hAnsi="Times New Roman" w:eastAsia="仿宋_GB2312" w:cs="Times New Roman"/>
          <w:color w:val="000000"/>
          <w:sz w:val="24"/>
          <w:highlight w:val="none"/>
        </w:rPr>
        <w:t>处</w:t>
      </w:r>
      <w:r>
        <w:rPr>
          <w:rFonts w:hint="eastAsia" w:ascii="Times New Roman" w:hAnsi="Times New Roman" w:cs="Times New Roman"/>
          <w:color w:val="000000"/>
          <w:sz w:val="24"/>
          <w:highlight w:val="none"/>
          <w:lang w:eastAsia="zh-CN"/>
        </w:rPr>
        <w:t>餐饮</w:t>
      </w:r>
      <w:r>
        <w:rPr>
          <w:rFonts w:hint="default" w:ascii="Times New Roman" w:hAnsi="Times New Roman" w:eastAsia="仿宋_GB2312" w:cs="Times New Roman"/>
          <w:color w:val="000000"/>
          <w:sz w:val="24"/>
          <w:highlight w:val="none"/>
        </w:rPr>
        <w:t>商铺（</w:t>
      </w:r>
      <w:r>
        <w:rPr>
          <w:rFonts w:hint="eastAsia" w:ascii="Times New Roman" w:hAnsi="Times New Roman" w:cs="Times New Roman"/>
          <w:color w:val="000000"/>
          <w:sz w:val="24"/>
          <w:highlight w:val="none"/>
          <w:lang w:eastAsia="zh-CN"/>
        </w:rPr>
        <w:t>含员工</w:t>
      </w:r>
      <w:r>
        <w:rPr>
          <w:rFonts w:hint="default" w:ascii="Times New Roman" w:hAnsi="Times New Roman" w:eastAsia="仿宋_GB2312" w:cs="Times New Roman"/>
          <w:color w:val="000000"/>
          <w:sz w:val="24"/>
          <w:highlight w:val="none"/>
        </w:rPr>
        <w:t>食堂）在用，分布在T3A航站楼主楼及4</w:t>
      </w:r>
      <w:r>
        <w:rPr>
          <w:rFonts w:hint="eastAsia" w:ascii="Times New Roman" w:hAnsi="Times New Roman" w:cs="Times New Roman"/>
          <w:color w:val="000000"/>
          <w:sz w:val="24"/>
          <w:highlight w:val="none"/>
          <w:lang w:eastAsia="zh-CN"/>
        </w:rPr>
        <w:t>个</w:t>
      </w:r>
      <w:r>
        <w:rPr>
          <w:rFonts w:hint="default" w:ascii="Times New Roman" w:hAnsi="Times New Roman" w:eastAsia="仿宋_GB2312" w:cs="Times New Roman"/>
          <w:color w:val="000000"/>
          <w:sz w:val="24"/>
          <w:highlight w:val="none"/>
        </w:rPr>
        <w:t>指廊</w:t>
      </w:r>
      <w:r>
        <w:rPr>
          <w:rFonts w:hint="eastAsia" w:ascii="Times New Roman" w:hAnsi="Times New Roman" w:cs="Times New Roman"/>
          <w:color w:val="000000"/>
          <w:sz w:val="24"/>
          <w:highlight w:val="none"/>
          <w:lang w:eastAsia="zh-CN"/>
        </w:rPr>
        <w:t>等</w:t>
      </w:r>
      <w:r>
        <w:rPr>
          <w:rFonts w:hint="default" w:ascii="Times New Roman" w:hAnsi="Times New Roman" w:eastAsia="仿宋_GB2312" w:cs="Times New Roman"/>
          <w:color w:val="000000"/>
          <w:sz w:val="24"/>
          <w:highlight w:val="none"/>
        </w:rPr>
        <w:t>区域，所配套厨房排油烟管道</w:t>
      </w:r>
      <w:r>
        <w:rPr>
          <w:rFonts w:hint="eastAsia" w:ascii="Times New Roman" w:hAnsi="Times New Roman" w:cs="Times New Roman"/>
          <w:color w:val="000000"/>
          <w:sz w:val="24"/>
          <w:highlight w:val="none"/>
          <w:lang w:eastAsia="zh-CN"/>
        </w:rPr>
        <w:t>上次清洗时间为</w:t>
      </w:r>
      <w:r>
        <w:rPr>
          <w:rFonts w:hint="eastAsia" w:ascii="Times New Roman" w:hAnsi="Times New Roman" w:cs="Times New Roman"/>
          <w:color w:val="000000"/>
          <w:sz w:val="24"/>
          <w:highlight w:val="none"/>
          <w:lang w:val="en-US" w:eastAsia="zh-CN"/>
        </w:rPr>
        <w:t>2019年8月。</w:t>
      </w:r>
      <w:r>
        <w:rPr>
          <w:rFonts w:hint="default" w:ascii="Times New Roman" w:hAnsi="Times New Roman" w:eastAsia="仿宋_GB2312" w:cs="Times New Roman"/>
          <w:color w:val="000000"/>
          <w:sz w:val="24"/>
          <w:highlight w:val="none"/>
        </w:rPr>
        <w:t>为</w:t>
      </w:r>
      <w:r>
        <w:rPr>
          <w:rFonts w:hint="eastAsia" w:ascii="Times New Roman" w:hAnsi="Times New Roman" w:cs="Times New Roman"/>
          <w:color w:val="000000"/>
          <w:sz w:val="24"/>
          <w:highlight w:val="none"/>
          <w:lang w:eastAsia="zh-CN"/>
        </w:rPr>
        <w:t>消除安全隐患</w:t>
      </w:r>
      <w:r>
        <w:rPr>
          <w:rFonts w:hint="default" w:ascii="Times New Roman" w:hAnsi="Times New Roman" w:eastAsia="仿宋_GB2312" w:cs="Times New Roman"/>
          <w:color w:val="000000"/>
          <w:sz w:val="24"/>
          <w:highlight w:val="none"/>
        </w:rPr>
        <w:t>，现对上述</w:t>
      </w:r>
      <w:r>
        <w:rPr>
          <w:rFonts w:hint="eastAsia" w:ascii="Times New Roman" w:hAnsi="Times New Roman" w:cs="Times New Roman"/>
          <w:color w:val="000000"/>
          <w:sz w:val="24"/>
          <w:highlight w:val="none"/>
          <w:lang w:val="en-US" w:eastAsia="zh-CN"/>
        </w:rPr>
        <w:t>19</w:t>
      </w:r>
      <w:r>
        <w:rPr>
          <w:rFonts w:hint="default" w:ascii="Times New Roman" w:hAnsi="Times New Roman" w:eastAsia="仿宋_GB2312" w:cs="Times New Roman"/>
          <w:color w:val="000000"/>
          <w:sz w:val="24"/>
          <w:highlight w:val="none"/>
        </w:rPr>
        <w:t>处厨房排油烟管道</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风机</w:t>
      </w:r>
      <w:r>
        <w:rPr>
          <w:rFonts w:hint="eastAsia" w:ascii="Times New Roman" w:hAnsi="Times New Roman" w:cs="Times New Roman"/>
          <w:color w:val="000000"/>
          <w:sz w:val="24"/>
          <w:highlight w:val="none"/>
          <w:lang w:eastAsia="zh-CN"/>
        </w:rPr>
        <w:t>和</w:t>
      </w:r>
      <w:r>
        <w:rPr>
          <w:rFonts w:hint="default" w:ascii="Times New Roman" w:hAnsi="Times New Roman" w:eastAsia="仿宋_GB2312" w:cs="Times New Roman"/>
          <w:color w:val="000000"/>
          <w:sz w:val="24"/>
          <w:highlight w:val="none"/>
        </w:rPr>
        <w:t>油烟净化器</w:t>
      </w:r>
      <w:r>
        <w:rPr>
          <w:rFonts w:hint="eastAsia" w:ascii="Times New Roman" w:hAnsi="Times New Roman" w:cs="Times New Roman"/>
          <w:color w:val="000000"/>
          <w:sz w:val="24"/>
          <w:highlight w:val="none"/>
          <w:lang w:eastAsia="zh-CN"/>
        </w:rPr>
        <w:t>（商铺自行安装设备除外）</w:t>
      </w:r>
      <w:r>
        <w:rPr>
          <w:rFonts w:hint="default" w:ascii="Times New Roman" w:hAnsi="Times New Roman" w:eastAsia="仿宋_GB2312" w:cs="Times New Roman"/>
          <w:color w:val="000000"/>
          <w:sz w:val="24"/>
          <w:highlight w:val="none"/>
        </w:rPr>
        <w:t>进行</w:t>
      </w:r>
      <w:r>
        <w:rPr>
          <w:rFonts w:hint="eastAsia" w:ascii="Times New Roman" w:hAnsi="Times New Roman" w:cs="Times New Roman"/>
          <w:color w:val="000000"/>
          <w:sz w:val="24"/>
          <w:highlight w:val="none"/>
          <w:lang w:eastAsia="zh-CN"/>
        </w:rPr>
        <w:t>清洗</w:t>
      </w:r>
      <w:r>
        <w:rPr>
          <w:rFonts w:hint="default" w:ascii="Times New Roman" w:hAnsi="Times New Roman" w:eastAsia="仿宋_GB2312" w:cs="Times New Roman"/>
          <w:color w:val="000000"/>
          <w:sz w:val="24"/>
          <w:highlight w:val="none"/>
        </w:rPr>
        <w:t>。</w:t>
      </w:r>
      <w:bookmarkStart w:id="846" w:name="招标文件07章技术标准和要求01_02"/>
      <w:bookmarkEnd w:id="846"/>
      <w:r>
        <w:rPr>
          <w:rFonts w:hint="eastAsia" w:ascii="Times New Roman" w:hAnsi="Times New Roman" w:cs="Times New Roman"/>
          <w:color w:val="000000"/>
          <w:sz w:val="24"/>
          <w:highlight w:val="none"/>
          <w:lang w:eastAsia="zh-CN"/>
        </w:rPr>
        <w:t>（见第四</w:t>
      </w:r>
      <w:r>
        <w:rPr>
          <w:rFonts w:hint="eastAsia" w:ascii="Times New Roman" w:hAnsi="Times New Roman" w:cs="Times New Roman"/>
          <w:color w:val="000000"/>
          <w:sz w:val="24"/>
          <w:highlight w:val="none"/>
          <w:lang w:val="en-US" w:eastAsia="zh-CN"/>
        </w:rPr>
        <w:t>章工程量清单</w:t>
      </w:r>
      <w:r>
        <w:rPr>
          <w:rFonts w:hint="eastAsia" w:ascii="Times New Roman" w:hAnsi="Times New Roman" w:cs="Times New Roman"/>
          <w:color w:val="00000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1"/>
        <w:rPr>
          <w:rFonts w:hint="default" w:ascii="Times New Roman" w:hAnsi="Times New Roman" w:eastAsia="仿宋_GB2312" w:cs="Times New Roman"/>
          <w:b/>
          <w:bCs/>
          <w:color w:val="000000"/>
          <w:sz w:val="24"/>
          <w:szCs w:val="24"/>
          <w:highlight w:val="none"/>
        </w:rPr>
      </w:pPr>
      <w:bookmarkStart w:id="847" w:name="_Toc6471"/>
      <w:bookmarkStart w:id="848" w:name="_Toc24304"/>
      <w:bookmarkStart w:id="849" w:name="_Toc30004"/>
      <w:bookmarkStart w:id="850" w:name="_Toc20516"/>
      <w:bookmarkStart w:id="851" w:name="_Toc13134"/>
      <w:bookmarkStart w:id="852" w:name="_Toc19131"/>
      <w:bookmarkStart w:id="853" w:name="_Toc8393"/>
      <w:bookmarkStart w:id="854" w:name="_Toc7405"/>
      <w:bookmarkStart w:id="855" w:name="_Toc8161"/>
      <w:r>
        <w:rPr>
          <w:rFonts w:hint="default" w:ascii="Times New Roman" w:hAnsi="Times New Roman" w:eastAsia="仿宋_GB2312" w:cs="Times New Roman"/>
          <w:b/>
          <w:bCs/>
          <w:color w:val="000000"/>
          <w:sz w:val="24"/>
          <w:szCs w:val="24"/>
          <w:highlight w:val="none"/>
        </w:rPr>
        <w:t>2</w:t>
      </w:r>
      <w:r>
        <w:rPr>
          <w:rFonts w:hint="eastAsia" w:ascii="Times New Roman" w:hAnsi="Times New Roman" w:cs="Times New Roman"/>
          <w:b/>
          <w:bCs/>
          <w:color w:val="000000"/>
          <w:sz w:val="24"/>
          <w:szCs w:val="24"/>
          <w:highlight w:val="none"/>
          <w:lang w:eastAsia="zh-CN"/>
        </w:rPr>
        <w:t>、</w:t>
      </w:r>
      <w:r>
        <w:rPr>
          <w:rFonts w:hint="default" w:ascii="Times New Roman" w:hAnsi="Times New Roman" w:eastAsia="仿宋_GB2312" w:cs="Times New Roman"/>
          <w:b/>
          <w:bCs/>
          <w:color w:val="000000"/>
          <w:sz w:val="24"/>
          <w:szCs w:val="24"/>
          <w:highlight w:val="none"/>
        </w:rPr>
        <w:t>现场环境</w:t>
      </w:r>
      <w:bookmarkEnd w:id="847"/>
      <w:bookmarkEnd w:id="848"/>
      <w:bookmarkEnd w:id="849"/>
      <w:bookmarkEnd w:id="850"/>
      <w:bookmarkEnd w:id="851"/>
      <w:bookmarkEnd w:id="852"/>
      <w:bookmarkEnd w:id="853"/>
      <w:bookmarkEnd w:id="854"/>
      <w:bookmarkEnd w:id="855"/>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2.1</w:t>
      </w:r>
      <w:r>
        <w:rPr>
          <w:rFonts w:hint="eastAsia" w:ascii="Times New Roman" w:hAnsi="Times New Roman" w:cs="Times New Roman"/>
          <w:color w:val="000000"/>
          <w:sz w:val="24"/>
          <w:highlight w:val="none"/>
          <w:lang w:val="en-US" w:eastAsia="zh-CN"/>
        </w:rPr>
        <w:t xml:space="preserve"> 19</w:t>
      </w:r>
      <w:r>
        <w:rPr>
          <w:rFonts w:hint="default" w:ascii="Times New Roman" w:hAnsi="Times New Roman" w:eastAsia="仿宋_GB2312" w:cs="Times New Roman"/>
          <w:color w:val="000000"/>
          <w:sz w:val="24"/>
          <w:highlight w:val="none"/>
        </w:rPr>
        <w:t>个在用排油烟系统起点均在商铺（食堂）厨房吊顶内，通过房间吊顶、过道吊顶、空调机房和综合管廊排放至室外</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2.2</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房间吊顶多为可拆卸硅钙板吊顶，过道吊顶多为格栅吊顶，部分</w:t>
      </w:r>
      <w:r>
        <w:rPr>
          <w:rFonts w:hint="eastAsia" w:ascii="Times New Roman" w:hAnsi="Times New Roman" w:cs="Times New Roman"/>
          <w:color w:val="000000"/>
          <w:sz w:val="24"/>
          <w:highlight w:val="none"/>
          <w:lang w:eastAsia="zh-CN"/>
        </w:rPr>
        <w:t>横向</w:t>
      </w:r>
      <w:r>
        <w:rPr>
          <w:rFonts w:hint="default" w:ascii="Times New Roman" w:hAnsi="Times New Roman" w:eastAsia="仿宋_GB2312" w:cs="Times New Roman"/>
          <w:color w:val="000000"/>
          <w:sz w:val="24"/>
          <w:highlight w:val="none"/>
        </w:rPr>
        <w:t>管道标高</w:t>
      </w:r>
      <w:r>
        <w:rPr>
          <w:rFonts w:hint="eastAsia" w:ascii="Times New Roman" w:hAnsi="Times New Roman" w:cs="Times New Roman"/>
          <w:color w:val="000000"/>
          <w:sz w:val="24"/>
          <w:highlight w:val="none"/>
          <w:lang w:eastAsia="zh-CN"/>
        </w:rPr>
        <w:t>达到</w:t>
      </w:r>
      <w:r>
        <w:rPr>
          <w:rFonts w:hint="eastAsia" w:ascii="Times New Roman" w:hAnsi="Times New Roman" w:cs="Times New Roman"/>
          <w:color w:val="000000"/>
          <w:sz w:val="24"/>
          <w:highlight w:val="none"/>
          <w:lang w:val="en-US" w:eastAsia="zh-CN"/>
        </w:rPr>
        <w:t>5米</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2.3</w:t>
      </w:r>
      <w:r>
        <w:rPr>
          <w:rFonts w:hint="eastAsia" w:ascii="Times New Roman" w:hAnsi="Times New Roman" w:cs="Times New Roman"/>
          <w:color w:val="000000"/>
          <w:sz w:val="24"/>
          <w:highlight w:val="none"/>
          <w:lang w:val="en-US" w:eastAsia="zh-CN"/>
        </w:rPr>
        <w:t xml:space="preserve"> </w:t>
      </w:r>
      <w:r>
        <w:rPr>
          <w:rFonts w:hint="eastAsia" w:ascii="Times New Roman" w:hAnsi="Times New Roman" w:cs="Times New Roman"/>
          <w:color w:val="000000"/>
          <w:sz w:val="24"/>
          <w:highlight w:val="none"/>
          <w:lang w:eastAsia="zh-CN"/>
        </w:rPr>
        <w:t>部分</w:t>
      </w:r>
      <w:r>
        <w:rPr>
          <w:rFonts w:hint="default" w:ascii="Times New Roman" w:hAnsi="Times New Roman" w:eastAsia="仿宋_GB2312" w:cs="Times New Roman"/>
          <w:color w:val="000000"/>
          <w:sz w:val="24"/>
          <w:highlight w:val="none"/>
        </w:rPr>
        <w:t>烟道内空较小，成人无法进入内部进行清洗</w:t>
      </w:r>
      <w:r>
        <w:rPr>
          <w:rFonts w:hint="eastAsia" w:ascii="Times New Roman" w:hAnsi="Times New Roman" w:cs="Times New Roman"/>
          <w:color w:val="000000"/>
          <w:sz w:val="24"/>
          <w:highlight w:val="none"/>
          <w:lang w:eastAsia="zh-CN"/>
        </w:rPr>
        <w:t>。</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2.4</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其中5个系统油烟管道穿过空防物理隔断。</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1"/>
        <w:rPr>
          <w:rFonts w:hint="default" w:ascii="Times New Roman" w:hAnsi="Times New Roman" w:eastAsia="仿宋_GB2312" w:cs="Times New Roman"/>
          <w:b/>
          <w:bCs/>
          <w:color w:val="000000"/>
          <w:sz w:val="24"/>
          <w:szCs w:val="24"/>
          <w:highlight w:val="none"/>
        </w:rPr>
      </w:pPr>
      <w:bookmarkStart w:id="856" w:name="_Toc2770"/>
      <w:bookmarkStart w:id="857" w:name="_Toc6100"/>
      <w:bookmarkStart w:id="858" w:name="_Toc3618"/>
      <w:bookmarkStart w:id="859" w:name="_Toc2886"/>
      <w:bookmarkStart w:id="860" w:name="_Toc9650"/>
      <w:bookmarkStart w:id="861" w:name="_Toc21606"/>
      <w:bookmarkStart w:id="862" w:name="_Toc8997"/>
      <w:bookmarkStart w:id="863" w:name="_Toc2879"/>
      <w:bookmarkStart w:id="864" w:name="_Toc16118"/>
      <w:r>
        <w:rPr>
          <w:rFonts w:hint="default" w:ascii="Times New Roman" w:hAnsi="Times New Roman" w:eastAsia="仿宋_GB2312" w:cs="Times New Roman"/>
          <w:b/>
          <w:bCs/>
          <w:color w:val="000000"/>
          <w:sz w:val="24"/>
          <w:szCs w:val="24"/>
          <w:highlight w:val="none"/>
        </w:rPr>
        <w:t>3</w:t>
      </w:r>
      <w:r>
        <w:rPr>
          <w:rFonts w:hint="eastAsia" w:ascii="Times New Roman" w:hAnsi="Times New Roman" w:cs="Times New Roman"/>
          <w:b/>
          <w:bCs/>
          <w:color w:val="000000"/>
          <w:sz w:val="24"/>
          <w:szCs w:val="24"/>
          <w:highlight w:val="none"/>
          <w:lang w:eastAsia="zh-CN"/>
        </w:rPr>
        <w:t>、</w:t>
      </w:r>
      <w:r>
        <w:rPr>
          <w:rFonts w:hint="default" w:ascii="Times New Roman" w:hAnsi="Times New Roman" w:eastAsia="仿宋_GB2312" w:cs="Times New Roman"/>
          <w:b/>
          <w:bCs/>
          <w:color w:val="000000"/>
          <w:sz w:val="24"/>
          <w:szCs w:val="24"/>
          <w:highlight w:val="none"/>
        </w:rPr>
        <w:t>工期要求</w:t>
      </w:r>
      <w:bookmarkEnd w:id="856"/>
      <w:bookmarkEnd w:id="857"/>
      <w:bookmarkEnd w:id="858"/>
      <w:bookmarkEnd w:id="859"/>
      <w:bookmarkEnd w:id="860"/>
      <w:bookmarkEnd w:id="861"/>
      <w:bookmarkEnd w:id="862"/>
      <w:bookmarkEnd w:id="863"/>
      <w:bookmarkEnd w:id="864"/>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3.1</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合同工期</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本工程合同工期和计划开、竣工日期为</w:t>
      </w:r>
      <w:r>
        <w:rPr>
          <w:rFonts w:hint="eastAsia" w:ascii="Times New Roman" w:hAnsi="Times New Roman"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在投标文件承诺的工期和计划开、竣工日期，并在合同协议书中载明。</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3.2</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关于工期的一般规定</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3.2.1</w:t>
      </w:r>
      <w:r>
        <w:rPr>
          <w:rFonts w:hint="eastAsia" w:ascii="Times New Roman" w:hAnsi="Times New Roman" w:cs="Times New Roman"/>
          <w:color w:val="000000"/>
          <w:sz w:val="24"/>
          <w:highlight w:val="none"/>
          <w:lang w:val="en-US" w:eastAsia="zh-CN"/>
        </w:rPr>
        <w:t xml:space="preserve"> </w:t>
      </w:r>
      <w:r>
        <w:rPr>
          <w:rFonts w:hint="eastAsia" w:ascii="Times New Roman" w:hAnsi="Times New Roman"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在投标函中承诺的工期和计划开、竣工日期之间发生矛盾或者不一致时，以</w:t>
      </w:r>
      <w:r>
        <w:rPr>
          <w:rFonts w:hint="eastAsia" w:ascii="Times New Roman" w:hAnsi="Times New Roman"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承诺的工期为准。实际开工日期以</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w:t>
      </w:r>
      <w:r>
        <w:rPr>
          <w:rFonts w:hint="default" w:ascii="Times New Roman" w:hAnsi="Times New Roman" w:eastAsia="仿宋_GB2312" w:cs="Times New Roman"/>
          <w:color w:val="000000"/>
          <w:sz w:val="24"/>
          <w:highlight w:val="none"/>
          <w:lang w:eastAsia="zh-CN"/>
        </w:rPr>
        <w:t>通知的</w:t>
      </w:r>
      <w:r>
        <w:rPr>
          <w:rFonts w:hint="default" w:ascii="Times New Roman" w:hAnsi="Times New Roman" w:eastAsia="仿宋_GB2312" w:cs="Times New Roman"/>
          <w:color w:val="000000"/>
          <w:sz w:val="24"/>
          <w:highlight w:val="none"/>
        </w:rPr>
        <w:t>开工日期为准。</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3.2.2</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如果</w:t>
      </w:r>
      <w:r>
        <w:rPr>
          <w:rFonts w:hint="default" w:ascii="Times New Roman" w:hAnsi="Times New Roman" w:eastAsia="仿宋_GB2312" w:cs="Times New Roman"/>
          <w:color w:val="000000"/>
          <w:sz w:val="24"/>
          <w:highlight w:val="none"/>
          <w:lang w:eastAsia="zh-CN"/>
        </w:rPr>
        <w:t>比选响应</w:t>
      </w:r>
      <w:r>
        <w:rPr>
          <w:rFonts w:hint="default" w:ascii="Times New Roman" w:hAnsi="Times New Roman" w:eastAsia="仿宋_GB2312" w:cs="Times New Roman"/>
          <w:color w:val="000000"/>
          <w:sz w:val="24"/>
          <w:highlight w:val="none"/>
        </w:rPr>
        <w:t>人在投标函附录中承诺的工期提前于</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人在本工程</w:t>
      </w:r>
      <w:r>
        <w:rPr>
          <w:rFonts w:hint="eastAsia" w:ascii="Times New Roman" w:hAnsi="Times New Roman"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文件中所要求的工期，</w:t>
      </w:r>
      <w:r>
        <w:rPr>
          <w:rFonts w:hint="default" w:ascii="Times New Roman" w:hAnsi="Times New Roman" w:eastAsia="仿宋_GB2312" w:cs="Times New Roman"/>
          <w:color w:val="000000"/>
          <w:sz w:val="24"/>
          <w:highlight w:val="none"/>
          <w:lang w:eastAsia="zh-CN"/>
        </w:rPr>
        <w:t>比选响应</w:t>
      </w:r>
      <w:r>
        <w:rPr>
          <w:rFonts w:hint="default" w:ascii="Times New Roman" w:hAnsi="Times New Roman" w:eastAsia="仿宋_GB2312" w:cs="Times New Roman"/>
          <w:color w:val="000000"/>
          <w:sz w:val="24"/>
          <w:highlight w:val="none"/>
        </w:rPr>
        <w:t>人在</w:t>
      </w:r>
      <w:r>
        <w:rPr>
          <w:rFonts w:hint="eastAsia" w:ascii="Times New Roman" w:hAnsi="Times New Roman" w:cs="Times New Roman"/>
          <w:color w:val="000000"/>
          <w:sz w:val="24"/>
          <w:highlight w:val="none"/>
          <w:lang w:eastAsia="zh-CN"/>
        </w:rPr>
        <w:t>作业</w:t>
      </w:r>
      <w:r>
        <w:rPr>
          <w:rFonts w:hint="default" w:ascii="Times New Roman" w:hAnsi="Times New Roman" w:eastAsia="仿宋_GB2312" w:cs="Times New Roman"/>
          <w:color w:val="000000"/>
          <w:sz w:val="24"/>
          <w:highlight w:val="none"/>
        </w:rPr>
        <w:t>组织设计中应当制定相应的工期保证措施，由此而增加的费用应当被认为已经包括在投标总价中。除合同另有约定外，合同履约过程中</w:t>
      </w:r>
      <w:r>
        <w:rPr>
          <w:rFonts w:hint="default" w:ascii="Times New Roman" w:hAnsi="Times New Roman" w:eastAsia="仿宋_GB2312"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人不会因此再向</w:t>
      </w:r>
      <w:r>
        <w:rPr>
          <w:rFonts w:hint="default" w:ascii="Times New Roman" w:hAnsi="Times New Roman" w:eastAsia="仿宋_GB2312" w:cs="Times New Roman"/>
          <w:color w:val="000000"/>
          <w:sz w:val="24"/>
          <w:highlight w:val="none"/>
          <w:lang w:eastAsia="zh-CN"/>
        </w:rPr>
        <w:t>比选响应</w:t>
      </w:r>
      <w:r>
        <w:rPr>
          <w:rFonts w:hint="default" w:ascii="Times New Roman" w:hAnsi="Times New Roman" w:eastAsia="仿宋_GB2312" w:cs="Times New Roman"/>
          <w:color w:val="000000"/>
          <w:sz w:val="24"/>
          <w:highlight w:val="none"/>
        </w:rPr>
        <w:t>人支付任何性质的技术措施费用、赶工费用或其他任何性质的提前完工奖励等费用。</w:t>
      </w:r>
    </w:p>
    <w:p>
      <w:pPr>
        <w:ind w:firstLine="480"/>
        <w:rPr>
          <w:rFonts w:hint="eastAsia"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val="en-US" w:eastAsia="zh-CN"/>
        </w:rPr>
        <w:t>3.2.3</w:t>
      </w:r>
      <w:r>
        <w:rPr>
          <w:rFonts w:hint="eastAsia" w:ascii="Times New Roman" w:hAnsi="Times New Roman" w:cs="Times New Roman"/>
          <w:color w:val="000000"/>
          <w:sz w:val="24"/>
          <w:highlight w:val="none"/>
          <w:lang w:eastAsia="zh-CN"/>
        </w:rPr>
        <w:t>如因比选采购人原因或者疫情等原因导致清洗作业暂停，工期相应顺延。</w:t>
      </w:r>
    </w:p>
    <w:p>
      <w:pPr>
        <w:ind w:firstLine="480"/>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3.2.4比选响应人负责办理本项目实施所需的人员证件、施工申报、用电申请等一切手续。如因比选响应人原因未及时办理相关手续导致本项目不能按时完工的，工期不顺延。</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1"/>
        <w:rPr>
          <w:rFonts w:hint="default" w:ascii="Times New Roman" w:hAnsi="Times New Roman" w:eastAsia="仿宋_GB2312" w:cs="Times New Roman"/>
          <w:b/>
          <w:bCs/>
          <w:color w:val="000000"/>
          <w:sz w:val="24"/>
          <w:szCs w:val="24"/>
          <w:highlight w:val="none"/>
        </w:rPr>
      </w:pPr>
      <w:bookmarkStart w:id="865" w:name="招标文件07章技术标准和要求01_04"/>
      <w:bookmarkEnd w:id="865"/>
      <w:bookmarkStart w:id="866" w:name="_Toc8492"/>
      <w:bookmarkStart w:id="867" w:name="_Toc30914"/>
      <w:bookmarkStart w:id="868" w:name="_Toc24695"/>
      <w:bookmarkStart w:id="869" w:name="_Toc49"/>
      <w:bookmarkStart w:id="870" w:name="_Toc22562"/>
      <w:bookmarkStart w:id="871" w:name="_Toc14879"/>
      <w:bookmarkStart w:id="872" w:name="_Toc29905"/>
      <w:bookmarkStart w:id="873" w:name="_Toc6419"/>
      <w:bookmarkStart w:id="874" w:name="_Toc2961"/>
      <w:r>
        <w:rPr>
          <w:rFonts w:hint="default" w:ascii="Times New Roman" w:hAnsi="Times New Roman" w:eastAsia="仿宋_GB2312" w:cs="Times New Roman"/>
          <w:b/>
          <w:bCs/>
          <w:color w:val="000000"/>
          <w:sz w:val="24"/>
          <w:szCs w:val="24"/>
          <w:highlight w:val="none"/>
        </w:rPr>
        <w:t>4</w:t>
      </w:r>
      <w:r>
        <w:rPr>
          <w:rFonts w:hint="eastAsia" w:ascii="Times New Roman" w:hAnsi="Times New Roman" w:cs="Times New Roman"/>
          <w:b/>
          <w:bCs/>
          <w:color w:val="000000"/>
          <w:sz w:val="24"/>
          <w:szCs w:val="24"/>
          <w:highlight w:val="none"/>
          <w:lang w:eastAsia="zh-CN"/>
        </w:rPr>
        <w:t>、</w:t>
      </w:r>
      <w:r>
        <w:rPr>
          <w:rFonts w:hint="default" w:ascii="Times New Roman" w:hAnsi="Times New Roman" w:eastAsia="仿宋_GB2312" w:cs="Times New Roman"/>
          <w:b/>
          <w:bCs/>
          <w:color w:val="000000"/>
          <w:sz w:val="24"/>
          <w:szCs w:val="24"/>
          <w:highlight w:val="none"/>
        </w:rPr>
        <w:t>质量要求</w:t>
      </w:r>
      <w:bookmarkEnd w:id="866"/>
      <w:bookmarkEnd w:id="867"/>
      <w:bookmarkEnd w:id="868"/>
      <w:bookmarkEnd w:id="869"/>
      <w:bookmarkEnd w:id="870"/>
      <w:bookmarkEnd w:id="871"/>
      <w:bookmarkEnd w:id="872"/>
      <w:bookmarkEnd w:id="873"/>
      <w:bookmarkEnd w:id="874"/>
    </w:p>
    <w:p>
      <w:pPr>
        <w:ind w:firstLine="480"/>
        <w:rPr>
          <w:rFonts w:hint="default" w:ascii="Times New Roman" w:hAnsi="Times New Roman" w:eastAsia="仿宋_GB2312" w:cs="Times New Roman"/>
          <w:color w:val="000000"/>
          <w:sz w:val="24"/>
          <w:highlight w:val="none"/>
        </w:rPr>
      </w:pPr>
      <w:r>
        <w:rPr>
          <w:rFonts w:hint="eastAsia" w:ascii="Times New Roman" w:hAnsi="Times New Roman"/>
          <w:color w:val="000000"/>
          <w:sz w:val="24"/>
          <w:highlight w:val="none"/>
          <w:lang w:eastAsia="zh-CN"/>
        </w:rPr>
        <w:t>比选响应人</w:t>
      </w:r>
      <w:r>
        <w:rPr>
          <w:rFonts w:hint="default" w:ascii="Times New Roman" w:hAnsi="Times New Roman" w:eastAsia="仿宋_GB2312"/>
          <w:color w:val="000000"/>
          <w:sz w:val="24"/>
          <w:highlight w:val="none"/>
        </w:rPr>
        <w:t>清洗的设备、设施必须达到消防安全、清洁卫生的要求。无固</w:t>
      </w:r>
      <w:r>
        <w:rPr>
          <w:rFonts w:hint="eastAsia" w:ascii="Times New Roman" w:hAnsi="Times New Roman"/>
          <w:color w:val="000000"/>
          <w:sz w:val="24"/>
          <w:highlight w:val="none"/>
          <w:lang w:eastAsia="zh-CN"/>
        </w:rPr>
        <w:t>、液</w:t>
      </w:r>
      <w:r>
        <w:rPr>
          <w:rFonts w:hint="default" w:ascii="Times New Roman" w:hAnsi="Times New Roman" w:eastAsia="仿宋_GB2312"/>
          <w:color w:val="000000"/>
          <w:sz w:val="24"/>
          <w:highlight w:val="none"/>
        </w:rPr>
        <w:t>体油污垢、洁净度等应达到以下标准：</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4.1</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风机叶轮达到表面85％以上能够见到底漆，电机底部无沉淀的油污</w:t>
      </w:r>
      <w:r>
        <w:rPr>
          <w:rFonts w:hint="default" w:ascii="Times New Roman" w:hAnsi="Times New Roman" w:cs="Times New Roman"/>
          <w:color w:val="000000"/>
          <w:sz w:val="24"/>
          <w:highlight w:val="none"/>
          <w:lang w:eastAsia="zh-CN"/>
        </w:rPr>
        <w:t>，</w:t>
      </w:r>
      <w:r>
        <w:rPr>
          <w:rFonts w:hint="default" w:ascii="Times New Roman" w:hAnsi="Times New Roman" w:eastAsia="仿宋_GB2312"/>
          <w:color w:val="000000"/>
          <w:sz w:val="24"/>
          <w:highlight w:val="none"/>
        </w:rPr>
        <w:t>并保证</w:t>
      </w:r>
      <w:r>
        <w:rPr>
          <w:rFonts w:hint="default" w:ascii="Times New Roman" w:hAnsi="Times New Roman" w:eastAsia="仿宋_GB2312"/>
          <w:color w:val="000000"/>
          <w:sz w:val="24"/>
          <w:highlight w:val="none"/>
          <w:lang w:eastAsia="zh-CN"/>
        </w:rPr>
        <w:t>风机运转</w:t>
      </w:r>
      <w:r>
        <w:rPr>
          <w:rFonts w:hint="default" w:ascii="Times New Roman" w:hAnsi="Times New Roman" w:eastAsia="仿宋_GB2312"/>
          <w:color w:val="000000"/>
          <w:sz w:val="24"/>
          <w:highlight w:val="none"/>
        </w:rPr>
        <w:t>平衡无摆动</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rPr>
        <w:t>4.</w:t>
      </w:r>
      <w:r>
        <w:rPr>
          <w:rFonts w:hint="default" w:ascii="Times New Roman" w:hAnsi="Times New Roman" w:cs="Times New Roman"/>
          <w:color w:val="000000"/>
          <w:sz w:val="24"/>
          <w:highlight w:val="none"/>
          <w:lang w:val="en-US" w:eastAsia="zh-CN"/>
        </w:rPr>
        <w:t>2</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油烟净化器进行人工拆装清洗，磁片及四壁能达到90％以上见到铁皮片</w:t>
      </w:r>
      <w:r>
        <w:rPr>
          <w:rFonts w:hint="eastAsia" w:ascii="Times New Roman" w:hAnsi="Times New Roman" w:cs="Times New Roman"/>
          <w:color w:val="000000"/>
          <w:sz w:val="24"/>
          <w:highlight w:val="none"/>
          <w:lang w:eastAsia="zh-CN"/>
        </w:rPr>
        <w:t>。</w:t>
      </w:r>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4.3</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烟道清洗后85％以上油污可以去除，不残留块状顽固油污</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val="en-US" w:eastAsia="zh-CN"/>
        </w:rPr>
        <w:t xml:space="preserve">4.4 </w:t>
      </w:r>
      <w:r>
        <w:rPr>
          <w:rFonts w:hint="default" w:ascii="Times New Roman" w:hAnsi="Times New Roman" w:eastAsia="仿宋_GB2312" w:cs="Times New Roman"/>
          <w:color w:val="000000"/>
          <w:sz w:val="24"/>
          <w:highlight w:val="none"/>
        </w:rPr>
        <w:t>清洗过程中或清洗完成后油烟管道不得发生液体跑冒滴漏等现象</w:t>
      </w:r>
      <w:r>
        <w:rPr>
          <w:rFonts w:hint="eastAsia" w:ascii="Times New Roman" w:hAnsi="Times New Roman" w:cs="Times New Roman"/>
          <w:color w:val="00000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1"/>
        <w:rPr>
          <w:rFonts w:hint="default" w:ascii="Times New Roman" w:hAnsi="Times New Roman" w:eastAsia="仿宋_GB2312" w:cs="Times New Roman"/>
          <w:b/>
          <w:bCs/>
          <w:color w:val="000000"/>
          <w:sz w:val="24"/>
          <w:szCs w:val="24"/>
          <w:highlight w:val="none"/>
          <w:lang w:val="en-US" w:eastAsia="zh-CN"/>
        </w:rPr>
      </w:pPr>
      <w:bookmarkStart w:id="875" w:name="_Toc16435"/>
      <w:bookmarkStart w:id="876" w:name="_Toc7148"/>
      <w:bookmarkStart w:id="877" w:name="_Toc6967"/>
      <w:bookmarkStart w:id="878" w:name="_Toc21112"/>
      <w:bookmarkStart w:id="879" w:name="_Toc29971"/>
      <w:bookmarkStart w:id="880" w:name="_Toc14072"/>
      <w:bookmarkStart w:id="881" w:name="_Toc26154"/>
      <w:bookmarkStart w:id="882" w:name="_Toc4339"/>
      <w:bookmarkStart w:id="883" w:name="_Toc11414"/>
      <w:r>
        <w:rPr>
          <w:rFonts w:hint="default" w:ascii="Times New Roman" w:hAnsi="Times New Roman" w:cs="Times New Roman"/>
          <w:b/>
          <w:bCs/>
          <w:color w:val="000000"/>
          <w:sz w:val="24"/>
          <w:szCs w:val="24"/>
          <w:highlight w:val="none"/>
          <w:lang w:val="en-US" w:eastAsia="zh-CN"/>
        </w:rPr>
        <w:t>5</w:t>
      </w:r>
      <w:r>
        <w:rPr>
          <w:rFonts w:hint="eastAsia" w:ascii="Times New Roman" w:hAnsi="Times New Roman" w:cs="Times New Roman"/>
          <w:b/>
          <w:bCs/>
          <w:color w:val="000000"/>
          <w:sz w:val="24"/>
          <w:szCs w:val="24"/>
          <w:highlight w:val="none"/>
          <w:lang w:val="en-US" w:eastAsia="zh-CN"/>
        </w:rPr>
        <w:t>、</w:t>
      </w:r>
      <w:r>
        <w:rPr>
          <w:rFonts w:hint="default" w:ascii="Times New Roman" w:hAnsi="Times New Roman" w:cs="Times New Roman"/>
          <w:b/>
          <w:bCs/>
          <w:color w:val="000000"/>
          <w:sz w:val="24"/>
          <w:szCs w:val="24"/>
          <w:highlight w:val="none"/>
          <w:lang w:val="en-US" w:eastAsia="zh-CN"/>
        </w:rPr>
        <w:t>其他</w:t>
      </w:r>
      <w:r>
        <w:rPr>
          <w:rFonts w:hint="default" w:ascii="Times New Roman" w:hAnsi="Times New Roman" w:eastAsia="仿宋_GB2312" w:cs="Times New Roman"/>
          <w:b/>
          <w:bCs/>
          <w:color w:val="000000"/>
          <w:sz w:val="24"/>
          <w:szCs w:val="24"/>
          <w:highlight w:val="none"/>
          <w:lang w:val="en-US" w:eastAsia="zh-CN"/>
        </w:rPr>
        <w:t>要求</w:t>
      </w:r>
      <w:bookmarkEnd w:id="875"/>
      <w:bookmarkEnd w:id="876"/>
      <w:bookmarkEnd w:id="877"/>
      <w:bookmarkEnd w:id="878"/>
      <w:bookmarkEnd w:id="879"/>
      <w:bookmarkEnd w:id="880"/>
      <w:bookmarkEnd w:id="881"/>
      <w:bookmarkEnd w:id="882"/>
      <w:bookmarkEnd w:id="883"/>
    </w:p>
    <w:p>
      <w:pPr>
        <w:ind w:firstLine="480"/>
        <w:rPr>
          <w:rFonts w:hint="eastAsia" w:ascii="Times New Roman" w:hAnsi="Times New Roman" w:eastAsia="仿宋_GB2312" w:cs="Times New Roman"/>
          <w:color w:val="000000"/>
          <w:sz w:val="24"/>
          <w:highlight w:val="none"/>
          <w:lang w:eastAsia="zh-CN"/>
        </w:rPr>
      </w:pPr>
      <w:r>
        <w:rPr>
          <w:rFonts w:hint="eastAsia" w:ascii="Times New Roman" w:hAnsi="Times New Roman" w:cs="Times New Roman"/>
          <w:color w:val="000000"/>
          <w:sz w:val="24"/>
          <w:highlight w:val="none"/>
          <w:lang w:val="en-US" w:eastAsia="zh-CN"/>
        </w:rPr>
        <w:t>5</w:t>
      </w:r>
      <w:r>
        <w:rPr>
          <w:rFonts w:hint="default" w:ascii="Times New Roman" w:hAnsi="Times New Roman" w:eastAsia="仿宋_GB2312" w:cs="Times New Roman"/>
          <w:color w:val="000000"/>
          <w:sz w:val="24"/>
          <w:highlight w:val="none"/>
        </w:rPr>
        <w:t>.1</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宜采用</w:t>
      </w:r>
      <w:r>
        <w:rPr>
          <w:rFonts w:hint="eastAsia" w:ascii="Times New Roman" w:hAnsi="Times New Roman" w:cs="Times New Roman"/>
          <w:color w:val="000000"/>
          <w:sz w:val="24"/>
          <w:highlight w:val="none"/>
          <w:lang w:eastAsia="zh-CN"/>
        </w:rPr>
        <w:t>管道开孔</w:t>
      </w:r>
      <w:r>
        <w:rPr>
          <w:rFonts w:hint="default" w:ascii="Times New Roman" w:hAnsi="Times New Roman" w:eastAsia="仿宋_GB2312" w:cs="Times New Roman"/>
          <w:color w:val="000000"/>
          <w:sz w:val="24"/>
          <w:highlight w:val="none"/>
        </w:rPr>
        <w:t>、全自动机器人</w:t>
      </w:r>
      <w:r>
        <w:rPr>
          <w:rFonts w:hint="eastAsia" w:ascii="Times New Roman" w:hAnsi="Times New Roman" w:cs="Times New Roman"/>
          <w:color w:val="000000"/>
          <w:sz w:val="24"/>
          <w:highlight w:val="none"/>
          <w:lang w:eastAsia="zh-CN"/>
        </w:rPr>
        <w:t>与人工相结合的方式进行清洗。</w:t>
      </w:r>
    </w:p>
    <w:p>
      <w:pPr>
        <w:ind w:firstLine="480"/>
        <w:rPr>
          <w:rFonts w:hint="eastAsia" w:ascii="Times New Roman" w:hAnsi="Times New Roman" w:eastAsia="仿宋_GB2312" w:cs="Times New Roman"/>
          <w:color w:val="000000"/>
          <w:sz w:val="24"/>
          <w:highlight w:val="none"/>
          <w:lang w:eastAsia="zh-CN"/>
        </w:rPr>
      </w:pPr>
      <w:r>
        <w:rPr>
          <w:rFonts w:hint="eastAsia" w:ascii="Times New Roman" w:hAnsi="Times New Roman" w:cs="Times New Roman"/>
          <w:color w:val="000000"/>
          <w:sz w:val="24"/>
          <w:highlight w:val="none"/>
          <w:lang w:val="en-US" w:eastAsia="zh-CN"/>
        </w:rPr>
        <w:t>5</w:t>
      </w:r>
      <w:r>
        <w:rPr>
          <w:rFonts w:hint="default" w:ascii="Times New Roman" w:hAnsi="Times New Roman" w:eastAsia="仿宋_GB2312" w:cs="Times New Roman"/>
          <w:color w:val="000000"/>
          <w:sz w:val="24"/>
          <w:highlight w:val="none"/>
        </w:rPr>
        <w:t>.2</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先清洗隔离区外系统，再清洗管道穿过空防物理隔断系统，最后清洗隔离区内系统，便于</w:t>
      </w:r>
      <w:r>
        <w:rPr>
          <w:rFonts w:hint="eastAsia" w:ascii="Times New Roman" w:hAnsi="Times New Roman"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办理隔离区限制物品手续</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lang w:eastAsia="zh-CN"/>
        </w:rPr>
      </w:pPr>
      <w:r>
        <w:rPr>
          <w:rFonts w:hint="eastAsia" w:ascii="Times New Roman" w:hAnsi="Times New Roman" w:cs="Times New Roman"/>
          <w:color w:val="000000"/>
          <w:sz w:val="24"/>
          <w:highlight w:val="none"/>
          <w:lang w:val="en-US" w:eastAsia="zh-CN"/>
        </w:rPr>
        <w:t>5</w:t>
      </w:r>
      <w:r>
        <w:rPr>
          <w:rFonts w:hint="default" w:ascii="Times New Roman" w:hAnsi="Times New Roman" w:eastAsia="仿宋_GB2312" w:cs="Times New Roman"/>
          <w:color w:val="000000"/>
          <w:sz w:val="24"/>
          <w:highlight w:val="none"/>
        </w:rPr>
        <w:t>.3</w:t>
      </w:r>
      <w:r>
        <w:rPr>
          <w:rFonts w:hint="eastAsia" w:ascii="Times New Roman" w:hAnsi="Times New Roman" w:cs="Times New Roman"/>
          <w:color w:val="000000"/>
          <w:sz w:val="24"/>
          <w:highlight w:val="none"/>
          <w:lang w:val="en-US" w:eastAsia="zh-CN"/>
        </w:rPr>
        <w:t xml:space="preserve"> </w:t>
      </w:r>
      <w:r>
        <w:rPr>
          <w:rFonts w:hint="eastAsia" w:ascii="Times New Roman" w:hAnsi="Times New Roman" w:cs="Times New Roman"/>
          <w:color w:val="000000"/>
          <w:sz w:val="24"/>
          <w:highlight w:val="none"/>
          <w:lang w:eastAsia="zh-CN"/>
        </w:rPr>
        <w:t>作业</w:t>
      </w:r>
      <w:r>
        <w:rPr>
          <w:rFonts w:hint="default" w:ascii="Times New Roman" w:hAnsi="Times New Roman" w:eastAsia="仿宋_GB2312" w:cs="Times New Roman"/>
          <w:color w:val="000000"/>
          <w:sz w:val="24"/>
          <w:highlight w:val="none"/>
        </w:rPr>
        <w:t>必须在商铺（食堂）歇业时间（一般为21:00-次日4:00）内进行，如管道太长无法一次完成清洗的，需对管道开孔处进行临时封闭，保证不影响商铺（食堂）厨房正常使用</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lang w:eastAsia="zh-CN"/>
        </w:rPr>
      </w:pPr>
      <w:r>
        <w:rPr>
          <w:rFonts w:hint="eastAsia" w:ascii="Times New Roman" w:hAnsi="Times New Roman" w:cs="Times New Roman"/>
          <w:color w:val="000000"/>
          <w:sz w:val="24"/>
          <w:highlight w:val="none"/>
          <w:lang w:val="en-US" w:eastAsia="zh-CN"/>
        </w:rPr>
        <w:t>5</w:t>
      </w:r>
      <w:r>
        <w:rPr>
          <w:rFonts w:hint="default" w:ascii="Times New Roman" w:hAnsi="Times New Roman" w:eastAsia="仿宋_GB2312" w:cs="Times New Roman"/>
          <w:color w:val="000000"/>
          <w:sz w:val="24"/>
          <w:highlight w:val="none"/>
        </w:rPr>
        <w:t>.4</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房间吊顶多为可拆卸硅钙板吊顶，部分需要进行切割开孔，</w:t>
      </w:r>
      <w:r>
        <w:rPr>
          <w:rFonts w:hint="eastAsia" w:ascii="Times New Roman" w:hAnsi="Times New Roman" w:cs="Times New Roman"/>
          <w:color w:val="000000"/>
          <w:sz w:val="24"/>
          <w:highlight w:val="none"/>
          <w:lang w:eastAsia="zh-CN"/>
        </w:rPr>
        <w:t>作业</w:t>
      </w:r>
      <w:r>
        <w:rPr>
          <w:rFonts w:hint="default" w:ascii="Times New Roman" w:hAnsi="Times New Roman" w:eastAsia="仿宋_GB2312" w:cs="Times New Roman"/>
          <w:color w:val="000000"/>
          <w:sz w:val="24"/>
          <w:highlight w:val="none"/>
        </w:rPr>
        <w:t>完成后需要将开孔</w:t>
      </w:r>
      <w:r>
        <w:rPr>
          <w:rFonts w:hint="eastAsia" w:ascii="Times New Roman" w:hAnsi="Times New Roman" w:cs="Times New Roman"/>
          <w:color w:val="000000"/>
          <w:sz w:val="24"/>
          <w:highlight w:val="none"/>
          <w:lang w:eastAsia="zh-CN"/>
        </w:rPr>
        <w:t>处进行复原或者</w:t>
      </w:r>
      <w:r>
        <w:rPr>
          <w:rFonts w:hint="default" w:ascii="Times New Roman" w:hAnsi="Times New Roman" w:eastAsia="仿宋_GB2312" w:cs="Times New Roman"/>
          <w:color w:val="000000"/>
          <w:sz w:val="24"/>
          <w:highlight w:val="none"/>
        </w:rPr>
        <w:t>改造成检修孔并进行封堵</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lang w:eastAsia="zh-CN"/>
        </w:rPr>
      </w:pPr>
      <w:r>
        <w:rPr>
          <w:rFonts w:hint="eastAsia" w:ascii="Times New Roman" w:hAnsi="Times New Roman" w:cs="Times New Roman"/>
          <w:color w:val="000000"/>
          <w:sz w:val="24"/>
          <w:highlight w:val="none"/>
          <w:lang w:val="en-US" w:eastAsia="zh-CN"/>
        </w:rPr>
        <w:t>5</w:t>
      </w:r>
      <w:r>
        <w:rPr>
          <w:rFonts w:hint="default" w:ascii="Times New Roman" w:hAnsi="Times New Roman" w:eastAsia="仿宋_GB2312" w:cs="Times New Roman"/>
          <w:color w:val="000000"/>
          <w:sz w:val="24"/>
          <w:highlight w:val="none"/>
        </w:rPr>
        <w:t>.5</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过道吊顶多为格栅吊顶，需要进行拆卸后</w:t>
      </w:r>
      <w:r>
        <w:rPr>
          <w:rFonts w:hint="eastAsia" w:ascii="Times New Roman" w:hAnsi="Times New Roman" w:cs="Times New Roman"/>
          <w:color w:val="000000"/>
          <w:sz w:val="24"/>
          <w:highlight w:val="none"/>
          <w:lang w:eastAsia="zh-CN"/>
        </w:rPr>
        <w:t>作业</w:t>
      </w:r>
      <w:r>
        <w:rPr>
          <w:rFonts w:hint="default" w:ascii="Times New Roman" w:hAnsi="Times New Roman" w:eastAsia="仿宋_GB2312" w:cs="Times New Roman"/>
          <w:color w:val="000000"/>
          <w:sz w:val="24"/>
          <w:highlight w:val="none"/>
        </w:rPr>
        <w:t>，且</w:t>
      </w:r>
      <w:r>
        <w:rPr>
          <w:rFonts w:hint="eastAsia" w:ascii="Times New Roman" w:hAnsi="Times New Roman" w:cs="Times New Roman"/>
          <w:color w:val="000000"/>
          <w:sz w:val="24"/>
          <w:highlight w:val="none"/>
          <w:lang w:eastAsia="zh-CN"/>
        </w:rPr>
        <w:t>作业</w:t>
      </w:r>
      <w:r>
        <w:rPr>
          <w:rFonts w:hint="default" w:ascii="Times New Roman" w:hAnsi="Times New Roman" w:eastAsia="仿宋_GB2312" w:cs="Times New Roman"/>
          <w:color w:val="000000"/>
          <w:sz w:val="24"/>
          <w:highlight w:val="none"/>
        </w:rPr>
        <w:t>完成后需要恢复原貌</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eastAsia="仿宋_GB2312"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 xml:space="preserve">5.6 </w:t>
      </w:r>
      <w:r>
        <w:rPr>
          <w:rFonts w:hint="default" w:ascii="Times New Roman" w:hAnsi="Times New Roman" w:eastAsia="仿宋_GB2312"/>
          <w:sz w:val="24"/>
          <w:szCs w:val="28"/>
        </w:rPr>
        <w:t>如</w:t>
      </w:r>
      <w:r>
        <w:rPr>
          <w:rFonts w:hint="eastAsia" w:ascii="Times New Roman" w:hAnsi="Times New Roman"/>
          <w:sz w:val="24"/>
          <w:szCs w:val="28"/>
          <w:lang w:eastAsia="zh-CN"/>
        </w:rPr>
        <w:t>比选响应人清洗过程中</w:t>
      </w:r>
      <w:r>
        <w:rPr>
          <w:rFonts w:hint="default" w:ascii="Times New Roman" w:hAnsi="Times New Roman" w:eastAsia="仿宋_GB2312"/>
          <w:sz w:val="24"/>
          <w:szCs w:val="28"/>
        </w:rPr>
        <w:t>损坏</w:t>
      </w:r>
      <w:r>
        <w:rPr>
          <w:rFonts w:hint="eastAsia" w:ascii="Times New Roman" w:hAnsi="Times New Roman"/>
          <w:sz w:val="24"/>
          <w:szCs w:val="28"/>
          <w:lang w:eastAsia="zh-CN"/>
        </w:rPr>
        <w:t>、污染</w:t>
      </w:r>
      <w:r>
        <w:rPr>
          <w:rFonts w:hint="default" w:ascii="Times New Roman" w:hAnsi="Times New Roman" w:eastAsia="仿宋_GB2312"/>
          <w:sz w:val="24"/>
          <w:szCs w:val="28"/>
        </w:rPr>
        <w:t>了</w:t>
      </w:r>
      <w:r>
        <w:rPr>
          <w:rFonts w:hint="eastAsia" w:ascii="Times New Roman" w:hAnsi="Times New Roman"/>
          <w:sz w:val="24"/>
          <w:szCs w:val="28"/>
          <w:lang w:eastAsia="zh-CN"/>
        </w:rPr>
        <w:t>比选采购人</w:t>
      </w:r>
      <w:r>
        <w:rPr>
          <w:rFonts w:hint="default" w:ascii="Times New Roman" w:hAnsi="Times New Roman" w:eastAsia="仿宋_GB2312"/>
          <w:sz w:val="24"/>
          <w:szCs w:val="28"/>
        </w:rPr>
        <w:t>的设备、设施，应负责维修</w:t>
      </w:r>
      <w:r>
        <w:rPr>
          <w:rFonts w:hint="eastAsia" w:ascii="Times New Roman" w:hAnsi="Times New Roman"/>
          <w:sz w:val="24"/>
          <w:szCs w:val="28"/>
          <w:lang w:eastAsia="zh-CN"/>
        </w:rPr>
        <w:t>和恢复</w:t>
      </w:r>
      <w:r>
        <w:rPr>
          <w:rFonts w:hint="default" w:ascii="Times New Roman" w:hAnsi="Times New Roman" w:eastAsia="仿宋_GB2312"/>
          <w:sz w:val="24"/>
          <w:szCs w:val="28"/>
        </w:rPr>
        <w:t>，如无法修复的由</w:t>
      </w:r>
      <w:r>
        <w:rPr>
          <w:rFonts w:hint="eastAsia" w:ascii="Times New Roman" w:hAnsi="Times New Roman"/>
          <w:sz w:val="24"/>
          <w:szCs w:val="28"/>
          <w:lang w:eastAsia="zh-CN"/>
        </w:rPr>
        <w:t>比选响应人</w:t>
      </w:r>
      <w:r>
        <w:rPr>
          <w:rFonts w:hint="default" w:ascii="Times New Roman" w:hAnsi="Times New Roman" w:eastAsia="仿宋_GB2312"/>
          <w:sz w:val="24"/>
          <w:szCs w:val="28"/>
        </w:rPr>
        <w:t>负责赔偿</w:t>
      </w:r>
      <w:r>
        <w:rPr>
          <w:rFonts w:hint="eastAsia" w:ascii="Times New Roman" w:hAnsi="Times New Roman"/>
          <w:sz w:val="24"/>
          <w:szCs w:val="28"/>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1"/>
        <w:rPr>
          <w:rFonts w:hint="default" w:ascii="Times New Roman" w:hAnsi="Times New Roman" w:eastAsia="仿宋_GB2312" w:cs="Times New Roman"/>
          <w:b/>
          <w:bCs/>
          <w:color w:val="000000"/>
          <w:sz w:val="24"/>
          <w:szCs w:val="24"/>
          <w:highlight w:val="none"/>
          <w:lang w:val="en-US" w:eastAsia="zh-CN"/>
        </w:rPr>
      </w:pPr>
      <w:bookmarkStart w:id="884" w:name="_Toc17422"/>
      <w:bookmarkStart w:id="885" w:name="_Toc26628"/>
      <w:bookmarkStart w:id="886" w:name="_Toc1839"/>
      <w:bookmarkStart w:id="887" w:name="_Toc2683"/>
      <w:bookmarkStart w:id="888" w:name="_Toc22734"/>
      <w:bookmarkStart w:id="889" w:name="_Toc7293"/>
      <w:bookmarkStart w:id="890" w:name="_Toc19745"/>
      <w:bookmarkStart w:id="891" w:name="_Toc523"/>
      <w:bookmarkStart w:id="892" w:name="_Toc26585"/>
      <w:r>
        <w:rPr>
          <w:rFonts w:hint="default" w:ascii="Times New Roman" w:hAnsi="Times New Roman" w:cs="Times New Roman"/>
          <w:b/>
          <w:bCs/>
          <w:color w:val="000000"/>
          <w:sz w:val="24"/>
          <w:szCs w:val="24"/>
          <w:highlight w:val="none"/>
          <w:lang w:val="en-US" w:eastAsia="zh-CN"/>
        </w:rPr>
        <w:t>6</w:t>
      </w:r>
      <w:r>
        <w:rPr>
          <w:rFonts w:hint="eastAsia" w:ascii="Times New Roman" w:hAnsi="Times New Roman" w:cs="Times New Roman"/>
          <w:b/>
          <w:bCs/>
          <w:color w:val="000000"/>
          <w:sz w:val="24"/>
          <w:szCs w:val="24"/>
          <w:highlight w:val="none"/>
          <w:lang w:val="en-US" w:eastAsia="zh-CN"/>
        </w:rPr>
        <w:t>、</w:t>
      </w:r>
      <w:r>
        <w:rPr>
          <w:rFonts w:hint="default" w:ascii="Times New Roman" w:hAnsi="Times New Roman" w:eastAsia="仿宋_GB2312" w:cs="Times New Roman"/>
          <w:b/>
          <w:bCs/>
          <w:color w:val="000000"/>
          <w:sz w:val="24"/>
          <w:szCs w:val="24"/>
          <w:highlight w:val="none"/>
          <w:lang w:val="en-US" w:eastAsia="zh-CN"/>
        </w:rPr>
        <w:t>关于材料</w:t>
      </w:r>
      <w:r>
        <w:rPr>
          <w:rFonts w:hint="default" w:ascii="Times New Roman" w:hAnsi="Times New Roman" w:cs="Times New Roman"/>
          <w:b/>
          <w:bCs/>
          <w:color w:val="000000"/>
          <w:sz w:val="24"/>
          <w:szCs w:val="24"/>
          <w:highlight w:val="none"/>
          <w:lang w:val="en-US" w:eastAsia="zh-CN"/>
        </w:rPr>
        <w:t>和设备</w:t>
      </w:r>
      <w:bookmarkEnd w:id="884"/>
      <w:bookmarkEnd w:id="885"/>
      <w:bookmarkEnd w:id="886"/>
      <w:bookmarkEnd w:id="887"/>
      <w:bookmarkEnd w:id="888"/>
      <w:bookmarkEnd w:id="889"/>
      <w:bookmarkEnd w:id="890"/>
      <w:bookmarkEnd w:id="891"/>
      <w:bookmarkEnd w:id="892"/>
    </w:p>
    <w:p>
      <w:pPr>
        <w:ind w:firstLine="48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6.1 清洗材料</w:t>
      </w:r>
    </w:p>
    <w:p>
      <w:pPr>
        <w:ind w:firstLine="480"/>
        <w:rPr>
          <w:rFonts w:hint="eastAsia"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1</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本</w:t>
      </w:r>
      <w:r>
        <w:rPr>
          <w:rFonts w:hint="eastAsia" w:ascii="Times New Roman" w:hAnsi="Times New Roman"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范围内</w:t>
      </w:r>
      <w:r>
        <w:rPr>
          <w:rFonts w:hint="eastAsia" w:ascii="Times New Roman" w:hAnsi="Times New Roman" w:cs="Times New Roman"/>
          <w:color w:val="000000"/>
          <w:sz w:val="24"/>
          <w:highlight w:val="none"/>
          <w:lang w:eastAsia="zh-CN"/>
        </w:rPr>
        <w:t>比选响应人使用的</w:t>
      </w:r>
      <w:r>
        <w:rPr>
          <w:rFonts w:hint="default" w:ascii="Times New Roman" w:hAnsi="Times New Roman" w:cs="Times New Roman"/>
          <w:color w:val="000000"/>
          <w:sz w:val="24"/>
          <w:highlight w:val="none"/>
          <w:lang w:eastAsia="zh-CN"/>
        </w:rPr>
        <w:t>清洁剂</w:t>
      </w:r>
      <w:r>
        <w:rPr>
          <w:rFonts w:hint="eastAsia" w:ascii="Times New Roman" w:hAnsi="Times New Roman" w:cs="Times New Roman"/>
          <w:color w:val="000000"/>
          <w:sz w:val="24"/>
          <w:highlight w:val="none"/>
          <w:lang w:eastAsia="zh-CN"/>
        </w:rPr>
        <w:t>应</w:t>
      </w:r>
      <w:r>
        <w:rPr>
          <w:rFonts w:hint="default" w:ascii="Times New Roman" w:hAnsi="Times New Roman" w:eastAsia="仿宋_GB2312" w:cs="Times New Roman"/>
          <w:color w:val="000000"/>
          <w:sz w:val="24"/>
          <w:highlight w:val="none"/>
        </w:rPr>
        <w:t>符合</w:t>
      </w:r>
      <w:r>
        <w:rPr>
          <w:rFonts w:hint="default" w:ascii="Times New Roman" w:hAnsi="Times New Roman" w:cs="Times New Roman"/>
          <w:color w:val="000000"/>
          <w:sz w:val="24"/>
          <w:highlight w:val="none"/>
          <w:lang w:eastAsia="zh-CN"/>
        </w:rPr>
        <w:t>《</w:t>
      </w:r>
      <w:r>
        <w:rPr>
          <w:rFonts w:ascii="Times New Roman" w:hAnsi="Times New Roman" w:eastAsia="仿宋_GB2312" w:cs="Times New Roman"/>
          <w:i w:val="0"/>
          <w:caps w:val="0"/>
          <w:color w:val="333333"/>
          <w:spacing w:val="0"/>
          <w:sz w:val="24"/>
          <w:szCs w:val="24"/>
          <w:highlight w:val="none"/>
          <w:shd w:val="clear" w:fill="auto"/>
        </w:rPr>
        <w:t>GB/T 35833-2018 厨房油污清洁剂</w:t>
      </w:r>
      <w:r>
        <w:rPr>
          <w:rFonts w:hint="default"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eastAsia="zh-CN"/>
        </w:rPr>
        <w:t>的相关</w:t>
      </w:r>
      <w:r>
        <w:rPr>
          <w:rFonts w:hint="default" w:ascii="Times New Roman" w:hAnsi="Times New Roman" w:eastAsia="仿宋_GB2312" w:cs="Times New Roman"/>
          <w:color w:val="000000"/>
          <w:sz w:val="24"/>
          <w:highlight w:val="none"/>
        </w:rPr>
        <w:t>规定</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2</w:t>
      </w:r>
      <w:r>
        <w:rPr>
          <w:rFonts w:hint="eastAsia" w:ascii="Times New Roman" w:hAnsi="Times New Roman" w:cs="Times New Roman"/>
          <w:color w:val="000000"/>
          <w:sz w:val="24"/>
          <w:highlight w:val="none"/>
          <w:lang w:eastAsia="zh-CN"/>
        </w:rPr>
        <w:t>）本比选采购范围内比选响应人使用的</w:t>
      </w:r>
      <w:r>
        <w:rPr>
          <w:rFonts w:hint="default" w:ascii="Times New Roman" w:hAnsi="Times New Roman" w:cs="Times New Roman"/>
          <w:color w:val="000000"/>
          <w:sz w:val="24"/>
          <w:highlight w:val="none"/>
          <w:lang w:eastAsia="zh-CN"/>
        </w:rPr>
        <w:t>清洁剂</w:t>
      </w:r>
      <w:r>
        <w:rPr>
          <w:rFonts w:hint="eastAsia" w:ascii="Times New Roman" w:hAnsi="Times New Roman" w:cs="Times New Roman"/>
          <w:color w:val="000000"/>
          <w:sz w:val="24"/>
          <w:highlight w:val="none"/>
          <w:lang w:eastAsia="zh-CN"/>
        </w:rPr>
        <w:t>参照（或相当于）品牌为广东广州三淼，或者其他与参照品牌同档次或高于参照品牌档次的清洁剂或者去污粉；比选响应人采用的品牌清洁剂，须满足以下要求：</w:t>
      </w:r>
    </w:p>
    <w:p>
      <w:pPr>
        <w:ind w:firstLine="480"/>
        <w:rPr>
          <w:rFonts w:hint="eastAsia" w:ascii="Times New Roman" w:hAnsi="Times New Roman" w:cs="Times New Roman"/>
          <w:color w:val="000000"/>
          <w:sz w:val="24"/>
          <w:highlight w:val="none"/>
          <w:vertAlign w:val="baseline"/>
          <w:lang w:val="en-US" w:eastAsia="zh-CN"/>
        </w:rPr>
      </w:pPr>
      <w:r>
        <w:rPr>
          <w:rFonts w:hint="eastAsia" w:ascii="Times New Roman" w:hAnsi="Times New Roman" w:cs="Times New Roman"/>
          <w:color w:val="000000"/>
          <w:sz w:val="24"/>
          <w:highlight w:val="none"/>
          <w:lang w:eastAsia="zh-CN"/>
        </w:rPr>
        <w:t>①</w:t>
      </w:r>
      <w:r>
        <w:rPr>
          <w:rFonts w:hint="eastAsia" w:ascii="Times New Roman" w:hAnsi="Times New Roman" w:cs="Times New Roman"/>
          <w:color w:val="000000"/>
          <w:sz w:val="24"/>
          <w:highlight w:val="none"/>
          <w:vertAlign w:val="baseline"/>
          <w:lang w:eastAsia="zh-CN"/>
        </w:rPr>
        <w:t>总活性含量≥</w:t>
      </w:r>
      <w:r>
        <w:rPr>
          <w:rFonts w:hint="eastAsia" w:ascii="Times New Roman" w:hAnsi="Times New Roman" w:cs="Times New Roman"/>
          <w:color w:val="000000"/>
          <w:sz w:val="24"/>
          <w:highlight w:val="none"/>
          <w:vertAlign w:val="baseline"/>
          <w:lang w:val="en-US" w:eastAsia="zh-CN"/>
        </w:rPr>
        <w:t>1.0%；</w:t>
      </w:r>
    </w:p>
    <w:p>
      <w:pPr>
        <w:ind w:firstLine="480"/>
        <w:rPr>
          <w:rFonts w:hint="eastAsia" w:ascii="Times New Roman" w:hAnsi="Times New Roman" w:cs="Times New Roman"/>
          <w:color w:val="000000"/>
          <w:sz w:val="24"/>
          <w:highlight w:val="none"/>
          <w:vertAlign w:val="baseline"/>
          <w:lang w:val="en-US" w:eastAsia="zh-CN"/>
        </w:rPr>
      </w:pPr>
      <w:r>
        <w:rPr>
          <w:rFonts w:hint="eastAsia" w:ascii="Times New Roman" w:hAnsi="Times New Roman" w:cs="Times New Roman"/>
          <w:color w:val="000000"/>
          <w:sz w:val="24"/>
          <w:highlight w:val="none"/>
          <w:vertAlign w:val="baseline"/>
          <w:lang w:val="en-US" w:eastAsia="zh-CN"/>
        </w:rPr>
        <w:t>②</w:t>
      </w:r>
      <w:r>
        <w:rPr>
          <w:rFonts w:hint="eastAsia" w:ascii="Times New Roman" w:hAnsi="Times New Roman" w:cs="Times New Roman"/>
          <w:color w:val="000000"/>
          <w:sz w:val="24"/>
          <w:highlight w:val="none"/>
          <w:vertAlign w:val="baseline"/>
          <w:lang w:eastAsia="zh-CN"/>
        </w:rPr>
        <w:t>碱度（以</w:t>
      </w:r>
      <w:r>
        <w:rPr>
          <w:rFonts w:hint="eastAsia" w:ascii="Times New Roman" w:hAnsi="Times New Roman" w:cs="Times New Roman"/>
          <w:color w:val="000000"/>
          <w:sz w:val="24"/>
          <w:highlight w:val="none"/>
          <w:vertAlign w:val="baseline"/>
          <w:lang w:val="en-US" w:eastAsia="zh-CN"/>
        </w:rPr>
        <w:t>Na</w:t>
      </w:r>
      <w:r>
        <w:rPr>
          <w:rFonts w:hint="eastAsia" w:ascii="Times New Roman" w:hAnsi="Times New Roman" w:cs="Times New Roman"/>
          <w:color w:val="000000"/>
          <w:sz w:val="24"/>
          <w:highlight w:val="none"/>
          <w:vertAlign w:val="subscript"/>
          <w:lang w:val="en-US" w:eastAsia="zh-CN"/>
        </w:rPr>
        <w:t>2</w:t>
      </w:r>
      <w:r>
        <w:rPr>
          <w:rFonts w:hint="eastAsia" w:ascii="Times New Roman" w:hAnsi="Times New Roman" w:cs="Times New Roman"/>
          <w:color w:val="000000"/>
          <w:sz w:val="24"/>
          <w:highlight w:val="none"/>
          <w:vertAlign w:val="baseline"/>
          <w:lang w:val="en-US" w:eastAsia="zh-CN"/>
        </w:rPr>
        <w:t>O计</w:t>
      </w:r>
      <w:r>
        <w:rPr>
          <w:rFonts w:hint="eastAsia" w:ascii="Times New Roman" w:hAnsi="Times New Roman" w:cs="Times New Roman"/>
          <w:color w:val="000000"/>
          <w:sz w:val="24"/>
          <w:highlight w:val="none"/>
          <w:vertAlign w:val="baseline"/>
          <w:lang w:eastAsia="zh-CN"/>
        </w:rPr>
        <w:t>）≤</w:t>
      </w:r>
      <w:r>
        <w:rPr>
          <w:rFonts w:hint="eastAsia" w:ascii="Times New Roman" w:hAnsi="Times New Roman" w:cs="Times New Roman"/>
          <w:color w:val="000000"/>
          <w:sz w:val="24"/>
          <w:highlight w:val="none"/>
          <w:vertAlign w:val="baseline"/>
          <w:lang w:val="en-US" w:eastAsia="zh-CN"/>
        </w:rPr>
        <w:t>3.0%；</w:t>
      </w:r>
    </w:p>
    <w:p>
      <w:pPr>
        <w:ind w:firstLine="480"/>
        <w:rPr>
          <w:rFonts w:hint="eastAsia" w:ascii="Times New Roman" w:hAnsi="Times New Roman" w:cs="Times New Roman"/>
          <w:color w:val="000000"/>
          <w:sz w:val="24"/>
          <w:highlight w:val="none"/>
          <w:vertAlign w:val="baseline"/>
          <w:lang w:val="en-US" w:eastAsia="zh-CN"/>
        </w:rPr>
      </w:pPr>
      <w:r>
        <w:rPr>
          <w:rFonts w:hint="eastAsia" w:ascii="Times New Roman" w:hAnsi="Times New Roman" w:cs="Times New Roman"/>
          <w:color w:val="000000"/>
          <w:sz w:val="24"/>
          <w:highlight w:val="none"/>
          <w:vertAlign w:val="baseline"/>
          <w:lang w:val="en-US" w:eastAsia="zh-CN"/>
        </w:rPr>
        <w:t>③pH值（25℃，1%水溶液）</w:t>
      </w:r>
      <w:r>
        <w:rPr>
          <w:rFonts w:hint="eastAsia" w:ascii="Times New Roman" w:hAnsi="Times New Roman" w:cs="Times New Roman"/>
          <w:color w:val="000000"/>
          <w:sz w:val="24"/>
          <w:highlight w:val="none"/>
          <w:vertAlign w:val="baseline"/>
          <w:lang w:eastAsia="zh-CN"/>
        </w:rPr>
        <w:t>≤</w:t>
      </w:r>
      <w:r>
        <w:rPr>
          <w:rFonts w:hint="eastAsia" w:ascii="Times New Roman" w:hAnsi="Times New Roman" w:cs="Times New Roman"/>
          <w:color w:val="000000"/>
          <w:sz w:val="24"/>
          <w:highlight w:val="none"/>
          <w:vertAlign w:val="baseline"/>
          <w:lang w:val="en-US" w:eastAsia="zh-CN"/>
        </w:rPr>
        <w:t>11.8；</w:t>
      </w:r>
    </w:p>
    <w:p>
      <w:pPr>
        <w:ind w:firstLine="480"/>
        <w:rPr>
          <w:rFonts w:hint="eastAsia" w:ascii="Times New Roman" w:hAnsi="Times New Roman" w:cs="Times New Roman"/>
          <w:color w:val="000000"/>
          <w:sz w:val="24"/>
          <w:highlight w:val="none"/>
          <w:vertAlign w:val="baseline"/>
          <w:lang w:val="en-US" w:eastAsia="zh-CN"/>
        </w:rPr>
      </w:pPr>
      <w:r>
        <w:rPr>
          <w:rFonts w:hint="eastAsia" w:ascii="Times New Roman" w:hAnsi="Times New Roman" w:cs="Times New Roman"/>
          <w:color w:val="000000"/>
          <w:sz w:val="24"/>
          <w:highlight w:val="none"/>
          <w:vertAlign w:val="baseline"/>
          <w:lang w:val="en-US" w:eastAsia="zh-CN"/>
        </w:rPr>
        <w:t>④</w:t>
      </w:r>
      <w:r>
        <w:rPr>
          <w:rFonts w:hint="eastAsia" w:ascii="Times New Roman" w:hAnsi="Times New Roman" w:cs="Times New Roman"/>
          <w:color w:val="000000"/>
          <w:sz w:val="24"/>
          <w:highlight w:val="none"/>
          <w:vertAlign w:val="baseline"/>
          <w:lang w:eastAsia="zh-CN"/>
        </w:rPr>
        <w:t>腐蚀量（</w:t>
      </w:r>
      <w:r>
        <w:rPr>
          <w:rFonts w:hint="eastAsia" w:ascii="Times New Roman" w:hAnsi="Times New Roman" w:cs="Times New Roman"/>
          <w:color w:val="000000"/>
          <w:sz w:val="24"/>
          <w:highlight w:val="none"/>
          <w:vertAlign w:val="baseline"/>
          <w:lang w:val="en-US" w:eastAsia="zh-CN"/>
        </w:rPr>
        <w:t>LY</w:t>
      </w:r>
      <w:r>
        <w:rPr>
          <w:rFonts w:hint="eastAsia" w:ascii="Times New Roman" w:hAnsi="Times New Roman" w:cs="Times New Roman"/>
          <w:color w:val="000000"/>
          <w:sz w:val="24"/>
          <w:highlight w:val="none"/>
          <w:vertAlign w:val="subscript"/>
          <w:lang w:val="en-US" w:eastAsia="zh-CN"/>
        </w:rPr>
        <w:t>12</w:t>
      </w:r>
      <w:r>
        <w:rPr>
          <w:rFonts w:hint="eastAsia" w:ascii="Times New Roman" w:hAnsi="Times New Roman" w:cs="Times New Roman"/>
          <w:color w:val="000000"/>
          <w:sz w:val="24"/>
          <w:highlight w:val="none"/>
          <w:vertAlign w:val="baseline"/>
          <w:lang w:val="en-US" w:eastAsia="zh-CN"/>
        </w:rPr>
        <w:t>硬铝</w:t>
      </w:r>
      <w:r>
        <w:rPr>
          <w:rFonts w:hint="eastAsia" w:ascii="Times New Roman" w:hAnsi="Times New Roman" w:cs="Times New Roman"/>
          <w:color w:val="000000"/>
          <w:sz w:val="24"/>
          <w:highlight w:val="none"/>
          <w:vertAlign w:val="baseline"/>
          <w:lang w:eastAsia="zh-CN"/>
        </w:rPr>
        <w:t>）≤</w:t>
      </w:r>
      <w:r>
        <w:rPr>
          <w:rFonts w:hint="eastAsia" w:ascii="Times New Roman" w:hAnsi="Times New Roman" w:cs="Times New Roman"/>
          <w:color w:val="000000"/>
          <w:sz w:val="24"/>
          <w:highlight w:val="none"/>
          <w:vertAlign w:val="baseline"/>
          <w:lang w:val="en-US" w:eastAsia="zh-CN"/>
        </w:rPr>
        <w:t>100毫克；</w:t>
      </w:r>
    </w:p>
    <w:p>
      <w:pPr>
        <w:ind w:firstLine="480"/>
        <w:rPr>
          <w:rFonts w:hint="eastAsia" w:ascii="Times New Roman" w:hAnsi="Times New Roman" w:cs="Times New Roman"/>
          <w:color w:val="000000"/>
          <w:sz w:val="24"/>
          <w:highlight w:val="none"/>
          <w:vertAlign w:val="baseline"/>
          <w:lang w:val="en-US" w:eastAsia="zh-CN"/>
        </w:rPr>
      </w:pPr>
      <w:r>
        <w:rPr>
          <w:rFonts w:hint="eastAsia" w:ascii="Times New Roman" w:hAnsi="Times New Roman" w:cs="Times New Roman"/>
          <w:color w:val="000000"/>
          <w:sz w:val="24"/>
          <w:highlight w:val="none"/>
          <w:vertAlign w:val="baseline"/>
          <w:lang w:val="en-US" w:eastAsia="zh-CN"/>
        </w:rPr>
        <w:t>⑤</w:t>
      </w:r>
      <w:r>
        <w:rPr>
          <w:rFonts w:hint="eastAsia" w:ascii="Times New Roman" w:hAnsi="Times New Roman" w:cs="Times New Roman"/>
          <w:color w:val="000000"/>
          <w:sz w:val="24"/>
          <w:highlight w:val="none"/>
          <w:vertAlign w:val="baseline"/>
          <w:lang w:eastAsia="zh-CN"/>
        </w:rPr>
        <w:t>总五氧化二磷含量≤</w:t>
      </w:r>
      <w:r>
        <w:rPr>
          <w:rFonts w:hint="eastAsia" w:ascii="Times New Roman" w:hAnsi="Times New Roman" w:cs="Times New Roman"/>
          <w:color w:val="000000"/>
          <w:sz w:val="24"/>
          <w:highlight w:val="none"/>
          <w:vertAlign w:val="baseline"/>
          <w:lang w:val="en-US" w:eastAsia="zh-CN"/>
        </w:rPr>
        <w:t>1.1%（仅对无磷产品）。</w:t>
      </w:r>
    </w:p>
    <w:p>
      <w:pPr>
        <w:ind w:firstLine="480"/>
        <w:rPr>
          <w:rFonts w:hint="eastAsia"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3</w:t>
      </w:r>
      <w:r>
        <w:rPr>
          <w:rFonts w:hint="eastAsia" w:ascii="Times New Roman" w:hAnsi="Times New Roman" w:cs="Times New Roman"/>
          <w:color w:val="000000"/>
          <w:sz w:val="24"/>
          <w:highlight w:val="none"/>
          <w:lang w:eastAsia="zh-CN"/>
        </w:rPr>
        <w:t>）比选响应人须提供品牌产品说明书和合格证复印件（原件备查），并盖比选响应人公章。</w:t>
      </w:r>
    </w:p>
    <w:p>
      <w:pPr>
        <w:ind w:firstLine="48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6.2 清洗设备</w:t>
      </w:r>
    </w:p>
    <w:p>
      <w:pPr>
        <w:ind w:firstLine="480"/>
        <w:rPr>
          <w:rFonts w:hint="eastAsia" w:ascii="Times New Roman" w:hAnsi="Times New Roman" w:eastAsia="仿宋_GB2312"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比选响应人作业过程中采用的所有设备和工具应满足第六章</w:t>
      </w:r>
      <w:r>
        <w:rPr>
          <w:rFonts w:hint="eastAsia" w:ascii="Times New Roman" w:hAnsi="Times New Roman" w:eastAsia="仿宋_GB2312" w:cs="Times New Roman"/>
          <w:b w:val="0"/>
          <w:bCs w:val="0"/>
          <w:color w:val="000000"/>
          <w:sz w:val="24"/>
          <w:szCs w:val="24"/>
          <w:highlight w:val="none"/>
        </w:rPr>
        <w:t>《</w:t>
      </w:r>
      <w:r>
        <w:rPr>
          <w:rFonts w:hint="eastAsia" w:ascii="Times New Roman" w:hAnsi="Times New Roman" w:cs="Times New Roman"/>
          <w:b w:val="0"/>
          <w:bCs w:val="0"/>
          <w:color w:val="000000"/>
          <w:sz w:val="24"/>
          <w:szCs w:val="24"/>
          <w:highlight w:val="none"/>
          <w:lang w:eastAsia="zh-CN"/>
        </w:rPr>
        <w:t>重庆江北国际机场</w:t>
      </w:r>
      <w:r>
        <w:rPr>
          <w:rFonts w:hint="eastAsia" w:ascii="Times New Roman" w:hAnsi="Times New Roman" w:eastAsia="仿宋_GB2312" w:cs="Times New Roman"/>
          <w:b w:val="0"/>
          <w:bCs w:val="0"/>
          <w:color w:val="000000"/>
          <w:sz w:val="24"/>
          <w:szCs w:val="24"/>
          <w:highlight w:val="none"/>
        </w:rPr>
        <w:t>航站楼安全管理协议》</w:t>
      </w:r>
      <w:r>
        <w:rPr>
          <w:rFonts w:hint="eastAsia" w:ascii="Times New Roman" w:hAnsi="Times New Roman" w:cs="Times New Roman"/>
          <w:b w:val="0"/>
          <w:bCs w:val="0"/>
          <w:color w:val="000000"/>
          <w:sz w:val="24"/>
          <w:szCs w:val="24"/>
          <w:highlight w:val="none"/>
          <w:lang w:eastAsia="zh-CN"/>
        </w:rPr>
        <w:t>要求，须通过机场控制区限制物品审核，且</w:t>
      </w:r>
      <w:r>
        <w:rPr>
          <w:rFonts w:hint="eastAsia" w:ascii="Times New Roman" w:hAnsi="Times New Roman" w:cs="Times New Roman"/>
          <w:color w:val="000000"/>
          <w:sz w:val="24"/>
          <w:highlight w:val="none"/>
          <w:lang w:eastAsia="zh-CN"/>
        </w:rPr>
        <w:t>须</w:t>
      </w:r>
      <w:r>
        <w:rPr>
          <w:rFonts w:hint="eastAsia" w:ascii="Times New Roman" w:hAnsi="Times New Roman" w:cs="Times New Roman"/>
          <w:b w:val="0"/>
          <w:bCs w:val="0"/>
          <w:color w:val="000000"/>
          <w:sz w:val="24"/>
          <w:szCs w:val="24"/>
          <w:highlight w:val="none"/>
          <w:lang w:eastAsia="zh-CN"/>
        </w:rPr>
        <w:t>提供所使用设备的产品说明书和合格证复印件（原件备查）</w:t>
      </w:r>
      <w:r>
        <w:rPr>
          <w:rFonts w:hint="eastAsia" w:ascii="Times New Roman" w:hAnsi="Times New Roman" w:cs="Times New Roman"/>
          <w:color w:val="000000"/>
          <w:sz w:val="24"/>
          <w:highlight w:val="none"/>
          <w:lang w:eastAsia="zh-CN"/>
        </w:rPr>
        <w:t>，并盖比选响应人公章。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1"/>
        <w:rPr>
          <w:rFonts w:hint="default" w:ascii="Times New Roman" w:hAnsi="Times New Roman" w:eastAsia="仿宋_GB2312" w:cs="Times New Roman"/>
          <w:b/>
          <w:bCs/>
          <w:color w:val="000000"/>
          <w:sz w:val="24"/>
          <w:szCs w:val="24"/>
          <w:highlight w:val="none"/>
        </w:rPr>
      </w:pPr>
      <w:bookmarkStart w:id="893" w:name="_Toc4998"/>
      <w:bookmarkStart w:id="894" w:name="_Toc25930"/>
      <w:bookmarkStart w:id="895" w:name="_Toc16360"/>
      <w:bookmarkStart w:id="896" w:name="_Toc22439"/>
      <w:bookmarkStart w:id="897" w:name="_Toc30829"/>
      <w:bookmarkStart w:id="898" w:name="_Toc14854"/>
      <w:bookmarkStart w:id="899" w:name="_Toc20505"/>
      <w:bookmarkStart w:id="900" w:name="_Toc6735"/>
      <w:bookmarkStart w:id="901" w:name="_Toc3238"/>
      <w:r>
        <w:rPr>
          <w:rFonts w:hint="default" w:ascii="Times New Roman" w:hAnsi="Times New Roman" w:cs="Times New Roman"/>
          <w:b/>
          <w:bCs/>
          <w:color w:val="000000"/>
          <w:sz w:val="24"/>
          <w:szCs w:val="24"/>
          <w:highlight w:val="none"/>
          <w:lang w:val="en-US" w:eastAsia="zh-CN"/>
        </w:rPr>
        <w:t>7</w:t>
      </w:r>
      <w:r>
        <w:rPr>
          <w:rFonts w:hint="eastAsia" w:ascii="Times New Roman" w:hAnsi="Times New Roman" w:cs="Times New Roman"/>
          <w:b/>
          <w:bCs/>
          <w:color w:val="000000"/>
          <w:sz w:val="24"/>
          <w:szCs w:val="24"/>
          <w:highlight w:val="none"/>
          <w:lang w:eastAsia="zh-CN"/>
        </w:rPr>
        <w:t>、</w:t>
      </w:r>
      <w:r>
        <w:rPr>
          <w:rFonts w:hint="default" w:ascii="Times New Roman" w:hAnsi="Times New Roman" w:eastAsia="仿宋_GB2312" w:cs="Times New Roman"/>
          <w:b/>
          <w:bCs/>
          <w:color w:val="000000"/>
          <w:sz w:val="24"/>
          <w:szCs w:val="24"/>
          <w:highlight w:val="none"/>
        </w:rPr>
        <w:t>安全文明</w:t>
      </w:r>
      <w:r>
        <w:rPr>
          <w:rFonts w:hint="default" w:ascii="Times New Roman" w:hAnsi="Times New Roman" w:cs="Times New Roman"/>
          <w:b/>
          <w:bCs/>
          <w:color w:val="000000"/>
          <w:sz w:val="24"/>
          <w:szCs w:val="24"/>
          <w:highlight w:val="none"/>
          <w:lang w:eastAsia="zh-CN"/>
        </w:rPr>
        <w:t>作业</w:t>
      </w:r>
      <w:bookmarkEnd w:id="893"/>
      <w:bookmarkEnd w:id="894"/>
      <w:bookmarkEnd w:id="895"/>
      <w:bookmarkEnd w:id="896"/>
      <w:bookmarkEnd w:id="897"/>
      <w:bookmarkEnd w:id="898"/>
      <w:bookmarkEnd w:id="899"/>
      <w:bookmarkEnd w:id="900"/>
      <w:bookmarkEnd w:id="901"/>
    </w:p>
    <w:p>
      <w:pPr>
        <w:ind w:firstLine="480"/>
        <w:rPr>
          <w:rFonts w:hint="default" w:ascii="Times New Roman" w:hAnsi="Times New Roman" w:eastAsia="仿宋_GB2312" w:cs="Times New Roman"/>
          <w:color w:val="000000"/>
          <w:sz w:val="24"/>
          <w:highlight w:val="none"/>
        </w:rPr>
      </w:pPr>
      <w:r>
        <w:rPr>
          <w:rFonts w:hint="default" w:ascii="Times New Roman" w:hAnsi="Times New Roman" w:cs="Times New Roman"/>
          <w:color w:val="000000"/>
          <w:sz w:val="24"/>
          <w:highlight w:val="none"/>
          <w:lang w:eastAsia="zh-CN"/>
        </w:rPr>
        <w:t>安全文明</w:t>
      </w:r>
      <w:r>
        <w:rPr>
          <w:rFonts w:hint="eastAsia" w:ascii="Times New Roman" w:hAnsi="Times New Roman" w:cs="Times New Roman"/>
          <w:color w:val="000000"/>
          <w:sz w:val="24"/>
          <w:highlight w:val="none"/>
          <w:lang w:eastAsia="zh-CN"/>
        </w:rPr>
        <w:t>作业</w:t>
      </w:r>
      <w:r>
        <w:rPr>
          <w:rFonts w:hint="default" w:ascii="Times New Roman" w:hAnsi="Times New Roman" w:cs="Times New Roman"/>
          <w:color w:val="000000"/>
          <w:sz w:val="24"/>
          <w:highlight w:val="none"/>
          <w:lang w:eastAsia="zh-CN"/>
        </w:rPr>
        <w:t>相关要求详见第六章</w:t>
      </w:r>
      <w:r>
        <w:rPr>
          <w:rFonts w:hint="eastAsia" w:ascii="Times New Roman" w:hAnsi="Times New Roman" w:eastAsia="仿宋_GB2312" w:cs="Times New Roman"/>
          <w:b w:val="0"/>
          <w:bCs w:val="0"/>
          <w:color w:val="000000"/>
          <w:sz w:val="24"/>
          <w:szCs w:val="24"/>
          <w:highlight w:val="none"/>
        </w:rPr>
        <w:t>《</w:t>
      </w:r>
      <w:r>
        <w:rPr>
          <w:rFonts w:hint="eastAsia" w:ascii="Times New Roman" w:hAnsi="Times New Roman" w:cs="Times New Roman"/>
          <w:b w:val="0"/>
          <w:bCs w:val="0"/>
          <w:color w:val="000000"/>
          <w:sz w:val="24"/>
          <w:szCs w:val="24"/>
          <w:highlight w:val="none"/>
          <w:lang w:eastAsia="zh-CN"/>
        </w:rPr>
        <w:t>重庆江北国际机场</w:t>
      </w:r>
      <w:r>
        <w:rPr>
          <w:rFonts w:hint="eastAsia" w:ascii="Times New Roman" w:hAnsi="Times New Roman" w:eastAsia="仿宋_GB2312" w:cs="Times New Roman"/>
          <w:b w:val="0"/>
          <w:bCs w:val="0"/>
          <w:color w:val="000000"/>
          <w:sz w:val="24"/>
          <w:szCs w:val="24"/>
          <w:highlight w:val="none"/>
        </w:rPr>
        <w:t>航站楼安全管理协议》</w:t>
      </w:r>
      <w:r>
        <w:rPr>
          <w:rFonts w:hint="eastAsia" w:ascii="Times New Roman" w:hAnsi="Times New Roman" w:cs="Times New Roman"/>
          <w:b w:val="0"/>
          <w:bCs w:val="0"/>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1"/>
        <w:rPr>
          <w:rFonts w:hint="default" w:ascii="Times New Roman" w:hAnsi="Times New Roman" w:eastAsia="仿宋_GB2312" w:cs="Times New Roman"/>
          <w:b/>
          <w:bCs/>
          <w:color w:val="000000"/>
          <w:sz w:val="24"/>
          <w:szCs w:val="24"/>
          <w:highlight w:val="none"/>
        </w:rPr>
      </w:pPr>
      <w:bookmarkStart w:id="902" w:name="招标文件07章技术标准和要求01_07"/>
      <w:bookmarkEnd w:id="902"/>
      <w:bookmarkStart w:id="903" w:name="_Toc26753"/>
      <w:bookmarkStart w:id="904" w:name="_Toc3791"/>
      <w:bookmarkStart w:id="905" w:name="_Toc15141"/>
      <w:bookmarkStart w:id="906" w:name="_Toc7443"/>
      <w:bookmarkStart w:id="907" w:name="_Toc24042"/>
      <w:bookmarkStart w:id="908" w:name="_Toc1982"/>
      <w:bookmarkStart w:id="909" w:name="_Toc6337"/>
      <w:bookmarkStart w:id="910" w:name="_Toc2606"/>
      <w:bookmarkStart w:id="911" w:name="_Toc13387"/>
      <w:r>
        <w:rPr>
          <w:rFonts w:hint="default" w:ascii="Times New Roman" w:hAnsi="Times New Roman" w:cs="Times New Roman"/>
          <w:b/>
          <w:bCs/>
          <w:color w:val="000000"/>
          <w:sz w:val="24"/>
          <w:szCs w:val="24"/>
          <w:highlight w:val="none"/>
          <w:lang w:val="en-US" w:eastAsia="zh-CN"/>
        </w:rPr>
        <w:t>8</w:t>
      </w:r>
      <w:r>
        <w:rPr>
          <w:rFonts w:hint="eastAsia" w:ascii="Times New Roman" w:hAnsi="Times New Roman" w:cs="Times New Roman"/>
          <w:b/>
          <w:bCs/>
          <w:color w:val="000000"/>
          <w:sz w:val="24"/>
          <w:szCs w:val="24"/>
          <w:highlight w:val="none"/>
          <w:lang w:eastAsia="zh-CN"/>
        </w:rPr>
        <w:t>、</w:t>
      </w:r>
      <w:r>
        <w:rPr>
          <w:rFonts w:hint="default" w:ascii="Times New Roman" w:hAnsi="Times New Roman" w:cs="Times New Roman"/>
          <w:b/>
          <w:bCs/>
          <w:color w:val="000000"/>
          <w:sz w:val="24"/>
          <w:szCs w:val="24"/>
          <w:highlight w:val="none"/>
          <w:lang w:eastAsia="zh-CN"/>
        </w:rPr>
        <w:t>作业</w:t>
      </w:r>
      <w:r>
        <w:rPr>
          <w:rFonts w:hint="default" w:ascii="Times New Roman" w:hAnsi="Times New Roman" w:eastAsia="仿宋_GB2312" w:cs="Times New Roman"/>
          <w:b/>
          <w:bCs/>
          <w:color w:val="000000"/>
          <w:sz w:val="24"/>
          <w:szCs w:val="24"/>
          <w:highlight w:val="none"/>
        </w:rPr>
        <w:t>现场</w:t>
      </w:r>
      <w:bookmarkEnd w:id="903"/>
      <w:bookmarkEnd w:id="904"/>
      <w:bookmarkEnd w:id="905"/>
      <w:bookmarkEnd w:id="906"/>
      <w:bookmarkEnd w:id="907"/>
      <w:bookmarkEnd w:id="908"/>
      <w:bookmarkEnd w:id="909"/>
      <w:bookmarkEnd w:id="910"/>
      <w:bookmarkEnd w:id="911"/>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8</w:t>
      </w:r>
      <w:r>
        <w:rPr>
          <w:rFonts w:hint="default" w:ascii="Times New Roman" w:hAnsi="Times New Roman" w:eastAsia="仿宋_GB2312" w:cs="Times New Roman"/>
          <w:color w:val="000000"/>
          <w:sz w:val="24"/>
          <w:highlight w:val="none"/>
        </w:rPr>
        <w:t>.1</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人员进出</w:t>
      </w:r>
      <w:r>
        <w:rPr>
          <w:rFonts w:hint="eastAsia" w:ascii="Times New Roman" w:hAnsi="Times New Roman" w:cs="Times New Roman"/>
          <w:color w:val="000000"/>
          <w:sz w:val="24"/>
          <w:highlight w:val="none"/>
          <w:lang w:eastAsia="zh-CN"/>
        </w:rPr>
        <w:t>机场控制区内的作业</w:t>
      </w:r>
      <w:r>
        <w:rPr>
          <w:rFonts w:hint="default" w:ascii="Times New Roman" w:hAnsi="Times New Roman" w:eastAsia="仿宋_GB2312" w:cs="Times New Roman"/>
          <w:color w:val="000000"/>
          <w:sz w:val="24"/>
          <w:highlight w:val="none"/>
        </w:rPr>
        <w:t>现场应有机场安检站印发的短期通行证，并有指定的专人负责管理。</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8</w:t>
      </w:r>
      <w:r>
        <w:rPr>
          <w:rFonts w:hint="default" w:ascii="Times New Roman" w:hAnsi="Times New Roman" w:eastAsia="仿宋_GB2312" w:cs="Times New Roman"/>
          <w:color w:val="000000"/>
          <w:sz w:val="24"/>
          <w:highlight w:val="none"/>
        </w:rPr>
        <w:t>.</w:t>
      </w:r>
      <w:r>
        <w:rPr>
          <w:rFonts w:hint="eastAsia" w:ascii="Times New Roman" w:hAnsi="Times New Roman" w:cs="Times New Roman"/>
          <w:color w:val="000000"/>
          <w:sz w:val="24"/>
          <w:highlight w:val="none"/>
          <w:lang w:eastAsia="zh-CN"/>
        </w:rPr>
        <w:t>2</w:t>
      </w:r>
      <w:r>
        <w:rPr>
          <w:rFonts w:hint="eastAsia" w:ascii="Times New Roman" w:hAnsi="Times New Roman" w:cs="Times New Roman"/>
          <w:color w:val="000000"/>
          <w:sz w:val="24"/>
          <w:highlight w:val="none"/>
          <w:lang w:val="en-US" w:eastAsia="zh-CN"/>
        </w:rPr>
        <w:t xml:space="preserve"> </w:t>
      </w:r>
      <w:r>
        <w:rPr>
          <w:rFonts w:hint="eastAsia" w:ascii="Times New Roman" w:hAnsi="Times New Roman"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应在</w:t>
      </w:r>
      <w:r>
        <w:rPr>
          <w:rFonts w:hint="eastAsia" w:ascii="Times New Roman" w:hAnsi="Times New Roman" w:cs="Times New Roman"/>
          <w:color w:val="000000"/>
          <w:sz w:val="24"/>
          <w:highlight w:val="none"/>
          <w:lang w:eastAsia="zh-CN"/>
        </w:rPr>
        <w:t>比选采购人要求的部分作业</w:t>
      </w:r>
      <w:r>
        <w:rPr>
          <w:rFonts w:hint="default" w:ascii="Times New Roman" w:hAnsi="Times New Roman" w:eastAsia="仿宋_GB2312" w:cs="Times New Roman"/>
          <w:color w:val="000000"/>
          <w:sz w:val="24"/>
          <w:highlight w:val="none"/>
        </w:rPr>
        <w:t>现场搭建临时围挡并用广告布封面及张贴警示标识（含机场火警电话、禁烟标识等），围挡及警示标识图案报</w:t>
      </w:r>
      <w:r>
        <w:rPr>
          <w:rFonts w:hint="eastAsia" w:ascii="Times New Roman" w:hAnsi="Times New Roman" w:cs="Times New Roman"/>
          <w:color w:val="000000"/>
          <w:sz w:val="24"/>
          <w:highlight w:val="none"/>
          <w:lang w:eastAsia="zh-CN"/>
        </w:rPr>
        <w:t>比选采购人</w:t>
      </w:r>
      <w:r>
        <w:rPr>
          <w:rFonts w:hint="default" w:ascii="Times New Roman" w:hAnsi="Times New Roman" w:eastAsia="仿宋_GB2312" w:cs="Times New Roman"/>
          <w:color w:val="000000"/>
          <w:sz w:val="24"/>
          <w:highlight w:val="none"/>
        </w:rPr>
        <w:t>审核，由</w:t>
      </w:r>
      <w:r>
        <w:rPr>
          <w:rFonts w:hint="eastAsia" w:ascii="Times New Roman" w:hAnsi="Times New Roman"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自行制作。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1"/>
        <w:rPr>
          <w:rFonts w:hint="default" w:ascii="Times New Roman" w:hAnsi="Times New Roman" w:eastAsia="仿宋_GB2312" w:cs="Times New Roman"/>
          <w:b/>
          <w:bCs/>
          <w:color w:val="000000"/>
          <w:sz w:val="24"/>
          <w:szCs w:val="24"/>
          <w:highlight w:val="none"/>
        </w:rPr>
      </w:pPr>
      <w:bookmarkStart w:id="912" w:name="招标文件07章技术标准和要求01_08"/>
      <w:bookmarkEnd w:id="912"/>
      <w:bookmarkStart w:id="913" w:name="_Toc7673"/>
      <w:bookmarkStart w:id="914" w:name="_Toc5006"/>
      <w:bookmarkStart w:id="915" w:name="_Toc17520"/>
      <w:bookmarkStart w:id="916" w:name="_Toc11252"/>
      <w:bookmarkStart w:id="917" w:name="_Toc23597"/>
      <w:bookmarkStart w:id="918" w:name="_Toc4864"/>
      <w:bookmarkStart w:id="919" w:name="_Toc32555"/>
      <w:bookmarkStart w:id="920" w:name="_Toc31935"/>
      <w:bookmarkStart w:id="921" w:name="_Toc25788"/>
      <w:r>
        <w:rPr>
          <w:rFonts w:hint="default" w:ascii="Times New Roman" w:hAnsi="Times New Roman" w:cs="Times New Roman"/>
          <w:b/>
          <w:bCs/>
          <w:color w:val="000000"/>
          <w:sz w:val="24"/>
          <w:szCs w:val="24"/>
          <w:highlight w:val="none"/>
          <w:lang w:val="en-US" w:eastAsia="zh-CN"/>
        </w:rPr>
        <w:t>9</w:t>
      </w:r>
      <w:r>
        <w:rPr>
          <w:rFonts w:hint="eastAsia" w:ascii="Times New Roman" w:hAnsi="Times New Roman" w:cs="Times New Roman"/>
          <w:b/>
          <w:bCs/>
          <w:color w:val="000000"/>
          <w:sz w:val="24"/>
          <w:szCs w:val="24"/>
          <w:highlight w:val="none"/>
          <w:lang w:eastAsia="zh-CN"/>
        </w:rPr>
        <w:t>、</w:t>
      </w:r>
      <w:r>
        <w:rPr>
          <w:rFonts w:hint="default" w:ascii="Times New Roman" w:hAnsi="Times New Roman" w:eastAsia="仿宋_GB2312" w:cs="Times New Roman"/>
          <w:b/>
          <w:bCs/>
          <w:color w:val="000000"/>
          <w:sz w:val="24"/>
          <w:szCs w:val="24"/>
          <w:highlight w:val="none"/>
        </w:rPr>
        <w:t>设施和周边建筑物的临时保护</w:t>
      </w:r>
      <w:bookmarkEnd w:id="913"/>
      <w:bookmarkEnd w:id="914"/>
      <w:bookmarkEnd w:id="915"/>
      <w:bookmarkEnd w:id="916"/>
      <w:bookmarkEnd w:id="917"/>
      <w:bookmarkEnd w:id="918"/>
      <w:bookmarkEnd w:id="919"/>
      <w:bookmarkEnd w:id="920"/>
      <w:bookmarkEnd w:id="921"/>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应为</w:t>
      </w:r>
      <w:r>
        <w:rPr>
          <w:rFonts w:hint="eastAsia" w:ascii="Times New Roman" w:hAnsi="Times New Roman" w:cs="Times New Roman"/>
          <w:color w:val="000000"/>
          <w:sz w:val="24"/>
          <w:highlight w:val="none"/>
          <w:lang w:eastAsia="zh-CN"/>
        </w:rPr>
        <w:t>作业</w:t>
      </w:r>
      <w:r>
        <w:rPr>
          <w:rFonts w:hint="default" w:ascii="Times New Roman" w:hAnsi="Times New Roman" w:eastAsia="仿宋_GB2312" w:cs="Times New Roman"/>
          <w:color w:val="000000"/>
          <w:sz w:val="24"/>
          <w:highlight w:val="none"/>
        </w:rPr>
        <w:t>场地及其周边现有的设施和建筑物提供足够的临时保护</w:t>
      </w:r>
      <w:r>
        <w:rPr>
          <w:rFonts w:hint="eastAsia" w:ascii="Times New Roman" w:hAnsi="Times New Roman" w:cs="Times New Roman"/>
          <w:color w:val="000000"/>
          <w:sz w:val="24"/>
          <w:highlight w:val="none"/>
          <w:lang w:eastAsia="zh-CN"/>
        </w:rPr>
        <w:t>措</w:t>
      </w:r>
      <w:r>
        <w:rPr>
          <w:rFonts w:hint="default" w:ascii="Times New Roman" w:hAnsi="Times New Roman" w:eastAsia="仿宋_GB2312" w:cs="Times New Roman"/>
          <w:color w:val="000000"/>
          <w:sz w:val="24"/>
          <w:highlight w:val="none"/>
        </w:rPr>
        <w:t>施，确保</w:t>
      </w:r>
      <w:r>
        <w:rPr>
          <w:rFonts w:hint="eastAsia" w:ascii="Times New Roman" w:hAnsi="Times New Roman" w:cs="Times New Roman"/>
          <w:color w:val="000000"/>
          <w:sz w:val="24"/>
          <w:highlight w:val="none"/>
          <w:lang w:eastAsia="zh-CN"/>
        </w:rPr>
        <w:t>作业</w:t>
      </w:r>
      <w:r>
        <w:rPr>
          <w:rFonts w:hint="default" w:ascii="Times New Roman" w:hAnsi="Times New Roman" w:eastAsia="仿宋_GB2312" w:cs="Times New Roman"/>
          <w:color w:val="000000"/>
          <w:sz w:val="24"/>
          <w:highlight w:val="none"/>
        </w:rPr>
        <w:t>过程中这些设施和建筑物不会受到</w:t>
      </w:r>
      <w:r>
        <w:rPr>
          <w:rFonts w:hint="eastAsia" w:ascii="Times New Roman" w:hAnsi="Times New Roman" w:cs="Times New Roman"/>
          <w:color w:val="000000"/>
          <w:sz w:val="24"/>
          <w:highlight w:val="none"/>
          <w:lang w:eastAsia="zh-CN"/>
        </w:rPr>
        <w:t>污染</w:t>
      </w:r>
      <w:r>
        <w:rPr>
          <w:rFonts w:hint="default" w:ascii="Times New Roman" w:hAnsi="Times New Roman" w:eastAsia="仿宋_GB2312" w:cs="Times New Roman"/>
          <w:color w:val="000000"/>
          <w:sz w:val="24"/>
          <w:highlight w:val="none"/>
        </w:rPr>
        <w:t>和破坏。</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1"/>
        <w:rPr>
          <w:rFonts w:hint="default" w:ascii="Times New Roman" w:hAnsi="Times New Roman" w:cs="Times New Roman"/>
          <w:b/>
          <w:bCs/>
          <w:color w:val="000000"/>
          <w:sz w:val="24"/>
          <w:szCs w:val="24"/>
          <w:highlight w:val="none"/>
          <w:lang w:eastAsia="zh-CN"/>
        </w:rPr>
      </w:pPr>
      <w:bookmarkStart w:id="922" w:name="_Toc6736"/>
      <w:bookmarkStart w:id="923" w:name="_Toc6975"/>
      <w:bookmarkStart w:id="924" w:name="_Toc19232"/>
      <w:bookmarkStart w:id="925" w:name="_Toc14227"/>
      <w:bookmarkStart w:id="926" w:name="_Toc32567"/>
      <w:bookmarkStart w:id="927" w:name="_Toc22084"/>
      <w:bookmarkStart w:id="928" w:name="_Toc8167"/>
      <w:bookmarkStart w:id="929" w:name="_Toc10676"/>
      <w:bookmarkStart w:id="930" w:name="_Toc14747"/>
      <w:r>
        <w:rPr>
          <w:rFonts w:hint="default" w:ascii="Times New Roman" w:hAnsi="Times New Roman" w:cs="Times New Roman"/>
          <w:b/>
          <w:bCs/>
          <w:color w:val="000000"/>
          <w:sz w:val="24"/>
          <w:szCs w:val="24"/>
          <w:highlight w:val="none"/>
          <w:lang w:val="en-US" w:eastAsia="zh-CN"/>
        </w:rPr>
        <w:t>10</w:t>
      </w:r>
      <w:r>
        <w:rPr>
          <w:rFonts w:hint="eastAsia" w:ascii="Times New Roman" w:hAnsi="Times New Roman" w:cs="Times New Roman"/>
          <w:b/>
          <w:bCs/>
          <w:color w:val="000000"/>
          <w:sz w:val="24"/>
          <w:szCs w:val="24"/>
          <w:highlight w:val="none"/>
          <w:lang w:eastAsia="zh-CN"/>
        </w:rPr>
        <w:t>、</w:t>
      </w:r>
      <w:r>
        <w:rPr>
          <w:rFonts w:hint="default" w:ascii="Times New Roman" w:hAnsi="Times New Roman" w:cs="Times New Roman"/>
          <w:b/>
          <w:bCs/>
          <w:color w:val="000000"/>
          <w:sz w:val="24"/>
          <w:szCs w:val="24"/>
          <w:highlight w:val="none"/>
          <w:lang w:eastAsia="zh-CN"/>
        </w:rPr>
        <w:t>阶段性验收</w:t>
      </w:r>
      <w:bookmarkEnd w:id="922"/>
      <w:bookmarkEnd w:id="923"/>
      <w:bookmarkEnd w:id="924"/>
      <w:bookmarkEnd w:id="925"/>
      <w:bookmarkEnd w:id="926"/>
      <w:bookmarkEnd w:id="927"/>
      <w:bookmarkEnd w:id="928"/>
      <w:bookmarkEnd w:id="929"/>
      <w:bookmarkEnd w:id="930"/>
    </w:p>
    <w:p>
      <w:pPr>
        <w:ind w:firstLine="48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10.1 比选响应人应当在每日作业完成后或单个油烟管道系统清洗完成后配合比选采购人进行阶段性验收。</w:t>
      </w:r>
    </w:p>
    <w:p>
      <w:pPr>
        <w:ind w:firstLine="480"/>
        <w:rPr>
          <w:rFonts w:hint="eastAsia"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val="en-US" w:eastAsia="zh-CN"/>
        </w:rPr>
        <w:t>10.2 阶段性验收前</w:t>
      </w:r>
      <w:r>
        <w:rPr>
          <w:rFonts w:hint="eastAsia" w:ascii="Times New Roman" w:hAnsi="Times New Roman" w:cs="Times New Roman"/>
          <w:color w:val="000000"/>
          <w:sz w:val="24"/>
          <w:highlight w:val="none"/>
          <w:lang w:eastAsia="zh-CN"/>
        </w:rPr>
        <w:t>比选响应人应当进行现场清理工作，包括但不限于：</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（1）</w:t>
      </w:r>
      <w:r>
        <w:rPr>
          <w:rFonts w:hint="default" w:ascii="Times New Roman" w:hAnsi="Times New Roman" w:eastAsia="仿宋_GB2312" w:cs="Times New Roman"/>
          <w:color w:val="000000"/>
          <w:sz w:val="24"/>
          <w:highlight w:val="none"/>
        </w:rPr>
        <w:t>从永久工程内清除所有剩余材料、杂物、垃圾等；</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清洗并复原</w:t>
      </w:r>
      <w:r>
        <w:rPr>
          <w:rFonts w:hint="eastAsia" w:ascii="Times New Roman" w:hAnsi="Times New Roman" w:cs="Times New Roman"/>
          <w:color w:val="000000"/>
          <w:sz w:val="24"/>
          <w:highlight w:val="none"/>
          <w:lang w:eastAsia="zh-CN"/>
        </w:rPr>
        <w:t>作业点附近</w:t>
      </w:r>
      <w:r>
        <w:rPr>
          <w:rFonts w:hint="default" w:ascii="Times New Roman" w:hAnsi="Times New Roman" w:eastAsia="仿宋_GB2312" w:cs="Times New Roman"/>
          <w:color w:val="000000"/>
          <w:sz w:val="24"/>
          <w:highlight w:val="none"/>
        </w:rPr>
        <w:t>的所有地面、墙面</w:t>
      </w:r>
      <w:r>
        <w:rPr>
          <w:rFonts w:hint="eastAsia" w:ascii="Times New Roman" w:hAnsi="Times New Roman" w:cs="Times New Roman"/>
          <w:color w:val="000000"/>
          <w:sz w:val="24"/>
          <w:highlight w:val="none"/>
          <w:lang w:eastAsia="zh-CN"/>
        </w:rPr>
        <w:t>、天花板、吊顶</w:t>
      </w:r>
      <w:r>
        <w:rPr>
          <w:rFonts w:hint="default" w:ascii="Times New Roman" w:hAnsi="Times New Roman" w:eastAsia="仿宋_GB2312" w:cs="Times New Roman"/>
          <w:color w:val="000000"/>
          <w:sz w:val="24"/>
          <w:highlight w:val="none"/>
        </w:rPr>
        <w:t>等；</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（3）</w:t>
      </w:r>
      <w:r>
        <w:rPr>
          <w:rFonts w:hint="default" w:ascii="Times New Roman" w:hAnsi="Times New Roman" w:eastAsia="仿宋_GB2312" w:cs="Times New Roman"/>
          <w:color w:val="000000"/>
          <w:sz w:val="24"/>
          <w:highlight w:val="none"/>
        </w:rPr>
        <w:t>检查和调试</w:t>
      </w:r>
      <w:r>
        <w:rPr>
          <w:rFonts w:hint="eastAsia" w:ascii="Times New Roman" w:hAnsi="Times New Roman" w:cs="Times New Roman"/>
          <w:color w:val="000000"/>
          <w:sz w:val="24"/>
          <w:highlight w:val="none"/>
          <w:lang w:eastAsia="zh-CN"/>
        </w:rPr>
        <w:t>风机、油烟净化器</w:t>
      </w:r>
      <w:r>
        <w:rPr>
          <w:rFonts w:hint="default" w:ascii="Times New Roman" w:hAnsi="Times New Roman" w:eastAsia="仿宋_GB2312" w:cs="Times New Roman"/>
          <w:color w:val="000000"/>
          <w:sz w:val="24"/>
          <w:highlight w:val="none"/>
        </w:rPr>
        <w:t>并</w:t>
      </w:r>
      <w:r>
        <w:rPr>
          <w:rFonts w:hint="eastAsia" w:ascii="Times New Roman" w:hAnsi="Times New Roman" w:cs="Times New Roman"/>
          <w:color w:val="000000"/>
          <w:sz w:val="24"/>
          <w:highlight w:val="none"/>
          <w:lang w:eastAsia="zh-CN"/>
        </w:rPr>
        <w:t>对轴承等部位</w:t>
      </w:r>
      <w:r>
        <w:rPr>
          <w:rFonts w:hint="default" w:ascii="Times New Roman" w:hAnsi="Times New Roman" w:eastAsia="仿宋_GB2312" w:cs="Times New Roman"/>
          <w:color w:val="000000"/>
          <w:sz w:val="24"/>
          <w:highlight w:val="none"/>
        </w:rPr>
        <w:t>上油；</w:t>
      </w:r>
    </w:p>
    <w:p>
      <w:pPr>
        <w:ind w:firstLine="480"/>
        <w:rPr>
          <w:rFonts w:hint="default"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val="en-US" w:eastAsia="zh-CN"/>
        </w:rPr>
        <w:t>（4）</w:t>
      </w:r>
      <w:r>
        <w:rPr>
          <w:rFonts w:hint="default" w:ascii="Times New Roman" w:hAnsi="Times New Roman" w:eastAsia="仿宋_GB2312" w:cs="Times New Roman"/>
          <w:color w:val="000000"/>
          <w:sz w:val="24"/>
          <w:highlight w:val="none"/>
        </w:rPr>
        <w:t>检查、测试和确保所有设备达到良好的运行状态和效果</w:t>
      </w:r>
      <w:r>
        <w:rPr>
          <w:rFonts w:hint="eastAsia" w:ascii="Times New Roman" w:hAnsi="Times New Roman" w:cs="Times New Roman"/>
          <w:color w:val="00000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outlineLvl w:val="1"/>
        <w:rPr>
          <w:rFonts w:hint="default" w:ascii="Times New Roman" w:hAnsi="Times New Roman" w:eastAsia="仿宋_GB2312" w:cs="Times New Roman"/>
          <w:b/>
          <w:bCs/>
          <w:color w:val="000000"/>
          <w:sz w:val="24"/>
          <w:szCs w:val="24"/>
          <w:highlight w:val="none"/>
        </w:rPr>
      </w:pPr>
      <w:bookmarkStart w:id="931" w:name="_Toc5582"/>
      <w:bookmarkStart w:id="932" w:name="_Toc30234"/>
      <w:bookmarkStart w:id="933" w:name="_Toc15442"/>
      <w:bookmarkStart w:id="934" w:name="_Toc8192"/>
      <w:bookmarkStart w:id="935" w:name="_Toc2588"/>
      <w:bookmarkStart w:id="936" w:name="_Toc10798"/>
      <w:bookmarkStart w:id="937" w:name="_Toc30335"/>
      <w:bookmarkStart w:id="938" w:name="_Toc25101"/>
      <w:bookmarkStart w:id="939" w:name="_Toc26310"/>
      <w:r>
        <w:rPr>
          <w:rFonts w:hint="default" w:ascii="Times New Roman" w:hAnsi="Times New Roman" w:cs="Times New Roman"/>
          <w:b/>
          <w:bCs/>
          <w:color w:val="000000"/>
          <w:sz w:val="24"/>
          <w:szCs w:val="24"/>
          <w:highlight w:val="none"/>
          <w:lang w:val="en-US" w:eastAsia="zh-CN"/>
        </w:rPr>
        <w:t>11</w:t>
      </w:r>
      <w:r>
        <w:rPr>
          <w:rFonts w:hint="eastAsia" w:ascii="Times New Roman" w:hAnsi="Times New Roman" w:cs="Times New Roman"/>
          <w:b/>
          <w:bCs/>
          <w:color w:val="000000"/>
          <w:sz w:val="24"/>
          <w:szCs w:val="24"/>
          <w:highlight w:val="none"/>
          <w:lang w:val="en-US" w:eastAsia="zh-CN"/>
        </w:rPr>
        <w:t>、完工</w:t>
      </w:r>
      <w:r>
        <w:rPr>
          <w:rFonts w:hint="default" w:ascii="Times New Roman" w:hAnsi="Times New Roman" w:cs="Times New Roman"/>
          <w:b/>
          <w:bCs/>
          <w:color w:val="000000"/>
          <w:sz w:val="24"/>
          <w:szCs w:val="24"/>
          <w:highlight w:val="none"/>
          <w:lang w:eastAsia="zh-CN"/>
        </w:rPr>
        <w:t>清场</w:t>
      </w:r>
      <w:bookmarkEnd w:id="931"/>
      <w:bookmarkEnd w:id="932"/>
      <w:bookmarkEnd w:id="933"/>
      <w:bookmarkEnd w:id="934"/>
      <w:bookmarkEnd w:id="935"/>
      <w:bookmarkEnd w:id="936"/>
      <w:bookmarkEnd w:id="937"/>
      <w:bookmarkEnd w:id="938"/>
      <w:bookmarkEnd w:id="939"/>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eastAsia="zh-CN"/>
        </w:rPr>
        <w:t>比选采购人完成所有清洗作业验收并合格后</w:t>
      </w:r>
      <w:r>
        <w:rPr>
          <w:rFonts w:hint="default" w:ascii="Times New Roman" w:hAnsi="Times New Roman" w:eastAsia="仿宋_GB2312" w:cs="Times New Roman"/>
          <w:color w:val="000000"/>
          <w:sz w:val="24"/>
          <w:highlight w:val="none"/>
        </w:rPr>
        <w:t>，</w:t>
      </w:r>
      <w:r>
        <w:rPr>
          <w:rFonts w:hint="eastAsia" w:ascii="Times New Roman" w:hAnsi="Times New Roman"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应</w:t>
      </w:r>
      <w:r>
        <w:rPr>
          <w:rFonts w:hint="eastAsia" w:ascii="Times New Roman" w:hAnsi="Times New Roman" w:cs="Times New Roman"/>
          <w:color w:val="000000"/>
          <w:sz w:val="24"/>
          <w:highlight w:val="none"/>
          <w:lang w:eastAsia="zh-CN"/>
        </w:rPr>
        <w:t>立即</w:t>
      </w:r>
      <w:r>
        <w:rPr>
          <w:rFonts w:hint="default" w:ascii="Times New Roman" w:hAnsi="Times New Roman" w:eastAsia="仿宋_GB2312" w:cs="Times New Roman"/>
          <w:color w:val="000000"/>
          <w:sz w:val="24"/>
          <w:highlight w:val="none"/>
        </w:rPr>
        <w:t>按以下要求对</w:t>
      </w:r>
      <w:r>
        <w:rPr>
          <w:rFonts w:hint="eastAsia" w:ascii="Times New Roman" w:hAnsi="Times New Roman" w:cs="Times New Roman"/>
          <w:color w:val="000000"/>
          <w:sz w:val="24"/>
          <w:highlight w:val="none"/>
          <w:lang w:eastAsia="zh-CN"/>
        </w:rPr>
        <w:t>作业</w:t>
      </w:r>
      <w:r>
        <w:rPr>
          <w:rFonts w:hint="default" w:ascii="Times New Roman" w:hAnsi="Times New Roman" w:eastAsia="仿宋_GB2312" w:cs="Times New Roman"/>
          <w:color w:val="000000"/>
          <w:sz w:val="24"/>
          <w:highlight w:val="none"/>
        </w:rPr>
        <w:t>场地</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现场</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进行清理：</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（1）</w:t>
      </w:r>
      <w:r>
        <w:rPr>
          <w:rFonts w:hint="default" w:ascii="Times New Roman" w:hAnsi="Times New Roman" w:eastAsia="仿宋_GB2312" w:cs="Times New Roman"/>
          <w:color w:val="000000"/>
          <w:sz w:val="24"/>
          <w:highlight w:val="none"/>
        </w:rPr>
        <w:t>从</w:t>
      </w:r>
      <w:r>
        <w:rPr>
          <w:rFonts w:hint="eastAsia" w:ascii="Times New Roman" w:hAnsi="Times New Roman" w:cs="Times New Roman"/>
          <w:color w:val="000000"/>
          <w:sz w:val="24"/>
          <w:highlight w:val="none"/>
          <w:lang w:eastAsia="zh-CN"/>
        </w:rPr>
        <w:t>作业</w:t>
      </w:r>
      <w:r>
        <w:rPr>
          <w:rFonts w:hint="default" w:ascii="Times New Roman" w:hAnsi="Times New Roman" w:eastAsia="仿宋_GB2312" w:cs="Times New Roman"/>
          <w:color w:val="000000"/>
          <w:sz w:val="24"/>
          <w:highlight w:val="none"/>
        </w:rPr>
        <w:t>场地</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现场</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rPr>
        <w:t>清除所有杂物和垃圾等；</w:t>
      </w:r>
    </w:p>
    <w:p>
      <w:pPr>
        <w:ind w:firstLine="480"/>
        <w:rPr>
          <w:rFonts w:hint="default" w:ascii="Times New Roman" w:hAnsi="Times New Roman" w:eastAsia="仿宋_GB2312" w:cs="Times New Roman"/>
          <w:color w:val="000000"/>
          <w:sz w:val="24"/>
          <w:highlight w:val="none"/>
        </w:rPr>
      </w:pPr>
      <w:r>
        <w:rPr>
          <w:rFonts w:hint="eastAsia" w:ascii="Times New Roman" w:hAnsi="Times New Roman"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从</w:t>
      </w:r>
      <w:r>
        <w:rPr>
          <w:rFonts w:hint="eastAsia" w:ascii="Times New Roman" w:hAnsi="Times New Roman" w:cs="Times New Roman"/>
          <w:color w:val="000000"/>
          <w:sz w:val="24"/>
          <w:highlight w:val="none"/>
          <w:lang w:eastAsia="zh-CN"/>
        </w:rPr>
        <w:t>作业</w:t>
      </w:r>
      <w:r>
        <w:rPr>
          <w:rFonts w:hint="default" w:ascii="Times New Roman" w:hAnsi="Times New Roman" w:eastAsia="仿宋_GB2312" w:cs="Times New Roman"/>
          <w:color w:val="000000"/>
          <w:sz w:val="24"/>
          <w:highlight w:val="none"/>
        </w:rPr>
        <w:t>场地现场拆除所有的临时工程和临时设施并恢复原状，但经</w:t>
      </w:r>
      <w:r>
        <w:rPr>
          <w:rFonts w:hint="eastAsia" w:ascii="Times New Roman" w:hAnsi="Times New Roman" w:cs="Times New Roman"/>
          <w:color w:val="000000"/>
          <w:sz w:val="24"/>
          <w:highlight w:val="none"/>
          <w:lang w:eastAsia="zh-CN"/>
        </w:rPr>
        <w:t>比选采购人</w:t>
      </w:r>
      <w:r>
        <w:rPr>
          <w:rFonts w:hint="default" w:ascii="Times New Roman" w:hAnsi="Times New Roman" w:eastAsia="仿宋_GB2312" w:cs="Times New Roman"/>
          <w:color w:val="000000"/>
          <w:sz w:val="24"/>
          <w:highlight w:val="none"/>
        </w:rPr>
        <w:t>批准的无法拆除的临时设施除外；</w:t>
      </w:r>
    </w:p>
    <w:p>
      <w:pPr>
        <w:ind w:firstLine="480"/>
        <w:jc w:val="both"/>
        <w:rPr>
          <w:rFonts w:hint="eastAsia" w:ascii="Times New Roman" w:hAnsi="Times New Roman" w:eastAsia="仿宋_GB2312" w:cs="Times New Roman"/>
          <w:b w:val="0"/>
          <w:color w:val="000000"/>
          <w:sz w:val="24"/>
          <w:highlight w:val="none"/>
          <w:lang w:eastAsia="zh-CN"/>
        </w:rPr>
        <w:sectPr>
          <w:pgSz w:w="11906" w:h="16838"/>
          <w:pgMar w:top="1440" w:right="1644" w:bottom="1440" w:left="1644" w:header="851" w:footer="794"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Times New Roman" w:hAnsi="Times New Roman" w:cs="Times New Roman"/>
          <w:color w:val="000000"/>
          <w:sz w:val="24"/>
          <w:highlight w:val="none"/>
          <w:lang w:val="en-US" w:eastAsia="zh-CN"/>
        </w:rPr>
        <w:t>（3）</w:t>
      </w:r>
      <w:r>
        <w:rPr>
          <w:rFonts w:hint="default" w:ascii="Times New Roman" w:hAnsi="Times New Roman" w:eastAsia="仿宋_GB2312" w:cs="Times New Roman"/>
          <w:color w:val="000000"/>
          <w:sz w:val="24"/>
          <w:highlight w:val="none"/>
        </w:rPr>
        <w:t>撤离所有</w:t>
      </w:r>
      <w:r>
        <w:rPr>
          <w:rFonts w:hint="eastAsia" w:ascii="Times New Roman" w:hAnsi="Times New Roman" w:cs="Times New Roman"/>
          <w:color w:val="000000"/>
          <w:sz w:val="24"/>
          <w:highlight w:val="none"/>
          <w:lang w:eastAsia="zh-CN"/>
        </w:rPr>
        <w:t>比选响应人作业</w:t>
      </w:r>
      <w:r>
        <w:rPr>
          <w:rFonts w:hint="default" w:ascii="Times New Roman" w:hAnsi="Times New Roman" w:eastAsia="仿宋_GB2312" w:cs="Times New Roman"/>
          <w:color w:val="000000"/>
          <w:sz w:val="24"/>
          <w:highlight w:val="none"/>
        </w:rPr>
        <w:t>设备和剩余材料</w:t>
      </w:r>
      <w:r>
        <w:rPr>
          <w:rFonts w:hint="eastAsia" w:ascii="Times New Roman" w:hAnsi="Times New Roman" w:cs="Times New Roman"/>
          <w:color w:val="000000"/>
          <w:sz w:val="24"/>
          <w:highlight w:val="none"/>
          <w:lang w:eastAsia="zh-CN"/>
        </w:rPr>
        <w:t>。</w:t>
      </w:r>
    </w:p>
    <w:bookmarkEnd w:id="835"/>
    <w:bookmarkEnd w:id="836"/>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firstLineChars="0"/>
        <w:jc w:val="center"/>
        <w:textAlignment w:val="auto"/>
        <w:outlineLvl w:val="0"/>
        <w:rPr>
          <w:rFonts w:hint="default" w:ascii="Times New Roman" w:hAnsi="Times New Roman" w:cs="Times New Roman"/>
          <w:b/>
          <w:sz w:val="44"/>
          <w:szCs w:val="44"/>
          <w:highlight w:val="none"/>
          <w:lang w:val="en-US" w:eastAsia="zh-CN"/>
        </w:rPr>
      </w:pPr>
      <w:bookmarkStart w:id="940" w:name="_Toc26216"/>
      <w:bookmarkStart w:id="941" w:name="_Toc16605"/>
      <w:bookmarkStart w:id="942" w:name="_Toc76"/>
      <w:bookmarkStart w:id="943" w:name="_Toc7846"/>
      <w:bookmarkStart w:id="944" w:name="_Toc29106"/>
      <w:bookmarkStart w:id="945" w:name="_Toc23966"/>
      <w:bookmarkStart w:id="946" w:name="_Toc14573"/>
      <w:bookmarkStart w:id="947" w:name="_Toc10026"/>
      <w:bookmarkStart w:id="948" w:name="_Toc18195"/>
      <w:bookmarkStart w:id="949" w:name="_Toc18559"/>
      <w:bookmarkStart w:id="950" w:name="_Toc14796"/>
      <w:bookmarkStart w:id="951" w:name="_Toc11907"/>
      <w:bookmarkStart w:id="952" w:name="_Toc18456"/>
      <w:bookmarkStart w:id="953" w:name="_Toc27856"/>
      <w:bookmarkStart w:id="954" w:name="_Toc11556"/>
      <w:bookmarkStart w:id="955" w:name="_Toc10229"/>
      <w:bookmarkStart w:id="956" w:name="_Toc9566"/>
      <w:bookmarkStart w:id="957" w:name="_Toc30471"/>
      <w:bookmarkStart w:id="958" w:name="_Toc14431"/>
      <w:bookmarkStart w:id="959" w:name="_Toc30846"/>
      <w:bookmarkStart w:id="960" w:name="_Toc11883"/>
      <w:bookmarkStart w:id="961" w:name="_Toc19261"/>
      <w:bookmarkStart w:id="962" w:name="_Toc16051"/>
      <w:bookmarkStart w:id="963" w:name="_Toc8772"/>
      <w:bookmarkStart w:id="964" w:name="_Toc18750"/>
      <w:bookmarkStart w:id="965" w:name="_Toc17385"/>
      <w:bookmarkStart w:id="966" w:name="_Toc30604"/>
      <w:bookmarkStart w:id="967" w:name="_Toc4054"/>
      <w:bookmarkStart w:id="968" w:name="_Toc10060"/>
      <w:bookmarkStart w:id="969" w:name="_Toc17241"/>
      <w:bookmarkStart w:id="970" w:name="_Toc2500"/>
      <w:bookmarkStart w:id="971" w:name="_Toc16040"/>
      <w:bookmarkStart w:id="972" w:name="_Toc19401"/>
      <w:bookmarkStart w:id="973" w:name="_Toc28603"/>
      <w:bookmarkStart w:id="974" w:name="_Toc21580"/>
      <w:bookmarkStart w:id="975" w:name="_Toc18877"/>
      <w:bookmarkStart w:id="976" w:name="_Toc31368"/>
      <w:bookmarkStart w:id="977" w:name="_Toc15319"/>
      <w:bookmarkStart w:id="978" w:name="_Toc23839"/>
      <w:bookmarkStart w:id="979" w:name="_Toc12666"/>
      <w:bookmarkStart w:id="980" w:name="_Toc10423"/>
      <w:bookmarkStart w:id="981" w:name="_Toc10192"/>
      <w:bookmarkStart w:id="982" w:name="_Toc28369"/>
      <w:bookmarkStart w:id="983" w:name="_Toc26284"/>
      <w:bookmarkStart w:id="984" w:name="_Toc32208"/>
      <w:bookmarkStart w:id="985" w:name="_Toc3269"/>
      <w:r>
        <w:rPr>
          <w:rFonts w:hint="default" w:ascii="Times New Roman" w:hAnsi="Times New Roman" w:cs="Times New Roman"/>
          <w:b/>
          <w:sz w:val="44"/>
          <w:szCs w:val="44"/>
          <w:highlight w:val="none"/>
          <w:lang w:val="en-US" w:eastAsia="zh-CN"/>
        </w:rPr>
        <w:t>第六章 合同主要条款及格式</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pPr>
        <w:pStyle w:val="48"/>
        <w:ind w:right="600" w:firstLine="480"/>
        <w:jc w:val="right"/>
      </w:pPr>
      <w:r>
        <w:rPr>
          <w:rFonts w:hint="eastAsia" w:ascii="黑体" w:hAnsi="黑体" w:eastAsia="黑体"/>
          <w:sz w:val="24"/>
        </w:rPr>
        <w:t>合同编号：CQA</w:t>
      </w:r>
      <w:r>
        <w:rPr>
          <w:rFonts w:hint="eastAsia"/>
        </w:rPr>
        <w:t xml:space="preserve"> </w:t>
      </w:r>
      <w:r>
        <w:t xml:space="preserve">           </w:t>
      </w:r>
    </w:p>
    <w:p>
      <w:pPr>
        <w:snapToGrid w:val="0"/>
        <w:spacing w:before="100" w:beforeAutospacing="1" w:after="100" w:afterAutospacing="1" w:line="360" w:lineRule="auto"/>
        <w:rPr>
          <w:rFonts w:asciiTheme="minorEastAsia" w:hAnsiTheme="minorEastAsia" w:eastAsiaTheme="minorEastAsia"/>
          <w:sz w:val="44"/>
          <w:szCs w:val="36"/>
        </w:rPr>
      </w:pPr>
    </w:p>
    <w:p>
      <w:pPr>
        <w:pBdr>
          <w:bottom w:val="single" w:color="auto" w:sz="12" w:space="0"/>
        </w:pBdr>
        <w:snapToGrid w:val="0"/>
        <w:spacing w:before="100" w:beforeAutospacing="1" w:after="100" w:afterAutospacing="1" w:line="360" w:lineRule="auto"/>
        <w:rPr>
          <w:rFonts w:asciiTheme="minorEastAsia" w:hAnsiTheme="minorEastAsia" w:eastAsiaTheme="minorEastAsia"/>
          <w:sz w:val="44"/>
          <w:szCs w:val="36"/>
        </w:rPr>
      </w:pPr>
    </w:p>
    <w:p>
      <w:pPr>
        <w:ind w:firstLine="883"/>
        <w:jc w:val="center"/>
        <w:rPr>
          <w:rFonts w:ascii="Times New Roman" w:hAnsi="Times New Roman"/>
          <w:b/>
          <w:sz w:val="44"/>
        </w:rPr>
      </w:pPr>
    </w:p>
    <w:p>
      <w:pPr>
        <w:pStyle w:val="49"/>
        <w:ind w:firstLine="0" w:firstLineChars="0"/>
        <w:jc w:val="center"/>
        <w:rPr>
          <w:sz w:val="44"/>
        </w:rPr>
      </w:pPr>
      <w:r>
        <w:rPr>
          <w:rFonts w:hint="eastAsia"/>
        </w:rPr>
        <w:t>T3A航站楼厨房排油烟系统清洗项目合同</w:t>
      </w:r>
    </w:p>
    <w:p>
      <w:pPr>
        <w:ind w:left="0" w:leftChars="0" w:firstLine="0" w:firstLineChars="0"/>
        <w:jc w:val="both"/>
        <w:rPr>
          <w:b/>
          <w:sz w:val="44"/>
        </w:rPr>
      </w:pPr>
      <w:r>
        <w:rPr>
          <w:rFonts w:ascii="Times New Roman" w:hAnsi="Times New Roman"/>
          <w:b/>
          <w:sz w:val="44"/>
        </w:rPr>
        <w:t>________________</w:t>
      </w:r>
      <w:r>
        <w:rPr>
          <w:rFonts w:hint="eastAsia" w:ascii="Times New Roman" w:hAnsi="Times New Roman"/>
          <w:b/>
          <w:sz w:val="44"/>
        </w:rPr>
        <w:t>_</w:t>
      </w:r>
      <w:r>
        <w:rPr>
          <w:rFonts w:ascii="Times New Roman" w:hAnsi="Times New Roman"/>
          <w:b/>
          <w:sz w:val="44"/>
        </w:rPr>
        <w:t>____________________</w:t>
      </w:r>
    </w:p>
    <w:p>
      <w:pPr>
        <w:ind w:firstLine="361"/>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643"/>
        <w:jc w:val="center"/>
        <w:rPr>
          <w:b/>
          <w:sz w:val="32"/>
          <w:szCs w:val="32"/>
        </w:rPr>
      </w:pPr>
      <w:r>
        <w:rPr>
          <w:rFonts w:hint="eastAsia"/>
          <w:b/>
          <w:sz w:val="32"/>
          <w:szCs w:val="32"/>
        </w:rPr>
        <w:t>甲方：重庆机场集团有限公司</w:t>
      </w:r>
    </w:p>
    <w:p>
      <w:pPr>
        <w:snapToGrid w:val="0"/>
        <w:spacing w:line="360" w:lineRule="auto"/>
        <w:ind w:firstLine="643"/>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ind w:firstLine="560"/>
        <w:jc w:val="center"/>
        <w:rPr>
          <w:rFonts w:asciiTheme="minorEastAsia" w:hAnsiTheme="minorEastAsia" w:eastAsiaTheme="minorEastAsia"/>
          <w:sz w:val="28"/>
          <w:szCs w:val="28"/>
        </w:rPr>
        <w:sectPr>
          <w:headerReference r:id="rId13" w:type="first"/>
          <w:footerReference r:id="rId14" w:type="first"/>
          <w:pgSz w:w="11900" w:h="16840"/>
          <w:pgMar w:top="1440" w:right="1800" w:bottom="1440" w:left="1800" w:header="851" w:footer="992" w:gutter="0"/>
          <w:pgNumType w:fmt="numberInDash"/>
          <w:cols w:space="425" w:num="1"/>
          <w:docGrid w:type="lines" w:linePitch="326" w:charSpace="0"/>
        </w:sectPr>
      </w:pPr>
    </w:p>
    <w:p>
      <w:pPr>
        <w:pStyle w:val="48"/>
        <w:ind w:firstLine="480"/>
        <w:rPr>
          <w:rFonts w:hAnsi="仿宋_GB2312" w:cs="仿宋_GB2312"/>
          <w:sz w:val="24"/>
          <w:szCs w:val="24"/>
        </w:rPr>
      </w:pPr>
      <w:r>
        <w:rPr>
          <w:rFonts w:hint="eastAsia" w:hAnsi="仿宋_GB2312" w:cs="仿宋_GB2312"/>
          <w:sz w:val="24"/>
          <w:szCs w:val="24"/>
        </w:rPr>
        <w:t>甲方:重庆机场集团有限公司</w:t>
      </w:r>
    </w:p>
    <w:p>
      <w:pPr>
        <w:pStyle w:val="48"/>
        <w:ind w:firstLine="480"/>
        <w:rPr>
          <w:rFonts w:hAnsi="仿宋_GB2312" w:cs="仿宋_GB2312"/>
          <w:sz w:val="24"/>
          <w:szCs w:val="24"/>
        </w:rPr>
      </w:pPr>
      <w:r>
        <w:rPr>
          <w:rFonts w:hint="eastAsia" w:hAnsi="仿宋_GB2312" w:cs="仿宋_GB2312"/>
          <w:sz w:val="24"/>
          <w:szCs w:val="24"/>
        </w:rPr>
        <w:t>统一社会信用代码：91500000756209971P</w:t>
      </w:r>
    </w:p>
    <w:p>
      <w:pPr>
        <w:pStyle w:val="48"/>
        <w:ind w:firstLine="480"/>
        <w:rPr>
          <w:rFonts w:hAnsi="仿宋_GB2312" w:cs="仿宋_GB2312"/>
          <w:sz w:val="24"/>
          <w:szCs w:val="24"/>
        </w:rPr>
      </w:pPr>
      <w:r>
        <w:rPr>
          <w:rFonts w:hint="eastAsia" w:hAnsi="仿宋_GB2312" w:cs="仿宋_GB2312"/>
          <w:sz w:val="24"/>
          <w:szCs w:val="24"/>
        </w:rPr>
        <w:t xml:space="preserve">通讯地址： </w:t>
      </w:r>
    </w:p>
    <w:p>
      <w:pPr>
        <w:pStyle w:val="48"/>
        <w:ind w:firstLine="480"/>
        <w:rPr>
          <w:rFonts w:hAnsi="仿宋_GB2312" w:cs="仿宋_GB2312"/>
          <w:sz w:val="24"/>
          <w:szCs w:val="24"/>
        </w:rPr>
      </w:pPr>
      <w:r>
        <w:rPr>
          <w:rFonts w:hint="eastAsia" w:hAnsi="仿宋_GB2312" w:cs="仿宋_GB2312"/>
          <w:sz w:val="24"/>
          <w:szCs w:val="24"/>
        </w:rPr>
        <w:t xml:space="preserve">法定代表人或委托代理人： </w:t>
      </w:r>
    </w:p>
    <w:p>
      <w:pPr>
        <w:pStyle w:val="48"/>
        <w:ind w:firstLine="480"/>
        <w:rPr>
          <w:rFonts w:hAnsi="仿宋_GB2312" w:cs="仿宋_GB2312"/>
          <w:sz w:val="24"/>
          <w:szCs w:val="24"/>
        </w:rPr>
      </w:pPr>
      <w:r>
        <w:rPr>
          <w:rFonts w:hint="eastAsia" w:hAnsi="仿宋_GB2312" w:cs="仿宋_GB2312"/>
          <w:sz w:val="24"/>
          <w:szCs w:val="24"/>
        </w:rPr>
        <w:t xml:space="preserve">邮政编码：                        </w:t>
      </w:r>
    </w:p>
    <w:p>
      <w:pPr>
        <w:pStyle w:val="48"/>
        <w:ind w:firstLine="480"/>
        <w:rPr>
          <w:rFonts w:hAnsi="仿宋_GB2312" w:cs="仿宋_GB2312"/>
          <w:sz w:val="24"/>
          <w:szCs w:val="24"/>
        </w:rPr>
      </w:pPr>
      <w:r>
        <w:rPr>
          <w:rFonts w:hint="eastAsia" w:hAnsi="仿宋_GB2312" w:cs="仿宋_GB2312"/>
          <w:sz w:val="24"/>
          <w:szCs w:val="24"/>
        </w:rPr>
        <w:t>联系电话：</w:t>
      </w:r>
    </w:p>
    <w:p>
      <w:pPr>
        <w:pStyle w:val="48"/>
        <w:ind w:firstLine="480"/>
        <w:rPr>
          <w:rFonts w:hAnsi="仿宋_GB2312" w:cs="仿宋_GB2312"/>
          <w:sz w:val="24"/>
          <w:szCs w:val="24"/>
        </w:rPr>
      </w:pPr>
      <w:r>
        <w:rPr>
          <w:rFonts w:hint="eastAsia" w:hAnsi="仿宋_GB2312" w:cs="仿宋_GB2312"/>
          <w:sz w:val="24"/>
          <w:szCs w:val="24"/>
        </w:rPr>
        <w:t>邮箱地址：</w:t>
      </w:r>
    </w:p>
    <w:p>
      <w:pPr>
        <w:pStyle w:val="48"/>
        <w:ind w:firstLine="480"/>
        <w:rPr>
          <w:rFonts w:hAnsi="仿宋_GB2312" w:cs="仿宋_GB2312"/>
          <w:sz w:val="24"/>
          <w:szCs w:val="24"/>
        </w:rPr>
      </w:pPr>
      <w:r>
        <w:rPr>
          <w:rFonts w:hint="eastAsia" w:hAnsi="仿宋_GB2312" w:cs="仿宋_GB2312"/>
          <w:sz w:val="24"/>
          <w:szCs w:val="24"/>
        </w:rPr>
        <w:t xml:space="preserve">开户银行：  </w:t>
      </w:r>
    </w:p>
    <w:p>
      <w:pPr>
        <w:pStyle w:val="48"/>
        <w:ind w:firstLine="480"/>
        <w:rPr>
          <w:rFonts w:hAnsi="仿宋_GB2312" w:cs="仿宋_GB2312"/>
          <w:sz w:val="24"/>
          <w:szCs w:val="24"/>
        </w:rPr>
      </w:pPr>
      <w:r>
        <w:rPr>
          <w:rFonts w:hint="eastAsia" w:hAnsi="仿宋_GB2312" w:cs="仿宋_GB2312"/>
          <w:sz w:val="24"/>
          <w:szCs w:val="24"/>
        </w:rPr>
        <w:t xml:space="preserve">开户名称： </w:t>
      </w:r>
    </w:p>
    <w:p>
      <w:pPr>
        <w:pStyle w:val="48"/>
        <w:ind w:firstLine="480"/>
        <w:rPr>
          <w:rFonts w:hAnsi="仿宋_GB2312" w:cs="仿宋_GB2312"/>
          <w:sz w:val="24"/>
          <w:szCs w:val="24"/>
        </w:rPr>
      </w:pPr>
      <w:r>
        <w:rPr>
          <w:rFonts w:hint="eastAsia" w:hAnsi="仿宋_GB2312" w:cs="仿宋_GB2312"/>
          <w:sz w:val="24"/>
          <w:szCs w:val="24"/>
        </w:rPr>
        <w:t>账号：</w:t>
      </w:r>
    </w:p>
    <w:p>
      <w:pPr>
        <w:pStyle w:val="48"/>
        <w:ind w:firstLine="480"/>
        <w:rPr>
          <w:rFonts w:hAnsi="仿宋_GB2312" w:cs="仿宋_GB2312"/>
          <w:sz w:val="24"/>
          <w:szCs w:val="24"/>
        </w:rPr>
      </w:pPr>
    </w:p>
    <w:p>
      <w:pPr>
        <w:pStyle w:val="48"/>
        <w:ind w:firstLine="480"/>
        <w:rPr>
          <w:rFonts w:hAnsi="仿宋_GB2312" w:cs="仿宋_GB2312"/>
          <w:sz w:val="24"/>
          <w:szCs w:val="24"/>
        </w:rPr>
      </w:pPr>
      <w:r>
        <w:rPr>
          <w:rFonts w:hint="eastAsia" w:hAnsi="仿宋_GB2312" w:cs="仿宋_GB2312"/>
          <w:sz w:val="24"/>
          <w:szCs w:val="24"/>
        </w:rPr>
        <w:t xml:space="preserve">乙方： </w:t>
      </w:r>
    </w:p>
    <w:p>
      <w:pPr>
        <w:pStyle w:val="48"/>
        <w:ind w:firstLine="480"/>
        <w:rPr>
          <w:rFonts w:hAnsi="仿宋_GB2312" w:cs="仿宋_GB2312"/>
          <w:sz w:val="24"/>
          <w:szCs w:val="24"/>
        </w:rPr>
      </w:pPr>
      <w:r>
        <w:rPr>
          <w:rFonts w:hint="eastAsia" w:hAnsi="仿宋_GB2312" w:cs="仿宋_GB2312"/>
          <w:sz w:val="24"/>
          <w:szCs w:val="24"/>
        </w:rPr>
        <w:t>统一社会信用代码：</w:t>
      </w:r>
    </w:p>
    <w:p>
      <w:pPr>
        <w:pStyle w:val="48"/>
        <w:ind w:firstLine="480"/>
        <w:rPr>
          <w:rFonts w:hAnsi="仿宋_GB2312" w:cs="仿宋_GB2312"/>
          <w:sz w:val="24"/>
          <w:szCs w:val="24"/>
        </w:rPr>
      </w:pPr>
      <w:r>
        <w:rPr>
          <w:rFonts w:hint="eastAsia" w:hAnsi="仿宋_GB2312" w:cs="仿宋_GB2312"/>
          <w:sz w:val="24"/>
          <w:szCs w:val="24"/>
        </w:rPr>
        <w:t>通讯地址：</w:t>
      </w:r>
    </w:p>
    <w:p>
      <w:pPr>
        <w:pStyle w:val="48"/>
        <w:ind w:firstLine="480"/>
        <w:rPr>
          <w:rFonts w:hAnsi="仿宋_GB2312" w:cs="仿宋_GB2312"/>
          <w:sz w:val="24"/>
          <w:szCs w:val="24"/>
        </w:rPr>
      </w:pPr>
      <w:r>
        <w:rPr>
          <w:rFonts w:hint="eastAsia" w:hAnsi="仿宋_GB2312" w:cs="仿宋_GB2312"/>
          <w:sz w:val="24"/>
          <w:szCs w:val="24"/>
        </w:rPr>
        <w:t xml:space="preserve">法定代表人或委托代理人： </w:t>
      </w:r>
    </w:p>
    <w:p>
      <w:pPr>
        <w:pStyle w:val="48"/>
        <w:ind w:firstLine="480"/>
        <w:rPr>
          <w:rFonts w:hAnsi="仿宋_GB2312" w:cs="仿宋_GB2312"/>
          <w:sz w:val="24"/>
          <w:szCs w:val="24"/>
        </w:rPr>
      </w:pPr>
      <w:r>
        <w:rPr>
          <w:rFonts w:hint="eastAsia" w:hAnsi="仿宋_GB2312" w:cs="仿宋_GB2312"/>
          <w:sz w:val="24"/>
          <w:szCs w:val="24"/>
        </w:rPr>
        <w:t>邮政编码：</w:t>
      </w:r>
    </w:p>
    <w:p>
      <w:pPr>
        <w:pStyle w:val="48"/>
        <w:ind w:firstLine="480"/>
        <w:rPr>
          <w:rFonts w:hAnsi="仿宋_GB2312" w:cs="仿宋_GB2312"/>
          <w:sz w:val="24"/>
          <w:szCs w:val="24"/>
        </w:rPr>
      </w:pPr>
      <w:r>
        <w:rPr>
          <w:rFonts w:hint="eastAsia" w:hAnsi="仿宋_GB2312" w:cs="仿宋_GB2312"/>
          <w:sz w:val="24"/>
          <w:szCs w:val="24"/>
        </w:rPr>
        <w:t>联系电话：</w:t>
      </w:r>
    </w:p>
    <w:p>
      <w:pPr>
        <w:pStyle w:val="48"/>
        <w:ind w:firstLine="480"/>
        <w:rPr>
          <w:rFonts w:hAnsi="仿宋_GB2312" w:cs="仿宋_GB2312"/>
          <w:sz w:val="24"/>
          <w:szCs w:val="24"/>
        </w:rPr>
      </w:pPr>
      <w:r>
        <w:rPr>
          <w:rFonts w:hint="eastAsia" w:hAnsi="仿宋_GB2312" w:cs="仿宋_GB2312"/>
          <w:sz w:val="24"/>
          <w:szCs w:val="24"/>
        </w:rPr>
        <w:t xml:space="preserve">邮箱地址： </w:t>
      </w:r>
    </w:p>
    <w:p>
      <w:pPr>
        <w:adjustRightInd w:val="0"/>
        <w:spacing w:line="440" w:lineRule="exact"/>
        <w:ind w:firstLine="0" w:firstLineChars="0"/>
        <w:textAlignment w:val="baseline"/>
        <w:rPr>
          <w:rFonts w:hint="eastAsia" w:ascii="仿宋_GB2312" w:hAnsi="仿宋_GB2312" w:cs="仿宋_GB2312"/>
          <w:sz w:val="28"/>
          <w:szCs w:val="28"/>
        </w:rPr>
      </w:pP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依照《中华人民共和国合同法》及其它有关法律、行政法规，甲乙双方就本工程有关事宜，在平等、自愿、公平和诚实信用原则基础上，达成一致，签订本合同，以便共同遵守。</w:t>
      </w:r>
    </w:p>
    <w:p>
      <w:pPr>
        <w:adjustRightInd w:val="0"/>
        <w:ind w:firstLine="482"/>
        <w:textAlignment w:val="baseline"/>
        <w:outlineLvl w:val="0"/>
        <w:rPr>
          <w:rFonts w:hint="eastAsia" w:ascii="仿宋_GB2312" w:hAnsi="仿宋_GB2312" w:cs="仿宋_GB2312"/>
          <w:sz w:val="24"/>
        </w:rPr>
      </w:pPr>
      <w:bookmarkStart w:id="986" w:name="_Toc18739"/>
      <w:bookmarkStart w:id="987" w:name="_Toc24574"/>
      <w:bookmarkStart w:id="988" w:name="_Toc9221"/>
      <w:bookmarkStart w:id="989" w:name="_Toc13293"/>
      <w:bookmarkStart w:id="990" w:name="_Toc32685"/>
      <w:bookmarkStart w:id="991" w:name="_Toc9117"/>
      <w:bookmarkStart w:id="992" w:name="_Toc19736"/>
      <w:bookmarkStart w:id="993" w:name="_Toc16901"/>
      <w:bookmarkStart w:id="994" w:name="_Toc19000"/>
      <w:bookmarkStart w:id="995" w:name="_Toc4218"/>
      <w:bookmarkStart w:id="996" w:name="_Toc32738"/>
      <w:bookmarkStart w:id="997" w:name="_Toc15179"/>
      <w:bookmarkStart w:id="998" w:name="_Toc22226"/>
      <w:bookmarkStart w:id="999" w:name="_Toc19296"/>
      <w:bookmarkStart w:id="1000" w:name="_Toc30882"/>
      <w:bookmarkStart w:id="1001" w:name="_Toc31887"/>
      <w:bookmarkStart w:id="1002" w:name="_Toc8445"/>
      <w:bookmarkStart w:id="1003" w:name="_Toc21430"/>
      <w:bookmarkStart w:id="1004" w:name="_Toc27152"/>
      <w:bookmarkStart w:id="1005" w:name="_Toc27449"/>
      <w:bookmarkStart w:id="1006" w:name="_Toc1080"/>
      <w:bookmarkStart w:id="1007" w:name="_Toc28028"/>
      <w:bookmarkStart w:id="1008" w:name="_Toc27696"/>
      <w:bookmarkStart w:id="1009" w:name="_Toc32067"/>
      <w:bookmarkStart w:id="1010" w:name="_Toc11046"/>
      <w:bookmarkStart w:id="1011" w:name="_Toc15678"/>
      <w:bookmarkStart w:id="1012" w:name="_Toc5167"/>
      <w:bookmarkStart w:id="1013" w:name="_Toc19112"/>
      <w:bookmarkStart w:id="1014" w:name="_Toc28443"/>
      <w:bookmarkStart w:id="1015" w:name="_Toc343"/>
      <w:bookmarkStart w:id="1016" w:name="_Toc29554"/>
      <w:bookmarkStart w:id="1017" w:name="_Toc32299"/>
      <w:bookmarkStart w:id="1018" w:name="_Toc927"/>
      <w:bookmarkStart w:id="1019" w:name="_Toc29933"/>
      <w:bookmarkStart w:id="1020" w:name="_Toc26478"/>
      <w:bookmarkStart w:id="1021" w:name="_Toc12425"/>
      <w:r>
        <w:rPr>
          <w:rFonts w:hint="eastAsia" w:ascii="仿宋_GB2312" w:hAnsi="仿宋_GB2312" w:cs="仿宋_GB2312"/>
          <w:b/>
          <w:bCs/>
          <w:sz w:val="24"/>
        </w:rPr>
        <w:t>一、释义</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（一）文中“双方”指甲方和乙方，“一方”指甲方和乙方中的任何一方。</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（二）文中所涉及费用均以人民币“元”为计量单位。</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（三）文中“年、月、日”均指公历年、月、日。</w:t>
      </w:r>
    </w:p>
    <w:p>
      <w:pPr>
        <w:adjustRightInd w:val="0"/>
        <w:ind w:firstLine="482"/>
        <w:textAlignment w:val="baseline"/>
        <w:outlineLvl w:val="0"/>
        <w:rPr>
          <w:rFonts w:hint="eastAsia" w:ascii="仿宋_GB2312" w:hAnsi="仿宋_GB2312" w:eastAsia="仿宋_GB2312" w:cs="仿宋_GB2312"/>
          <w:b/>
          <w:sz w:val="24"/>
          <w:lang w:eastAsia="zh-CN"/>
        </w:rPr>
      </w:pPr>
      <w:bookmarkStart w:id="1022" w:name="_Toc31519"/>
      <w:bookmarkStart w:id="1023" w:name="_Toc15648"/>
      <w:bookmarkStart w:id="1024" w:name="_Toc11457"/>
      <w:bookmarkStart w:id="1025" w:name="_Toc14623"/>
      <w:bookmarkStart w:id="1026" w:name="_Toc18094"/>
      <w:bookmarkStart w:id="1027" w:name="_Toc2004"/>
      <w:bookmarkStart w:id="1028" w:name="_Toc8363"/>
      <w:bookmarkStart w:id="1029" w:name="_Toc5249"/>
      <w:bookmarkStart w:id="1030" w:name="_Toc32172"/>
      <w:bookmarkStart w:id="1031" w:name="_Toc12754"/>
      <w:bookmarkStart w:id="1032" w:name="_Toc5364"/>
      <w:bookmarkStart w:id="1033" w:name="_Toc6405"/>
      <w:bookmarkStart w:id="1034" w:name="_Toc24568"/>
      <w:bookmarkStart w:id="1035" w:name="_Toc24929"/>
      <w:bookmarkStart w:id="1036" w:name="_Toc19235"/>
      <w:bookmarkStart w:id="1037" w:name="_Toc19625"/>
      <w:bookmarkStart w:id="1038" w:name="_Toc25939"/>
      <w:bookmarkStart w:id="1039" w:name="_Toc31037"/>
      <w:bookmarkStart w:id="1040" w:name="_Toc25208"/>
      <w:bookmarkStart w:id="1041" w:name="_Toc26860"/>
      <w:bookmarkStart w:id="1042" w:name="_Toc31094"/>
      <w:bookmarkStart w:id="1043" w:name="_Toc3134"/>
      <w:bookmarkStart w:id="1044" w:name="_Toc27693"/>
      <w:bookmarkStart w:id="1045" w:name="_Toc12784"/>
      <w:bookmarkStart w:id="1046" w:name="_Toc15464"/>
      <w:bookmarkStart w:id="1047" w:name="_Toc26362"/>
      <w:bookmarkStart w:id="1048" w:name="_Toc16354"/>
      <w:bookmarkStart w:id="1049" w:name="_Toc5903"/>
      <w:bookmarkStart w:id="1050" w:name="_Toc21108"/>
      <w:bookmarkStart w:id="1051" w:name="_Toc20016"/>
      <w:bookmarkStart w:id="1052" w:name="_Toc32672"/>
      <w:bookmarkStart w:id="1053" w:name="_Toc9171"/>
      <w:bookmarkStart w:id="1054" w:name="_Toc12924"/>
      <w:bookmarkStart w:id="1055" w:name="_Toc6223"/>
      <w:bookmarkStart w:id="1056" w:name="_Toc3987"/>
      <w:bookmarkStart w:id="1057" w:name="_Toc18984"/>
      <w:r>
        <w:rPr>
          <w:rFonts w:hint="eastAsia" w:ascii="仿宋_GB2312" w:hAnsi="仿宋_GB2312" w:cs="仿宋_GB2312"/>
          <w:b/>
          <w:sz w:val="24"/>
        </w:rPr>
        <w:t>二、项目</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Pr>
          <w:rFonts w:hint="eastAsia" w:ascii="仿宋_GB2312" w:hAnsi="仿宋_GB2312" w:cs="仿宋_GB2312"/>
          <w:b/>
          <w:sz w:val="24"/>
          <w:lang w:eastAsia="zh-CN"/>
        </w:rPr>
        <w:t>名称</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bookmarkEnd w:id="1054"/>
    <w:bookmarkEnd w:id="1055"/>
    <w:bookmarkEnd w:id="1056"/>
    <w:bookmarkEnd w:id="1057"/>
    <w:p>
      <w:pPr>
        <w:autoSpaceDE w:val="0"/>
        <w:autoSpaceDN w:val="0"/>
        <w:adjustRightInd w:val="0"/>
        <w:ind w:firstLine="482"/>
        <w:jc w:val="left"/>
        <w:textAlignment w:val="baseline"/>
        <w:outlineLvl w:val="9"/>
        <w:rPr>
          <w:rFonts w:hint="default" w:ascii="Times New Roman" w:hAnsi="Times New Roman" w:eastAsia="仿宋_GB2312" w:cs="Times New Roman"/>
          <w:color w:val="000000"/>
          <w:sz w:val="24"/>
          <w:highlight w:val="none"/>
          <w:lang w:val="en-US" w:eastAsia="zh-CN"/>
        </w:rPr>
      </w:pPr>
      <w:r>
        <w:rPr>
          <w:rFonts w:hint="eastAsia" w:ascii="Times New Roman" w:hAnsi="Times New Roman" w:cs="Times New Roman"/>
          <w:color w:val="000000"/>
          <w:sz w:val="24"/>
          <w:highlight w:val="none"/>
          <w:lang w:eastAsia="zh-CN"/>
        </w:rPr>
        <w:t>T3A航站楼厨房排油烟系统清洗项目</w:t>
      </w:r>
    </w:p>
    <w:p>
      <w:pPr>
        <w:autoSpaceDE/>
        <w:autoSpaceDN/>
        <w:adjustRightInd w:val="0"/>
        <w:ind w:firstLine="482"/>
        <w:jc w:val="both"/>
        <w:textAlignment w:val="baseline"/>
        <w:outlineLvl w:val="0"/>
        <w:rPr>
          <w:rFonts w:hint="eastAsia" w:ascii="仿宋_GB2312" w:hAnsi="仿宋_GB2312" w:cs="仿宋_GB2312"/>
          <w:b/>
          <w:sz w:val="24"/>
        </w:rPr>
      </w:pPr>
      <w:bookmarkStart w:id="1058" w:name="_Toc17207"/>
      <w:bookmarkStart w:id="1059" w:name="_Toc28352"/>
      <w:bookmarkStart w:id="1060" w:name="_Toc9112"/>
      <w:bookmarkStart w:id="1061" w:name="_Toc3605"/>
      <w:bookmarkStart w:id="1062" w:name="_Toc21298"/>
      <w:bookmarkStart w:id="1063" w:name="_Toc16997"/>
      <w:bookmarkStart w:id="1064" w:name="_Toc14724"/>
      <w:bookmarkStart w:id="1065" w:name="_Toc6619"/>
      <w:bookmarkStart w:id="1066" w:name="_Toc6974"/>
      <w:bookmarkStart w:id="1067" w:name="_Toc2768"/>
      <w:bookmarkStart w:id="1068" w:name="_Toc15751"/>
      <w:bookmarkStart w:id="1069" w:name="_Toc26530"/>
      <w:bookmarkStart w:id="1070" w:name="_Toc16629"/>
      <w:bookmarkStart w:id="1071" w:name="_Toc22217"/>
      <w:bookmarkStart w:id="1072" w:name="_Toc11276"/>
      <w:bookmarkStart w:id="1073" w:name="_Toc18051"/>
      <w:bookmarkStart w:id="1074" w:name="_Toc25539"/>
      <w:bookmarkStart w:id="1075" w:name="_Toc23139"/>
      <w:bookmarkStart w:id="1076" w:name="_Toc4274"/>
      <w:bookmarkStart w:id="1077" w:name="_Toc23376"/>
      <w:bookmarkStart w:id="1078" w:name="_Toc15278"/>
      <w:bookmarkStart w:id="1079" w:name="_Toc12129"/>
      <w:bookmarkStart w:id="1080" w:name="_Toc21162"/>
      <w:bookmarkStart w:id="1081" w:name="_Toc2983"/>
      <w:bookmarkStart w:id="1082" w:name="_Toc19789"/>
      <w:bookmarkStart w:id="1083" w:name="_Toc18975"/>
      <w:bookmarkStart w:id="1084" w:name="_Toc13199"/>
      <w:bookmarkStart w:id="1085" w:name="_Toc3580"/>
      <w:bookmarkStart w:id="1086" w:name="_Toc8655"/>
      <w:bookmarkStart w:id="1087" w:name="_Toc24066"/>
      <w:r>
        <w:rPr>
          <w:rFonts w:hint="eastAsia" w:ascii="仿宋_GB2312" w:hAnsi="仿宋_GB2312" w:cs="仿宋_GB2312"/>
          <w:b/>
          <w:sz w:val="24"/>
        </w:rPr>
        <w:t>三、</w:t>
      </w:r>
      <w:r>
        <w:rPr>
          <w:rFonts w:hint="eastAsia" w:ascii="仿宋_GB2312" w:hAnsi="仿宋_GB2312" w:cs="仿宋_GB2312"/>
          <w:b/>
          <w:sz w:val="24"/>
          <w:lang w:eastAsia="zh-CN"/>
        </w:rPr>
        <w:t>项目</w:t>
      </w:r>
      <w:r>
        <w:rPr>
          <w:rFonts w:hint="eastAsia" w:ascii="仿宋_GB2312" w:hAnsi="仿宋_GB2312" w:cs="仿宋_GB2312"/>
          <w:b/>
          <w:sz w:val="24"/>
        </w:rPr>
        <w:t>范围</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重庆江北国际机场T3A航站楼所有在用厨房排油烟管道</w:t>
      </w:r>
      <w:r>
        <w:rPr>
          <w:rFonts w:hint="eastAsia" w:ascii="Times New Roman" w:hAnsi="Times New Roman" w:cs="Times New Roman"/>
          <w:color w:val="000000"/>
          <w:sz w:val="24"/>
          <w:highlight w:val="none"/>
          <w:lang w:eastAsia="zh-CN"/>
        </w:rPr>
        <w:t>、风机和油烟净化器</w:t>
      </w:r>
      <w:r>
        <w:rPr>
          <w:rFonts w:hint="default" w:ascii="Times New Roman" w:hAnsi="Times New Roman" w:eastAsia="仿宋_GB2312" w:cs="Times New Roman"/>
          <w:color w:val="000000"/>
          <w:sz w:val="24"/>
          <w:highlight w:val="none"/>
        </w:rPr>
        <w:t>（商铺自行安装设备除外）清洗。</w:t>
      </w:r>
    </w:p>
    <w:p>
      <w:pPr>
        <w:adjustRightInd w:val="0"/>
        <w:ind w:firstLine="482"/>
        <w:textAlignment w:val="baseline"/>
        <w:outlineLvl w:val="0"/>
        <w:rPr>
          <w:rFonts w:hint="eastAsia" w:ascii="仿宋_GB2312" w:hAnsi="仿宋_GB2312" w:cs="仿宋_GB2312"/>
          <w:sz w:val="24"/>
        </w:rPr>
      </w:pPr>
      <w:bookmarkStart w:id="1088" w:name="_Toc26456"/>
      <w:bookmarkStart w:id="1089" w:name="_Toc31440"/>
      <w:bookmarkStart w:id="1090" w:name="_Toc10759"/>
      <w:bookmarkStart w:id="1091" w:name="_Toc31940"/>
      <w:bookmarkStart w:id="1092" w:name="_Toc22361"/>
      <w:bookmarkStart w:id="1093" w:name="_Toc1885"/>
      <w:bookmarkStart w:id="1094" w:name="_Toc31993"/>
      <w:bookmarkStart w:id="1095" w:name="_Toc4744"/>
      <w:bookmarkStart w:id="1096" w:name="_Toc32716"/>
      <w:bookmarkStart w:id="1097" w:name="_Toc30589"/>
      <w:bookmarkStart w:id="1098" w:name="_Toc20481"/>
      <w:bookmarkStart w:id="1099" w:name="_Toc23521"/>
      <w:bookmarkStart w:id="1100" w:name="_Toc5506"/>
      <w:bookmarkStart w:id="1101" w:name="_Toc32091"/>
      <w:bookmarkStart w:id="1102" w:name="_Toc3311"/>
      <w:bookmarkStart w:id="1103" w:name="_Toc16052"/>
      <w:bookmarkStart w:id="1104" w:name="_Toc10573"/>
      <w:bookmarkStart w:id="1105" w:name="_Toc27963"/>
      <w:bookmarkStart w:id="1106" w:name="_Toc17725"/>
      <w:bookmarkStart w:id="1107" w:name="_Toc15944"/>
      <w:bookmarkStart w:id="1108" w:name="_Toc28525"/>
      <w:bookmarkStart w:id="1109" w:name="_Toc21111"/>
      <w:bookmarkStart w:id="1110" w:name="_Toc9778"/>
      <w:bookmarkStart w:id="1111" w:name="_Toc13896"/>
      <w:bookmarkStart w:id="1112" w:name="_Toc11162"/>
      <w:bookmarkStart w:id="1113" w:name="_Toc2688"/>
      <w:bookmarkStart w:id="1114" w:name="_Toc2456"/>
      <w:bookmarkStart w:id="1115" w:name="_Toc14408"/>
      <w:bookmarkStart w:id="1116" w:name="_Toc30683"/>
      <w:bookmarkStart w:id="1117" w:name="_Toc2698"/>
      <w:bookmarkStart w:id="1118" w:name="_Toc6786"/>
      <w:bookmarkStart w:id="1119" w:name="_Toc9505"/>
      <w:bookmarkStart w:id="1120" w:name="_Toc8034"/>
      <w:bookmarkStart w:id="1121" w:name="_Toc542"/>
      <w:bookmarkStart w:id="1122" w:name="_Toc13445"/>
      <w:bookmarkStart w:id="1123" w:name="_Toc32436"/>
      <w:r>
        <w:rPr>
          <w:rFonts w:hint="eastAsia" w:ascii="仿宋_GB2312" w:hAnsi="仿宋_GB2312" w:cs="仿宋_GB2312"/>
          <w:b/>
          <w:sz w:val="24"/>
        </w:rPr>
        <w:t>四、</w:t>
      </w:r>
      <w:r>
        <w:rPr>
          <w:rFonts w:hint="eastAsia" w:ascii="仿宋_GB2312" w:hAnsi="仿宋_GB2312" w:cs="仿宋_GB2312"/>
          <w:b/>
          <w:sz w:val="24"/>
          <w:lang w:eastAsia="zh-CN"/>
        </w:rPr>
        <w:t>项目</w:t>
      </w:r>
      <w:r>
        <w:rPr>
          <w:rFonts w:hint="eastAsia" w:ascii="仿宋_GB2312" w:hAnsi="仿宋_GB2312" w:cs="仿宋_GB2312"/>
          <w:b/>
          <w:sz w:val="24"/>
        </w:rPr>
        <w:t>地点及日期</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（一）</w:t>
      </w:r>
      <w:r>
        <w:rPr>
          <w:rFonts w:hint="eastAsia" w:ascii="仿宋_GB2312" w:hAnsi="仿宋_GB2312" w:cs="仿宋_GB2312"/>
          <w:sz w:val="24"/>
          <w:lang w:eastAsia="zh-CN"/>
        </w:rPr>
        <w:t>项目</w:t>
      </w:r>
      <w:r>
        <w:rPr>
          <w:rFonts w:hint="eastAsia" w:ascii="仿宋_GB2312" w:hAnsi="仿宋_GB2312" w:cs="仿宋_GB2312"/>
          <w:sz w:val="24"/>
        </w:rPr>
        <w:t>地点：</w:t>
      </w:r>
      <w:r>
        <w:rPr>
          <w:rFonts w:hint="eastAsia" w:ascii="仿宋_GB2312" w:hAnsi="仿宋_GB2312" w:cs="仿宋_GB2312"/>
          <w:sz w:val="24"/>
          <w:lang w:eastAsia="zh-CN"/>
        </w:rPr>
        <w:t>重庆江北国际机场</w:t>
      </w:r>
      <w:r>
        <w:rPr>
          <w:rFonts w:hint="eastAsia" w:ascii="仿宋_GB2312" w:hAnsi="仿宋_GB2312" w:cs="仿宋_GB2312"/>
          <w:sz w:val="24"/>
        </w:rPr>
        <w:t>T</w:t>
      </w:r>
      <w:r>
        <w:rPr>
          <w:rFonts w:hint="eastAsia" w:ascii="仿宋_GB2312" w:hAnsi="仿宋_GB2312" w:cs="仿宋_GB2312"/>
          <w:sz w:val="24"/>
          <w:lang w:val="en-US" w:eastAsia="zh-CN"/>
        </w:rPr>
        <w:t>3A</w:t>
      </w:r>
      <w:r>
        <w:rPr>
          <w:rFonts w:hint="eastAsia" w:ascii="仿宋_GB2312" w:hAnsi="仿宋_GB2312" w:cs="仿宋_GB2312"/>
          <w:sz w:val="24"/>
        </w:rPr>
        <w:t>航站楼。</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（二）</w:t>
      </w:r>
      <w:r>
        <w:rPr>
          <w:rFonts w:hint="eastAsia" w:ascii="仿宋_GB2312" w:hAnsi="仿宋_GB2312" w:cs="仿宋_GB2312"/>
          <w:sz w:val="24"/>
          <w:lang w:eastAsia="zh-CN"/>
        </w:rPr>
        <w:t>作业</w:t>
      </w:r>
      <w:r>
        <w:rPr>
          <w:rFonts w:hint="eastAsia" w:ascii="仿宋_GB2312" w:hAnsi="仿宋_GB2312" w:cs="仿宋_GB2312"/>
          <w:sz w:val="24"/>
        </w:rPr>
        <w:t>时段：</w:t>
      </w:r>
      <w:r>
        <w:rPr>
          <w:rFonts w:hint="default" w:ascii="Times New Roman" w:hAnsi="Times New Roman" w:eastAsia="仿宋_GB2312" w:cs="Times New Roman"/>
          <w:color w:val="000000"/>
          <w:sz w:val="24"/>
          <w:highlight w:val="none"/>
        </w:rPr>
        <w:t>商铺（食堂）歇业时间（一般为21:00-次日4:00）</w:t>
      </w:r>
      <w:r>
        <w:rPr>
          <w:rFonts w:hint="eastAsia" w:ascii="仿宋_GB2312" w:hAnsi="仿宋_GB2312" w:cs="仿宋_GB2312"/>
          <w:sz w:val="24"/>
        </w:rPr>
        <w:t>。</w:t>
      </w:r>
    </w:p>
    <w:p>
      <w:pPr>
        <w:adjustRightInd/>
        <w:snapToGrid/>
        <w:ind w:firstLine="480"/>
        <w:textAlignment w:val="auto"/>
        <w:rPr>
          <w:rFonts w:hint="eastAsia" w:ascii="仿宋_GB2312" w:hAnsi="仿宋_GB2312" w:cs="仿宋_GB2312"/>
          <w:sz w:val="24"/>
        </w:rPr>
      </w:pPr>
      <w:r>
        <w:rPr>
          <w:rFonts w:hint="eastAsia" w:ascii="仿宋_GB2312" w:hAnsi="仿宋_GB2312" w:cs="仿宋_GB2312"/>
          <w:sz w:val="24"/>
        </w:rPr>
        <w:t>（三）</w:t>
      </w:r>
      <w:r>
        <w:rPr>
          <w:rFonts w:hint="eastAsia" w:ascii="仿宋_GB2312" w:hAnsi="仿宋_GB2312" w:cs="仿宋_GB2312"/>
          <w:sz w:val="24"/>
          <w:lang w:eastAsia="zh-CN"/>
        </w:rPr>
        <w:t>作业</w:t>
      </w:r>
      <w:r>
        <w:rPr>
          <w:rFonts w:hint="eastAsia" w:ascii="仿宋_GB2312" w:hAnsi="仿宋_GB2312" w:cs="仿宋_GB2312"/>
          <w:sz w:val="24"/>
        </w:rPr>
        <w:t>期限：</w:t>
      </w:r>
      <w:r>
        <w:rPr>
          <w:rFonts w:hint="default" w:ascii="Times New Roman" w:hAnsi="Times New Roman" w:eastAsia="仿宋_GB2312" w:cs="Times New Roman"/>
          <w:sz w:val="24"/>
          <w:highlight w:val="none"/>
          <w:lang w:val="en-US" w:eastAsia="zh-CN"/>
        </w:rPr>
        <w:t>甲乙双方签订合同之日起60</w:t>
      </w:r>
      <w:r>
        <w:rPr>
          <w:rFonts w:hint="default" w:ascii="Times New Roman" w:hAnsi="Times New Roman" w:eastAsia="仿宋_GB2312" w:cs="Times New Roman"/>
          <w:color w:val="000000"/>
          <w:sz w:val="24"/>
          <w:highlight w:val="none"/>
        </w:rPr>
        <w:t>日历天</w:t>
      </w:r>
      <w:r>
        <w:rPr>
          <w:rFonts w:hint="default" w:ascii="Times New Roman" w:hAnsi="Times New Roman" w:eastAsia="仿宋_GB2312" w:cs="Times New Roman"/>
          <w:color w:val="000000"/>
          <w:sz w:val="24"/>
          <w:highlight w:val="none"/>
          <w:lang w:eastAsia="zh-CN"/>
        </w:rPr>
        <w:t>内乙方完成清洗</w:t>
      </w:r>
      <w:r>
        <w:rPr>
          <w:rFonts w:hint="eastAsia" w:ascii="Times New Roman" w:hAnsi="Times New Roman" w:cs="Times New Roman"/>
          <w:color w:val="000000"/>
          <w:sz w:val="24"/>
          <w:highlight w:val="none"/>
          <w:lang w:eastAsia="zh-CN"/>
        </w:rPr>
        <w:t>并</w:t>
      </w:r>
      <w:r>
        <w:rPr>
          <w:rFonts w:hint="default" w:ascii="Times New Roman" w:hAnsi="Times New Roman" w:eastAsia="仿宋_GB2312" w:cs="Times New Roman"/>
          <w:color w:val="000000"/>
          <w:sz w:val="24"/>
          <w:highlight w:val="none"/>
          <w:lang w:eastAsia="zh-CN"/>
        </w:rPr>
        <w:t>交付使用</w:t>
      </w:r>
      <w:r>
        <w:rPr>
          <w:rFonts w:hint="eastAsia" w:ascii="Times New Roman" w:hAnsi="Times New Roman" w:cs="Times New Roman"/>
          <w:color w:val="000000"/>
          <w:sz w:val="24"/>
          <w:highlight w:val="none"/>
          <w:lang w:eastAsia="zh-CN"/>
        </w:rPr>
        <w:t>，如因甲方原因导致清洗作业暂停，作业期限相应顺延。</w:t>
      </w:r>
    </w:p>
    <w:p>
      <w:pPr>
        <w:adjustRightInd w:val="0"/>
        <w:ind w:firstLine="482"/>
        <w:textAlignment w:val="baseline"/>
        <w:outlineLvl w:val="0"/>
        <w:rPr>
          <w:rFonts w:hint="eastAsia" w:ascii="仿宋_GB2312" w:hAnsi="仿宋_GB2312" w:cs="仿宋_GB2312"/>
          <w:sz w:val="24"/>
        </w:rPr>
      </w:pPr>
      <w:bookmarkStart w:id="1124" w:name="_Toc14224"/>
      <w:bookmarkStart w:id="1125" w:name="_Toc558"/>
      <w:bookmarkStart w:id="1126" w:name="_Toc28380"/>
      <w:bookmarkStart w:id="1127" w:name="_Toc26335"/>
      <w:bookmarkStart w:id="1128" w:name="_Toc18658"/>
      <w:bookmarkStart w:id="1129" w:name="_Toc14868"/>
      <w:bookmarkStart w:id="1130" w:name="_Toc17830"/>
      <w:bookmarkStart w:id="1131" w:name="_Toc2186"/>
      <w:bookmarkStart w:id="1132" w:name="_Toc8761"/>
      <w:bookmarkStart w:id="1133" w:name="_Toc25427"/>
      <w:bookmarkStart w:id="1134" w:name="_Toc1978"/>
      <w:bookmarkStart w:id="1135" w:name="_Toc29391"/>
      <w:bookmarkStart w:id="1136" w:name="_Toc12085"/>
      <w:bookmarkStart w:id="1137" w:name="_Toc13743"/>
      <w:bookmarkStart w:id="1138" w:name="_Toc31684"/>
      <w:bookmarkStart w:id="1139" w:name="_Toc9243"/>
      <w:bookmarkStart w:id="1140" w:name="_Toc8139"/>
      <w:bookmarkStart w:id="1141" w:name="_Toc19718"/>
      <w:bookmarkStart w:id="1142" w:name="_Toc20469"/>
      <w:bookmarkStart w:id="1143" w:name="_Toc25023"/>
      <w:bookmarkStart w:id="1144" w:name="_Toc30426"/>
      <w:bookmarkStart w:id="1145" w:name="_Toc12730"/>
      <w:bookmarkStart w:id="1146" w:name="_Toc20362"/>
      <w:bookmarkStart w:id="1147" w:name="_Toc24436"/>
      <w:bookmarkStart w:id="1148" w:name="_Toc25104"/>
      <w:bookmarkStart w:id="1149" w:name="_Toc30388"/>
      <w:bookmarkStart w:id="1150" w:name="_Toc1555"/>
      <w:bookmarkStart w:id="1151" w:name="_Toc9056"/>
      <w:bookmarkStart w:id="1152" w:name="_Toc3560"/>
      <w:bookmarkStart w:id="1153" w:name="_Toc31372"/>
      <w:bookmarkStart w:id="1154" w:name="_Toc7173"/>
      <w:bookmarkStart w:id="1155" w:name="_Toc689"/>
      <w:bookmarkStart w:id="1156" w:name="_Toc10719"/>
      <w:bookmarkStart w:id="1157" w:name="_Toc17197"/>
      <w:bookmarkStart w:id="1158" w:name="_Toc13013"/>
      <w:bookmarkStart w:id="1159" w:name="_Toc10314"/>
      <w:r>
        <w:rPr>
          <w:rFonts w:hint="eastAsia" w:ascii="仿宋_GB2312" w:hAnsi="仿宋_GB2312" w:cs="仿宋_GB2312"/>
          <w:b/>
          <w:sz w:val="24"/>
        </w:rPr>
        <w:t>五、</w:t>
      </w:r>
      <w:r>
        <w:rPr>
          <w:rFonts w:hint="eastAsia" w:ascii="仿宋_GB2312" w:hAnsi="仿宋_GB2312" w:cs="仿宋_GB2312"/>
          <w:b/>
          <w:sz w:val="24"/>
          <w:lang w:eastAsia="zh-CN"/>
        </w:rPr>
        <w:t>合同</w:t>
      </w:r>
      <w:r>
        <w:rPr>
          <w:rFonts w:hint="eastAsia" w:ascii="仿宋_GB2312" w:hAnsi="仿宋_GB2312" w:cs="仿宋_GB2312"/>
          <w:b/>
          <w:sz w:val="24"/>
        </w:rPr>
        <w:t>金额及支付方式</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pPr>
        <w:adjustRightInd w:val="0"/>
        <w:ind w:firstLine="480"/>
        <w:textAlignment w:val="baseline"/>
        <w:rPr>
          <w:rFonts w:hint="eastAsia" w:ascii="仿宋_GB2312" w:hAnsi="仿宋_GB2312" w:eastAsia="仿宋_GB2312" w:cs="仿宋_GB2312"/>
          <w:sz w:val="24"/>
          <w:lang w:eastAsia="zh-CN"/>
        </w:rPr>
      </w:pPr>
      <w:r>
        <w:rPr>
          <w:rFonts w:hint="eastAsia" w:ascii="仿宋_GB2312" w:hAnsi="仿宋_GB2312" w:cs="仿宋_GB2312"/>
          <w:sz w:val="24"/>
        </w:rPr>
        <w:t>（一）合同包干总价款为（含增值税）：大写</w:t>
      </w:r>
      <w:r>
        <w:rPr>
          <w:rFonts w:hint="eastAsia" w:ascii="仿宋_GB2312" w:hAnsi="仿宋_GB2312" w:cs="仿宋_GB2312"/>
          <w:sz w:val="24"/>
          <w:u w:val="single"/>
        </w:rPr>
        <w:t xml:space="preserve">           </w:t>
      </w:r>
      <w:r>
        <w:rPr>
          <w:rFonts w:hint="eastAsia" w:ascii="仿宋_GB2312" w:hAnsi="仿宋_GB2312" w:cs="仿宋_GB2312"/>
          <w:sz w:val="24"/>
          <w:u w:val="none"/>
        </w:rPr>
        <w:t>小写</w:t>
      </w:r>
      <w:r>
        <w:rPr>
          <w:rFonts w:hint="eastAsia" w:ascii="仿宋_GB2312" w:hAnsi="仿宋_GB2312" w:cs="仿宋_GB2312"/>
          <w:sz w:val="24"/>
          <w:u w:val="single"/>
        </w:rPr>
        <w:t xml:space="preserve">      </w:t>
      </w:r>
      <w:r>
        <w:rPr>
          <w:rFonts w:hint="eastAsia" w:ascii="仿宋_GB2312" w:hAnsi="仿宋_GB2312" w:cs="仿宋_GB2312"/>
          <w:sz w:val="24"/>
        </w:rPr>
        <w:t>。增值税税率为</w:t>
      </w:r>
      <w:r>
        <w:rPr>
          <w:rFonts w:hint="eastAsia" w:ascii="仿宋_GB2312" w:hAnsi="仿宋_GB2312" w:cs="仿宋_GB2312"/>
          <w:sz w:val="24"/>
          <w:u w:val="single"/>
        </w:rPr>
        <w:t xml:space="preserve">      </w:t>
      </w:r>
      <w:r>
        <w:rPr>
          <w:rFonts w:hint="eastAsia" w:ascii="仿宋_GB2312" w:hAnsi="仿宋_GB2312" w:cs="仿宋_GB2312"/>
          <w:sz w:val="24"/>
        </w:rPr>
        <w:t>。</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（二）履约保证金：</w:t>
      </w:r>
      <w:r>
        <w:rPr>
          <w:rFonts w:hint="default" w:ascii="Times New Roman" w:hAnsi="Times New Roman" w:eastAsia="仿宋_GB2312" w:cs="Times New Roman"/>
          <w:color w:val="000000"/>
          <w:sz w:val="24"/>
          <w:highlight w:val="none"/>
          <w:lang w:eastAsia="zh-CN"/>
        </w:rPr>
        <w:t>合同总价的</w:t>
      </w:r>
      <w:r>
        <w:rPr>
          <w:rFonts w:hint="default" w:ascii="Times New Roman" w:hAnsi="Times New Roman" w:eastAsia="仿宋_GB2312" w:cs="Times New Roman"/>
          <w:color w:val="000000"/>
          <w:sz w:val="24"/>
          <w:highlight w:val="none"/>
          <w:lang w:val="en-US" w:eastAsia="zh-CN"/>
        </w:rPr>
        <w:t>10</w:t>
      </w:r>
      <w:r>
        <w:rPr>
          <w:rFonts w:hint="default" w:ascii="Times New Roman" w:hAnsi="Times New Roman" w:eastAsia="仿宋_GB2312" w:cs="Times New Roman"/>
          <w:color w:val="000000"/>
          <w:sz w:val="24"/>
          <w:highlight w:val="none"/>
          <w:lang w:eastAsia="zh-CN"/>
        </w:rPr>
        <w:t>%，</w:t>
      </w:r>
      <w:r>
        <w:rPr>
          <w:rFonts w:hint="eastAsia" w:ascii="Times New Roman" w:hAnsi="Times New Roman" w:cs="Times New Roman"/>
          <w:color w:val="000000"/>
          <w:sz w:val="24"/>
          <w:highlight w:val="none"/>
          <w:lang w:eastAsia="zh-CN"/>
        </w:rPr>
        <w:t>即</w:t>
      </w:r>
      <w:r>
        <w:rPr>
          <w:rFonts w:hint="eastAsia" w:ascii="仿宋_GB2312" w:hAnsi="仿宋_GB2312" w:cs="仿宋_GB2312"/>
          <w:sz w:val="24"/>
        </w:rPr>
        <w:t>大写</w:t>
      </w:r>
      <w:r>
        <w:rPr>
          <w:rFonts w:hint="eastAsia" w:ascii="仿宋_GB2312" w:hAnsi="仿宋_GB2312" w:cs="仿宋_GB2312"/>
          <w:sz w:val="24"/>
          <w:u w:val="single"/>
        </w:rPr>
        <w:t xml:space="preserve">           </w:t>
      </w:r>
      <w:r>
        <w:rPr>
          <w:rFonts w:hint="eastAsia" w:ascii="仿宋_GB2312" w:hAnsi="仿宋_GB2312" w:cs="仿宋_GB2312"/>
          <w:sz w:val="24"/>
          <w:u w:val="none"/>
        </w:rPr>
        <w:t>小写</w:t>
      </w:r>
      <w:r>
        <w:rPr>
          <w:rFonts w:hint="eastAsia" w:ascii="仿宋_GB2312" w:hAnsi="仿宋_GB2312" w:cs="仿宋_GB2312"/>
          <w:sz w:val="24"/>
          <w:u w:val="single"/>
        </w:rPr>
        <w:t xml:space="preserve">      </w:t>
      </w:r>
      <w:r>
        <w:rPr>
          <w:rFonts w:hint="eastAsia" w:ascii="仿宋_GB2312" w:hAnsi="仿宋_GB2312" w:cs="仿宋_GB2312"/>
          <w:sz w:val="24"/>
          <w:u w:val="single"/>
          <w:lang w:val="en-US" w:eastAsia="zh-CN"/>
        </w:rPr>
        <w:t xml:space="preserve"> </w:t>
      </w:r>
      <w:r>
        <w:rPr>
          <w:rFonts w:hint="eastAsia" w:ascii="仿宋_GB2312" w:hAnsi="仿宋_GB2312" w:cs="仿宋_GB2312"/>
          <w:sz w:val="24"/>
          <w:u w:val="single"/>
          <w:lang w:eastAsia="zh-CN"/>
        </w:rPr>
        <w:t>，</w:t>
      </w:r>
      <w:r>
        <w:rPr>
          <w:rFonts w:hint="default" w:ascii="Times New Roman" w:hAnsi="Times New Roman" w:eastAsia="仿宋_GB2312" w:cs="Times New Roman"/>
          <w:color w:val="000000"/>
          <w:sz w:val="24"/>
          <w:highlight w:val="none"/>
          <w:lang w:eastAsia="zh-CN"/>
        </w:rPr>
        <w:t>方式为货币资金形式（不接受保函），</w:t>
      </w:r>
      <w:r>
        <w:rPr>
          <w:rFonts w:hint="eastAsia" w:ascii="Times New Roman" w:hAnsi="Times New Roman" w:cs="Times New Roman"/>
          <w:color w:val="000000"/>
          <w:sz w:val="24"/>
          <w:highlight w:val="none"/>
          <w:lang w:eastAsia="zh-CN"/>
        </w:rPr>
        <w:t>中标人的</w:t>
      </w:r>
      <w:r>
        <w:rPr>
          <w:rFonts w:hint="default" w:ascii="Times New Roman" w:hAnsi="Times New Roman" w:eastAsia="仿宋_GB2312" w:cs="Times New Roman"/>
          <w:color w:val="000000"/>
          <w:sz w:val="24"/>
          <w:highlight w:val="none"/>
          <w:lang w:eastAsia="zh-CN"/>
        </w:rPr>
        <w:t>投标保证金自动转为履约保证金，其余部分在</w:t>
      </w:r>
      <w:r>
        <w:rPr>
          <w:rFonts w:hint="eastAsia" w:ascii="仿宋_GB2312" w:hAnsi="仿宋_GB2312" w:cs="仿宋_GB2312"/>
          <w:sz w:val="24"/>
          <w:lang w:eastAsia="zh-CN"/>
        </w:rPr>
        <w:t>中标通知书发出后</w:t>
      </w:r>
      <w:r>
        <w:rPr>
          <w:rFonts w:hint="eastAsia" w:ascii="仿宋_GB2312" w:hAnsi="仿宋_GB2312" w:cs="仿宋_GB2312"/>
          <w:sz w:val="24"/>
          <w:lang w:val="en-US" w:eastAsia="zh-CN"/>
        </w:rPr>
        <w:t>5个工作日内</w:t>
      </w:r>
      <w:r>
        <w:rPr>
          <w:rFonts w:hint="default" w:ascii="Times New Roman" w:hAnsi="Times New Roman" w:eastAsia="仿宋_GB2312" w:cs="Times New Roman"/>
          <w:color w:val="000000"/>
          <w:sz w:val="24"/>
          <w:highlight w:val="none"/>
          <w:lang w:eastAsia="zh-CN"/>
        </w:rPr>
        <w:t>补足，作为本合同生效的必要条件</w:t>
      </w: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themeColor="text1"/>
          <w:sz w:val="24"/>
          <w:highlight w:val="none"/>
          <w:lang w:eastAsia="zh-CN"/>
          <w14:textFill>
            <w14:solidFill>
              <w14:schemeClr w14:val="tx1"/>
            </w14:solidFill>
          </w14:textFill>
        </w:rPr>
        <w:t>清洗完工且</w:t>
      </w:r>
      <w:r>
        <w:rPr>
          <w:rFonts w:hint="default" w:ascii="Times New Roman" w:hAnsi="Times New Roman" w:eastAsia="仿宋_GB2312" w:cs="Times New Roman"/>
          <w:color w:val="000000" w:themeColor="text1"/>
          <w:sz w:val="24"/>
          <w:highlight w:val="none"/>
          <w14:textFill>
            <w14:solidFill>
              <w14:schemeClr w14:val="tx1"/>
            </w14:solidFill>
          </w14:textFill>
        </w:rPr>
        <w:t>验收合格后，无违反</w:t>
      </w:r>
      <w:r>
        <w:rPr>
          <w:rFonts w:hint="eastAsia" w:ascii="Times New Roman" w:hAnsi="Times New Roman" w:cs="Times New Roman"/>
          <w:color w:val="000000" w:themeColor="text1"/>
          <w:sz w:val="24"/>
          <w:highlight w:val="none"/>
          <w:lang w:eastAsia="zh-CN"/>
          <w14:textFill>
            <w14:solidFill>
              <w14:schemeClr w14:val="tx1"/>
            </w14:solidFill>
          </w14:textFill>
        </w:rPr>
        <w:t>甲方合同规定</w:t>
      </w:r>
      <w:r>
        <w:rPr>
          <w:rFonts w:hint="default" w:ascii="Times New Roman" w:hAnsi="Times New Roman" w:eastAsia="仿宋_GB2312" w:cs="Times New Roman"/>
          <w:color w:val="000000" w:themeColor="text1"/>
          <w:sz w:val="24"/>
          <w:highlight w:val="none"/>
          <w14:textFill>
            <w14:solidFill>
              <w14:schemeClr w14:val="tx1"/>
            </w14:solidFill>
          </w14:textFill>
        </w:rPr>
        <w:t>要求的，至</w:t>
      </w:r>
      <w:r>
        <w:rPr>
          <w:rFonts w:hint="eastAsia" w:ascii="Times New Roman" w:hAnsi="Times New Roman" w:cs="Times New Roman"/>
          <w:color w:val="000000" w:themeColor="text1"/>
          <w:sz w:val="24"/>
          <w:highlight w:val="none"/>
          <w:lang w:eastAsia="zh-CN"/>
          <w14:textFill>
            <w14:solidFill>
              <w14:schemeClr w14:val="tx1"/>
            </w14:solidFill>
          </w14:textFill>
        </w:rPr>
        <w:t>乙方</w:t>
      </w:r>
      <w:r>
        <w:rPr>
          <w:rFonts w:hint="default" w:ascii="Times New Roman" w:hAnsi="Times New Roman" w:eastAsia="仿宋_GB2312" w:cs="Times New Roman"/>
          <w:color w:val="000000" w:themeColor="text1"/>
          <w:sz w:val="24"/>
          <w:highlight w:val="none"/>
          <w14:textFill>
            <w14:solidFill>
              <w14:schemeClr w14:val="tx1"/>
            </w14:solidFill>
          </w14:textFill>
        </w:rPr>
        <w:t>提供有效收据之日起，</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4"/>
          <w:highlight w:val="none"/>
          <w14:textFill>
            <w14:solidFill>
              <w14:schemeClr w14:val="tx1"/>
            </w14:solidFill>
          </w14:textFill>
        </w:rPr>
        <w:t>0个工作日内一次性无息退还。</w:t>
      </w:r>
    </w:p>
    <w:p>
      <w:pPr>
        <w:adjustRightInd w:val="0"/>
        <w:ind w:firstLine="480"/>
        <w:textAlignment w:val="baseline"/>
        <w:rPr>
          <w:rFonts w:hint="eastAsia" w:ascii="仿宋_GB2312" w:hAnsi="仿宋_GB2312" w:eastAsia="仿宋_GB2312" w:cs="仿宋_GB2312"/>
          <w:sz w:val="24"/>
          <w:u w:val="single"/>
          <w:lang w:val="en-US" w:eastAsia="zh-CN"/>
        </w:rPr>
      </w:pPr>
      <w:r>
        <w:rPr>
          <w:rFonts w:hint="eastAsia" w:ascii="仿宋_GB2312" w:hAnsi="仿宋_GB2312" w:cs="仿宋_GB2312"/>
          <w:sz w:val="24"/>
        </w:rPr>
        <w:t>（三）付款方式：</w:t>
      </w:r>
      <w:r>
        <w:rPr>
          <w:rFonts w:hint="default" w:ascii="Times New Roman" w:hAnsi="Times New Roman" w:eastAsia="仿宋_GB2312" w:cs="Times New Roman"/>
          <w:color w:val="000000"/>
          <w:sz w:val="24"/>
          <w:highlight w:val="none"/>
          <w:lang w:eastAsia="zh-CN"/>
        </w:rPr>
        <w:t>本工程不付预付款。清洗完工验收合格，且甲方收到乙方提供的增值税发票后，甲方一次性付清总价款的100%。</w:t>
      </w:r>
      <w:r>
        <w:rPr>
          <w:rFonts w:hint="eastAsia" w:ascii="仿宋_GB2312" w:hAnsi="仿宋_GB2312" w:cs="仿宋_GB2312"/>
          <w:sz w:val="24"/>
          <w:lang w:eastAsia="zh-CN"/>
        </w:rPr>
        <w:t>若乙方提供增值税专用发票，甲方实际支付金额＝不含税金额+增值税税额，若乙方提供增值税普通发票，甲方实际支付金额为不含税金额。</w:t>
      </w:r>
    </w:p>
    <w:p>
      <w:pPr>
        <w:adjustRightInd w:val="0"/>
        <w:ind w:firstLine="482"/>
        <w:textAlignment w:val="baseline"/>
        <w:outlineLvl w:val="0"/>
        <w:rPr>
          <w:rFonts w:hint="eastAsia" w:ascii="仿宋_GB2312" w:hAnsi="仿宋_GB2312" w:cs="仿宋_GB2312"/>
          <w:b/>
          <w:sz w:val="24"/>
        </w:rPr>
      </w:pPr>
      <w:bookmarkStart w:id="1160" w:name="_Toc27221"/>
      <w:bookmarkStart w:id="1161" w:name="_Toc7515"/>
      <w:bookmarkStart w:id="1162" w:name="_Toc1257"/>
      <w:bookmarkStart w:id="1163" w:name="_Toc28803"/>
      <w:bookmarkStart w:id="1164" w:name="_Toc16996"/>
      <w:bookmarkStart w:id="1165" w:name="_Toc8891"/>
      <w:bookmarkStart w:id="1166" w:name="_Toc9019"/>
      <w:bookmarkStart w:id="1167" w:name="_Toc5778"/>
      <w:bookmarkStart w:id="1168" w:name="_Toc18904"/>
      <w:bookmarkStart w:id="1169" w:name="_Toc28751"/>
      <w:bookmarkStart w:id="1170" w:name="_Toc29195"/>
      <w:bookmarkStart w:id="1171" w:name="_Toc28520"/>
      <w:bookmarkStart w:id="1172" w:name="_Toc12829"/>
      <w:bookmarkStart w:id="1173" w:name="_Toc8745"/>
      <w:bookmarkStart w:id="1174" w:name="_Toc3753"/>
      <w:bookmarkStart w:id="1175" w:name="_Toc4438"/>
      <w:bookmarkStart w:id="1176" w:name="_Toc27874"/>
      <w:bookmarkStart w:id="1177" w:name="_Toc26625"/>
      <w:bookmarkStart w:id="1178" w:name="_Toc30724"/>
      <w:bookmarkStart w:id="1179" w:name="_Toc4056"/>
      <w:bookmarkStart w:id="1180" w:name="_Toc5177"/>
      <w:bookmarkStart w:id="1181" w:name="_Toc17132"/>
      <w:bookmarkStart w:id="1182" w:name="_Toc582"/>
      <w:bookmarkStart w:id="1183" w:name="_Toc17284"/>
      <w:bookmarkStart w:id="1184" w:name="_Toc10113"/>
      <w:bookmarkStart w:id="1185" w:name="_Toc5527"/>
      <w:bookmarkStart w:id="1186" w:name="_Toc21053"/>
      <w:bookmarkStart w:id="1187" w:name="_Toc17760"/>
      <w:bookmarkStart w:id="1188" w:name="_Toc31214"/>
      <w:bookmarkStart w:id="1189" w:name="_Toc26217"/>
      <w:bookmarkStart w:id="1190" w:name="_Toc23802"/>
      <w:bookmarkStart w:id="1191" w:name="_Toc16485"/>
      <w:bookmarkStart w:id="1192" w:name="_Toc28808"/>
      <w:bookmarkStart w:id="1193" w:name="_Toc6746"/>
      <w:bookmarkStart w:id="1194" w:name="_Toc1567"/>
      <w:bookmarkStart w:id="1195" w:name="_Toc2016"/>
      <w:r>
        <w:rPr>
          <w:rFonts w:hint="eastAsia" w:ascii="仿宋_GB2312" w:hAnsi="仿宋_GB2312" w:cs="仿宋_GB2312"/>
          <w:b/>
          <w:sz w:val="24"/>
        </w:rPr>
        <w:t>六、质量要求</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pPr>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olor w:val="000000"/>
          <w:sz w:val="24"/>
          <w:highlight w:val="none"/>
        </w:rPr>
        <w:t>乙方清洗的设备、设施必须达到消防安全、清洁卫生的要求。无固</w:t>
      </w:r>
      <w:r>
        <w:rPr>
          <w:rFonts w:hint="eastAsia" w:ascii="Times New Roman" w:hAnsi="Times New Roman"/>
          <w:color w:val="000000"/>
          <w:sz w:val="24"/>
          <w:highlight w:val="none"/>
          <w:lang w:eastAsia="zh-CN"/>
        </w:rPr>
        <w:t>、液</w:t>
      </w:r>
      <w:r>
        <w:rPr>
          <w:rFonts w:hint="default" w:ascii="Times New Roman" w:hAnsi="Times New Roman" w:eastAsia="仿宋_GB2312"/>
          <w:color w:val="000000"/>
          <w:sz w:val="24"/>
          <w:highlight w:val="none"/>
        </w:rPr>
        <w:t>体油污垢、洁净度等应达到以下标准：</w:t>
      </w:r>
    </w:p>
    <w:p>
      <w:pPr>
        <w:ind w:firstLine="480"/>
        <w:rPr>
          <w:rFonts w:hint="default" w:ascii="Times New Roman" w:hAnsi="Times New Roman" w:eastAsia="仿宋_GB2312" w:cs="Times New Roman"/>
          <w:color w:val="000000"/>
          <w:sz w:val="24"/>
          <w:highlight w:val="none"/>
        </w:rPr>
      </w:pPr>
      <w:r>
        <w:rPr>
          <w:rFonts w:hint="eastAsia" w:ascii="仿宋_GB2312" w:hAnsi="仿宋_GB2312" w:cs="仿宋_GB2312"/>
          <w:sz w:val="24"/>
        </w:rPr>
        <w:t>（一）</w:t>
      </w:r>
      <w:r>
        <w:rPr>
          <w:rFonts w:hint="default" w:ascii="Times New Roman" w:hAnsi="Times New Roman" w:eastAsia="仿宋_GB2312" w:cs="Times New Roman"/>
          <w:color w:val="000000"/>
          <w:sz w:val="24"/>
          <w:highlight w:val="none"/>
        </w:rPr>
        <w:t>风机叶轮达到表面85％以上能够见到底漆，电机底部无沉淀的油污</w:t>
      </w:r>
      <w:r>
        <w:rPr>
          <w:rFonts w:hint="default" w:ascii="Times New Roman" w:hAnsi="Times New Roman" w:cs="Times New Roman"/>
          <w:color w:val="000000"/>
          <w:sz w:val="24"/>
          <w:highlight w:val="none"/>
          <w:lang w:eastAsia="zh-CN"/>
        </w:rPr>
        <w:t>，</w:t>
      </w:r>
      <w:r>
        <w:rPr>
          <w:rFonts w:hint="default" w:ascii="Times New Roman" w:hAnsi="Times New Roman" w:eastAsia="仿宋_GB2312"/>
          <w:color w:val="000000"/>
          <w:sz w:val="24"/>
          <w:highlight w:val="none"/>
        </w:rPr>
        <w:t>并保证</w:t>
      </w:r>
      <w:r>
        <w:rPr>
          <w:rFonts w:hint="default" w:ascii="Times New Roman" w:hAnsi="Times New Roman" w:eastAsia="仿宋_GB2312"/>
          <w:color w:val="000000"/>
          <w:sz w:val="24"/>
          <w:highlight w:val="none"/>
          <w:lang w:eastAsia="zh-CN"/>
        </w:rPr>
        <w:t>风机运转</w:t>
      </w:r>
      <w:r>
        <w:rPr>
          <w:rFonts w:hint="default" w:ascii="Times New Roman" w:hAnsi="Times New Roman" w:eastAsia="仿宋_GB2312"/>
          <w:color w:val="000000"/>
          <w:sz w:val="24"/>
          <w:highlight w:val="none"/>
        </w:rPr>
        <w:t>平衡无摆动</w:t>
      </w:r>
      <w:r>
        <w:rPr>
          <w:rFonts w:hint="default" w:ascii="Times New Roman" w:hAnsi="Times New Roman" w:eastAsia="仿宋_GB2312" w:cs="Times New Roman"/>
          <w:color w:val="000000"/>
          <w:sz w:val="24"/>
          <w:highlight w:val="none"/>
        </w:rPr>
        <w:t>；</w:t>
      </w:r>
    </w:p>
    <w:p>
      <w:pPr>
        <w:ind w:firstLine="480"/>
        <w:rPr>
          <w:rFonts w:hint="default" w:ascii="Times New Roman" w:hAnsi="Times New Roman" w:eastAsia="仿宋_GB2312" w:cs="Times New Roman"/>
          <w:color w:val="000000"/>
          <w:sz w:val="24"/>
          <w:highlight w:val="none"/>
        </w:rPr>
      </w:pPr>
      <w:r>
        <w:rPr>
          <w:rFonts w:hint="eastAsia" w:ascii="仿宋_GB2312" w:hAnsi="仿宋_GB2312" w:cs="仿宋_GB2312"/>
          <w:sz w:val="24"/>
        </w:rPr>
        <w:t>（二）</w:t>
      </w:r>
      <w:r>
        <w:rPr>
          <w:rFonts w:hint="default" w:ascii="Times New Roman" w:hAnsi="Times New Roman" w:eastAsia="仿宋_GB2312" w:cs="Times New Roman"/>
          <w:color w:val="000000"/>
          <w:sz w:val="24"/>
          <w:highlight w:val="none"/>
        </w:rPr>
        <w:t>油烟净化器进行人工拆装清洗，磁片及四壁能达到90％以上见到铁皮片；</w:t>
      </w:r>
    </w:p>
    <w:p>
      <w:pPr>
        <w:ind w:firstLine="480"/>
        <w:rPr>
          <w:rFonts w:hint="default" w:ascii="Times New Roman" w:hAnsi="Times New Roman" w:eastAsia="仿宋_GB2312" w:cs="Times New Roman"/>
          <w:color w:val="000000"/>
          <w:sz w:val="24"/>
          <w:highlight w:val="none"/>
        </w:rPr>
      </w:pPr>
      <w:r>
        <w:rPr>
          <w:rFonts w:hint="eastAsia" w:ascii="仿宋_GB2312" w:hAnsi="仿宋_GB2312" w:cs="仿宋_GB2312"/>
          <w:sz w:val="24"/>
        </w:rPr>
        <w:t>（三）</w:t>
      </w:r>
      <w:r>
        <w:rPr>
          <w:rFonts w:hint="default" w:ascii="Times New Roman" w:hAnsi="Times New Roman" w:eastAsia="仿宋_GB2312" w:cs="Times New Roman"/>
          <w:color w:val="000000"/>
          <w:sz w:val="24"/>
          <w:highlight w:val="none"/>
        </w:rPr>
        <w:t>烟道清洗后85％以上油污可以去除，不残留块状顽固油污</w:t>
      </w:r>
      <w:r>
        <w:rPr>
          <w:rFonts w:hint="eastAsia" w:ascii="Times New Roman" w:hAnsi="Times New Roman" w:cs="Times New Roman"/>
          <w:color w:val="000000"/>
          <w:sz w:val="24"/>
          <w:highlight w:val="none"/>
          <w:lang w:eastAsia="zh-CN"/>
        </w:rPr>
        <w:t>；</w:t>
      </w:r>
    </w:p>
    <w:p>
      <w:pPr>
        <w:adjustRightInd w:val="0"/>
        <w:ind w:firstLine="482"/>
        <w:textAlignment w:val="baseline"/>
        <w:outlineLvl w:val="9"/>
        <w:rPr>
          <w:rFonts w:hint="eastAsia" w:ascii="仿宋_GB2312" w:hAnsi="仿宋_GB2312" w:cs="仿宋_GB2312"/>
          <w:b/>
          <w:sz w:val="24"/>
        </w:rPr>
      </w:pPr>
      <w:r>
        <w:rPr>
          <w:rFonts w:hint="eastAsia" w:ascii="仿宋_GB2312" w:hAnsi="仿宋_GB2312" w:cs="仿宋_GB2312"/>
          <w:sz w:val="24"/>
        </w:rPr>
        <w:t>（</w:t>
      </w:r>
      <w:r>
        <w:rPr>
          <w:rFonts w:hint="eastAsia" w:ascii="仿宋_GB2312" w:hAnsi="仿宋_GB2312" w:cs="仿宋_GB2312"/>
          <w:sz w:val="24"/>
          <w:lang w:eastAsia="zh-CN"/>
        </w:rPr>
        <w:t>四</w:t>
      </w:r>
      <w:r>
        <w:rPr>
          <w:rFonts w:hint="eastAsia" w:ascii="仿宋_GB2312" w:hAnsi="仿宋_GB2312" w:cs="仿宋_GB2312"/>
          <w:sz w:val="24"/>
        </w:rPr>
        <w:t>）</w:t>
      </w:r>
      <w:r>
        <w:rPr>
          <w:rFonts w:hint="default" w:ascii="Times New Roman" w:hAnsi="Times New Roman" w:eastAsia="仿宋_GB2312" w:cs="Times New Roman"/>
          <w:color w:val="000000"/>
          <w:sz w:val="24"/>
          <w:highlight w:val="none"/>
        </w:rPr>
        <w:t>清洗过程中或清洗完成后油烟管道不得发生液体跑冒滴漏等现象</w:t>
      </w:r>
      <w:r>
        <w:rPr>
          <w:rFonts w:hint="eastAsia" w:ascii="Times New Roman" w:hAnsi="Times New Roman" w:cs="Times New Roman"/>
          <w:color w:val="000000"/>
          <w:sz w:val="24"/>
          <w:highlight w:val="none"/>
          <w:lang w:eastAsia="zh-CN"/>
        </w:rPr>
        <w:t>。</w:t>
      </w:r>
    </w:p>
    <w:p>
      <w:pPr>
        <w:adjustRightInd w:val="0"/>
        <w:ind w:firstLine="482"/>
        <w:textAlignment w:val="baseline"/>
        <w:outlineLvl w:val="0"/>
        <w:rPr>
          <w:rFonts w:hint="eastAsia" w:ascii="仿宋_GB2312" w:hAnsi="仿宋_GB2312" w:eastAsia="仿宋_GB2312" w:cs="仿宋_GB2312"/>
          <w:b/>
          <w:sz w:val="24"/>
          <w:lang w:eastAsia="zh-CN"/>
        </w:rPr>
      </w:pPr>
      <w:bookmarkStart w:id="1196" w:name="_Toc21195"/>
      <w:bookmarkStart w:id="1197" w:name="_Toc8193"/>
      <w:bookmarkStart w:id="1198" w:name="_Toc25775"/>
      <w:bookmarkStart w:id="1199" w:name="_Toc26606"/>
      <w:bookmarkStart w:id="1200" w:name="_Toc13975"/>
      <w:bookmarkStart w:id="1201" w:name="_Toc3"/>
      <w:bookmarkStart w:id="1202" w:name="_Toc13970"/>
      <w:bookmarkStart w:id="1203" w:name="_Toc82"/>
      <w:bookmarkStart w:id="1204" w:name="_Toc31241"/>
      <w:bookmarkStart w:id="1205" w:name="_Toc29332"/>
      <w:bookmarkStart w:id="1206" w:name="_Toc13753"/>
      <w:bookmarkStart w:id="1207" w:name="_Toc32472"/>
      <w:bookmarkStart w:id="1208" w:name="_Toc26960"/>
      <w:bookmarkStart w:id="1209" w:name="_Toc16542"/>
      <w:bookmarkStart w:id="1210" w:name="_Toc26446"/>
      <w:bookmarkStart w:id="1211" w:name="_Toc22278"/>
      <w:bookmarkStart w:id="1212" w:name="_Toc21444"/>
      <w:bookmarkStart w:id="1213" w:name="_Toc20208"/>
      <w:bookmarkStart w:id="1214" w:name="_Toc12987"/>
      <w:bookmarkStart w:id="1215" w:name="_Toc12329"/>
      <w:bookmarkStart w:id="1216" w:name="_Toc15217"/>
      <w:bookmarkStart w:id="1217" w:name="_Toc20676"/>
      <w:bookmarkStart w:id="1218" w:name="_Toc24424"/>
      <w:bookmarkStart w:id="1219" w:name="_Toc28904"/>
      <w:bookmarkStart w:id="1220" w:name="_Toc21857"/>
      <w:bookmarkStart w:id="1221" w:name="_Toc20345"/>
      <w:bookmarkStart w:id="1222" w:name="_Toc9703"/>
      <w:r>
        <w:rPr>
          <w:rFonts w:hint="eastAsia" w:ascii="仿宋_GB2312" w:hAnsi="仿宋_GB2312" w:cs="仿宋_GB2312"/>
          <w:b/>
          <w:sz w:val="24"/>
        </w:rPr>
        <w:t>七、材料</w:t>
      </w:r>
      <w:r>
        <w:rPr>
          <w:rFonts w:hint="eastAsia" w:ascii="仿宋_GB2312" w:hAnsi="仿宋_GB2312" w:cs="仿宋_GB2312"/>
          <w:b/>
          <w:sz w:val="24"/>
          <w:lang w:eastAsia="zh-CN"/>
        </w:rPr>
        <w:t>和设备要求</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pPr>
        <w:ind w:firstLine="480"/>
        <w:rPr>
          <w:rFonts w:hint="eastAsia"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eastAsia="zh-CN"/>
        </w:rPr>
        <w:t>（一）乙方在</w:t>
      </w:r>
      <w:r>
        <w:rPr>
          <w:rFonts w:hint="default" w:ascii="Times New Roman" w:hAnsi="Times New Roman" w:eastAsia="仿宋_GB2312" w:cs="Times New Roman"/>
          <w:color w:val="000000"/>
          <w:sz w:val="24"/>
          <w:highlight w:val="none"/>
        </w:rPr>
        <w:t>本</w:t>
      </w:r>
      <w:r>
        <w:rPr>
          <w:rFonts w:hint="eastAsia" w:ascii="Times New Roman" w:hAnsi="Times New Roman"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范围内</w:t>
      </w:r>
      <w:r>
        <w:rPr>
          <w:rFonts w:hint="eastAsia" w:ascii="Times New Roman" w:hAnsi="Times New Roman" w:cs="Times New Roman"/>
          <w:color w:val="000000"/>
          <w:sz w:val="24"/>
          <w:highlight w:val="none"/>
          <w:lang w:eastAsia="zh-CN"/>
        </w:rPr>
        <w:t>使用的</w:t>
      </w:r>
      <w:r>
        <w:rPr>
          <w:rFonts w:hint="default" w:ascii="Times New Roman" w:hAnsi="Times New Roman" w:cs="Times New Roman"/>
          <w:color w:val="000000"/>
          <w:sz w:val="24"/>
          <w:highlight w:val="none"/>
          <w:lang w:eastAsia="zh-CN"/>
        </w:rPr>
        <w:t>清洁剂</w:t>
      </w:r>
      <w:r>
        <w:rPr>
          <w:rFonts w:hint="eastAsia" w:ascii="Times New Roman" w:hAnsi="Times New Roman" w:cs="Times New Roman"/>
          <w:color w:val="000000"/>
          <w:sz w:val="24"/>
          <w:highlight w:val="none"/>
          <w:lang w:eastAsia="zh-CN"/>
        </w:rPr>
        <w:t>应</w:t>
      </w:r>
      <w:r>
        <w:rPr>
          <w:rFonts w:hint="default" w:ascii="Times New Roman" w:hAnsi="Times New Roman" w:eastAsia="仿宋_GB2312" w:cs="Times New Roman"/>
          <w:color w:val="000000"/>
          <w:sz w:val="24"/>
          <w:highlight w:val="none"/>
        </w:rPr>
        <w:t>符合</w:t>
      </w:r>
      <w:r>
        <w:rPr>
          <w:rFonts w:hint="default" w:ascii="Times New Roman" w:hAnsi="Times New Roman" w:cs="Times New Roman"/>
          <w:color w:val="000000"/>
          <w:sz w:val="24"/>
          <w:highlight w:val="none"/>
          <w:lang w:eastAsia="zh-CN"/>
        </w:rPr>
        <w:t>《</w:t>
      </w:r>
      <w:r>
        <w:rPr>
          <w:rFonts w:ascii="Times New Roman" w:hAnsi="Times New Roman" w:eastAsia="仿宋_GB2312" w:cs="Times New Roman"/>
          <w:i w:val="0"/>
          <w:caps w:val="0"/>
          <w:color w:val="333333"/>
          <w:spacing w:val="0"/>
          <w:sz w:val="24"/>
          <w:szCs w:val="24"/>
          <w:highlight w:val="none"/>
          <w:shd w:val="clear" w:fill="auto"/>
        </w:rPr>
        <w:t>GB/T 35833-2018 厨房油污清洁剂</w:t>
      </w:r>
      <w:r>
        <w:rPr>
          <w:rFonts w:hint="default"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eastAsia="zh-CN"/>
        </w:rPr>
        <w:t>的相关</w:t>
      </w:r>
      <w:r>
        <w:rPr>
          <w:rFonts w:hint="default" w:ascii="Times New Roman" w:hAnsi="Times New Roman" w:eastAsia="仿宋_GB2312" w:cs="Times New Roman"/>
          <w:color w:val="000000"/>
          <w:sz w:val="24"/>
          <w:highlight w:val="none"/>
        </w:rPr>
        <w:t>规定</w:t>
      </w:r>
      <w:r>
        <w:rPr>
          <w:rFonts w:hint="eastAsia" w:ascii="Times New Roman" w:hAnsi="Times New Roman" w:cs="Times New Roman"/>
          <w:color w:val="000000"/>
          <w:sz w:val="24"/>
          <w:highlight w:val="none"/>
          <w:lang w:eastAsia="zh-CN"/>
        </w:rPr>
        <w:t>。</w:t>
      </w:r>
    </w:p>
    <w:p>
      <w:pPr>
        <w:ind w:firstLine="48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eastAsia="zh-CN"/>
        </w:rPr>
        <w:t>（二）</w:t>
      </w:r>
      <w:r>
        <w:rPr>
          <w:rFonts w:hint="eastAsia" w:ascii="Times New Roman" w:hAnsi="Times New Roman" w:cs="Times New Roman"/>
          <w:color w:val="000000"/>
          <w:sz w:val="24"/>
          <w:highlight w:val="none"/>
          <w:lang w:val="en-US" w:eastAsia="zh-CN"/>
        </w:rPr>
        <w:t>比选响应人作业过程中采用的所有设备和工具应满足第六章</w:t>
      </w:r>
      <w:r>
        <w:rPr>
          <w:rFonts w:hint="eastAsia" w:ascii="Times New Roman" w:hAnsi="Times New Roman" w:eastAsia="仿宋_GB2312" w:cs="Times New Roman"/>
          <w:b w:val="0"/>
          <w:bCs w:val="0"/>
          <w:color w:val="000000"/>
          <w:sz w:val="24"/>
          <w:szCs w:val="24"/>
          <w:highlight w:val="none"/>
        </w:rPr>
        <w:t>《</w:t>
      </w:r>
      <w:r>
        <w:rPr>
          <w:rFonts w:hint="eastAsia" w:ascii="Times New Roman" w:hAnsi="Times New Roman" w:cs="Times New Roman"/>
          <w:b w:val="0"/>
          <w:bCs w:val="0"/>
          <w:color w:val="000000"/>
          <w:sz w:val="24"/>
          <w:szCs w:val="24"/>
          <w:highlight w:val="none"/>
          <w:lang w:eastAsia="zh-CN"/>
        </w:rPr>
        <w:t>重庆江北国际机场</w:t>
      </w:r>
      <w:r>
        <w:rPr>
          <w:rFonts w:hint="eastAsia" w:ascii="Times New Roman" w:hAnsi="Times New Roman" w:eastAsia="仿宋_GB2312" w:cs="Times New Roman"/>
          <w:b w:val="0"/>
          <w:bCs w:val="0"/>
          <w:color w:val="000000"/>
          <w:sz w:val="24"/>
          <w:szCs w:val="24"/>
          <w:highlight w:val="none"/>
        </w:rPr>
        <w:t>航站楼安全管理协议》</w:t>
      </w:r>
      <w:r>
        <w:rPr>
          <w:rFonts w:hint="eastAsia" w:ascii="Times New Roman" w:hAnsi="Times New Roman" w:cs="Times New Roman"/>
          <w:b w:val="0"/>
          <w:bCs w:val="0"/>
          <w:color w:val="000000"/>
          <w:sz w:val="24"/>
          <w:szCs w:val="24"/>
          <w:highlight w:val="none"/>
          <w:lang w:eastAsia="zh-CN"/>
        </w:rPr>
        <w:t>要求，须通过机场控制区限制物品审核</w:t>
      </w:r>
      <w:r>
        <w:rPr>
          <w:rFonts w:hint="eastAsia" w:ascii="Times New Roman" w:hAnsi="Times New Roman" w:cs="Times New Roman"/>
          <w:color w:val="000000"/>
          <w:sz w:val="24"/>
          <w:highlight w:val="none"/>
          <w:lang w:eastAsia="zh-CN"/>
        </w:rPr>
        <w:t>。</w:t>
      </w:r>
    </w:p>
    <w:p>
      <w:pPr>
        <w:adjustRightInd w:val="0"/>
        <w:ind w:firstLine="482"/>
        <w:textAlignment w:val="baseline"/>
        <w:outlineLvl w:val="0"/>
        <w:rPr>
          <w:rFonts w:hint="eastAsia" w:ascii="仿宋_GB2312" w:hAnsi="仿宋_GB2312" w:cs="仿宋_GB2312"/>
          <w:b/>
          <w:sz w:val="24"/>
        </w:rPr>
      </w:pPr>
      <w:bookmarkStart w:id="1223" w:name="_Toc15311"/>
      <w:bookmarkStart w:id="1224" w:name="_Toc928"/>
      <w:bookmarkStart w:id="1225" w:name="_Toc5373"/>
      <w:bookmarkStart w:id="1226" w:name="_Toc26314"/>
      <w:bookmarkStart w:id="1227" w:name="_Toc23308"/>
      <w:bookmarkStart w:id="1228" w:name="_Toc27170"/>
      <w:bookmarkStart w:id="1229" w:name="_Toc27340"/>
      <w:bookmarkStart w:id="1230" w:name="_Toc1744"/>
      <w:bookmarkStart w:id="1231" w:name="_Toc1617"/>
      <w:bookmarkStart w:id="1232" w:name="_Toc18734"/>
      <w:bookmarkStart w:id="1233" w:name="_Toc30354"/>
      <w:bookmarkStart w:id="1234" w:name="_Toc16734"/>
      <w:bookmarkStart w:id="1235" w:name="_Toc2256"/>
      <w:bookmarkStart w:id="1236" w:name="_Toc28220"/>
      <w:bookmarkStart w:id="1237" w:name="_Toc7860"/>
      <w:bookmarkStart w:id="1238" w:name="_Toc13212"/>
      <w:bookmarkStart w:id="1239" w:name="_Toc2228"/>
      <w:bookmarkStart w:id="1240" w:name="_Toc4967"/>
      <w:bookmarkStart w:id="1241" w:name="_Toc4010"/>
      <w:bookmarkStart w:id="1242" w:name="_Toc13276"/>
      <w:bookmarkStart w:id="1243" w:name="_Toc24691"/>
      <w:bookmarkStart w:id="1244" w:name="_Toc8945"/>
      <w:bookmarkStart w:id="1245" w:name="_Toc12484"/>
      <w:bookmarkStart w:id="1246" w:name="_Toc32183"/>
      <w:bookmarkStart w:id="1247" w:name="_Toc9094"/>
      <w:bookmarkStart w:id="1248" w:name="_Toc26124"/>
      <w:bookmarkStart w:id="1249" w:name="_Toc29845"/>
      <w:bookmarkStart w:id="1250" w:name="_Toc22726"/>
      <w:bookmarkStart w:id="1251" w:name="_Toc20496"/>
      <w:bookmarkStart w:id="1252" w:name="_Toc19889"/>
      <w:bookmarkStart w:id="1253" w:name="_Toc31746"/>
      <w:bookmarkStart w:id="1254" w:name="_Toc3005"/>
      <w:bookmarkStart w:id="1255" w:name="_Toc7823"/>
      <w:bookmarkStart w:id="1256" w:name="_Toc29653"/>
      <w:bookmarkStart w:id="1257" w:name="_Toc16084"/>
      <w:bookmarkStart w:id="1258" w:name="_Toc29145"/>
      <w:r>
        <w:rPr>
          <w:rFonts w:hint="eastAsia" w:ascii="仿宋_GB2312" w:hAnsi="仿宋_GB2312" w:cs="仿宋_GB2312"/>
          <w:b/>
          <w:sz w:val="24"/>
        </w:rPr>
        <w:t>八、</w:t>
      </w:r>
      <w:r>
        <w:rPr>
          <w:rFonts w:hint="eastAsia" w:ascii="仿宋_GB2312" w:hAnsi="仿宋_GB2312" w:cs="仿宋_GB2312"/>
          <w:b/>
          <w:sz w:val="24"/>
          <w:lang w:eastAsia="zh-CN"/>
        </w:rPr>
        <w:t>工程</w:t>
      </w:r>
      <w:r>
        <w:rPr>
          <w:rFonts w:hint="eastAsia" w:ascii="仿宋_GB2312" w:hAnsi="仿宋_GB2312" w:cs="仿宋_GB2312"/>
          <w:b/>
          <w:sz w:val="24"/>
        </w:rPr>
        <w:t>验收</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（一）</w:t>
      </w:r>
      <w:r>
        <w:rPr>
          <w:rFonts w:hint="default" w:ascii="Times New Roman" w:hAnsi="Times New Roman" w:eastAsia="仿宋_GB2312" w:cs="Times New Roman"/>
          <w:color w:val="000000"/>
          <w:sz w:val="24"/>
          <w:highlight w:val="none"/>
          <w:lang w:eastAsia="zh-CN"/>
        </w:rPr>
        <w:t>项目验收将依据</w:t>
      </w:r>
      <w:r>
        <w:rPr>
          <w:rFonts w:hint="eastAsia" w:ascii="Times New Roman" w:hAnsi="Times New Roman" w:cs="Times New Roman"/>
          <w:color w:val="000000"/>
          <w:sz w:val="24"/>
          <w:highlight w:val="none"/>
          <w:lang w:eastAsia="zh-CN"/>
        </w:rPr>
        <w:t>招</w:t>
      </w:r>
      <w:r>
        <w:rPr>
          <w:rFonts w:hint="default" w:ascii="Times New Roman" w:hAnsi="Times New Roman" w:eastAsia="仿宋_GB2312" w:cs="Times New Roman"/>
          <w:color w:val="000000"/>
          <w:sz w:val="24"/>
          <w:highlight w:val="none"/>
          <w:lang w:eastAsia="zh-CN"/>
        </w:rPr>
        <w:t>投标文件相关内容以及本合同所涉及的双方责任条款的内容</w:t>
      </w:r>
      <w:r>
        <w:rPr>
          <w:rFonts w:hint="eastAsia" w:ascii="Times New Roman" w:hAnsi="Times New Roman" w:cs="Times New Roman"/>
          <w:color w:val="000000"/>
          <w:sz w:val="24"/>
          <w:highlight w:val="none"/>
          <w:lang w:eastAsia="zh-CN"/>
        </w:rPr>
        <w:t>每日作业完成后</w:t>
      </w:r>
      <w:r>
        <w:rPr>
          <w:rFonts w:hint="eastAsia" w:ascii="Times New Roman" w:hAnsi="Times New Roman" w:cs="Times New Roman"/>
          <w:color w:val="000000"/>
          <w:sz w:val="24"/>
          <w:highlight w:val="none"/>
          <w:lang w:val="en-US" w:eastAsia="zh-CN"/>
        </w:rPr>
        <w:t>或单个油烟管道系统清洗完成后</w:t>
      </w:r>
      <w:r>
        <w:rPr>
          <w:rFonts w:hint="default" w:ascii="Times New Roman" w:hAnsi="Times New Roman" w:eastAsia="仿宋_GB2312" w:cs="Times New Roman"/>
          <w:color w:val="000000"/>
          <w:sz w:val="24"/>
          <w:highlight w:val="none"/>
          <w:lang w:eastAsia="zh-CN"/>
        </w:rPr>
        <w:t>进行阶段</w:t>
      </w:r>
      <w:r>
        <w:rPr>
          <w:rFonts w:hint="eastAsia" w:ascii="Times New Roman" w:hAnsi="Times New Roman" w:cs="Times New Roman"/>
          <w:color w:val="000000"/>
          <w:sz w:val="24"/>
          <w:highlight w:val="none"/>
          <w:lang w:eastAsia="zh-CN"/>
        </w:rPr>
        <w:t>性验收，所有清洗完成后进行完工</w:t>
      </w:r>
      <w:r>
        <w:rPr>
          <w:rFonts w:hint="default" w:ascii="Times New Roman" w:hAnsi="Times New Roman" w:eastAsia="仿宋_GB2312" w:cs="Times New Roman"/>
          <w:color w:val="000000"/>
          <w:sz w:val="24"/>
          <w:highlight w:val="none"/>
          <w:lang w:eastAsia="zh-CN"/>
        </w:rPr>
        <w:t>验收</w:t>
      </w:r>
      <w:r>
        <w:rPr>
          <w:rFonts w:hint="eastAsia" w:ascii="Times New Roman" w:hAnsi="Times New Roman" w:cs="Times New Roman"/>
          <w:color w:val="000000"/>
          <w:sz w:val="24"/>
          <w:highlight w:val="none"/>
          <w:lang w:eastAsia="zh-CN"/>
        </w:rPr>
        <w:t>。</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w:t>
      </w:r>
      <w:r>
        <w:rPr>
          <w:rFonts w:hint="eastAsia" w:ascii="仿宋_GB2312" w:hAnsi="仿宋_GB2312" w:cs="仿宋_GB2312"/>
          <w:sz w:val="24"/>
          <w:lang w:eastAsia="zh-CN"/>
        </w:rPr>
        <w:t>二</w:t>
      </w:r>
      <w:r>
        <w:rPr>
          <w:rFonts w:hint="eastAsia" w:ascii="仿宋_GB2312" w:hAnsi="仿宋_GB2312" w:cs="仿宋_GB2312"/>
          <w:sz w:val="24"/>
        </w:rPr>
        <w:t>）若验收不合格，乙方负责整改，整改产生的所有费用由乙方承担</w:t>
      </w:r>
      <w:r>
        <w:rPr>
          <w:rFonts w:hint="eastAsia" w:ascii="仿宋_GB2312" w:hAnsi="仿宋_GB2312" w:cs="仿宋_GB2312"/>
          <w:sz w:val="24"/>
          <w:lang w:eastAsia="zh-CN"/>
        </w:rPr>
        <w:t>，工期不顺延</w:t>
      </w:r>
      <w:r>
        <w:rPr>
          <w:rFonts w:hint="eastAsia" w:ascii="仿宋_GB2312" w:hAnsi="仿宋_GB2312" w:cs="仿宋_GB2312"/>
          <w:sz w:val="24"/>
        </w:rPr>
        <w:t>。</w:t>
      </w:r>
    </w:p>
    <w:p>
      <w:pPr>
        <w:adjustRightInd w:val="0"/>
        <w:ind w:firstLine="482"/>
        <w:textAlignment w:val="baseline"/>
        <w:outlineLvl w:val="0"/>
        <w:rPr>
          <w:rFonts w:hint="eastAsia" w:ascii="仿宋_GB2312" w:hAnsi="仿宋_GB2312" w:cs="仿宋_GB2312"/>
          <w:sz w:val="24"/>
        </w:rPr>
      </w:pPr>
      <w:bookmarkStart w:id="1259" w:name="_Toc13207"/>
      <w:bookmarkStart w:id="1260" w:name="_Toc17222"/>
      <w:bookmarkStart w:id="1261" w:name="_Toc2729"/>
      <w:bookmarkStart w:id="1262" w:name="_Toc19647"/>
      <w:bookmarkStart w:id="1263" w:name="_Toc9605"/>
      <w:bookmarkStart w:id="1264" w:name="_Toc21586"/>
      <w:bookmarkStart w:id="1265" w:name="_Toc13804"/>
      <w:bookmarkStart w:id="1266" w:name="_Toc4285"/>
      <w:bookmarkStart w:id="1267" w:name="_Toc24360"/>
      <w:bookmarkStart w:id="1268" w:name="_Toc32514"/>
      <w:bookmarkStart w:id="1269" w:name="_Toc30206"/>
      <w:bookmarkStart w:id="1270" w:name="_Toc25463"/>
      <w:bookmarkStart w:id="1271" w:name="_Toc16481"/>
      <w:bookmarkStart w:id="1272" w:name="_Toc9191"/>
      <w:bookmarkStart w:id="1273" w:name="_Toc23588"/>
      <w:bookmarkStart w:id="1274" w:name="_Toc25724"/>
      <w:bookmarkStart w:id="1275" w:name="_Toc26044"/>
      <w:bookmarkStart w:id="1276" w:name="_Toc835"/>
      <w:bookmarkStart w:id="1277" w:name="_Toc9542"/>
      <w:bookmarkStart w:id="1278" w:name="_Toc30577"/>
      <w:bookmarkStart w:id="1279" w:name="_Toc6426"/>
      <w:bookmarkStart w:id="1280" w:name="_Toc14116"/>
      <w:bookmarkStart w:id="1281" w:name="_Toc3258"/>
      <w:bookmarkStart w:id="1282" w:name="_Toc7669"/>
      <w:bookmarkStart w:id="1283" w:name="_Toc31177"/>
      <w:bookmarkStart w:id="1284" w:name="_Toc31644"/>
      <w:bookmarkStart w:id="1285" w:name="_Toc198"/>
      <w:bookmarkStart w:id="1286" w:name="_Toc28119"/>
      <w:bookmarkStart w:id="1287" w:name="_Toc453"/>
      <w:bookmarkStart w:id="1288" w:name="_Toc19595"/>
      <w:bookmarkStart w:id="1289" w:name="_Toc6935"/>
      <w:bookmarkStart w:id="1290" w:name="_Toc24191"/>
      <w:bookmarkStart w:id="1291" w:name="_Toc3189"/>
      <w:bookmarkStart w:id="1292" w:name="_Toc2837"/>
      <w:bookmarkStart w:id="1293" w:name="_Toc11676"/>
      <w:bookmarkStart w:id="1294" w:name="_Toc17638"/>
      <w:r>
        <w:rPr>
          <w:rFonts w:hint="eastAsia" w:ascii="仿宋_GB2312" w:hAnsi="仿宋_GB2312" w:cs="仿宋_GB2312"/>
          <w:b/>
          <w:sz w:val="24"/>
        </w:rPr>
        <w:t>九、甲乙双方权利和义务</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（一）甲方权利和义务：</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1、</w:t>
      </w:r>
      <w:r>
        <w:rPr>
          <w:rFonts w:hint="eastAsia" w:ascii="Times New Roman" w:hAnsi="Times New Roman" w:cs="Times New Roman"/>
          <w:color w:val="000000"/>
          <w:sz w:val="24"/>
          <w:highlight w:val="none"/>
          <w:lang w:eastAsia="zh-CN"/>
        </w:rPr>
        <w:t>按照合同要求向乙方支付项目款项。</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lang w:val="en-US" w:eastAsia="zh-CN"/>
        </w:rPr>
        <w:t>2、</w:t>
      </w:r>
      <w:r>
        <w:rPr>
          <w:rFonts w:hint="eastAsia" w:ascii="仿宋_GB2312" w:hAnsi="仿宋_GB2312" w:cs="仿宋_GB2312"/>
          <w:sz w:val="24"/>
        </w:rPr>
        <w:t>为乙方人员、设施、设备进场</w:t>
      </w:r>
      <w:r>
        <w:rPr>
          <w:rFonts w:hint="eastAsia" w:ascii="仿宋_GB2312" w:hAnsi="仿宋_GB2312" w:cs="仿宋_GB2312"/>
          <w:sz w:val="24"/>
          <w:lang w:eastAsia="zh-CN"/>
        </w:rPr>
        <w:t>作业</w:t>
      </w:r>
      <w:r>
        <w:rPr>
          <w:rFonts w:hint="eastAsia" w:ascii="仿宋_GB2312" w:hAnsi="仿宋_GB2312" w:cs="仿宋_GB2312"/>
          <w:sz w:val="24"/>
        </w:rPr>
        <w:t>提供必要之协助。</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lang w:val="en-US" w:eastAsia="zh-CN"/>
        </w:rPr>
        <w:t>3</w:t>
      </w:r>
      <w:r>
        <w:rPr>
          <w:rFonts w:hint="eastAsia" w:ascii="仿宋_GB2312" w:hAnsi="仿宋_GB2312" w:cs="仿宋_GB2312"/>
          <w:sz w:val="24"/>
        </w:rPr>
        <w:t>、按乙方</w:t>
      </w:r>
      <w:r>
        <w:rPr>
          <w:rFonts w:hint="eastAsia" w:ascii="仿宋_GB2312" w:hAnsi="仿宋_GB2312" w:cs="仿宋_GB2312"/>
          <w:sz w:val="24"/>
          <w:lang w:eastAsia="zh-CN"/>
        </w:rPr>
        <w:t>作业</w:t>
      </w:r>
      <w:r>
        <w:rPr>
          <w:rFonts w:hint="eastAsia" w:ascii="仿宋_GB2312" w:hAnsi="仿宋_GB2312" w:cs="仿宋_GB2312"/>
          <w:sz w:val="24"/>
        </w:rPr>
        <w:t>要求，提供必要的资料，并保证其真实性。</w:t>
      </w:r>
    </w:p>
    <w:p>
      <w:pPr>
        <w:adjustRightInd w:val="0"/>
        <w:ind w:firstLine="480"/>
        <w:textAlignment w:val="baseline"/>
        <w:rPr>
          <w:rFonts w:hint="eastAsia" w:ascii="仿宋_GB2312" w:hAnsi="仿宋_GB2312" w:eastAsia="仿宋_GB2312" w:cs="仿宋_GB2312"/>
          <w:sz w:val="24"/>
          <w:lang w:eastAsia="zh-CN"/>
        </w:rPr>
      </w:pPr>
      <w:r>
        <w:rPr>
          <w:rFonts w:hint="eastAsia" w:ascii="仿宋_GB2312" w:hAnsi="仿宋_GB2312" w:cs="仿宋_GB2312"/>
          <w:sz w:val="24"/>
          <w:lang w:val="en-US" w:eastAsia="zh-CN"/>
        </w:rPr>
        <w:t>4</w:t>
      </w:r>
      <w:r>
        <w:rPr>
          <w:rFonts w:hint="eastAsia" w:ascii="仿宋_GB2312" w:hAnsi="仿宋_GB2312" w:cs="仿宋_GB2312"/>
          <w:sz w:val="24"/>
        </w:rPr>
        <w:t>、</w:t>
      </w:r>
      <w:r>
        <w:rPr>
          <w:rFonts w:hint="eastAsia" w:ascii="仿宋_GB2312" w:hAnsi="仿宋_GB2312" w:cs="仿宋_GB2312"/>
          <w:sz w:val="24"/>
          <w:lang w:eastAsia="zh-CN"/>
        </w:rPr>
        <w:t>每日清洗完成后</w:t>
      </w:r>
      <w:r>
        <w:rPr>
          <w:rFonts w:hint="eastAsia" w:ascii="Times New Roman" w:hAnsi="Times New Roman" w:cs="Times New Roman"/>
          <w:color w:val="000000"/>
          <w:sz w:val="24"/>
          <w:highlight w:val="none"/>
          <w:lang w:val="en-US" w:eastAsia="zh-CN"/>
        </w:rPr>
        <w:t>或单个油烟管道系统清洗完成后</w:t>
      </w:r>
      <w:r>
        <w:rPr>
          <w:rFonts w:hint="eastAsia" w:ascii="仿宋_GB2312" w:hAnsi="仿宋_GB2312" w:cs="仿宋_GB2312"/>
          <w:sz w:val="24"/>
          <w:lang w:eastAsia="zh-CN"/>
        </w:rPr>
        <w:t>进行阶段性验收，所有清洗完成后进行完工验收。</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lang w:val="en-US" w:eastAsia="zh-CN"/>
        </w:rPr>
        <w:t>5</w:t>
      </w:r>
      <w:r>
        <w:rPr>
          <w:rFonts w:hint="eastAsia" w:ascii="仿宋_GB2312" w:hAnsi="仿宋_GB2312" w:cs="仿宋_GB2312"/>
          <w:sz w:val="24"/>
        </w:rPr>
        <w:t>、开工前，向乙方提供</w:t>
      </w:r>
      <w:r>
        <w:rPr>
          <w:rFonts w:hint="eastAsia" w:ascii="仿宋_GB2312" w:hAnsi="仿宋_GB2312" w:cs="仿宋_GB2312"/>
          <w:sz w:val="24"/>
          <w:lang w:eastAsia="zh-CN"/>
        </w:rPr>
        <w:t>作业</w:t>
      </w:r>
      <w:r>
        <w:rPr>
          <w:rFonts w:hint="eastAsia" w:ascii="仿宋_GB2312" w:hAnsi="仿宋_GB2312" w:cs="仿宋_GB2312"/>
          <w:sz w:val="24"/>
        </w:rPr>
        <w:t>管理规定等有关</w:t>
      </w:r>
      <w:r>
        <w:rPr>
          <w:rFonts w:hint="eastAsia" w:ascii="仿宋_GB2312" w:hAnsi="仿宋_GB2312" w:cs="仿宋_GB2312"/>
          <w:sz w:val="24"/>
          <w:lang w:eastAsia="zh-CN"/>
        </w:rPr>
        <w:t>作业</w:t>
      </w:r>
      <w:r>
        <w:rPr>
          <w:rFonts w:hint="eastAsia" w:ascii="仿宋_GB2312" w:hAnsi="仿宋_GB2312" w:cs="仿宋_GB2312"/>
          <w:sz w:val="24"/>
        </w:rPr>
        <w:t>安全的文件，并向乙方进行现场交底，为乙方入场</w:t>
      </w:r>
      <w:r>
        <w:rPr>
          <w:rFonts w:hint="eastAsia" w:ascii="仿宋_GB2312" w:hAnsi="仿宋_GB2312" w:cs="仿宋_GB2312"/>
          <w:sz w:val="24"/>
          <w:lang w:eastAsia="zh-CN"/>
        </w:rPr>
        <w:t>作业</w:t>
      </w:r>
      <w:r>
        <w:rPr>
          <w:rFonts w:hint="eastAsia" w:ascii="仿宋_GB2312" w:hAnsi="仿宋_GB2312" w:cs="仿宋_GB2312"/>
          <w:sz w:val="24"/>
        </w:rPr>
        <w:t>创造条件。</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lang w:val="en-US" w:eastAsia="zh-CN"/>
        </w:rPr>
        <w:t>6</w:t>
      </w:r>
      <w:r>
        <w:rPr>
          <w:rFonts w:hint="eastAsia" w:ascii="仿宋_GB2312" w:hAnsi="仿宋_GB2312" w:cs="仿宋_GB2312"/>
          <w:sz w:val="24"/>
        </w:rPr>
        <w:t>、负责协调</w:t>
      </w:r>
      <w:r>
        <w:rPr>
          <w:rFonts w:hint="eastAsia" w:ascii="仿宋_GB2312" w:hAnsi="仿宋_GB2312" w:cs="仿宋_GB2312"/>
          <w:sz w:val="24"/>
          <w:lang w:eastAsia="zh-CN"/>
        </w:rPr>
        <w:t>作业</w:t>
      </w:r>
      <w:r>
        <w:rPr>
          <w:rFonts w:hint="eastAsia" w:ascii="仿宋_GB2312" w:hAnsi="仿宋_GB2312" w:cs="仿宋_GB2312"/>
          <w:sz w:val="24"/>
        </w:rPr>
        <w:t>单位与机场各部门之间的关系；协助乙方做好现场保</w:t>
      </w:r>
      <w:r>
        <w:rPr>
          <w:rFonts w:hint="eastAsia" w:ascii="仿宋_GB2312" w:hAnsi="仿宋_GB2312" w:cs="仿宋_GB2312"/>
          <w:sz w:val="24"/>
          <w:lang w:eastAsia="zh-CN"/>
        </w:rPr>
        <w:t>护</w:t>
      </w:r>
      <w:r>
        <w:rPr>
          <w:rFonts w:hint="eastAsia" w:ascii="仿宋_GB2312" w:hAnsi="仿宋_GB2312" w:cs="仿宋_GB2312"/>
          <w:sz w:val="24"/>
        </w:rPr>
        <w:t>、消防、垃圾处理等工作。</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（二）乙方权利和义务：</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1、</w:t>
      </w:r>
      <w:r>
        <w:rPr>
          <w:rFonts w:hint="eastAsia" w:ascii="仿宋_GB2312" w:hAnsi="仿宋_GB2312" w:eastAsia="仿宋_GB2312" w:cs="仿宋_GB2312"/>
          <w:sz w:val="24"/>
          <w:lang w:eastAsia="zh-CN"/>
        </w:rPr>
        <w:t>严格遵守国家相关法律法规，</w:t>
      </w:r>
      <w:r>
        <w:rPr>
          <w:rFonts w:hint="eastAsia" w:ascii="仿宋_GB2312" w:hAnsi="仿宋_GB2312" w:cs="仿宋_GB2312"/>
          <w:sz w:val="24"/>
        </w:rPr>
        <w:t>向甲方提交</w:t>
      </w:r>
      <w:r>
        <w:rPr>
          <w:rFonts w:hint="eastAsia" w:ascii="仿宋_GB2312" w:hAnsi="仿宋_GB2312" w:cs="仿宋_GB2312"/>
          <w:sz w:val="24"/>
          <w:lang w:eastAsia="zh-CN"/>
        </w:rPr>
        <w:t>作业</w:t>
      </w:r>
      <w:r>
        <w:rPr>
          <w:rFonts w:hint="eastAsia" w:ascii="仿宋_GB2312" w:hAnsi="仿宋_GB2312" w:cs="仿宋_GB2312"/>
          <w:sz w:val="24"/>
        </w:rPr>
        <w:t>方案予以确认</w:t>
      </w:r>
      <w:r>
        <w:rPr>
          <w:rFonts w:hint="eastAsia" w:ascii="仿宋_GB2312" w:hAnsi="仿宋_GB2312" w:cs="仿宋_GB2312"/>
          <w:sz w:val="24"/>
          <w:lang w:eastAsia="zh-CN"/>
        </w:rPr>
        <w:t>，</w:t>
      </w:r>
      <w:r>
        <w:rPr>
          <w:rFonts w:hint="eastAsia" w:ascii="仿宋_GB2312" w:hAnsi="仿宋_GB2312" w:eastAsia="仿宋_GB2312" w:cs="仿宋_GB2312"/>
          <w:sz w:val="24"/>
          <w:lang w:eastAsia="zh-CN"/>
        </w:rPr>
        <w:t>确保按照甲方要求完成该项目</w:t>
      </w:r>
      <w:r>
        <w:rPr>
          <w:rFonts w:hint="eastAsia" w:ascii="仿宋_GB2312" w:hAnsi="仿宋_GB2312" w:cs="仿宋_GB2312"/>
          <w:sz w:val="24"/>
        </w:rPr>
        <w:t>。</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2、接受甲方监督，严格遵守机场及航站楼相关</w:t>
      </w:r>
      <w:r>
        <w:rPr>
          <w:rFonts w:hint="eastAsia" w:ascii="仿宋_GB2312" w:hAnsi="仿宋_GB2312" w:cs="仿宋_GB2312"/>
          <w:sz w:val="24"/>
          <w:lang w:eastAsia="zh-CN"/>
        </w:rPr>
        <w:t>作业</w:t>
      </w:r>
      <w:r>
        <w:rPr>
          <w:rFonts w:hint="eastAsia" w:ascii="仿宋_GB2312" w:hAnsi="仿宋_GB2312" w:cs="仿宋_GB2312"/>
          <w:sz w:val="24"/>
        </w:rPr>
        <w:t>管理规定及有关安全的各项规章制度，</w:t>
      </w:r>
      <w:r>
        <w:rPr>
          <w:rFonts w:hint="eastAsia" w:ascii="仿宋_GB2312" w:hAnsi="仿宋_GB2312" w:eastAsia="仿宋_GB2312" w:cs="仿宋_GB2312"/>
          <w:sz w:val="24"/>
          <w:szCs w:val="24"/>
        </w:rPr>
        <w:t>服从甲方的调度</w:t>
      </w:r>
      <w:r>
        <w:rPr>
          <w:rFonts w:hint="eastAsia" w:ascii="仿宋_GB2312" w:hAnsi="仿宋_GB2312" w:cs="仿宋_GB2312"/>
          <w:sz w:val="24"/>
          <w:szCs w:val="24"/>
          <w:lang w:eastAsia="zh-CN"/>
        </w:rPr>
        <w:t>，</w:t>
      </w:r>
      <w:r>
        <w:rPr>
          <w:rFonts w:hint="eastAsia" w:ascii="仿宋_GB2312" w:hAnsi="仿宋_GB2312" w:cs="仿宋_GB2312"/>
          <w:sz w:val="24"/>
        </w:rPr>
        <w:t>做到安全</w:t>
      </w:r>
      <w:r>
        <w:rPr>
          <w:rFonts w:hint="eastAsia" w:ascii="仿宋_GB2312" w:hAnsi="仿宋_GB2312" w:cs="仿宋_GB2312"/>
          <w:sz w:val="24"/>
          <w:lang w:eastAsia="zh-CN"/>
        </w:rPr>
        <w:t>作业</w:t>
      </w:r>
      <w:r>
        <w:rPr>
          <w:rFonts w:hint="eastAsia" w:ascii="仿宋_GB2312" w:hAnsi="仿宋_GB2312" w:cs="仿宋_GB2312"/>
          <w:sz w:val="24"/>
        </w:rPr>
        <w:t>、文明</w:t>
      </w:r>
      <w:r>
        <w:rPr>
          <w:rFonts w:hint="eastAsia" w:ascii="仿宋_GB2312" w:hAnsi="仿宋_GB2312" w:cs="仿宋_GB2312"/>
          <w:sz w:val="24"/>
          <w:lang w:eastAsia="zh-CN"/>
        </w:rPr>
        <w:t>作业</w:t>
      </w:r>
      <w:r>
        <w:rPr>
          <w:rFonts w:hint="eastAsia" w:ascii="仿宋_GB2312" w:hAnsi="仿宋_GB2312" w:cs="仿宋_GB2312"/>
          <w:sz w:val="24"/>
        </w:rPr>
        <w:t>。</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3、按期完工，</w:t>
      </w:r>
      <w:r>
        <w:rPr>
          <w:rFonts w:hint="eastAsia" w:ascii="仿宋_GB2312" w:hAnsi="仿宋_GB2312" w:cs="仿宋_GB2312"/>
          <w:sz w:val="24"/>
          <w:lang w:eastAsia="zh-CN"/>
        </w:rPr>
        <w:t>每日清洗完成后</w:t>
      </w:r>
      <w:r>
        <w:rPr>
          <w:rFonts w:hint="eastAsia" w:ascii="Times New Roman" w:hAnsi="Times New Roman" w:cs="Times New Roman"/>
          <w:color w:val="000000"/>
          <w:sz w:val="24"/>
          <w:highlight w:val="none"/>
          <w:lang w:val="en-US" w:eastAsia="zh-CN"/>
        </w:rPr>
        <w:t>或单个油烟管道系统清洗完成后</w:t>
      </w:r>
      <w:r>
        <w:rPr>
          <w:rFonts w:hint="eastAsia" w:ascii="仿宋_GB2312" w:hAnsi="仿宋_GB2312" w:cs="仿宋_GB2312"/>
          <w:sz w:val="24"/>
          <w:lang w:eastAsia="zh-CN"/>
        </w:rPr>
        <w:t>配合甲方进行阶段性验收，所有清洗完成后进行完工验收</w:t>
      </w:r>
      <w:r>
        <w:rPr>
          <w:rFonts w:hint="eastAsia" w:ascii="仿宋_GB2312" w:hAnsi="仿宋_GB2312" w:cs="仿宋_GB2312"/>
          <w:sz w:val="24"/>
        </w:rPr>
        <w:t>。</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lang w:val="en-US" w:eastAsia="zh-CN"/>
        </w:rPr>
        <w:t>4</w:t>
      </w:r>
      <w:r>
        <w:rPr>
          <w:rFonts w:hint="eastAsia" w:ascii="仿宋_GB2312" w:hAnsi="仿宋_GB2312" w:cs="仿宋_GB2312"/>
          <w:sz w:val="24"/>
        </w:rPr>
        <w:t>、保证</w:t>
      </w:r>
      <w:r>
        <w:rPr>
          <w:rFonts w:hint="eastAsia" w:ascii="仿宋_GB2312" w:hAnsi="仿宋_GB2312" w:cs="仿宋_GB2312"/>
          <w:sz w:val="24"/>
          <w:lang w:eastAsia="zh-CN"/>
        </w:rPr>
        <w:t>作业</w:t>
      </w:r>
      <w:r>
        <w:rPr>
          <w:rFonts w:hint="eastAsia" w:ascii="仿宋_GB2312" w:hAnsi="仿宋_GB2312" w:cs="仿宋_GB2312"/>
          <w:sz w:val="24"/>
        </w:rPr>
        <w:t>现场的清洁，做好</w:t>
      </w:r>
      <w:r>
        <w:rPr>
          <w:rFonts w:hint="eastAsia" w:ascii="仿宋_GB2312" w:hAnsi="仿宋_GB2312" w:cs="仿宋_GB2312"/>
          <w:sz w:val="24"/>
          <w:lang w:eastAsia="zh-CN"/>
        </w:rPr>
        <w:t>作业</w:t>
      </w:r>
      <w:r>
        <w:rPr>
          <w:rFonts w:hint="eastAsia" w:ascii="仿宋_GB2312" w:hAnsi="仿宋_GB2312" w:cs="仿宋_GB2312"/>
          <w:sz w:val="24"/>
        </w:rPr>
        <w:t>现场保</w:t>
      </w:r>
      <w:r>
        <w:rPr>
          <w:rFonts w:hint="eastAsia" w:ascii="仿宋_GB2312" w:hAnsi="仿宋_GB2312" w:cs="仿宋_GB2312"/>
          <w:sz w:val="24"/>
          <w:lang w:eastAsia="zh-CN"/>
        </w:rPr>
        <w:t>护</w:t>
      </w:r>
      <w:r>
        <w:rPr>
          <w:rFonts w:hint="eastAsia" w:ascii="仿宋_GB2312" w:hAnsi="仿宋_GB2312" w:cs="仿宋_GB2312"/>
          <w:sz w:val="24"/>
        </w:rPr>
        <w:t>、垃圾处理工作。所产生的</w:t>
      </w:r>
      <w:r>
        <w:rPr>
          <w:rFonts w:hint="eastAsia" w:ascii="仿宋_GB2312" w:hAnsi="仿宋_GB2312" w:cs="仿宋_GB2312"/>
          <w:sz w:val="24"/>
          <w:lang w:eastAsia="zh-CN"/>
        </w:rPr>
        <w:t>油污等</w:t>
      </w:r>
      <w:r>
        <w:rPr>
          <w:rFonts w:hint="eastAsia" w:ascii="仿宋_GB2312" w:hAnsi="仿宋_GB2312" w:cs="仿宋_GB2312"/>
          <w:sz w:val="24"/>
        </w:rPr>
        <w:t>垃圾必须清运至机场范围以外。</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lang w:val="en-US" w:eastAsia="zh-CN"/>
        </w:rPr>
        <w:t>5</w:t>
      </w:r>
      <w:r>
        <w:rPr>
          <w:rFonts w:hint="eastAsia" w:ascii="仿宋_GB2312" w:hAnsi="仿宋_GB2312" w:cs="仿宋_GB2312"/>
          <w:sz w:val="24"/>
        </w:rPr>
        <w:t>、</w:t>
      </w:r>
      <w:r>
        <w:rPr>
          <w:rFonts w:hint="eastAsia" w:ascii="仿宋_GB2312" w:hAnsi="仿宋_GB2312" w:cs="仿宋_GB2312"/>
          <w:sz w:val="24"/>
          <w:lang w:eastAsia="zh-CN"/>
        </w:rPr>
        <w:t>项目完工</w:t>
      </w:r>
      <w:r>
        <w:rPr>
          <w:rFonts w:hint="eastAsia" w:ascii="仿宋_GB2312" w:hAnsi="仿宋_GB2312" w:cs="仿宋_GB2312"/>
          <w:sz w:val="24"/>
        </w:rPr>
        <w:t>之前负责对现场的一切设施和工程成品进行保护。</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lang w:val="en-US" w:eastAsia="zh-CN"/>
        </w:rPr>
        <w:t>6</w:t>
      </w:r>
      <w:r>
        <w:rPr>
          <w:rFonts w:hint="eastAsia" w:ascii="仿宋_GB2312" w:hAnsi="仿宋_GB2312" w:cs="仿宋_GB2312"/>
          <w:sz w:val="24"/>
        </w:rPr>
        <w:t>、该项目作业</w:t>
      </w:r>
      <w:r>
        <w:rPr>
          <w:rFonts w:hint="eastAsia" w:ascii="仿宋_GB2312" w:hAnsi="仿宋_GB2312" w:cs="仿宋_GB2312"/>
          <w:sz w:val="24"/>
          <w:lang w:eastAsia="zh-CN"/>
        </w:rPr>
        <w:t>部分为</w:t>
      </w:r>
      <w:r>
        <w:rPr>
          <w:rFonts w:hint="eastAsia" w:ascii="仿宋_GB2312" w:hAnsi="仿宋_GB2312" w:cs="仿宋_GB2312"/>
          <w:sz w:val="24"/>
        </w:rPr>
        <w:t>高空作业，</w:t>
      </w:r>
      <w:r>
        <w:rPr>
          <w:rFonts w:hint="eastAsia" w:ascii="仿宋_GB2312" w:hAnsi="仿宋_GB2312" w:cs="仿宋_GB2312"/>
          <w:sz w:val="24"/>
          <w:lang w:eastAsia="zh-CN"/>
        </w:rPr>
        <w:t>须</w:t>
      </w:r>
      <w:r>
        <w:rPr>
          <w:rFonts w:hint="eastAsia" w:ascii="仿宋_GB2312" w:hAnsi="仿宋_GB2312" w:cs="仿宋_GB2312"/>
          <w:sz w:val="24"/>
        </w:rPr>
        <w:t>做好安全防范措施；高空作业人员必须系好安全带，防止高空坠落。若乙方</w:t>
      </w:r>
      <w:r>
        <w:rPr>
          <w:rFonts w:hint="eastAsia" w:ascii="仿宋_GB2312" w:hAnsi="仿宋_GB2312" w:cs="仿宋_GB2312"/>
          <w:sz w:val="24"/>
          <w:lang w:eastAsia="zh-CN"/>
        </w:rPr>
        <w:t>作业</w:t>
      </w:r>
      <w:r>
        <w:rPr>
          <w:rFonts w:hint="eastAsia" w:ascii="仿宋_GB2312" w:hAnsi="仿宋_GB2312" w:cs="仿宋_GB2312"/>
          <w:sz w:val="24"/>
        </w:rPr>
        <w:t>人员</w:t>
      </w:r>
      <w:r>
        <w:rPr>
          <w:rFonts w:hint="eastAsia" w:ascii="仿宋_GB2312" w:hAnsi="仿宋_GB2312" w:cs="仿宋_GB2312"/>
          <w:sz w:val="24"/>
          <w:lang w:eastAsia="zh-CN"/>
        </w:rPr>
        <w:t>因乙方原因</w:t>
      </w:r>
      <w:r>
        <w:rPr>
          <w:rFonts w:hint="eastAsia" w:ascii="仿宋_GB2312" w:hAnsi="仿宋_GB2312" w:cs="仿宋_GB2312"/>
          <w:sz w:val="24"/>
        </w:rPr>
        <w:t>造成</w:t>
      </w:r>
      <w:r>
        <w:rPr>
          <w:rFonts w:hint="eastAsia" w:ascii="仿宋_GB2312" w:hAnsi="仿宋_GB2312" w:cs="仿宋_GB2312"/>
          <w:sz w:val="24"/>
          <w:lang w:eastAsia="zh-CN"/>
        </w:rPr>
        <w:t>的</w:t>
      </w:r>
      <w:r>
        <w:rPr>
          <w:rFonts w:hint="eastAsia" w:ascii="仿宋_GB2312" w:hAnsi="仿宋_GB2312" w:cs="仿宋_GB2312"/>
          <w:sz w:val="24"/>
        </w:rPr>
        <w:t>自身及任何第三方人身或财产</w:t>
      </w:r>
      <w:r>
        <w:rPr>
          <w:rFonts w:hint="eastAsia" w:ascii="仿宋_GB2312" w:hAnsi="仿宋_GB2312" w:cs="仿宋_GB2312"/>
          <w:sz w:val="24"/>
          <w:lang w:eastAsia="zh-CN"/>
        </w:rPr>
        <w:t>损失</w:t>
      </w:r>
      <w:r>
        <w:rPr>
          <w:rFonts w:hint="eastAsia" w:ascii="仿宋_GB2312" w:hAnsi="仿宋_GB2312" w:cs="仿宋_GB2312"/>
          <w:sz w:val="24"/>
        </w:rPr>
        <w:t>，由乙方自行承担责任。</w:t>
      </w:r>
    </w:p>
    <w:p>
      <w:pPr>
        <w:adjustRightInd w:val="0"/>
        <w:ind w:firstLine="480"/>
        <w:textAlignment w:val="baseline"/>
        <w:rPr>
          <w:rFonts w:hint="eastAsia" w:ascii="仿宋_GB2312" w:hAnsi="仿宋_GB2312" w:eastAsia="仿宋_GB2312" w:cs="仿宋_GB2312"/>
          <w:color w:val="000000"/>
          <w:sz w:val="24"/>
          <w:highlight w:val="none"/>
          <w:lang w:eastAsia="zh-CN"/>
        </w:rPr>
      </w:pPr>
      <w:r>
        <w:rPr>
          <w:rFonts w:hint="eastAsia" w:ascii="仿宋_GB2312" w:hAnsi="仿宋_GB2312" w:cs="仿宋_GB2312"/>
          <w:color w:val="000000"/>
          <w:sz w:val="24"/>
          <w:highlight w:val="none"/>
          <w:lang w:val="en-US" w:eastAsia="zh-CN"/>
        </w:rPr>
        <w:t>7、</w:t>
      </w:r>
      <w:r>
        <w:rPr>
          <w:rFonts w:hint="eastAsia" w:ascii="仿宋_GB2312" w:hAnsi="仿宋_GB2312" w:eastAsia="仿宋_GB2312" w:cs="仿宋_GB2312"/>
          <w:color w:val="000000"/>
          <w:sz w:val="24"/>
          <w:highlight w:val="none"/>
          <w:lang w:eastAsia="zh-CN"/>
        </w:rPr>
        <w:t>未经甲方的书面同意，乙方不能转让或转包本合同所涉及的所有或部分服务。</w:t>
      </w:r>
    </w:p>
    <w:p>
      <w:pPr>
        <w:adjustRightInd w:val="0"/>
        <w:ind w:firstLine="480"/>
        <w:textAlignment w:val="baseline"/>
        <w:rPr>
          <w:rFonts w:hint="eastAsia" w:ascii="仿宋_GB2312" w:hAnsi="仿宋_GB2312" w:eastAsia="仿宋_GB2312" w:cs="仿宋_GB2312"/>
          <w:color w:val="000000"/>
          <w:sz w:val="24"/>
          <w:highlight w:val="none"/>
          <w:lang w:eastAsia="zh-CN"/>
        </w:rPr>
      </w:pPr>
      <w:r>
        <w:rPr>
          <w:rFonts w:hint="eastAsia" w:ascii="仿宋_GB2312" w:hAnsi="仿宋_GB2312" w:cs="仿宋_GB2312"/>
          <w:color w:val="000000"/>
          <w:sz w:val="24"/>
          <w:highlight w:val="none"/>
          <w:lang w:val="en-US" w:eastAsia="zh-CN"/>
        </w:rPr>
        <w:t>8、</w:t>
      </w:r>
      <w:r>
        <w:rPr>
          <w:rFonts w:hint="eastAsia" w:ascii="仿宋_GB2312" w:hAnsi="仿宋_GB2312" w:eastAsia="仿宋_GB2312" w:cs="仿宋_GB2312"/>
          <w:color w:val="000000"/>
          <w:sz w:val="24"/>
          <w:highlight w:val="none"/>
          <w:lang w:eastAsia="zh-CN"/>
        </w:rPr>
        <w:t>在合同实施过程中，乙方对涉及甲方商业</w:t>
      </w:r>
      <w:r>
        <w:rPr>
          <w:rFonts w:hint="eastAsia" w:ascii="仿宋_GB2312" w:hAnsi="仿宋_GB2312" w:cs="仿宋_GB2312"/>
          <w:color w:val="000000"/>
          <w:sz w:val="24"/>
          <w:highlight w:val="none"/>
          <w:lang w:eastAsia="zh-CN"/>
        </w:rPr>
        <w:t>、</w:t>
      </w:r>
      <w:r>
        <w:rPr>
          <w:rFonts w:hint="eastAsia" w:ascii="仿宋_GB2312" w:hAnsi="仿宋_GB2312" w:eastAsia="仿宋_GB2312" w:cs="仿宋_GB2312"/>
          <w:color w:val="000000"/>
          <w:sz w:val="24"/>
          <w:highlight w:val="none"/>
          <w:lang w:eastAsia="zh-CN"/>
        </w:rPr>
        <w:t>技术</w:t>
      </w:r>
      <w:r>
        <w:rPr>
          <w:rFonts w:hint="eastAsia" w:ascii="仿宋_GB2312" w:hAnsi="仿宋_GB2312" w:cs="仿宋_GB2312"/>
          <w:color w:val="000000"/>
          <w:sz w:val="24"/>
          <w:highlight w:val="none"/>
          <w:lang w:eastAsia="zh-CN"/>
        </w:rPr>
        <w:t>、</w:t>
      </w:r>
      <w:r>
        <w:rPr>
          <w:rFonts w:hint="eastAsia" w:ascii="仿宋_GB2312" w:hAnsi="仿宋_GB2312" w:eastAsia="仿宋_GB2312" w:cs="仿宋_GB2312"/>
          <w:color w:val="000000"/>
          <w:sz w:val="24"/>
          <w:highlight w:val="none"/>
          <w:lang w:eastAsia="zh-CN"/>
        </w:rPr>
        <w:t>设备</w:t>
      </w:r>
      <w:r>
        <w:rPr>
          <w:rFonts w:hint="eastAsia" w:ascii="仿宋_GB2312" w:hAnsi="仿宋_GB2312" w:cs="仿宋_GB2312"/>
          <w:color w:val="000000"/>
          <w:sz w:val="24"/>
          <w:highlight w:val="none"/>
          <w:lang w:eastAsia="zh-CN"/>
        </w:rPr>
        <w:t>、</w:t>
      </w:r>
      <w:r>
        <w:rPr>
          <w:rFonts w:hint="eastAsia" w:ascii="仿宋_GB2312" w:hAnsi="仿宋_GB2312" w:eastAsia="仿宋_GB2312" w:cs="仿宋_GB2312"/>
          <w:color w:val="000000"/>
          <w:sz w:val="24"/>
          <w:highlight w:val="none"/>
          <w:lang w:eastAsia="zh-CN"/>
        </w:rPr>
        <w:t>项目资料</w:t>
      </w:r>
      <w:r>
        <w:rPr>
          <w:rFonts w:hint="eastAsia" w:ascii="仿宋_GB2312" w:hAnsi="仿宋_GB2312" w:cs="仿宋_GB2312"/>
          <w:color w:val="000000"/>
          <w:sz w:val="24"/>
          <w:highlight w:val="none"/>
          <w:lang w:eastAsia="zh-CN"/>
        </w:rPr>
        <w:t>、</w:t>
      </w:r>
      <w:r>
        <w:rPr>
          <w:rFonts w:hint="eastAsia" w:ascii="仿宋_GB2312" w:hAnsi="仿宋_GB2312" w:eastAsia="仿宋_GB2312" w:cs="仿宋_GB2312"/>
          <w:color w:val="000000"/>
          <w:sz w:val="24"/>
          <w:highlight w:val="none"/>
          <w:lang w:eastAsia="zh-CN"/>
        </w:rPr>
        <w:t>数据</w:t>
      </w:r>
      <w:r>
        <w:rPr>
          <w:rFonts w:hint="eastAsia" w:ascii="仿宋_GB2312" w:hAnsi="仿宋_GB2312" w:cs="仿宋_GB2312"/>
          <w:color w:val="000000"/>
          <w:sz w:val="24"/>
          <w:highlight w:val="none"/>
          <w:lang w:eastAsia="zh-CN"/>
        </w:rPr>
        <w:t>、</w:t>
      </w:r>
      <w:r>
        <w:rPr>
          <w:rFonts w:hint="eastAsia" w:ascii="仿宋_GB2312" w:hAnsi="仿宋_GB2312" w:eastAsia="仿宋_GB2312" w:cs="仿宋_GB2312"/>
          <w:color w:val="000000"/>
          <w:sz w:val="24"/>
          <w:highlight w:val="none"/>
          <w:lang w:eastAsia="zh-CN"/>
        </w:rPr>
        <w:t>文件</w:t>
      </w:r>
      <w:r>
        <w:rPr>
          <w:rFonts w:hint="eastAsia" w:ascii="仿宋_GB2312" w:hAnsi="仿宋_GB2312" w:cs="仿宋_GB2312"/>
          <w:color w:val="000000"/>
          <w:sz w:val="24"/>
          <w:highlight w:val="none"/>
          <w:lang w:eastAsia="zh-CN"/>
        </w:rPr>
        <w:t>和</w:t>
      </w:r>
      <w:r>
        <w:rPr>
          <w:rFonts w:hint="eastAsia" w:ascii="仿宋_GB2312" w:hAnsi="仿宋_GB2312" w:eastAsia="仿宋_GB2312" w:cs="仿宋_GB2312"/>
          <w:color w:val="000000"/>
          <w:sz w:val="24"/>
          <w:highlight w:val="none"/>
          <w:lang w:eastAsia="zh-CN"/>
        </w:rPr>
        <w:t>属于甲方</w:t>
      </w:r>
      <w:r>
        <w:rPr>
          <w:rFonts w:hint="eastAsia" w:ascii="仿宋_GB2312" w:hAnsi="仿宋_GB2312" w:cs="仿宋_GB2312"/>
          <w:color w:val="000000"/>
          <w:sz w:val="24"/>
          <w:highlight w:val="none"/>
          <w:lang w:eastAsia="zh-CN"/>
        </w:rPr>
        <w:t>的</w:t>
      </w:r>
      <w:r>
        <w:rPr>
          <w:rFonts w:hint="eastAsia" w:ascii="仿宋_GB2312" w:hAnsi="仿宋_GB2312" w:eastAsia="仿宋_GB2312" w:cs="仿宋_GB2312"/>
          <w:color w:val="000000"/>
          <w:sz w:val="24"/>
          <w:highlight w:val="none"/>
          <w:lang w:eastAsia="zh-CN"/>
        </w:rPr>
        <w:t>其他商业秘密均应给予保密，不得向第三方泄漏，不得利用这些信息从事与本合同项下服务无关的活动。</w:t>
      </w:r>
    </w:p>
    <w:p>
      <w:pPr>
        <w:adjustRightInd w:val="0"/>
        <w:ind w:firstLine="480" w:firstLineChars="200"/>
        <w:textAlignment w:val="baseline"/>
        <w:rPr>
          <w:rFonts w:hint="eastAsia" w:ascii="仿宋_GB2312" w:hAnsi="仿宋_GB2312" w:cs="仿宋_GB2312"/>
          <w:color w:val="auto"/>
          <w:sz w:val="24"/>
          <w:szCs w:val="24"/>
          <w:highlight w:val="none"/>
          <w:lang w:eastAsia="zh-CN"/>
        </w:rPr>
      </w:pPr>
      <w:r>
        <w:rPr>
          <w:rFonts w:hint="eastAsia" w:ascii="仿宋_GB2312" w:hAnsi="仿宋_GB2312" w:cs="仿宋_GB2312"/>
          <w:color w:val="auto"/>
          <w:sz w:val="24"/>
          <w:szCs w:val="24"/>
          <w:highlight w:val="none"/>
          <w:lang w:val="en-US" w:eastAsia="zh-CN"/>
        </w:rPr>
        <w:t>9、每日</w:t>
      </w:r>
      <w:r>
        <w:rPr>
          <w:rFonts w:hint="eastAsia" w:ascii="仿宋_GB2312" w:hAnsi="仿宋_GB2312" w:eastAsia="仿宋_GB2312" w:cs="仿宋_GB2312"/>
          <w:color w:val="auto"/>
          <w:sz w:val="24"/>
          <w:szCs w:val="24"/>
          <w:highlight w:val="none"/>
        </w:rPr>
        <w:t>应</w:t>
      </w:r>
      <w:r>
        <w:rPr>
          <w:rFonts w:hint="eastAsia" w:ascii="仿宋_GB2312" w:hAnsi="仿宋_GB2312" w:cs="仿宋_GB2312"/>
          <w:color w:val="auto"/>
          <w:sz w:val="24"/>
          <w:szCs w:val="24"/>
          <w:highlight w:val="none"/>
          <w:lang w:eastAsia="zh-CN"/>
        </w:rPr>
        <w:t>在</w:t>
      </w:r>
      <w:r>
        <w:rPr>
          <w:rFonts w:hint="eastAsia" w:ascii="仿宋_GB2312" w:hAnsi="仿宋_GB2312" w:eastAsia="仿宋_GB2312" w:cs="仿宋_GB2312"/>
          <w:color w:val="auto"/>
          <w:sz w:val="24"/>
          <w:szCs w:val="24"/>
          <w:highlight w:val="none"/>
        </w:rPr>
        <w:t>甲方</w:t>
      </w:r>
      <w:r>
        <w:rPr>
          <w:rFonts w:hint="eastAsia" w:ascii="仿宋_GB2312" w:hAnsi="仿宋_GB2312" w:cs="仿宋_GB2312"/>
          <w:color w:val="auto"/>
          <w:sz w:val="24"/>
          <w:szCs w:val="24"/>
          <w:highlight w:val="none"/>
          <w:lang w:eastAsia="zh-CN"/>
        </w:rPr>
        <w:t>要求的作业</w:t>
      </w:r>
      <w:r>
        <w:rPr>
          <w:rFonts w:hint="eastAsia" w:ascii="仿宋_GB2312" w:hAnsi="仿宋_GB2312" w:eastAsia="仿宋_GB2312" w:cs="仿宋_GB2312"/>
          <w:color w:val="auto"/>
          <w:sz w:val="24"/>
          <w:szCs w:val="24"/>
          <w:highlight w:val="none"/>
        </w:rPr>
        <w:t>时间</w:t>
      </w:r>
      <w:r>
        <w:rPr>
          <w:rFonts w:hint="eastAsia" w:ascii="仿宋_GB2312" w:hAnsi="仿宋_GB2312" w:cs="仿宋_GB2312"/>
          <w:color w:val="auto"/>
          <w:sz w:val="24"/>
          <w:szCs w:val="24"/>
          <w:highlight w:val="none"/>
          <w:lang w:eastAsia="zh-CN"/>
        </w:rPr>
        <w:t>内</w:t>
      </w:r>
      <w:r>
        <w:rPr>
          <w:rFonts w:hint="eastAsia" w:ascii="仿宋_GB2312" w:hAnsi="仿宋_GB2312" w:eastAsia="仿宋_GB2312" w:cs="仿宋_GB2312"/>
          <w:color w:val="auto"/>
          <w:sz w:val="24"/>
          <w:szCs w:val="24"/>
          <w:highlight w:val="none"/>
        </w:rPr>
        <w:t>进行清洗</w:t>
      </w:r>
      <w:r>
        <w:rPr>
          <w:rFonts w:hint="eastAsia" w:ascii="仿宋_GB2312" w:hAnsi="仿宋_GB2312" w:cs="仿宋_GB2312"/>
          <w:color w:val="auto"/>
          <w:sz w:val="24"/>
          <w:szCs w:val="24"/>
          <w:highlight w:val="none"/>
          <w:lang w:eastAsia="zh-CN"/>
        </w:rPr>
        <w:t>。</w:t>
      </w:r>
    </w:p>
    <w:p>
      <w:pPr>
        <w:adjustRightInd w:val="0"/>
        <w:ind w:firstLine="480" w:firstLineChars="200"/>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乙方应按照合同约定的清洗时间进行清洗，如双方清洗时间有变动，应提前</w:t>
      </w:r>
      <w:r>
        <w:rPr>
          <w:rFonts w:hint="eastAsia" w:ascii="仿宋_GB2312" w:hAnsi="仿宋_GB2312" w:cs="仿宋_GB2312"/>
          <w:color w:val="auto"/>
          <w:sz w:val="24"/>
          <w:szCs w:val="24"/>
          <w:highlight w:val="none"/>
          <w:lang w:val="en-US" w:eastAsia="zh-CN"/>
        </w:rPr>
        <w:t>5个工作日</w:t>
      </w:r>
      <w:r>
        <w:rPr>
          <w:rFonts w:hint="eastAsia" w:ascii="仿宋_GB2312" w:hAnsi="仿宋_GB2312" w:eastAsia="仿宋_GB2312" w:cs="仿宋_GB2312"/>
          <w:color w:val="auto"/>
          <w:sz w:val="24"/>
          <w:szCs w:val="24"/>
          <w:highlight w:val="none"/>
        </w:rPr>
        <w:t>知会另一方负责人，并得到确认</w:t>
      </w:r>
      <w:r>
        <w:rPr>
          <w:rFonts w:hint="eastAsia" w:ascii="仿宋_GB2312" w:hAnsi="仿宋_GB2312" w:cs="仿宋_GB2312"/>
          <w:color w:val="auto"/>
          <w:sz w:val="24"/>
          <w:szCs w:val="24"/>
          <w:highlight w:val="none"/>
          <w:lang w:eastAsia="zh-CN"/>
        </w:rPr>
        <w:t>。</w:t>
      </w:r>
    </w:p>
    <w:p>
      <w:pPr>
        <w:adjustRightInd w:val="0"/>
        <w:ind w:firstLine="480"/>
        <w:textAlignment w:val="baseline"/>
        <w:rPr>
          <w:rFonts w:hint="eastAsia" w:ascii="仿宋_GB2312" w:hAnsi="仿宋_GB2312" w:cs="仿宋_GB2312"/>
          <w:color w:val="auto"/>
          <w:sz w:val="24"/>
          <w:szCs w:val="24"/>
          <w:highlight w:val="none"/>
          <w:lang w:eastAsia="zh-CN"/>
        </w:rPr>
      </w:pPr>
      <w:r>
        <w:rPr>
          <w:rFonts w:hint="eastAsia" w:ascii="仿宋_GB2312" w:hAnsi="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rPr>
        <w:t>乙方在清洗过程中，如损坏</w:t>
      </w:r>
      <w:r>
        <w:rPr>
          <w:rFonts w:hint="eastAsia" w:ascii="仿宋_GB2312" w:hAnsi="仿宋_GB2312" w:cs="仿宋_GB2312"/>
          <w:color w:val="auto"/>
          <w:sz w:val="24"/>
          <w:szCs w:val="24"/>
          <w:highlight w:val="none"/>
          <w:lang w:eastAsia="zh-CN"/>
        </w:rPr>
        <w:t>、污染</w:t>
      </w:r>
      <w:r>
        <w:rPr>
          <w:rFonts w:hint="eastAsia" w:ascii="仿宋_GB2312" w:hAnsi="仿宋_GB2312" w:eastAsia="仿宋_GB2312" w:cs="仿宋_GB2312"/>
          <w:color w:val="auto"/>
          <w:sz w:val="24"/>
          <w:szCs w:val="24"/>
          <w:highlight w:val="none"/>
        </w:rPr>
        <w:t>了甲方的设备、设施，应负责维修，如无法修复的由乙方负责赔偿</w:t>
      </w:r>
      <w:r>
        <w:rPr>
          <w:rFonts w:hint="eastAsia" w:ascii="仿宋_GB2312" w:hAnsi="仿宋_GB2312" w:cs="仿宋_GB2312"/>
          <w:color w:val="auto"/>
          <w:sz w:val="24"/>
          <w:szCs w:val="24"/>
          <w:highlight w:val="none"/>
          <w:lang w:eastAsia="zh-CN"/>
        </w:rPr>
        <w:t>。</w:t>
      </w:r>
    </w:p>
    <w:p>
      <w:pPr>
        <w:adjustRightInd w:val="0"/>
        <w:ind w:firstLine="480"/>
        <w:textAlignment w:val="baseline"/>
        <w:rPr>
          <w:rFonts w:hint="eastAsia" w:ascii="仿宋_GB2312" w:hAnsi="仿宋_GB2312" w:cs="仿宋_GB2312"/>
          <w:color w:val="auto"/>
          <w:sz w:val="24"/>
          <w:szCs w:val="24"/>
          <w:highlight w:val="none"/>
          <w:lang w:eastAsia="zh-CN"/>
        </w:rPr>
      </w:pPr>
      <w:r>
        <w:rPr>
          <w:rFonts w:hint="eastAsia" w:ascii="仿宋_GB2312" w:hAnsi="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乙方自行携带清洗保养的专业工具进行服务，并应保证其清洗保养人员具有专业的技术资质，如在清洗</w:t>
      </w:r>
      <w:r>
        <w:rPr>
          <w:rFonts w:hint="eastAsia" w:ascii="仿宋_GB2312" w:hAnsi="仿宋_GB2312" w:cs="仿宋_GB2312"/>
          <w:color w:val="auto"/>
          <w:sz w:val="24"/>
          <w:szCs w:val="24"/>
          <w:highlight w:val="none"/>
          <w:lang w:eastAsia="zh-CN"/>
        </w:rPr>
        <w:t>作业</w:t>
      </w:r>
      <w:r>
        <w:rPr>
          <w:rFonts w:hint="eastAsia" w:ascii="仿宋_GB2312" w:hAnsi="仿宋_GB2312" w:eastAsia="仿宋_GB2312" w:cs="仿宋_GB2312"/>
          <w:color w:val="auto"/>
          <w:sz w:val="24"/>
          <w:szCs w:val="24"/>
          <w:highlight w:val="none"/>
        </w:rPr>
        <w:t>中发生意外安全等事故，由乙方自行负责处理并支付费用，与甲方无任何关系</w:t>
      </w:r>
      <w:r>
        <w:rPr>
          <w:rFonts w:hint="eastAsia" w:ascii="仿宋_GB2312" w:hAnsi="仿宋_GB2312" w:cs="仿宋_GB2312"/>
          <w:color w:val="auto"/>
          <w:sz w:val="24"/>
          <w:szCs w:val="24"/>
          <w:highlight w:val="none"/>
          <w:lang w:eastAsia="zh-CN"/>
        </w:rPr>
        <w:t>。</w:t>
      </w:r>
    </w:p>
    <w:p>
      <w:pPr>
        <w:adjustRightInd w:val="0"/>
        <w:ind w:firstLine="480"/>
        <w:textAlignment w:val="baseline"/>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13、乙方负责做好新冠疫情期间的作业人员防护，作业人员进入机场范围内必须全程佩戴医用一次性口罩。</w:t>
      </w:r>
    </w:p>
    <w:p>
      <w:pPr>
        <w:adjustRightInd w:val="0"/>
        <w:ind w:firstLine="480"/>
        <w:textAlignment w:val="baseline"/>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14、乙方保证所有工作人员符合疫情期间作业及施工要求，乙方负责每日作业前对所有作业人员进行体温检测，并做好台账记录，体温高于37.2℃的人员不得进入航站楼内施工。</w:t>
      </w:r>
    </w:p>
    <w:p>
      <w:pPr>
        <w:adjustRightInd w:val="0"/>
        <w:ind w:firstLine="482"/>
        <w:textAlignment w:val="baseline"/>
        <w:outlineLvl w:val="0"/>
        <w:rPr>
          <w:rFonts w:hint="eastAsia" w:ascii="仿宋_GB2312" w:hAnsi="仿宋_GB2312" w:cs="仿宋_GB2312"/>
          <w:sz w:val="24"/>
        </w:rPr>
      </w:pPr>
      <w:bookmarkStart w:id="1295" w:name="_Toc14661"/>
      <w:bookmarkStart w:id="1296" w:name="_Toc19925"/>
      <w:bookmarkStart w:id="1297" w:name="_Toc19704"/>
      <w:bookmarkStart w:id="1298" w:name="_Toc5846"/>
      <w:bookmarkStart w:id="1299" w:name="_Toc5282"/>
      <w:bookmarkStart w:id="1300" w:name="_Toc17035"/>
      <w:bookmarkStart w:id="1301" w:name="_Toc11474"/>
      <w:bookmarkStart w:id="1302" w:name="_Toc8156"/>
      <w:bookmarkStart w:id="1303" w:name="_Toc800"/>
      <w:bookmarkStart w:id="1304" w:name="_Toc26219"/>
      <w:bookmarkStart w:id="1305" w:name="_Toc5813"/>
      <w:bookmarkStart w:id="1306" w:name="_Toc16474"/>
      <w:bookmarkStart w:id="1307" w:name="_Toc10709"/>
      <w:bookmarkStart w:id="1308" w:name="_Toc20258"/>
      <w:bookmarkStart w:id="1309" w:name="_Toc11434"/>
      <w:bookmarkStart w:id="1310" w:name="_Toc31330"/>
      <w:bookmarkStart w:id="1311" w:name="_Toc443"/>
      <w:bookmarkStart w:id="1312" w:name="_Toc17261"/>
      <w:bookmarkStart w:id="1313" w:name="_Toc18727"/>
      <w:bookmarkStart w:id="1314" w:name="_Toc23022"/>
      <w:bookmarkStart w:id="1315" w:name="_Toc27719"/>
      <w:bookmarkStart w:id="1316" w:name="_Toc2536"/>
      <w:bookmarkStart w:id="1317" w:name="_Toc26077"/>
      <w:bookmarkStart w:id="1318" w:name="_Toc24448"/>
      <w:bookmarkStart w:id="1319" w:name="_Toc22407"/>
      <w:bookmarkStart w:id="1320" w:name="_Toc27770"/>
      <w:bookmarkStart w:id="1321" w:name="_Toc978"/>
      <w:bookmarkStart w:id="1322" w:name="_Toc28332"/>
      <w:bookmarkStart w:id="1323" w:name="_Toc7454"/>
      <w:bookmarkStart w:id="1324" w:name="_Toc2201"/>
      <w:bookmarkStart w:id="1325" w:name="_Toc11969"/>
      <w:bookmarkStart w:id="1326" w:name="_Toc32535"/>
      <w:bookmarkStart w:id="1327" w:name="_Toc23080"/>
      <w:bookmarkStart w:id="1328" w:name="_Toc10819"/>
      <w:bookmarkStart w:id="1329" w:name="_Toc18921"/>
      <w:bookmarkStart w:id="1330" w:name="_Toc5860"/>
      <w:r>
        <w:rPr>
          <w:rFonts w:hint="eastAsia" w:ascii="仿宋_GB2312" w:hAnsi="仿宋_GB2312" w:cs="仿宋_GB2312"/>
          <w:b/>
          <w:sz w:val="24"/>
        </w:rPr>
        <w:t>十、违约责任</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（一）甲方的责任</w:t>
      </w:r>
    </w:p>
    <w:p>
      <w:pPr>
        <w:adjustRightInd/>
        <w:spacing w:beforeLines="0" w:afterLines="0"/>
        <w:ind w:firstLine="880"/>
        <w:jc w:val="left"/>
        <w:textAlignment w:val="auto"/>
        <w:rPr>
          <w:rFonts w:hint="eastAsia" w:ascii="仿宋_GB2312" w:hAnsi="仿宋_GB2312" w:cs="仿宋_GB2312"/>
          <w:sz w:val="24"/>
          <w:lang w:eastAsia="zh-CN"/>
        </w:rPr>
      </w:pPr>
      <w:r>
        <w:rPr>
          <w:rFonts w:hint="eastAsia" w:ascii="仿宋_GB2312" w:hAnsi="仿宋_GB2312" w:cs="仿宋_GB2312"/>
          <w:sz w:val="24"/>
          <w:lang w:eastAsia="zh-CN"/>
        </w:rPr>
        <w:t>甲方未按照本合同要求按时向乙方支付项目款项，</w:t>
      </w:r>
      <w:r>
        <w:rPr>
          <w:rFonts w:hint="eastAsia" w:ascii="仿宋_GB2312" w:hAnsi="仿宋_GB2312" w:eastAsia="仿宋_GB2312" w:cs="仿宋_GB2312"/>
          <w:sz w:val="24"/>
        </w:rPr>
        <w:t>甲方除应支付本合同按时约定的款项外，还应按同期银行活期存款利率支付给乙方应付未付款项的利息。</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（二）乙方的责任</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lang w:val="en-US" w:eastAsia="zh-CN"/>
        </w:rPr>
        <w:t>1</w:t>
      </w:r>
      <w:r>
        <w:rPr>
          <w:rFonts w:hint="eastAsia" w:ascii="仿宋_GB2312" w:hAnsi="仿宋_GB2312" w:cs="仿宋_GB2312"/>
          <w:sz w:val="24"/>
        </w:rPr>
        <w:t>、不能按合同规定的工期完工，每逾期一天，应偿付给甲方按合同总额千分之一的逾期违约金。逾期违约金的最高限额为合同总价的5%，一旦超过此限额，甲方可考虑解除合同，并要求乙方赔偿损失。</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lang w:val="en-US" w:eastAsia="zh-CN"/>
        </w:rPr>
        <w:t>2</w:t>
      </w:r>
      <w:r>
        <w:rPr>
          <w:rFonts w:hint="eastAsia" w:ascii="仿宋_GB2312" w:hAnsi="仿宋_GB2312" w:cs="仿宋_GB2312"/>
          <w:sz w:val="24"/>
        </w:rPr>
        <w:t>、本合同生效后乙方应严格履行合同所规定的各项条款，不得擅自变更或解除合同，否则乙方将支付甲方工程价款10%的违约金，并承担因此造成的经济损失。</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lang w:val="en-US" w:eastAsia="zh-CN"/>
        </w:rPr>
        <w:t>3</w:t>
      </w:r>
      <w:r>
        <w:rPr>
          <w:rFonts w:hint="eastAsia" w:ascii="仿宋_GB2312" w:hAnsi="仿宋_GB2312" w:cs="仿宋_GB2312"/>
          <w:sz w:val="24"/>
        </w:rPr>
        <w:t>、应妥善保护甲方提供的设备及现场堆放的物品，以及</w:t>
      </w:r>
      <w:r>
        <w:rPr>
          <w:rFonts w:hint="eastAsia" w:ascii="仿宋_GB2312" w:hAnsi="仿宋_GB2312" w:cs="仿宋_GB2312"/>
          <w:sz w:val="24"/>
          <w:lang w:eastAsia="zh-CN"/>
        </w:rPr>
        <w:t>作业</w:t>
      </w:r>
      <w:r>
        <w:rPr>
          <w:rFonts w:hint="eastAsia" w:ascii="仿宋_GB2312" w:hAnsi="仿宋_GB2312" w:cs="仿宋_GB2312"/>
          <w:sz w:val="24"/>
        </w:rPr>
        <w:t>区域周边的成品保护，如有损坏，</w:t>
      </w:r>
      <w:r>
        <w:rPr>
          <w:rFonts w:hint="eastAsia" w:ascii="仿宋_GB2312" w:hAnsi="仿宋_GB2312" w:eastAsia="仿宋_GB2312" w:cs="仿宋_GB2312"/>
          <w:color w:val="auto"/>
          <w:sz w:val="24"/>
          <w:szCs w:val="24"/>
          <w:highlight w:val="none"/>
        </w:rPr>
        <w:t>应负责维修，如无法修复的</w:t>
      </w:r>
      <w:r>
        <w:rPr>
          <w:rFonts w:hint="eastAsia" w:ascii="仿宋_GB2312" w:hAnsi="仿宋_GB2312" w:cs="仿宋_GB2312"/>
          <w:sz w:val="24"/>
        </w:rPr>
        <w:t>应照价赔偿。</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lang w:val="en-US" w:eastAsia="zh-CN"/>
        </w:rPr>
        <w:t>4</w:t>
      </w:r>
      <w:r>
        <w:rPr>
          <w:rFonts w:hint="eastAsia" w:ascii="仿宋_GB2312" w:hAnsi="仿宋_GB2312" w:cs="仿宋_GB2312"/>
          <w:sz w:val="24"/>
        </w:rPr>
        <w:t>、未经甲方同意，乙方擅自</w:t>
      </w:r>
      <w:r>
        <w:rPr>
          <w:rFonts w:hint="eastAsia" w:ascii="仿宋_GB2312" w:hAnsi="仿宋_GB2312" w:cs="仿宋_GB2312"/>
          <w:sz w:val="24"/>
          <w:lang w:eastAsia="zh-CN"/>
        </w:rPr>
        <w:t>拆除</w:t>
      </w:r>
      <w:r>
        <w:rPr>
          <w:rFonts w:hint="eastAsia" w:ascii="仿宋_GB2312" w:hAnsi="仿宋_GB2312" w:cs="仿宋_GB2312"/>
          <w:sz w:val="24"/>
        </w:rPr>
        <w:t>原有</w:t>
      </w:r>
      <w:r>
        <w:rPr>
          <w:rFonts w:hint="eastAsia" w:ascii="仿宋_GB2312" w:hAnsi="仿宋_GB2312" w:cs="仿宋_GB2312"/>
          <w:sz w:val="24"/>
          <w:lang w:eastAsia="zh-CN"/>
        </w:rPr>
        <w:t>装饰、吊顶等</w:t>
      </w:r>
      <w:r>
        <w:rPr>
          <w:rFonts w:hint="eastAsia" w:ascii="仿宋_GB2312" w:hAnsi="仿宋_GB2312" w:cs="仿宋_GB2312"/>
          <w:sz w:val="24"/>
        </w:rPr>
        <w:t>，由此发生的损失或事故（包括罚款）由乙方负责</w:t>
      </w:r>
      <w:r>
        <w:rPr>
          <w:rFonts w:hint="eastAsia" w:ascii="仿宋_GB2312" w:hAnsi="仿宋_GB2312" w:cs="仿宋_GB2312"/>
          <w:sz w:val="24"/>
          <w:lang w:eastAsia="zh-CN"/>
        </w:rPr>
        <w:t>恢复</w:t>
      </w:r>
      <w:r>
        <w:rPr>
          <w:rFonts w:hint="eastAsia" w:ascii="仿宋_GB2312" w:hAnsi="仿宋_GB2312" w:cs="仿宋_GB2312"/>
          <w:sz w:val="24"/>
        </w:rPr>
        <w:t>并承担损失。</w:t>
      </w:r>
    </w:p>
    <w:p>
      <w:pPr>
        <w:adjustRightInd w:val="0"/>
        <w:ind w:firstLine="480"/>
        <w:textAlignment w:val="baseline"/>
        <w:rPr>
          <w:rFonts w:hint="default" w:ascii="Times New Roman" w:hAnsi="Times New Roman" w:eastAsia="仿宋_GB2312"/>
          <w:color w:val="000000"/>
          <w:sz w:val="24"/>
          <w:highlight w:val="none"/>
        </w:rPr>
      </w:pPr>
      <w:r>
        <w:rPr>
          <w:rFonts w:hint="eastAsia" w:ascii="Times New Roman" w:hAnsi="Times New Roman" w:cs="Times New Roman"/>
          <w:color w:val="000000"/>
          <w:sz w:val="24"/>
          <w:highlight w:val="none"/>
          <w:lang w:val="en-US" w:eastAsia="zh-CN"/>
        </w:rPr>
        <w:t>5、</w:t>
      </w:r>
      <w:r>
        <w:rPr>
          <w:rFonts w:hint="default" w:ascii="Times New Roman" w:hAnsi="Times New Roman" w:eastAsia="仿宋_GB2312"/>
          <w:color w:val="000000"/>
          <w:sz w:val="24"/>
          <w:highlight w:val="none"/>
        </w:rPr>
        <w:t>甲方在检查中发现清洗不合格的，乙方应立即进行</w:t>
      </w:r>
      <w:r>
        <w:rPr>
          <w:rFonts w:hint="eastAsia" w:ascii="Times New Roman" w:hAnsi="Times New Roman"/>
          <w:color w:val="000000"/>
          <w:sz w:val="24"/>
          <w:highlight w:val="none"/>
          <w:lang w:eastAsia="zh-CN"/>
        </w:rPr>
        <w:t>返工，</w:t>
      </w:r>
      <w:r>
        <w:rPr>
          <w:rFonts w:hint="eastAsia" w:ascii="仿宋_GB2312" w:hAnsi="仿宋_GB2312" w:cs="仿宋_GB2312"/>
          <w:sz w:val="24"/>
        </w:rPr>
        <w:t>工期不得顺延</w:t>
      </w:r>
      <w:r>
        <w:rPr>
          <w:rFonts w:hint="default" w:ascii="Times New Roman" w:hAnsi="Times New Roman" w:eastAsia="仿宋_GB2312"/>
          <w:color w:val="000000"/>
          <w:sz w:val="24"/>
          <w:highlight w:val="none"/>
        </w:rPr>
        <w:t>。</w:t>
      </w:r>
    </w:p>
    <w:p>
      <w:pPr>
        <w:adjustRightInd w:val="0"/>
        <w:ind w:firstLine="482"/>
        <w:textAlignment w:val="baseline"/>
        <w:outlineLvl w:val="0"/>
        <w:rPr>
          <w:rFonts w:hint="eastAsia" w:ascii="仿宋_GB2312" w:hAnsi="仿宋_GB2312" w:cs="仿宋_GB2312"/>
          <w:b/>
          <w:color w:val="000000"/>
          <w:sz w:val="24"/>
          <w:highlight w:val="none"/>
        </w:rPr>
      </w:pPr>
      <w:bookmarkStart w:id="1331" w:name="_Toc29221"/>
      <w:bookmarkStart w:id="1332" w:name="_Toc13799"/>
      <w:bookmarkStart w:id="1333" w:name="_Toc20058"/>
      <w:bookmarkStart w:id="1334" w:name="_Toc18896"/>
      <w:bookmarkStart w:id="1335" w:name="_Toc26214"/>
      <w:bookmarkStart w:id="1336" w:name="_Toc31664"/>
      <w:bookmarkStart w:id="1337" w:name="_Toc17517"/>
      <w:bookmarkStart w:id="1338" w:name="_Toc9005"/>
      <w:bookmarkStart w:id="1339" w:name="_Toc31552"/>
      <w:bookmarkStart w:id="1340" w:name="_Toc996"/>
      <w:bookmarkStart w:id="1341" w:name="_Toc9819"/>
      <w:bookmarkStart w:id="1342" w:name="_Toc16519"/>
      <w:bookmarkStart w:id="1343" w:name="_Toc15709"/>
      <w:bookmarkStart w:id="1344" w:name="_Toc21105"/>
      <w:bookmarkStart w:id="1345" w:name="_Toc29335"/>
      <w:bookmarkStart w:id="1346" w:name="_Toc24530"/>
      <w:bookmarkStart w:id="1347" w:name="_Toc9947"/>
      <w:bookmarkStart w:id="1348" w:name="_Toc1522"/>
      <w:bookmarkStart w:id="1349" w:name="_Toc8631"/>
      <w:bookmarkStart w:id="1350" w:name="_Toc13994"/>
      <w:bookmarkStart w:id="1351" w:name="_Toc3239"/>
      <w:bookmarkStart w:id="1352" w:name="_Toc3062"/>
      <w:bookmarkStart w:id="1353" w:name="_Toc17128"/>
      <w:bookmarkStart w:id="1354" w:name="_Toc25273"/>
      <w:bookmarkStart w:id="1355" w:name="_Toc23882"/>
      <w:bookmarkStart w:id="1356" w:name="_Toc6430"/>
      <w:bookmarkStart w:id="1357" w:name="_Toc8537"/>
      <w:bookmarkStart w:id="1358" w:name="_Toc28607"/>
      <w:bookmarkStart w:id="1359" w:name="_Toc13443"/>
      <w:bookmarkStart w:id="1360" w:name="_Toc23074"/>
      <w:bookmarkStart w:id="1361" w:name="_Toc31017"/>
      <w:bookmarkStart w:id="1362" w:name="_Toc5742"/>
      <w:bookmarkStart w:id="1363" w:name="_Toc26225"/>
      <w:bookmarkStart w:id="1364" w:name="_Toc19974"/>
      <w:bookmarkStart w:id="1365" w:name="_Toc26812"/>
      <w:bookmarkStart w:id="1366" w:name="_Toc22179"/>
      <w:r>
        <w:rPr>
          <w:rFonts w:hint="eastAsia" w:ascii="仿宋_GB2312" w:hAnsi="仿宋_GB2312" w:cs="仿宋_GB2312"/>
          <w:b/>
          <w:color w:val="000000"/>
          <w:sz w:val="24"/>
          <w:highlight w:val="none"/>
        </w:rPr>
        <w:t>十</w:t>
      </w:r>
      <w:r>
        <w:rPr>
          <w:rFonts w:hint="eastAsia" w:ascii="仿宋_GB2312" w:hAnsi="仿宋_GB2312" w:cs="仿宋_GB2312"/>
          <w:b/>
          <w:color w:val="000000"/>
          <w:sz w:val="24"/>
          <w:highlight w:val="none"/>
          <w:lang w:eastAsia="zh-CN"/>
        </w:rPr>
        <w:t>一</w:t>
      </w:r>
      <w:r>
        <w:rPr>
          <w:rFonts w:hint="eastAsia" w:ascii="仿宋_GB2312" w:hAnsi="仿宋_GB2312" w:cs="仿宋_GB2312"/>
          <w:b/>
          <w:color w:val="000000"/>
          <w:sz w:val="24"/>
          <w:highlight w:val="none"/>
        </w:rPr>
        <w:t>、不可抗力</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pPr>
        <w:ind w:firstLine="48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1</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lang w:eastAsia="zh-CN"/>
        </w:rPr>
        <w:t>不可抗力的定义</w:t>
      </w:r>
    </w:p>
    <w:p>
      <w:pPr>
        <w:ind w:firstLine="48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不可抗力”指不能预见、不能避免并不能克服的客观情况。这类情况包括但不限于地震、台风、洪水、火灾、战争、政府行为、法律规定或其适用的变化，或者其他任何无法预见、避免或者控制的情况，包括在国际商务实践中通常被认定为不可抗力的情况。</w:t>
      </w:r>
    </w:p>
    <w:p>
      <w:pPr>
        <w:ind w:firstLine="48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2</w:t>
      </w:r>
      <w:r>
        <w:rPr>
          <w:rFonts w:hint="eastAsia" w:ascii="Times New Roman" w:hAnsi="Times New Roman" w:cs="Times New Roman"/>
          <w:color w:val="000000"/>
          <w:sz w:val="24"/>
          <w:highlight w:val="none"/>
          <w:lang w:eastAsia="zh-CN"/>
        </w:rPr>
        <w:t>、</w:t>
      </w:r>
      <w:r>
        <w:rPr>
          <w:rFonts w:hint="default" w:ascii="Times New Roman" w:hAnsi="Times New Roman" w:eastAsia="仿宋_GB2312" w:cs="Times New Roman"/>
          <w:color w:val="000000"/>
          <w:sz w:val="24"/>
          <w:highlight w:val="none"/>
          <w:lang w:eastAsia="zh-CN"/>
        </w:rPr>
        <w:t>不可抗力的后果</w:t>
      </w:r>
    </w:p>
    <w:p>
      <w:pPr>
        <w:ind w:firstLine="48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（1）如果发生不可抗力，一方在本合同项下受不可抗力影响的义务在不可抗力造成的延误期间自动中止，并且其履行期限应自动延长，延长期间为中止的期间，该方无须为此遭受惩罚或承担责任。</w:t>
      </w:r>
    </w:p>
    <w:p>
      <w:pPr>
        <w:ind w:firstLine="48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2）提出受不可抗力影响的一方应及时书面通知另一方，并且在不可抗力发生之后10个工作日内向另一方提供不可抗力发生以及持续期间的充分证据。提出受不可抗力影响的一方还应尽一切合理的努力排除不可抗力所带来的影响。</w:t>
      </w:r>
    </w:p>
    <w:p>
      <w:pPr>
        <w:ind w:firstLine="48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（3）发生不可抗力，双方应立即进行磋商，寻求一项公正的解决方案，并要尽一切合理的努力将不可抗力的影响降至最小。</w:t>
      </w:r>
    </w:p>
    <w:p>
      <w:pPr>
        <w:ind w:firstLine="480"/>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（4）如果不可抗力持续时间达60日，合同将自动解除。</w:t>
      </w:r>
    </w:p>
    <w:p>
      <w:pPr>
        <w:adjustRightInd w:val="0"/>
        <w:ind w:firstLine="482"/>
        <w:textAlignment w:val="baseline"/>
        <w:outlineLvl w:val="0"/>
        <w:rPr>
          <w:rFonts w:hint="eastAsia" w:ascii="仿宋_GB2312" w:hAnsi="仿宋_GB2312" w:cs="仿宋_GB2312"/>
          <w:b/>
          <w:color w:val="000000"/>
          <w:sz w:val="24"/>
          <w:highlight w:val="none"/>
        </w:rPr>
      </w:pPr>
      <w:bookmarkStart w:id="1367" w:name="_Toc28184"/>
      <w:bookmarkStart w:id="1368" w:name="_Toc1182"/>
      <w:bookmarkStart w:id="1369" w:name="_Toc3381"/>
      <w:bookmarkStart w:id="1370" w:name="_Toc2986"/>
      <w:bookmarkStart w:id="1371" w:name="_Toc25614"/>
      <w:bookmarkStart w:id="1372" w:name="_Toc25891"/>
      <w:bookmarkStart w:id="1373" w:name="_Toc25725"/>
      <w:bookmarkStart w:id="1374" w:name="_Toc5766"/>
      <w:bookmarkStart w:id="1375" w:name="_Toc32681"/>
      <w:bookmarkStart w:id="1376" w:name="_Toc5140"/>
      <w:bookmarkStart w:id="1377" w:name="_Toc18619"/>
      <w:bookmarkStart w:id="1378" w:name="_Toc17869"/>
      <w:bookmarkStart w:id="1379" w:name="_Toc12695"/>
      <w:bookmarkStart w:id="1380" w:name="_Toc3830"/>
      <w:bookmarkStart w:id="1381" w:name="_Toc32719"/>
      <w:bookmarkStart w:id="1382" w:name="_Toc9682"/>
      <w:bookmarkStart w:id="1383" w:name="_Toc9738"/>
      <w:bookmarkStart w:id="1384" w:name="_Toc6042"/>
      <w:bookmarkStart w:id="1385" w:name="_Toc6701"/>
      <w:bookmarkStart w:id="1386" w:name="_Toc6646"/>
      <w:bookmarkStart w:id="1387" w:name="_Toc3022"/>
      <w:bookmarkStart w:id="1388" w:name="_Toc17044"/>
      <w:bookmarkStart w:id="1389" w:name="_Toc21381"/>
      <w:bookmarkStart w:id="1390" w:name="_Toc29643"/>
      <w:bookmarkStart w:id="1391" w:name="_Toc12016"/>
      <w:bookmarkStart w:id="1392" w:name="_Toc26670"/>
      <w:bookmarkStart w:id="1393" w:name="_Toc9354"/>
      <w:bookmarkStart w:id="1394" w:name="_Toc18199"/>
      <w:bookmarkStart w:id="1395" w:name="_Toc5124"/>
      <w:bookmarkStart w:id="1396" w:name="_Toc21814"/>
      <w:bookmarkStart w:id="1397" w:name="_Toc31970"/>
      <w:bookmarkStart w:id="1398" w:name="_Toc23840"/>
      <w:bookmarkStart w:id="1399" w:name="_Toc27718"/>
      <w:bookmarkStart w:id="1400" w:name="_Toc24020"/>
      <w:bookmarkStart w:id="1401" w:name="_Toc25155"/>
      <w:bookmarkStart w:id="1402" w:name="_Toc28610"/>
      <w:r>
        <w:rPr>
          <w:rFonts w:hint="eastAsia" w:ascii="仿宋_GB2312" w:hAnsi="仿宋_GB2312" w:cs="仿宋_GB2312"/>
          <w:b/>
          <w:color w:val="000000"/>
          <w:sz w:val="24"/>
          <w:highlight w:val="none"/>
        </w:rPr>
        <w:t>十</w:t>
      </w:r>
      <w:r>
        <w:rPr>
          <w:rFonts w:hint="eastAsia" w:ascii="仿宋_GB2312" w:hAnsi="仿宋_GB2312" w:cs="仿宋_GB2312"/>
          <w:b/>
          <w:color w:val="000000"/>
          <w:sz w:val="24"/>
          <w:highlight w:val="none"/>
          <w:lang w:eastAsia="zh-CN"/>
        </w:rPr>
        <w:t>二</w:t>
      </w:r>
      <w:r>
        <w:rPr>
          <w:rFonts w:hint="eastAsia" w:ascii="仿宋_GB2312" w:hAnsi="仿宋_GB2312" w:cs="仿宋_GB2312"/>
          <w:b/>
          <w:color w:val="000000"/>
          <w:sz w:val="24"/>
          <w:highlight w:val="none"/>
        </w:rPr>
        <w:t>、合同终止</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pPr>
        <w:adjustRightInd w:val="0"/>
        <w:ind w:firstLine="480"/>
        <w:textAlignment w:val="baseline"/>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本合同在下列任意一种情况下终止：</w:t>
      </w:r>
    </w:p>
    <w:p>
      <w:pPr>
        <w:adjustRightInd w:val="0"/>
        <w:ind w:firstLine="480"/>
        <w:textAlignment w:val="baseline"/>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1</w:t>
      </w:r>
      <w:r>
        <w:rPr>
          <w:rFonts w:hint="eastAsia" w:ascii="仿宋_GB2312" w:hAnsi="仿宋_GB2312" w:cs="仿宋_GB2312"/>
          <w:color w:val="000000"/>
          <w:sz w:val="24"/>
          <w:highlight w:val="none"/>
          <w:lang w:val="en-US" w:eastAsia="zh-CN"/>
        </w:rPr>
        <w:t>、</w:t>
      </w:r>
      <w:r>
        <w:rPr>
          <w:rFonts w:hint="eastAsia" w:ascii="仿宋_GB2312" w:hAnsi="仿宋_GB2312" w:eastAsia="仿宋_GB2312" w:cs="仿宋_GB2312"/>
          <w:color w:val="000000"/>
          <w:sz w:val="24"/>
          <w:highlight w:val="none"/>
          <w:lang w:eastAsia="zh-CN"/>
        </w:rPr>
        <w:t>合同期限届满后自动终止。</w:t>
      </w:r>
    </w:p>
    <w:p>
      <w:pPr>
        <w:adjustRightInd w:val="0"/>
        <w:ind w:firstLine="480"/>
        <w:textAlignment w:val="baseline"/>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2</w:t>
      </w:r>
      <w:r>
        <w:rPr>
          <w:rFonts w:hint="eastAsia" w:ascii="仿宋_GB2312" w:hAnsi="仿宋_GB2312" w:cs="仿宋_GB2312"/>
          <w:color w:val="000000"/>
          <w:sz w:val="24"/>
          <w:highlight w:val="none"/>
          <w:lang w:val="en-US" w:eastAsia="zh-CN"/>
        </w:rPr>
        <w:t>、</w:t>
      </w:r>
      <w:r>
        <w:rPr>
          <w:rFonts w:hint="eastAsia" w:ascii="仿宋_GB2312" w:hAnsi="仿宋_GB2312" w:eastAsia="仿宋_GB2312" w:cs="仿宋_GB2312"/>
          <w:color w:val="000000"/>
          <w:sz w:val="24"/>
          <w:highlight w:val="none"/>
          <w:lang w:eastAsia="zh-CN"/>
        </w:rPr>
        <w:t>一方进入破产、注销或清算阶段，或被解散、被依法关闭，另一方可终止本合同，但应以书面形式通知对方。</w:t>
      </w:r>
    </w:p>
    <w:p>
      <w:pPr>
        <w:adjustRightInd w:val="0"/>
        <w:ind w:firstLine="480"/>
        <w:textAlignment w:val="baseline"/>
        <w:rPr>
          <w:rFonts w:hint="eastAsia" w:ascii="仿宋_GB2312" w:hAnsi="仿宋_GB2312" w:eastAsia="仿宋_GB2312" w:cs="仿宋_GB2312"/>
          <w:color w:val="000000"/>
          <w:sz w:val="24"/>
          <w:highlight w:val="none"/>
          <w:lang w:eastAsia="zh-CN"/>
        </w:rPr>
      </w:pPr>
      <w:r>
        <w:rPr>
          <w:rFonts w:hint="eastAsia" w:ascii="仿宋_GB2312" w:hAnsi="仿宋_GB2312" w:cs="仿宋_GB2312"/>
          <w:color w:val="000000"/>
          <w:sz w:val="24"/>
          <w:highlight w:val="none"/>
          <w:lang w:val="en-US" w:eastAsia="zh-CN"/>
        </w:rPr>
        <w:t>3、</w:t>
      </w:r>
      <w:r>
        <w:rPr>
          <w:rFonts w:hint="eastAsia" w:ascii="仿宋_GB2312" w:hAnsi="仿宋_GB2312" w:eastAsia="仿宋_GB2312" w:cs="仿宋_GB2312"/>
          <w:color w:val="000000"/>
          <w:sz w:val="24"/>
          <w:highlight w:val="none"/>
          <w:lang w:eastAsia="zh-CN"/>
        </w:rPr>
        <w:t>双方协商一致终止。</w:t>
      </w:r>
    </w:p>
    <w:p>
      <w:pPr>
        <w:adjustRightInd w:val="0"/>
        <w:ind w:firstLine="480"/>
        <w:textAlignment w:val="baseline"/>
        <w:rPr>
          <w:rFonts w:hint="eastAsia" w:ascii="仿宋_GB2312" w:hAnsi="仿宋_GB2312" w:eastAsia="仿宋_GB2312" w:cs="仿宋_GB2312"/>
          <w:color w:val="000000"/>
          <w:sz w:val="24"/>
          <w:highlight w:val="none"/>
          <w:lang w:eastAsia="zh-CN"/>
        </w:rPr>
      </w:pPr>
      <w:r>
        <w:rPr>
          <w:rFonts w:hint="eastAsia" w:ascii="仿宋_GB2312" w:hAnsi="仿宋_GB2312" w:cs="仿宋_GB2312"/>
          <w:color w:val="000000"/>
          <w:sz w:val="24"/>
          <w:highlight w:val="none"/>
          <w:lang w:val="en-US" w:eastAsia="zh-CN"/>
        </w:rPr>
        <w:t>4</w:t>
      </w:r>
      <w:r>
        <w:rPr>
          <w:rFonts w:hint="eastAsia" w:ascii="仿宋_GB2312" w:hAnsi="仿宋_GB2312" w:cs="仿宋_GB2312"/>
          <w:color w:val="000000"/>
          <w:sz w:val="24"/>
          <w:highlight w:val="none"/>
          <w:lang w:eastAsia="zh-CN"/>
        </w:rPr>
        <w:t>、</w:t>
      </w:r>
      <w:r>
        <w:rPr>
          <w:rFonts w:hint="eastAsia" w:ascii="仿宋_GB2312" w:hAnsi="仿宋_GB2312" w:eastAsia="仿宋_GB2312" w:cs="仿宋_GB2312"/>
          <w:color w:val="000000"/>
          <w:sz w:val="24"/>
          <w:highlight w:val="none"/>
          <w:lang w:eastAsia="zh-CN"/>
        </w:rPr>
        <w:t>因不可抗力等原因造成合同无法履行。</w:t>
      </w:r>
    </w:p>
    <w:p>
      <w:pPr>
        <w:adjustRightInd w:val="0"/>
        <w:ind w:firstLine="480"/>
        <w:textAlignment w:val="baseline"/>
        <w:rPr>
          <w:rFonts w:hint="eastAsia" w:ascii="仿宋_GB2312" w:hAnsi="仿宋_GB2312" w:eastAsia="仿宋_GB2312" w:cs="仿宋_GB2312"/>
          <w:color w:val="000000"/>
          <w:sz w:val="24"/>
          <w:highlight w:val="none"/>
          <w:lang w:eastAsia="zh-CN"/>
        </w:rPr>
      </w:pPr>
      <w:r>
        <w:rPr>
          <w:rFonts w:hint="eastAsia" w:ascii="仿宋_GB2312" w:hAnsi="仿宋_GB2312" w:cs="仿宋_GB2312"/>
          <w:color w:val="000000"/>
          <w:sz w:val="24"/>
          <w:highlight w:val="none"/>
          <w:lang w:val="en-US" w:eastAsia="zh-CN"/>
        </w:rPr>
        <w:t>5</w:t>
      </w:r>
      <w:r>
        <w:rPr>
          <w:rFonts w:hint="eastAsia" w:ascii="仿宋_GB2312" w:hAnsi="仿宋_GB2312" w:cs="仿宋_GB2312"/>
          <w:color w:val="000000"/>
          <w:sz w:val="24"/>
          <w:highlight w:val="none"/>
          <w:lang w:eastAsia="zh-CN"/>
        </w:rPr>
        <w:t>、</w:t>
      </w:r>
      <w:r>
        <w:rPr>
          <w:rFonts w:hint="eastAsia" w:ascii="仿宋_GB2312" w:hAnsi="仿宋_GB2312" w:eastAsia="仿宋_GB2312" w:cs="仿宋_GB2312"/>
          <w:color w:val="000000"/>
          <w:sz w:val="24"/>
          <w:highlight w:val="none"/>
          <w:lang w:eastAsia="zh-CN"/>
        </w:rPr>
        <w:t>甲方</w:t>
      </w:r>
      <w:r>
        <w:rPr>
          <w:rFonts w:hint="eastAsia" w:ascii="仿宋_GB2312" w:hAnsi="仿宋_GB2312" w:cs="仿宋_GB2312"/>
          <w:color w:val="000000"/>
          <w:sz w:val="24"/>
          <w:highlight w:val="none"/>
          <w:lang w:eastAsia="zh-CN"/>
        </w:rPr>
        <w:t>提前</w:t>
      </w:r>
      <w:r>
        <w:rPr>
          <w:rFonts w:hint="eastAsia" w:ascii="仿宋_GB2312" w:hAnsi="仿宋_GB2312" w:cs="仿宋_GB2312"/>
          <w:color w:val="000000"/>
          <w:sz w:val="24"/>
          <w:highlight w:val="none"/>
          <w:lang w:val="en-US" w:eastAsia="zh-CN"/>
        </w:rPr>
        <w:t>30个日历天</w:t>
      </w:r>
      <w:r>
        <w:rPr>
          <w:rFonts w:hint="eastAsia" w:ascii="仿宋_GB2312" w:hAnsi="仿宋_GB2312" w:eastAsia="仿宋_GB2312" w:cs="仿宋_GB2312"/>
          <w:color w:val="000000"/>
          <w:sz w:val="24"/>
          <w:highlight w:val="none"/>
          <w:lang w:eastAsia="zh-CN"/>
        </w:rPr>
        <w:t>通知乙方终止本合同。</w:t>
      </w:r>
    </w:p>
    <w:p>
      <w:pPr>
        <w:adjustRightInd w:val="0"/>
        <w:ind w:firstLine="480"/>
        <w:textAlignment w:val="baseline"/>
        <w:rPr>
          <w:rFonts w:hint="eastAsia" w:ascii="仿宋_GB2312" w:hAnsi="仿宋_GB2312" w:eastAsia="仿宋_GB2312" w:cs="仿宋_GB2312"/>
          <w:color w:val="000000"/>
          <w:sz w:val="24"/>
          <w:highlight w:val="none"/>
        </w:rPr>
      </w:pPr>
      <w:r>
        <w:rPr>
          <w:rFonts w:hint="eastAsia" w:ascii="仿宋_GB2312" w:hAnsi="仿宋_GB2312" w:cs="仿宋_GB2312"/>
          <w:color w:val="000000"/>
          <w:sz w:val="24"/>
          <w:highlight w:val="none"/>
          <w:lang w:val="en-US" w:eastAsia="zh-CN"/>
        </w:rPr>
        <w:t>6、</w:t>
      </w:r>
      <w:r>
        <w:rPr>
          <w:rFonts w:hint="eastAsia" w:ascii="仿宋_GB2312" w:hAnsi="仿宋_GB2312" w:eastAsia="仿宋_GB2312" w:cs="仿宋_GB2312"/>
          <w:color w:val="000000"/>
          <w:sz w:val="24"/>
          <w:highlight w:val="none"/>
        </w:rPr>
        <w:t>乙方的服务达不到约定标准或怠于履行清洗保养义务的，甲方有权解除合同，并要求乙方承担合同金额20%的违约金。</w:t>
      </w:r>
    </w:p>
    <w:p>
      <w:pPr>
        <w:adjustRightInd w:val="0"/>
        <w:ind w:firstLine="480"/>
        <w:textAlignment w:val="baseline"/>
        <w:rPr>
          <w:rFonts w:hint="eastAsia" w:ascii="仿宋_GB2312" w:hAnsi="仿宋_GB2312" w:eastAsia="仿宋_GB2312" w:cs="仿宋_GB2312"/>
          <w:color w:val="000000"/>
          <w:sz w:val="24"/>
          <w:highlight w:val="none"/>
        </w:rPr>
      </w:pPr>
      <w:r>
        <w:rPr>
          <w:rFonts w:hint="eastAsia" w:ascii="仿宋_GB2312" w:hAnsi="仿宋_GB2312" w:cs="仿宋_GB2312"/>
          <w:color w:val="000000"/>
          <w:sz w:val="24"/>
          <w:highlight w:val="none"/>
          <w:lang w:val="en-US" w:eastAsia="zh-CN"/>
        </w:rPr>
        <w:t>7、</w:t>
      </w:r>
      <w:r>
        <w:rPr>
          <w:rFonts w:hint="eastAsia" w:ascii="仿宋_GB2312" w:hAnsi="仿宋_GB2312" w:eastAsia="仿宋_GB2312" w:cs="仿宋_GB2312"/>
          <w:color w:val="000000"/>
          <w:sz w:val="24"/>
          <w:highlight w:val="none"/>
        </w:rPr>
        <w:t>乙方应严格按照本合同的约定做好甲方相关设备的清洗保养工作。乙方在清洗保养过程中出现服务态度差、清洗质量不合格、发生较严重的事故等，甲方有权直接书面通知乙方解除本合同。</w:t>
      </w:r>
    </w:p>
    <w:p>
      <w:pPr>
        <w:adjustRightInd w:val="0"/>
        <w:ind w:firstLine="480"/>
        <w:textAlignment w:val="baseline"/>
        <w:rPr>
          <w:rFonts w:hint="eastAsia" w:ascii="仿宋_GB2312" w:hAnsi="仿宋_GB2312" w:eastAsia="仿宋_GB2312" w:cs="仿宋_GB2312"/>
          <w:color w:val="000000"/>
          <w:sz w:val="24"/>
          <w:highlight w:val="none"/>
          <w:lang w:val="en-US" w:eastAsia="zh-CN"/>
        </w:rPr>
      </w:pPr>
      <w:r>
        <w:rPr>
          <w:rFonts w:hint="eastAsia" w:ascii="仿宋_GB2312" w:hAnsi="仿宋_GB2312" w:cs="仿宋_GB2312"/>
          <w:color w:val="000000"/>
          <w:sz w:val="24"/>
          <w:highlight w:val="none"/>
          <w:lang w:val="en-US" w:eastAsia="zh-CN"/>
        </w:rPr>
        <w:t>8</w:t>
      </w:r>
      <w:r>
        <w:rPr>
          <w:rFonts w:hint="eastAsia" w:ascii="仿宋_GB2312" w:hAnsi="仿宋_GB2312" w:cs="仿宋_GB2312"/>
          <w:color w:val="000000"/>
          <w:sz w:val="24"/>
          <w:highlight w:val="none"/>
          <w:lang w:eastAsia="zh-CN"/>
        </w:rPr>
        <w:t>、</w:t>
      </w:r>
      <w:r>
        <w:rPr>
          <w:rFonts w:hint="eastAsia" w:ascii="仿宋_GB2312" w:hAnsi="仿宋_GB2312" w:eastAsia="仿宋_GB2312" w:cs="仿宋_GB2312"/>
          <w:color w:val="000000"/>
          <w:sz w:val="24"/>
          <w:highlight w:val="none"/>
          <w:lang w:eastAsia="zh-CN"/>
        </w:rPr>
        <w:t>法律法规或者本合同中规定的其他情况。</w:t>
      </w:r>
    </w:p>
    <w:p>
      <w:pPr>
        <w:adjustRightInd w:val="0"/>
        <w:ind w:firstLine="482"/>
        <w:textAlignment w:val="baseline"/>
        <w:outlineLvl w:val="0"/>
        <w:rPr>
          <w:rFonts w:hint="eastAsia" w:ascii="仿宋_GB2312" w:hAnsi="仿宋_GB2312" w:cs="仿宋_GB2312"/>
          <w:b/>
          <w:sz w:val="24"/>
        </w:rPr>
      </w:pPr>
      <w:bookmarkStart w:id="1403" w:name="_Toc32253"/>
      <w:bookmarkStart w:id="1404" w:name="_Toc7415"/>
      <w:bookmarkStart w:id="1405" w:name="_Toc14793"/>
      <w:bookmarkStart w:id="1406" w:name="_Toc10125"/>
      <w:bookmarkStart w:id="1407" w:name="_Toc22100"/>
      <w:bookmarkStart w:id="1408" w:name="_Toc5170"/>
      <w:bookmarkStart w:id="1409" w:name="_Toc28079"/>
      <w:bookmarkStart w:id="1410" w:name="_Toc28348"/>
      <w:bookmarkStart w:id="1411" w:name="_Toc16324"/>
      <w:bookmarkStart w:id="1412" w:name="_Toc815"/>
      <w:bookmarkStart w:id="1413" w:name="_Toc31328"/>
      <w:bookmarkStart w:id="1414" w:name="_Toc32469"/>
      <w:bookmarkStart w:id="1415" w:name="_Toc12489"/>
      <w:bookmarkStart w:id="1416" w:name="_Toc18414"/>
      <w:bookmarkStart w:id="1417" w:name="_Toc17866"/>
      <w:bookmarkStart w:id="1418" w:name="_Toc7547"/>
      <w:bookmarkStart w:id="1419" w:name="_Toc27792"/>
      <w:bookmarkStart w:id="1420" w:name="_Toc354"/>
      <w:bookmarkStart w:id="1421" w:name="_Toc10741"/>
      <w:bookmarkStart w:id="1422" w:name="_Toc1254"/>
      <w:bookmarkStart w:id="1423" w:name="_Toc17447"/>
      <w:bookmarkStart w:id="1424" w:name="_Toc8299"/>
      <w:bookmarkStart w:id="1425" w:name="_Toc9234"/>
      <w:bookmarkStart w:id="1426" w:name="_Toc1478"/>
      <w:bookmarkStart w:id="1427" w:name="_Toc16281"/>
      <w:bookmarkStart w:id="1428" w:name="_Toc19227"/>
      <w:bookmarkStart w:id="1429" w:name="_Toc21470"/>
      <w:bookmarkStart w:id="1430" w:name="_Toc15094"/>
      <w:bookmarkStart w:id="1431" w:name="_Toc25974"/>
      <w:bookmarkStart w:id="1432" w:name="_Toc28839"/>
      <w:bookmarkStart w:id="1433" w:name="_Toc30085"/>
      <w:bookmarkStart w:id="1434" w:name="_Toc24657"/>
      <w:bookmarkStart w:id="1435" w:name="_Toc13564"/>
      <w:bookmarkStart w:id="1436" w:name="_Toc20194"/>
      <w:bookmarkStart w:id="1437" w:name="_Toc13820"/>
      <w:bookmarkStart w:id="1438" w:name="_Toc10299"/>
      <w:r>
        <w:rPr>
          <w:rFonts w:hint="eastAsia" w:ascii="仿宋_GB2312" w:hAnsi="仿宋_GB2312" w:cs="仿宋_GB2312"/>
          <w:b/>
          <w:sz w:val="24"/>
        </w:rPr>
        <w:t>十</w:t>
      </w:r>
      <w:r>
        <w:rPr>
          <w:rFonts w:hint="eastAsia" w:ascii="仿宋_GB2312" w:hAnsi="仿宋_GB2312" w:cs="仿宋_GB2312"/>
          <w:b/>
          <w:sz w:val="24"/>
          <w:lang w:eastAsia="zh-CN"/>
        </w:rPr>
        <w:t>三</w:t>
      </w:r>
      <w:r>
        <w:rPr>
          <w:rFonts w:hint="eastAsia" w:ascii="仿宋_GB2312" w:hAnsi="仿宋_GB2312" w:cs="仿宋_GB2312"/>
          <w:b/>
          <w:sz w:val="24"/>
        </w:rPr>
        <w:t>、合同附件</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pPr>
        <w:adjustRightInd w:val="0"/>
        <w:ind w:firstLine="480"/>
        <w:textAlignment w:val="baseline"/>
        <w:rPr>
          <w:rFonts w:hint="eastAsia" w:ascii="仿宋_GB2312" w:hAnsi="仿宋_GB2312" w:eastAsia="仿宋_GB2312" w:cs="仿宋_GB2312"/>
          <w:sz w:val="24"/>
          <w:lang w:val="en-US" w:eastAsia="zh-CN"/>
        </w:rPr>
      </w:pPr>
      <w:r>
        <w:rPr>
          <w:rFonts w:hint="eastAsia" w:ascii="仿宋_GB2312" w:hAnsi="仿宋_GB2312" w:cs="仿宋_GB2312"/>
          <w:sz w:val="24"/>
        </w:rPr>
        <w:t>附件一为《重庆江北国际机场航站楼安全管理协议》（由重庆机场集团有限公司航站楼管理部代章）</w:t>
      </w:r>
    </w:p>
    <w:p>
      <w:pPr>
        <w:adjustRightInd w:val="0"/>
        <w:ind w:firstLine="482"/>
        <w:textAlignment w:val="baseline"/>
        <w:outlineLvl w:val="0"/>
        <w:rPr>
          <w:rFonts w:hint="eastAsia" w:ascii="仿宋_GB2312" w:hAnsi="仿宋_GB2312" w:cs="仿宋_GB2312"/>
          <w:sz w:val="24"/>
        </w:rPr>
      </w:pPr>
      <w:bookmarkStart w:id="1439" w:name="_Toc9212"/>
      <w:bookmarkStart w:id="1440" w:name="_Toc25036"/>
      <w:bookmarkStart w:id="1441" w:name="_Toc27760"/>
      <w:bookmarkStart w:id="1442" w:name="_Toc9501"/>
      <w:bookmarkStart w:id="1443" w:name="_Toc26952"/>
      <w:bookmarkStart w:id="1444" w:name="_Toc7187"/>
      <w:bookmarkStart w:id="1445" w:name="_Toc30659"/>
      <w:bookmarkStart w:id="1446" w:name="_Toc12055"/>
      <w:bookmarkStart w:id="1447" w:name="_Toc6323"/>
      <w:bookmarkStart w:id="1448" w:name="_Toc21364"/>
      <w:bookmarkStart w:id="1449" w:name="_Toc26463"/>
      <w:bookmarkStart w:id="1450" w:name="_Toc9614"/>
      <w:bookmarkStart w:id="1451" w:name="_Toc21622"/>
      <w:bookmarkStart w:id="1452" w:name="_Toc3041"/>
      <w:bookmarkStart w:id="1453" w:name="_Toc14628"/>
      <w:bookmarkStart w:id="1454" w:name="_Toc24619"/>
      <w:bookmarkStart w:id="1455" w:name="_Toc3754"/>
      <w:bookmarkStart w:id="1456" w:name="_Toc7272"/>
      <w:bookmarkStart w:id="1457" w:name="_Toc7243"/>
      <w:bookmarkStart w:id="1458" w:name="_Toc12826"/>
      <w:bookmarkStart w:id="1459" w:name="_Toc12931"/>
      <w:bookmarkStart w:id="1460" w:name="_Toc163"/>
      <w:bookmarkStart w:id="1461" w:name="_Toc6464"/>
      <w:bookmarkStart w:id="1462" w:name="_Toc24555"/>
      <w:bookmarkStart w:id="1463" w:name="_Toc19186"/>
      <w:bookmarkStart w:id="1464" w:name="_Toc1889"/>
      <w:bookmarkStart w:id="1465" w:name="_Toc23282"/>
      <w:bookmarkStart w:id="1466" w:name="_Toc13547"/>
      <w:bookmarkStart w:id="1467" w:name="_Toc2245"/>
      <w:bookmarkStart w:id="1468" w:name="_Toc21441"/>
      <w:bookmarkStart w:id="1469" w:name="_Toc26702"/>
      <w:bookmarkStart w:id="1470" w:name="_Toc8536"/>
      <w:bookmarkStart w:id="1471" w:name="_Toc31165"/>
      <w:bookmarkStart w:id="1472" w:name="_Toc9496"/>
      <w:bookmarkStart w:id="1473" w:name="_Toc32312"/>
      <w:bookmarkStart w:id="1474" w:name="_Toc19603"/>
      <w:r>
        <w:rPr>
          <w:rFonts w:hint="eastAsia" w:ascii="仿宋_GB2312" w:hAnsi="仿宋_GB2312" w:cs="仿宋_GB2312"/>
          <w:b/>
          <w:sz w:val="24"/>
        </w:rPr>
        <w:t>十</w:t>
      </w:r>
      <w:r>
        <w:rPr>
          <w:rFonts w:hint="eastAsia" w:ascii="仿宋_GB2312" w:hAnsi="仿宋_GB2312" w:cs="仿宋_GB2312"/>
          <w:b/>
          <w:sz w:val="24"/>
          <w:lang w:eastAsia="zh-CN"/>
        </w:rPr>
        <w:t>四</w:t>
      </w:r>
      <w:r>
        <w:rPr>
          <w:rFonts w:hint="eastAsia" w:ascii="仿宋_GB2312" w:hAnsi="仿宋_GB2312" w:cs="仿宋_GB2312"/>
          <w:b/>
          <w:sz w:val="24"/>
        </w:rPr>
        <w:t>、争议解决方式：</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pPr>
        <w:adjustRightInd w:val="0"/>
        <w:ind w:firstLine="480"/>
        <w:textAlignment w:val="baseline"/>
        <w:rPr>
          <w:rFonts w:hint="eastAsia" w:ascii="仿宋_GB2312" w:hAnsi="仿宋_GB2312" w:cs="仿宋_GB2312"/>
          <w:bCs/>
          <w:sz w:val="24"/>
        </w:rPr>
      </w:pPr>
      <w:r>
        <w:rPr>
          <w:rFonts w:hint="eastAsia" w:ascii="仿宋_GB2312" w:hAnsi="仿宋_GB2312" w:cs="仿宋_GB2312"/>
          <w:sz w:val="24"/>
        </w:rPr>
        <w:t>本合同履行过程中，双方如发生争议，在不影响工程进度的前提下，首先由甲乙双方协商解决。如协商解决不成，依法向甲方所在地人民法院提起诉讼。</w:t>
      </w:r>
    </w:p>
    <w:p>
      <w:pPr>
        <w:adjustRightInd w:val="0"/>
        <w:ind w:firstLine="482" w:firstLineChars="200"/>
        <w:textAlignment w:val="baseline"/>
        <w:outlineLvl w:val="0"/>
        <w:rPr>
          <w:rFonts w:hint="default" w:ascii="Times New Roman" w:hAnsi="Times New Roman" w:eastAsia="仿宋_GB2312"/>
          <w:sz w:val="24"/>
          <w:szCs w:val="28"/>
          <w:lang w:val="en-US" w:eastAsia="zh-CN"/>
        </w:rPr>
      </w:pPr>
      <w:bookmarkStart w:id="1475" w:name="_Toc19622"/>
      <w:bookmarkStart w:id="1476" w:name="_Toc22838"/>
      <w:bookmarkStart w:id="1477" w:name="_Toc21914"/>
      <w:bookmarkStart w:id="1478" w:name="_Toc15717"/>
      <w:bookmarkStart w:id="1479" w:name="_Toc14986"/>
      <w:bookmarkStart w:id="1480" w:name="_Toc20325"/>
      <w:bookmarkStart w:id="1481" w:name="_Toc32099"/>
      <w:bookmarkStart w:id="1482" w:name="_Toc2759"/>
      <w:bookmarkStart w:id="1483" w:name="_Toc14671"/>
      <w:bookmarkStart w:id="1484" w:name="_Toc5163"/>
      <w:bookmarkStart w:id="1485" w:name="_Toc15698"/>
      <w:bookmarkStart w:id="1486" w:name="_Toc8786"/>
      <w:bookmarkStart w:id="1487" w:name="_Toc16068"/>
      <w:bookmarkStart w:id="1488" w:name="_Toc23829"/>
      <w:bookmarkStart w:id="1489" w:name="_Toc28339"/>
      <w:bookmarkStart w:id="1490" w:name="_Toc12530"/>
      <w:bookmarkStart w:id="1491" w:name="_Toc11063"/>
      <w:bookmarkStart w:id="1492" w:name="_Toc6569"/>
      <w:bookmarkStart w:id="1493" w:name="_Toc24481"/>
      <w:bookmarkStart w:id="1494" w:name="_Toc3537"/>
      <w:bookmarkStart w:id="1495" w:name="_Toc24760"/>
      <w:bookmarkStart w:id="1496" w:name="_Toc16815"/>
      <w:bookmarkStart w:id="1497" w:name="_Toc31048"/>
      <w:bookmarkStart w:id="1498" w:name="_Toc12040"/>
      <w:bookmarkStart w:id="1499" w:name="_Toc24608"/>
      <w:bookmarkStart w:id="1500" w:name="_Toc19798"/>
      <w:bookmarkStart w:id="1501" w:name="_Toc4147"/>
      <w:bookmarkStart w:id="1502" w:name="_Toc20918"/>
      <w:bookmarkStart w:id="1503" w:name="_Toc11551"/>
      <w:bookmarkStart w:id="1504" w:name="_Toc26679"/>
      <w:bookmarkStart w:id="1505" w:name="_Toc14838"/>
      <w:bookmarkStart w:id="1506" w:name="_Toc13175"/>
      <w:bookmarkStart w:id="1507" w:name="_Toc2111"/>
      <w:bookmarkStart w:id="1508" w:name="_Toc8512"/>
      <w:bookmarkStart w:id="1509" w:name="_Toc10172"/>
      <w:bookmarkStart w:id="1510" w:name="_Toc11633"/>
      <w:r>
        <w:rPr>
          <w:rFonts w:hint="eastAsia" w:ascii="仿宋_GB2312" w:hAnsi="仿宋_GB2312" w:cs="仿宋_GB2312"/>
          <w:b/>
          <w:sz w:val="24"/>
        </w:rPr>
        <w:t>十</w:t>
      </w:r>
      <w:r>
        <w:rPr>
          <w:rFonts w:hint="eastAsia" w:ascii="仿宋_GB2312" w:hAnsi="仿宋_GB2312" w:cs="仿宋_GB2312"/>
          <w:b/>
          <w:sz w:val="24"/>
          <w:lang w:eastAsia="zh-CN"/>
        </w:rPr>
        <w:t>五</w:t>
      </w:r>
      <w:r>
        <w:rPr>
          <w:rFonts w:hint="eastAsia" w:ascii="仿宋_GB2312" w:hAnsi="仿宋_GB2312" w:cs="仿宋_GB2312"/>
          <w:b/>
          <w:sz w:val="24"/>
        </w:rPr>
        <w:t>、其他</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pPr>
        <w:adjustRightInd w:val="0"/>
        <w:ind w:firstLine="480" w:firstLineChars="200"/>
        <w:textAlignment w:val="baseline"/>
        <w:rPr>
          <w:rFonts w:hint="eastAsia" w:ascii="仿宋_GB2312" w:hAnsi="仿宋_GB2312" w:eastAsia="仿宋_GB2312" w:cs="仿宋_GB2312"/>
          <w:sz w:val="24"/>
          <w:szCs w:val="24"/>
        </w:rPr>
      </w:pPr>
      <w:r>
        <w:rPr>
          <w:rFonts w:hint="eastAsia" w:ascii="仿宋_GB2312" w:hAnsi="仿宋_GB2312" w:cs="仿宋_GB2312"/>
          <w:sz w:val="24"/>
        </w:rPr>
        <w:t>（一）</w:t>
      </w:r>
      <w:r>
        <w:rPr>
          <w:rFonts w:hint="eastAsia" w:ascii="仿宋_GB2312" w:hAnsi="仿宋_GB2312" w:eastAsia="仿宋_GB2312" w:cs="仿宋_GB2312"/>
          <w:sz w:val="24"/>
          <w:szCs w:val="24"/>
        </w:rPr>
        <w:t>本项目的</w:t>
      </w:r>
      <w:r>
        <w:rPr>
          <w:rFonts w:hint="eastAsia" w:ascii="仿宋_GB2312" w:hAnsi="仿宋_GB2312" w:cs="仿宋_GB2312"/>
          <w:sz w:val="24"/>
          <w:szCs w:val="24"/>
          <w:lang w:eastAsia="zh-CN"/>
        </w:rPr>
        <w:t>比选采购</w:t>
      </w:r>
      <w:r>
        <w:rPr>
          <w:rFonts w:hint="eastAsia" w:ascii="仿宋_GB2312" w:hAnsi="仿宋_GB2312" w:eastAsia="仿宋_GB2312" w:cs="仿宋_GB2312"/>
          <w:sz w:val="24"/>
          <w:szCs w:val="24"/>
        </w:rPr>
        <w:t>文件及澄清</w:t>
      </w:r>
      <w:r>
        <w:rPr>
          <w:rFonts w:hint="eastAsia" w:ascii="仿宋_GB2312" w:hAnsi="仿宋_GB2312" w:cs="仿宋_GB2312"/>
          <w:sz w:val="24"/>
          <w:szCs w:val="24"/>
          <w:lang w:eastAsia="zh-CN"/>
        </w:rPr>
        <w:t>文件</w:t>
      </w:r>
      <w:r>
        <w:rPr>
          <w:rFonts w:hint="eastAsia" w:ascii="仿宋_GB2312" w:hAnsi="仿宋_GB2312" w:eastAsia="仿宋_GB2312" w:cs="仿宋_GB2312"/>
          <w:sz w:val="24"/>
          <w:szCs w:val="24"/>
        </w:rPr>
        <w:t>为本合同的组成部分，与本合同及附件具有同等法律效力。</w:t>
      </w:r>
    </w:p>
    <w:p>
      <w:pPr>
        <w:adjustRightInd w:val="0"/>
        <w:ind w:firstLine="480"/>
        <w:textAlignment w:val="baseline"/>
        <w:outlineLvl w:val="9"/>
        <w:rPr>
          <w:rFonts w:hint="eastAsia" w:ascii="仿宋_GB2312" w:hAnsi="仿宋_GB2312" w:cs="仿宋_GB2312"/>
          <w:b w:val="0"/>
          <w:sz w:val="24"/>
        </w:rPr>
      </w:pPr>
      <w:r>
        <w:rPr>
          <w:rFonts w:hint="eastAsia" w:ascii="仿宋_GB2312" w:hAnsi="仿宋_GB2312" w:cs="仿宋_GB2312"/>
          <w:sz w:val="24"/>
        </w:rPr>
        <w:t>（二）</w:t>
      </w:r>
      <w:r>
        <w:rPr>
          <w:rFonts w:hint="eastAsia" w:ascii="仿宋_GB2312" w:hAnsi="仿宋_GB2312" w:eastAsia="仿宋_GB2312" w:cs="仿宋_GB2312"/>
          <w:sz w:val="24"/>
          <w:szCs w:val="24"/>
        </w:rPr>
        <w:t>本合同一式</w:t>
      </w:r>
      <w:r>
        <w:rPr>
          <w:rFonts w:hint="eastAsia" w:ascii="仿宋_GB2312" w:hAnsi="仿宋_GB2312" w:eastAsia="仿宋_GB2312" w:cs="仿宋_GB2312"/>
          <w:sz w:val="24"/>
          <w:szCs w:val="24"/>
          <w:u w:val="none"/>
        </w:rPr>
        <w:t xml:space="preserve"> 陆 </w:t>
      </w:r>
      <w:r>
        <w:rPr>
          <w:rFonts w:hint="eastAsia" w:ascii="仿宋_GB2312" w:hAnsi="仿宋_GB2312" w:eastAsia="仿宋_GB2312" w:cs="仿宋_GB2312"/>
          <w:sz w:val="24"/>
          <w:szCs w:val="24"/>
        </w:rPr>
        <w:t>份，甲方</w:t>
      </w:r>
      <w:r>
        <w:rPr>
          <w:rFonts w:hint="eastAsia" w:ascii="仿宋_GB2312" w:hAnsi="仿宋_GB2312" w:eastAsia="仿宋_GB2312" w:cs="仿宋_GB2312"/>
          <w:sz w:val="24"/>
          <w:szCs w:val="24"/>
          <w:u w:val="none"/>
        </w:rPr>
        <w:t xml:space="preserve"> 肆 </w:t>
      </w:r>
      <w:r>
        <w:rPr>
          <w:rFonts w:hint="eastAsia" w:ascii="仿宋_GB2312" w:hAnsi="仿宋_GB2312" w:eastAsia="仿宋_GB2312" w:cs="仿宋_GB2312"/>
          <w:sz w:val="24"/>
          <w:szCs w:val="24"/>
        </w:rPr>
        <w:t>份，乙方</w:t>
      </w:r>
      <w:r>
        <w:rPr>
          <w:rFonts w:hint="eastAsia" w:ascii="仿宋_GB2312" w:hAnsi="仿宋_GB2312" w:eastAsia="仿宋_GB2312" w:cs="仿宋_GB2312"/>
          <w:sz w:val="24"/>
          <w:szCs w:val="24"/>
          <w:u w:val="none"/>
        </w:rPr>
        <w:t xml:space="preserve"> 贰 </w:t>
      </w:r>
      <w:r>
        <w:rPr>
          <w:rFonts w:hint="eastAsia" w:ascii="仿宋_GB2312" w:hAnsi="仿宋_GB2312" w:eastAsia="仿宋_GB2312" w:cs="仿宋_GB2312"/>
          <w:sz w:val="24"/>
          <w:szCs w:val="24"/>
        </w:rPr>
        <w:t>份，具有同等法律效力。</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（三）本合同自双方法定代表人或委托代理人签字并加盖公司印章后生效。</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（以下无正文）</w:t>
      </w:r>
    </w:p>
    <w:p>
      <w:pPr>
        <w:adjustRightInd w:val="0"/>
        <w:ind w:firstLine="480"/>
        <w:textAlignment w:val="baseline"/>
        <w:rPr>
          <w:rFonts w:hint="eastAsia" w:ascii="仿宋_GB2312" w:hAnsi="仿宋_GB2312" w:cs="仿宋_GB2312"/>
          <w:sz w:val="24"/>
        </w:rPr>
      </w:pPr>
    </w:p>
    <w:p>
      <w:pPr>
        <w:adjustRightInd w:val="0"/>
        <w:ind w:firstLine="480"/>
        <w:textAlignment w:val="baseline"/>
        <w:rPr>
          <w:rFonts w:hint="eastAsia" w:ascii="仿宋_GB2312" w:hAnsi="仿宋_GB2312" w:cs="仿宋_GB2312"/>
          <w:sz w:val="24"/>
        </w:rPr>
      </w:pPr>
    </w:p>
    <w:p>
      <w:pPr>
        <w:adjustRightInd w:val="0"/>
        <w:ind w:firstLine="480" w:firstLineChars="200"/>
        <w:textAlignment w:val="baseline"/>
        <w:rPr>
          <w:rFonts w:hint="eastAsia" w:ascii="仿宋_GB2312" w:hAnsi="仿宋_GB2312" w:cs="仿宋_GB2312"/>
          <w:sz w:val="24"/>
        </w:rPr>
      </w:pPr>
      <w:r>
        <w:rPr>
          <w:rFonts w:hint="eastAsia" w:ascii="仿宋_GB2312" w:hAnsi="仿宋_GB2312" w:cs="仿宋_GB2312"/>
          <w:sz w:val="24"/>
        </w:rPr>
        <w:t>甲方：重庆机场集团有限公司         乙方：</w:t>
      </w:r>
    </w:p>
    <w:p>
      <w:pPr>
        <w:adjustRightInd w:val="0"/>
        <w:ind w:firstLine="480" w:firstLineChars="200"/>
        <w:textAlignment w:val="baseline"/>
        <w:rPr>
          <w:rFonts w:hint="eastAsia" w:ascii="仿宋_GB2312" w:hAnsi="仿宋_GB2312" w:cs="仿宋_GB2312"/>
          <w:sz w:val="24"/>
        </w:rPr>
      </w:pPr>
      <w:r>
        <w:rPr>
          <w:rFonts w:hint="eastAsia" w:ascii="仿宋_GB2312" w:hAnsi="仿宋_GB2312" w:cs="仿宋_GB2312"/>
          <w:sz w:val="24"/>
        </w:rPr>
        <w:t>法定代表人或委托代理人：           法定代表人或委托代理人：</w:t>
      </w:r>
    </w:p>
    <w:p>
      <w:pPr>
        <w:adjustRightInd w:val="0"/>
        <w:ind w:left="0" w:leftChars="0" w:firstLine="480"/>
        <w:textAlignment w:val="baseline"/>
        <w:rPr>
          <w:rFonts w:hint="eastAsia" w:ascii="仿宋_GB2312" w:hAnsi="仿宋_GB2312" w:cs="仿宋_GB2312"/>
          <w:sz w:val="24"/>
        </w:rPr>
      </w:pPr>
    </w:p>
    <w:p>
      <w:pPr>
        <w:adjustRightInd w:val="0"/>
        <w:ind w:firstLine="480" w:firstLineChars="200"/>
        <w:textAlignment w:val="baseline"/>
        <w:rPr>
          <w:rFonts w:hint="eastAsia" w:ascii="仿宋_GB2312" w:hAnsi="仿宋_GB2312" w:cs="仿宋_GB2312"/>
          <w:sz w:val="24"/>
        </w:rPr>
      </w:pPr>
      <w:r>
        <w:rPr>
          <w:rFonts w:hint="eastAsia" w:ascii="仿宋_GB2312" w:hAnsi="仿宋_GB2312" w:cs="仿宋_GB2312"/>
          <w:sz w:val="24"/>
        </w:rPr>
        <w:t>联系人：                            联系人：</w:t>
      </w:r>
    </w:p>
    <w:p>
      <w:pPr>
        <w:adjustRightInd w:val="0"/>
        <w:ind w:firstLine="480" w:firstLineChars="200"/>
        <w:textAlignment w:val="baseline"/>
        <w:rPr>
          <w:rFonts w:hint="eastAsia" w:ascii="仿宋_GB2312" w:hAnsi="仿宋_GB2312" w:cs="仿宋_GB2312"/>
          <w:sz w:val="24"/>
        </w:rPr>
      </w:pPr>
      <w:r>
        <w:rPr>
          <w:rFonts w:hint="eastAsia" w:ascii="仿宋_GB2312" w:hAnsi="仿宋_GB2312" w:cs="仿宋_GB2312"/>
          <w:sz w:val="24"/>
        </w:rPr>
        <w:t>联系电话及传真：                    联系电话及传真：</w:t>
      </w:r>
    </w:p>
    <w:p>
      <w:pPr>
        <w:adjustRightInd w:val="0"/>
        <w:ind w:firstLine="480" w:firstLineChars="200"/>
        <w:textAlignment w:val="baseline"/>
        <w:rPr>
          <w:rFonts w:hint="eastAsia" w:ascii="仿宋_GB2312" w:hAnsi="仿宋_GB2312" w:cs="仿宋_GB2312"/>
          <w:sz w:val="24"/>
        </w:rPr>
      </w:pPr>
      <w:r>
        <w:rPr>
          <w:rFonts w:hint="eastAsia" w:ascii="仿宋_GB2312" w:hAnsi="仿宋_GB2312" w:cs="仿宋_GB2312"/>
          <w:sz w:val="24"/>
        </w:rPr>
        <w:t>电子邮箱：                          电子邮箱：</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 xml:space="preserve">                                开户银行：  </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 xml:space="preserve">                                帐    号：</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 xml:space="preserve">                                签订日期：   年   月   日</w:t>
      </w:r>
    </w:p>
    <w:p>
      <w:pPr>
        <w:adjustRightInd w:val="0"/>
        <w:ind w:firstLine="480"/>
        <w:textAlignment w:val="baseline"/>
        <w:rPr>
          <w:rFonts w:hint="eastAsia" w:ascii="仿宋_GB2312" w:hAnsi="仿宋_GB2312" w:cs="仿宋_GB2312"/>
          <w:sz w:val="24"/>
        </w:rPr>
      </w:pPr>
      <w:r>
        <w:rPr>
          <w:rFonts w:hint="eastAsia" w:ascii="仿宋_GB2312" w:hAnsi="仿宋_GB2312" w:cs="仿宋_GB2312"/>
          <w:sz w:val="24"/>
        </w:rPr>
        <w:t xml:space="preserve">                                签订地点：重庆江北国际机场</w:t>
      </w:r>
    </w:p>
    <w:p>
      <w:pPr>
        <w:adjustRightInd w:val="0"/>
        <w:ind w:firstLine="0" w:firstLineChars="0"/>
        <w:textAlignment w:val="baseline"/>
        <w:rPr>
          <w:rFonts w:hint="eastAsia" w:ascii="仿宋_GB2312" w:hAnsi="仿宋_GB2312" w:cs="仿宋_GB2312"/>
          <w:sz w:val="24"/>
        </w:rPr>
      </w:pPr>
    </w:p>
    <w:p>
      <w:pPr>
        <w:adjustRightInd w:val="0"/>
        <w:ind w:firstLine="480"/>
        <w:textAlignment w:val="baseline"/>
        <w:rPr>
          <w:rFonts w:hint="eastAsia" w:ascii="仿宋_GB2312" w:hAnsi="仿宋_GB2312" w:eastAsia="仿宋_GB2312" w:cs="仿宋_GB2312"/>
          <w:b w:val="0"/>
          <w:sz w:val="24"/>
          <w:szCs w:val="24"/>
        </w:rPr>
      </w:pPr>
    </w:p>
    <w:p>
      <w:pPr>
        <w:adjustRightInd w:val="0"/>
        <w:ind w:firstLine="480"/>
        <w:textAlignment w:val="baseline"/>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highlight w:val="none"/>
        </w:rPr>
        <w:br w:type="page"/>
      </w:r>
    </w:p>
    <w:p>
      <w:pPr>
        <w:spacing w:line="360" w:lineRule="auto"/>
        <w:ind w:firstLine="480"/>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附件</w:t>
      </w:r>
      <w:r>
        <w:rPr>
          <w:rFonts w:hint="default" w:ascii="Times New Roman" w:hAnsi="Times New Roman" w:eastAsia="仿宋_GB2312" w:cs="Times New Roman"/>
          <w:b/>
          <w:bCs/>
          <w:sz w:val="24"/>
          <w:highlight w:val="none"/>
          <w:lang w:eastAsia="zh-CN"/>
        </w:rPr>
        <w:t>一</w:t>
      </w:r>
      <w:r>
        <w:rPr>
          <w:rFonts w:hint="default" w:ascii="Times New Roman" w:hAnsi="Times New Roman" w:eastAsia="仿宋_GB2312" w:cs="Times New Roman"/>
          <w:b/>
          <w:bCs/>
          <w:sz w:val="24"/>
          <w:highlight w:val="none"/>
        </w:rPr>
        <w:t>：</w:t>
      </w:r>
    </w:p>
    <w:p>
      <w:pPr>
        <w:widowControl/>
        <w:adjustRightInd w:val="0"/>
        <w:spacing w:before="0"/>
        <w:ind w:firstLine="0" w:firstLineChars="0"/>
        <w:jc w:val="center"/>
        <w:textAlignment w:val="baseline"/>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Cs/>
          <w:color w:val="000000"/>
          <w:sz w:val="32"/>
          <w:szCs w:val="32"/>
          <w:highlight w:val="none"/>
        </w:rPr>
        <w:t>重庆江北国际机场航站楼安全管理协议</w:t>
      </w:r>
    </w:p>
    <w:p>
      <w:pPr>
        <w:spacing w:before="156"/>
        <w:ind w:firstLine="0" w:firstLineChars="0"/>
        <w:jc w:val="center"/>
        <w:rPr>
          <w:rFonts w:hint="default" w:ascii="Times New Roman" w:hAnsi="Times New Roman" w:eastAsia="仿宋_GB2312" w:cs="Times New Roman"/>
          <w:b/>
          <w:sz w:val="32"/>
          <w:szCs w:val="32"/>
          <w:highlight w:val="none"/>
        </w:rPr>
      </w:pP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甲方：重庆机场集团有限公司</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乙方：</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为确保重庆江北国际机场航站楼运行安全，创造一个安全的候机、工作环境，根据国家、民航相关法律法规要求，经甲乙双方共同协商达成一致，特签订本安全管理协议。</w:t>
      </w:r>
    </w:p>
    <w:p>
      <w:pPr>
        <w:adjustRightInd w:val="0"/>
        <w:ind w:firstLine="482"/>
        <w:jc w:val="left"/>
        <w:textAlignment w:val="baseline"/>
        <w:rPr>
          <w:rFonts w:hint="eastAsia" w:ascii="仿宋_GB2312" w:hAnsi="仿宋_GB2312" w:cs="仿宋_GB2312"/>
          <w:b/>
          <w:bCs/>
          <w:color w:val="000000"/>
          <w:sz w:val="24"/>
        </w:rPr>
      </w:pPr>
      <w:r>
        <w:rPr>
          <w:rFonts w:hint="eastAsia" w:ascii="仿宋_GB2312" w:hAnsi="仿宋_GB2312" w:cs="仿宋_GB2312"/>
          <w:b/>
          <w:color w:val="000000"/>
          <w:sz w:val="24"/>
        </w:rPr>
        <w:t>一、项目场所基本情况</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（一）项目位置：</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（二）项目内容：</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（三）协议期限：同主合同</w:t>
      </w:r>
    </w:p>
    <w:p>
      <w:pPr>
        <w:adjustRightInd w:val="0"/>
        <w:ind w:firstLine="482"/>
        <w:jc w:val="left"/>
        <w:textAlignment w:val="baseline"/>
        <w:rPr>
          <w:rFonts w:hint="eastAsia" w:ascii="仿宋_GB2312" w:hAnsi="仿宋_GB2312" w:cs="仿宋_GB2312"/>
          <w:b/>
          <w:color w:val="000000"/>
          <w:sz w:val="24"/>
        </w:rPr>
      </w:pPr>
      <w:r>
        <w:rPr>
          <w:rFonts w:hint="eastAsia" w:ascii="仿宋_GB2312" w:hAnsi="仿宋_GB2312" w:cs="仿宋_GB2312"/>
          <w:b/>
          <w:color w:val="000000"/>
          <w:sz w:val="24"/>
        </w:rPr>
        <w:t>二、甲乙双方安全责任</w:t>
      </w:r>
    </w:p>
    <w:p>
      <w:pPr>
        <w:adjustRightInd w:val="0"/>
        <w:ind w:firstLine="480"/>
        <w:jc w:val="left"/>
        <w:textAlignment w:val="baseline"/>
        <w:rPr>
          <w:rFonts w:hint="eastAsia" w:ascii="仿宋_GB2312" w:hAnsi="仿宋_GB2312" w:cs="仿宋_GB2312"/>
          <w:b/>
          <w:bCs/>
          <w:color w:val="000000"/>
          <w:sz w:val="24"/>
        </w:rPr>
      </w:pPr>
      <w:r>
        <w:rPr>
          <w:rFonts w:hint="eastAsia" w:ascii="仿宋_GB2312" w:hAnsi="仿宋_GB2312" w:cs="仿宋_GB2312"/>
          <w:color w:val="000000"/>
          <w:sz w:val="24"/>
        </w:rPr>
        <w:t>（一）甲方责任</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1.严格遵守国家有关安全生产的法律法规，按照“安全第一、预防为主、综合治理”方针和坚持“管生产必须管安全”的一岗双责原则进行安全生产管理，做到生产与安全工作同时计划、布置、检查、总结和评比。</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2.负责向乙方宣传有关消防、空防、运行、</w:t>
      </w:r>
      <w:r>
        <w:rPr>
          <w:rFonts w:hint="eastAsia" w:ascii="仿宋_GB2312" w:hAnsi="仿宋_GB2312" w:cs="仿宋_GB2312"/>
          <w:color w:val="000000"/>
          <w:sz w:val="24"/>
          <w:lang w:eastAsia="zh-CN"/>
        </w:rPr>
        <w:t>作业</w:t>
      </w:r>
      <w:r>
        <w:rPr>
          <w:rFonts w:hint="eastAsia" w:ascii="仿宋_GB2312" w:hAnsi="仿宋_GB2312" w:cs="仿宋_GB2312"/>
          <w:color w:val="000000"/>
          <w:sz w:val="24"/>
        </w:rPr>
        <w:t>、治安、旅客意外伤害等安全方面的法律、法规等规定。</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3.督促、检查、指导乙方做好安全管理工作，根据约定实施对乙方的处罚。</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4.定期组织乙方召开安全协调会，协调解决乙方需航站楼驻楼单位配合整改的安全问题。</w:t>
      </w:r>
    </w:p>
    <w:p>
      <w:pPr>
        <w:adjustRightInd w:val="0"/>
        <w:ind w:firstLine="480"/>
        <w:jc w:val="left"/>
        <w:textAlignment w:val="baseline"/>
        <w:rPr>
          <w:rFonts w:hint="eastAsia" w:ascii="仿宋_GB2312" w:hAnsi="仿宋_GB2312" w:cs="仿宋_GB2312"/>
          <w:b/>
          <w:bCs/>
          <w:color w:val="000000"/>
          <w:sz w:val="24"/>
        </w:rPr>
      </w:pPr>
      <w:r>
        <w:rPr>
          <w:rFonts w:hint="eastAsia" w:ascii="仿宋_GB2312" w:hAnsi="仿宋_GB2312" w:cs="仿宋_GB2312"/>
          <w:color w:val="000000"/>
          <w:sz w:val="24"/>
        </w:rPr>
        <w:t>（二）乙方责任</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乙方必须签订安全协议或在租赁合同中以专项条款明确双方安全责任（包括消防、空防、治安、旅客意外伤害等），并履行安全管理职责，防止失控漏管。须将与租赁方签订的安全协议或租赁合同报甲方授权管理部门（航站楼管理部）备案。同时须确定一名安全管理员向甲方报备，负责全面落实甲方关于消防、刀具、限制物品、意外伤害等安全管理工作。</w:t>
      </w:r>
      <w:r>
        <w:rPr>
          <w:rFonts w:hint="eastAsia" w:ascii="仿宋_GB2312" w:hAnsi="仿宋_GB2312" w:cs="仿宋_GB2312"/>
          <w:b/>
          <w:color w:val="000000"/>
          <w:sz w:val="24"/>
        </w:rPr>
        <w:t>参加甲方组织的各类安全会议、应急救援演练、安全培训和各类安全整治及安全主题活动。</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1.空防安全</w:t>
      </w:r>
      <w:r>
        <w:rPr>
          <w:rFonts w:hint="eastAsia" w:ascii="仿宋_GB2312" w:hAnsi="仿宋_GB2312" w:cs="仿宋_GB2312"/>
          <w:color w:val="000000"/>
          <w:sz w:val="24"/>
        </w:rPr>
        <w:tab/>
      </w:r>
      <w:r>
        <w:rPr>
          <w:rFonts w:hint="eastAsia" w:ascii="仿宋_GB2312" w:hAnsi="仿宋_GB2312" w:cs="仿宋_GB2312"/>
          <w:color w:val="000000"/>
          <w:sz w:val="24"/>
        </w:rPr>
        <w:tab/>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（1）严格遵守国家、行业、重庆机场有关空防安全的规定，不以任何作为或不作为干扰航空器的运行。</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（2）执行《重庆江北国际机场航空安全保卫方案》，遵守机场各项空防安全管理规定，切实落实各项空防安全管理措施，认真履行各项安全保卫职责。</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3）根据《民用航空背景调查规定》，认真开展对所属员工的背景调查工作，并建档留存。及时、准确向重庆市公安局机场分局、甲方安全检查站等填报员工（含无证人员）基本信息。加强对员工现实表现情况的掌握，及时排查内部矛盾和隐患并做好相应台帐记录。</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4）认真开展对新进员工空防安全教育、培训，以及定期对在职员工进行安全教育复训；切实提高员工安保意识，着重培训员工养成遵章守纪意识、防范意识、注意发现安全问题、异常情况意识以及报告意识等；规范教育培训、台帐。（乙方根据自身实际情况规定培训的次数及学时）。</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5）严格按照《重庆江北国际机场控制区通行证件管理规定》流程申办控制区证件，按工作需要如实申请员工通行区域；建立本单位证件使用、管理制度，完善证件管理基础台帐，定期清理本单位证件，及时清退离职人员证件，有效防止证件遗失、被盗、损毁或失控，规范员工日常使用。</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6）严格按照《重庆江北国际机场控制区刀具管理规定（2017年6月修订）》、《重庆江北国际机场控制区限制物品管理规定（2017年6月修订）》和《航站楼控制区限制物品及刀具管理规定》，加强对控制区刀具和限制物品的管理，建立、完善本单位使用、管理制度，规范各类台帐，确保使用安全。</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1）刀具及限制物品进入、退出隔离区，须严格按照《重庆江北国际机场控制区刀具管理规定（2017年6月修订）》、《重庆江北国际机场控制区限制物品管理规定（2017年6月修订）》规定执行。同一单位东、西航站区限制物品、刀具分开管理，严禁东、西航站区混用。</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2）指派专人对控制区内的刀具及限制物品进行管理，并制定严格的编号登记管理制度，建立管理台帐。</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3）设置刀具及限制物品固定存放区，实行集中保管，非操作时间应将刀具及限制物品锁于保管箱内。需要变更存放位置的，应书面告知航站楼管理部和空防科，经同意后方可变更存放位置。</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4）每日对刀具进行清查核实，填写当日使用台帐并存档。</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5）指定专人，每周开展一次控制区刀具及限制物品自查，并建立自查台帐。</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6）不得随意丢弃在使用过程中损坏的刀具及限制物品，如有损坏须报告航站楼管理部，并到机场相关部门进行备案。</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7）刀具及限制物品在使用过程中丢失，乙方不得瞒报、谎报，须立即以书面形式报告航站楼管理部，并到机场相关部门进行备案。</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8）刀具及限制物品仅供本单位使用，不得转借。</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9）刀具及限制物品仅供生产使用，不得利用刀具及限制物品打架斗殴，不得使用刀具及限制物品进行任何危害空防安全的行为。</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10）认真履行控制区刀具及限制物品相关从业人员背景调查责任。</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11）制定刀具及限制物品使用管理规定，并定期对相关从业人员进行培训。</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（7）严格按照《重庆江北国际机场安全管理标准》和《航站楼门禁系统管理规定》要求，遵守隔非门、门禁门、行李转盘隔断等空防设施的使用规定。</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1）工作人员应规范使用门禁门，严禁刷卡协助或因工作疏忽导致非工作人员进入门禁管控区域。</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2）工作人员发现门禁门等空防设施故障时，应立即报告相关部门并保护现场直至主管部门人员或维修人员到场后方可离开，监护期间应阻止人员通行。</w:t>
      </w:r>
    </w:p>
    <w:p>
      <w:pPr>
        <w:adjustRightInd w:val="0"/>
        <w:ind w:firstLine="482"/>
        <w:jc w:val="left"/>
        <w:textAlignment w:val="baseline"/>
        <w:rPr>
          <w:rFonts w:hint="eastAsia" w:ascii="仿宋_GB2312" w:hAnsi="仿宋_GB2312" w:cs="仿宋_GB2312"/>
          <w:b/>
          <w:color w:val="000000"/>
          <w:sz w:val="24"/>
        </w:rPr>
      </w:pPr>
      <w:r>
        <w:rPr>
          <w:rFonts w:hint="eastAsia" w:ascii="仿宋_GB2312" w:hAnsi="仿宋_GB2312" w:cs="仿宋_GB2312"/>
          <w:b/>
          <w:color w:val="000000"/>
          <w:sz w:val="24"/>
        </w:rPr>
        <w:t>（8）发现可疑物品、可疑人员及时报警，并做好现场监护。</w:t>
      </w:r>
    </w:p>
    <w:p>
      <w:pPr>
        <w:adjustRightInd w:val="0"/>
        <w:ind w:firstLine="600" w:firstLineChars="25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2.消防安全</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（1）（按公安部61号令第三章节相关要求）建立健全各项消防安全管理制度、各重点岗位保障消防安全的操作规程，（按公安部61号令第八章节相关要求）建立健全各项消防档案。</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2）确定本单位消防安全责任人、消防安全管理人、消防安全归口管理部门负责人、专（兼）职消防管理人员，并明确工作职责；逐级落实消防安全责任制，结合实际层层分解并逐级签订责任书，并开展年度考评工作，完善台帐。</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（3）各岗位严格遵守各项消防安全管理制度和岗位操作规程，发现火情等不正常事件时，及时报告有关部门，做好先期处置。</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4）每月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（5）需进行电焊、气焊等明火作业的，按规定履行动火审批手续，落实</w:t>
      </w:r>
      <w:r>
        <w:rPr>
          <w:rFonts w:hint="eastAsia" w:ascii="仿宋_GB2312" w:hAnsi="仿宋_GB2312" w:cs="仿宋_GB2312"/>
          <w:color w:val="000000"/>
          <w:sz w:val="24"/>
          <w:lang w:eastAsia="zh-CN"/>
        </w:rPr>
        <w:t>作业</w:t>
      </w:r>
      <w:r>
        <w:rPr>
          <w:rFonts w:hint="eastAsia" w:ascii="仿宋_GB2312" w:hAnsi="仿宋_GB2312" w:cs="仿宋_GB2312"/>
          <w:color w:val="000000"/>
          <w:sz w:val="24"/>
        </w:rPr>
        <w:t>现场消防安全监护人，落实防护措施，清除周围及下方的易燃物、可燃物，作业人员应当依法持证上岗，严格遵守航站楼消防安全规定，并在醒目位置公告，作业完毕后，应当进行全面检查，消除遗留火种。</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6）爱护机场各类安全设施、设备、器材及安全标志、标牌，严禁挪用、拆除、埋压、圈占、占用、停用、损毁等违章行为。对责任区域内的自有安全设施、器材实行“三定”、“挂牌”和造册管理，每月检查，并建立相应的明细台帐。</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7）对检查出的安全隐患立即整改并书面回复有关单位；对不能立即消除的火灾隐患，消防安全责任人或消防安全管理人应制定整改计划，落实临时安全防范措施、确定整改措施、整改期限、负责整改部门、整改责任人、整改资金，并及时告知有关单位，整改完毕后，消防安全管理人应组织验收，将有关记录报消防安全责任人签字确认存档，并将隐患整改的过程资料报相关单位备案。</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乙方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9）根据航站楼消防应急响应总预案，制定完善本单位或重点部位（场所）的灭火和应急疏散预案，并明确火场疏散引导员及相关职责，至少每半年组织开展一次预案演练。积极配合有关部门开展航站楼消防应急演练。</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10）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（11）工程</w:t>
      </w:r>
      <w:r>
        <w:rPr>
          <w:rFonts w:hint="eastAsia" w:ascii="仿宋_GB2312" w:hAnsi="仿宋_GB2312" w:cs="仿宋_GB2312"/>
          <w:color w:val="000000"/>
          <w:sz w:val="24"/>
          <w:lang w:eastAsia="zh-CN"/>
        </w:rPr>
        <w:t>作业</w:t>
      </w:r>
      <w:r>
        <w:rPr>
          <w:rFonts w:hint="eastAsia" w:ascii="仿宋_GB2312" w:hAnsi="仿宋_GB2312" w:cs="仿宋_GB2312"/>
          <w:color w:val="000000"/>
          <w:sz w:val="24"/>
        </w:rPr>
        <w:t>或房屋（场所）租赁、业务外包等，须签订消防安全责任书或合同中明确相关消防安全责任和有关限制及监管措施。</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（12）积极配合甲方开展航站楼安全巡查检查、消防设施维保、功能检测等工作，主动配合消防控制室人员接处警等工作。</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（13）严格执行航站楼工作人员准入制度，经航站楼管理部消防理论和消防实操考核合格后方可上岗，航站楼日常检查过程中，发现违反《航站楼员工记分管理办法》规定的，按其条款进行准入扣分处理。</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14）电气、燃气线路、用电、用火、用气器具、钢瓶等涉及消防安全的设施符合安全技术规范和安全管理制度要求，燃气、电气定期维护保养。严禁私拉乱接、擅自改造、增加用电、用气负荷，禁止违规使用大功率用电设备，禁止在变配电箱等用电设备周围堆放易燃可燃等杂物，禁止储存化学危险物品，下班或无人值守时必须关闭相关水、电、气。</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15）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（16）按规定履行大功率用电设备新增、易燃易爆危险品等申报手续。易燃易爆危险品进入航站楼须严格控制当日用量，并安排专人监管，每日须将未使用完的易燃易爆危险品带出航站楼。</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（17）加强责任区域吸烟管理</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1)禁止员工在航站楼内吸烟（吸烟室除外），对重点吸烟员工进行重点管理。</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2)积极配合监管部门开展吸烟管理工作。</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3)员工发现违章吸烟行为及时制止，如对方拒不配合应向航站楼运控中心（TOCC）报告或向公安报警。</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4)监督指导合约单位开展吸烟管理工作。</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（18）确定需要存放易燃易爆品及违禁品的房间，并将存放物资及房间信息上报机场防火委员会和航站楼管理部，审核通过后方可存放。</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（19）航站楼内过夜用房管理</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1)要严格遵守航站楼值班过夜用房安全管理规定；乙方应保证值班过夜用房消防安全、用电安全、治安安全，严格遵守公安部消防部门、机场防火委及甲方关于值班过夜用房的相关要求。</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2)必须建立严格管理制度并张贴上墙。</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（20）电瓶车安全管理</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1)严格遵守公安机关、机场防火委、甲方（包括航站楼管理部）关于电瓶车、充电设备、设备准入的各项法律法规及规章制度。确保设备安全、人员安全、消防安全及公共安全。乙方应制定相关制度并严格执行，乙方保障人员应熟练掌握驾驶、消防、应急处置等相关能力；确保车辆安全、定期检查维护。</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2)电瓶车在楼内充电期间，乙方应安排专人进行监护，监护人应具备应急处置能力。</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（21）房屋租赁安全管理</w:t>
      </w:r>
    </w:p>
    <w:p>
      <w:pPr>
        <w:shd w:val="clea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1)乙方使用出租房屋前应对出租房屋的环境及相关消防设施进行查验和确定，如有问题应及时与甲方沟通解决。</w:t>
      </w:r>
    </w:p>
    <w:p>
      <w:pPr>
        <w:shd w:val="clea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2)乙方对使用的出租房屋消防安全承担主体责任，对出租房内使用、经营活动消防安全负责。 </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3)乙方应合理、安全使用出租房屋及其附属消防设施、设备，未经甲方同意，乙方不得擅自改变甲方出租建筑物的功能、用途及建筑结构。乙方若需进行扩建、改建（含室内外装修、建筑保温、用途变更），应经甲方审核同意，并报消防部门审核合格（备案抽查合格）后方可</w:t>
      </w:r>
      <w:r>
        <w:rPr>
          <w:rFonts w:hint="eastAsia" w:ascii="仿宋_GB2312" w:hAnsi="仿宋_GB2312" w:cs="仿宋_GB2312"/>
          <w:color w:val="000000"/>
          <w:sz w:val="24"/>
          <w:lang w:eastAsia="zh-CN"/>
        </w:rPr>
        <w:t>作业</w:t>
      </w:r>
      <w:r>
        <w:rPr>
          <w:rFonts w:hint="eastAsia" w:ascii="仿宋_GB2312" w:hAnsi="仿宋_GB2312" w:cs="仿宋_GB2312"/>
          <w:color w:val="000000"/>
          <w:sz w:val="24"/>
        </w:rPr>
        <w:t>，工程竣工后，应经甲方验收合格，并报经消防部门验收合格（备案抽查合格）后方可投入使用。</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4)乙方应依法取得相应的经营资格，并具备安全生产条件，如需取得消防部门许可的，必须取得消防部门相应的许可文件方可开业或使用。</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5)乙方应依照现行消防法规要求履行消防安全职责，包括健全消防安全组织机构、建立各类消防安全制度和消防安全操作规程、落实防火检查和火灾隐患整改、开展消防宣传教育培训、开展灭火和应急疏散演练、建立消防工作档案等内容。</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6)乙方应自觉接受、配合消防部门及甲方的监督检查，积极落实火灾隐患整改。</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3.治安安全</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（1）制定和完善本单位的各项治安保卫工作制度，落实各项治安防范措施。</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 xml:space="preserve">（2）预防和制止单位发生各种违法犯罪行为，调解单位内部治安纠纷，维护单位正常秩序。 </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（3）加强治安信息工作，及时向公安机关报告发生在本单位的刑事案件、治安案件、治安灾害事故和不安定事端。</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（4）保护刑事案件、治安案件和治安灾害事故现场，抢救受伤人员和物资，协助公安机关做好案件侦查、事故处理等工作。</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（5）组织开展员工法治教育，定期对员工思想动态进行调查。</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（6）法律、法规规定的其他治安保卫任务。</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4.旅客意外伤害</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（1）乙方提供的服务及设施设备必须满足国家、行业相关安全要求，并严格按照重庆机场集团《旅客意外事件及特殊人员帮扶救助管理办法》［2016］，114号相关条款执行。</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（2）发现意外伤害事件及时报告医救中心、航站楼运控中心（TOCC）。</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（3）及时对意外伤害旅客进行现场救助，送医，了解伤情，后期处理及赔付。</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4）负责责任区域旅客意外伤害后继处置工作。根据《民航法》第一百二十四条以及《华沙公约》第十七条的规定，发生在登离机过程中的旅客和财产伤害，由承运人负责处理。其时间为：承运人通知登机；空间为：排队登机区域和登机廊桥内。</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（5）配合开展旅客意外伤害事件调查工作。</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5.员工安全</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（1）乙方应根据国家和行业要求，制定员工安全操作规程。</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（2）负责对员工操作技能和日常工作行为进行岗前培训和日常安全教育。</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（3）禁止员工违章作业、冒险作业。</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（4）对本单位员工的行为安全及造成后果负责。</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（5）负责对本单位实习、招录、供货及</w:t>
      </w:r>
      <w:r>
        <w:rPr>
          <w:rFonts w:hint="eastAsia" w:ascii="仿宋_GB2312" w:hAnsi="仿宋_GB2312" w:cs="仿宋_GB2312"/>
          <w:color w:val="000000"/>
          <w:sz w:val="24"/>
          <w:lang w:eastAsia="zh-CN"/>
        </w:rPr>
        <w:t>作业</w:t>
      </w:r>
      <w:r>
        <w:rPr>
          <w:rFonts w:hint="eastAsia" w:ascii="仿宋_GB2312" w:hAnsi="仿宋_GB2312" w:cs="仿宋_GB2312"/>
          <w:color w:val="000000"/>
          <w:sz w:val="24"/>
        </w:rPr>
        <w:t>人员与公安机关进行人员信息审查，并建立人员信息审查工作台帐。</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6.施工安全</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（1）严格遵守《航站楼施工管理规定》、《航站楼高处作业管理规定》、《航站楼马道管理制度》等相关管理规定，如有违反规定的行为，按照相关规定处罚条款进行处罚。</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（2）在航站楼进行维护维修作业须向航站楼管理部申报，准备相关申报材料，取得作业凭证后方可作业。严禁未申报擅自作业，或超出申报范围作业。</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（3）在航站楼进行维护维修作业应严格按照航站楼管理部开具的作业通知单上的时间段进行，作业前后电话通知航站楼TOCC和消防监控室。</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（4）维护维修作业过程中，应保持现场的环境卫生，作业产生的建筑垃圾或其他物品禁止遗留在作业现场。</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（5）涉及动火、动焊的维修作业应到甲方消防护卫部开具《动火证》，并交由航站楼管理部备案。</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（6）乙方应对</w:t>
      </w:r>
      <w:r>
        <w:rPr>
          <w:rFonts w:hint="eastAsia" w:ascii="仿宋_GB2312" w:hAnsi="仿宋_GB2312" w:cs="仿宋_GB2312"/>
          <w:color w:val="000000"/>
          <w:sz w:val="24"/>
          <w:lang w:eastAsia="zh-CN"/>
        </w:rPr>
        <w:t>作业</w:t>
      </w:r>
      <w:r>
        <w:rPr>
          <w:rFonts w:hint="eastAsia" w:ascii="仿宋_GB2312" w:hAnsi="仿宋_GB2312" w:cs="仿宋_GB2312"/>
          <w:color w:val="000000"/>
          <w:sz w:val="24"/>
        </w:rPr>
        <w:t>人员的临时通行证进行严格管理，禁止发生证件丢失、冒用或过期使用等行为。</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（7）特种人员作业必须具备相应作业资质（焊工需具备焊工证，电工需具备电工证，高空作业人员需具备高空作业证）。</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（8）涉及高空作业的，应做好现场隔离防范措施，作业前电话通知甲方航站楼管理部（楼宇工程部、TOCC），作业现场须配备一名现场监管人。</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（9）乙方应加强对</w:t>
      </w:r>
      <w:r>
        <w:rPr>
          <w:rFonts w:hint="eastAsia" w:ascii="仿宋_GB2312" w:hAnsi="仿宋_GB2312" w:cs="仿宋_GB2312"/>
          <w:color w:val="000000"/>
          <w:sz w:val="24"/>
          <w:lang w:eastAsia="zh-CN"/>
        </w:rPr>
        <w:t>作业</w:t>
      </w:r>
      <w:r>
        <w:rPr>
          <w:rFonts w:hint="eastAsia" w:ascii="仿宋_GB2312" w:hAnsi="仿宋_GB2312" w:cs="仿宋_GB2312"/>
          <w:color w:val="000000"/>
          <w:sz w:val="24"/>
        </w:rPr>
        <w:t>人员的安全教育。</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（10）乙方拆除自行添置的设施设备，应向航站楼管理部提出申请，申请中应明确拆除范围、时间和相关设施保护措施，并制定联系人。</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7.其他</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（1）重庆机场发生应急抢险情况时，乙方必须无条件服从甲方的应急抢险指挥和相关人员、物资、设施设备的调配，并参加应急抢险活动。</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（2）其它涉及场所安全管理方面的工作。</w:t>
      </w:r>
    </w:p>
    <w:p>
      <w:pPr>
        <w:adjustRightInd w:val="0"/>
        <w:ind w:firstLine="482"/>
        <w:textAlignment w:val="baseline"/>
        <w:rPr>
          <w:rFonts w:hint="eastAsia" w:ascii="仿宋_GB2312" w:hAnsi="仿宋_GB2312" w:cs="仿宋_GB2312"/>
          <w:b/>
          <w:color w:val="000000"/>
          <w:sz w:val="24"/>
        </w:rPr>
      </w:pPr>
      <w:r>
        <w:rPr>
          <w:rFonts w:hint="eastAsia" w:ascii="仿宋_GB2312" w:hAnsi="仿宋_GB2312" w:cs="仿宋_GB2312"/>
          <w:b/>
          <w:color w:val="000000"/>
          <w:sz w:val="24"/>
        </w:rPr>
        <w:t>三、违约罚则</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（一）员工违约</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员工有违反安全管理要求行为的，根据《航站楼员工记分管理办法》进行准入扣分。</w:t>
      </w:r>
    </w:p>
    <w:p>
      <w:pPr>
        <w:adjustRightInd w:val="0"/>
        <w:ind w:firstLine="480"/>
        <w:jc w:val="left"/>
        <w:textAlignment w:val="baseline"/>
        <w:rPr>
          <w:rFonts w:hint="eastAsia" w:ascii="仿宋_GB2312" w:hAnsi="仿宋_GB2312" w:cs="仿宋_GB2312"/>
          <w:color w:val="000000"/>
          <w:sz w:val="24"/>
        </w:rPr>
      </w:pPr>
      <w:r>
        <w:rPr>
          <w:rFonts w:hint="eastAsia" w:ascii="仿宋_GB2312" w:hAnsi="仿宋_GB2312" w:cs="仿宋_GB2312"/>
          <w:color w:val="000000"/>
          <w:sz w:val="24"/>
        </w:rPr>
        <w:t>（二）单位违约</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1.因乙方原因造成经济损失的，甲方有权要求乙方照价赔偿或等额赔偿。</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2.甲方有权将乙方安全违法、违章行为或重大安全隐患上报公安机关。</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3.乙方有下列情形之一的，甲方有权对乙方实行200－1000元的违约处罚。</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（1）甲方或上级机构检查发现的隐患和问题，限期拒不改正或存在多次违反的。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（2）因乙方原因引发误报警或不正常事件，对航站楼安全造成一定影响的。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（3）单位或员工存在不配合甲方（或甲方委托单位）正常的安全管理工作，情节较严重的。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4）不认真履行安全管理职责，违反协议中空防安全第（2）-（8）项、消防安全第（1）-（21）项、治安安全第（1）-（6）项、旅客意外伤害第（1）-（5）项、员工安全第（1）-（5）项，造成一定安全隐患或影响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（5）违反协议第二条（二）乙方责任第7点“其他”项的，情节轻微的安全违章行为。</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4.乙方有下列情形之一的，甲方有权对乙方实行1000－3000元的违约处罚。</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（1）场所存在严重安全隐患，经甲方或上级机构责令限期改正，但期满无正当理由拒绝改正的。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（2）乙方原因引发误报警或不正常事件，对航站楼安全造成较大影响的。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（3）不认真履行安全管理职责，违反协议中空防安全第（1）、（8）项，消防安全第（1）-（21）项，造成一定损失或较大影响的。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（4）将限制物品违章带入或存放在场所内，违反协议中空防安全第（6）项的。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（5）第二次违反本协议相关内容，受到违约处罚的。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（6）违反协议第二条（二）乙方责任第7点“其他”中第（1）、（2）项的，情节较严重的安全违章行为。</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 xml:space="preserve"> 5.乙方有下列情形之一的，甲方有权对乙方实行3000—30000元的违约处罚。</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（1）乙方原因发生安全责任事故的。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（2）乙方原因引发误报警或不正常事件，对航站楼安全造成严重影响的。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（3）乙方故意破坏安全设施、设备、器材及标识、标牌的。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（4）不认真履行安全管理职责，违反协议相关内容，造成严重影响或恶劣影响的。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（5）多次违反本协议相关内容，受到违约处罚的。</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（6）违反协议第二条（二）乙方责任第7点“其他”中第（1）、（2）项的，情节特别严重的安全违章行为。</w:t>
      </w:r>
    </w:p>
    <w:p>
      <w:pPr>
        <w:adjustRightInd w:val="0"/>
        <w:ind w:firstLine="482"/>
        <w:textAlignment w:val="baseline"/>
        <w:rPr>
          <w:rFonts w:hint="eastAsia" w:ascii="仿宋_GB2312" w:hAnsi="仿宋_GB2312" w:cs="仿宋_GB2312"/>
          <w:b/>
          <w:color w:val="000000"/>
          <w:sz w:val="24"/>
        </w:rPr>
      </w:pPr>
      <w:r>
        <w:rPr>
          <w:rFonts w:hint="eastAsia" w:ascii="仿宋_GB2312" w:hAnsi="仿宋_GB2312" w:cs="仿宋_GB2312"/>
          <w:b/>
          <w:color w:val="000000"/>
          <w:sz w:val="24"/>
        </w:rPr>
        <w:t>四、本协议一式贰份，甲乙双方各执壹份，经双方签字、盖章后生效。如本协议到期前未完成续签手续，则本协议有效时间顺延到续签完成，期间甲方可根据安全管理需要随时重签或补签协议。</w:t>
      </w:r>
    </w:p>
    <w:p>
      <w:pPr>
        <w:adjustRightInd w:val="0"/>
        <w:ind w:firstLine="482"/>
        <w:textAlignment w:val="baseline"/>
        <w:rPr>
          <w:rFonts w:hint="eastAsia" w:ascii="仿宋_GB2312" w:hAnsi="仿宋_GB2312" w:cs="仿宋_GB2312"/>
          <w:b/>
          <w:color w:val="000000"/>
          <w:sz w:val="24"/>
        </w:rPr>
      </w:pPr>
      <w:r>
        <w:rPr>
          <w:rFonts w:hint="eastAsia" w:ascii="仿宋_GB2312" w:hAnsi="仿宋_GB2312" w:cs="仿宋_GB2312"/>
          <w:b/>
          <w:color w:val="000000"/>
          <w:sz w:val="24"/>
        </w:rPr>
        <w:t>五、联系方式</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公安机场分局指挥中心：67150110</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机场专职消防队（机场火警台）：67150119</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机场医救中心：67150120</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航站楼管理部安防管理部：67152982（东区）、88869273（西区）</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航站楼运控中心（TOCC）</w:t>
      </w:r>
      <w:r>
        <w:rPr>
          <w:rFonts w:hint="eastAsia" w:ascii="仿宋_GB2312" w:hAnsi="仿宋_GB2312" w:cs="仿宋_GB2312"/>
          <w:color w:val="000000"/>
          <w:sz w:val="24"/>
          <w:lang w:eastAsia="zh-CN"/>
        </w:rPr>
        <w:t>：</w:t>
      </w:r>
      <w:r>
        <w:rPr>
          <w:rFonts w:hint="eastAsia" w:ascii="仿宋_GB2312" w:hAnsi="仿宋_GB2312" w:cs="仿宋_GB2312"/>
          <w:color w:val="000000"/>
          <w:sz w:val="24"/>
        </w:rPr>
        <w:t>67153555（东区）、67156111（西区）</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航站楼管理部楼宇工程部：67152767</w:t>
      </w:r>
      <w:r>
        <w:rPr>
          <w:rFonts w:hint="eastAsia" w:ascii="仿宋_GB2312" w:hAnsi="仿宋_GB2312" w:cs="仿宋_GB2312"/>
          <w:color w:val="000000"/>
          <w:sz w:val="24"/>
          <w:lang w:eastAsia="zh-CN"/>
        </w:rPr>
        <w:t>（</w:t>
      </w:r>
      <w:r>
        <w:rPr>
          <w:rFonts w:hint="eastAsia" w:ascii="仿宋_GB2312" w:hAnsi="仿宋_GB2312" w:cs="仿宋_GB2312"/>
          <w:color w:val="000000"/>
          <w:sz w:val="24"/>
        </w:rPr>
        <w:t>东区</w:t>
      </w:r>
      <w:r>
        <w:rPr>
          <w:rFonts w:hint="eastAsia" w:ascii="仿宋_GB2312" w:hAnsi="仿宋_GB2312" w:cs="仿宋_GB2312"/>
          <w:color w:val="000000"/>
          <w:sz w:val="24"/>
          <w:lang w:eastAsia="zh-CN"/>
        </w:rPr>
        <w:t>）</w:t>
      </w:r>
      <w:r>
        <w:rPr>
          <w:rFonts w:hint="eastAsia" w:ascii="仿宋_GB2312" w:hAnsi="仿宋_GB2312" w:cs="仿宋_GB2312"/>
          <w:color w:val="000000"/>
          <w:sz w:val="24"/>
        </w:rPr>
        <w:t>、88869132（西区）</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公安机场分局消防处：67152275</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公安机场分局空防科：67153188</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消防护卫部防火部：88869052</w:t>
      </w:r>
    </w:p>
    <w:p>
      <w:pPr>
        <w:adjustRightInd w:val="0"/>
        <w:ind w:firstLine="480"/>
        <w:textAlignment w:val="baseline"/>
        <w:rPr>
          <w:rFonts w:hint="eastAsia" w:ascii="仿宋_GB2312" w:hAnsi="仿宋_GB2312" w:cs="仿宋_GB2312"/>
          <w:color w:val="000000"/>
          <w:sz w:val="24"/>
        </w:rPr>
      </w:pPr>
      <w:r>
        <w:rPr>
          <w:rFonts w:hint="eastAsia" w:ascii="仿宋_GB2312" w:hAnsi="仿宋_GB2312" w:cs="仿宋_GB2312"/>
          <w:color w:val="000000"/>
          <w:sz w:val="24"/>
        </w:rPr>
        <w:t>安全检查站：67155269</w:t>
      </w:r>
    </w:p>
    <w:p>
      <w:pPr>
        <w:adjustRightInd w:val="0"/>
        <w:ind w:firstLine="480"/>
        <w:textAlignment w:val="baseline"/>
        <w:rPr>
          <w:rFonts w:hint="eastAsia" w:ascii="仿宋_GB2312" w:hAnsi="仿宋_GB2312" w:cs="仿宋_GB2312"/>
          <w:color w:val="000000"/>
          <w:sz w:val="24"/>
        </w:rPr>
      </w:pPr>
    </w:p>
    <w:p>
      <w:pPr>
        <w:adjustRightInd w:val="0"/>
        <w:ind w:firstLine="482"/>
        <w:jc w:val="left"/>
        <w:textAlignment w:val="baseline"/>
        <w:rPr>
          <w:rFonts w:hint="eastAsia" w:ascii="仿宋_GB2312" w:hAnsi="仿宋_GB2312" w:cs="仿宋_GB2312"/>
          <w:b/>
          <w:bCs/>
          <w:color w:val="000000"/>
          <w:sz w:val="24"/>
        </w:rPr>
      </w:pPr>
      <w:r>
        <w:rPr>
          <w:rFonts w:hint="eastAsia" w:ascii="仿宋_GB2312" w:hAnsi="仿宋_GB2312" w:cs="仿宋_GB2312"/>
          <w:b/>
          <w:bCs/>
          <w:color w:val="000000"/>
          <w:sz w:val="24"/>
        </w:rPr>
        <w:t>甲方：重庆机场集团有限公司         乙方：</w:t>
      </w:r>
    </w:p>
    <w:p>
      <w:pPr>
        <w:adjustRightInd w:val="0"/>
        <w:ind w:firstLine="482"/>
        <w:jc w:val="left"/>
        <w:textAlignment w:val="baseline"/>
        <w:rPr>
          <w:rFonts w:hint="eastAsia" w:ascii="仿宋_GB2312" w:hAnsi="仿宋_GB2312" w:cs="仿宋_GB2312"/>
          <w:b/>
          <w:bCs/>
          <w:color w:val="000000"/>
          <w:sz w:val="24"/>
        </w:rPr>
      </w:pPr>
      <w:r>
        <w:rPr>
          <w:rFonts w:hint="eastAsia" w:ascii="仿宋_GB2312" w:hAnsi="仿宋_GB2312" w:cs="仿宋_GB2312"/>
          <w:b/>
          <w:bCs/>
          <w:color w:val="000000"/>
          <w:sz w:val="24"/>
        </w:rPr>
        <w:t>法定代表人或委托代理人：           法定代表人或委托代理人：</w:t>
      </w:r>
    </w:p>
    <w:p>
      <w:pPr>
        <w:adjustRightInd w:val="0"/>
        <w:ind w:firstLine="482"/>
        <w:jc w:val="left"/>
        <w:textAlignment w:val="baseline"/>
        <w:rPr>
          <w:rFonts w:hint="eastAsia" w:ascii="仿宋_GB2312" w:hAnsi="仿宋_GB2312" w:cs="仿宋_GB2312"/>
          <w:b/>
          <w:bCs/>
          <w:color w:val="000000"/>
          <w:sz w:val="24"/>
        </w:rPr>
      </w:pPr>
      <w:r>
        <w:rPr>
          <w:rFonts w:hint="eastAsia" w:ascii="仿宋_GB2312" w:hAnsi="仿宋_GB2312" w:cs="仿宋_GB2312"/>
          <w:b/>
          <w:bCs/>
          <w:color w:val="000000"/>
          <w:sz w:val="24"/>
        </w:rPr>
        <w:t>联系人：                           联系人：</w:t>
      </w:r>
    </w:p>
    <w:p>
      <w:pPr>
        <w:adjustRightInd w:val="0"/>
        <w:ind w:firstLine="482"/>
        <w:jc w:val="left"/>
        <w:textAlignment w:val="baseline"/>
        <w:rPr>
          <w:rFonts w:hint="eastAsia" w:ascii="仿宋_GB2312" w:hAnsi="仿宋_GB2312" w:cs="仿宋_GB2312"/>
          <w:b/>
          <w:bCs/>
          <w:color w:val="000000"/>
          <w:sz w:val="24"/>
        </w:rPr>
      </w:pPr>
      <w:r>
        <w:rPr>
          <w:rFonts w:hint="eastAsia" w:ascii="仿宋_GB2312" w:hAnsi="仿宋_GB2312" w:cs="仿宋_GB2312"/>
          <w:b/>
          <w:bCs/>
          <w:color w:val="000000"/>
          <w:sz w:val="24"/>
        </w:rPr>
        <w:t>联系电话：                         联系电话：</w:t>
      </w:r>
    </w:p>
    <w:p>
      <w:pPr>
        <w:adjustRightInd w:val="0"/>
        <w:ind w:firstLine="480"/>
        <w:jc w:val="center"/>
        <w:textAlignment w:val="baseline"/>
        <w:rPr>
          <w:rFonts w:hint="eastAsia" w:ascii="仿宋_GB2312" w:hAnsi="仿宋_GB2312" w:cs="仿宋_GB2312"/>
          <w:color w:val="000000"/>
          <w:sz w:val="24"/>
        </w:rPr>
      </w:pPr>
    </w:p>
    <w:p>
      <w:pPr>
        <w:adjustRightInd w:val="0"/>
        <w:ind w:firstLine="480"/>
        <w:jc w:val="center"/>
        <w:textAlignment w:val="baseline"/>
        <w:rPr>
          <w:rFonts w:hint="eastAsia" w:ascii="仿宋_GB2312" w:hAnsi="仿宋_GB2312" w:cs="仿宋_GB2312"/>
          <w:color w:val="000000"/>
          <w:sz w:val="24"/>
        </w:rPr>
      </w:pPr>
    </w:p>
    <w:p>
      <w:pPr>
        <w:adjustRightInd w:val="0"/>
        <w:ind w:firstLine="4084" w:firstLineChars="1695"/>
        <w:jc w:val="left"/>
        <w:textAlignment w:val="baseline"/>
        <w:rPr>
          <w:rFonts w:hint="eastAsia" w:ascii="仿宋_GB2312" w:hAnsi="仿宋_GB2312" w:cs="仿宋_GB2312"/>
          <w:b/>
          <w:bCs/>
          <w:color w:val="000000"/>
          <w:sz w:val="24"/>
        </w:rPr>
      </w:pPr>
      <w:r>
        <w:rPr>
          <w:rFonts w:hint="eastAsia" w:ascii="仿宋_GB2312" w:hAnsi="仿宋_GB2312" w:cs="仿宋_GB2312"/>
          <w:b/>
          <w:bCs/>
          <w:color w:val="000000"/>
          <w:sz w:val="24"/>
        </w:rPr>
        <w:t>签订日期：   年   月   日</w:t>
      </w:r>
    </w:p>
    <w:p>
      <w:pPr>
        <w:ind w:firstLine="480"/>
        <w:rPr>
          <w:rFonts w:hint="default" w:ascii="Times New Roman" w:hAnsi="Times New Roman" w:eastAsia="仿宋_GB2312" w:cs="Times New Roman"/>
          <w:sz w:val="24"/>
          <w:szCs w:val="28"/>
        </w:rPr>
      </w:pPr>
      <w:r>
        <w:rPr>
          <w:rFonts w:hint="eastAsia" w:ascii="仿宋_GB2312" w:hAnsi="仿宋_GB2312" w:cs="仿宋_GB2312"/>
          <w:b/>
          <w:bCs/>
          <w:color w:val="000000"/>
          <w:sz w:val="24"/>
        </w:rPr>
        <w:t xml:space="preserve">                              签订地点：重庆江北国际机场</w:t>
      </w:r>
    </w:p>
    <w:p>
      <w:pPr>
        <w:ind w:firstLine="960" w:firstLineChars="400"/>
        <w:rPr>
          <w:rFonts w:hint="default" w:ascii="Times New Roman" w:hAnsi="Times New Roman" w:eastAsia="仿宋" w:cs="Times New Roman"/>
          <w:sz w:val="24"/>
          <w:szCs w:val="28"/>
          <w:highlight w:val="none"/>
        </w:rPr>
      </w:pPr>
    </w:p>
    <w:p>
      <w:pPr>
        <w:ind w:firstLine="0" w:firstLineChars="0"/>
        <w:rPr>
          <w:rFonts w:hint="default" w:ascii="Times New Roman" w:hAnsi="Times New Roman" w:eastAsia="仿宋" w:cs="Times New Roman"/>
          <w:b/>
          <w:color w:val="000000"/>
          <w:sz w:val="24"/>
          <w:highlight w:val="none"/>
        </w:rPr>
      </w:pPr>
      <w:r>
        <w:rPr>
          <w:rFonts w:hint="default" w:ascii="Times New Roman" w:hAnsi="Times New Roman" w:eastAsia="仿宋" w:cs="Times New Roman"/>
          <w:sz w:val="18"/>
          <w:highlight w:val="none"/>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firstLineChars="0"/>
        <w:jc w:val="center"/>
        <w:textAlignment w:val="auto"/>
        <w:outlineLvl w:val="0"/>
        <w:rPr>
          <w:rFonts w:hint="default" w:ascii="Times New Roman" w:hAnsi="Times New Roman" w:eastAsia="仿宋_GB2312" w:cs="Times New Roman"/>
          <w:b/>
          <w:sz w:val="44"/>
          <w:szCs w:val="44"/>
          <w:highlight w:val="none"/>
          <w:lang w:val="en-US" w:eastAsia="zh-CN"/>
        </w:rPr>
      </w:pPr>
      <w:bookmarkStart w:id="1511" w:name="_Toc12984"/>
      <w:bookmarkStart w:id="1512" w:name="_Toc23027"/>
      <w:bookmarkStart w:id="1513" w:name="_Toc28796"/>
      <w:bookmarkStart w:id="1514" w:name="_Toc5190"/>
      <w:bookmarkStart w:id="1515" w:name="_Toc28709"/>
      <w:bookmarkStart w:id="1516" w:name="_Toc1101"/>
      <w:bookmarkStart w:id="1517" w:name="_Toc8414"/>
      <w:bookmarkStart w:id="1518" w:name="_Toc28202"/>
      <w:bookmarkStart w:id="1519" w:name="_Toc29690"/>
      <w:bookmarkStart w:id="1520" w:name="_Toc6912"/>
      <w:bookmarkStart w:id="1521" w:name="_Toc26736"/>
      <w:bookmarkStart w:id="1522" w:name="_Toc32401"/>
      <w:bookmarkStart w:id="1523" w:name="_Toc28747"/>
      <w:bookmarkStart w:id="1524" w:name="_Toc7768"/>
      <w:bookmarkStart w:id="1525" w:name="_Toc21835"/>
      <w:bookmarkStart w:id="1526" w:name="_Toc16825"/>
      <w:bookmarkStart w:id="1527" w:name="_Toc29794"/>
      <w:bookmarkStart w:id="1528" w:name="_Toc528"/>
      <w:bookmarkStart w:id="1529" w:name="_Toc17928"/>
      <w:bookmarkStart w:id="1530" w:name="_Toc3734"/>
      <w:bookmarkStart w:id="1531" w:name="_Toc29533"/>
      <w:bookmarkStart w:id="1532" w:name="_Toc19686"/>
      <w:bookmarkStart w:id="1533" w:name="_Toc10601"/>
      <w:bookmarkStart w:id="1534" w:name="_Toc18796"/>
      <w:bookmarkStart w:id="1535" w:name="_Toc28703"/>
      <w:bookmarkStart w:id="1536" w:name="_Toc4221"/>
      <w:bookmarkStart w:id="1537" w:name="_Toc1566"/>
      <w:bookmarkStart w:id="1538" w:name="_Toc12467"/>
      <w:bookmarkStart w:id="1539" w:name="_Toc22814"/>
      <w:bookmarkStart w:id="1540" w:name="_Toc14925"/>
      <w:bookmarkStart w:id="1541" w:name="_Toc11468"/>
      <w:bookmarkStart w:id="1542" w:name="_Toc19719"/>
      <w:bookmarkStart w:id="1543" w:name="_Toc27822"/>
      <w:bookmarkStart w:id="1544" w:name="_Toc32748"/>
      <w:bookmarkStart w:id="1545" w:name="_Toc28402"/>
      <w:bookmarkStart w:id="1546" w:name="_Toc18042"/>
      <w:bookmarkStart w:id="1547" w:name="_Toc18952"/>
      <w:bookmarkStart w:id="1548" w:name="_Toc24838"/>
      <w:bookmarkStart w:id="1549" w:name="_Toc12270"/>
      <w:bookmarkStart w:id="1550" w:name="_Toc17782"/>
      <w:bookmarkStart w:id="1551" w:name="_Toc14186"/>
      <w:bookmarkStart w:id="1552" w:name="_Toc27185"/>
      <w:bookmarkStart w:id="1553" w:name="_Toc1370"/>
      <w:bookmarkStart w:id="1554" w:name="_Toc32667"/>
      <w:bookmarkStart w:id="1555" w:name="_Toc32569"/>
      <w:bookmarkStart w:id="1556" w:name="_Toc15258"/>
      <w:r>
        <w:rPr>
          <w:rFonts w:hint="default" w:ascii="Times New Roman" w:hAnsi="Times New Roman" w:eastAsia="仿宋_GB2312" w:cs="Times New Roman"/>
          <w:b/>
          <w:sz w:val="44"/>
          <w:szCs w:val="44"/>
          <w:highlight w:val="none"/>
          <w:lang w:val="en-US" w:eastAsia="zh-CN"/>
        </w:rPr>
        <w:t>第七章 投标文件格式</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pPr>
        <w:ind w:firstLine="48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（一）投标函</w:t>
      </w:r>
    </w:p>
    <w:p>
      <w:pPr>
        <w:ind w:firstLine="48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（二）法定代表人身份证明</w:t>
      </w:r>
    </w:p>
    <w:p>
      <w:pPr>
        <w:ind w:firstLine="48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（三）授权委托书</w:t>
      </w:r>
    </w:p>
    <w:p>
      <w:pPr>
        <w:ind w:firstLine="48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（四）投标保证金</w:t>
      </w:r>
    </w:p>
    <w:p>
      <w:pPr>
        <w:ind w:firstLine="48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（五）分项报价汇总表</w:t>
      </w:r>
    </w:p>
    <w:p>
      <w:pPr>
        <w:ind w:firstLine="480"/>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w:t>
      </w:r>
      <w:r>
        <w:rPr>
          <w:rFonts w:hint="eastAsia" w:ascii="Times New Roman" w:hAnsi="Times New Roman" w:cs="Times New Roman"/>
          <w:sz w:val="24"/>
          <w:szCs w:val="28"/>
          <w:lang w:eastAsia="zh-CN"/>
        </w:rPr>
        <w:t>六</w:t>
      </w:r>
      <w:r>
        <w:rPr>
          <w:rFonts w:hint="default" w:ascii="Times New Roman" w:hAnsi="Times New Roman" w:eastAsia="仿宋_GB2312" w:cs="Times New Roman"/>
          <w:sz w:val="24"/>
          <w:szCs w:val="28"/>
        </w:rPr>
        <w:t>）</w:t>
      </w:r>
      <w:r>
        <w:rPr>
          <w:rFonts w:hint="default" w:ascii="Times New Roman" w:hAnsi="Times New Roman" w:eastAsia="仿宋_GB2312" w:cs="Times New Roman"/>
          <w:sz w:val="24"/>
          <w:szCs w:val="28"/>
          <w:lang w:eastAsia="zh-CN"/>
        </w:rPr>
        <w:t>营业执照</w:t>
      </w:r>
    </w:p>
    <w:p>
      <w:pPr>
        <w:ind w:firstLine="48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r>
        <w:rPr>
          <w:rFonts w:hint="eastAsia" w:ascii="Times New Roman" w:hAnsi="Times New Roman" w:cs="Times New Roman"/>
          <w:sz w:val="24"/>
          <w:szCs w:val="28"/>
          <w:lang w:val="en-US" w:eastAsia="zh-CN"/>
        </w:rPr>
        <w:t>七</w:t>
      </w:r>
      <w:r>
        <w:rPr>
          <w:rFonts w:hint="default" w:ascii="Times New Roman" w:hAnsi="Times New Roman" w:eastAsia="仿宋_GB2312" w:cs="Times New Roman"/>
          <w:sz w:val="24"/>
          <w:szCs w:val="28"/>
        </w:rPr>
        <w:t>）</w:t>
      </w:r>
      <w:r>
        <w:rPr>
          <w:rFonts w:hint="default" w:ascii="Times New Roman" w:hAnsi="Times New Roman" w:eastAsia="仿宋_GB2312" w:cs="Times New Roman"/>
          <w:sz w:val="24"/>
          <w:szCs w:val="28"/>
          <w:lang w:eastAsia="zh-CN"/>
        </w:rPr>
        <w:t>比选响应人</w:t>
      </w:r>
      <w:r>
        <w:rPr>
          <w:rFonts w:hint="default" w:ascii="Times New Roman" w:hAnsi="Times New Roman" w:eastAsia="仿宋_GB2312" w:cs="Times New Roman"/>
          <w:sz w:val="24"/>
          <w:szCs w:val="28"/>
        </w:rPr>
        <w:t>基本情况表</w:t>
      </w:r>
    </w:p>
    <w:p>
      <w:pPr>
        <w:ind w:firstLine="48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r>
        <w:rPr>
          <w:rFonts w:hint="eastAsia" w:ascii="Times New Roman" w:hAnsi="Times New Roman" w:cs="Times New Roman"/>
          <w:sz w:val="24"/>
          <w:szCs w:val="28"/>
          <w:lang w:eastAsia="zh-CN"/>
        </w:rPr>
        <w:t>八</w:t>
      </w:r>
      <w:r>
        <w:rPr>
          <w:rFonts w:hint="default" w:ascii="Times New Roman" w:hAnsi="Times New Roman" w:eastAsia="仿宋_GB2312" w:cs="Times New Roman"/>
          <w:sz w:val="24"/>
          <w:szCs w:val="28"/>
        </w:rPr>
        <w:t>）相关业绩证明</w:t>
      </w:r>
    </w:p>
    <w:p>
      <w:pPr>
        <w:ind w:firstLine="48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r>
        <w:rPr>
          <w:rFonts w:hint="eastAsia" w:ascii="Times New Roman" w:hAnsi="Times New Roman" w:cs="Times New Roman"/>
          <w:sz w:val="24"/>
          <w:szCs w:val="28"/>
          <w:lang w:eastAsia="zh-CN"/>
        </w:rPr>
        <w:t>九</w:t>
      </w:r>
      <w:r>
        <w:rPr>
          <w:rFonts w:hint="default" w:ascii="Times New Roman" w:hAnsi="Times New Roman" w:eastAsia="仿宋_GB2312" w:cs="Times New Roman"/>
          <w:sz w:val="24"/>
          <w:szCs w:val="28"/>
        </w:rPr>
        <w:t>）</w:t>
      </w:r>
      <w:r>
        <w:rPr>
          <w:rFonts w:hint="default" w:ascii="Times New Roman" w:hAnsi="Times New Roman" w:eastAsia="仿宋_GB2312" w:cs="Times New Roman"/>
          <w:sz w:val="24"/>
          <w:szCs w:val="28"/>
          <w:lang w:val="en-US" w:eastAsia="zh-CN"/>
        </w:rPr>
        <w:t>信誉声明</w:t>
      </w:r>
    </w:p>
    <w:p>
      <w:pPr>
        <w:ind w:firstLine="48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r>
        <w:rPr>
          <w:rFonts w:hint="eastAsia" w:ascii="Times New Roman" w:hAnsi="Times New Roman" w:cs="Times New Roman"/>
          <w:sz w:val="24"/>
          <w:szCs w:val="28"/>
          <w:lang w:eastAsia="zh-CN"/>
        </w:rPr>
        <w:t>十</w:t>
      </w:r>
      <w:r>
        <w:rPr>
          <w:rFonts w:hint="default" w:ascii="Times New Roman" w:hAnsi="Times New Roman" w:eastAsia="仿宋_GB2312" w:cs="Times New Roman"/>
          <w:sz w:val="24"/>
          <w:szCs w:val="28"/>
        </w:rPr>
        <w:t>）类似项目业绩</w:t>
      </w:r>
    </w:p>
    <w:p>
      <w:pPr>
        <w:ind w:firstLine="48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r>
        <w:rPr>
          <w:rFonts w:hint="eastAsia" w:ascii="Times New Roman" w:hAnsi="Times New Roman" w:cs="Times New Roman"/>
          <w:sz w:val="24"/>
          <w:szCs w:val="28"/>
          <w:lang w:eastAsia="zh-CN"/>
        </w:rPr>
        <w:t>十一</w:t>
      </w:r>
      <w:r>
        <w:rPr>
          <w:rFonts w:hint="default" w:ascii="Times New Roman" w:hAnsi="Times New Roman" w:eastAsia="仿宋_GB2312" w:cs="Times New Roman"/>
          <w:sz w:val="24"/>
          <w:szCs w:val="28"/>
        </w:rPr>
        <w:t>）其他资料</w:t>
      </w:r>
    </w:p>
    <w:p>
      <w:pPr>
        <w:ind w:firstLine="480"/>
        <w:rPr>
          <w:rFonts w:hint="default" w:ascii="Times New Roman" w:hAnsi="Times New Roman" w:eastAsia="仿宋_GB2312" w:cs="Times New Roman"/>
          <w:sz w:val="24"/>
          <w:szCs w:val="28"/>
        </w:rPr>
      </w:pPr>
      <w:r>
        <w:rPr>
          <w:rFonts w:hint="eastAsia" w:ascii="Times New Roman" w:hAnsi="Times New Roman" w:cs="Times New Roman"/>
          <w:sz w:val="24"/>
          <w:szCs w:val="28"/>
          <w:lang w:eastAsia="zh-CN"/>
        </w:rPr>
        <w:t>（十二）</w:t>
      </w:r>
      <w:r>
        <w:rPr>
          <w:rFonts w:hint="default" w:ascii="Times New Roman" w:hAnsi="Times New Roman" w:cs="Times New Roman"/>
          <w:sz w:val="24"/>
          <w:szCs w:val="28"/>
          <w:lang w:eastAsia="zh-CN"/>
        </w:rPr>
        <w:t>作业</w:t>
      </w:r>
      <w:r>
        <w:rPr>
          <w:rFonts w:hint="default" w:ascii="Times New Roman" w:hAnsi="Times New Roman" w:eastAsia="仿宋_GB2312" w:cs="Times New Roman"/>
          <w:sz w:val="24"/>
          <w:szCs w:val="28"/>
        </w:rPr>
        <w:t>方案</w:t>
      </w:r>
    </w:p>
    <w:p>
      <w:pPr>
        <w:ind w:firstLine="480"/>
        <w:rPr>
          <w:rFonts w:hint="default" w:ascii="Times New Roman" w:hAnsi="Times New Roman" w:cs="Times New Roman"/>
          <w:color w:val="000000"/>
          <w:sz w:val="24"/>
          <w:highlight w:val="none"/>
        </w:rPr>
      </w:pPr>
    </w:p>
    <w:p>
      <w:pPr>
        <w:spacing w:line="360" w:lineRule="auto"/>
        <w:ind w:firstLine="420"/>
        <w:rPr>
          <w:rFonts w:hint="default" w:ascii="Times New Roman" w:hAnsi="Times New Roman" w:cs="Times New Roman"/>
          <w:color w:val="000000"/>
          <w:szCs w:val="21"/>
          <w:highlight w:val="none"/>
        </w:rPr>
        <w:sectPr>
          <w:pgSz w:w="11906" w:h="16838"/>
          <w:pgMar w:top="1440" w:right="1644" w:bottom="1440" w:left="1644" w:header="851" w:footer="794" w:gutter="0"/>
          <w:pgBorders>
            <w:top w:val="none" w:sz="0" w:space="0"/>
            <w:left w:val="none" w:sz="0" w:space="0"/>
            <w:bottom w:val="none" w:sz="0" w:space="0"/>
            <w:right w:val="none" w:sz="0" w:space="0"/>
          </w:pgBorders>
          <w:pgNumType w:fmt="decimal"/>
          <w:cols w:space="720" w:num="1"/>
          <w:titlePg/>
          <w:docGrid w:linePitch="312" w:charSpace="0"/>
        </w:sectPr>
      </w:pPr>
    </w:p>
    <w:p>
      <w:pPr>
        <w:pStyle w:val="3"/>
        <w:numPr>
          <w:ilvl w:val="0"/>
          <w:numId w:val="0"/>
        </w:numPr>
        <w:ind w:leftChars="0"/>
        <w:jc w:val="center"/>
        <w:rPr>
          <w:rFonts w:hint="default" w:ascii="Times New Roman" w:hAnsi="Times New Roman" w:cs="Times New Roman"/>
          <w:color w:val="000000"/>
          <w:sz w:val="28"/>
          <w:szCs w:val="28"/>
          <w:highlight w:val="none"/>
        </w:rPr>
      </w:pPr>
      <w:bookmarkStart w:id="1557" w:name="_Toc265616335"/>
      <w:bookmarkStart w:id="1558" w:name="_Toc12570"/>
      <w:bookmarkStart w:id="1559" w:name="_Toc459888262"/>
      <w:bookmarkStart w:id="1560" w:name="_Toc17119"/>
      <w:bookmarkStart w:id="1561" w:name="_Toc10465"/>
      <w:bookmarkStart w:id="1562" w:name="_Toc29711"/>
      <w:bookmarkStart w:id="1563" w:name="_Toc19828"/>
      <w:bookmarkStart w:id="1564" w:name="_Toc25668"/>
      <w:bookmarkStart w:id="1565" w:name="_Toc8336"/>
      <w:bookmarkStart w:id="1566" w:name="_Toc19635"/>
      <w:bookmarkStart w:id="1567" w:name="_Toc13543"/>
      <w:bookmarkStart w:id="1568" w:name="_Toc5566"/>
      <w:bookmarkStart w:id="1569" w:name="_Toc15558"/>
      <w:bookmarkStart w:id="1570" w:name="_Toc32222"/>
      <w:bookmarkStart w:id="1571" w:name="_Toc30249"/>
      <w:bookmarkStart w:id="1572" w:name="_Toc12035"/>
      <w:bookmarkStart w:id="1573" w:name="_Toc3232"/>
      <w:bookmarkStart w:id="1574" w:name="_Toc30844"/>
      <w:bookmarkStart w:id="1575" w:name="_Toc28465"/>
      <w:bookmarkStart w:id="1576" w:name="_Toc25895"/>
      <w:bookmarkStart w:id="1577" w:name="_Toc32170"/>
      <w:bookmarkStart w:id="1578" w:name="_Toc16092"/>
      <w:bookmarkStart w:id="1579" w:name="_Toc533"/>
      <w:bookmarkStart w:id="1580" w:name="_Toc3078"/>
      <w:bookmarkStart w:id="1581" w:name="_Toc24140"/>
      <w:bookmarkStart w:id="1582" w:name="_Toc28590"/>
      <w:bookmarkStart w:id="1583" w:name="_Toc11421"/>
      <w:bookmarkStart w:id="1584" w:name="_Toc31763"/>
      <w:bookmarkStart w:id="1585" w:name="_Toc4775"/>
      <w:bookmarkStart w:id="1586" w:name="_Toc24380"/>
      <w:bookmarkStart w:id="1587" w:name="_Toc11350"/>
      <w:bookmarkStart w:id="1588" w:name="_Toc9788"/>
      <w:bookmarkStart w:id="1589" w:name="_Toc26242"/>
      <w:bookmarkStart w:id="1590" w:name="_Toc24712"/>
      <w:bookmarkStart w:id="1591" w:name="_Toc30137"/>
      <w:bookmarkStart w:id="1592" w:name="_Toc20529"/>
      <w:bookmarkStart w:id="1593" w:name="_Toc7735"/>
      <w:bookmarkStart w:id="1594" w:name="_Toc4411"/>
      <w:bookmarkStart w:id="1595" w:name="_Toc31502"/>
      <w:bookmarkStart w:id="1596" w:name="_Toc5174"/>
      <w:bookmarkStart w:id="1597" w:name="_Toc3873"/>
      <w:bookmarkStart w:id="1598" w:name="_Toc16855"/>
      <w:bookmarkStart w:id="1599" w:name="_Toc9973"/>
      <w:bookmarkStart w:id="1600" w:name="_Toc1878"/>
      <w:bookmarkStart w:id="1601" w:name="_Toc12773"/>
      <w:bookmarkStart w:id="1602" w:name="_Toc15500"/>
      <w:bookmarkStart w:id="1603" w:name="_Toc14673"/>
      <w:bookmarkStart w:id="1604" w:name="_Toc9870"/>
      <w:r>
        <w:rPr>
          <w:rFonts w:hint="default" w:ascii="Times New Roman" w:hAnsi="Times New Roman" w:cs="Times New Roman"/>
          <w:color w:val="000000"/>
          <w:sz w:val="28"/>
          <w:szCs w:val="28"/>
          <w:highlight w:val="none"/>
          <w:lang w:eastAsia="zh-CN"/>
        </w:rPr>
        <w:t>（一）</w:t>
      </w:r>
      <w:r>
        <w:rPr>
          <w:rFonts w:hint="default" w:ascii="Times New Roman" w:hAnsi="Times New Roman" w:cs="Times New Roman"/>
          <w:color w:val="000000"/>
          <w:sz w:val="28"/>
          <w:szCs w:val="28"/>
          <w:highlight w:val="none"/>
        </w:rPr>
        <w:t>投标函</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p>
    <w:p>
      <w:pPr>
        <w:spacing w:line="360" w:lineRule="auto"/>
        <w:ind w:firstLine="420"/>
        <w:rPr>
          <w:rFonts w:hint="default" w:ascii="Times New Roman" w:hAnsi="Times New Roman" w:cs="Times New Roman"/>
          <w:szCs w:val="21"/>
          <w:highlight w:val="none"/>
        </w:rPr>
      </w:pPr>
      <w:bookmarkStart w:id="1605" w:name="_Toc265616336"/>
      <w:bookmarkStart w:id="1606" w:name="_Toc325034249"/>
    </w:p>
    <w:p>
      <w:pPr>
        <w:spacing w:line="360" w:lineRule="auto"/>
        <w:ind w:firstLine="420"/>
        <w:rPr>
          <w:rFonts w:hint="default" w:ascii="Times New Roman" w:hAnsi="Times New Roman" w:cs="Times New Roman"/>
          <w:highlight w:val="none"/>
        </w:rPr>
      </w:pPr>
    </w:p>
    <w:p>
      <w:pPr>
        <w:spacing w:line="360" w:lineRule="auto"/>
        <w:ind w:firstLine="48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重庆机场集团有限公司：</w:t>
      </w:r>
    </w:p>
    <w:p>
      <w:pPr>
        <w:spacing w:line="360" w:lineRule="auto"/>
        <w:ind w:firstLine="48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1．我方已仔细研究了</w:t>
      </w:r>
      <w:r>
        <w:rPr>
          <w:rFonts w:hint="default" w:ascii="Times New Roman" w:hAnsi="Times New Roman" w:eastAsia="仿宋_GB2312" w:cs="Times New Roman"/>
          <w:sz w:val="24"/>
          <w:highlight w:val="none"/>
          <w:u w:val="single"/>
        </w:rPr>
        <w:t xml:space="preserve">                    </w:t>
      </w:r>
      <w:r>
        <w:rPr>
          <w:rFonts w:hint="default" w:ascii="Times New Roman" w:hAnsi="Times New Roman" w:eastAsia="仿宋_GB2312" w:cs="Times New Roman"/>
          <w:sz w:val="24"/>
          <w:highlight w:val="none"/>
        </w:rPr>
        <w:t>（项目名称）项目</w:t>
      </w:r>
      <w:r>
        <w:rPr>
          <w:rFonts w:hint="default" w:ascii="Times New Roman" w:hAnsi="Times New Roman" w:eastAsia="仿宋_GB2312" w:cs="Times New Roman"/>
          <w:sz w:val="24"/>
          <w:highlight w:val="none"/>
          <w:lang w:eastAsia="zh-CN"/>
        </w:rPr>
        <w:t>比选采购文件</w:t>
      </w:r>
      <w:r>
        <w:rPr>
          <w:rFonts w:hint="default" w:ascii="Times New Roman" w:hAnsi="Times New Roman" w:eastAsia="仿宋_GB2312" w:cs="Times New Roman"/>
          <w:sz w:val="24"/>
          <w:highlight w:val="none"/>
        </w:rPr>
        <w:t>的全部内容，愿意以含增值税专用发票的总报价：（大写）</w:t>
      </w:r>
      <w:r>
        <w:rPr>
          <w:rFonts w:hint="default" w:ascii="Times New Roman" w:hAnsi="Times New Roman" w:eastAsia="仿宋_GB2312" w:cs="Times New Roman"/>
          <w:sz w:val="24"/>
          <w:highlight w:val="none"/>
          <w:u w:val="single"/>
        </w:rPr>
        <w:t xml:space="preserve">        </w:t>
      </w:r>
      <w:r>
        <w:rPr>
          <w:rFonts w:hint="default" w:ascii="Times New Roman" w:hAnsi="Times New Roman" w:eastAsia="仿宋_GB2312" w:cs="Times New Roman"/>
          <w:sz w:val="24"/>
          <w:highlight w:val="none"/>
        </w:rPr>
        <w:t>元（￥</w:t>
      </w:r>
      <w:r>
        <w:rPr>
          <w:rFonts w:hint="default" w:ascii="Times New Roman" w:hAnsi="Times New Roman" w:eastAsia="仿宋_GB2312" w:cs="Times New Roman"/>
          <w:sz w:val="24"/>
          <w:highlight w:val="none"/>
          <w:u w:val="single"/>
        </w:rPr>
        <w:t xml:space="preserve">        </w:t>
      </w:r>
      <w:r>
        <w:rPr>
          <w:rFonts w:hint="default" w:ascii="Times New Roman" w:hAnsi="Times New Roman" w:eastAsia="仿宋_GB2312" w:cs="Times New Roman"/>
          <w:sz w:val="24"/>
          <w:highlight w:val="none"/>
        </w:rPr>
        <w:t>），增值税率</w:t>
      </w:r>
      <w:r>
        <w:rPr>
          <w:rFonts w:hint="default" w:ascii="Times New Roman" w:hAnsi="Times New Roman" w:eastAsia="仿宋_GB2312" w:cs="Times New Roman"/>
          <w:sz w:val="24"/>
          <w:highlight w:val="none"/>
          <w:u w:val="single"/>
        </w:rPr>
        <w:t xml:space="preserve">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eastAsia="zh-CN"/>
        </w:rPr>
        <w:t>总</w:t>
      </w:r>
      <w:r>
        <w:rPr>
          <w:rFonts w:hint="default" w:ascii="Times New Roman" w:hAnsi="Times New Roman" w:eastAsia="仿宋_GB2312" w:cs="Times New Roman"/>
          <w:sz w:val="24"/>
          <w:highlight w:val="none"/>
        </w:rPr>
        <w:t>工期</w:t>
      </w:r>
      <w:r>
        <w:rPr>
          <w:rFonts w:hint="default" w:ascii="Times New Roman" w:hAnsi="Times New Roman" w:eastAsia="仿宋_GB2312" w:cs="Times New Roman"/>
          <w:sz w:val="24"/>
          <w:highlight w:val="none"/>
          <w:u w:val="single"/>
        </w:rPr>
        <w:t xml:space="preserve">    </w:t>
      </w:r>
      <w:r>
        <w:rPr>
          <w:rFonts w:hint="default" w:ascii="Times New Roman" w:hAnsi="Times New Roman" w:eastAsia="仿宋_GB2312" w:cs="Times New Roman"/>
          <w:sz w:val="24"/>
          <w:highlight w:val="none"/>
        </w:rPr>
        <w:t>日历天，按合同约定实施和完成承包项目的全部工作。</w:t>
      </w:r>
    </w:p>
    <w:p>
      <w:pPr>
        <w:spacing w:line="360" w:lineRule="auto"/>
        <w:ind w:firstLine="48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2．我方承诺在谈判有效期内不修改、撤销谈判文件。</w:t>
      </w:r>
    </w:p>
    <w:p>
      <w:pPr>
        <w:spacing w:line="360" w:lineRule="auto"/>
        <w:ind w:firstLine="48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3．如我方成交：</w:t>
      </w:r>
    </w:p>
    <w:p>
      <w:pPr>
        <w:spacing w:line="360" w:lineRule="auto"/>
        <w:ind w:firstLine="48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（1）我方承诺在收到成交通知后，在规定的期限内与你方签订合同。</w:t>
      </w:r>
    </w:p>
    <w:p>
      <w:pPr>
        <w:spacing w:line="360" w:lineRule="auto"/>
        <w:ind w:firstLine="48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（2）随同本报价函递交的报价函附录属于合同文件的组成部分。</w:t>
      </w:r>
    </w:p>
    <w:p>
      <w:pPr>
        <w:spacing w:line="360" w:lineRule="auto"/>
        <w:ind w:firstLine="48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（3）我方承诺在合同约定的期限内完成并移交全部合同项目和成果。</w:t>
      </w:r>
    </w:p>
    <w:p>
      <w:pPr>
        <w:spacing w:line="360" w:lineRule="auto"/>
        <w:ind w:firstLine="48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4．我方在此声明，所递交的谈判文件及有关资料内容完整、真实和准确。</w:t>
      </w:r>
    </w:p>
    <w:p>
      <w:pPr>
        <w:spacing w:line="360" w:lineRule="auto"/>
        <w:ind w:firstLine="48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5．除非达到另外协议并生效，你方的</w:t>
      </w:r>
      <w:r>
        <w:rPr>
          <w:rFonts w:hint="default" w:ascii="Times New Roman" w:hAnsi="Times New Roman" w:eastAsia="仿宋_GB2312" w:cs="Times New Roman"/>
          <w:sz w:val="24"/>
          <w:highlight w:val="none"/>
          <w:lang w:eastAsia="zh-CN"/>
        </w:rPr>
        <w:t>中标通知书</w:t>
      </w:r>
      <w:r>
        <w:rPr>
          <w:rFonts w:hint="default" w:ascii="Times New Roman" w:hAnsi="Times New Roman" w:eastAsia="仿宋_GB2312" w:cs="Times New Roman"/>
          <w:sz w:val="24"/>
          <w:highlight w:val="none"/>
        </w:rPr>
        <w:t>和本</w:t>
      </w:r>
      <w:r>
        <w:rPr>
          <w:rFonts w:hint="default" w:ascii="Times New Roman" w:hAnsi="Times New Roman" w:eastAsia="仿宋_GB2312" w:cs="Times New Roman"/>
          <w:sz w:val="24"/>
          <w:highlight w:val="none"/>
          <w:lang w:eastAsia="zh-CN"/>
        </w:rPr>
        <w:t>比选采购文件</w:t>
      </w:r>
      <w:r>
        <w:rPr>
          <w:rFonts w:hint="default" w:ascii="Times New Roman" w:hAnsi="Times New Roman" w:eastAsia="仿宋_GB2312" w:cs="Times New Roman"/>
          <w:sz w:val="24"/>
          <w:highlight w:val="none"/>
        </w:rPr>
        <w:t>将成为约束双方的合同文件组成部分。</w:t>
      </w:r>
    </w:p>
    <w:p>
      <w:pPr>
        <w:spacing w:line="360" w:lineRule="auto"/>
        <w:ind w:firstLine="480"/>
        <w:rPr>
          <w:rFonts w:hint="default" w:ascii="Times New Roman" w:hAnsi="Times New Roman" w:eastAsia="仿宋_GB2312" w:cs="Times New Roman"/>
          <w:sz w:val="24"/>
          <w:highlight w:val="none"/>
        </w:rPr>
      </w:pPr>
    </w:p>
    <w:p>
      <w:pPr>
        <w:spacing w:line="360" w:lineRule="auto"/>
        <w:ind w:firstLine="480"/>
        <w:rPr>
          <w:rFonts w:hint="default" w:ascii="Times New Roman" w:hAnsi="Times New Roman" w:eastAsia="仿宋_GB2312" w:cs="Times New Roman"/>
          <w:sz w:val="24"/>
          <w:highlight w:val="none"/>
        </w:rPr>
      </w:pPr>
    </w:p>
    <w:p>
      <w:pPr>
        <w:spacing w:line="360" w:lineRule="auto"/>
        <w:ind w:firstLine="3120" w:firstLineChars="13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谈判人：（盖单位公章）</w:t>
      </w:r>
    </w:p>
    <w:p>
      <w:pPr>
        <w:spacing w:line="360" w:lineRule="auto"/>
        <w:ind w:firstLine="3120" w:firstLineChars="13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法定代表人或其委托代理人：</w:t>
      </w:r>
      <w:r>
        <w:rPr>
          <w:rFonts w:hint="default" w:ascii="Times New Roman" w:hAnsi="Times New Roman" w:eastAsia="仿宋_GB2312" w:cs="Times New Roman"/>
          <w:sz w:val="24"/>
          <w:highlight w:val="none"/>
          <w:u w:val="single"/>
        </w:rPr>
        <w:t xml:space="preserve"> </w:t>
      </w:r>
      <w:r>
        <w:rPr>
          <w:rFonts w:hint="default" w:ascii="Times New Roman" w:hAnsi="Times New Roman" w:cs="Times New Roman"/>
          <w:sz w:val="24"/>
          <w:highlight w:val="none"/>
          <w:u w:val="single"/>
          <w:lang w:val="en-US" w:eastAsia="zh-CN"/>
        </w:rPr>
        <w:t xml:space="preserve">          </w:t>
      </w:r>
      <w:r>
        <w:rPr>
          <w:rFonts w:hint="default" w:ascii="Times New Roman" w:hAnsi="Times New Roman" w:eastAsia="仿宋_GB2312" w:cs="Times New Roman"/>
          <w:sz w:val="24"/>
          <w:highlight w:val="none"/>
        </w:rPr>
        <w:t>（签字）</w:t>
      </w:r>
    </w:p>
    <w:p>
      <w:pPr>
        <w:spacing w:line="360" w:lineRule="auto"/>
        <w:ind w:firstLine="4560" w:firstLineChars="19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地址：</w:t>
      </w:r>
      <w:r>
        <w:rPr>
          <w:rFonts w:hint="default" w:ascii="Times New Roman" w:hAnsi="Times New Roman" w:eastAsia="仿宋_GB2312" w:cs="Times New Roman"/>
          <w:sz w:val="24"/>
          <w:highlight w:val="none"/>
          <w:u w:val="single"/>
        </w:rPr>
        <w:t xml:space="preserve">                          </w:t>
      </w:r>
    </w:p>
    <w:p>
      <w:pPr>
        <w:spacing w:line="360" w:lineRule="auto"/>
        <w:ind w:firstLine="4560" w:firstLineChars="1900"/>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网址：</w:t>
      </w:r>
      <w:r>
        <w:rPr>
          <w:rFonts w:hint="default" w:ascii="Times New Roman" w:hAnsi="Times New Roman" w:eastAsia="仿宋_GB2312" w:cs="Times New Roman"/>
          <w:sz w:val="24"/>
          <w:highlight w:val="none"/>
          <w:u w:val="single"/>
        </w:rPr>
        <w:t xml:space="preserve">                          </w:t>
      </w:r>
    </w:p>
    <w:p>
      <w:pPr>
        <w:spacing w:line="360" w:lineRule="auto"/>
        <w:ind w:firstLine="4560" w:firstLineChars="1900"/>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电话：</w:t>
      </w:r>
      <w:r>
        <w:rPr>
          <w:rFonts w:hint="default" w:ascii="Times New Roman" w:hAnsi="Times New Roman" w:eastAsia="仿宋_GB2312" w:cs="Times New Roman"/>
          <w:sz w:val="24"/>
          <w:highlight w:val="none"/>
          <w:u w:val="single"/>
        </w:rPr>
        <w:t xml:space="preserve">                          </w:t>
      </w:r>
    </w:p>
    <w:p>
      <w:pPr>
        <w:spacing w:line="360" w:lineRule="auto"/>
        <w:ind w:firstLine="4560" w:firstLineChars="19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传真：</w:t>
      </w:r>
      <w:r>
        <w:rPr>
          <w:rFonts w:hint="default" w:ascii="Times New Roman" w:hAnsi="Times New Roman" w:eastAsia="仿宋_GB2312" w:cs="Times New Roman"/>
          <w:sz w:val="24"/>
          <w:highlight w:val="none"/>
          <w:u w:val="single"/>
        </w:rPr>
        <w:t xml:space="preserve">                          </w:t>
      </w:r>
    </w:p>
    <w:p>
      <w:pPr>
        <w:spacing w:line="360" w:lineRule="auto"/>
        <w:ind w:firstLine="4560" w:firstLineChars="1900"/>
        <w:rPr>
          <w:rFonts w:hint="default" w:ascii="Times New Roman" w:hAnsi="Times New Roman" w:eastAsia="仿宋_GB2312" w:cs="Times New Roman"/>
          <w:sz w:val="24"/>
          <w:highlight w:val="none"/>
          <w:u w:val="single"/>
        </w:rPr>
      </w:pPr>
      <w:r>
        <w:rPr>
          <w:rFonts w:hint="default" w:ascii="Times New Roman" w:hAnsi="Times New Roman" w:eastAsia="仿宋_GB2312" w:cs="Times New Roman"/>
          <w:sz w:val="24"/>
          <w:highlight w:val="none"/>
        </w:rPr>
        <w:t>邮政编码：</w:t>
      </w:r>
      <w:r>
        <w:rPr>
          <w:rFonts w:hint="default" w:ascii="Times New Roman" w:hAnsi="Times New Roman" w:eastAsia="仿宋_GB2312" w:cs="Times New Roman"/>
          <w:sz w:val="24"/>
          <w:highlight w:val="none"/>
          <w:u w:val="single"/>
        </w:rPr>
        <w:t xml:space="preserve">                      </w:t>
      </w:r>
    </w:p>
    <w:p>
      <w:pPr>
        <w:spacing w:line="360" w:lineRule="auto"/>
        <w:ind w:firstLine="6720" w:firstLineChars="28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年    月    日</w:t>
      </w:r>
    </w:p>
    <w:p>
      <w:pPr>
        <w:pStyle w:val="3"/>
        <w:ind w:firstLine="0" w:firstLineChars="0"/>
        <w:jc w:val="center"/>
        <w:rPr>
          <w:rFonts w:hint="default" w:ascii="Times New Roman" w:hAnsi="Times New Roman" w:cs="Times New Roman"/>
          <w:b w:val="0"/>
          <w:bCs w:val="0"/>
          <w:color w:val="000000"/>
          <w:sz w:val="28"/>
          <w:szCs w:val="28"/>
          <w:highlight w:val="none"/>
        </w:rPr>
      </w:pPr>
      <w:r>
        <w:rPr>
          <w:rFonts w:hint="default" w:ascii="Times New Roman" w:hAnsi="Times New Roman" w:cs="Times New Roman"/>
          <w:color w:val="000000"/>
          <w:sz w:val="28"/>
          <w:szCs w:val="28"/>
          <w:highlight w:val="none"/>
        </w:rPr>
        <w:br w:type="page"/>
      </w:r>
      <w:bookmarkStart w:id="1607" w:name="_Toc496"/>
      <w:bookmarkStart w:id="1608" w:name="_Toc18974"/>
      <w:bookmarkStart w:id="1609" w:name="_Toc1717"/>
      <w:bookmarkStart w:id="1610" w:name="_Toc803"/>
      <w:bookmarkStart w:id="1611" w:name="_Toc7572"/>
      <w:bookmarkStart w:id="1612" w:name="_Toc16235"/>
      <w:bookmarkStart w:id="1613" w:name="_Toc6354"/>
      <w:bookmarkStart w:id="1614" w:name="_Toc9318"/>
      <w:bookmarkStart w:id="1615" w:name="_Toc31124"/>
      <w:bookmarkStart w:id="1616" w:name="_Toc27655"/>
      <w:bookmarkStart w:id="1617" w:name="_Toc32348"/>
      <w:bookmarkStart w:id="1618" w:name="_Toc461"/>
      <w:bookmarkStart w:id="1619" w:name="_Toc628"/>
      <w:bookmarkStart w:id="1620" w:name="_Toc945"/>
      <w:bookmarkStart w:id="1621" w:name="_Toc25846"/>
      <w:bookmarkStart w:id="1622" w:name="_Toc24444"/>
      <w:bookmarkStart w:id="1623" w:name="_Toc753"/>
      <w:bookmarkStart w:id="1624" w:name="_Toc20853"/>
      <w:bookmarkStart w:id="1625" w:name="_Toc12104"/>
      <w:bookmarkStart w:id="1626" w:name="_Toc11920"/>
      <w:bookmarkStart w:id="1627" w:name="_Toc349"/>
      <w:bookmarkStart w:id="1628" w:name="_Toc21185"/>
      <w:bookmarkStart w:id="1629" w:name="_Toc23681"/>
      <w:bookmarkStart w:id="1630" w:name="_Toc15504"/>
      <w:bookmarkStart w:id="1631" w:name="_Toc16647"/>
      <w:bookmarkStart w:id="1632" w:name="_Toc4693"/>
      <w:bookmarkStart w:id="1633" w:name="_Toc29233"/>
      <w:bookmarkStart w:id="1634" w:name="_Toc18469"/>
      <w:bookmarkStart w:id="1635" w:name="_Toc5104"/>
      <w:bookmarkStart w:id="1636" w:name="_Toc9924"/>
      <w:bookmarkStart w:id="1637" w:name="_Toc16390"/>
      <w:bookmarkStart w:id="1638" w:name="_Toc5129"/>
      <w:bookmarkStart w:id="1639" w:name="_Toc19732"/>
      <w:bookmarkStart w:id="1640" w:name="_Toc27976"/>
      <w:bookmarkStart w:id="1641" w:name="_Toc15848"/>
      <w:bookmarkStart w:id="1642" w:name="_Toc4131"/>
      <w:bookmarkStart w:id="1643" w:name="_Toc2876"/>
      <w:bookmarkStart w:id="1644" w:name="_Toc9693"/>
      <w:bookmarkStart w:id="1645" w:name="_Toc31628"/>
      <w:bookmarkStart w:id="1646" w:name="_Toc3774"/>
      <w:bookmarkStart w:id="1647" w:name="_Toc4273"/>
      <w:bookmarkStart w:id="1648" w:name="_Toc30317"/>
      <w:bookmarkStart w:id="1649" w:name="_Toc1246"/>
      <w:bookmarkStart w:id="1650" w:name="_Toc30751"/>
      <w:bookmarkStart w:id="1651" w:name="_Toc1072"/>
      <w:bookmarkStart w:id="1652" w:name="_Toc32582"/>
      <w:r>
        <w:rPr>
          <w:rFonts w:hint="default" w:ascii="Times New Roman" w:hAnsi="Times New Roman" w:cs="Times New Roman"/>
          <w:color w:val="000000"/>
          <w:sz w:val="28"/>
          <w:szCs w:val="28"/>
          <w:highlight w:val="none"/>
        </w:rPr>
        <w:t>（二）法定代表人身份证明</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pPr>
        <w:spacing w:line="360" w:lineRule="auto"/>
        <w:ind w:firstLine="420"/>
        <w:rPr>
          <w:rFonts w:hint="default" w:ascii="Times New Roman" w:hAnsi="Times New Roman" w:cs="Times New Roman"/>
          <w:color w:val="000000"/>
          <w:szCs w:val="21"/>
          <w:highlight w:val="none"/>
        </w:rPr>
      </w:pPr>
    </w:p>
    <w:p>
      <w:pPr>
        <w:ind w:firstLine="562"/>
        <w:jc w:val="center"/>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法定代表人身份证明</w:t>
      </w:r>
    </w:p>
    <w:p>
      <w:pPr>
        <w:tabs>
          <w:tab w:val="left" w:pos="6300"/>
        </w:tabs>
        <w:snapToGrid w:val="0"/>
        <w:spacing w:line="520" w:lineRule="exact"/>
        <w:ind w:firstLine="560"/>
        <w:rPr>
          <w:rFonts w:hint="default" w:ascii="Times New Roman" w:hAnsi="Times New Roman" w:eastAsia="仿宋_GB2312" w:cs="Times New Roman"/>
          <w:color w:val="000000"/>
          <w:sz w:val="28"/>
          <w:highlight w:val="none"/>
        </w:rPr>
      </w:pP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 （法定代表人姓名）在 </w:t>
      </w:r>
      <w:r>
        <w:rPr>
          <w:rFonts w:hint="default" w:ascii="Times New Roman" w:hAnsi="Times New Roman" w:eastAsia="仿宋_GB2312" w:cs="Times New Roman"/>
          <w:color w:val="000000"/>
          <w:sz w:val="24"/>
          <w:highlight w:val="none"/>
          <w:u w:val="single"/>
        </w:rPr>
        <w:t xml:space="preserve">            </w:t>
      </w:r>
      <w:r>
        <w:rPr>
          <w:rFonts w:hint="default" w:ascii="Times New Roman" w:hAnsi="Times New Roman" w:eastAsia="仿宋_GB2312" w:cs="Times New Roman"/>
          <w:color w:val="000000"/>
          <w:sz w:val="24"/>
          <w:highlight w:val="none"/>
        </w:rPr>
        <w:t>（</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名称）任</w:t>
      </w:r>
      <w:r>
        <w:rPr>
          <w:rFonts w:hint="default" w:ascii="Times New Roman" w:hAnsi="Times New Roman" w:eastAsia="仿宋_GB2312" w:cs="Times New Roman"/>
          <w:color w:val="000000"/>
          <w:sz w:val="24"/>
          <w:highlight w:val="none"/>
          <w:u w:val="single"/>
        </w:rPr>
        <w:t xml:space="preserve">    </w:t>
      </w:r>
      <w:r>
        <w:rPr>
          <w:rFonts w:hint="default" w:ascii="Times New Roman" w:hAnsi="Times New Roman" w:eastAsia="仿宋_GB2312" w:cs="Times New Roman"/>
          <w:color w:val="000000"/>
          <w:sz w:val="24"/>
          <w:highlight w:val="none"/>
        </w:rPr>
        <w:t>（职务名称）职务，是__________________（</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名称）的法定代表人。</w:t>
      </w:r>
    </w:p>
    <w:p>
      <w:pPr>
        <w:spacing w:line="360" w:lineRule="auto"/>
        <w:ind w:firstLine="480"/>
        <w:rPr>
          <w:rFonts w:hint="default" w:ascii="Times New Roman" w:hAnsi="Times New Roman" w:eastAsia="仿宋_GB2312" w:cs="Times New Roman"/>
          <w:color w:val="000000"/>
          <w:sz w:val="24"/>
          <w:highlight w:val="none"/>
        </w:rPr>
      </w:pP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特此证明。</w:t>
      </w:r>
    </w:p>
    <w:p>
      <w:pPr>
        <w:spacing w:line="360" w:lineRule="auto"/>
        <w:ind w:firstLine="480"/>
        <w:rPr>
          <w:rFonts w:hint="default" w:ascii="Times New Roman" w:hAnsi="Times New Roman" w:eastAsia="仿宋_GB2312" w:cs="Times New Roman"/>
          <w:color w:val="000000"/>
          <w:sz w:val="24"/>
          <w:highlight w:val="none"/>
        </w:rPr>
      </w:pP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                                            （单位全称）</w:t>
      </w: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                                             年   月   日</w:t>
      </w: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                                                （公章）</w:t>
      </w:r>
    </w:p>
    <w:p>
      <w:pPr>
        <w:spacing w:line="360" w:lineRule="auto"/>
        <w:ind w:firstLine="480"/>
        <w:rPr>
          <w:rFonts w:hint="default" w:ascii="Times New Roman" w:hAnsi="Times New Roman" w:eastAsia="仿宋_GB2312" w:cs="Times New Roman"/>
          <w:color w:val="000000"/>
          <w:sz w:val="24"/>
          <w:highlight w:val="none"/>
        </w:rPr>
      </w:pPr>
    </w:p>
    <w:p>
      <w:pPr>
        <w:spacing w:line="360" w:lineRule="auto"/>
        <w:ind w:firstLine="480"/>
        <w:rPr>
          <w:rFonts w:hint="default" w:ascii="Times New Roman" w:hAnsi="Times New Roman" w:eastAsia="仿宋_GB2312" w:cs="Times New Roman"/>
          <w:color w:val="000000"/>
          <w:sz w:val="24"/>
          <w:highlight w:val="none"/>
        </w:rPr>
      </w:pPr>
      <w:bookmarkStart w:id="1653" w:name="OLE_LINK12"/>
      <w:r>
        <w:rPr>
          <w:rFonts w:hint="default" w:ascii="Times New Roman" w:hAnsi="Times New Roman" w:eastAsia="仿宋_GB2312" w:cs="Times New Roman"/>
          <w:color w:val="000000"/>
          <w:sz w:val="24"/>
          <w:highlight w:val="none"/>
        </w:rPr>
        <w:t xml:space="preserve"> 附：法定代表人住址：</w:t>
      </w:r>
    </w:p>
    <w:p>
      <w:pPr>
        <w:spacing w:line="360" w:lineRule="auto"/>
        <w:ind w:firstLine="482"/>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     身份证号码：</w:t>
      </w:r>
    </w:p>
    <w:p>
      <w:pPr>
        <w:adjustRightInd w:val="0"/>
        <w:snapToGrid w:val="0"/>
        <w:spacing w:line="360" w:lineRule="auto"/>
        <w:ind w:firstLine="420"/>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b/>
          <w:color w:val="000000"/>
          <w:kern w:val="0"/>
          <w:sz w:val="24"/>
          <w:highlight w:val="none"/>
        </w:rPr>
        <mc:AlternateContent>
          <mc:Choice Requires="wps">
            <w:drawing>
              <wp:anchor distT="0" distB="0" distL="114300" distR="114300" simplePos="0" relativeHeight="251657216" behindDoc="1" locked="0" layoutInCell="1" allowOverlap="1">
                <wp:simplePos x="0" y="0"/>
                <wp:positionH relativeFrom="column">
                  <wp:posOffset>560705</wp:posOffset>
                </wp:positionH>
                <wp:positionV relativeFrom="paragraph">
                  <wp:posOffset>24765</wp:posOffset>
                </wp:positionV>
                <wp:extent cx="3867150" cy="2461260"/>
                <wp:effectExtent l="0" t="0" r="0" b="0"/>
                <wp:wrapNone/>
                <wp:docPr id="2" name="自选图形 18"/>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sz w:val="24"/>
                              </w:rPr>
                            </w:pPr>
                            <w:r>
                              <w:rPr>
                                <w:rFonts w:hint="eastAsia"/>
                                <w:sz w:val="24"/>
                              </w:rPr>
                              <w:t>身份证复印件</w:t>
                            </w:r>
                          </w:p>
                          <w:p>
                            <w:pPr>
                              <w:ind w:firstLine="420"/>
                              <w:jc w:val="center"/>
                            </w:pPr>
                          </w:p>
                        </w:txbxContent>
                      </wps:txbx>
                      <wps:bodyPr upright="1"/>
                    </wps:wsp>
                  </a:graphicData>
                </a:graphic>
              </wp:anchor>
            </w:drawing>
          </mc:Choice>
          <mc:Fallback>
            <w:pict>
              <v:shape id="自选图形 18" o:spid="_x0000_s1026" o:spt="176" type="#_x0000_t176" style="position:absolute;left:0pt;margin-left:44.15pt;margin-top:1.95pt;height:193.8pt;width:304.5pt;z-index:-251659264;mso-width-relative:page;mso-height-relative:page;" fillcolor="#FFFFFF" filled="t" stroked="t" coordsize="21600,21600" o:gfxdata="UEsDBAoAAAAAAIdO4kAAAAAAAAAAAAAAAAAEAAAAZHJzL1BLAwQUAAAACACHTuJAsEmuvNYAAAAI&#10;AQAADwAAAGRycy9kb3ducmV2LnhtbE2PwU7DMBBE70j8g7VI3KgdIkoS4lQCCSlwQGrhwHEbL0lK&#10;vI5iNyl/j3uC49OMZt+Wm5MdxEyT7x1rSFYKBHHjTM+tho/355sMhA/IBgfHpOGHPGyqy4sSC+MW&#10;3tK8C62II+wL1NCFMBZS+qYji37lRuKYfbnJYog4tdJMuMRxO8hbpdbSYs/xQocjPXXUfO+OVsMh&#10;t7hwYl9Tfjyot8+Xuq/nWuvrq0Q9gAh0Cn9lOOtHdaii094d2XgxaMiyNDY1pDmIGK/z+8j7Myd3&#10;IKtS/n+g+gVQSwMEFAAAAAgAh07iQDR7UbQFAgAA+AMAAA4AAABkcnMvZTJvRG9jLnhtbK1TTY7T&#10;MBTeI3EHy3uaJtBSoqYjNKVsEIw0cADXdhJL/pOfp0l37BBnYMeSOwy3GQluwbNbOjPAAiGycJ7t&#10;9z5/3/fs5dloNNnJAMrZhpaTKSXScieU7Rr67u3m0YISiMwKpp2VDd1LoGerhw+Wg69l5XqnhQwE&#10;QSzUg29oH6OviwJ4Lw2DifPS4mbrgmERp6ErRGADohtdVNPpvBhcED44LgFwdX3YpKuM37aSxzdt&#10;CzIS3VDkFvMY8rhNY7FasroLzPeKH2mwf2BhmLJ46AlqzSIjV0H9BmUUDw5cGyfcmcK1reIya0A1&#10;5fQXNZc98zJrQXPAn2yC/wfLX+8uAlGioRUllhls0bcPX76//3jz6evN9WdSLpJFg4caMy/9RTjO&#10;AMOkd2yDSX9UQsZs6/5kqxwj4bj4eDF/Ws7QfY571ZN5Wc2z8cVtuQ8QX0pnSAoa2mo3nPcsxOc6&#10;ymBZlBeHFmeP2e4VROSB9T/rEgVwWomN0jpPQrc914HsGDZ+k78kBEvupWlLhoY+m1UzZMfw/gUr&#10;MDIeDQHb5ePuFcBd3Gn+/oSbeK0Z9IfzYQ9rF1Meq41CRTnqJRMvrCBx79F1i8+DJjJGIgMt8TWl&#10;KGdGpvTfZKI6bVFkatehQSmK43ZEmBRundhju698UF2PPpeZe9rB65XdOT6FdH/vzjPo7YNd/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Sa681gAAAAgBAAAPAAAAAAAAAAEAIAAAACIAAABkcnMv&#10;ZG93bnJldi54bWxQSwECFAAUAAAACACHTuJANHtRtAUCAAD4AwAADgAAAAAAAAABACAAAAAlAQAA&#10;ZHJzL2Uyb0RvYy54bWxQSwUGAAAAAAYABgBZAQAAnAU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sz w:val="24"/>
                        </w:rPr>
                      </w:pPr>
                      <w:r>
                        <w:rPr>
                          <w:rFonts w:hint="eastAsia"/>
                          <w:sz w:val="24"/>
                        </w:rPr>
                        <w:t>身份证复印件</w:t>
                      </w:r>
                    </w:p>
                    <w:p>
                      <w:pPr>
                        <w:ind w:firstLine="420"/>
                        <w:jc w:val="center"/>
                      </w:pPr>
                    </w:p>
                  </w:txbxContent>
                </v:textbox>
              </v:shape>
            </w:pict>
          </mc:Fallback>
        </mc:AlternateContent>
      </w:r>
    </w:p>
    <w:p>
      <w:pPr>
        <w:tabs>
          <w:tab w:val="left" w:pos="1680"/>
          <w:tab w:val="left" w:pos="4215"/>
          <w:tab w:val="left" w:pos="4305"/>
          <w:tab w:val="left" w:pos="8000"/>
        </w:tabs>
        <w:adjustRightInd w:val="0"/>
        <w:snapToGrid w:val="0"/>
        <w:spacing w:line="360" w:lineRule="auto"/>
        <w:ind w:firstLine="723"/>
        <w:jc w:val="center"/>
        <w:rPr>
          <w:rFonts w:hint="default" w:ascii="Times New Roman" w:hAnsi="Times New Roman" w:eastAsia="仿宋_GB2312" w:cs="Times New Roman"/>
          <w:b/>
          <w:color w:val="000000"/>
          <w:kern w:val="0"/>
          <w:sz w:val="36"/>
          <w:szCs w:val="36"/>
          <w:highlight w:val="none"/>
        </w:rPr>
      </w:pPr>
    </w:p>
    <w:p>
      <w:pPr>
        <w:tabs>
          <w:tab w:val="left" w:pos="1680"/>
          <w:tab w:val="left" w:pos="4215"/>
          <w:tab w:val="left" w:pos="4305"/>
          <w:tab w:val="left" w:pos="8000"/>
        </w:tabs>
        <w:adjustRightInd w:val="0"/>
        <w:snapToGrid w:val="0"/>
        <w:spacing w:line="360" w:lineRule="auto"/>
        <w:ind w:firstLine="723"/>
        <w:jc w:val="center"/>
        <w:rPr>
          <w:rFonts w:hint="default" w:ascii="Times New Roman" w:hAnsi="Times New Roman" w:eastAsia="仿宋_GB2312" w:cs="Times New Roman"/>
          <w:b/>
          <w:color w:val="000000"/>
          <w:kern w:val="0"/>
          <w:sz w:val="36"/>
          <w:szCs w:val="36"/>
          <w:highlight w:val="none"/>
        </w:rPr>
      </w:pPr>
    </w:p>
    <w:p>
      <w:pPr>
        <w:tabs>
          <w:tab w:val="left" w:pos="1680"/>
          <w:tab w:val="left" w:pos="4215"/>
          <w:tab w:val="left" w:pos="4305"/>
          <w:tab w:val="left" w:pos="8000"/>
        </w:tabs>
        <w:adjustRightInd w:val="0"/>
        <w:snapToGrid w:val="0"/>
        <w:spacing w:line="360" w:lineRule="auto"/>
        <w:ind w:firstLine="562"/>
        <w:jc w:val="center"/>
        <w:rPr>
          <w:rFonts w:hint="default" w:ascii="Times New Roman" w:hAnsi="Times New Roman" w:eastAsia="仿宋_GB2312" w:cs="Times New Roman"/>
          <w:b/>
          <w:color w:val="000000"/>
          <w:kern w:val="0"/>
          <w:sz w:val="28"/>
          <w:szCs w:val="28"/>
          <w:highlight w:val="none"/>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hint="default" w:ascii="Times New Roman" w:hAnsi="Times New Roman" w:eastAsia="仿宋_GB2312" w:cs="Times New Roman"/>
          <w:b/>
          <w:color w:val="000000"/>
          <w:kern w:val="0"/>
          <w:sz w:val="28"/>
          <w:szCs w:val="28"/>
          <w:highlight w:val="none"/>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default" w:ascii="Times New Roman" w:hAnsi="Times New Roman" w:eastAsia="仿宋_GB2312" w:cs="Times New Roman"/>
          <w:color w:val="000000"/>
          <w:highlight w:val="none"/>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default" w:ascii="Times New Roman" w:hAnsi="Times New Roman" w:eastAsia="仿宋_GB2312" w:cs="Times New Roman"/>
          <w:color w:val="000000"/>
          <w:highlight w:val="none"/>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default" w:ascii="Times New Roman" w:hAnsi="Times New Roman" w:eastAsia="仿宋_GB2312" w:cs="Times New Roman"/>
          <w:color w:val="000000"/>
          <w:sz w:val="24"/>
          <w:highlight w:val="none"/>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default" w:ascii="Times New Roman" w:hAnsi="Times New Roman" w:eastAsia="仿宋_GB2312" w:cs="Times New Roman"/>
          <w:color w:val="000000"/>
          <w:sz w:val="24"/>
          <w:highlight w:val="none"/>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注：（1）身份证正面且不放大不缩小</w:t>
      </w:r>
    </w:p>
    <w:p>
      <w:pPr>
        <w:spacing w:line="360" w:lineRule="auto"/>
        <w:ind w:firstLine="240" w:firstLineChars="100"/>
        <w:rPr>
          <w:rFonts w:hint="default" w:ascii="Times New Roman" w:hAnsi="Times New Roman" w:cs="Times New Roman"/>
          <w:color w:val="000000"/>
          <w:sz w:val="24"/>
          <w:highlight w:val="none"/>
        </w:rPr>
      </w:pPr>
      <w:r>
        <w:rPr>
          <w:rFonts w:hint="default" w:ascii="Times New Roman" w:hAnsi="Times New Roman" w:eastAsia="仿宋_GB2312" w:cs="Times New Roman"/>
          <w:color w:val="000000"/>
          <w:sz w:val="24"/>
          <w:highlight w:val="none"/>
        </w:rPr>
        <w:t xml:space="preserve">   （2）法定代表人的签字必须是亲笔签名，不得使用印章、签名章或其他电子制版签名。</w:t>
      </w:r>
      <w:bookmarkEnd w:id="1653"/>
    </w:p>
    <w:p>
      <w:pPr>
        <w:spacing w:line="360" w:lineRule="auto"/>
        <w:ind w:firstLine="240" w:firstLineChars="100"/>
        <w:rPr>
          <w:rFonts w:hint="default" w:ascii="Times New Roman" w:hAnsi="Times New Roman" w:cs="Times New Roman"/>
          <w:color w:val="000000"/>
          <w:sz w:val="24"/>
          <w:highlight w:val="none"/>
        </w:rPr>
        <w:sectPr>
          <w:pgSz w:w="11906" w:h="16838"/>
          <w:pgMar w:top="1440" w:right="1644" w:bottom="1440" w:left="1644" w:header="851" w:footer="794" w:gutter="0"/>
          <w:pgBorders>
            <w:top w:val="none" w:sz="0" w:space="0"/>
            <w:left w:val="none" w:sz="0" w:space="0"/>
            <w:bottom w:val="none" w:sz="0" w:space="0"/>
            <w:right w:val="none" w:sz="0" w:space="0"/>
          </w:pgBorders>
          <w:pgNumType w:fmt="decimal"/>
          <w:cols w:space="720" w:num="1"/>
          <w:titlePg/>
          <w:docGrid w:linePitch="312" w:charSpace="0"/>
        </w:sectPr>
      </w:pPr>
    </w:p>
    <w:p>
      <w:pPr>
        <w:pStyle w:val="3"/>
        <w:numPr>
          <w:ilvl w:val="-1"/>
          <w:numId w:val="0"/>
        </w:numPr>
        <w:ind w:firstLine="0" w:firstLineChars="0"/>
        <w:jc w:val="center"/>
        <w:rPr>
          <w:rFonts w:hint="default" w:ascii="Times New Roman" w:hAnsi="Times New Roman" w:cs="Times New Roman"/>
          <w:color w:val="000000"/>
          <w:sz w:val="28"/>
          <w:szCs w:val="28"/>
          <w:highlight w:val="none"/>
        </w:rPr>
      </w:pPr>
      <w:bookmarkStart w:id="1654" w:name="_Toc24935"/>
      <w:bookmarkStart w:id="1655" w:name="_Toc11924"/>
      <w:bookmarkStart w:id="1656" w:name="_Toc12869"/>
      <w:bookmarkStart w:id="1657" w:name="_Toc28659"/>
      <w:bookmarkStart w:id="1658" w:name="_Toc29875"/>
      <w:bookmarkStart w:id="1659" w:name="_Toc11878"/>
      <w:bookmarkStart w:id="1660" w:name="_Toc19074"/>
      <w:bookmarkStart w:id="1661" w:name="_Toc6866"/>
      <w:bookmarkStart w:id="1662" w:name="_Toc18663"/>
      <w:bookmarkStart w:id="1663" w:name="_Toc4692"/>
      <w:bookmarkStart w:id="1664" w:name="_Toc2100"/>
      <w:bookmarkStart w:id="1665" w:name="_Toc21102"/>
      <w:bookmarkStart w:id="1666" w:name="_Toc10295"/>
      <w:bookmarkStart w:id="1667" w:name="_Toc21859"/>
      <w:bookmarkStart w:id="1668" w:name="_Toc3887"/>
      <w:bookmarkStart w:id="1669" w:name="_Toc3488"/>
      <w:bookmarkStart w:id="1670" w:name="_Toc17391"/>
      <w:bookmarkStart w:id="1671" w:name="_Toc15327"/>
      <w:bookmarkStart w:id="1672" w:name="_Toc8535"/>
      <w:bookmarkStart w:id="1673" w:name="_Toc30548"/>
      <w:bookmarkStart w:id="1674" w:name="_Toc20348"/>
      <w:bookmarkStart w:id="1675" w:name="_Toc10096"/>
      <w:bookmarkStart w:id="1676" w:name="_Toc15305"/>
      <w:bookmarkStart w:id="1677" w:name="_Toc13172"/>
      <w:bookmarkStart w:id="1678" w:name="_Toc459888263"/>
      <w:bookmarkStart w:id="1679" w:name="_Toc4370"/>
      <w:bookmarkStart w:id="1680" w:name="_Toc29354"/>
      <w:bookmarkStart w:id="1681" w:name="_Toc1295"/>
      <w:bookmarkStart w:id="1682" w:name="_Toc325034250"/>
      <w:bookmarkStart w:id="1683" w:name="_Toc265616337"/>
      <w:bookmarkStart w:id="1684" w:name="_Toc26828"/>
      <w:bookmarkStart w:id="1685" w:name="_Toc25269"/>
      <w:bookmarkStart w:id="1686" w:name="_Toc1036"/>
      <w:bookmarkStart w:id="1687" w:name="_Toc14511"/>
      <w:bookmarkStart w:id="1688" w:name="_Toc6741"/>
      <w:bookmarkStart w:id="1689" w:name="_Toc2466"/>
      <w:bookmarkStart w:id="1690" w:name="_Toc20540"/>
      <w:bookmarkStart w:id="1691" w:name="_Toc7678"/>
      <w:bookmarkStart w:id="1692" w:name="_Toc4876"/>
      <w:bookmarkStart w:id="1693" w:name="_Toc21778"/>
      <w:bookmarkStart w:id="1694" w:name="_Toc571"/>
      <w:bookmarkStart w:id="1695" w:name="_Toc18363"/>
      <w:bookmarkStart w:id="1696" w:name="_Toc8704"/>
      <w:bookmarkStart w:id="1697" w:name="_Toc10622"/>
      <w:bookmarkStart w:id="1698" w:name="_Toc25621"/>
      <w:bookmarkStart w:id="1699" w:name="_Toc4825"/>
      <w:bookmarkStart w:id="1700" w:name="_Toc12942"/>
      <w:bookmarkStart w:id="1701" w:name="_Toc6355"/>
      <w:bookmarkStart w:id="1702" w:name="_Toc22789"/>
      <w:r>
        <w:rPr>
          <w:rFonts w:hint="default" w:ascii="Times New Roman" w:hAnsi="Times New Roman" w:cs="Times New Roman"/>
          <w:color w:val="000000"/>
          <w:sz w:val="28"/>
          <w:szCs w:val="28"/>
          <w:highlight w:val="none"/>
        </w:rPr>
        <w:t>（</w:t>
      </w:r>
      <w:r>
        <w:rPr>
          <w:rFonts w:hint="default" w:ascii="Times New Roman" w:hAnsi="Times New Roman" w:cs="Times New Roman"/>
          <w:color w:val="000000"/>
          <w:sz w:val="28"/>
          <w:szCs w:val="28"/>
          <w:highlight w:val="none"/>
          <w:lang w:eastAsia="zh-CN"/>
        </w:rPr>
        <w:t>三</w:t>
      </w:r>
      <w:r>
        <w:rPr>
          <w:rFonts w:hint="default" w:ascii="Times New Roman" w:hAnsi="Times New Roman" w:cs="Times New Roman"/>
          <w:color w:val="000000"/>
          <w:sz w:val="28"/>
          <w:szCs w:val="28"/>
          <w:highlight w:val="none"/>
        </w:rPr>
        <w:t>）授权委托书</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Start w:id="1703" w:name="_Toc265616338"/>
      <w:bookmarkStart w:id="1704" w:name="_Toc325034251"/>
      <w:bookmarkStart w:id="1705" w:name="_Toc459888264"/>
    </w:p>
    <w:p>
      <w:pPr>
        <w:ind w:firstLine="0" w:firstLineChars="0"/>
        <w:rPr>
          <w:rFonts w:hint="default" w:ascii="Times New Roman" w:hAnsi="Times New Roman" w:cs="Times New Roman"/>
          <w:color w:val="000000"/>
          <w:highlight w:val="none"/>
        </w:rPr>
      </w:pP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项目名称：_______________</w:t>
      </w: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日    期：_______________</w:t>
      </w: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致：重庆机场集团有限公司</w:t>
      </w: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_____________________（</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名称）是中华人民共和国合法企业，法定地址______________________________。</w:t>
      </w: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 _________（</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法定代表人姓名）特授权_________ （被授权人姓名及身份证代码）代表我单位全权办理对上述项目的签署、澄清、说明、补正、递交、撤回、 修改等具体工作，并签署全部有关的文件、协议及合同。</w:t>
      </w: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我单位对被授权人的签名负全部责任。</w:t>
      </w: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在撤消授权的书面通知以前，本授权书一直有效。被授权人签署的所有文件（在授权书有效期内签署的）不因授权的撤消而失效。</w:t>
      </w:r>
    </w:p>
    <w:p>
      <w:pPr>
        <w:spacing w:line="360" w:lineRule="auto"/>
        <w:ind w:firstLine="480"/>
        <w:rPr>
          <w:rFonts w:hint="default" w:ascii="Times New Roman" w:hAnsi="Times New Roman" w:eastAsia="仿宋_GB2312" w:cs="Times New Roman"/>
          <w:color w:val="000000"/>
          <w:sz w:val="24"/>
          <w:highlight w:val="none"/>
        </w:rPr>
      </w:pPr>
    </w:p>
    <w:p>
      <w:pPr>
        <w:spacing w:line="360" w:lineRule="auto"/>
        <w:ind w:firstLine="480"/>
        <w:rPr>
          <w:rFonts w:hint="default" w:ascii="Times New Roman" w:hAnsi="Times New Roman" w:eastAsia="仿宋_GB2312" w:cs="Times New Roman"/>
          <w:color w:val="000000"/>
          <w:sz w:val="24"/>
          <w:highlight w:val="none"/>
        </w:rPr>
      </w:pP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被授权人签名：                             法定代表人签名：</w:t>
      </w: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      职  务：                                     职  务：</w:t>
      </w: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ab/>
      </w:r>
      <w:r>
        <w:rPr>
          <w:rFonts w:hint="default" w:ascii="Times New Roman" w:hAnsi="Times New Roman" w:eastAsia="仿宋_GB2312" w:cs="Times New Roman"/>
          <w:color w:val="000000"/>
          <w:sz w:val="24"/>
          <w:highlight w:val="none"/>
        </w:rPr>
        <w:t xml:space="preserve">                                            </w:t>
      </w: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公章：</w:t>
      </w: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                                          </w:t>
      </w:r>
    </w:p>
    <w:p>
      <w:pPr>
        <w:spacing w:line="360" w:lineRule="auto"/>
        <w:ind w:firstLine="48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 附：</w:t>
      </w:r>
      <w:r>
        <w:rPr>
          <w:rFonts w:hint="default" w:ascii="Times New Roman" w:hAnsi="Times New Roman" w:eastAsia="仿宋_GB2312" w:cs="Times New Roman"/>
          <w:color w:val="000000"/>
          <w:sz w:val="24"/>
          <w:highlight w:val="none"/>
          <w:lang w:eastAsia="zh-CN"/>
        </w:rPr>
        <w:t>被授权人</w:t>
      </w:r>
      <w:r>
        <w:rPr>
          <w:rFonts w:hint="default" w:ascii="Times New Roman" w:hAnsi="Times New Roman" w:eastAsia="仿宋_GB2312" w:cs="Times New Roman"/>
          <w:color w:val="000000"/>
          <w:sz w:val="24"/>
          <w:highlight w:val="none"/>
        </w:rPr>
        <w:t>住址：</w:t>
      </w:r>
    </w:p>
    <w:p>
      <w:pPr>
        <w:spacing w:line="360" w:lineRule="auto"/>
        <w:ind w:firstLine="482"/>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     身份证号码：</w:t>
      </w:r>
    </w:p>
    <w:p>
      <w:pPr>
        <w:adjustRightInd w:val="0"/>
        <w:snapToGrid w:val="0"/>
        <w:spacing w:line="360" w:lineRule="auto"/>
        <w:ind w:firstLine="0" w:firstLineChars="0"/>
        <w:jc w:val="center"/>
        <w:rPr>
          <w:rFonts w:hint="default" w:ascii="Times New Roman" w:hAnsi="Times New Roman" w:cs="Times New Roman"/>
          <w:color w:val="000000"/>
          <w:kern w:val="0"/>
          <w:highlight w:val="none"/>
        </w:rPr>
      </w:pPr>
      <w:r>
        <w:rPr>
          <w:rFonts w:hint="default" w:ascii="Times New Roman" w:hAnsi="Times New Roman" w:cs="Times New Roman"/>
          <w:b/>
          <w:color w:val="000000"/>
          <w:kern w:val="0"/>
          <w:sz w:val="24"/>
          <w:highlight w:val="none"/>
        </w:rPr>
        <mc:AlternateContent>
          <mc:Choice Requires="wps">
            <w:drawing>
              <wp:anchor distT="0" distB="0" distL="114300" distR="114300" simplePos="0" relativeHeight="251659264" behindDoc="1" locked="0" layoutInCell="1" allowOverlap="1">
                <wp:simplePos x="0" y="0"/>
                <wp:positionH relativeFrom="column">
                  <wp:posOffset>641985</wp:posOffset>
                </wp:positionH>
                <wp:positionV relativeFrom="paragraph">
                  <wp:posOffset>32385</wp:posOffset>
                </wp:positionV>
                <wp:extent cx="3867150" cy="2461260"/>
                <wp:effectExtent l="12700" t="12700" r="25400" b="21590"/>
                <wp:wrapNone/>
                <wp:docPr id="7" name="自选图形 18"/>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tabs>
                                <w:tab w:val="left" w:pos="1680"/>
                                <w:tab w:val="left" w:pos="4215"/>
                                <w:tab w:val="left" w:pos="4305"/>
                                <w:tab w:val="left" w:pos="8000"/>
                              </w:tabs>
                              <w:adjustRightInd w:val="0"/>
                              <w:snapToGrid w:val="0"/>
                              <w:spacing w:line="360" w:lineRule="auto"/>
                              <w:ind w:firstLine="480"/>
                              <w:jc w:val="center"/>
                              <w:rPr>
                                <w:sz w:val="24"/>
                                <w:highlight w:val="none"/>
                              </w:rPr>
                            </w:pPr>
                            <w:r>
                              <w:rPr>
                                <w:rFonts w:hint="eastAsia"/>
                                <w:sz w:val="24"/>
                                <w:highlight w:val="none"/>
                              </w:rPr>
                              <w:t>该处粘贴</w:t>
                            </w:r>
                            <w:r>
                              <w:rPr>
                                <w:rFonts w:hint="eastAsia"/>
                                <w:sz w:val="24"/>
                                <w:highlight w:val="none"/>
                                <w:lang w:eastAsia="zh-CN"/>
                              </w:rPr>
                              <w:t>被授权</w:t>
                            </w:r>
                            <w:r>
                              <w:rPr>
                                <w:rFonts w:hint="eastAsia"/>
                                <w:sz w:val="24"/>
                                <w:highlight w:val="none"/>
                              </w:rPr>
                              <w:t>人</w:t>
                            </w:r>
                          </w:p>
                          <w:p>
                            <w:pPr>
                              <w:ind w:firstLine="480"/>
                              <w:jc w:val="center"/>
                              <w:rPr>
                                <w:sz w:val="24"/>
                                <w:highlight w:val="none"/>
                              </w:rPr>
                            </w:pPr>
                            <w:r>
                              <w:rPr>
                                <w:rFonts w:hint="eastAsia"/>
                                <w:sz w:val="24"/>
                                <w:highlight w:val="none"/>
                              </w:rPr>
                              <w:t>身份证复印件</w:t>
                            </w:r>
                          </w:p>
                          <w:p>
                            <w:pPr>
                              <w:ind w:firstLine="420"/>
                              <w:jc w:val="center"/>
                            </w:pPr>
                          </w:p>
                        </w:txbxContent>
                      </wps:txbx>
                      <wps:bodyPr upright="1"/>
                    </wps:wsp>
                  </a:graphicData>
                </a:graphic>
              </wp:anchor>
            </w:drawing>
          </mc:Choice>
          <mc:Fallback>
            <w:pict>
              <v:shape id="自选图形 18" o:spid="_x0000_s1026" o:spt="176" type="#_x0000_t176" style="position:absolute;left:0pt;margin-left:50.55pt;margin-top:2.55pt;height:193.8pt;width:304.5pt;z-index:-251657216;mso-width-relative:page;mso-height-relative:page;" fillcolor="#FFFFFF [3201]" filled="t" stroked="t" coordsize="21600,21600" o:gfxdata="UEsDBAoAAAAAAIdO4kAAAAAAAAAAAAAAAAAEAAAAZHJzL1BLAwQUAAAACACHTuJArqu76NUAAAAJ&#10;AQAADwAAAGRycy9kb3ducmV2LnhtbE2PQU/DMAyF70j8h8hI3FiSDdgoTXdAm8SVMeCaNaap1jil&#10;Sbvx7zEnOFnP7+n5c7k+h05MOKQ2kgE9UyCQ6uhaagzsX7c3KxApW3K2i4QGvjHBurq8KG3h4ole&#10;cNrlRnAJpcIa8Dn3hZSp9hhsmsUeib3POASbWQ6NdIM9cXno5FypexlsS3zB2x6fPNbH3RgMfN2O&#10;i2mlyQ9vG9x+bPbq/RmPxlxfafUIIuM5/4XhF5/RoWKmQxzJJdGxVlpz1MAdD/aXvABxMLB4mC9B&#10;VqX8/0H1A1BLAwQUAAAACACHTuJAgslqLAYCAAD6AwAADgAAAGRycy9lMm9Eb2MueG1srVPNjtMw&#10;EL4j8Q6W7zRJ2e1WUdMV2lIuCCotPMDUsRNL/pPtbdIbN8QzcOPIO8DbrARvwdgt3V3ggBA5OGN7&#10;5ptvvhkvLketyI77IK1paDUpKeGG2VaarqFv36yfzCkJEUwLyhre0D0P9HL5+NFicDWf2t6qlnuC&#10;ICbUg2toH6OriyKwnmsIE+u4wUthvYaIW98VrYcB0bUqpmU5KwbrW+ct4yHg6epwSZcZXwjO4msh&#10;Ao9ENRS5xbz6vG7TWiwXUHceXC/ZkQb8AwsN0mDSE9QKIpAbL3+D0pJ5G6yIE2Z1YYWQjOcasJqq&#10;/KWa6x4cz7WgOMGdZAr/D5a92m08kW1DLygxoLFF395//v7uw+3Hr7dfPpFqniQaXKjR89pt/HEX&#10;0Ez1jsLr9MdKyJhl3Z9k5WMkDA+fzmcX1Tmqz/BuejarprMsfHEX7nyIL7jVJBkNFcoOVz34+ExF&#10;7g1Evjm0OGsMu5chIg+M/xmXKASrZLuWSuWN77ZXypMdYOPX+UuFYMgDN2XIgJzOz8pED3AAhYKI&#10;pnYoSTAdJaA6nGwWfc79IDrcT1Lm709JEskVhP5AJiMkN6h7Du1z05K4d6i7wQdCEx3NW0oUx6zJ&#10;yp4RpPobT6xPGSwzNezQomTFcTsiTDK3tt1jw2+cl12PSleZcLrBAcv6HB9DmuD7+wx692S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q7vo1QAAAAkBAAAPAAAAAAAAAAEAIAAAACIAAABkcnMv&#10;ZG93bnJldi54bWxQSwECFAAUAAAACACHTuJAgslqLAYCAAD6AwAADgAAAAAAAAABACAAAAAkAQAA&#10;ZHJzL2Uyb0RvYy54bWxQSwUGAAAAAAYABgBZAQAAnAUAAAAA&#10;">
                <v:fill on="t" focussize="0,0"/>
                <v:stroke weight="2pt" color="#000000 [3200]" joinstyle="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highlight w:val="none"/>
                        </w:rPr>
                      </w:pPr>
                      <w:r>
                        <w:rPr>
                          <w:rFonts w:hint="eastAsia"/>
                          <w:sz w:val="24"/>
                          <w:highlight w:val="none"/>
                        </w:rPr>
                        <w:t>该处粘贴</w:t>
                      </w:r>
                      <w:r>
                        <w:rPr>
                          <w:rFonts w:hint="eastAsia"/>
                          <w:sz w:val="24"/>
                          <w:highlight w:val="none"/>
                          <w:lang w:eastAsia="zh-CN"/>
                        </w:rPr>
                        <w:t>被授权</w:t>
                      </w:r>
                      <w:r>
                        <w:rPr>
                          <w:rFonts w:hint="eastAsia"/>
                          <w:sz w:val="24"/>
                          <w:highlight w:val="none"/>
                        </w:rPr>
                        <w:t>人</w:t>
                      </w:r>
                    </w:p>
                    <w:p>
                      <w:pPr>
                        <w:ind w:firstLine="480"/>
                        <w:jc w:val="center"/>
                        <w:rPr>
                          <w:sz w:val="24"/>
                          <w:highlight w:val="none"/>
                        </w:rPr>
                      </w:pPr>
                      <w:r>
                        <w:rPr>
                          <w:rFonts w:hint="eastAsia"/>
                          <w:sz w:val="24"/>
                          <w:highlight w:val="none"/>
                        </w:rPr>
                        <w:t>身份证复印件</w:t>
                      </w:r>
                    </w:p>
                    <w:p>
                      <w:pPr>
                        <w:ind w:firstLine="420"/>
                        <w:jc w:val="center"/>
                      </w:pPr>
                    </w:p>
                  </w:txbxContent>
                </v:textbox>
              </v:shape>
            </w:pict>
          </mc:Fallback>
        </mc:AlternateContent>
      </w:r>
    </w:p>
    <w:p>
      <w:pPr>
        <w:tabs>
          <w:tab w:val="left" w:pos="1680"/>
          <w:tab w:val="left" w:pos="4215"/>
          <w:tab w:val="left" w:pos="4305"/>
          <w:tab w:val="left" w:pos="8000"/>
        </w:tabs>
        <w:adjustRightInd w:val="0"/>
        <w:snapToGrid w:val="0"/>
        <w:spacing w:line="360" w:lineRule="auto"/>
        <w:ind w:firstLine="0" w:firstLineChars="0"/>
        <w:jc w:val="center"/>
        <w:rPr>
          <w:rFonts w:hint="default" w:ascii="Times New Roman" w:hAnsi="Times New Roman" w:cs="Times New Roman"/>
          <w:b/>
          <w:color w:val="000000"/>
          <w:kern w:val="0"/>
          <w:sz w:val="36"/>
          <w:szCs w:val="36"/>
          <w:highlight w:val="none"/>
        </w:rPr>
      </w:pPr>
    </w:p>
    <w:p>
      <w:pPr>
        <w:tabs>
          <w:tab w:val="left" w:pos="1680"/>
          <w:tab w:val="left" w:pos="4215"/>
          <w:tab w:val="left" w:pos="4305"/>
          <w:tab w:val="left" w:pos="8000"/>
        </w:tabs>
        <w:adjustRightInd w:val="0"/>
        <w:snapToGrid w:val="0"/>
        <w:spacing w:line="360" w:lineRule="auto"/>
        <w:ind w:firstLine="0" w:firstLineChars="0"/>
        <w:jc w:val="center"/>
        <w:rPr>
          <w:rFonts w:hint="default" w:ascii="Times New Roman" w:hAnsi="Times New Roman" w:cs="Times New Roman"/>
          <w:b/>
          <w:color w:val="000000"/>
          <w:kern w:val="0"/>
          <w:sz w:val="36"/>
          <w:szCs w:val="36"/>
          <w:highlight w:val="none"/>
        </w:rPr>
      </w:pPr>
    </w:p>
    <w:p>
      <w:pPr>
        <w:tabs>
          <w:tab w:val="left" w:pos="1680"/>
          <w:tab w:val="left" w:pos="4215"/>
          <w:tab w:val="left" w:pos="4305"/>
          <w:tab w:val="left" w:pos="8000"/>
        </w:tabs>
        <w:adjustRightInd w:val="0"/>
        <w:snapToGrid w:val="0"/>
        <w:spacing w:line="360" w:lineRule="auto"/>
        <w:ind w:firstLine="0" w:firstLineChars="0"/>
        <w:jc w:val="center"/>
        <w:rPr>
          <w:rFonts w:hint="default" w:ascii="Times New Roman" w:hAnsi="Times New Roman" w:cs="Times New Roman"/>
          <w:b/>
          <w:color w:val="000000"/>
          <w:kern w:val="0"/>
          <w:sz w:val="28"/>
          <w:szCs w:val="28"/>
          <w:highlight w:val="none"/>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default" w:ascii="Times New Roman" w:hAnsi="Times New Roman" w:cs="Times New Roman"/>
          <w:b/>
          <w:color w:val="000000"/>
          <w:kern w:val="0"/>
          <w:sz w:val="28"/>
          <w:szCs w:val="28"/>
          <w:highlight w:val="none"/>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default" w:ascii="Times New Roman" w:hAnsi="Times New Roman" w:cs="Times New Roman"/>
          <w:color w:val="000000"/>
          <w:highlight w:val="none"/>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default" w:ascii="Times New Roman" w:hAnsi="Times New Roman" w:cs="Times New Roman"/>
          <w:color w:val="000000"/>
          <w:highlight w:val="none"/>
        </w:rPr>
      </w:pPr>
    </w:p>
    <w:p>
      <w:pPr>
        <w:ind w:firstLine="0" w:firstLineChars="0"/>
        <w:jc w:val="center"/>
        <w:rPr>
          <w:rFonts w:hint="default" w:ascii="Times New Roman" w:hAnsi="Times New Roman" w:cs="Times New Roman"/>
          <w:b/>
          <w:color w:val="000000"/>
          <w:sz w:val="36"/>
          <w:szCs w:val="32"/>
          <w:highlight w:val="none"/>
        </w:rPr>
      </w:pPr>
    </w:p>
    <w:p>
      <w:pPr>
        <w:pStyle w:val="3"/>
        <w:ind w:firstLine="0" w:firstLineChars="0"/>
        <w:jc w:val="center"/>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br w:type="page"/>
      </w:r>
      <w:bookmarkStart w:id="1706" w:name="_Toc31905"/>
      <w:bookmarkStart w:id="1707" w:name="_Toc31500"/>
      <w:bookmarkStart w:id="1708" w:name="_Toc24932"/>
      <w:bookmarkStart w:id="1709" w:name="_Toc15806"/>
      <w:bookmarkStart w:id="1710" w:name="_Toc12239"/>
      <w:bookmarkStart w:id="1711" w:name="_Toc24421"/>
      <w:bookmarkStart w:id="1712" w:name="_Toc1777"/>
      <w:bookmarkStart w:id="1713" w:name="_Toc30639"/>
      <w:bookmarkStart w:id="1714" w:name="_Toc2908"/>
      <w:bookmarkStart w:id="1715" w:name="_Toc7941"/>
      <w:bookmarkStart w:id="1716" w:name="_Toc30790"/>
      <w:bookmarkStart w:id="1717" w:name="_Toc25782"/>
      <w:bookmarkStart w:id="1718" w:name="_Toc10611"/>
      <w:bookmarkStart w:id="1719" w:name="_Toc1844"/>
      <w:bookmarkStart w:id="1720" w:name="_Toc9879"/>
      <w:bookmarkStart w:id="1721" w:name="_Toc968"/>
      <w:bookmarkStart w:id="1722" w:name="_Toc18643"/>
      <w:bookmarkStart w:id="1723" w:name="_Toc28318"/>
      <w:bookmarkStart w:id="1724" w:name="_Toc24083"/>
      <w:bookmarkStart w:id="1725" w:name="_Toc5542"/>
      <w:bookmarkStart w:id="1726" w:name="_Toc11242"/>
      <w:bookmarkStart w:id="1727" w:name="_Toc21842"/>
      <w:bookmarkStart w:id="1728" w:name="_Toc13971"/>
      <w:bookmarkStart w:id="1729" w:name="_Toc204"/>
      <w:bookmarkStart w:id="1730" w:name="_Toc23563"/>
      <w:bookmarkStart w:id="1731" w:name="_Toc31924"/>
      <w:bookmarkStart w:id="1732" w:name="_Toc18627"/>
      <w:bookmarkStart w:id="1733" w:name="_Toc1869"/>
      <w:bookmarkStart w:id="1734" w:name="_Toc17601"/>
      <w:bookmarkStart w:id="1735" w:name="_Toc6510"/>
      <w:bookmarkStart w:id="1736" w:name="_Toc2779"/>
      <w:bookmarkStart w:id="1737" w:name="_Toc31487"/>
      <w:bookmarkStart w:id="1738" w:name="_Toc24262"/>
      <w:bookmarkStart w:id="1739" w:name="_Toc2551"/>
      <w:bookmarkStart w:id="1740" w:name="_Toc31050"/>
      <w:bookmarkStart w:id="1741" w:name="_Toc30201"/>
      <w:bookmarkStart w:id="1742" w:name="_Toc9541"/>
      <w:bookmarkStart w:id="1743" w:name="_Toc31320"/>
      <w:bookmarkStart w:id="1744" w:name="_Toc8904"/>
      <w:bookmarkStart w:id="1745" w:name="_Toc8413"/>
      <w:bookmarkStart w:id="1746" w:name="_Toc17752"/>
      <w:bookmarkStart w:id="1747" w:name="_Toc16341"/>
      <w:bookmarkStart w:id="1748" w:name="_Toc29975"/>
      <w:bookmarkStart w:id="1749" w:name="_Toc20797"/>
      <w:bookmarkStart w:id="1750" w:name="_Toc25371"/>
      <w:bookmarkStart w:id="1751" w:name="_Toc18372"/>
      <w:r>
        <w:rPr>
          <w:rFonts w:hint="default" w:ascii="Times New Roman" w:hAnsi="Times New Roman" w:cs="Times New Roman"/>
          <w:color w:val="000000"/>
          <w:sz w:val="28"/>
          <w:szCs w:val="28"/>
          <w:highlight w:val="none"/>
        </w:rPr>
        <w:t>（四）投标保证金</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pPr>
        <w:spacing w:line="360" w:lineRule="auto"/>
        <w:ind w:firstLine="420"/>
        <w:rPr>
          <w:rFonts w:hint="default" w:ascii="Times New Roman" w:hAnsi="Times New Roman" w:cs="Times New Roman"/>
          <w:color w:val="000000"/>
          <w:szCs w:val="21"/>
          <w:highlight w:val="none"/>
        </w:rPr>
      </w:pPr>
    </w:p>
    <w:p>
      <w:pPr>
        <w:spacing w:line="360" w:lineRule="auto"/>
        <w:ind w:firstLine="48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lang w:eastAsia="zh-CN"/>
        </w:rPr>
        <w:t>比选响应人</w:t>
      </w:r>
      <w:r>
        <w:rPr>
          <w:rFonts w:hint="default" w:ascii="Times New Roman" w:hAnsi="Times New Roman" w:cs="Times New Roman"/>
          <w:color w:val="000000"/>
          <w:sz w:val="24"/>
          <w:highlight w:val="none"/>
        </w:rPr>
        <w:t>按</w:t>
      </w:r>
      <w:r>
        <w:rPr>
          <w:rFonts w:hint="default" w:ascii="Times New Roman" w:hAnsi="Times New Roman" w:cs="Times New Roman"/>
          <w:color w:val="000000"/>
          <w:sz w:val="24"/>
          <w:highlight w:val="none"/>
          <w:lang w:eastAsia="zh-CN"/>
        </w:rPr>
        <w:t>比选采购</w:t>
      </w:r>
      <w:r>
        <w:rPr>
          <w:rFonts w:hint="default" w:ascii="Times New Roman" w:hAnsi="Times New Roman" w:cs="Times New Roman"/>
          <w:color w:val="000000"/>
          <w:sz w:val="24"/>
          <w:highlight w:val="none"/>
        </w:rPr>
        <w:t>文件规定时间提交的投标保证金，应在此提供投标保证金收据的复印件，同时附上</w:t>
      </w:r>
      <w:r>
        <w:rPr>
          <w:rFonts w:hint="default" w:ascii="Times New Roman" w:hAnsi="Times New Roman" w:cs="Times New Roman"/>
          <w:color w:val="000000"/>
          <w:sz w:val="24"/>
          <w:highlight w:val="none"/>
          <w:lang w:eastAsia="zh-CN"/>
        </w:rPr>
        <w:t>比选响应人</w:t>
      </w:r>
      <w:r>
        <w:rPr>
          <w:rFonts w:hint="default" w:ascii="Times New Roman" w:hAnsi="Times New Roman" w:cs="Times New Roman"/>
          <w:color w:val="000000"/>
          <w:sz w:val="24"/>
          <w:highlight w:val="none"/>
        </w:rPr>
        <w:t>基本账户开户许可证的复印件。</w:t>
      </w:r>
    </w:p>
    <w:p>
      <w:pPr>
        <w:spacing w:line="360" w:lineRule="auto"/>
        <w:ind w:firstLine="440"/>
        <w:rPr>
          <w:rFonts w:hint="default" w:ascii="Times New Roman" w:hAnsi="Times New Roman" w:cs="Times New Roman"/>
          <w:color w:val="000000"/>
          <w:sz w:val="22"/>
          <w:highlight w:val="none"/>
        </w:rPr>
      </w:pPr>
    </w:p>
    <w:p>
      <w:pPr>
        <w:spacing w:line="360" w:lineRule="auto"/>
        <w:ind w:firstLine="420"/>
        <w:rPr>
          <w:rFonts w:hint="default" w:ascii="Times New Roman" w:hAnsi="Times New Roman" w:cs="Times New Roman"/>
          <w:color w:val="000000"/>
          <w:szCs w:val="21"/>
          <w:highlight w:val="none"/>
        </w:rPr>
      </w:pPr>
    </w:p>
    <w:p>
      <w:pPr>
        <w:ind w:firstLine="42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mc:AlternateContent>
          <mc:Choice Requires="wps">
            <w:drawing>
              <wp:anchor distT="0" distB="0" distL="114300" distR="114300" simplePos="0" relativeHeight="251658240" behindDoc="0" locked="0" layoutInCell="1" allowOverlap="1">
                <wp:simplePos x="0" y="0"/>
                <wp:positionH relativeFrom="column">
                  <wp:posOffset>116840</wp:posOffset>
                </wp:positionH>
                <wp:positionV relativeFrom="paragraph">
                  <wp:posOffset>66040</wp:posOffset>
                </wp:positionV>
                <wp:extent cx="5843270" cy="2044700"/>
                <wp:effectExtent l="6350" t="6350" r="17780" b="6350"/>
                <wp:wrapNone/>
                <wp:docPr id="3" name="Rectangle 8"/>
                <wp:cNvGraphicFramePr/>
                <a:graphic xmlns:a="http://schemas.openxmlformats.org/drawingml/2006/main">
                  <a:graphicData uri="http://schemas.microsoft.com/office/word/2010/wordprocessingShape">
                    <wps:wsp>
                      <wps:cNvSpPr/>
                      <wps:spPr>
                        <a:xfrm>
                          <a:off x="0" y="0"/>
                          <a:ext cx="584327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9.2pt;margin-top:5.2pt;height:161pt;width:460.1pt;z-index:251658240;mso-width-relative:page;mso-height-relative:page;" fillcolor="#FFFFFF" filled="t" stroked="t" coordsize="21600,21600" o:gfxdata="UEsDBAoAAAAAAIdO4kAAAAAAAAAAAAAAAAAEAAAAZHJzL1BLAwQUAAAACACHTuJAOryQWdoAAAAJ&#10;AQAADwAAAGRycy9kb3ducmV2LnhtbE2PUUvDMBSF3wX/Q7iCL7IlW0ftatOBgvigDDaHw7esuaZl&#10;TVKSbKv/3uuTPh0O53Dud6vVaHt2xhA77yTMpgIYusbrzhkJu/fnSQEsJuW06r1DCd8YYVVfX1Wq&#10;1P7iNnjeJsNoxMVSSWhTGkrOY9OiVXHqB3SUfflgVSIbDNdBXWjc9nwuRM6t6hxdaNWATy02x+3J&#10;Sng8fmzW96Z4DUO+fHu5+9zno9lLeXszEw/AEo7prwy/+IQONTEd/MnpyHryxYKapIKU8mVW5MAO&#10;ErJsvgBeV/z/B/UPUEsDBBQAAAAIAIdO4kDsPIF64AEAAOADAAAOAAAAZHJzL2Uyb0RvYy54bWyt&#10;U01v2zAMvQ/YfxB0X+yk6RoYcXpYll2Gtli3H8BIsi1AXxDV2Pn3pZQsbbcdhmE+yKREPT4+Uuvb&#10;yRp2UBG1dy2fz2rOlBNeate3/Mf33YcVZ5jASTDeqZYfFfLbzft36zE0auEHb6SKjEAcNmNo+ZBS&#10;aKoKxaAs4MwH5eiw89FCIjf2lYwwEro11aKuP1ajjzJELxQi7W5Ph3xT8LtOiXTfdagSMy0nbqms&#10;saz7vFabNTR9hDBocaYB/8DCgnaU9AK1hQTsKerfoKwW0aPv0kx4W/mu00KVGqiaef1LNY8DBFVq&#10;IXEwXGTC/wcr7g4PkWnZ8ivOHFhq0TcSDVxvFFtlecaADUU9hod49pDMXOvURZv/VAWbiqTHi6Rq&#10;SkzQ5vVqebW4IeUFnS3q5fKmLqJXL9dDxPRFecuy0fJI6YuUcPiKiVJS6M+QnA290XKnjSlO7Pef&#10;TGQHoP7uypc505U3YcaxkaaTiGQmQHPWGUhk2kCVo+tLwjdX8DVyXb4/IWdmW8DhxKAg5DBorE4q&#10;CwbNoEB+dpKlYyB1HT0DntlYJTkzil5NtkpkAm3+JpLKM46qzK05NSNbadpPBJPNvZdHautTiLof&#10;SNN5oZ5PaIyKPOeRz3P62i+gLw9z8wx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6vJBZ2gAAAAkB&#10;AAAPAAAAAAAAAAEAIAAAACIAAABkcnMvZG93bnJldi54bWxQSwECFAAUAAAACACHTuJA7DyBeuAB&#10;AADgAwAADgAAAAAAAAABACAAAAApAQAAZHJzL2Uyb0RvYy54bWxQSwUGAAAAAAYABgBZAQAAewUA&#10;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ind w:firstLine="420"/>
        <w:rPr>
          <w:rFonts w:hint="default" w:ascii="Times New Roman" w:hAnsi="Times New Roman" w:cs="Times New Roman"/>
          <w:color w:val="000000"/>
          <w:szCs w:val="21"/>
          <w:highlight w:val="none"/>
        </w:rPr>
      </w:pPr>
    </w:p>
    <w:p>
      <w:pPr>
        <w:ind w:firstLine="420"/>
        <w:rPr>
          <w:rFonts w:hint="default" w:ascii="Times New Roman" w:hAnsi="Times New Roman" w:cs="Times New Roman"/>
          <w:color w:val="000000"/>
          <w:szCs w:val="21"/>
          <w:highlight w:val="none"/>
        </w:rPr>
      </w:pPr>
    </w:p>
    <w:p>
      <w:pPr>
        <w:ind w:firstLine="420"/>
        <w:rPr>
          <w:rFonts w:hint="default" w:ascii="Times New Roman" w:hAnsi="Times New Roman" w:cs="Times New Roman"/>
          <w:color w:val="000000"/>
          <w:szCs w:val="21"/>
          <w:highlight w:val="none"/>
        </w:rPr>
      </w:pPr>
    </w:p>
    <w:p>
      <w:pPr>
        <w:ind w:firstLine="420"/>
        <w:rPr>
          <w:rFonts w:hint="default" w:ascii="Times New Roman" w:hAnsi="Times New Roman" w:cs="Times New Roman"/>
          <w:color w:val="000000"/>
          <w:szCs w:val="21"/>
          <w:highlight w:val="none"/>
        </w:rPr>
      </w:pPr>
    </w:p>
    <w:p>
      <w:pPr>
        <w:ind w:firstLine="420"/>
        <w:rPr>
          <w:rFonts w:hint="default" w:ascii="Times New Roman" w:hAnsi="Times New Roman" w:cs="Times New Roman"/>
          <w:color w:val="000000"/>
          <w:szCs w:val="21"/>
          <w:highlight w:val="none"/>
        </w:rPr>
      </w:pPr>
    </w:p>
    <w:p>
      <w:pPr>
        <w:ind w:firstLine="420"/>
        <w:rPr>
          <w:rFonts w:hint="default" w:ascii="Times New Roman" w:hAnsi="Times New Roman" w:cs="Times New Roman"/>
          <w:color w:val="000000"/>
          <w:szCs w:val="21"/>
          <w:highlight w:val="none"/>
        </w:rPr>
      </w:pPr>
    </w:p>
    <w:p>
      <w:pPr>
        <w:ind w:firstLine="420"/>
        <w:rPr>
          <w:rFonts w:hint="default" w:ascii="Times New Roman" w:hAnsi="Times New Roman" w:cs="Times New Roman"/>
          <w:color w:val="000000"/>
          <w:szCs w:val="21"/>
          <w:highlight w:val="none"/>
        </w:rPr>
      </w:pPr>
    </w:p>
    <w:p>
      <w:pPr>
        <w:ind w:firstLine="420"/>
        <w:jc w:val="right"/>
        <w:rPr>
          <w:rFonts w:hint="default" w:ascii="Times New Roman" w:hAnsi="Times New Roman" w:cs="Times New Roman"/>
          <w:color w:val="000000"/>
          <w:szCs w:val="21"/>
          <w:highlight w:val="none"/>
        </w:rPr>
      </w:pPr>
    </w:p>
    <w:p>
      <w:pPr>
        <w:ind w:firstLine="420"/>
        <w:jc w:val="right"/>
        <w:rPr>
          <w:rFonts w:hint="default" w:ascii="Times New Roman" w:hAnsi="Times New Roman" w:cs="Times New Roman"/>
          <w:color w:val="000000"/>
          <w:szCs w:val="21"/>
          <w:highlight w:val="none"/>
        </w:rPr>
      </w:pPr>
    </w:p>
    <w:p>
      <w:pPr>
        <w:ind w:firstLine="420"/>
        <w:jc w:val="right"/>
        <w:rPr>
          <w:rFonts w:hint="default" w:ascii="Times New Roman" w:hAnsi="Times New Roman" w:cs="Times New Roman"/>
          <w:color w:val="000000"/>
          <w:szCs w:val="21"/>
          <w:highlight w:val="none"/>
        </w:rPr>
      </w:pPr>
    </w:p>
    <w:p>
      <w:pPr>
        <w:ind w:firstLine="420"/>
        <w:jc w:val="right"/>
        <w:rPr>
          <w:rFonts w:hint="default" w:ascii="Times New Roman" w:hAnsi="Times New Roman" w:cs="Times New Roman"/>
          <w:color w:val="000000"/>
          <w:szCs w:val="21"/>
          <w:highlight w:val="none"/>
        </w:rPr>
      </w:pPr>
    </w:p>
    <w:p>
      <w:pPr>
        <w:ind w:firstLine="420"/>
        <w:jc w:val="right"/>
        <w:rPr>
          <w:rFonts w:hint="default" w:ascii="Times New Roman" w:hAnsi="Times New Roman" w:cs="Times New Roman"/>
          <w:color w:val="000000"/>
          <w:szCs w:val="21"/>
          <w:highlight w:val="none"/>
        </w:rPr>
      </w:pPr>
    </w:p>
    <w:p>
      <w:pPr>
        <w:ind w:firstLine="42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846445" cy="2971800"/>
                <wp:effectExtent l="6350" t="6350" r="14605" b="12700"/>
                <wp:wrapNone/>
                <wp:docPr id="4" name="Rectangle 9"/>
                <wp:cNvGraphicFramePr/>
                <a:graphic xmlns:a="http://schemas.openxmlformats.org/drawingml/2006/main">
                  <a:graphicData uri="http://schemas.microsoft.com/office/word/2010/wordprocessingShape">
                    <wps:wsp>
                      <wps:cNvSpPr/>
                      <wps:spPr>
                        <a:xfrm>
                          <a:off x="0" y="0"/>
                          <a:ext cx="5846445"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sz w:val="24"/>
                                <w:lang w:eastAsia="zh-CN"/>
                              </w:rPr>
                              <w:t>比选响应人</w:t>
                            </w:r>
                            <w:r>
                              <w:rPr>
                                <w:rFonts w:hint="eastAsia" w:ascii="宋体" w:hAnsi="宋体"/>
                                <w:sz w:val="24"/>
                              </w:rPr>
                              <w:t>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60.35pt;z-index:251659264;mso-width-relative:page;mso-height-relative:page;" fillcolor="#FFFFFF" filled="t" stroked="t" coordsize="21600,21600" o:gfxdata="UEsDBAoAAAAAAIdO4kAAAAAAAAAAAAAAAAAEAAAAZHJzL1BLAwQUAAAACACHTuJAYEqhndsAAAAJ&#10;AQAADwAAAGRycy9kb3ducmV2LnhtbE2PQUsDMRCF74L/IYzgRWy2VtN03WxBQTxYhFaxeEs3Mbt0&#10;M1mStF3/veNJT8PjPd58r1qOvmdHG1MXUMF0UgCz2ATToVPw/vZ0LYGlrNHoPqBV8G0TLOvzs0qX&#10;JpxwbY+b7BiVYCq1gjbnoeQ8Na31Ok3CYJG8rxC9ziSj4ybqE5X7nt8UheBed0gfWj3Yx9Y2+83B&#10;K3jYf6xf506+xEEsVs9Xn1sxuq1SlxfT4h5YtmP+C8MvPqFDTUy7cECTWE9a0pRM904AI38xk3Ng&#10;OwW3ciaA1xX/v6D+AVBLAwQUAAAACACHTuJAclJggeIBAADgAwAADgAAAGRycy9lMm9Eb2MueG1s&#10;rVNNb9swDL0P2H8QdF/sBGmbGnF6WJZdhq1Ytx/ASLQtQF+Q1Nj596OULG23HYaiPsikRD3yPVLr&#10;u8lodsAQlbMtn89qztAKJ5XtW/7zx+7DirOYwErQzmLLjxj53eb9u/XoG1y4wWmJgRGIjc3oWz6k&#10;5JuqimJAA3HmPFo67FwwkMgNfSUDjIRudLWo6+tqdEH64ATGSLvb0yHfFPyuQ5G+dV3ExHTLqbZU&#10;1lDWfV6rzRqaPoAflDiXAa+owoCylPQCtYUE7DGov6CMEsFF16WZcKZyXacEFg7EZl7/weZhAI+F&#10;C4kT/UWm+Haw4uvhPjAlW77kzIKhFn0n0cD2Gtltlmf0saGoB38fzl4kM3OdumDyn1iwqUh6vEiK&#10;U2KCNq9Wy+vl8oozQWeL25v5qi6iV0/XfYjpMzrDstHyQOmLlHD4EhOlpNDfITlbdFrJndK6OKHf&#10;f9SBHYD6uytfrpmuvAjTlo00nYsbSs4E0Jx1GhKZxhPzaPuS8MWV+By5Lt+/kHNlW4jDqYKCkMOg&#10;MSphFgyaAUF+spKloyd1LT0DnqsxKDnTSK8mWyUygdL/E0n0tCWWuTWnZmQrTfuJYLK5d/JIbX30&#10;QfUDaTovpecTGqMiz3nk85w+9wvo08Pc/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SqGd2wAA&#10;AAkBAAAPAAAAAAAAAAEAIAAAACIAAABkcnMvZG93bnJldi54bWxQSwECFAAUAAAACACHTuJAclJg&#10;geIBAADgAwAADgAAAAAAAAABACAAAAAqAQAAZHJzL2Uyb0RvYy54bWxQSwUGAAAAAAYABgBZAQAA&#10;fg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sz w:val="24"/>
                          <w:lang w:eastAsia="zh-CN"/>
                        </w:rPr>
                        <w:t>比选响应人</w:t>
                      </w:r>
                      <w:r>
                        <w:rPr>
                          <w:rFonts w:hint="eastAsia" w:ascii="宋体" w:hAnsi="宋体"/>
                          <w:sz w:val="24"/>
                        </w:rPr>
                        <w:t>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hint="default" w:ascii="Times New Roman" w:hAnsi="Times New Roman" w:cs="Times New Roman"/>
          <w:color w:val="000000"/>
          <w:szCs w:val="21"/>
          <w:highlight w:val="none"/>
        </w:rPr>
      </w:pPr>
    </w:p>
    <w:p>
      <w:pPr>
        <w:ind w:firstLine="420"/>
        <w:rPr>
          <w:rFonts w:hint="default" w:ascii="Times New Roman" w:hAnsi="Times New Roman" w:cs="Times New Roman"/>
          <w:color w:val="000000"/>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widowControl/>
        <w:ind w:firstLine="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br w:type="page"/>
      </w:r>
    </w:p>
    <w:p>
      <w:pPr>
        <w:pStyle w:val="3"/>
        <w:ind w:firstLine="0" w:firstLineChars="0"/>
        <w:jc w:val="center"/>
        <w:rPr>
          <w:rFonts w:hint="default" w:ascii="Times New Roman" w:hAnsi="Times New Roman" w:cs="Times New Roman"/>
          <w:color w:val="000000"/>
          <w:sz w:val="28"/>
          <w:szCs w:val="28"/>
          <w:highlight w:val="none"/>
        </w:rPr>
      </w:pPr>
      <w:bookmarkStart w:id="1752" w:name="_Toc14036"/>
      <w:bookmarkStart w:id="1753" w:name="_Toc17386"/>
      <w:bookmarkStart w:id="1754" w:name="_Toc26143"/>
      <w:bookmarkStart w:id="1755" w:name="_Toc26994"/>
      <w:bookmarkStart w:id="1756" w:name="_Toc25627"/>
      <w:bookmarkStart w:id="1757" w:name="_Toc19099"/>
      <w:bookmarkStart w:id="1758" w:name="_Toc26183"/>
      <w:bookmarkStart w:id="1759" w:name="_Toc27918"/>
      <w:bookmarkStart w:id="1760" w:name="_Toc4869"/>
      <w:bookmarkStart w:id="1761" w:name="_Toc28289"/>
      <w:bookmarkStart w:id="1762" w:name="_Toc10770"/>
      <w:bookmarkStart w:id="1763" w:name="_Toc22941"/>
      <w:bookmarkStart w:id="1764" w:name="_Toc22196"/>
      <w:bookmarkStart w:id="1765" w:name="_Toc6792"/>
      <w:bookmarkStart w:id="1766" w:name="_Toc27144"/>
      <w:bookmarkStart w:id="1767" w:name="_Toc15175"/>
      <w:bookmarkStart w:id="1768" w:name="_Toc30915"/>
      <w:bookmarkStart w:id="1769" w:name="_Toc23017"/>
      <w:bookmarkStart w:id="1770" w:name="_Toc27620"/>
      <w:bookmarkStart w:id="1771" w:name="_Toc906"/>
      <w:bookmarkStart w:id="1772" w:name="_Toc12983"/>
      <w:bookmarkStart w:id="1773" w:name="_Toc2248"/>
      <w:bookmarkStart w:id="1774" w:name="_Toc26174"/>
      <w:bookmarkStart w:id="1775" w:name="_Toc7664"/>
      <w:bookmarkStart w:id="1776" w:name="_Toc17045"/>
      <w:bookmarkStart w:id="1777" w:name="_Toc28624"/>
      <w:bookmarkStart w:id="1778" w:name="_Toc14619"/>
      <w:bookmarkStart w:id="1779" w:name="_Toc9591"/>
      <w:bookmarkStart w:id="1780" w:name="_Toc2099"/>
      <w:bookmarkStart w:id="1781" w:name="_Toc10758"/>
      <w:bookmarkStart w:id="1782" w:name="_Toc22580"/>
      <w:bookmarkStart w:id="1783" w:name="_Toc19416"/>
      <w:bookmarkStart w:id="1784" w:name="_Toc27177"/>
      <w:bookmarkStart w:id="1785" w:name="_Toc28004"/>
      <w:bookmarkStart w:id="1786" w:name="_Toc29813"/>
      <w:bookmarkStart w:id="1787" w:name="_Toc8321"/>
      <w:bookmarkStart w:id="1788" w:name="_Toc24544"/>
      <w:bookmarkStart w:id="1789" w:name="_Toc18679"/>
      <w:bookmarkStart w:id="1790" w:name="_Toc17010"/>
      <w:bookmarkStart w:id="1791" w:name="_Toc14433"/>
      <w:bookmarkStart w:id="1792" w:name="_Toc15411"/>
      <w:bookmarkStart w:id="1793" w:name="_Toc3032"/>
      <w:bookmarkStart w:id="1794" w:name="_Toc22447"/>
      <w:bookmarkStart w:id="1795" w:name="_Toc2796"/>
      <w:bookmarkStart w:id="1796" w:name="_Toc22874"/>
      <w:bookmarkStart w:id="1797" w:name="_Toc20607"/>
      <w:r>
        <w:rPr>
          <w:rFonts w:hint="default" w:ascii="Times New Roman" w:hAnsi="Times New Roman" w:cs="Times New Roman"/>
          <w:color w:val="000000"/>
          <w:sz w:val="28"/>
          <w:szCs w:val="28"/>
          <w:highlight w:val="none"/>
        </w:rPr>
        <w:t>（五）分项报价汇总表</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pPr>
        <w:spacing w:line="360" w:lineRule="auto"/>
        <w:ind w:firstLine="0" w:firstLineChars="0"/>
        <w:jc w:val="center"/>
        <w:rPr>
          <w:rFonts w:hint="default" w:ascii="Times New Roman" w:hAnsi="Times New Roman" w:eastAsia="宋体" w:cs="Times New Roman"/>
          <w:b/>
          <w:sz w:val="28"/>
          <w:szCs w:val="28"/>
          <w:highlight w:val="none"/>
        </w:rPr>
      </w:pPr>
    </w:p>
    <w:tbl>
      <w:tblPr>
        <w:tblStyle w:val="25"/>
        <w:tblpPr w:leftFromText="180" w:rightFromText="180" w:vertAnchor="text" w:horzAnchor="page" w:tblpX="1653" w:tblpY="558"/>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0"/>
        <w:gridCol w:w="1006"/>
        <w:gridCol w:w="781"/>
        <w:gridCol w:w="1006"/>
        <w:gridCol w:w="1064"/>
        <w:gridCol w:w="1"/>
        <w:gridCol w:w="1151"/>
        <w:gridCol w:w="1"/>
        <w:gridCol w:w="1151"/>
        <w:gridCol w:w="1"/>
        <w:gridCol w:w="196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 w:type="dxa"/>
          <w:trHeight w:val="1075" w:hRule="atLeast"/>
        </w:trPr>
        <w:tc>
          <w:tcPr>
            <w:tcW w:w="590"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序号</w:t>
            </w:r>
          </w:p>
        </w:tc>
        <w:tc>
          <w:tcPr>
            <w:tcW w:w="1006"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项目名称</w:t>
            </w:r>
          </w:p>
        </w:tc>
        <w:tc>
          <w:tcPr>
            <w:tcW w:w="781"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单位</w:t>
            </w:r>
          </w:p>
        </w:tc>
        <w:tc>
          <w:tcPr>
            <w:tcW w:w="1006"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工程量</w:t>
            </w:r>
          </w:p>
        </w:tc>
        <w:tc>
          <w:tcPr>
            <w:tcW w:w="1064"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综合单价（元）</w:t>
            </w:r>
          </w:p>
        </w:tc>
        <w:tc>
          <w:tcPr>
            <w:tcW w:w="115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eastAsia" w:ascii="Times New Roman" w:hAnsi="Times New Roman" w:eastAsia="仿宋_GB2312" w:cs="Times New Roman"/>
                <w:b/>
                <w:color w:val="000000"/>
                <w:kern w:val="0"/>
                <w:sz w:val="24"/>
                <w:szCs w:val="24"/>
                <w:highlight w:val="none"/>
                <w:lang w:eastAsia="zh-CN" w:bidi="ar"/>
              </w:rPr>
            </w:pPr>
            <w:r>
              <w:rPr>
                <w:rFonts w:hint="eastAsia" w:ascii="Times New Roman" w:hAnsi="Times New Roman" w:cs="Times New Roman"/>
                <w:b/>
                <w:bCs w:val="0"/>
                <w:color w:val="000000"/>
                <w:kern w:val="0"/>
                <w:sz w:val="24"/>
                <w:szCs w:val="24"/>
                <w:highlight w:val="none"/>
                <w:lang w:eastAsia="zh-CN" w:bidi="ar"/>
              </w:rPr>
              <w:t>税费（税率</w:t>
            </w:r>
            <w:r>
              <w:rPr>
                <w:rFonts w:hint="eastAsia" w:ascii="Times New Roman" w:hAnsi="Times New Roman" w:cs="Times New Roman"/>
                <w:b/>
                <w:bCs w:val="0"/>
                <w:color w:val="000000"/>
                <w:kern w:val="0"/>
                <w:sz w:val="24"/>
                <w:szCs w:val="24"/>
                <w:highlight w:val="none"/>
                <w:u w:val="none"/>
                <w:lang w:val="en-US" w:eastAsia="zh-CN" w:bidi="ar"/>
              </w:rPr>
              <w:t xml:space="preserve">   </w:t>
            </w:r>
            <w:r>
              <w:rPr>
                <w:rFonts w:hint="eastAsia" w:ascii="Times New Roman" w:hAnsi="Times New Roman" w:cs="Times New Roman"/>
                <w:b/>
                <w:bCs w:val="0"/>
                <w:color w:val="000000"/>
                <w:kern w:val="0"/>
                <w:sz w:val="24"/>
                <w:szCs w:val="24"/>
                <w:highlight w:val="none"/>
                <w:lang w:eastAsia="zh-CN" w:bidi="ar"/>
              </w:rPr>
              <w:t>）</w:t>
            </w:r>
          </w:p>
        </w:tc>
        <w:tc>
          <w:tcPr>
            <w:tcW w:w="115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合价（元）</w:t>
            </w:r>
          </w:p>
        </w:tc>
        <w:tc>
          <w:tcPr>
            <w:tcW w:w="19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 w:type="dxa"/>
          <w:trHeight w:val="723" w:hRule="atLeast"/>
        </w:trPr>
        <w:tc>
          <w:tcPr>
            <w:tcW w:w="590"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w:t>
            </w:r>
          </w:p>
        </w:tc>
        <w:tc>
          <w:tcPr>
            <w:tcW w:w="1006"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eastAsia="zh-CN"/>
              </w:rPr>
              <w:t>横向烟道</w:t>
            </w:r>
            <w:r>
              <w:rPr>
                <w:rFonts w:hint="default" w:ascii="Times New Roman" w:hAnsi="Times New Roman" w:eastAsia="仿宋_GB2312" w:cs="Times New Roman"/>
                <w:color w:val="000000"/>
                <w:sz w:val="24"/>
                <w:szCs w:val="24"/>
                <w:highlight w:val="none"/>
              </w:rPr>
              <w:t>清洗</w:t>
            </w:r>
          </w:p>
        </w:tc>
        <w:tc>
          <w:tcPr>
            <w:tcW w:w="781"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m</w:t>
            </w:r>
          </w:p>
        </w:tc>
        <w:tc>
          <w:tcPr>
            <w:tcW w:w="1006"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000000"/>
                <w:sz w:val="24"/>
                <w:szCs w:val="24"/>
                <w:highlight w:val="none"/>
                <w:lang w:val="en-US"/>
              </w:rPr>
            </w:pPr>
            <w:r>
              <w:rPr>
                <w:rFonts w:hint="eastAsia" w:ascii="Times New Roman" w:hAnsi="Times New Roman" w:eastAsia="仿宋_GB2312" w:cs="方正仿宋_GBK"/>
                <w:color w:val="000000"/>
                <w:szCs w:val="21"/>
                <w:lang w:val="en-US" w:eastAsia="zh-CN"/>
              </w:rPr>
              <w:t>643</w:t>
            </w:r>
          </w:p>
        </w:tc>
        <w:tc>
          <w:tcPr>
            <w:tcW w:w="1064"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lang w:val="en-US" w:eastAsia="zh-CN"/>
              </w:rPr>
            </w:pPr>
          </w:p>
        </w:tc>
        <w:tc>
          <w:tcPr>
            <w:tcW w:w="1152" w:type="dxa"/>
            <w:gridSpan w:val="2"/>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c>
          <w:tcPr>
            <w:tcW w:w="1152" w:type="dxa"/>
            <w:gridSpan w:val="2"/>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c>
          <w:tcPr>
            <w:tcW w:w="1967" w:type="dxa"/>
            <w:gridSpan w:val="2"/>
            <w:vMerge w:val="restart"/>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此费用含人工费、保险费、</w:t>
            </w:r>
            <w:r>
              <w:rPr>
                <w:rFonts w:hint="eastAsia" w:ascii="Times New Roman" w:hAnsi="Times New Roman" w:cs="Times New Roman"/>
                <w:color w:val="000000"/>
                <w:sz w:val="24"/>
                <w:szCs w:val="24"/>
                <w:highlight w:val="none"/>
                <w:lang w:eastAsia="zh-CN"/>
              </w:rPr>
              <w:t>税费、</w:t>
            </w:r>
            <w:r>
              <w:rPr>
                <w:rFonts w:hint="default" w:ascii="Times New Roman" w:hAnsi="Times New Roman" w:eastAsia="仿宋_GB2312" w:cs="Times New Roman"/>
                <w:color w:val="000000"/>
                <w:sz w:val="24"/>
                <w:szCs w:val="24"/>
                <w:highlight w:val="none"/>
              </w:rPr>
              <w:t>工具材料费、管理费等完成本项目所需的一切费用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 w:type="dxa"/>
          <w:trHeight w:val="855" w:hRule="atLeast"/>
        </w:trPr>
        <w:tc>
          <w:tcPr>
            <w:tcW w:w="590"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2</w:t>
            </w:r>
          </w:p>
        </w:tc>
        <w:tc>
          <w:tcPr>
            <w:tcW w:w="1006"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eastAsia="zh-CN"/>
              </w:rPr>
              <w:t>纵向烟道</w:t>
            </w:r>
            <w:r>
              <w:rPr>
                <w:rFonts w:hint="default" w:ascii="Times New Roman" w:hAnsi="Times New Roman" w:eastAsia="仿宋_GB2312" w:cs="Times New Roman"/>
                <w:color w:val="000000"/>
                <w:sz w:val="24"/>
                <w:szCs w:val="24"/>
                <w:highlight w:val="none"/>
              </w:rPr>
              <w:t>清洗</w:t>
            </w:r>
          </w:p>
        </w:tc>
        <w:tc>
          <w:tcPr>
            <w:tcW w:w="781"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m</w:t>
            </w:r>
          </w:p>
        </w:tc>
        <w:tc>
          <w:tcPr>
            <w:tcW w:w="1006"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000000"/>
                <w:sz w:val="24"/>
                <w:szCs w:val="24"/>
                <w:highlight w:val="none"/>
                <w:lang w:val="en-US"/>
              </w:rPr>
            </w:pPr>
            <w:r>
              <w:rPr>
                <w:rFonts w:hint="eastAsia" w:ascii="Times New Roman" w:hAnsi="Times New Roman" w:eastAsia="仿宋_GB2312" w:cs="方正仿宋_GBK"/>
                <w:color w:val="000000"/>
                <w:szCs w:val="21"/>
                <w:lang w:val="en-US" w:eastAsia="zh-CN"/>
              </w:rPr>
              <w:t>123</w:t>
            </w:r>
          </w:p>
        </w:tc>
        <w:tc>
          <w:tcPr>
            <w:tcW w:w="1064"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lang w:val="en-US" w:eastAsia="zh-CN"/>
              </w:rPr>
            </w:pPr>
          </w:p>
        </w:tc>
        <w:tc>
          <w:tcPr>
            <w:tcW w:w="1152" w:type="dxa"/>
            <w:gridSpan w:val="2"/>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c>
          <w:tcPr>
            <w:tcW w:w="1152" w:type="dxa"/>
            <w:gridSpan w:val="2"/>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c>
          <w:tcPr>
            <w:tcW w:w="1967" w:type="dxa"/>
            <w:gridSpan w:val="2"/>
            <w:vMerge w:val="continue"/>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 w:type="dxa"/>
          <w:trHeight w:val="555" w:hRule="atLeast"/>
        </w:trPr>
        <w:tc>
          <w:tcPr>
            <w:tcW w:w="590"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w:t>
            </w:r>
          </w:p>
        </w:tc>
        <w:tc>
          <w:tcPr>
            <w:tcW w:w="1006"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风机清洗</w:t>
            </w:r>
          </w:p>
        </w:tc>
        <w:tc>
          <w:tcPr>
            <w:tcW w:w="781"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个</w:t>
            </w:r>
          </w:p>
        </w:tc>
        <w:tc>
          <w:tcPr>
            <w:tcW w:w="1006"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000000"/>
                <w:sz w:val="24"/>
                <w:szCs w:val="24"/>
                <w:highlight w:val="none"/>
                <w:lang w:val="en-US"/>
              </w:rPr>
            </w:pPr>
            <w:r>
              <w:rPr>
                <w:rFonts w:hint="eastAsia" w:ascii="Times New Roman" w:hAnsi="Times New Roman" w:eastAsia="仿宋_GB2312" w:cs="方正仿宋_GBK"/>
                <w:color w:val="000000"/>
                <w:szCs w:val="21"/>
              </w:rPr>
              <w:t>1</w:t>
            </w:r>
            <w:r>
              <w:rPr>
                <w:rFonts w:hint="eastAsia" w:ascii="Times New Roman" w:hAnsi="Times New Roman" w:eastAsia="仿宋_GB2312" w:cs="方正仿宋_GBK"/>
                <w:color w:val="000000"/>
                <w:szCs w:val="21"/>
                <w:lang w:val="en-US" w:eastAsia="zh-CN"/>
              </w:rPr>
              <w:t>0</w:t>
            </w:r>
          </w:p>
        </w:tc>
        <w:tc>
          <w:tcPr>
            <w:tcW w:w="1064"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c>
          <w:tcPr>
            <w:tcW w:w="1152" w:type="dxa"/>
            <w:gridSpan w:val="2"/>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c>
          <w:tcPr>
            <w:tcW w:w="1152" w:type="dxa"/>
            <w:gridSpan w:val="2"/>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c>
          <w:tcPr>
            <w:tcW w:w="1967" w:type="dxa"/>
            <w:gridSpan w:val="2"/>
            <w:vMerge w:val="continue"/>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 w:type="dxa"/>
          <w:trHeight w:val="615" w:hRule="atLeast"/>
        </w:trPr>
        <w:tc>
          <w:tcPr>
            <w:tcW w:w="590"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4</w:t>
            </w:r>
          </w:p>
        </w:tc>
        <w:tc>
          <w:tcPr>
            <w:tcW w:w="1006"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油烟净化器清洗</w:t>
            </w:r>
          </w:p>
        </w:tc>
        <w:tc>
          <w:tcPr>
            <w:tcW w:w="781"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个</w:t>
            </w:r>
          </w:p>
        </w:tc>
        <w:tc>
          <w:tcPr>
            <w:tcW w:w="1006"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eastAsia" w:ascii="Times New Roman" w:hAnsi="Times New Roman" w:eastAsia="仿宋_GB2312" w:cs="方正仿宋_GBK"/>
                <w:color w:val="000000"/>
                <w:szCs w:val="21"/>
                <w:lang w:val="en-US" w:eastAsia="zh-CN"/>
              </w:rPr>
              <w:t>7</w:t>
            </w:r>
          </w:p>
        </w:tc>
        <w:tc>
          <w:tcPr>
            <w:tcW w:w="1064"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c>
          <w:tcPr>
            <w:tcW w:w="1152" w:type="dxa"/>
            <w:gridSpan w:val="2"/>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c>
          <w:tcPr>
            <w:tcW w:w="1152" w:type="dxa"/>
            <w:gridSpan w:val="2"/>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c>
          <w:tcPr>
            <w:tcW w:w="1967" w:type="dxa"/>
            <w:gridSpan w:val="2"/>
            <w:vMerge w:val="continue"/>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590" w:type="dxa"/>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5</w:t>
            </w:r>
          </w:p>
        </w:tc>
        <w:tc>
          <w:tcPr>
            <w:tcW w:w="3858" w:type="dxa"/>
            <w:gridSpan w:val="5"/>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b/>
                <w:bCs/>
                <w:color w:val="000000"/>
                <w:sz w:val="24"/>
                <w:szCs w:val="24"/>
                <w:highlight w:val="none"/>
                <w:lang w:eastAsia="zh-CN"/>
              </w:rPr>
              <w:t>总</w:t>
            </w:r>
            <w:r>
              <w:rPr>
                <w:rFonts w:hint="default" w:ascii="Times New Roman" w:hAnsi="Times New Roman" w:eastAsia="仿宋_GB2312" w:cs="Times New Roman"/>
                <w:b/>
                <w:bCs/>
                <w:color w:val="000000"/>
                <w:sz w:val="24"/>
                <w:szCs w:val="24"/>
                <w:highlight w:val="none"/>
              </w:rPr>
              <w:t>计</w:t>
            </w:r>
            <w:r>
              <w:rPr>
                <w:rFonts w:hint="default" w:ascii="Times New Roman" w:hAnsi="Times New Roman" w:eastAsia="仿宋_GB2312" w:cs="Times New Roman"/>
                <w:b/>
                <w:color w:val="000000"/>
                <w:kern w:val="0"/>
                <w:sz w:val="24"/>
                <w:szCs w:val="24"/>
                <w:highlight w:val="none"/>
                <w:lang w:bidi="ar"/>
              </w:rPr>
              <w:t>（元）</w:t>
            </w:r>
          </w:p>
        </w:tc>
        <w:tc>
          <w:tcPr>
            <w:tcW w:w="1152" w:type="dxa"/>
            <w:gridSpan w:val="2"/>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c>
          <w:tcPr>
            <w:tcW w:w="1152" w:type="dxa"/>
            <w:gridSpan w:val="2"/>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c>
          <w:tcPr>
            <w:tcW w:w="1967" w:type="dxa"/>
            <w:gridSpan w:val="2"/>
            <w:vMerge w:val="continue"/>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highlight w:val="none"/>
              </w:rPr>
            </w:pPr>
          </w:p>
        </w:tc>
      </w:tr>
    </w:tbl>
    <w:p>
      <w:pPr>
        <w:tabs>
          <w:tab w:val="left" w:pos="5760"/>
        </w:tabs>
        <w:autoSpaceDE w:val="0"/>
        <w:autoSpaceDN w:val="0"/>
        <w:adjustRightInd w:val="0"/>
        <w:spacing w:line="360" w:lineRule="auto"/>
        <w:ind w:left="735" w:right="11" w:hanging="735" w:firstLineChars="0"/>
        <w:rPr>
          <w:rFonts w:hint="default" w:ascii="Times New Roman" w:hAnsi="Times New Roman" w:cs="Times New Roman"/>
          <w:b/>
          <w:kern w:val="0"/>
          <w:sz w:val="24"/>
          <w:highlight w:val="none"/>
          <w:lang w:val="zh-CN"/>
        </w:rPr>
      </w:pPr>
    </w:p>
    <w:p>
      <w:pPr>
        <w:ind w:left="0" w:leftChars="0" w:firstLine="0" w:firstLineChars="0"/>
        <w:rPr>
          <w:rFonts w:hint="eastAsia" w:ascii="Times New Roman" w:hAnsi="Times New Roman" w:cs="Times New Roman"/>
          <w:color w:val="000000"/>
          <w:sz w:val="24"/>
          <w:highlight w:val="none"/>
          <w:lang w:eastAsia="zh-CN"/>
        </w:rPr>
      </w:pPr>
      <w:r>
        <w:rPr>
          <w:rFonts w:hint="eastAsia" w:ascii="Times New Roman" w:hAnsi="Times New Roman" w:cs="Times New Roman"/>
          <w:sz w:val="24"/>
          <w:szCs w:val="24"/>
          <w:highlight w:val="none"/>
          <w:lang w:eastAsia="zh-CN"/>
        </w:rPr>
        <w:t>备注：</w:t>
      </w:r>
      <w:r>
        <w:rPr>
          <w:rFonts w:hint="eastAsia" w:ascii="Times New Roman" w:hAnsi="Times New Roman" w:cs="Times New Roman"/>
          <w:sz w:val="24"/>
          <w:szCs w:val="24"/>
          <w:highlight w:val="none"/>
          <w:lang w:val="en-US" w:eastAsia="zh-CN"/>
        </w:rPr>
        <w:t>1.</w:t>
      </w:r>
      <w:r>
        <w:rPr>
          <w:rFonts w:hint="default" w:ascii="Times New Roman" w:hAnsi="Times New Roman" w:eastAsia="仿宋_GB2312" w:cs="Times New Roman"/>
          <w:color w:val="000000"/>
          <w:sz w:val="24"/>
          <w:highlight w:val="none"/>
        </w:rPr>
        <w:t>本工程清单中包含的排油烟管道横向管道和纵向管道等数据</w:t>
      </w:r>
      <w:r>
        <w:rPr>
          <w:rFonts w:hint="eastAsia" w:ascii="Times New Roman" w:hAnsi="Times New Roman" w:cs="Times New Roman"/>
          <w:color w:val="000000"/>
          <w:sz w:val="24"/>
          <w:highlight w:val="none"/>
          <w:lang w:eastAsia="zh-CN"/>
        </w:rPr>
        <w:t>为</w:t>
      </w:r>
      <w:r>
        <w:rPr>
          <w:rFonts w:hint="eastAsia" w:ascii="Times New Roman" w:hAnsi="Times New Roman" w:cs="Times New Roman"/>
          <w:sz w:val="24"/>
          <w:szCs w:val="24"/>
          <w:highlight w:val="none"/>
          <w:lang w:val="en-US" w:eastAsia="zh-CN"/>
        </w:rPr>
        <w:t>初步预估，</w:t>
      </w:r>
      <w:r>
        <w:rPr>
          <w:rFonts w:hint="default" w:ascii="Times New Roman" w:hAnsi="Times New Roman" w:eastAsia="仿宋_GB2312" w:cs="Times New Roman"/>
          <w:color w:val="000000"/>
          <w:sz w:val="24"/>
          <w:highlight w:val="none"/>
        </w:rPr>
        <w:t>可作为</w:t>
      </w:r>
      <w:r>
        <w:rPr>
          <w:rFonts w:hint="eastAsia" w:ascii="Times New Roman" w:hAnsi="Times New Roman" w:cs="Times New Roman"/>
          <w:color w:val="000000"/>
          <w:sz w:val="24"/>
          <w:highlight w:val="none"/>
          <w:lang w:eastAsia="zh-CN"/>
        </w:rPr>
        <w:t>比选响应人编制</w:t>
      </w:r>
      <w:r>
        <w:rPr>
          <w:rFonts w:hint="default" w:ascii="Times New Roman" w:hAnsi="Times New Roman" w:eastAsia="仿宋_GB2312" w:cs="Times New Roman"/>
          <w:color w:val="000000"/>
          <w:sz w:val="24"/>
          <w:highlight w:val="none"/>
        </w:rPr>
        <w:t>投标文件的参考，投标报价的工程量可参考</w:t>
      </w:r>
      <w:r>
        <w:rPr>
          <w:rFonts w:hint="eastAsia" w:ascii="Times New Roman" w:hAnsi="Times New Roman" w:cs="Times New Roman"/>
          <w:color w:val="000000"/>
          <w:sz w:val="24"/>
          <w:highlight w:val="none"/>
          <w:lang w:eastAsia="zh-CN"/>
        </w:rPr>
        <w:t>比选采购</w:t>
      </w:r>
      <w:r>
        <w:rPr>
          <w:rFonts w:hint="default" w:ascii="Times New Roman" w:hAnsi="Times New Roman" w:eastAsia="仿宋_GB2312" w:cs="Times New Roman"/>
          <w:color w:val="000000"/>
          <w:sz w:val="24"/>
          <w:highlight w:val="none"/>
        </w:rPr>
        <w:t>文件数据</w:t>
      </w:r>
      <w:r>
        <w:rPr>
          <w:rFonts w:hint="eastAsia" w:ascii="Times New Roman" w:hAnsi="Times New Roman" w:cs="Times New Roman"/>
          <w:color w:val="000000"/>
          <w:sz w:val="24"/>
          <w:highlight w:val="none"/>
          <w:lang w:eastAsia="zh-CN"/>
        </w:rPr>
        <w:t>。</w:t>
      </w:r>
    </w:p>
    <w:p>
      <w:pPr>
        <w:ind w:left="0" w:leftChars="0" w:firstLine="0" w:firstLineChars="0"/>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2.本项目实行包干价，</w:t>
      </w:r>
      <w:r>
        <w:rPr>
          <w:rFonts w:hint="eastAsia" w:ascii="Times New Roman" w:hAnsi="Times New Roman" w:cs="Times New Roman"/>
          <w:b w:val="0"/>
          <w:kern w:val="2"/>
          <w:sz w:val="24"/>
          <w:highlight w:val="none"/>
          <w:lang w:val="en-US" w:eastAsia="zh-CN"/>
        </w:rPr>
        <w:t>上表中未列出的如房间吊顶开孔、恢复等不另行付费</w:t>
      </w:r>
      <w:r>
        <w:rPr>
          <w:rFonts w:hint="eastAsia" w:ascii="Times New Roman" w:hAnsi="Times New Roman" w:cs="Times New Roman"/>
          <w:sz w:val="24"/>
          <w:szCs w:val="24"/>
          <w:highlight w:val="none"/>
          <w:lang w:val="en-US" w:eastAsia="zh-CN"/>
        </w:rPr>
        <w:t>。</w:t>
      </w:r>
    </w:p>
    <w:p>
      <w:pPr>
        <w:spacing w:line="360" w:lineRule="auto"/>
        <w:ind w:firstLine="0" w:firstLineChars="0"/>
        <w:rPr>
          <w:rFonts w:hint="default" w:ascii="Times New Roman" w:hAnsi="Times New Roman" w:cs="Times New Roman"/>
          <w:sz w:val="24"/>
          <w:highlight w:val="none"/>
        </w:rPr>
      </w:pPr>
    </w:p>
    <w:p>
      <w:pPr>
        <w:spacing w:line="360" w:lineRule="auto"/>
        <w:ind w:firstLine="0" w:firstLineChars="0"/>
        <w:rPr>
          <w:rFonts w:hint="default" w:ascii="Times New Roman" w:hAnsi="Times New Roman" w:cs="Times New Roman"/>
          <w:sz w:val="24"/>
          <w:highlight w:val="none"/>
        </w:rPr>
      </w:pPr>
    </w:p>
    <w:p>
      <w:pPr>
        <w:spacing w:line="360" w:lineRule="auto"/>
        <w:ind w:firstLine="0" w:firstLineChars="0"/>
        <w:rPr>
          <w:rFonts w:hint="default" w:ascii="Times New Roman" w:hAnsi="Times New Roman" w:cs="Times New Roman"/>
          <w:sz w:val="24"/>
          <w:highlight w:val="none"/>
        </w:rPr>
      </w:pPr>
    </w:p>
    <w:p>
      <w:pPr>
        <w:spacing w:line="360" w:lineRule="auto"/>
        <w:ind w:firstLine="0" w:firstLineChars="0"/>
        <w:rPr>
          <w:rFonts w:hint="default" w:ascii="Times New Roman" w:hAnsi="Times New Roman" w:cs="Times New Roman"/>
          <w:sz w:val="24"/>
          <w:highlight w:val="none"/>
        </w:rPr>
      </w:pPr>
    </w:p>
    <w:p>
      <w:pPr>
        <w:spacing w:line="360" w:lineRule="auto"/>
        <w:ind w:firstLine="0" w:firstLineChars="0"/>
        <w:rPr>
          <w:rFonts w:hint="default" w:ascii="Times New Roman" w:hAnsi="Times New Roman" w:eastAsia="仿宋_GB2312" w:cs="Times New Roman"/>
          <w:sz w:val="24"/>
          <w:highlight w:val="none"/>
          <w:u w:val="single"/>
        </w:rPr>
      </w:pPr>
      <w:r>
        <w:rPr>
          <w:rFonts w:hint="default" w:ascii="Times New Roman" w:hAnsi="Times New Roman" w:eastAsia="仿宋_GB2312" w:cs="Times New Roman"/>
          <w:sz w:val="24"/>
          <w:highlight w:val="none"/>
          <w:lang w:eastAsia="zh-CN"/>
        </w:rPr>
        <w:t>比选响应人</w:t>
      </w:r>
      <w:r>
        <w:rPr>
          <w:rFonts w:hint="default" w:ascii="Times New Roman" w:hAnsi="Times New Roman" w:eastAsia="仿宋_GB2312" w:cs="Times New Roman"/>
          <w:sz w:val="24"/>
          <w:highlight w:val="none"/>
        </w:rPr>
        <w:t>（盖章）：</w:t>
      </w:r>
      <w:r>
        <w:rPr>
          <w:rFonts w:hint="default" w:ascii="Times New Roman" w:hAnsi="Times New Roman" w:eastAsia="仿宋_GB2312" w:cs="Times New Roman"/>
          <w:sz w:val="24"/>
          <w:highlight w:val="none"/>
          <w:u w:val="single"/>
        </w:rPr>
        <w:t xml:space="preserve">                       </w:t>
      </w:r>
    </w:p>
    <w:p>
      <w:pPr>
        <w:spacing w:line="360" w:lineRule="auto"/>
        <w:ind w:firstLine="0" w:firstLineChars="0"/>
        <w:rPr>
          <w:rFonts w:hint="default" w:ascii="Times New Roman" w:hAnsi="Times New Roman" w:eastAsia="仿宋_GB2312" w:cs="Times New Roman"/>
          <w:sz w:val="24"/>
          <w:highlight w:val="none"/>
          <w:u w:val="single"/>
        </w:rPr>
      </w:pPr>
      <w:r>
        <w:rPr>
          <w:rFonts w:hint="default" w:ascii="Times New Roman" w:hAnsi="Times New Roman" w:eastAsia="仿宋_GB2312" w:cs="Times New Roman"/>
          <w:sz w:val="24"/>
          <w:highlight w:val="none"/>
        </w:rPr>
        <w:t>单位地址：</w:t>
      </w:r>
      <w:r>
        <w:rPr>
          <w:rFonts w:hint="default" w:ascii="Times New Roman" w:hAnsi="Times New Roman" w:eastAsia="仿宋_GB2312" w:cs="Times New Roman"/>
          <w:sz w:val="24"/>
          <w:highlight w:val="none"/>
          <w:u w:val="single"/>
        </w:rPr>
        <w:t xml:space="preserve">                            </w:t>
      </w:r>
    </w:p>
    <w:p>
      <w:pPr>
        <w:spacing w:line="360" w:lineRule="auto"/>
        <w:ind w:firstLine="0" w:firstLineChars="0"/>
        <w:rPr>
          <w:rFonts w:hint="default" w:ascii="Times New Roman" w:hAnsi="Times New Roman" w:eastAsia="仿宋_GB2312" w:cs="Times New Roman"/>
          <w:sz w:val="24"/>
          <w:highlight w:val="none"/>
          <w:u w:val="single"/>
        </w:rPr>
      </w:pPr>
      <w:r>
        <w:rPr>
          <w:rFonts w:hint="default" w:ascii="Times New Roman" w:hAnsi="Times New Roman" w:eastAsia="仿宋_GB2312" w:cs="Times New Roman"/>
          <w:sz w:val="24"/>
          <w:highlight w:val="none"/>
        </w:rPr>
        <w:t>法定代表人或其委托代理人（签字）：</w:t>
      </w:r>
      <w:r>
        <w:rPr>
          <w:rFonts w:hint="default" w:ascii="Times New Roman" w:hAnsi="Times New Roman" w:eastAsia="仿宋_GB2312" w:cs="Times New Roman"/>
          <w:sz w:val="24"/>
          <w:highlight w:val="none"/>
          <w:u w:val="single"/>
        </w:rPr>
        <w:t xml:space="preserve">             </w:t>
      </w:r>
    </w:p>
    <w:p>
      <w:pPr>
        <w:spacing w:line="360" w:lineRule="auto"/>
        <w:ind w:firstLine="0" w:firstLineChars="0"/>
        <w:rPr>
          <w:rFonts w:hint="default" w:ascii="Times New Roman" w:hAnsi="Times New Roman" w:eastAsia="仿宋_GB2312" w:cs="Times New Roman"/>
          <w:sz w:val="24"/>
          <w:highlight w:val="none"/>
          <w:u w:val="single"/>
        </w:rPr>
      </w:pPr>
      <w:r>
        <w:rPr>
          <w:rFonts w:hint="default" w:ascii="Times New Roman" w:hAnsi="Times New Roman" w:eastAsia="仿宋_GB2312" w:cs="Times New Roman"/>
          <w:sz w:val="24"/>
          <w:highlight w:val="none"/>
        </w:rPr>
        <w:t>邮政编码：</w:t>
      </w:r>
      <w:r>
        <w:rPr>
          <w:rFonts w:hint="default" w:ascii="Times New Roman" w:hAnsi="Times New Roman" w:eastAsia="仿宋_GB2312" w:cs="Times New Roman"/>
          <w:sz w:val="24"/>
          <w:highlight w:val="none"/>
          <w:u w:val="single"/>
        </w:rPr>
        <w:t xml:space="preserve">             </w:t>
      </w:r>
    </w:p>
    <w:p>
      <w:pPr>
        <w:spacing w:line="360" w:lineRule="auto"/>
        <w:ind w:firstLine="0" w:firstLineChars="0"/>
        <w:rPr>
          <w:rFonts w:hint="default" w:ascii="Times New Roman" w:hAnsi="Times New Roman" w:eastAsia="仿宋_GB2312" w:cs="Times New Roman"/>
          <w:sz w:val="24"/>
          <w:highlight w:val="none"/>
          <w:u w:val="single"/>
        </w:rPr>
      </w:pPr>
      <w:r>
        <w:rPr>
          <w:rFonts w:hint="default" w:ascii="Times New Roman" w:hAnsi="Times New Roman" w:eastAsia="仿宋_GB2312" w:cs="Times New Roman"/>
          <w:sz w:val="24"/>
          <w:highlight w:val="none"/>
        </w:rPr>
        <w:t>电话：</w:t>
      </w:r>
      <w:r>
        <w:rPr>
          <w:rFonts w:hint="default" w:ascii="Times New Roman" w:hAnsi="Times New Roman" w:eastAsia="仿宋_GB2312" w:cs="Times New Roman"/>
          <w:sz w:val="24"/>
          <w:highlight w:val="none"/>
          <w:u w:val="single"/>
        </w:rPr>
        <w:t xml:space="preserve">                 </w:t>
      </w:r>
    </w:p>
    <w:p>
      <w:pPr>
        <w:spacing w:line="360" w:lineRule="auto"/>
        <w:ind w:firstLine="0" w:firstLineChars="0"/>
        <w:rPr>
          <w:rFonts w:hint="default" w:ascii="Times New Roman" w:hAnsi="Times New Roman" w:eastAsia="仿宋_GB2312" w:cs="Times New Roman"/>
          <w:sz w:val="24"/>
          <w:highlight w:val="none"/>
          <w:u w:val="single"/>
        </w:rPr>
      </w:pPr>
      <w:r>
        <w:rPr>
          <w:rFonts w:hint="default" w:ascii="Times New Roman" w:hAnsi="Times New Roman" w:eastAsia="仿宋_GB2312" w:cs="Times New Roman"/>
          <w:sz w:val="24"/>
          <w:highlight w:val="none"/>
        </w:rPr>
        <w:t>传真：</w:t>
      </w:r>
      <w:r>
        <w:rPr>
          <w:rFonts w:hint="default" w:ascii="Times New Roman" w:hAnsi="Times New Roman" w:eastAsia="仿宋_GB2312" w:cs="Times New Roman"/>
          <w:sz w:val="24"/>
          <w:highlight w:val="none"/>
          <w:u w:val="single"/>
        </w:rPr>
        <w:t xml:space="preserve">                 </w:t>
      </w:r>
    </w:p>
    <w:p>
      <w:pPr>
        <w:spacing w:line="360" w:lineRule="auto"/>
        <w:ind w:firstLine="0" w:firstLineChars="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日期：</w:t>
      </w:r>
      <w:r>
        <w:rPr>
          <w:rFonts w:hint="default" w:ascii="Times New Roman" w:hAnsi="Times New Roman" w:eastAsia="仿宋_GB2312" w:cs="Times New Roman"/>
          <w:sz w:val="24"/>
          <w:highlight w:val="none"/>
          <w:u w:val="single"/>
        </w:rPr>
        <w:t xml:space="preserve">        </w:t>
      </w:r>
      <w:r>
        <w:rPr>
          <w:rFonts w:hint="default" w:ascii="Times New Roman" w:hAnsi="Times New Roman" w:eastAsia="仿宋_GB2312" w:cs="Times New Roman"/>
          <w:sz w:val="24"/>
          <w:highlight w:val="none"/>
        </w:rPr>
        <w:t>年</w:t>
      </w:r>
      <w:r>
        <w:rPr>
          <w:rFonts w:hint="default" w:ascii="Times New Roman" w:hAnsi="Times New Roman" w:eastAsia="仿宋_GB2312" w:cs="Times New Roman"/>
          <w:sz w:val="24"/>
          <w:highlight w:val="none"/>
          <w:u w:val="single"/>
        </w:rPr>
        <w:t xml:space="preserve">      </w:t>
      </w:r>
      <w:r>
        <w:rPr>
          <w:rFonts w:hint="default" w:ascii="Times New Roman" w:hAnsi="Times New Roman" w:eastAsia="仿宋_GB2312" w:cs="Times New Roman"/>
          <w:sz w:val="24"/>
          <w:highlight w:val="none"/>
        </w:rPr>
        <w:t>月</w:t>
      </w:r>
      <w:r>
        <w:rPr>
          <w:rFonts w:hint="default" w:ascii="Times New Roman" w:hAnsi="Times New Roman" w:eastAsia="仿宋_GB2312" w:cs="Times New Roman"/>
          <w:sz w:val="24"/>
          <w:highlight w:val="none"/>
          <w:u w:val="single"/>
        </w:rPr>
        <w:t xml:space="preserve">      </w:t>
      </w:r>
      <w:r>
        <w:rPr>
          <w:rFonts w:hint="default" w:ascii="Times New Roman" w:hAnsi="Times New Roman" w:eastAsia="仿宋_GB2312" w:cs="Times New Roman"/>
          <w:sz w:val="24"/>
          <w:highlight w:val="none"/>
        </w:rPr>
        <w:t>日</w:t>
      </w:r>
    </w:p>
    <w:p>
      <w:pPr>
        <w:tabs>
          <w:tab w:val="left" w:pos="1785"/>
        </w:tabs>
        <w:ind w:firstLine="420"/>
        <w:rPr>
          <w:rFonts w:hint="default" w:ascii="Times New Roman" w:hAnsi="Times New Roman" w:cs="Times New Roman"/>
          <w:szCs w:val="21"/>
          <w:highlight w:val="none"/>
        </w:rPr>
      </w:pPr>
    </w:p>
    <w:p>
      <w:pPr>
        <w:ind w:firstLine="420"/>
        <w:rPr>
          <w:rFonts w:hint="default" w:ascii="Times New Roman" w:hAnsi="Times New Roman" w:cs="Times New Roman"/>
          <w:szCs w:val="21"/>
          <w:highlight w:val="none"/>
        </w:rPr>
      </w:pPr>
    </w:p>
    <w:p>
      <w:pPr>
        <w:ind w:firstLine="0"/>
        <w:rPr>
          <w:rFonts w:hint="default" w:ascii="Times New Roman" w:hAnsi="Times New Roman" w:cs="Times New Roman"/>
          <w:szCs w:val="21"/>
          <w:highlight w:val="none"/>
        </w:rPr>
      </w:pPr>
      <w:r>
        <w:rPr>
          <w:rFonts w:hint="default" w:ascii="Times New Roman" w:hAnsi="Times New Roman" w:cs="Times New Roman"/>
          <w:szCs w:val="21"/>
          <w:highlight w:val="none"/>
        </w:rPr>
        <w:br w:type="page"/>
      </w:r>
    </w:p>
    <w:p>
      <w:pPr>
        <w:pStyle w:val="3"/>
        <w:ind w:firstLine="0" w:firstLineChars="0"/>
        <w:jc w:val="center"/>
        <w:rPr>
          <w:rFonts w:hint="default" w:ascii="Times New Roman" w:hAnsi="Times New Roman" w:eastAsia="黑体" w:cs="Times New Roman"/>
          <w:color w:val="000000"/>
          <w:sz w:val="28"/>
          <w:szCs w:val="28"/>
          <w:highlight w:val="none"/>
          <w:lang w:eastAsia="zh-CN"/>
        </w:rPr>
      </w:pPr>
      <w:bookmarkStart w:id="1798" w:name="_Toc459888267"/>
      <w:bookmarkStart w:id="1799" w:name="_Toc13611"/>
      <w:bookmarkStart w:id="1800" w:name="_Toc6073"/>
      <w:bookmarkStart w:id="1801" w:name="_Toc17409"/>
      <w:bookmarkStart w:id="1802" w:name="_Toc13470"/>
      <w:bookmarkStart w:id="1803" w:name="_Toc27804"/>
      <w:bookmarkStart w:id="1804" w:name="_Toc4856"/>
      <w:bookmarkStart w:id="1805" w:name="_Toc11211"/>
      <w:bookmarkStart w:id="1806" w:name="_Toc26158"/>
      <w:bookmarkStart w:id="1807" w:name="_Toc536"/>
      <w:bookmarkStart w:id="1808" w:name="_Toc16495"/>
      <w:bookmarkStart w:id="1809" w:name="_Toc14888"/>
      <w:bookmarkStart w:id="1810" w:name="_Toc3490"/>
      <w:bookmarkStart w:id="1811" w:name="_Toc7544"/>
      <w:bookmarkStart w:id="1812" w:name="_Toc16709"/>
      <w:bookmarkStart w:id="1813" w:name="_Toc17099"/>
      <w:bookmarkStart w:id="1814" w:name="_Toc24684"/>
      <w:bookmarkStart w:id="1815" w:name="_Toc22958"/>
      <w:bookmarkStart w:id="1816" w:name="_Toc26947"/>
      <w:bookmarkStart w:id="1817" w:name="_Toc25137"/>
      <w:bookmarkStart w:id="1818" w:name="_Toc31712"/>
      <w:bookmarkStart w:id="1819" w:name="_Toc11735"/>
      <w:bookmarkStart w:id="1820" w:name="_Toc438"/>
      <w:bookmarkStart w:id="1821" w:name="_Toc8266"/>
      <w:bookmarkStart w:id="1822" w:name="_Toc12322"/>
      <w:bookmarkStart w:id="1823" w:name="_Toc30709"/>
      <w:bookmarkStart w:id="1824" w:name="_Toc25060"/>
      <w:bookmarkStart w:id="1825" w:name="_Toc30057"/>
      <w:bookmarkStart w:id="1826" w:name="_Toc30777"/>
      <w:bookmarkStart w:id="1827" w:name="_Toc18478"/>
      <w:bookmarkStart w:id="1828" w:name="_Toc13095"/>
      <w:bookmarkStart w:id="1829" w:name="_Toc7149"/>
      <w:bookmarkStart w:id="1830" w:name="_Toc26550"/>
      <w:bookmarkStart w:id="1831" w:name="_Toc10072"/>
      <w:bookmarkStart w:id="1832" w:name="_Toc5382"/>
      <w:bookmarkStart w:id="1833" w:name="_Toc18951"/>
      <w:bookmarkStart w:id="1834" w:name="_Toc2473"/>
      <w:bookmarkStart w:id="1835" w:name="_Toc24687"/>
      <w:bookmarkStart w:id="1836" w:name="_Toc11977"/>
      <w:bookmarkStart w:id="1837" w:name="_Toc29071"/>
      <w:bookmarkStart w:id="1838" w:name="_Toc18490"/>
      <w:bookmarkStart w:id="1839" w:name="_Toc26409"/>
      <w:bookmarkStart w:id="1840" w:name="_Toc31499"/>
      <w:bookmarkStart w:id="1841" w:name="_Toc12587"/>
      <w:bookmarkStart w:id="1842" w:name="_Toc22998"/>
      <w:bookmarkStart w:id="1843" w:name="_Toc31820"/>
      <w:bookmarkStart w:id="1844" w:name="_Toc15015"/>
      <w:r>
        <w:rPr>
          <w:rFonts w:hint="default" w:ascii="Times New Roman" w:hAnsi="Times New Roman" w:eastAsia="黑体" w:cs="Times New Roman"/>
          <w:color w:val="000000"/>
          <w:sz w:val="28"/>
          <w:szCs w:val="28"/>
          <w:highlight w:val="none"/>
        </w:rPr>
        <w:t>（</w:t>
      </w:r>
      <w:r>
        <w:rPr>
          <w:rFonts w:hint="default" w:ascii="Times New Roman" w:hAnsi="Times New Roman" w:cs="Times New Roman"/>
          <w:color w:val="000000"/>
          <w:sz w:val="28"/>
          <w:szCs w:val="28"/>
          <w:highlight w:val="none"/>
          <w:lang w:eastAsia="zh-CN"/>
        </w:rPr>
        <w:t>六</w:t>
      </w:r>
      <w:r>
        <w:rPr>
          <w:rFonts w:hint="default" w:ascii="Times New Roman" w:hAnsi="Times New Roman" w:eastAsia="黑体" w:cs="Times New Roman"/>
          <w:color w:val="000000"/>
          <w:sz w:val="28"/>
          <w:szCs w:val="28"/>
          <w:highlight w:val="none"/>
        </w:rPr>
        <w:t>）</w:t>
      </w:r>
      <w:bookmarkEnd w:id="1798"/>
      <w:r>
        <w:rPr>
          <w:rFonts w:hint="default" w:ascii="Times New Roman" w:hAnsi="Times New Roman" w:eastAsia="黑体" w:cs="Times New Roman"/>
          <w:color w:val="000000"/>
          <w:sz w:val="28"/>
          <w:szCs w:val="28"/>
          <w:highlight w:val="none"/>
          <w:lang w:eastAsia="zh-CN"/>
        </w:rPr>
        <w:t>营业执照</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pPr>
        <w:ind w:left="765" w:firstLine="480"/>
        <w:rPr>
          <w:rFonts w:hint="default" w:ascii="Times New Roman" w:hAnsi="Times New Roman" w:cs="Times New Roman"/>
          <w:color w:val="000000"/>
          <w:sz w:val="24"/>
          <w:highlight w:val="none"/>
        </w:rPr>
      </w:pPr>
    </w:p>
    <w:p>
      <w:pPr>
        <w:adjustRightInd w:val="0"/>
        <w:snapToGrid w:val="0"/>
        <w:spacing w:line="360" w:lineRule="auto"/>
        <w:ind w:firstLine="482"/>
        <w:jc w:val="left"/>
        <w:rPr>
          <w:rFonts w:hint="default" w:ascii="Times New Roman" w:hAnsi="Times New Roman" w:cs="Times New Roman"/>
          <w:color w:val="000000"/>
          <w:kern w:val="0"/>
          <w:highlight w:val="none"/>
        </w:rPr>
      </w:pPr>
    </w:p>
    <w:p>
      <w:pPr>
        <w:tabs>
          <w:tab w:val="left" w:pos="1680"/>
          <w:tab w:val="left" w:pos="4215"/>
          <w:tab w:val="left" w:pos="4305"/>
          <w:tab w:val="left" w:pos="8000"/>
        </w:tabs>
        <w:adjustRightInd w:val="0"/>
        <w:snapToGrid w:val="0"/>
        <w:spacing w:line="360" w:lineRule="auto"/>
        <w:ind w:firstLine="723"/>
        <w:jc w:val="center"/>
        <w:rPr>
          <w:rFonts w:hint="default" w:ascii="Times New Roman" w:hAnsi="Times New Roman" w:cs="Times New Roman"/>
          <w:b/>
          <w:color w:val="000000"/>
          <w:kern w:val="0"/>
          <w:sz w:val="36"/>
          <w:szCs w:val="36"/>
          <w:highlight w:val="none"/>
        </w:rPr>
      </w:pPr>
    </w:p>
    <w:p>
      <w:pPr>
        <w:tabs>
          <w:tab w:val="left" w:pos="1680"/>
          <w:tab w:val="left" w:pos="4215"/>
          <w:tab w:val="left" w:pos="4305"/>
          <w:tab w:val="left" w:pos="8000"/>
        </w:tabs>
        <w:adjustRightInd w:val="0"/>
        <w:snapToGrid w:val="0"/>
        <w:spacing w:line="360" w:lineRule="auto"/>
        <w:ind w:firstLine="723"/>
        <w:jc w:val="center"/>
        <w:rPr>
          <w:rFonts w:hint="default" w:ascii="Times New Roman" w:hAnsi="Times New Roman" w:cs="Times New Roman"/>
          <w:b/>
          <w:color w:val="000000"/>
          <w:kern w:val="0"/>
          <w:sz w:val="36"/>
          <w:szCs w:val="36"/>
          <w:highlight w:val="none"/>
        </w:rPr>
      </w:pPr>
    </w:p>
    <w:p>
      <w:pPr>
        <w:tabs>
          <w:tab w:val="left" w:pos="1680"/>
          <w:tab w:val="left" w:pos="4215"/>
          <w:tab w:val="left" w:pos="4305"/>
          <w:tab w:val="left" w:pos="8000"/>
        </w:tabs>
        <w:adjustRightInd w:val="0"/>
        <w:snapToGrid w:val="0"/>
        <w:spacing w:line="360" w:lineRule="auto"/>
        <w:ind w:firstLine="562"/>
        <w:jc w:val="center"/>
        <w:rPr>
          <w:rFonts w:hint="default" w:ascii="Times New Roman" w:hAnsi="Times New Roman" w:cs="Times New Roman"/>
          <w:b/>
          <w:color w:val="000000"/>
          <w:kern w:val="0"/>
          <w:sz w:val="28"/>
          <w:szCs w:val="28"/>
          <w:highlight w:val="none"/>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hint="default" w:ascii="Times New Roman" w:hAnsi="Times New Roman" w:cs="Times New Roman"/>
          <w:b/>
          <w:color w:val="000000"/>
          <w:kern w:val="0"/>
          <w:sz w:val="28"/>
          <w:szCs w:val="28"/>
          <w:highlight w:val="none"/>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default" w:ascii="Times New Roman" w:hAnsi="Times New Roman" w:cs="Times New Roman"/>
          <w:color w:val="000000"/>
          <w:highlight w:val="none"/>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default" w:ascii="Times New Roman" w:hAnsi="Times New Roman" w:cs="Times New Roman"/>
          <w:color w:val="000000"/>
          <w:highlight w:val="none"/>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default" w:ascii="Times New Roman" w:hAnsi="Times New Roman" w:cs="Times New Roman"/>
          <w:color w:val="000000"/>
          <w:highlight w:val="none"/>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default" w:ascii="Times New Roman" w:hAnsi="Times New Roman" w:eastAsia="仿宋_GB2312" w:cs="Times New Roman"/>
          <w:color w:val="000000"/>
          <w:sz w:val="24"/>
          <w:highlight w:val="none"/>
          <w:lang w:eastAsia="zh-CN"/>
        </w:rPr>
      </w:pPr>
      <w:r>
        <w:rPr>
          <w:rFonts w:hint="default" w:ascii="Times New Roman" w:hAnsi="Times New Roman" w:cs="Times New Roman"/>
          <w:color w:val="000000"/>
          <w:sz w:val="24"/>
          <w:highlight w:val="none"/>
        </w:rPr>
        <w:t>注：</w:t>
      </w:r>
      <w:bookmarkStart w:id="1845" w:name="_Toc459888270"/>
      <w:r>
        <w:rPr>
          <w:rFonts w:hint="default" w:ascii="Times New Roman" w:hAnsi="Times New Roman" w:cs="Times New Roman"/>
          <w:color w:val="000000"/>
          <w:sz w:val="24"/>
          <w:highlight w:val="none"/>
          <w:lang w:eastAsia="zh-CN"/>
        </w:rPr>
        <w:t>提供比选响应人营业执照复印件，并加盖单位公章。</w:t>
      </w:r>
    </w:p>
    <w:p>
      <w:pPr>
        <w:keepNext/>
        <w:keepLines/>
        <w:ind w:firstLine="0" w:firstLineChars="0"/>
        <w:jc w:val="both"/>
        <w:outlineLvl w:val="9"/>
        <w:rPr>
          <w:rFonts w:hint="default" w:ascii="Times New Roman" w:hAnsi="Times New Roman" w:eastAsia="仿宋_GB2312" w:cs="Times New Roman"/>
          <w:color w:val="000000"/>
          <w:sz w:val="28"/>
          <w:szCs w:val="28"/>
          <w:highlight w:val="none"/>
        </w:rPr>
        <w:sectPr>
          <w:pgSz w:w="11906" w:h="16838"/>
          <w:pgMar w:top="1440" w:right="1644" w:bottom="1440" w:left="1644"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
        <w:ind w:firstLine="0" w:firstLineChars="0"/>
        <w:jc w:val="center"/>
        <w:rPr>
          <w:rFonts w:hint="default" w:ascii="Times New Roman" w:hAnsi="Times New Roman" w:eastAsia="黑体" w:cs="Times New Roman"/>
          <w:color w:val="000000"/>
          <w:sz w:val="28"/>
          <w:szCs w:val="28"/>
          <w:highlight w:val="none"/>
        </w:rPr>
      </w:pPr>
      <w:bookmarkStart w:id="1846" w:name="_Toc9912"/>
      <w:bookmarkStart w:id="1847" w:name="_Toc20522"/>
      <w:bookmarkStart w:id="1848" w:name="_Toc1109"/>
      <w:bookmarkStart w:id="1849" w:name="_Toc18939"/>
      <w:bookmarkStart w:id="1850" w:name="_Toc16748"/>
      <w:bookmarkStart w:id="1851" w:name="_Toc21385"/>
      <w:bookmarkStart w:id="1852" w:name="_Toc27810"/>
      <w:bookmarkStart w:id="1853" w:name="_Toc4164"/>
      <w:bookmarkStart w:id="1854" w:name="_Toc248"/>
      <w:bookmarkStart w:id="1855" w:name="_Toc7377"/>
      <w:bookmarkStart w:id="1856" w:name="_Toc641"/>
      <w:bookmarkStart w:id="1857" w:name="_Toc12401"/>
      <w:bookmarkStart w:id="1858" w:name="_Toc27986"/>
      <w:bookmarkStart w:id="1859" w:name="_Toc17294"/>
      <w:bookmarkStart w:id="1860" w:name="_Toc22644"/>
      <w:bookmarkStart w:id="1861" w:name="_Toc24868"/>
      <w:bookmarkStart w:id="1862" w:name="_Toc25521"/>
      <w:bookmarkStart w:id="1863" w:name="_Toc8221"/>
      <w:bookmarkStart w:id="1864" w:name="_Toc29591"/>
      <w:bookmarkStart w:id="1865" w:name="_Toc16543"/>
      <w:bookmarkStart w:id="1866" w:name="_Toc21805"/>
      <w:bookmarkStart w:id="1867" w:name="_Toc10344"/>
      <w:bookmarkStart w:id="1868" w:name="_Toc25526"/>
      <w:bookmarkStart w:id="1869" w:name="_Toc25425"/>
      <w:bookmarkStart w:id="1870" w:name="_Toc14529"/>
      <w:bookmarkStart w:id="1871" w:name="_Toc12073"/>
      <w:bookmarkStart w:id="1872" w:name="_Toc7185"/>
      <w:bookmarkStart w:id="1873" w:name="_Toc5306"/>
      <w:bookmarkStart w:id="1874" w:name="_Toc20214"/>
      <w:bookmarkStart w:id="1875" w:name="_Toc20764"/>
      <w:bookmarkStart w:id="1876" w:name="_Toc9834"/>
      <w:bookmarkStart w:id="1877" w:name="_Toc18425"/>
      <w:bookmarkStart w:id="1878" w:name="_Toc20955"/>
      <w:bookmarkStart w:id="1879" w:name="_Toc17569"/>
      <w:bookmarkStart w:id="1880" w:name="_Toc19048"/>
      <w:bookmarkStart w:id="1881" w:name="_Toc22503"/>
      <w:bookmarkStart w:id="1882" w:name="_Toc30718"/>
      <w:bookmarkStart w:id="1883" w:name="_Toc2579"/>
      <w:bookmarkStart w:id="1884" w:name="_Toc30826"/>
      <w:bookmarkStart w:id="1885" w:name="_Toc16291"/>
      <w:bookmarkStart w:id="1886" w:name="_Toc43"/>
      <w:bookmarkStart w:id="1887" w:name="_Toc31602"/>
      <w:bookmarkStart w:id="1888" w:name="_Toc21521"/>
      <w:bookmarkStart w:id="1889" w:name="_Toc31210"/>
      <w:bookmarkStart w:id="1890" w:name="_Toc26781"/>
      <w:bookmarkStart w:id="1891" w:name="_Toc12994"/>
      <w:r>
        <w:rPr>
          <w:rFonts w:hint="default" w:ascii="Times New Roman" w:hAnsi="Times New Roman" w:eastAsia="黑体" w:cs="Times New Roman"/>
          <w:color w:val="000000"/>
          <w:sz w:val="28"/>
          <w:szCs w:val="28"/>
          <w:highlight w:val="none"/>
        </w:rPr>
        <w:t>（</w:t>
      </w:r>
      <w:r>
        <w:rPr>
          <w:rFonts w:hint="default" w:ascii="Times New Roman" w:hAnsi="Times New Roman" w:cs="Times New Roman"/>
          <w:color w:val="000000"/>
          <w:sz w:val="28"/>
          <w:szCs w:val="28"/>
          <w:highlight w:val="none"/>
          <w:lang w:eastAsia="zh-CN"/>
        </w:rPr>
        <w:t>七</w:t>
      </w:r>
      <w:r>
        <w:rPr>
          <w:rFonts w:hint="default" w:ascii="Times New Roman" w:hAnsi="Times New Roman" w:eastAsia="黑体" w:cs="Times New Roman"/>
          <w:color w:val="000000"/>
          <w:sz w:val="28"/>
          <w:szCs w:val="28"/>
          <w:highlight w:val="none"/>
        </w:rPr>
        <w:t>）</w:t>
      </w:r>
      <w:r>
        <w:rPr>
          <w:rFonts w:hint="default" w:ascii="Times New Roman" w:hAnsi="Times New Roman" w:eastAsia="黑体" w:cs="Times New Roman"/>
          <w:color w:val="000000"/>
          <w:sz w:val="28"/>
          <w:szCs w:val="28"/>
          <w:highlight w:val="none"/>
          <w:lang w:eastAsia="zh-CN"/>
        </w:rPr>
        <w:t>比选响应人</w:t>
      </w:r>
      <w:r>
        <w:rPr>
          <w:rFonts w:hint="default" w:ascii="Times New Roman" w:hAnsi="Times New Roman" w:eastAsia="黑体" w:cs="Times New Roman"/>
          <w:color w:val="000000"/>
          <w:sz w:val="28"/>
          <w:szCs w:val="28"/>
          <w:highlight w:val="none"/>
        </w:rPr>
        <w:t>基本情况表</w:t>
      </w:r>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p>
    <w:p>
      <w:pPr>
        <w:rPr>
          <w:rFonts w:hint="default" w:ascii="仿宋" w:hAnsi="仿宋" w:eastAsia="仿宋_GB2312" w:cs="Times New Roman"/>
          <w:sz w:val="21"/>
          <w:szCs w:val="24"/>
        </w:rPr>
      </w:pPr>
    </w:p>
    <w:tbl>
      <w:tblPr>
        <w:tblStyle w:val="25"/>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eastAsia="zh-CN"/>
              </w:rPr>
              <w:t>比选响应人</w:t>
            </w:r>
            <w:r>
              <w:rPr>
                <w:rFonts w:hint="default" w:ascii="Times New Roman" w:hAnsi="Times New Roman" w:eastAsia="仿宋_GB2312" w:cs="Times New Roman"/>
                <w:color w:val="000000"/>
                <w:sz w:val="24"/>
                <w:highlight w:val="none"/>
              </w:rPr>
              <w:t>名称</w:t>
            </w:r>
          </w:p>
        </w:tc>
        <w:tc>
          <w:tcPr>
            <w:tcW w:w="7550" w:type="dxa"/>
            <w:gridSpan w:val="7"/>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注册地址</w:t>
            </w:r>
          </w:p>
        </w:tc>
        <w:tc>
          <w:tcPr>
            <w:tcW w:w="4132" w:type="dxa"/>
            <w:gridSpan w:val="3"/>
            <w:vAlign w:val="center"/>
          </w:tcPr>
          <w:p>
            <w:pPr>
              <w:ind w:firstLine="0" w:firstLineChars="0"/>
              <w:jc w:val="center"/>
              <w:rPr>
                <w:rFonts w:hint="default" w:ascii="Times New Roman" w:hAnsi="Times New Roman" w:eastAsia="仿宋_GB2312" w:cs="Times New Roman"/>
                <w:color w:val="000000"/>
                <w:sz w:val="24"/>
                <w:highlight w:val="none"/>
              </w:rPr>
            </w:pPr>
          </w:p>
        </w:tc>
        <w:tc>
          <w:tcPr>
            <w:tcW w:w="1089"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邮政编码</w:t>
            </w:r>
          </w:p>
        </w:tc>
        <w:tc>
          <w:tcPr>
            <w:tcW w:w="2329" w:type="dxa"/>
            <w:gridSpan w:val="3"/>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联系方式</w:t>
            </w:r>
          </w:p>
        </w:tc>
        <w:tc>
          <w:tcPr>
            <w:tcW w:w="1077"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联系人</w:t>
            </w:r>
          </w:p>
        </w:tc>
        <w:tc>
          <w:tcPr>
            <w:tcW w:w="3055" w:type="dxa"/>
            <w:gridSpan w:val="2"/>
            <w:vAlign w:val="center"/>
          </w:tcPr>
          <w:p>
            <w:pPr>
              <w:ind w:firstLine="0" w:firstLineChars="0"/>
              <w:jc w:val="center"/>
              <w:rPr>
                <w:rFonts w:hint="default" w:ascii="Times New Roman" w:hAnsi="Times New Roman" w:eastAsia="仿宋_GB2312" w:cs="Times New Roman"/>
                <w:color w:val="000000"/>
                <w:sz w:val="24"/>
                <w:highlight w:val="none"/>
              </w:rPr>
            </w:pPr>
          </w:p>
        </w:tc>
        <w:tc>
          <w:tcPr>
            <w:tcW w:w="1089"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电话</w:t>
            </w:r>
          </w:p>
        </w:tc>
        <w:tc>
          <w:tcPr>
            <w:tcW w:w="2329" w:type="dxa"/>
            <w:gridSpan w:val="3"/>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ind w:firstLine="0" w:firstLineChars="0"/>
              <w:jc w:val="center"/>
              <w:rPr>
                <w:rFonts w:hint="default" w:ascii="Times New Roman" w:hAnsi="Times New Roman" w:eastAsia="仿宋_GB2312" w:cs="Times New Roman"/>
                <w:color w:val="000000"/>
                <w:sz w:val="24"/>
                <w:highlight w:val="none"/>
              </w:rPr>
            </w:pPr>
          </w:p>
        </w:tc>
        <w:tc>
          <w:tcPr>
            <w:tcW w:w="1077"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传真</w:t>
            </w:r>
          </w:p>
        </w:tc>
        <w:tc>
          <w:tcPr>
            <w:tcW w:w="3055" w:type="dxa"/>
            <w:gridSpan w:val="2"/>
            <w:vAlign w:val="center"/>
          </w:tcPr>
          <w:p>
            <w:pPr>
              <w:ind w:firstLine="0" w:firstLineChars="0"/>
              <w:jc w:val="center"/>
              <w:rPr>
                <w:rFonts w:hint="default" w:ascii="Times New Roman" w:hAnsi="Times New Roman" w:eastAsia="仿宋_GB2312" w:cs="Times New Roman"/>
                <w:color w:val="000000"/>
                <w:sz w:val="24"/>
                <w:highlight w:val="none"/>
              </w:rPr>
            </w:pPr>
          </w:p>
        </w:tc>
        <w:tc>
          <w:tcPr>
            <w:tcW w:w="1089"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网址</w:t>
            </w:r>
          </w:p>
        </w:tc>
        <w:tc>
          <w:tcPr>
            <w:tcW w:w="2329" w:type="dxa"/>
            <w:gridSpan w:val="3"/>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组织结构</w:t>
            </w:r>
          </w:p>
        </w:tc>
        <w:tc>
          <w:tcPr>
            <w:tcW w:w="7550" w:type="dxa"/>
            <w:gridSpan w:val="7"/>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法定代表人</w:t>
            </w:r>
          </w:p>
        </w:tc>
        <w:tc>
          <w:tcPr>
            <w:tcW w:w="1077"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姓名</w:t>
            </w:r>
          </w:p>
        </w:tc>
        <w:tc>
          <w:tcPr>
            <w:tcW w:w="1803" w:type="dxa"/>
            <w:vAlign w:val="center"/>
          </w:tcPr>
          <w:p>
            <w:pPr>
              <w:ind w:firstLine="0" w:firstLineChars="0"/>
              <w:jc w:val="center"/>
              <w:rPr>
                <w:rFonts w:hint="default" w:ascii="Times New Roman" w:hAnsi="Times New Roman" w:eastAsia="仿宋_GB2312" w:cs="Times New Roman"/>
                <w:color w:val="000000"/>
                <w:sz w:val="24"/>
                <w:highlight w:val="none"/>
              </w:rPr>
            </w:pPr>
          </w:p>
        </w:tc>
        <w:tc>
          <w:tcPr>
            <w:tcW w:w="1252"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技术职称</w:t>
            </w:r>
          </w:p>
        </w:tc>
        <w:tc>
          <w:tcPr>
            <w:tcW w:w="1265" w:type="dxa"/>
            <w:gridSpan w:val="2"/>
            <w:vAlign w:val="center"/>
          </w:tcPr>
          <w:p>
            <w:pPr>
              <w:ind w:firstLine="0" w:firstLineChars="0"/>
              <w:jc w:val="center"/>
              <w:rPr>
                <w:rFonts w:hint="default" w:ascii="Times New Roman" w:hAnsi="Times New Roman" w:eastAsia="仿宋_GB2312" w:cs="Times New Roman"/>
                <w:color w:val="000000"/>
                <w:sz w:val="24"/>
                <w:highlight w:val="none"/>
              </w:rPr>
            </w:pPr>
          </w:p>
        </w:tc>
        <w:tc>
          <w:tcPr>
            <w:tcW w:w="723"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电话</w:t>
            </w:r>
          </w:p>
        </w:tc>
        <w:tc>
          <w:tcPr>
            <w:tcW w:w="1430" w:type="dxa"/>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项目负责人</w:t>
            </w:r>
          </w:p>
        </w:tc>
        <w:tc>
          <w:tcPr>
            <w:tcW w:w="1077"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姓名</w:t>
            </w:r>
          </w:p>
        </w:tc>
        <w:tc>
          <w:tcPr>
            <w:tcW w:w="1803" w:type="dxa"/>
            <w:vAlign w:val="center"/>
          </w:tcPr>
          <w:p>
            <w:pPr>
              <w:ind w:firstLine="0" w:firstLineChars="0"/>
              <w:jc w:val="center"/>
              <w:rPr>
                <w:rFonts w:hint="default" w:ascii="Times New Roman" w:hAnsi="Times New Roman" w:eastAsia="仿宋_GB2312" w:cs="Times New Roman"/>
                <w:color w:val="000000"/>
                <w:sz w:val="24"/>
                <w:highlight w:val="none"/>
              </w:rPr>
            </w:pPr>
          </w:p>
        </w:tc>
        <w:tc>
          <w:tcPr>
            <w:tcW w:w="1252"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技术职称</w:t>
            </w:r>
          </w:p>
        </w:tc>
        <w:tc>
          <w:tcPr>
            <w:tcW w:w="1265" w:type="dxa"/>
            <w:gridSpan w:val="2"/>
            <w:vAlign w:val="center"/>
          </w:tcPr>
          <w:p>
            <w:pPr>
              <w:ind w:firstLine="0" w:firstLineChars="0"/>
              <w:jc w:val="center"/>
              <w:rPr>
                <w:rFonts w:hint="default" w:ascii="Times New Roman" w:hAnsi="Times New Roman" w:eastAsia="仿宋_GB2312" w:cs="Times New Roman"/>
                <w:color w:val="000000"/>
                <w:sz w:val="24"/>
                <w:highlight w:val="none"/>
              </w:rPr>
            </w:pPr>
          </w:p>
        </w:tc>
        <w:tc>
          <w:tcPr>
            <w:tcW w:w="723"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电话</w:t>
            </w:r>
          </w:p>
        </w:tc>
        <w:tc>
          <w:tcPr>
            <w:tcW w:w="1430" w:type="dxa"/>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成立时间</w:t>
            </w:r>
          </w:p>
        </w:tc>
        <w:tc>
          <w:tcPr>
            <w:tcW w:w="7550" w:type="dxa"/>
            <w:gridSpan w:val="7"/>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企业资质等级</w:t>
            </w:r>
          </w:p>
        </w:tc>
        <w:tc>
          <w:tcPr>
            <w:tcW w:w="7550" w:type="dxa"/>
            <w:gridSpan w:val="7"/>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营业执照号</w:t>
            </w:r>
          </w:p>
        </w:tc>
        <w:tc>
          <w:tcPr>
            <w:tcW w:w="7550" w:type="dxa"/>
            <w:gridSpan w:val="7"/>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注册资金</w:t>
            </w:r>
          </w:p>
        </w:tc>
        <w:tc>
          <w:tcPr>
            <w:tcW w:w="7550" w:type="dxa"/>
            <w:gridSpan w:val="7"/>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开户银行</w:t>
            </w:r>
          </w:p>
        </w:tc>
        <w:tc>
          <w:tcPr>
            <w:tcW w:w="7550" w:type="dxa"/>
            <w:gridSpan w:val="7"/>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账号</w:t>
            </w:r>
          </w:p>
        </w:tc>
        <w:tc>
          <w:tcPr>
            <w:tcW w:w="7550" w:type="dxa"/>
            <w:gridSpan w:val="7"/>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员工总人数：</w:t>
            </w:r>
          </w:p>
        </w:tc>
        <w:tc>
          <w:tcPr>
            <w:tcW w:w="7550" w:type="dxa"/>
            <w:gridSpan w:val="7"/>
            <w:vAlign w:val="center"/>
          </w:tcPr>
          <w:p>
            <w:pPr>
              <w:ind w:firstLine="0" w:firstLineChars="0"/>
              <w:jc w:val="center"/>
              <w:rPr>
                <w:rFonts w:hint="default"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980" w:type="dxa"/>
            <w:vAlign w:val="center"/>
          </w:tcPr>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经营范围</w:t>
            </w:r>
          </w:p>
          <w:p>
            <w:pPr>
              <w:ind w:firstLine="0" w:firstLineChars="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备注</w:t>
            </w:r>
          </w:p>
        </w:tc>
        <w:tc>
          <w:tcPr>
            <w:tcW w:w="7550" w:type="dxa"/>
            <w:gridSpan w:val="7"/>
            <w:vAlign w:val="center"/>
          </w:tcPr>
          <w:p>
            <w:pPr>
              <w:ind w:firstLine="0" w:firstLineChars="0"/>
              <w:jc w:val="center"/>
              <w:rPr>
                <w:rFonts w:hint="default" w:ascii="Times New Roman" w:hAnsi="Times New Roman" w:eastAsia="仿宋_GB2312" w:cs="Times New Roman"/>
                <w:color w:val="000000"/>
                <w:sz w:val="24"/>
                <w:highlight w:val="none"/>
              </w:rPr>
            </w:pPr>
          </w:p>
        </w:tc>
      </w:tr>
    </w:tbl>
    <w:p>
      <w:pPr>
        <w:spacing w:line="360" w:lineRule="auto"/>
        <w:ind w:left="197" w:leftChars="94"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color w:val="000000"/>
          <w:kern w:val="0"/>
          <w:sz w:val="24"/>
          <w:highlight w:val="none"/>
        </w:rPr>
        <w:t>注：</w:t>
      </w:r>
      <w:r>
        <w:rPr>
          <w:rFonts w:hint="default" w:ascii="Times New Roman" w:hAnsi="Times New Roman" w:eastAsia="仿宋_GB2312" w:cs="Times New Roman"/>
          <w:color w:val="000000"/>
          <w:kern w:val="0"/>
          <w:sz w:val="24"/>
          <w:highlight w:val="none"/>
        </w:rPr>
        <w:t>应附</w:t>
      </w:r>
      <w:r>
        <w:rPr>
          <w:rFonts w:hint="default" w:ascii="Times New Roman" w:hAnsi="Times New Roman" w:eastAsia="仿宋_GB2312" w:cs="Times New Roman"/>
          <w:color w:val="000000"/>
          <w:kern w:val="0"/>
          <w:sz w:val="24"/>
          <w:highlight w:val="none"/>
          <w:lang w:eastAsia="zh-CN"/>
        </w:rPr>
        <w:t>比选响应人</w:t>
      </w:r>
      <w:r>
        <w:rPr>
          <w:rFonts w:hint="default" w:ascii="Times New Roman" w:hAnsi="Times New Roman" w:eastAsia="仿宋_GB2312" w:cs="Times New Roman"/>
          <w:color w:val="000000"/>
          <w:kern w:val="0"/>
          <w:sz w:val="24"/>
          <w:highlight w:val="none"/>
        </w:rPr>
        <w:t>营业</w:t>
      </w:r>
      <w:r>
        <w:rPr>
          <w:rFonts w:hint="default" w:ascii="Times New Roman" w:hAnsi="Times New Roman" w:eastAsia="仿宋_GB2312" w:cs="Times New Roman"/>
          <w:color w:val="000000"/>
          <w:spacing w:val="1"/>
          <w:kern w:val="0"/>
          <w:sz w:val="24"/>
          <w:highlight w:val="none"/>
        </w:rPr>
        <w:t>执</w:t>
      </w:r>
      <w:r>
        <w:rPr>
          <w:rFonts w:hint="default" w:ascii="Times New Roman" w:hAnsi="Times New Roman" w:eastAsia="仿宋_GB2312" w:cs="Times New Roman"/>
          <w:color w:val="000000"/>
          <w:kern w:val="0"/>
          <w:sz w:val="24"/>
          <w:highlight w:val="none"/>
        </w:rPr>
        <w:t>照副本及其它合格的证明材料、</w:t>
      </w:r>
      <w:r>
        <w:rPr>
          <w:rFonts w:hint="default" w:ascii="Times New Roman" w:hAnsi="Times New Roman" w:eastAsia="仿宋_GB2312" w:cs="Times New Roman"/>
          <w:color w:val="000000"/>
          <w:spacing w:val="1"/>
          <w:kern w:val="0"/>
          <w:sz w:val="24"/>
          <w:highlight w:val="none"/>
        </w:rPr>
        <w:t>资</w:t>
      </w:r>
      <w:r>
        <w:rPr>
          <w:rFonts w:hint="default" w:ascii="Times New Roman" w:hAnsi="Times New Roman" w:eastAsia="仿宋_GB2312" w:cs="Times New Roman"/>
          <w:color w:val="000000"/>
          <w:kern w:val="0"/>
          <w:sz w:val="24"/>
          <w:highlight w:val="none"/>
        </w:rPr>
        <w:t>质、相关业绩等复印件。</w:t>
      </w:r>
      <w:bookmarkStart w:id="1892" w:name="_Toc247446650"/>
      <w:bookmarkStart w:id="1893" w:name="_Toc459888272"/>
      <w:bookmarkStart w:id="1894" w:name="_Toc224103515"/>
      <w:bookmarkStart w:id="1895" w:name="_Toc277754226"/>
    </w:p>
    <w:bookmarkEnd w:id="1892"/>
    <w:bookmarkEnd w:id="1893"/>
    <w:bookmarkEnd w:id="1894"/>
    <w:bookmarkEnd w:id="1895"/>
    <w:p>
      <w:pPr>
        <w:spacing w:line="360" w:lineRule="auto"/>
        <w:ind w:firstLine="0" w:firstLineChars="0"/>
        <w:jc w:val="center"/>
        <w:rPr>
          <w:rFonts w:hint="default" w:ascii="Times New Roman" w:hAnsi="Times New Roman" w:eastAsia="仿宋_GB2312" w:cs="Times New Roman"/>
          <w:color w:val="000000"/>
          <w:szCs w:val="21"/>
          <w:highlight w:val="none"/>
        </w:rPr>
        <w:sectPr>
          <w:pgSz w:w="11906" w:h="16838"/>
          <w:pgMar w:top="1440" w:right="1644" w:bottom="1440" w:left="1644"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
        <w:ind w:firstLine="0" w:firstLineChars="0"/>
        <w:jc w:val="center"/>
        <w:rPr>
          <w:rFonts w:hint="default" w:ascii="Times New Roman" w:hAnsi="Times New Roman" w:eastAsia="黑体" w:cs="Times New Roman"/>
          <w:color w:val="000000"/>
          <w:sz w:val="28"/>
          <w:szCs w:val="28"/>
          <w:highlight w:val="none"/>
        </w:rPr>
        <w:sectPr>
          <w:pgSz w:w="11906" w:h="16838"/>
          <w:pgMar w:top="1440" w:right="1644" w:bottom="1440" w:left="1644"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896" w:name="_Toc2843"/>
      <w:bookmarkStart w:id="1897" w:name="_Toc31364"/>
      <w:bookmarkStart w:id="1898" w:name="_Toc9052"/>
      <w:bookmarkStart w:id="1899" w:name="_Toc25115"/>
      <w:bookmarkStart w:id="1900" w:name="_Toc19655"/>
      <w:bookmarkStart w:id="1901" w:name="_Toc17714"/>
      <w:bookmarkStart w:id="1902" w:name="_Toc19406"/>
      <w:bookmarkStart w:id="1903" w:name="_Toc25433"/>
      <w:bookmarkStart w:id="1904" w:name="_Toc11707"/>
      <w:bookmarkStart w:id="1905" w:name="_Toc19108"/>
      <w:bookmarkStart w:id="1906" w:name="_Toc10316"/>
      <w:bookmarkStart w:id="1907" w:name="_Toc6694"/>
      <w:bookmarkStart w:id="1908" w:name="_Toc12013"/>
      <w:bookmarkStart w:id="1909" w:name="_Toc10244"/>
      <w:bookmarkStart w:id="1910" w:name="_Toc3341"/>
      <w:bookmarkStart w:id="1911" w:name="_Toc20839"/>
      <w:bookmarkStart w:id="1912" w:name="_Toc29322"/>
      <w:bookmarkStart w:id="1913" w:name="_Toc24778"/>
      <w:bookmarkStart w:id="1914" w:name="_Toc29303"/>
      <w:bookmarkStart w:id="1915" w:name="_Toc13494"/>
      <w:bookmarkStart w:id="1916" w:name="_Toc24977"/>
      <w:bookmarkStart w:id="1917" w:name="_Toc7504"/>
      <w:bookmarkStart w:id="1918" w:name="_Toc5221"/>
      <w:bookmarkStart w:id="1919" w:name="_Toc2474"/>
      <w:bookmarkStart w:id="1920" w:name="_Toc5315"/>
      <w:bookmarkStart w:id="1921" w:name="_Toc24308"/>
      <w:bookmarkStart w:id="1922" w:name="_Toc30814"/>
      <w:bookmarkStart w:id="1923" w:name="_Toc21982"/>
      <w:bookmarkStart w:id="1924" w:name="_Toc25214"/>
      <w:bookmarkStart w:id="1925" w:name="_Toc30488"/>
      <w:bookmarkStart w:id="1926" w:name="_Toc14024"/>
      <w:bookmarkStart w:id="1927" w:name="_Toc25423"/>
      <w:bookmarkStart w:id="1928" w:name="_Toc11543"/>
      <w:bookmarkStart w:id="1929" w:name="_Toc31056"/>
      <w:bookmarkStart w:id="1930" w:name="_Toc13084"/>
      <w:bookmarkStart w:id="1931" w:name="_Toc6167"/>
      <w:bookmarkStart w:id="1932" w:name="_Toc4532"/>
      <w:bookmarkStart w:id="1933" w:name="_Toc32566"/>
      <w:bookmarkStart w:id="1934" w:name="_Toc27858"/>
      <w:bookmarkStart w:id="1935" w:name="_Toc8861"/>
      <w:bookmarkStart w:id="1936" w:name="_Toc22968"/>
      <w:bookmarkStart w:id="1937" w:name="_Toc27337"/>
      <w:bookmarkStart w:id="1938" w:name="_Toc3874"/>
      <w:bookmarkStart w:id="1939" w:name="_Toc1703"/>
      <w:bookmarkStart w:id="1940" w:name="_Toc14862"/>
      <w:bookmarkStart w:id="1941" w:name="_Toc9201"/>
      <w:r>
        <w:rPr>
          <w:rFonts w:hint="default" w:ascii="Times New Roman" w:hAnsi="Times New Roman" w:eastAsia="黑体" w:cs="Times New Roman"/>
          <w:color w:val="000000"/>
          <w:sz w:val="28"/>
          <w:szCs w:val="28"/>
          <w:highlight w:val="none"/>
        </w:rPr>
        <w:t>（</w:t>
      </w:r>
      <w:r>
        <w:rPr>
          <w:rFonts w:hint="default" w:ascii="Times New Roman" w:hAnsi="Times New Roman" w:cs="Times New Roman"/>
          <w:color w:val="000000"/>
          <w:sz w:val="28"/>
          <w:szCs w:val="28"/>
          <w:highlight w:val="none"/>
          <w:lang w:eastAsia="zh-CN"/>
        </w:rPr>
        <w:t>八</w:t>
      </w:r>
      <w:r>
        <w:rPr>
          <w:rFonts w:hint="default" w:ascii="Times New Roman" w:hAnsi="Times New Roman" w:eastAsia="黑体" w:cs="Times New Roman"/>
          <w:color w:val="000000"/>
          <w:sz w:val="28"/>
          <w:szCs w:val="28"/>
          <w:highlight w:val="none"/>
        </w:rPr>
        <w:t>）相关业绩证明</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pPr>
        <w:pStyle w:val="3"/>
        <w:ind w:firstLine="0" w:firstLineChars="0"/>
        <w:jc w:val="center"/>
        <w:rPr>
          <w:rFonts w:hint="default" w:ascii="Times New Roman" w:hAnsi="Times New Roman" w:eastAsia="黑体" w:cs="Times New Roman"/>
          <w:color w:val="000000"/>
          <w:sz w:val="28"/>
          <w:szCs w:val="28"/>
          <w:highlight w:val="none"/>
        </w:rPr>
        <w:sectPr>
          <w:pgSz w:w="11906" w:h="16838"/>
          <w:pgMar w:top="1440" w:right="1644" w:bottom="1440" w:left="1644"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942" w:name="_Toc618"/>
      <w:bookmarkStart w:id="1943" w:name="_Toc1912"/>
      <w:bookmarkStart w:id="1944" w:name="_Toc27453"/>
      <w:bookmarkStart w:id="1945" w:name="_Toc28033"/>
      <w:bookmarkStart w:id="1946" w:name="_Toc8895"/>
      <w:bookmarkStart w:id="1947" w:name="_Toc19216"/>
      <w:bookmarkStart w:id="1948" w:name="_Toc6702"/>
      <w:bookmarkStart w:id="1949" w:name="_Toc19034"/>
      <w:bookmarkStart w:id="1950" w:name="_Toc18861"/>
      <w:bookmarkStart w:id="1951" w:name="_Toc30067"/>
      <w:bookmarkStart w:id="1952" w:name="_Toc18435"/>
      <w:bookmarkStart w:id="1953" w:name="_Toc11003"/>
      <w:bookmarkStart w:id="1954" w:name="_Toc27389"/>
      <w:bookmarkStart w:id="1955" w:name="_Toc13094"/>
      <w:bookmarkStart w:id="1956" w:name="_Toc19060"/>
      <w:bookmarkStart w:id="1957" w:name="_Toc7565"/>
      <w:bookmarkStart w:id="1958" w:name="_Toc32526"/>
      <w:bookmarkStart w:id="1959" w:name="_Toc29445"/>
      <w:bookmarkStart w:id="1960" w:name="_Toc22517"/>
      <w:bookmarkStart w:id="1961" w:name="_Toc25108"/>
      <w:bookmarkStart w:id="1962" w:name="_Toc17626"/>
      <w:bookmarkStart w:id="1963" w:name="_Toc19184"/>
      <w:bookmarkStart w:id="1964" w:name="_Toc12910"/>
      <w:bookmarkStart w:id="1965" w:name="_Toc20692"/>
      <w:bookmarkStart w:id="1966" w:name="_Toc13865"/>
      <w:bookmarkStart w:id="1967" w:name="_Toc13120"/>
      <w:bookmarkStart w:id="1968" w:name="_Toc28705"/>
      <w:bookmarkStart w:id="1969" w:name="_Toc21953"/>
      <w:bookmarkStart w:id="1970" w:name="_Toc19628"/>
      <w:bookmarkStart w:id="1971" w:name="_Toc1805"/>
      <w:bookmarkStart w:id="1972" w:name="_Toc9363"/>
      <w:bookmarkStart w:id="1973" w:name="_Toc7122"/>
      <w:bookmarkStart w:id="1974" w:name="_Toc8906"/>
      <w:bookmarkStart w:id="1975" w:name="_Toc7600"/>
      <w:bookmarkStart w:id="1976" w:name="_Toc28420"/>
      <w:bookmarkStart w:id="1977" w:name="_Toc21626"/>
      <w:bookmarkStart w:id="1978" w:name="_Toc8719"/>
      <w:bookmarkStart w:id="1979" w:name="_Toc16200"/>
      <w:bookmarkStart w:id="1980" w:name="_Toc9635"/>
      <w:bookmarkStart w:id="1981" w:name="_Toc6785"/>
      <w:bookmarkStart w:id="1982" w:name="_Toc20617"/>
      <w:bookmarkStart w:id="1983" w:name="_Toc26133"/>
      <w:bookmarkStart w:id="1984" w:name="_Toc20697"/>
      <w:bookmarkStart w:id="1985" w:name="_Toc21807"/>
      <w:bookmarkStart w:id="1986" w:name="_Toc3362"/>
      <w:bookmarkStart w:id="1987" w:name="_Toc8724"/>
      <w:r>
        <w:rPr>
          <w:rFonts w:hint="default" w:ascii="Times New Roman" w:hAnsi="Times New Roman" w:eastAsia="黑体" w:cs="Times New Roman"/>
          <w:color w:val="000000"/>
          <w:sz w:val="28"/>
          <w:szCs w:val="28"/>
          <w:highlight w:val="none"/>
          <w:lang w:eastAsia="zh-CN"/>
        </w:rPr>
        <w:t>（</w:t>
      </w:r>
      <w:r>
        <w:rPr>
          <w:rFonts w:hint="default" w:ascii="Times New Roman" w:hAnsi="Times New Roman" w:cs="Times New Roman"/>
          <w:color w:val="000000"/>
          <w:sz w:val="28"/>
          <w:szCs w:val="28"/>
          <w:highlight w:val="none"/>
          <w:lang w:eastAsia="zh-CN"/>
        </w:rPr>
        <w:t>九</w:t>
      </w:r>
      <w:r>
        <w:rPr>
          <w:rFonts w:hint="default" w:ascii="Times New Roman" w:hAnsi="Times New Roman" w:eastAsia="黑体" w:cs="Times New Roman"/>
          <w:color w:val="000000"/>
          <w:sz w:val="28"/>
          <w:szCs w:val="28"/>
          <w:highlight w:val="none"/>
          <w:lang w:eastAsia="zh-CN"/>
        </w:rPr>
        <w:t>）</w:t>
      </w:r>
      <w:r>
        <w:rPr>
          <w:rFonts w:hint="default" w:ascii="Times New Roman" w:hAnsi="Times New Roman" w:eastAsia="黑体" w:cs="Times New Roman"/>
          <w:color w:val="000000"/>
          <w:sz w:val="28"/>
          <w:szCs w:val="28"/>
          <w:highlight w:val="none"/>
          <w:lang w:val="en-US" w:eastAsia="zh-CN"/>
        </w:rPr>
        <w:t>信誉声明</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pPr>
        <w:pStyle w:val="3"/>
        <w:ind w:firstLine="0" w:firstLineChars="0"/>
        <w:jc w:val="center"/>
        <w:rPr>
          <w:rFonts w:hint="default" w:ascii="Times New Roman" w:hAnsi="Times New Roman" w:eastAsia="黑体" w:cs="Times New Roman"/>
          <w:color w:val="000000"/>
          <w:sz w:val="28"/>
          <w:szCs w:val="28"/>
          <w:highlight w:val="none"/>
        </w:rPr>
      </w:pPr>
      <w:bookmarkStart w:id="1988" w:name="_Toc239562465"/>
      <w:bookmarkStart w:id="1989" w:name="_Toc234242181"/>
      <w:bookmarkStart w:id="1990" w:name="_Toc279341187"/>
      <w:bookmarkStart w:id="1991" w:name="_Toc459888278"/>
      <w:bookmarkStart w:id="1992" w:name="_Toc19898"/>
      <w:bookmarkStart w:id="1993" w:name="_Toc23719"/>
      <w:bookmarkStart w:id="1994" w:name="_Toc17078"/>
      <w:bookmarkStart w:id="1995" w:name="_Toc24064"/>
      <w:bookmarkStart w:id="1996" w:name="_Toc30255"/>
      <w:bookmarkStart w:id="1997" w:name="_Toc18358"/>
      <w:bookmarkStart w:id="1998" w:name="_Toc6530"/>
      <w:bookmarkStart w:id="1999" w:name="_Toc31473"/>
      <w:bookmarkStart w:id="2000" w:name="_Toc22626"/>
      <w:bookmarkStart w:id="2001" w:name="_Toc16508"/>
      <w:bookmarkStart w:id="2002" w:name="_Toc8046"/>
      <w:bookmarkStart w:id="2003" w:name="_Toc9399"/>
      <w:bookmarkStart w:id="2004" w:name="_Toc4219"/>
      <w:bookmarkStart w:id="2005" w:name="_Toc17616"/>
      <w:bookmarkStart w:id="2006" w:name="_Toc3517"/>
      <w:bookmarkStart w:id="2007" w:name="_Toc12819"/>
      <w:bookmarkStart w:id="2008" w:name="_Toc29956"/>
      <w:bookmarkStart w:id="2009" w:name="_Toc28532"/>
      <w:bookmarkStart w:id="2010" w:name="_Toc4284"/>
      <w:bookmarkStart w:id="2011" w:name="_Toc31316"/>
      <w:bookmarkStart w:id="2012" w:name="_Toc3217"/>
      <w:bookmarkStart w:id="2013" w:name="_Toc867"/>
      <w:bookmarkStart w:id="2014" w:name="_Toc13914"/>
      <w:bookmarkStart w:id="2015" w:name="_Toc5642"/>
      <w:bookmarkStart w:id="2016" w:name="_Toc9547"/>
      <w:bookmarkStart w:id="2017" w:name="_Toc7206"/>
      <w:bookmarkStart w:id="2018" w:name="_Toc10541"/>
      <w:bookmarkStart w:id="2019" w:name="_Toc10043"/>
      <w:bookmarkStart w:id="2020" w:name="_Toc25424"/>
      <w:bookmarkStart w:id="2021" w:name="_Toc27733"/>
      <w:bookmarkStart w:id="2022" w:name="_Toc9164"/>
      <w:bookmarkStart w:id="2023" w:name="_Toc25364"/>
      <w:bookmarkStart w:id="2024" w:name="_Toc7271"/>
      <w:bookmarkStart w:id="2025" w:name="_Toc23942"/>
      <w:bookmarkStart w:id="2026" w:name="_Toc28687"/>
      <w:bookmarkStart w:id="2027" w:name="_Toc22737"/>
      <w:bookmarkStart w:id="2028" w:name="_Toc2819"/>
      <w:bookmarkStart w:id="2029" w:name="_Toc3728"/>
      <w:bookmarkStart w:id="2030" w:name="_Toc11420"/>
      <w:bookmarkStart w:id="2031" w:name="_Toc31248"/>
      <w:bookmarkStart w:id="2032" w:name="_Toc5872"/>
      <w:bookmarkStart w:id="2033" w:name="_Toc7241"/>
      <w:bookmarkStart w:id="2034" w:name="_Toc18037"/>
      <w:bookmarkStart w:id="2035" w:name="_Toc1835"/>
      <w:bookmarkStart w:id="2036" w:name="_Toc16437"/>
      <w:bookmarkStart w:id="2037" w:name="_Toc23438"/>
      <w:r>
        <w:rPr>
          <w:rFonts w:hint="default" w:ascii="Times New Roman" w:hAnsi="Times New Roman" w:eastAsia="黑体" w:cs="Times New Roman"/>
          <w:color w:val="000000"/>
          <w:sz w:val="28"/>
          <w:szCs w:val="28"/>
          <w:highlight w:val="none"/>
        </w:rPr>
        <w:t>（</w:t>
      </w:r>
      <w:r>
        <w:rPr>
          <w:rFonts w:hint="default" w:ascii="Times New Roman" w:hAnsi="Times New Roman" w:cs="Times New Roman"/>
          <w:color w:val="000000"/>
          <w:sz w:val="28"/>
          <w:szCs w:val="28"/>
          <w:highlight w:val="none"/>
          <w:lang w:eastAsia="zh-CN"/>
        </w:rPr>
        <w:t>十</w:t>
      </w:r>
      <w:r>
        <w:rPr>
          <w:rFonts w:hint="default" w:ascii="Times New Roman" w:hAnsi="Times New Roman" w:eastAsia="黑体" w:cs="Times New Roman"/>
          <w:color w:val="000000"/>
          <w:sz w:val="28"/>
          <w:szCs w:val="28"/>
          <w:highlight w:val="none"/>
        </w:rPr>
        <w:t>）</w:t>
      </w:r>
      <w:bookmarkEnd w:id="1988"/>
      <w:bookmarkEnd w:id="1989"/>
      <w:r>
        <w:rPr>
          <w:rFonts w:hint="default" w:ascii="Times New Roman" w:hAnsi="Times New Roman" w:eastAsia="黑体" w:cs="Times New Roman"/>
          <w:color w:val="000000"/>
          <w:sz w:val="28"/>
          <w:szCs w:val="28"/>
          <w:highlight w:val="none"/>
        </w:rPr>
        <w:t>类似项目业绩</w:t>
      </w:r>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pPr>
        <w:rPr>
          <w:rFonts w:hint="default" w:ascii="仿宋" w:hAnsi="仿宋" w:eastAsia="仿宋_GB2312" w:cs="Times New Roman"/>
          <w:sz w:val="21"/>
          <w:szCs w:val="24"/>
        </w:rPr>
      </w:pPr>
    </w:p>
    <w:p>
      <w:pPr>
        <w:spacing w:before="120" w:beforeLines="50" w:after="120" w:afterLines="50"/>
        <w:ind w:firstLine="482"/>
        <w:jc w:val="center"/>
        <w:rPr>
          <w:rFonts w:hint="default" w:ascii="Times New Roman" w:hAnsi="Times New Roman" w:eastAsia="仿宋_GB2312" w:cs="Times New Roman"/>
          <w:b/>
          <w:color w:val="000000"/>
          <w:sz w:val="24"/>
          <w:szCs w:val="32"/>
          <w:highlight w:val="none"/>
        </w:rPr>
      </w:pPr>
      <w:r>
        <w:rPr>
          <w:rFonts w:hint="default" w:ascii="Times New Roman" w:hAnsi="Times New Roman" w:eastAsia="仿宋_GB2312" w:cs="Times New Roman"/>
          <w:b/>
          <w:color w:val="000000"/>
          <w:sz w:val="24"/>
          <w:szCs w:val="32"/>
          <w:highlight w:val="none"/>
        </w:rPr>
        <w:t>近年完成类似项目业绩汇总表</w:t>
      </w:r>
    </w:p>
    <w:tbl>
      <w:tblPr>
        <w:tblStyle w:val="25"/>
        <w:tblW w:w="88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1485"/>
        <w:gridCol w:w="1417"/>
        <w:gridCol w:w="1418"/>
        <w:gridCol w:w="1417"/>
        <w:gridCol w:w="24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r>
              <w:rPr>
                <w:rFonts w:hint="default" w:ascii="Times New Roman" w:hAnsi="Times New Roman" w:eastAsia="仿宋_GB2312" w:cs="Times New Roman"/>
                <w:b/>
                <w:color w:val="000000"/>
                <w:sz w:val="24"/>
                <w:highlight w:val="none"/>
              </w:rPr>
              <w:t>序号</w:t>
            </w: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r>
              <w:rPr>
                <w:rFonts w:hint="default" w:ascii="Times New Roman" w:hAnsi="Times New Roman" w:eastAsia="仿宋_GB2312" w:cs="Times New Roman"/>
                <w:b/>
                <w:color w:val="000000"/>
                <w:sz w:val="24"/>
                <w:highlight w:val="none"/>
              </w:rPr>
              <w:t>项目名称</w:t>
            </w: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r>
              <w:rPr>
                <w:rFonts w:hint="default" w:ascii="Times New Roman" w:hAnsi="Times New Roman" w:eastAsia="仿宋_GB2312" w:cs="Times New Roman"/>
                <w:b/>
                <w:color w:val="000000"/>
                <w:sz w:val="24"/>
                <w:highlight w:val="none"/>
              </w:rPr>
              <w:t>项目内容</w:t>
            </w: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r>
              <w:rPr>
                <w:rFonts w:hint="default" w:ascii="Times New Roman" w:hAnsi="Times New Roman" w:eastAsia="仿宋_GB2312" w:cs="Times New Roman"/>
                <w:b/>
                <w:color w:val="000000"/>
                <w:sz w:val="24"/>
                <w:highlight w:val="none"/>
              </w:rPr>
              <w:t>合同时间</w:t>
            </w: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r>
              <w:rPr>
                <w:rFonts w:hint="default" w:ascii="Times New Roman" w:hAnsi="Times New Roman" w:eastAsia="仿宋_GB2312" w:cs="Times New Roman"/>
                <w:b/>
                <w:color w:val="000000"/>
                <w:sz w:val="24"/>
                <w:highlight w:val="none"/>
              </w:rPr>
              <w:t>项目规模</w:t>
            </w: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r>
              <w:rPr>
                <w:rFonts w:hint="default" w:ascii="Times New Roman" w:hAnsi="Times New Roman" w:eastAsia="仿宋_GB2312" w:cs="Times New Roman"/>
                <w:b/>
                <w:color w:val="000000"/>
                <w:sz w:val="24"/>
                <w:highlight w:val="none"/>
              </w:rPr>
              <w:t>业主名称及联系方式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750"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85"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8"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1417" w:type="dxa"/>
            <w:vAlign w:val="center"/>
          </w:tcPr>
          <w:p>
            <w:pPr>
              <w:ind w:firstLine="0" w:firstLineChars="0"/>
              <w:jc w:val="center"/>
              <w:rPr>
                <w:rFonts w:hint="default" w:ascii="Times New Roman" w:hAnsi="Times New Roman" w:eastAsia="仿宋_GB2312" w:cs="Times New Roman"/>
                <w:b/>
                <w:color w:val="000000"/>
                <w:sz w:val="24"/>
                <w:highlight w:val="none"/>
              </w:rPr>
            </w:pPr>
          </w:p>
        </w:tc>
        <w:tc>
          <w:tcPr>
            <w:tcW w:w="2408" w:type="dxa"/>
            <w:vAlign w:val="center"/>
          </w:tcPr>
          <w:p>
            <w:pPr>
              <w:ind w:firstLine="0" w:firstLineChars="0"/>
              <w:jc w:val="center"/>
              <w:rPr>
                <w:rFonts w:hint="default" w:ascii="Times New Roman" w:hAnsi="Times New Roman" w:eastAsia="仿宋_GB2312" w:cs="Times New Roman"/>
                <w:b/>
                <w:color w:val="000000"/>
                <w:sz w:val="24"/>
                <w:highlight w:val="none"/>
              </w:rPr>
            </w:pPr>
          </w:p>
        </w:tc>
      </w:tr>
    </w:tbl>
    <w:p>
      <w:pPr>
        <w:ind w:firstLine="0" w:firstLineChars="0"/>
        <w:rPr>
          <w:rFonts w:hint="default" w:ascii="Times New Roman" w:hAnsi="Times New Roman" w:eastAsia="仿宋_GB2312" w:cs="Times New Roman"/>
          <w:color w:val="000000"/>
          <w:szCs w:val="21"/>
          <w:highlight w:val="none"/>
        </w:rPr>
      </w:pPr>
    </w:p>
    <w:p>
      <w:pPr>
        <w:ind w:firstLine="0" w:firstLineChars="0"/>
        <w:rPr>
          <w:rFonts w:hint="default" w:ascii="Times New Roman" w:hAnsi="Times New Roman" w:eastAsia="仿宋_GB2312" w:cs="Times New Roman"/>
          <w:color w:val="000000"/>
          <w:szCs w:val="21"/>
          <w:highlight w:val="none"/>
        </w:rPr>
      </w:pPr>
    </w:p>
    <w:p>
      <w:pPr>
        <w:ind w:firstLine="0" w:firstLineChars="0"/>
        <w:rPr>
          <w:rFonts w:hint="default" w:ascii="Times New Roman" w:hAnsi="Times New Roman" w:eastAsia="仿宋_GB2312" w:cs="Times New Roman"/>
          <w:color w:val="000000"/>
          <w:szCs w:val="21"/>
          <w:highlight w:val="none"/>
        </w:rPr>
      </w:pPr>
    </w:p>
    <w:p>
      <w:pPr>
        <w:ind w:firstLine="0" w:firstLineChars="0"/>
        <w:rPr>
          <w:rFonts w:hint="default" w:ascii="Times New Roman" w:hAnsi="Times New Roman" w:eastAsia="仿宋_GB2312" w:cs="Times New Roman"/>
          <w:color w:val="000000"/>
          <w:szCs w:val="21"/>
          <w:highlight w:val="none"/>
        </w:rPr>
      </w:pPr>
    </w:p>
    <w:p>
      <w:pPr>
        <w:ind w:firstLine="0" w:firstLineChars="0"/>
        <w:rPr>
          <w:rFonts w:hint="default" w:ascii="Times New Roman" w:hAnsi="Times New Roman" w:eastAsia="仿宋_GB2312" w:cs="Times New Roman"/>
          <w:color w:val="000000"/>
          <w:szCs w:val="21"/>
          <w:highlight w:val="none"/>
        </w:rPr>
      </w:pPr>
    </w:p>
    <w:p>
      <w:pPr>
        <w:ind w:firstLine="0" w:firstLineChars="0"/>
        <w:rPr>
          <w:rFonts w:hint="default" w:ascii="Times New Roman" w:hAnsi="Times New Roman" w:eastAsia="仿宋_GB2312" w:cs="Times New Roman"/>
          <w:color w:val="000000"/>
          <w:szCs w:val="21"/>
          <w:highlight w:val="none"/>
        </w:rPr>
      </w:pPr>
    </w:p>
    <w:p>
      <w:pPr>
        <w:pStyle w:val="3"/>
        <w:ind w:firstLine="0" w:firstLineChars="0"/>
        <w:jc w:val="center"/>
        <w:rPr>
          <w:rFonts w:hint="default" w:ascii="Times New Roman" w:hAnsi="Times New Roman" w:eastAsia="黑体" w:cs="Times New Roman"/>
          <w:color w:val="000000"/>
          <w:sz w:val="28"/>
          <w:szCs w:val="28"/>
          <w:highlight w:val="none"/>
        </w:rPr>
      </w:pPr>
      <w:r>
        <w:rPr>
          <w:rFonts w:hint="default" w:ascii="Times New Roman" w:hAnsi="Times New Roman" w:eastAsia="仿宋_GB2312" w:cs="Times New Roman"/>
          <w:color w:val="000000"/>
          <w:sz w:val="28"/>
          <w:szCs w:val="28"/>
          <w:highlight w:val="none"/>
        </w:rPr>
        <w:br w:type="page"/>
      </w:r>
      <w:bookmarkStart w:id="2038" w:name="_Toc8360"/>
      <w:bookmarkStart w:id="2039" w:name="_Toc1041"/>
      <w:bookmarkStart w:id="2040" w:name="_Toc12422"/>
      <w:bookmarkStart w:id="2041" w:name="_Toc3601"/>
      <w:bookmarkStart w:id="2042" w:name="_Toc12046"/>
      <w:bookmarkStart w:id="2043" w:name="_Toc22435"/>
      <w:bookmarkStart w:id="2044" w:name="_Toc30613"/>
      <w:bookmarkStart w:id="2045" w:name="_Toc23302"/>
      <w:bookmarkStart w:id="2046" w:name="_Toc12407"/>
      <w:bookmarkStart w:id="2047" w:name="_Toc26001"/>
      <w:bookmarkStart w:id="2048" w:name="_Toc7825"/>
      <w:bookmarkStart w:id="2049" w:name="_Toc29004"/>
      <w:bookmarkStart w:id="2050" w:name="_Toc19387"/>
      <w:bookmarkStart w:id="2051" w:name="_Toc25154"/>
      <w:bookmarkStart w:id="2052" w:name="_Toc22270"/>
      <w:bookmarkStart w:id="2053" w:name="_Toc6289"/>
      <w:bookmarkStart w:id="2054" w:name="_Toc26146"/>
      <w:bookmarkStart w:id="2055" w:name="_Toc27573"/>
      <w:bookmarkStart w:id="2056" w:name="_Toc26014"/>
      <w:bookmarkStart w:id="2057" w:name="_Toc31312"/>
      <w:bookmarkStart w:id="2058" w:name="_Toc203"/>
      <w:bookmarkStart w:id="2059" w:name="_Toc29146"/>
      <w:bookmarkStart w:id="2060" w:name="_Toc18074"/>
      <w:bookmarkStart w:id="2061" w:name="_Toc7117"/>
      <w:bookmarkStart w:id="2062" w:name="_Toc21740"/>
      <w:bookmarkStart w:id="2063" w:name="_Toc13796"/>
      <w:bookmarkStart w:id="2064" w:name="_Toc11905"/>
      <w:bookmarkStart w:id="2065" w:name="_Toc1235"/>
      <w:bookmarkStart w:id="2066" w:name="_Toc2649"/>
      <w:bookmarkStart w:id="2067" w:name="_Toc17373"/>
      <w:bookmarkStart w:id="2068" w:name="_Toc4359"/>
      <w:bookmarkStart w:id="2069" w:name="_Toc6304"/>
      <w:bookmarkStart w:id="2070" w:name="_Toc7546"/>
      <w:bookmarkStart w:id="2071" w:name="_Toc24785"/>
      <w:bookmarkStart w:id="2072" w:name="_Toc19971"/>
      <w:bookmarkStart w:id="2073" w:name="_Toc24342"/>
      <w:bookmarkStart w:id="2074" w:name="_Toc11039"/>
      <w:bookmarkStart w:id="2075" w:name="_Toc27867"/>
      <w:bookmarkStart w:id="2076" w:name="_Toc25185"/>
      <w:bookmarkStart w:id="2077" w:name="_Toc11895"/>
      <w:bookmarkStart w:id="2078" w:name="_Toc21712"/>
      <w:bookmarkStart w:id="2079" w:name="_Toc9903"/>
      <w:bookmarkStart w:id="2080" w:name="_Toc1595"/>
      <w:bookmarkStart w:id="2081" w:name="_Toc20993"/>
      <w:bookmarkStart w:id="2082" w:name="_Toc31307"/>
      <w:bookmarkStart w:id="2083" w:name="_Toc30424"/>
      <w:r>
        <w:rPr>
          <w:rFonts w:hint="default" w:ascii="Times New Roman" w:hAnsi="Times New Roman" w:eastAsia="黑体" w:cs="Times New Roman"/>
          <w:color w:val="000000"/>
          <w:sz w:val="28"/>
          <w:szCs w:val="28"/>
          <w:highlight w:val="none"/>
        </w:rPr>
        <w:t>（</w:t>
      </w:r>
      <w:r>
        <w:rPr>
          <w:rFonts w:hint="default" w:ascii="Times New Roman" w:hAnsi="Times New Roman" w:cs="Times New Roman"/>
          <w:color w:val="000000"/>
          <w:sz w:val="28"/>
          <w:szCs w:val="28"/>
          <w:highlight w:val="none"/>
          <w:lang w:eastAsia="zh-CN"/>
        </w:rPr>
        <w:t>十一</w:t>
      </w:r>
      <w:r>
        <w:rPr>
          <w:rFonts w:hint="default" w:ascii="Times New Roman" w:hAnsi="Times New Roman" w:eastAsia="黑体" w:cs="Times New Roman"/>
          <w:color w:val="000000"/>
          <w:sz w:val="28"/>
          <w:szCs w:val="28"/>
          <w:highlight w:val="none"/>
        </w:rPr>
        <w:t>）其它材料</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p>
    <w:p>
      <w:pPr>
        <w:ind w:firstLine="315" w:firstLineChars="150"/>
        <w:rPr>
          <w:rFonts w:hint="default" w:ascii="Times New Roman" w:hAnsi="Times New Roman" w:eastAsia="仿宋_GB2312" w:cs="Times New Roman"/>
          <w:color w:val="auto"/>
          <w:highlight w:val="none"/>
        </w:rPr>
      </w:pPr>
    </w:p>
    <w:p>
      <w:pPr>
        <w:pStyle w:val="3"/>
        <w:keepNext w:val="0"/>
        <w:keepLines w:val="0"/>
        <w:spacing w:before="0" w:beforeLines="-2147483648" w:after="0" w:afterLines="-2147483648"/>
        <w:ind w:firstLine="0" w:firstLineChars="0"/>
        <w:jc w:val="center"/>
        <w:outlineLvl w:val="9"/>
        <w:rPr>
          <w:rFonts w:hint="default" w:ascii="Times New Roman" w:hAnsi="Times New Roman" w:eastAsia="黑体" w:cs="Times New Roman"/>
          <w:color w:val="000000"/>
          <w:sz w:val="28"/>
          <w:szCs w:val="28"/>
          <w:highlight w:val="none"/>
          <w:lang w:eastAsia="zh-CN"/>
        </w:rPr>
      </w:pPr>
      <w:r>
        <w:rPr>
          <w:rFonts w:hint="default" w:ascii="Times New Roman" w:hAnsi="Times New Roman" w:eastAsia="仿宋_GB2312" w:cs="Times New Roman"/>
          <w:color w:val="auto"/>
          <w:sz w:val="24"/>
          <w:highlight w:val="none"/>
        </w:rPr>
        <w:t>其它材料自行准备，不作为资格审查的必要合格条件评审。</w:t>
      </w:r>
      <w:r>
        <w:rPr>
          <w:rFonts w:hint="default" w:ascii="Times New Roman" w:hAnsi="Times New Roman" w:eastAsia="仿宋_GB2312" w:cs="Times New Roman"/>
          <w:color w:val="auto"/>
          <w:sz w:val="24"/>
          <w:highlight w:val="none"/>
        </w:rPr>
        <w:br w:type="page"/>
      </w:r>
      <w:bookmarkStart w:id="2084" w:name="_Toc14263"/>
      <w:bookmarkStart w:id="2085" w:name="_Toc3672"/>
      <w:bookmarkStart w:id="2086" w:name="_Toc1872"/>
      <w:bookmarkStart w:id="2087" w:name="_Toc20363"/>
      <w:bookmarkStart w:id="2088" w:name="_Toc24328"/>
      <w:bookmarkStart w:id="2089" w:name="_Toc15940"/>
      <w:bookmarkStart w:id="2090" w:name="_Toc26355"/>
      <w:bookmarkStart w:id="2091" w:name="_Toc3291"/>
      <w:bookmarkStart w:id="2092" w:name="_Toc30031"/>
      <w:bookmarkStart w:id="2093" w:name="_Toc6298"/>
      <w:bookmarkStart w:id="2094" w:name="_Toc8591"/>
      <w:bookmarkStart w:id="2095" w:name="_Toc15450"/>
      <w:r>
        <w:rPr>
          <w:rFonts w:hint="default" w:ascii="Times New Roman" w:hAnsi="Times New Roman" w:cs="Times New Roman"/>
          <w:color w:val="000000"/>
          <w:sz w:val="28"/>
          <w:szCs w:val="28"/>
          <w:highlight w:val="none"/>
          <w:lang w:eastAsia="zh-CN"/>
        </w:rPr>
        <w:t>（十二）</w:t>
      </w:r>
      <w:r>
        <w:rPr>
          <w:rFonts w:hint="default" w:ascii="Times New Roman" w:hAnsi="Times New Roman" w:eastAsia="黑体" w:cs="Times New Roman"/>
          <w:color w:val="000000"/>
          <w:sz w:val="28"/>
          <w:szCs w:val="28"/>
          <w:highlight w:val="none"/>
          <w:lang w:eastAsia="zh-CN"/>
        </w:rPr>
        <w:t>作业方案</w:t>
      </w:r>
      <w:bookmarkEnd w:id="2084"/>
      <w:bookmarkEnd w:id="2085"/>
      <w:bookmarkEnd w:id="2086"/>
      <w:bookmarkEnd w:id="2087"/>
      <w:bookmarkEnd w:id="2088"/>
      <w:bookmarkEnd w:id="2089"/>
      <w:bookmarkEnd w:id="2090"/>
      <w:bookmarkEnd w:id="2091"/>
      <w:bookmarkEnd w:id="2092"/>
      <w:bookmarkEnd w:id="2093"/>
      <w:bookmarkEnd w:id="2094"/>
      <w:bookmarkEnd w:id="2095"/>
    </w:p>
    <w:p>
      <w:pPr>
        <w:pStyle w:val="3"/>
        <w:keepNext w:val="0"/>
        <w:keepLines w:val="0"/>
        <w:spacing w:before="0" w:beforeLines="-2147483648" w:after="0" w:afterLines="-2147483648"/>
        <w:ind w:firstLine="0" w:firstLineChars="0"/>
        <w:jc w:val="center"/>
        <w:outlineLvl w:val="9"/>
        <w:rPr>
          <w:rFonts w:hint="default" w:ascii="Times New Roman" w:hAnsi="Times New Roman" w:eastAsia="黑体" w:cs="Times New Roman"/>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ind w:firstLine="480"/>
        <w:jc w:val="left"/>
        <w:textAlignment w:val="auto"/>
        <w:outlineLvl w:val="9"/>
        <w:rPr>
          <w:rFonts w:hint="eastAsia"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eastAsia="zh-CN"/>
        </w:rPr>
        <w:t>备注：须包括人力、机械能力、安全方案和措施、工期保障和技术措施等。</w:t>
      </w:r>
    </w:p>
    <w:p>
      <w:pPr>
        <w:ind w:firstLine="0" w:firstLineChars="0"/>
        <w:rPr>
          <w:rFonts w:hint="eastAsia" w:ascii="Times New Roman" w:hAnsi="Times New Roman" w:eastAsia="仿宋_GB2312"/>
          <w:color w:val="000000"/>
          <w:sz w:val="24"/>
          <w:highlight w:val="none"/>
          <w:lang w:eastAsia="zh-CN"/>
        </w:rPr>
      </w:pPr>
    </w:p>
    <w:sectPr>
      <w:pgSz w:w="11906" w:h="16838"/>
      <w:pgMar w:top="1440" w:right="1644" w:bottom="1440" w:left="1644" w:header="850" w:footer="794" w:gutter="0"/>
      <w:pgBorders>
        <w:top w:val="none" w:sz="0" w:space="0"/>
        <w:left w:val="none" w:sz="0" w:space="0"/>
        <w:bottom w:val="none" w:sz="0" w:space="0"/>
        <w:right w:val="none" w:sz="0" w:space="0"/>
      </w:pgBorders>
      <w:pgNumType w:fmt="decimal"/>
      <w:cols w:space="720" w:num="1"/>
      <w:titlePg/>
      <w:docGrid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rPr>
        <w:kern w:val="0"/>
        <w:szCs w:val="21"/>
      </w:rP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368935" cy="21082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368935" cy="210820"/>
                      </a:xfrm>
                      <a:prstGeom prst="rect">
                        <a:avLst/>
                      </a:prstGeom>
                      <a:noFill/>
                      <a:ln w="9525">
                        <a:noFill/>
                      </a:ln>
                    </wps:spPr>
                    <wps:txbx>
                      <w:txbxContent>
                        <w:p>
                          <w:pPr>
                            <w:ind w:firstLine="360"/>
                          </w:pPr>
                          <w:r>
                            <w:rPr>
                              <w:rStyle w:val="28"/>
                              <w:sz w:val="18"/>
                            </w:rPr>
                            <w:fldChar w:fldCharType="begin"/>
                          </w:r>
                          <w:r>
                            <w:rPr>
                              <w:rStyle w:val="28"/>
                              <w:sz w:val="18"/>
                            </w:rPr>
                            <w:instrText xml:space="preserve"> PAGE </w:instrText>
                          </w:r>
                          <w:r>
                            <w:rPr>
                              <w:rStyle w:val="28"/>
                              <w:sz w:val="18"/>
                            </w:rPr>
                            <w:fldChar w:fldCharType="separate"/>
                          </w:r>
                          <w:r>
                            <w:rPr>
                              <w:rStyle w:val="28"/>
                              <w:sz w:val="18"/>
                            </w:rPr>
                            <w:t>39</w:t>
                          </w:r>
                          <w:r>
                            <w:rPr>
                              <w:rStyle w:val="28"/>
                              <w:sz w:val="18"/>
                            </w:rPr>
                            <w:fldChar w:fldCharType="end"/>
                          </w:r>
                        </w:p>
                      </w:txbxContent>
                    </wps:txbx>
                    <wps:bodyPr lIns="0" tIns="0" rIns="0" bIns="0" upright="1"/>
                  </wps:wsp>
                </a:graphicData>
              </a:graphic>
            </wp:anchor>
          </w:drawing>
        </mc:Choice>
        <mc:Fallback>
          <w:pict>
            <v:shape id="文本框 12" o:spid="_x0000_s1026" o:spt="202" type="#_x0000_t202" style="position:absolute;left:0pt;margin-top:0pt;height:16.6pt;width:29.05pt;mso-position-horizontal:center;mso-position-horizontal-relative:margin;z-index:251655168;mso-width-relative:page;mso-height-relative:page;" filled="f" stroked="f" coordsize="21600,21600" o:gfxdata="UEsDBAoAAAAAAIdO4kAAAAAAAAAAAAAAAAAEAAAAZHJzL1BLAwQUAAAACACHTuJA1q5bwdQAAAAD&#10;AQAADwAAAGRycy9kb3ducmV2LnhtbE2PzU7DMBCE70i8g7VI3KidVlRtGqdCCE5IiDQcODrxNrEa&#10;r0Ps/vD2LFzgstJoRjPfFtuLH8QJp+gCachmCgRSG6yjTsN7/Xy3AhGTIWuGQKjhCyNsy+urwuQ2&#10;nKnC0y51gkso5kZDn9KYSxnbHr2JszAisbcPkzeJ5dRJO5kzl/tBzpVaSm8c8UJvRnzssT3sjl7D&#10;wwdVT+7ztXmr9pWr67Wil+VB69ubTG1AJLykvzD84DM6lMzUhCPZKAYN/Ej6vezdrzIQjYbFYg6y&#10;LOR/9vIbUEsDBBQAAAAIAIdO4kAbXgltqAEAAC0DAAAOAAAAZHJzL2Uyb0RvYy54bWytUkuOEzEQ&#10;3SNxB8t70p0eZZRppTMSGg1CQoA0cADHbact2S6r7El3LgA3YMWGPefKOSh70hkEO8TGLtfnVb1X&#10;3txOzrKDwmjAd3y5qDlTXkJv/L7jnz/dv1pzFpPwvbDgVcePKvLb7csXmzG0qoEBbK+QEYiP7Rg6&#10;PqQU2qqKclBOxAUE5SmoAZ1I9MR91aMYCd3Zqqnr62oE7AOCVDGS9+4pyLcFX2sl0weto0rMdpxm&#10;S+XEcu7yWW03ot2jCIOR5zHEP0zhhPHU9AJ1J5Jgj2j+gnJGIkTQaSHBVaC1kapwIDbL+g82D4MI&#10;qnAhcWK4yBT/H6x8f/iIzPQdX3HmhaMVnb59PX3/efrxhS2brM8YYktpD4ES0/QaJtrz7I/kzLQn&#10;jS7fRIhRnJQ+XtRVU2KSnFfX65sr6iIp1CzrdVPUr56LA8b0RoFj2eg40vKKpuLwLiYahFLnlNzL&#10;w72xtizQejZ2/GbVrErBJUIV1lNhpvA0arbStJvOvHbQH4mWfetJ0/w/ZgNnYzcbjwHNfqC5CvkC&#10;STspU53/T1767+/S+PmXb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q5bwdQAAAADAQAADwAA&#10;AAAAAAABACAAAAAiAAAAZHJzL2Rvd25yZXYueG1sUEsBAhQAFAAAAAgAh07iQBteCW2oAQAALQMA&#10;AA4AAAAAAAAAAQAgAAAAIwEAAGRycy9lMm9Eb2MueG1sUEsFBgAAAAAGAAYAWQEAAD0FAAAAAA==&#10;">
              <v:fill on="f" focussize="0,0"/>
              <v:stroke on="f"/>
              <v:imagedata o:title=""/>
              <o:lock v:ext="edit" aspectratio="f"/>
              <v:textbox inset="0mm,0mm,0mm,0mm">
                <w:txbxContent>
                  <w:p>
                    <w:pPr>
                      <w:ind w:firstLine="360"/>
                    </w:pPr>
                    <w:r>
                      <w:rPr>
                        <w:rStyle w:val="28"/>
                        <w:sz w:val="18"/>
                      </w:rPr>
                      <w:fldChar w:fldCharType="begin"/>
                    </w:r>
                    <w:r>
                      <w:rPr>
                        <w:rStyle w:val="28"/>
                        <w:sz w:val="18"/>
                      </w:rPr>
                      <w:instrText xml:space="preserve"> PAGE </w:instrText>
                    </w:r>
                    <w:r>
                      <w:rPr>
                        <w:rStyle w:val="28"/>
                        <w:sz w:val="18"/>
                      </w:rPr>
                      <w:fldChar w:fldCharType="separate"/>
                    </w:r>
                    <w:r>
                      <w:rPr>
                        <w:rStyle w:val="28"/>
                        <w:sz w:val="18"/>
                      </w:rPr>
                      <w:t>39</w:t>
                    </w:r>
                    <w:r>
                      <w:rPr>
                        <w:rStyle w:val="28"/>
                        <w:sz w:val="18"/>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posOffset>3089910</wp:posOffset>
              </wp:positionH>
              <wp:positionV relativeFrom="paragraph">
                <wp:posOffset>210820</wp:posOffset>
              </wp:positionV>
              <wp:extent cx="199390" cy="116205"/>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99390" cy="116205"/>
                      </a:xfrm>
                      <a:prstGeom prst="rect">
                        <a:avLst/>
                      </a:prstGeom>
                      <a:noFill/>
                      <a:ln w="15875">
                        <a:noFill/>
                      </a:ln>
                    </wps:spPr>
                    <wps:txbx>
                      <w:txbxContent>
                        <w:p>
                          <w:pPr>
                            <w:snapToGrid w:val="0"/>
                            <w:ind w:firstLine="0" w:firstLineChars="0"/>
                            <w:rPr>
                              <w:sz w:val="18"/>
                            </w:rPr>
                          </w:pPr>
                        </w:p>
                      </w:txbxContent>
                    </wps:txbx>
                    <wps:bodyPr lIns="0" tIns="0" rIns="0" bIns="0" upright="1"/>
                  </wps:wsp>
                </a:graphicData>
              </a:graphic>
            </wp:anchor>
          </w:drawing>
        </mc:Choice>
        <mc:Fallback>
          <w:pict>
            <v:shape id="文本框 17" o:spid="_x0000_s1026" o:spt="202" type="#_x0000_t202" style="position:absolute;left:0pt;margin-left:243.3pt;margin-top:16.6pt;height:9.15pt;width:15.7pt;mso-position-horizontal-relative:margin;z-index:251656192;mso-width-relative:page;mso-height-relative:page;" filled="f" stroked="f" coordsize="21600,21600" o:gfxdata="UEsDBAoAAAAAAIdO4kAAAAAAAAAAAAAAAAAEAAAAZHJzL1BLAwQUAAAACACHTuJAKvmw5tcAAAAJ&#10;AQAADwAAAGRycy9kb3ducmV2LnhtbE2P3UrEMBBG7wXfIYzgjbhpt7aU2nSRBRG80uoDpM3YFJsf&#10;kmx316d39krvZpjDN+drdyezsBVDnJ0VkG8yYGhHp2Y7Cfj8eL6vgcUkrZKLsyjgjBF23fVVKxvl&#10;jvYd1z5NjEJsbKQAnZJvOI+jRiPjxnm0dPtywchEa5i4CvJI4Wbh2yyruJGzpQ9aetxrHL/7gxHQ&#10;v6Yi7F9Kr9cnf6fefoaxOgchbm/y7BFYwlP6g+GiT+rQkdPgDlZFtgh4qKuKUAFFsQVGQJnXVG64&#10;DCXwruX/G3S/UEsDBBQAAAAIAIdO4kDJOzUApwEAAC4DAAAOAAAAZHJzL2Uyb0RvYy54bWytUsFu&#10;2zAMvQ/YPwi6N7ZTJG2MOAWKosOAYSvQ7gMUWYoFSKIgqbHzA9sf9NTL7v2ufMcoJU6H9Vb0IlEk&#10;9cj3yOXVYDTZCh8U2IZWk5ISYTm0ym4a+vPh9uySkhCZbZkGKxq6E4FerT5/WvauFlPoQLfCEwSx&#10;oe5dQ7sYXV0UgXfCsDABJywGJXjDIj79pmg96xHd6GJalvOiB986D1yEgN6bQ5CuMr6UgscfUgYR&#10;iW4o9hbz6fO5TmexWrJ645nrFD+2wd7RhWHKYtET1A2LjDx69QbKKO4hgIwTDqYAKRUXmQOyqcr/&#10;2Nx3zInMBcUJ7iRT+DhY/n1754lqGzqnxDKDI9o//d4/v+z//CLVRdKnd6HGtHuHiXG4hgHnPPoD&#10;OhPtQXqTbiREMI5K707qiiESnj4tFucLjHAMVdV8Ws4SSvH62fkQvwgwJBkN9Ti8rCnbfgvxkDqm&#10;pFoWbpXWeYDakh5BZ5cXs/zjFEJ0bbFI4nDoNVlxWA9HYmtod8hLf7UoalqQ0fCjsR6NR+fVpsPG&#10;MvsMiUPJDI4LlKb+7zsXfl3z1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q+bDm1wAAAAkBAAAP&#10;AAAAAAAAAAEAIAAAACIAAABkcnMvZG93bnJldi54bWxQSwECFAAUAAAACACHTuJAyTs1AKcBAAAu&#10;AwAADgAAAAAAAAABACAAAAAmAQAAZHJzL2Uyb0RvYy54bWxQSwUGAAAAAAYABgBZAQAAPwUAAAAA&#10;">
              <v:fill on="f" focussize="0,0"/>
              <v:stroke on="f" weight="1.25pt"/>
              <v:imagedata o:title=""/>
              <o:lock v:ext="edit" aspectratio="f"/>
              <v:textbox inset="0mm,0mm,0mm,0mm">
                <w:txbxContent>
                  <w:p>
                    <w:pPr>
                      <w:snapToGrid w:val="0"/>
                      <w:ind w:firstLine="0" w:firstLineChars="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0" w:firstLineChars="0"/>
    </w:pPr>
    <w:r>
      <w:rPr>
        <w:sz w:val="1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rPr>
                              <w:rStyle w:val="28"/>
                            </w:rPr>
                          </w:pPr>
                          <w:r>
                            <w:rPr>
                              <w:rStyle w:val="28"/>
                            </w:rPr>
                            <w:fldChar w:fldCharType="begin"/>
                          </w:r>
                          <w:r>
                            <w:rPr>
                              <w:rStyle w:val="28"/>
                            </w:rPr>
                            <w:instrText xml:space="preserve">PAGE  </w:instrText>
                          </w:r>
                          <w:r>
                            <w:rPr>
                              <w:rStyle w:val="28"/>
                            </w:rPr>
                            <w:fldChar w:fldCharType="separate"/>
                          </w:r>
                          <w:r>
                            <w:rPr>
                              <w:rStyle w:val="28"/>
                            </w:rPr>
                            <w:t>38</w:t>
                          </w:r>
                          <w:r>
                            <w:rPr>
                              <w:rStyle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6"/>
                      <w:ind w:firstLine="360"/>
                      <w:rPr>
                        <w:rStyle w:val="28"/>
                      </w:rPr>
                    </w:pPr>
                    <w:r>
                      <w:rPr>
                        <w:rStyle w:val="28"/>
                      </w:rPr>
                      <w:fldChar w:fldCharType="begin"/>
                    </w:r>
                    <w:r>
                      <w:rPr>
                        <w:rStyle w:val="28"/>
                      </w:rPr>
                      <w:instrText xml:space="preserve">PAGE  </w:instrText>
                    </w:r>
                    <w:r>
                      <w:rPr>
                        <w:rStyle w:val="28"/>
                      </w:rPr>
                      <w:fldChar w:fldCharType="separate"/>
                    </w:r>
                    <w:r>
                      <w:rPr>
                        <w:rStyle w:val="28"/>
                      </w:rPr>
                      <w:t>38</w:t>
                    </w:r>
                    <w:r>
                      <w:rPr>
                        <w:rStyle w:val="28"/>
                      </w:rPr>
                      <w:fldChar w:fldCharType="end"/>
                    </w:r>
                  </w:p>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rPr>
        <w:kern w:val="0"/>
        <w:szCs w:val="21"/>
      </w:rP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368935" cy="21082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368935" cy="210820"/>
                      </a:xfrm>
                      <a:prstGeom prst="rect">
                        <a:avLst/>
                      </a:prstGeom>
                      <a:noFill/>
                      <a:ln w="9525">
                        <a:noFill/>
                      </a:ln>
                    </wps:spPr>
                    <wps:txbx>
                      <w:txbxContent>
                        <w:p>
                          <w:pPr>
                            <w:ind w:firstLine="360"/>
                          </w:pPr>
                          <w:r>
                            <w:rPr>
                              <w:rStyle w:val="28"/>
                              <w:sz w:val="18"/>
                            </w:rPr>
                            <w:fldChar w:fldCharType="begin"/>
                          </w:r>
                          <w:r>
                            <w:rPr>
                              <w:rStyle w:val="28"/>
                              <w:sz w:val="18"/>
                            </w:rPr>
                            <w:instrText xml:space="preserve"> PAGE </w:instrText>
                          </w:r>
                          <w:r>
                            <w:rPr>
                              <w:rStyle w:val="28"/>
                              <w:sz w:val="18"/>
                            </w:rPr>
                            <w:fldChar w:fldCharType="separate"/>
                          </w:r>
                          <w:r>
                            <w:rPr>
                              <w:rStyle w:val="28"/>
                              <w:sz w:val="18"/>
                            </w:rPr>
                            <w:t>39</w:t>
                          </w:r>
                          <w:r>
                            <w:rPr>
                              <w:rStyle w:val="28"/>
                              <w:sz w:val="18"/>
                            </w:rPr>
                            <w:fldChar w:fldCharType="end"/>
                          </w:r>
                        </w:p>
                      </w:txbxContent>
                    </wps:txbx>
                    <wps:bodyPr lIns="0" tIns="0" rIns="0" bIns="0" upright="1"/>
                  </wps:wsp>
                </a:graphicData>
              </a:graphic>
            </wp:anchor>
          </w:drawing>
        </mc:Choice>
        <mc:Fallback>
          <w:pict>
            <v:shape id="文本框 12" o:spid="_x0000_s1026" o:spt="202" type="#_x0000_t202" style="position:absolute;left:0pt;margin-top:0pt;height:16.6pt;width:29.05pt;mso-position-horizontal:center;mso-position-horizontal-relative:margin;z-index:251656192;mso-width-relative:page;mso-height-relative:page;" filled="f" stroked="f" coordsize="21600,21600" o:gfxdata="UEsDBAoAAAAAAIdO4kAAAAAAAAAAAAAAAAAEAAAAZHJzL1BLAwQUAAAACACHTuJA1q5bwdQAAAAD&#10;AQAADwAAAGRycy9kb3ducmV2LnhtbE2PzU7DMBCE70i8g7VI3KidVlRtGqdCCE5IiDQcODrxNrEa&#10;r0Ps/vD2LFzgstJoRjPfFtuLH8QJp+gCachmCgRSG6yjTsN7/Xy3AhGTIWuGQKjhCyNsy+urwuQ2&#10;nKnC0y51gkso5kZDn9KYSxnbHr2JszAisbcPkzeJ5dRJO5kzl/tBzpVaSm8c8UJvRnzssT3sjl7D&#10;wwdVT+7ztXmr9pWr67Wil+VB69ubTG1AJLykvzD84DM6lMzUhCPZKAYN/Ej6vezdrzIQjYbFYg6y&#10;LOR/9vIbUEsDBBQAAAAIAIdO4kBNDp4RqAEAAC4DAAAOAAAAZHJzL2Uyb0RvYy54bWytUstOGzEU&#10;3VfiHyzvyTxQUBhlgoQQCAnRSpQPcDx2xpLta9kmM/kB+ANW3XTf78p39NpkAmp3VTeeO/dxfM65&#10;Xl6ORpOt8EGBbWk1KykRlkOn7KalT99vTheUhMhsxzRY0dKdCPRydfJlObhG1NCD7oQnCGJDM7iW&#10;9jG6pigC74VhYQZOWCxK8IZF/PWbovNsQHSji7osz4sBfOc8cBECZq/fi3SV8aUUPH6VMohIdEuR&#10;W8ynz+c6ncVqyZqNZ65X/ECD/QMLw5TFS49Q1ywy8uzVX1BGcQ8BZJxxMAVIqbjIGlBNVf6h5rFn&#10;TmQtaE5wR5vC/4PlD9tvnqgOd1dRYpnBHe3fXvc/fu1/vpCqTgYNLjTY9+iwM45XMGLzlA+YTLpH&#10;6U36oiKCdbR6d7RXjJFwTJ6dLy7O5pRwLNVVuaiz/cXHsPMh3gowJAUt9bi9bCrb3oeIRLB1akl3&#10;WbhRWucNakuGll7M63keOFZwQlscTBLeqaYojuvxoGsN3Q5l6TuLpqYHMgV+CtZT8Oy82vTIK4vP&#10;kLiUzOrwgNLWP//niz+e+e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q5bwdQAAAADAQAADwAA&#10;AAAAAAABACAAAAAiAAAAZHJzL2Rvd25yZXYueG1sUEsBAhQAFAAAAAgAh07iQE0OnhGoAQAALgMA&#10;AA4AAAAAAAAAAQAgAAAAIwEAAGRycy9lMm9Eb2MueG1sUEsFBgAAAAAGAAYAWQEAAD0FAAAAAA==&#10;">
              <v:fill on="f" focussize="0,0"/>
              <v:stroke on="f"/>
              <v:imagedata o:title=""/>
              <o:lock v:ext="edit" aspectratio="f"/>
              <v:textbox inset="0mm,0mm,0mm,0mm">
                <w:txbxContent>
                  <w:p>
                    <w:pPr>
                      <w:ind w:firstLine="360"/>
                    </w:pPr>
                    <w:r>
                      <w:rPr>
                        <w:rStyle w:val="28"/>
                        <w:sz w:val="18"/>
                      </w:rPr>
                      <w:fldChar w:fldCharType="begin"/>
                    </w:r>
                    <w:r>
                      <w:rPr>
                        <w:rStyle w:val="28"/>
                        <w:sz w:val="18"/>
                      </w:rPr>
                      <w:instrText xml:space="preserve"> PAGE </w:instrText>
                    </w:r>
                    <w:r>
                      <w:rPr>
                        <w:rStyle w:val="28"/>
                        <w:sz w:val="18"/>
                      </w:rPr>
                      <w:fldChar w:fldCharType="separate"/>
                    </w:r>
                    <w:r>
                      <w:rPr>
                        <w:rStyle w:val="28"/>
                        <w:sz w:val="18"/>
                      </w:rPr>
                      <w:t>39</w:t>
                    </w:r>
                    <w:r>
                      <w:rPr>
                        <w:rStyle w:val="28"/>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3089910</wp:posOffset>
              </wp:positionH>
              <wp:positionV relativeFrom="paragraph">
                <wp:posOffset>210820</wp:posOffset>
              </wp:positionV>
              <wp:extent cx="199390" cy="116205"/>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99390" cy="116205"/>
                      </a:xfrm>
                      <a:prstGeom prst="rect">
                        <a:avLst/>
                      </a:prstGeom>
                      <a:noFill/>
                      <a:ln w="15875">
                        <a:noFill/>
                      </a:ln>
                    </wps:spPr>
                    <wps:txbx>
                      <w:txbxContent>
                        <w:p>
                          <w:pPr>
                            <w:snapToGrid w:val="0"/>
                            <w:ind w:firstLine="0" w:firstLineChars="0"/>
                            <w:rPr>
                              <w:sz w:val="18"/>
                            </w:rPr>
                          </w:pPr>
                        </w:p>
                      </w:txbxContent>
                    </wps:txbx>
                    <wps:bodyPr lIns="0" tIns="0" rIns="0" bIns="0" upright="1"/>
                  </wps:wsp>
                </a:graphicData>
              </a:graphic>
            </wp:anchor>
          </w:drawing>
        </mc:Choice>
        <mc:Fallback>
          <w:pict>
            <v:shape id="文本框 17" o:spid="_x0000_s1026" o:spt="202" type="#_x0000_t202" style="position:absolute;left:0pt;margin-left:243.3pt;margin-top:16.6pt;height:9.15pt;width:15.7pt;mso-position-horizontal-relative:margin;z-index:251657216;mso-width-relative:page;mso-height-relative:page;" filled="f" stroked="f" coordsize="21600,21600" o:gfxdata="UEsDBAoAAAAAAIdO4kAAAAAAAAAAAAAAAAAEAAAAZHJzL1BLAwQUAAAACACHTuJAKvmw5tcAAAAJ&#10;AQAADwAAAGRycy9kb3ducmV2LnhtbE2P3UrEMBBG7wXfIYzgjbhpt7aU2nSRBRG80uoDpM3YFJsf&#10;kmx316d39krvZpjDN+drdyezsBVDnJ0VkG8yYGhHp2Y7Cfj8eL6vgcUkrZKLsyjgjBF23fVVKxvl&#10;jvYd1z5NjEJsbKQAnZJvOI+jRiPjxnm0dPtywchEa5i4CvJI4Wbh2yyruJGzpQ9aetxrHL/7gxHQ&#10;v6Yi7F9Kr9cnf6fefoaxOgchbm/y7BFYwlP6g+GiT+rQkdPgDlZFtgh4qKuKUAFFsQVGQJnXVG64&#10;DCXwruX/G3S/UEsDBBQAAAAIAIdO4kBYWEGCpwEAAC8DAAAOAAAAZHJzL2Uyb0RvYy54bWytUs1O&#10;GzEQvlfiHSzfm91NFSCrbJAQAlWqChLwAI7Xzlryn8Ymu3kBeIOeeuHOc+U5OnayoaK3ios9nhl/&#10;M983s7gYjCYbAUE529BqUlIiLHetsuuGPj5cfz2nJERmW6adFQ3dikAvlidfFr2vxdR1TrcCCILY&#10;UPe+oV2Mvi6KwDthWJg4LywGpQPDIj5hXbTAekQ3upiW5WnRO2g9OC5CQO/VPkiXGV9KweOtlEFE&#10;ohuKvcV8Qj5X6SyWC1avgflO8UMb7D+6MExZLHqEumKRkSdQ/0AZxcEFJ+OEO1M4KRUXmQOyqcoP&#10;bO475kXmguIEf5QpfB4s/7m5A6JanN2UEssMzmj362X3+233+kyqsyRQ70ONefceM+Nw6QZMHv0B&#10;nYn3IMGkGxkRjKPU26O8YoiEp0/z+bc5RjiGqup0Ws4SSvH+2UOIN8IZkoyGAk4vi8o2P0Lcp44p&#10;qZZ110rrPEFtSY+gs/OzWf5xDCG6tlgkcdj3mqw4rIYDsZVrt8hLf7eoatqQ0YDRWI3Gkwe17rCx&#10;zD5D4lQyg8MGpbH//c6F3/d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q+bDm1wAAAAkBAAAP&#10;AAAAAAAAAAEAIAAAACIAAABkcnMvZG93bnJldi54bWxQSwECFAAUAAAACACHTuJAWFhBgqcBAAAv&#10;AwAADgAAAAAAAAABACAAAAAmAQAAZHJzL2Uyb0RvYy54bWxQSwUGAAAAAAYABgBZAQAAPwUAAAAA&#10;">
              <v:fill on="f" focussize="0,0"/>
              <v:stroke on="f" weight="1.25pt"/>
              <v:imagedata o:title=""/>
              <o:lock v:ext="edit" aspectratio="f"/>
              <v:textbox inset="0mm,0mm,0mm,0mm">
                <w:txbxContent>
                  <w:p>
                    <w:pPr>
                      <w:snapToGrid w:val="0"/>
                      <w:ind w:firstLine="0" w:firstLineChars="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rPr>
                              <w:rStyle w:val="28"/>
                            </w:rPr>
                          </w:pPr>
                          <w:r>
                            <w:rPr>
                              <w:rStyle w:val="28"/>
                            </w:rPr>
                            <w:fldChar w:fldCharType="begin"/>
                          </w:r>
                          <w:r>
                            <w:rPr>
                              <w:rStyle w:val="28"/>
                            </w:rPr>
                            <w:instrText xml:space="preserve">PAGE  </w:instrText>
                          </w:r>
                          <w:r>
                            <w:rPr>
                              <w:rStyle w:val="28"/>
                            </w:rPr>
                            <w:fldChar w:fldCharType="separate"/>
                          </w:r>
                          <w:r>
                            <w:rPr>
                              <w:rStyle w:val="28"/>
                            </w:rPr>
                            <w:t>38</w:t>
                          </w:r>
                          <w:r>
                            <w:rPr>
                              <w:rStyle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6"/>
                      <w:ind w:firstLine="360"/>
                      <w:rPr>
                        <w:rStyle w:val="28"/>
                      </w:rPr>
                    </w:pPr>
                    <w:r>
                      <w:rPr>
                        <w:rStyle w:val="28"/>
                      </w:rPr>
                      <w:fldChar w:fldCharType="begin"/>
                    </w:r>
                    <w:r>
                      <w:rPr>
                        <w:rStyle w:val="28"/>
                      </w:rPr>
                      <w:instrText xml:space="preserve">PAGE  </w:instrText>
                    </w:r>
                    <w:r>
                      <w:rPr>
                        <w:rStyle w:val="28"/>
                      </w:rPr>
                      <w:fldChar w:fldCharType="separate"/>
                    </w:r>
                    <w:r>
                      <w:rPr>
                        <w:rStyle w:val="28"/>
                      </w:rPr>
                      <w:t>38</w:t>
                    </w:r>
                    <w:r>
                      <w:rPr>
                        <w:rStyle w:val="28"/>
                      </w:rPr>
                      <w:fldChar w:fldCharType="end"/>
                    </w:r>
                  </w:p>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rPr>
        <w:kern w:val="0"/>
        <w:szCs w:val="21"/>
      </w:rP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368935" cy="21082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368935" cy="210820"/>
                      </a:xfrm>
                      <a:prstGeom prst="rect">
                        <a:avLst/>
                      </a:prstGeom>
                      <a:noFill/>
                      <a:ln w="9525">
                        <a:noFill/>
                      </a:ln>
                    </wps:spPr>
                    <wps:txbx>
                      <w:txbxContent>
                        <w:p>
                          <w:pPr>
                            <w:ind w:firstLine="360"/>
                          </w:pPr>
                          <w:r>
                            <w:rPr>
                              <w:rStyle w:val="28"/>
                              <w:sz w:val="18"/>
                            </w:rPr>
                            <w:fldChar w:fldCharType="begin"/>
                          </w:r>
                          <w:r>
                            <w:rPr>
                              <w:rStyle w:val="28"/>
                              <w:sz w:val="18"/>
                            </w:rPr>
                            <w:instrText xml:space="preserve"> PAGE </w:instrText>
                          </w:r>
                          <w:r>
                            <w:rPr>
                              <w:rStyle w:val="28"/>
                              <w:sz w:val="18"/>
                            </w:rPr>
                            <w:fldChar w:fldCharType="separate"/>
                          </w:r>
                          <w:r>
                            <w:rPr>
                              <w:rStyle w:val="28"/>
                              <w:sz w:val="18"/>
                            </w:rPr>
                            <w:t>39</w:t>
                          </w:r>
                          <w:r>
                            <w:rPr>
                              <w:rStyle w:val="28"/>
                              <w:sz w:val="18"/>
                            </w:rPr>
                            <w:fldChar w:fldCharType="end"/>
                          </w:r>
                        </w:p>
                      </w:txbxContent>
                    </wps:txbx>
                    <wps:bodyPr lIns="0" tIns="0" rIns="0" bIns="0" upright="1"/>
                  </wps:wsp>
                </a:graphicData>
              </a:graphic>
            </wp:anchor>
          </w:drawing>
        </mc:Choice>
        <mc:Fallback>
          <w:pict>
            <v:shape id="文本框 12" o:spid="_x0000_s1026" o:spt="202" type="#_x0000_t202" style="position:absolute;left:0pt;margin-top:0pt;height:16.6pt;width:29.05pt;mso-position-horizontal:center;mso-position-horizontal-relative:margin;z-index:251655168;mso-width-relative:page;mso-height-relative:page;" filled="f" stroked="f" coordsize="21600,21600" o:gfxdata="UEsDBAoAAAAAAIdO4kAAAAAAAAAAAAAAAAAEAAAAZHJzL1BLAwQUAAAACACHTuJA1q5bwdQAAAAD&#10;AQAADwAAAGRycy9kb3ducmV2LnhtbE2PzU7DMBCE70i8g7VI3KidVlRtGqdCCE5IiDQcODrxNrEa&#10;r0Ps/vD2LFzgstJoRjPfFtuLH8QJp+gCachmCgRSG6yjTsN7/Xy3AhGTIWuGQKjhCyNsy+urwuQ2&#10;nKnC0y51gkso5kZDn9KYSxnbHr2JszAisbcPkzeJ5dRJO5kzl/tBzpVaSm8c8UJvRnzssT3sjl7D&#10;wwdVT+7ztXmr9pWr67Wil+VB69ubTG1AJLykvzD84DM6lMzUhCPZKAYN/Ej6vezdrzIQjYbFYg6y&#10;LOR/9vIbUEsDBBQAAAAIAIdO4kAzwV8cqAEAAC0DAAAOAAAAZHJzL2Uyb0RvYy54bWytUs1qGzEQ&#10;vhf6DkL3etcbHJzF60AJKYWSFtI+gKyVvAJJI0aKd/0CyRvk1EvvfS4/R0eK7ZT2VnqRRvPzzXzf&#10;aHU9Oct2CqMB3/H5rOZMeQm98duOf/t6+27JWUzC98KCVx3fq8iv12/frMbQqgYGsL1CRiA+tmPo&#10;+JBSaKsqykE5EWcQlKegBnQi0RO3VY9iJHRnq6auL6sRsA8IUsVI3puXIF8XfK2VTJ+1jiox23Ga&#10;LZUTy7nJZ7VeiXaLIgxGHscQ/zCFE8ZT0zPUjUiCPaD5C8oZiRBBp5kEV4HWRqrCgdjM6z/Y3A8i&#10;qMKFxInhLFP8f7DybvcFmelpd5x54WhFh+enw/efhx+PbN5kfcYQW0q7D5SYpvcw5dyjP5Iz0540&#10;unwTIUZxUnp/VldNiUlyXlwury4WnEkKNfN62RT1q9figDF9UOBYNjqOtLyiqdh9iokaUuopJffy&#10;cGusLQu0no0dv1o0i1JwjlCF9VSYKbyMmq00babj/Bvo90TLfvSkaf4fJwNPxuZkPAQ024HmKuQL&#10;JO2kTHX8P3npv79L49dfv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q5bwdQAAAADAQAADwAA&#10;AAAAAAABACAAAAAiAAAAZHJzL2Rvd25yZXYueG1sUEsBAhQAFAAAAAgAh07iQDPBXxyoAQAALQMA&#10;AA4AAAAAAAAAAQAgAAAAIwEAAGRycy9lMm9Eb2MueG1sUEsFBgAAAAAGAAYAWQEAAD0FAAAAAA==&#10;">
              <v:fill on="f" focussize="0,0"/>
              <v:stroke on="f"/>
              <v:imagedata o:title=""/>
              <o:lock v:ext="edit" aspectratio="f"/>
              <v:textbox inset="0mm,0mm,0mm,0mm">
                <w:txbxContent>
                  <w:p>
                    <w:pPr>
                      <w:ind w:firstLine="360"/>
                    </w:pPr>
                    <w:r>
                      <w:rPr>
                        <w:rStyle w:val="28"/>
                        <w:sz w:val="18"/>
                      </w:rPr>
                      <w:fldChar w:fldCharType="begin"/>
                    </w:r>
                    <w:r>
                      <w:rPr>
                        <w:rStyle w:val="28"/>
                        <w:sz w:val="18"/>
                      </w:rPr>
                      <w:instrText xml:space="preserve"> PAGE </w:instrText>
                    </w:r>
                    <w:r>
                      <w:rPr>
                        <w:rStyle w:val="28"/>
                        <w:sz w:val="18"/>
                      </w:rPr>
                      <w:fldChar w:fldCharType="separate"/>
                    </w:r>
                    <w:r>
                      <w:rPr>
                        <w:rStyle w:val="28"/>
                        <w:sz w:val="18"/>
                      </w:rPr>
                      <w:t>39</w:t>
                    </w:r>
                    <w:r>
                      <w:rPr>
                        <w:rStyle w:val="28"/>
                        <w:sz w:val="18"/>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posOffset>3089910</wp:posOffset>
              </wp:positionH>
              <wp:positionV relativeFrom="paragraph">
                <wp:posOffset>210820</wp:posOffset>
              </wp:positionV>
              <wp:extent cx="199390" cy="116205"/>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99390" cy="116205"/>
                      </a:xfrm>
                      <a:prstGeom prst="rect">
                        <a:avLst/>
                      </a:prstGeom>
                      <a:noFill/>
                      <a:ln w="15875">
                        <a:noFill/>
                      </a:ln>
                    </wps:spPr>
                    <wps:txbx>
                      <w:txbxContent>
                        <w:p>
                          <w:pPr>
                            <w:snapToGrid w:val="0"/>
                            <w:ind w:firstLine="0" w:firstLineChars="0"/>
                            <w:rPr>
                              <w:sz w:val="18"/>
                            </w:rPr>
                          </w:pPr>
                        </w:p>
                      </w:txbxContent>
                    </wps:txbx>
                    <wps:bodyPr lIns="0" tIns="0" rIns="0" bIns="0" upright="1"/>
                  </wps:wsp>
                </a:graphicData>
              </a:graphic>
            </wp:anchor>
          </w:drawing>
        </mc:Choice>
        <mc:Fallback>
          <w:pict>
            <v:shape id="文本框 17" o:spid="_x0000_s1026" o:spt="202" type="#_x0000_t202" style="position:absolute;left:0pt;margin-left:243.3pt;margin-top:16.6pt;height:9.15pt;width:15.7pt;mso-position-horizontal-relative:margin;z-index:251656192;mso-width-relative:page;mso-height-relative:page;" filled="f" stroked="f" coordsize="21600,21600" o:gfxdata="UEsDBAoAAAAAAIdO4kAAAAAAAAAAAAAAAAAEAAAAZHJzL1BLAwQUAAAACACHTuJAKvmw5tcAAAAJ&#10;AQAADwAAAGRycy9kb3ducmV2LnhtbE2P3UrEMBBG7wXfIYzgjbhpt7aU2nSRBRG80uoDpM3YFJsf&#10;kmx316d39krvZpjDN+drdyezsBVDnJ0VkG8yYGhHp2Y7Cfj8eL6vgcUkrZKLsyjgjBF23fVVKxvl&#10;jvYd1z5NjEJsbKQAnZJvOI+jRiPjxnm0dPtywchEa5i4CvJI4Wbh2yyruJGzpQ9aetxrHL/7gxHQ&#10;v6Yi7F9Kr9cnf6fefoaxOgchbm/y7BFYwlP6g+GiT+rQkdPgDlZFtgh4qKuKUAFFsQVGQJnXVG64&#10;DCXwruX/G3S/UEsDBBQAAAAIAIdO4kB0xSKppwEAAC4DAAAOAAAAZHJzL2Uyb0RvYy54bWytUsFu&#10;GyEQvVfKPyDu9e66chKvvI4URYkqVU2kJB+AWfAiAYOAeNc/kPxBT73knu/yd3TAXqdKb1UuMDDD&#10;m3nvsbgYjCYb4YMC29BqUlIiLIdW2XVDHx+uv55TEiKzLdNgRUO3ItCL5cmXRe9qMYUOdCs8QRAb&#10;6t41tIvR1UUReCcMCxNwwmJSgjcs4tGvi9azHtGNLqZleVr04FvngYsQ8PZqn6TLjC+l4PFWyiAi&#10;0Q3F2WJefV5XaS2WC1avPXOd4ocx2H9MYZiy2PQIdcUiI09e/QNlFPcQQMYJB1OAlIqLzAHZVOUH&#10;NvcdcyJzQXGCO8oUPg+W/9zceaLahqJRlhm0aPfrZff7bff6TKqzpE/vQo1l9w4L43AJA/o83ge8&#10;TLQH6U3akRDBPCq9Paorhkh4ejSff5tjhmOqqk6n5SyhFO+PnQ/xRoAhKWioR/OypmzzI8R96ViS&#10;elm4VlpnA7UlPYLOzs9m+cUxhejaYpPEYT9riuKwGg7EVtBukZf+blHU9EHGwI/BagyenFfrDgfL&#10;7DMkmpIZHD5Qcv3vc278/s2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q+bDm1wAAAAkBAAAP&#10;AAAAAAAAAAEAIAAAACIAAABkcnMvZG93bnJldi54bWxQSwECFAAUAAAACACHTuJAdMUiqacBAAAu&#10;AwAADgAAAAAAAAABACAAAAAmAQAAZHJzL2Uyb0RvYy54bWxQSwUGAAAAAAYABgBZAQAAPwUAAAAA&#10;">
              <v:fill on="f" focussize="0,0"/>
              <v:stroke on="f" weight="1.25pt"/>
              <v:imagedata o:title=""/>
              <o:lock v:ext="edit" aspectratio="f"/>
              <v:textbox inset="0mm,0mm,0mm,0mm">
                <w:txbxContent>
                  <w:p>
                    <w:pPr>
                      <w:snapToGrid w:val="0"/>
                      <w:ind w:firstLine="0" w:firstLineChars="0"/>
                      <w:rPr>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rPr>
                              <w:rStyle w:val="28"/>
                            </w:rPr>
                          </w:pPr>
                          <w:r>
                            <w:rPr>
                              <w:rStyle w:val="28"/>
                            </w:rPr>
                            <w:fldChar w:fldCharType="begin"/>
                          </w:r>
                          <w:r>
                            <w:rPr>
                              <w:rStyle w:val="28"/>
                            </w:rPr>
                            <w:instrText xml:space="preserve">PAGE  </w:instrText>
                          </w:r>
                          <w:r>
                            <w:rPr>
                              <w:rStyle w:val="28"/>
                            </w:rPr>
                            <w:fldChar w:fldCharType="separate"/>
                          </w:r>
                          <w:r>
                            <w:rPr>
                              <w:rStyle w:val="28"/>
                            </w:rPr>
                            <w:t>38</w:t>
                          </w:r>
                          <w:r>
                            <w:rPr>
                              <w:rStyle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6"/>
                      <w:ind w:firstLine="360"/>
                      <w:rPr>
                        <w:rStyle w:val="28"/>
                      </w:rPr>
                    </w:pPr>
                    <w:r>
                      <w:rPr>
                        <w:rStyle w:val="28"/>
                      </w:rPr>
                      <w:fldChar w:fldCharType="begin"/>
                    </w:r>
                    <w:r>
                      <w:rPr>
                        <w:rStyle w:val="28"/>
                      </w:rPr>
                      <w:instrText xml:space="preserve">PAGE  </w:instrText>
                    </w:r>
                    <w:r>
                      <w:rPr>
                        <w:rStyle w:val="28"/>
                      </w:rPr>
                      <w:fldChar w:fldCharType="separate"/>
                    </w:r>
                    <w:r>
                      <w:rPr>
                        <w:rStyle w:val="28"/>
                      </w:rPr>
                      <w:t>38</w:t>
                    </w:r>
                    <w:r>
                      <w:rPr>
                        <w:rStyle w:val="28"/>
                      </w:rPr>
                      <w:fldChar w:fldCharType="end"/>
                    </w:r>
                  </w:p>
                  <w:p/>
                </w:txbxContent>
              </v:textbox>
            </v:shape>
          </w:pict>
        </mc:Fallback>
      </mc:AlternateContent>
    </w: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76672" behindDoc="0" locked="0" layoutInCell="1" allowOverlap="1">
              <wp:simplePos x="0" y="0"/>
              <wp:positionH relativeFrom="margin">
                <wp:posOffset>2484120</wp:posOffset>
              </wp:positionH>
              <wp:positionV relativeFrom="paragraph">
                <wp:posOffset>67310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jc w:val="center"/>
                            <w:rPr>
                              <w:rFonts w:eastAsia="宋体"/>
                            </w:rPr>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5.6pt;margin-top:5.3pt;height:144pt;width:144pt;mso-position-horizontal-relative:margin;mso-wrap-style:none;z-index:251676672;mso-width-relative:page;mso-height-relative:page;" filled="f" stroked="f" coordsize="21600,21600" o:gfxdata="UEsDBAoAAAAAAIdO4kAAAAAAAAAAAAAAAAAEAAAAZHJzL1BLAwQUAAAACACHTuJAElYoctcAAAAK&#10;AQAADwAAAGRycy9kb3ducmV2LnhtbE2PwU7DMAyG70i8Q2Qkbixph8raNZ3ERDkisXLgmDWm7WiS&#10;Ksm68vaYEzva/6ffn8vdYkY2ow+DsxKSlQCGtnV6sJ2Ej6Z+2AALUVmtRmdRwg8G2FW3N6UqtLvY&#10;d5wPsWNUYkOhJPQxTgXnoe3RqLByE1rKvpw3KtLoO669ulC5GXkqRMaNGixd6NWE+x7b78PZSNjX&#10;TeNnDH78xNd6fXp7fsSXRcr7u0RsgUVc4j8Mf/qkDhU5Hd3Z6sBGCes8SQmlQGTACMieclocJaT5&#10;JgNelfz6heoXUEsDBBQAAAAIAIdO4kD7sw5mEAIAAAkEAAAOAAAAZHJzL2Uyb0RvYy54bWytU82O&#10;0zAQviPxDpbvNGnRrqqq6arsqgipYlcqiLPrOE0k/8l2m5QHgDfgxIU7z9Xn2M9O00W7nBAXZzIz&#10;/mbmm8/zm05JchDON0YXdDzKKRGam7LRu4J+/rR6M6XEB6ZLJo0WBT0KT28Wr1/NWzsTE1MbWQpH&#10;AKL9rLUFrUOwsyzzvBaK+ZGxQiNYGadYwK/bZaVjLdCVzCZ5fp21xpXWGS68h/euD9JFwq8qwcN9&#10;VXkRiCwoegvpdOncxjNbzNls55itG35ug/1DF4o1GkUvUHcsMLJ3zQso1XBnvKnCiBuVmapquEgz&#10;YJpx/myaTc2sSLOAHG8vNPn/B8s/Hh4caUrs7ooSzRR2dPrx/fTz9+nXNwIfCGqtnyFvY5EZunem&#10;Q/Lg93DGubvKqfjFRARxUH280Cu6QHi8NJ1MpzlCHLHhB/jZ03XrfHgvjCLRKKjD/hKt7LD2oU8d&#10;UmI1bVaNlGmHUpO2oNdvr/J04RIBuNSoEYfom41W6LbdebKtKY8YzJleG97yVYPia+bDA3MQAxqG&#10;wMM9jkoaFDFni5LauK9/88d87AhRSlqIq6Aa6qdEftDYXdThYLjB2A6G3qtbA7WO8XAsTyYuuCAH&#10;s3JGfYHql7EGQkxzVCpoGMzb0Ascr4aL5TIlQW2WhbXeWB6hI3neLvcBBCZeIyk9E2euoLe0mfPb&#10;iIL+8z9lPb3gx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Vihy1wAAAAoBAAAPAAAAAAAAAAEA&#10;IAAAACIAAABkcnMvZG93bnJldi54bWxQSwECFAAUAAAACACHTuJA+7MOZhACAAAJBAAADgAAAAAA&#10;AAABACAAAAAmAQAAZHJzL2Uyb0RvYy54bWxQSwUGAAAAAAYABgBZAQAAqAUAAAAA&#10;">
              <v:fill on="f" focussize="0,0"/>
              <v:stroke on="f" weight="0.5pt"/>
              <v:imagedata o:title=""/>
              <o:lock v:ext="edit" aspectratio="f"/>
              <v:textbox inset="0mm,0mm,0mm,0mm" style="mso-fit-shape-to-text:t;">
                <w:txbxContent>
                  <w:p>
                    <w:pPr>
                      <w:pStyle w:val="16"/>
                      <w:ind w:firstLine="360"/>
                      <w:jc w:val="center"/>
                      <w:rPr>
                        <w:rFonts w:eastAsia="宋体"/>
                      </w:rPr>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r>
                      <w:rPr>
                        <w:rFonts w:hint="eastAsia"/>
                      </w:rPr>
                      <w:t xml:space="preserve"> </w:t>
                    </w:r>
                  </w:p>
                </w:txbxContent>
              </v:textbox>
            </v:shape>
          </w:pict>
        </mc:Fallback>
      </mc:AlternateContent>
    </w:r>
  </w:p>
  <w:p>
    <w:pPr>
      <w:pStyle w:val="16"/>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525" w:rightChars="-250" w:firstLine="0" w:firstLineChars="0"/>
      <w:rPr>
        <w:rFonts w:ascii="楷体_GB2312" w:hAnsi="仿宋" w:eastAsia="楷体_GB2312" w:cs="MingLiU"/>
        <w:kern w:val="0"/>
        <w:sz w:val="21"/>
        <w:u w:val="single"/>
      </w:rPr>
    </w:pPr>
    <w:r>
      <w:rPr>
        <w:rFonts w:ascii="楷体_GB2312" w:hAnsi="仿宋" w:eastAsia="楷体_GB2312" w:cs="MingLiU"/>
        <w:kern w:val="0"/>
        <w:sz w:val="21"/>
        <w:u w:val="single"/>
      </w:rPr>
      <w:t>T3A航站楼</w:t>
    </w:r>
    <w:r>
      <w:rPr>
        <w:rFonts w:hint="eastAsia" w:ascii="楷体_GB2312" w:hAnsi="仿宋" w:eastAsia="楷体_GB2312" w:cs="MingLiU"/>
        <w:kern w:val="0"/>
        <w:sz w:val="21"/>
        <w:u w:val="single"/>
      </w:rPr>
      <w:t xml:space="preserve">厨房排油烟系统清洗项目                  </w:t>
    </w:r>
    <w:r>
      <w:rPr>
        <w:rFonts w:hint="eastAsia" w:ascii="楷体_GB2312" w:hAnsi="仿宋" w:eastAsia="楷体_GB2312" w:cs="MingLiU"/>
        <w:kern w:val="0"/>
        <w:sz w:val="21"/>
        <w:u w:val="single"/>
        <w:lang w:val="en-US" w:eastAsia="zh-CN"/>
      </w:rPr>
      <w:t xml:space="preserve">                </w:t>
    </w:r>
    <w:r>
      <w:rPr>
        <w:rFonts w:hint="eastAsia" w:ascii="楷体_GB2312" w:hAnsi="仿宋" w:eastAsia="楷体_GB2312" w:cs="MingLiU"/>
        <w:kern w:val="0"/>
        <w:sz w:val="21"/>
        <w:u w:val="single"/>
      </w:rPr>
      <w:t xml:space="preserve">    </w:t>
    </w:r>
    <w:r>
      <w:rPr>
        <w:rFonts w:hint="eastAsia" w:ascii="楷体_GB2312" w:hAnsi="仿宋" w:eastAsia="楷体_GB2312" w:cs="MingLiU"/>
        <w:kern w:val="0"/>
        <w:sz w:val="21"/>
        <w:u w:val="single"/>
        <w:lang w:eastAsia="zh-CN"/>
      </w:rPr>
      <w:t>比选采购</w:t>
    </w:r>
    <w:r>
      <w:rPr>
        <w:rFonts w:hint="eastAsia" w:ascii="楷体_GB2312" w:hAnsi="仿宋" w:eastAsia="楷体_GB2312" w:cs="MingLiU"/>
        <w:kern w:val="0"/>
        <w:sz w:val="21"/>
        <w:u w:val="single"/>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525" w:rightChars="-250" w:firstLine="0" w:firstLineChars="0"/>
      <w:jc w:val="left"/>
      <w:rPr>
        <w:rFonts w:ascii="楷体_GB2312" w:hAnsi="仿宋" w:eastAsia="楷体_GB2312" w:cs="MingLiU"/>
        <w:kern w:val="0"/>
        <w:sz w:val="21"/>
        <w:u w:val="single"/>
      </w:rPr>
    </w:pPr>
    <w:r>
      <w:rPr>
        <w:rFonts w:ascii="楷体_GB2312" w:hAnsi="仿宋" w:eastAsia="楷体_GB2312" w:cs="MingLiU"/>
        <w:kern w:val="0"/>
        <w:sz w:val="21"/>
        <w:u w:val="single"/>
      </w:rPr>
      <w:t>T3A航站楼</w:t>
    </w:r>
    <w:r>
      <w:rPr>
        <w:rFonts w:hint="eastAsia" w:ascii="楷体_GB2312" w:hAnsi="仿宋" w:eastAsia="楷体_GB2312" w:cs="MingLiU"/>
        <w:kern w:val="0"/>
        <w:sz w:val="21"/>
        <w:u w:val="single"/>
      </w:rPr>
      <w:t xml:space="preserve">厨房排油烟系统清洗项目                   </w:t>
    </w:r>
    <w:r>
      <w:rPr>
        <w:rFonts w:hint="eastAsia" w:ascii="楷体_GB2312" w:hAnsi="仿宋" w:eastAsia="楷体_GB2312" w:cs="MingLiU"/>
        <w:kern w:val="0"/>
        <w:sz w:val="21"/>
        <w:u w:val="single"/>
        <w:lang w:val="en-US" w:eastAsia="zh-CN"/>
      </w:rPr>
      <w:t xml:space="preserve">                </w:t>
    </w:r>
    <w:r>
      <w:rPr>
        <w:rFonts w:hint="eastAsia" w:ascii="楷体_GB2312" w:hAnsi="仿宋" w:eastAsia="楷体_GB2312" w:cs="MingLiU"/>
        <w:kern w:val="0"/>
        <w:sz w:val="21"/>
        <w:u w:val="single"/>
      </w:rPr>
      <w:t xml:space="preserve">   </w:t>
    </w:r>
    <w:r>
      <w:rPr>
        <w:rFonts w:hint="eastAsia" w:ascii="楷体_GB2312" w:hAnsi="仿宋" w:eastAsia="楷体_GB2312" w:cs="MingLiU"/>
        <w:kern w:val="0"/>
        <w:sz w:val="21"/>
        <w:u w:val="single"/>
        <w:lang w:eastAsia="zh-CN"/>
      </w:rPr>
      <w:t>比选采购</w:t>
    </w:r>
    <w:r>
      <w:rPr>
        <w:rFonts w:hint="eastAsia" w:ascii="楷体_GB2312" w:hAnsi="仿宋" w:eastAsia="楷体_GB2312" w:cs="MingLiU"/>
        <w:kern w:val="0"/>
        <w:sz w:val="21"/>
        <w:u w:val="single"/>
      </w:rPr>
      <w:t>文件</w:t>
    </w:r>
  </w:p>
  <w:p>
    <w:pPr>
      <w:adjustRightInd w:val="0"/>
      <w:snapToGrid w:val="0"/>
      <w:ind w:firstLine="0" w:firstLineChars="0"/>
      <w:rPr>
        <w:rFonts w:ascii="楷体_GB2312" w:eastAsia="楷体_GB2312" w:cs="MingLiU"/>
        <w:kern w:val="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525" w:rightChars="-250" w:firstLine="0" w:firstLineChars="0"/>
      <w:jc w:val="left"/>
    </w:pPr>
    <w:r>
      <w:rPr>
        <w:rFonts w:ascii="楷体_GB2312" w:hAnsi="仿宋" w:eastAsia="楷体_GB2312" w:cs="MingLiU"/>
        <w:kern w:val="0"/>
        <w:sz w:val="21"/>
        <w:u w:val="single"/>
      </w:rPr>
      <w:t>T3A航站楼</w:t>
    </w:r>
    <w:r>
      <w:rPr>
        <w:rFonts w:hint="eastAsia" w:ascii="楷体_GB2312" w:hAnsi="仿宋" w:eastAsia="楷体_GB2312" w:cs="MingLiU"/>
        <w:kern w:val="0"/>
        <w:sz w:val="21"/>
        <w:u w:val="single"/>
      </w:rPr>
      <w:t>厨房排油烟系统清洗项目                      比选采购文件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F011"/>
    <w:multiLevelType w:val="singleLevel"/>
    <w:tmpl w:val="59DAF0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07"/>
    <w:rsid w:val="0000136D"/>
    <w:rsid w:val="00001A4E"/>
    <w:rsid w:val="00001EB5"/>
    <w:rsid w:val="0000307A"/>
    <w:rsid w:val="00004028"/>
    <w:rsid w:val="00004B0F"/>
    <w:rsid w:val="00010C20"/>
    <w:rsid w:val="00010FBE"/>
    <w:rsid w:val="000141E0"/>
    <w:rsid w:val="000142A8"/>
    <w:rsid w:val="00014B98"/>
    <w:rsid w:val="000160B7"/>
    <w:rsid w:val="00016630"/>
    <w:rsid w:val="00020EC3"/>
    <w:rsid w:val="000210A5"/>
    <w:rsid w:val="00033393"/>
    <w:rsid w:val="00034327"/>
    <w:rsid w:val="00036110"/>
    <w:rsid w:val="00036AE5"/>
    <w:rsid w:val="000432C1"/>
    <w:rsid w:val="00045F1F"/>
    <w:rsid w:val="00047033"/>
    <w:rsid w:val="00047905"/>
    <w:rsid w:val="000504CF"/>
    <w:rsid w:val="00050F64"/>
    <w:rsid w:val="000539A7"/>
    <w:rsid w:val="00053D6B"/>
    <w:rsid w:val="00054CC1"/>
    <w:rsid w:val="00055496"/>
    <w:rsid w:val="00056DFC"/>
    <w:rsid w:val="00056F6F"/>
    <w:rsid w:val="000570D5"/>
    <w:rsid w:val="00057C95"/>
    <w:rsid w:val="00057DD3"/>
    <w:rsid w:val="0006163B"/>
    <w:rsid w:val="00062651"/>
    <w:rsid w:val="0006434F"/>
    <w:rsid w:val="0006578C"/>
    <w:rsid w:val="00066C41"/>
    <w:rsid w:val="00070FDE"/>
    <w:rsid w:val="00071957"/>
    <w:rsid w:val="00073E4B"/>
    <w:rsid w:val="00074360"/>
    <w:rsid w:val="00075BB9"/>
    <w:rsid w:val="00082C17"/>
    <w:rsid w:val="00084067"/>
    <w:rsid w:val="00085D4C"/>
    <w:rsid w:val="00086330"/>
    <w:rsid w:val="00087DC5"/>
    <w:rsid w:val="0009307F"/>
    <w:rsid w:val="0009318A"/>
    <w:rsid w:val="0009682D"/>
    <w:rsid w:val="00097788"/>
    <w:rsid w:val="000A14D1"/>
    <w:rsid w:val="000A1C6B"/>
    <w:rsid w:val="000A20A6"/>
    <w:rsid w:val="000A626E"/>
    <w:rsid w:val="000B2326"/>
    <w:rsid w:val="000B7E25"/>
    <w:rsid w:val="000C0EA9"/>
    <w:rsid w:val="000C17BC"/>
    <w:rsid w:val="000C2134"/>
    <w:rsid w:val="000C339E"/>
    <w:rsid w:val="000C374F"/>
    <w:rsid w:val="000C3ACB"/>
    <w:rsid w:val="000C63F1"/>
    <w:rsid w:val="000C730D"/>
    <w:rsid w:val="000D0E76"/>
    <w:rsid w:val="000D6DFD"/>
    <w:rsid w:val="000D73E4"/>
    <w:rsid w:val="000D7A99"/>
    <w:rsid w:val="000E01D4"/>
    <w:rsid w:val="000E120D"/>
    <w:rsid w:val="000E2A2E"/>
    <w:rsid w:val="000F02D6"/>
    <w:rsid w:val="000F2E0C"/>
    <w:rsid w:val="000F4D6B"/>
    <w:rsid w:val="000F5896"/>
    <w:rsid w:val="000F7148"/>
    <w:rsid w:val="000F7379"/>
    <w:rsid w:val="000F7FAC"/>
    <w:rsid w:val="001017BB"/>
    <w:rsid w:val="001046E4"/>
    <w:rsid w:val="001063C4"/>
    <w:rsid w:val="00110294"/>
    <w:rsid w:val="0011061B"/>
    <w:rsid w:val="00110B93"/>
    <w:rsid w:val="001113EF"/>
    <w:rsid w:val="00111FED"/>
    <w:rsid w:val="00113297"/>
    <w:rsid w:val="0011558E"/>
    <w:rsid w:val="00120451"/>
    <w:rsid w:val="00124846"/>
    <w:rsid w:val="0012641A"/>
    <w:rsid w:val="00133DE2"/>
    <w:rsid w:val="0013614A"/>
    <w:rsid w:val="00137CF3"/>
    <w:rsid w:val="001403F3"/>
    <w:rsid w:val="00140AF8"/>
    <w:rsid w:val="001427A1"/>
    <w:rsid w:val="00143B8D"/>
    <w:rsid w:val="0014714E"/>
    <w:rsid w:val="0015019C"/>
    <w:rsid w:val="00153E25"/>
    <w:rsid w:val="00155756"/>
    <w:rsid w:val="00155AE3"/>
    <w:rsid w:val="00155CF2"/>
    <w:rsid w:val="00157284"/>
    <w:rsid w:val="0016118A"/>
    <w:rsid w:val="001671C3"/>
    <w:rsid w:val="00167544"/>
    <w:rsid w:val="001726F3"/>
    <w:rsid w:val="001728A3"/>
    <w:rsid w:val="00172A27"/>
    <w:rsid w:val="00175C84"/>
    <w:rsid w:val="001760E4"/>
    <w:rsid w:val="001760FC"/>
    <w:rsid w:val="00176540"/>
    <w:rsid w:val="00177114"/>
    <w:rsid w:val="00182532"/>
    <w:rsid w:val="001843E5"/>
    <w:rsid w:val="00184E7A"/>
    <w:rsid w:val="0018796B"/>
    <w:rsid w:val="0019015D"/>
    <w:rsid w:val="00195DD0"/>
    <w:rsid w:val="00195E18"/>
    <w:rsid w:val="0019703F"/>
    <w:rsid w:val="00197F23"/>
    <w:rsid w:val="001A44E3"/>
    <w:rsid w:val="001A543C"/>
    <w:rsid w:val="001A5F90"/>
    <w:rsid w:val="001A6045"/>
    <w:rsid w:val="001A606F"/>
    <w:rsid w:val="001A72E2"/>
    <w:rsid w:val="001B1C7D"/>
    <w:rsid w:val="001B378C"/>
    <w:rsid w:val="001B5515"/>
    <w:rsid w:val="001B7EDB"/>
    <w:rsid w:val="001C148C"/>
    <w:rsid w:val="001C168E"/>
    <w:rsid w:val="001C3623"/>
    <w:rsid w:val="001C4808"/>
    <w:rsid w:val="001C5306"/>
    <w:rsid w:val="001C6226"/>
    <w:rsid w:val="001C7F98"/>
    <w:rsid w:val="001D1A01"/>
    <w:rsid w:val="001D3154"/>
    <w:rsid w:val="001D5E9A"/>
    <w:rsid w:val="001D731C"/>
    <w:rsid w:val="001E0C15"/>
    <w:rsid w:val="001E358C"/>
    <w:rsid w:val="001E3DC7"/>
    <w:rsid w:val="001E617A"/>
    <w:rsid w:val="001E7179"/>
    <w:rsid w:val="001F13E6"/>
    <w:rsid w:val="001F32D1"/>
    <w:rsid w:val="001F4EE8"/>
    <w:rsid w:val="001F5668"/>
    <w:rsid w:val="001F7501"/>
    <w:rsid w:val="001F7C07"/>
    <w:rsid w:val="001F7C53"/>
    <w:rsid w:val="00200B5E"/>
    <w:rsid w:val="00201439"/>
    <w:rsid w:val="00202459"/>
    <w:rsid w:val="002033AA"/>
    <w:rsid w:val="002033DD"/>
    <w:rsid w:val="00203A1E"/>
    <w:rsid w:val="00204FD5"/>
    <w:rsid w:val="00205551"/>
    <w:rsid w:val="002073AD"/>
    <w:rsid w:val="00211E0D"/>
    <w:rsid w:val="00213216"/>
    <w:rsid w:val="00215041"/>
    <w:rsid w:val="00216340"/>
    <w:rsid w:val="00217554"/>
    <w:rsid w:val="002203C2"/>
    <w:rsid w:val="00221EB3"/>
    <w:rsid w:val="0022201E"/>
    <w:rsid w:val="00224FBB"/>
    <w:rsid w:val="00226DC6"/>
    <w:rsid w:val="00227C73"/>
    <w:rsid w:val="00230B63"/>
    <w:rsid w:val="002325F9"/>
    <w:rsid w:val="00232938"/>
    <w:rsid w:val="00233504"/>
    <w:rsid w:val="00234E30"/>
    <w:rsid w:val="0024079B"/>
    <w:rsid w:val="0024122D"/>
    <w:rsid w:val="00242824"/>
    <w:rsid w:val="00242DAF"/>
    <w:rsid w:val="0024425A"/>
    <w:rsid w:val="002461C4"/>
    <w:rsid w:val="00246E6B"/>
    <w:rsid w:val="00247C59"/>
    <w:rsid w:val="00251306"/>
    <w:rsid w:val="00251EF2"/>
    <w:rsid w:val="00251FB0"/>
    <w:rsid w:val="002542A3"/>
    <w:rsid w:val="002558C3"/>
    <w:rsid w:val="00255B94"/>
    <w:rsid w:val="00257272"/>
    <w:rsid w:val="002607E7"/>
    <w:rsid w:val="002655BB"/>
    <w:rsid w:val="00266E3C"/>
    <w:rsid w:val="00270091"/>
    <w:rsid w:val="002719C2"/>
    <w:rsid w:val="00272A03"/>
    <w:rsid w:val="00280D53"/>
    <w:rsid w:val="00280E5D"/>
    <w:rsid w:val="00284B0A"/>
    <w:rsid w:val="00284C5E"/>
    <w:rsid w:val="002864FE"/>
    <w:rsid w:val="002918AB"/>
    <w:rsid w:val="002928FC"/>
    <w:rsid w:val="00295EA2"/>
    <w:rsid w:val="002961BC"/>
    <w:rsid w:val="00296C1C"/>
    <w:rsid w:val="002A0EDF"/>
    <w:rsid w:val="002A2270"/>
    <w:rsid w:val="002A68FF"/>
    <w:rsid w:val="002B07E4"/>
    <w:rsid w:val="002B1BB0"/>
    <w:rsid w:val="002B469E"/>
    <w:rsid w:val="002B48E8"/>
    <w:rsid w:val="002B4B55"/>
    <w:rsid w:val="002B565C"/>
    <w:rsid w:val="002B6A5A"/>
    <w:rsid w:val="002B73BA"/>
    <w:rsid w:val="002B7790"/>
    <w:rsid w:val="002B7B16"/>
    <w:rsid w:val="002C00CA"/>
    <w:rsid w:val="002C48A5"/>
    <w:rsid w:val="002C70C7"/>
    <w:rsid w:val="002C74A5"/>
    <w:rsid w:val="002D296A"/>
    <w:rsid w:val="002D403E"/>
    <w:rsid w:val="002D42B1"/>
    <w:rsid w:val="002D49DF"/>
    <w:rsid w:val="002D703B"/>
    <w:rsid w:val="002E4EFD"/>
    <w:rsid w:val="002E5B8E"/>
    <w:rsid w:val="002E5FC7"/>
    <w:rsid w:val="002F0396"/>
    <w:rsid w:val="002F0544"/>
    <w:rsid w:val="002F3480"/>
    <w:rsid w:val="002F42C3"/>
    <w:rsid w:val="00303A31"/>
    <w:rsid w:val="0030449F"/>
    <w:rsid w:val="00304512"/>
    <w:rsid w:val="0030475B"/>
    <w:rsid w:val="003051C1"/>
    <w:rsid w:val="00305504"/>
    <w:rsid w:val="003055FE"/>
    <w:rsid w:val="00305A74"/>
    <w:rsid w:val="00305AEB"/>
    <w:rsid w:val="00306FBC"/>
    <w:rsid w:val="00311FE7"/>
    <w:rsid w:val="003122EE"/>
    <w:rsid w:val="0031236E"/>
    <w:rsid w:val="00312FDB"/>
    <w:rsid w:val="003151B5"/>
    <w:rsid w:val="0031599D"/>
    <w:rsid w:val="00315F94"/>
    <w:rsid w:val="00320E19"/>
    <w:rsid w:val="00321FE4"/>
    <w:rsid w:val="0032234D"/>
    <w:rsid w:val="003246FC"/>
    <w:rsid w:val="00325FCF"/>
    <w:rsid w:val="0032614A"/>
    <w:rsid w:val="00330159"/>
    <w:rsid w:val="003325C1"/>
    <w:rsid w:val="00333132"/>
    <w:rsid w:val="0033436C"/>
    <w:rsid w:val="003365B1"/>
    <w:rsid w:val="00341103"/>
    <w:rsid w:val="003463C5"/>
    <w:rsid w:val="003512FD"/>
    <w:rsid w:val="00353335"/>
    <w:rsid w:val="003537BF"/>
    <w:rsid w:val="003604E0"/>
    <w:rsid w:val="0036133A"/>
    <w:rsid w:val="00365A6A"/>
    <w:rsid w:val="00367F7F"/>
    <w:rsid w:val="003719FE"/>
    <w:rsid w:val="00372EC1"/>
    <w:rsid w:val="00374073"/>
    <w:rsid w:val="0037522D"/>
    <w:rsid w:val="00375C49"/>
    <w:rsid w:val="003777BA"/>
    <w:rsid w:val="003777E0"/>
    <w:rsid w:val="00377E37"/>
    <w:rsid w:val="00380F8F"/>
    <w:rsid w:val="0038221F"/>
    <w:rsid w:val="003870B4"/>
    <w:rsid w:val="00387644"/>
    <w:rsid w:val="00387D1E"/>
    <w:rsid w:val="003909A6"/>
    <w:rsid w:val="0039196F"/>
    <w:rsid w:val="003923AF"/>
    <w:rsid w:val="00393D92"/>
    <w:rsid w:val="003973CE"/>
    <w:rsid w:val="003A3259"/>
    <w:rsid w:val="003A3396"/>
    <w:rsid w:val="003A624F"/>
    <w:rsid w:val="003A708C"/>
    <w:rsid w:val="003A73A5"/>
    <w:rsid w:val="003B3B88"/>
    <w:rsid w:val="003B4A83"/>
    <w:rsid w:val="003B6057"/>
    <w:rsid w:val="003B7B0D"/>
    <w:rsid w:val="003C09FE"/>
    <w:rsid w:val="003C125E"/>
    <w:rsid w:val="003C1292"/>
    <w:rsid w:val="003C6304"/>
    <w:rsid w:val="003C69A0"/>
    <w:rsid w:val="003C7371"/>
    <w:rsid w:val="003D4B33"/>
    <w:rsid w:val="003D6E91"/>
    <w:rsid w:val="003D7453"/>
    <w:rsid w:val="003D77FC"/>
    <w:rsid w:val="003E7AFF"/>
    <w:rsid w:val="003E7D49"/>
    <w:rsid w:val="003F0978"/>
    <w:rsid w:val="003F15FD"/>
    <w:rsid w:val="003F29F9"/>
    <w:rsid w:val="003F2E80"/>
    <w:rsid w:val="003F590C"/>
    <w:rsid w:val="003F6A27"/>
    <w:rsid w:val="003F7054"/>
    <w:rsid w:val="00400854"/>
    <w:rsid w:val="00403B7F"/>
    <w:rsid w:val="0041119F"/>
    <w:rsid w:val="0041154B"/>
    <w:rsid w:val="00412886"/>
    <w:rsid w:val="004144BC"/>
    <w:rsid w:val="00416501"/>
    <w:rsid w:val="004166BA"/>
    <w:rsid w:val="00417FA9"/>
    <w:rsid w:val="00422249"/>
    <w:rsid w:val="00424EF7"/>
    <w:rsid w:val="004261CA"/>
    <w:rsid w:val="00427687"/>
    <w:rsid w:val="0043190C"/>
    <w:rsid w:val="004325A6"/>
    <w:rsid w:val="004326AC"/>
    <w:rsid w:val="00433B1A"/>
    <w:rsid w:val="00433F0A"/>
    <w:rsid w:val="00434BC8"/>
    <w:rsid w:val="00435AA4"/>
    <w:rsid w:val="00436395"/>
    <w:rsid w:val="00441D17"/>
    <w:rsid w:val="004432BE"/>
    <w:rsid w:val="004452DA"/>
    <w:rsid w:val="004453E7"/>
    <w:rsid w:val="0044652C"/>
    <w:rsid w:val="00446D87"/>
    <w:rsid w:val="004506D2"/>
    <w:rsid w:val="00457585"/>
    <w:rsid w:val="00457BF8"/>
    <w:rsid w:val="00461511"/>
    <w:rsid w:val="00461AF8"/>
    <w:rsid w:val="0046249F"/>
    <w:rsid w:val="00462B24"/>
    <w:rsid w:val="004630D2"/>
    <w:rsid w:val="00467AAA"/>
    <w:rsid w:val="00467DF3"/>
    <w:rsid w:val="0047117C"/>
    <w:rsid w:val="00472A71"/>
    <w:rsid w:val="00473B29"/>
    <w:rsid w:val="00474CC3"/>
    <w:rsid w:val="00476F00"/>
    <w:rsid w:val="0048013A"/>
    <w:rsid w:val="00480D38"/>
    <w:rsid w:val="004836FC"/>
    <w:rsid w:val="004837C4"/>
    <w:rsid w:val="00485089"/>
    <w:rsid w:val="00486445"/>
    <w:rsid w:val="004877B3"/>
    <w:rsid w:val="004910F9"/>
    <w:rsid w:val="004916B0"/>
    <w:rsid w:val="00492037"/>
    <w:rsid w:val="0049287D"/>
    <w:rsid w:val="004964A8"/>
    <w:rsid w:val="00496B31"/>
    <w:rsid w:val="004A0429"/>
    <w:rsid w:val="004A05F9"/>
    <w:rsid w:val="004A0A5E"/>
    <w:rsid w:val="004A0BB9"/>
    <w:rsid w:val="004A33A1"/>
    <w:rsid w:val="004A3D61"/>
    <w:rsid w:val="004A5306"/>
    <w:rsid w:val="004A63E1"/>
    <w:rsid w:val="004A6AD8"/>
    <w:rsid w:val="004B4680"/>
    <w:rsid w:val="004B5B3E"/>
    <w:rsid w:val="004B5EFF"/>
    <w:rsid w:val="004B72D0"/>
    <w:rsid w:val="004C0638"/>
    <w:rsid w:val="004C3C48"/>
    <w:rsid w:val="004C4E0A"/>
    <w:rsid w:val="004C5305"/>
    <w:rsid w:val="004C6A13"/>
    <w:rsid w:val="004C6EA7"/>
    <w:rsid w:val="004C7144"/>
    <w:rsid w:val="004C714A"/>
    <w:rsid w:val="004D162D"/>
    <w:rsid w:val="004D1CCA"/>
    <w:rsid w:val="004D38DE"/>
    <w:rsid w:val="004D5AC2"/>
    <w:rsid w:val="004D5F03"/>
    <w:rsid w:val="004D6533"/>
    <w:rsid w:val="004D654C"/>
    <w:rsid w:val="004E009F"/>
    <w:rsid w:val="004E1172"/>
    <w:rsid w:val="004E2EAF"/>
    <w:rsid w:val="004E4ED9"/>
    <w:rsid w:val="004E6178"/>
    <w:rsid w:val="004E63C0"/>
    <w:rsid w:val="004E65A2"/>
    <w:rsid w:val="004E7C4F"/>
    <w:rsid w:val="004F069C"/>
    <w:rsid w:val="004F2F63"/>
    <w:rsid w:val="004F416C"/>
    <w:rsid w:val="004F6995"/>
    <w:rsid w:val="004F76A6"/>
    <w:rsid w:val="004F7D34"/>
    <w:rsid w:val="0050144E"/>
    <w:rsid w:val="00502DB7"/>
    <w:rsid w:val="005034F7"/>
    <w:rsid w:val="00503679"/>
    <w:rsid w:val="00504E95"/>
    <w:rsid w:val="00505479"/>
    <w:rsid w:val="00511C9E"/>
    <w:rsid w:val="00511F44"/>
    <w:rsid w:val="005125F7"/>
    <w:rsid w:val="00513E9F"/>
    <w:rsid w:val="00514F6A"/>
    <w:rsid w:val="0051736A"/>
    <w:rsid w:val="00517523"/>
    <w:rsid w:val="00522F30"/>
    <w:rsid w:val="00523998"/>
    <w:rsid w:val="00525AC1"/>
    <w:rsid w:val="00530956"/>
    <w:rsid w:val="005327BD"/>
    <w:rsid w:val="0053478B"/>
    <w:rsid w:val="00540B28"/>
    <w:rsid w:val="005423AD"/>
    <w:rsid w:val="00542437"/>
    <w:rsid w:val="00542F96"/>
    <w:rsid w:val="00543794"/>
    <w:rsid w:val="005448B0"/>
    <w:rsid w:val="00546338"/>
    <w:rsid w:val="00551C07"/>
    <w:rsid w:val="00553B05"/>
    <w:rsid w:val="00554237"/>
    <w:rsid w:val="0056176E"/>
    <w:rsid w:val="005641DC"/>
    <w:rsid w:val="00564691"/>
    <w:rsid w:val="005656EA"/>
    <w:rsid w:val="00565B8F"/>
    <w:rsid w:val="00565D5B"/>
    <w:rsid w:val="005668C0"/>
    <w:rsid w:val="0057694F"/>
    <w:rsid w:val="005807C1"/>
    <w:rsid w:val="005812F0"/>
    <w:rsid w:val="005827F1"/>
    <w:rsid w:val="00584B2B"/>
    <w:rsid w:val="00587F21"/>
    <w:rsid w:val="00590643"/>
    <w:rsid w:val="00593000"/>
    <w:rsid w:val="00596BC1"/>
    <w:rsid w:val="00596E72"/>
    <w:rsid w:val="005979F6"/>
    <w:rsid w:val="005A1415"/>
    <w:rsid w:val="005A2677"/>
    <w:rsid w:val="005A3A0D"/>
    <w:rsid w:val="005A422F"/>
    <w:rsid w:val="005A74D4"/>
    <w:rsid w:val="005A756E"/>
    <w:rsid w:val="005B02A7"/>
    <w:rsid w:val="005B05E0"/>
    <w:rsid w:val="005B1719"/>
    <w:rsid w:val="005B17C8"/>
    <w:rsid w:val="005B1F8B"/>
    <w:rsid w:val="005B368B"/>
    <w:rsid w:val="005B57AE"/>
    <w:rsid w:val="005B62CF"/>
    <w:rsid w:val="005B63F2"/>
    <w:rsid w:val="005B68F6"/>
    <w:rsid w:val="005B7C29"/>
    <w:rsid w:val="005C2AAD"/>
    <w:rsid w:val="005C54A6"/>
    <w:rsid w:val="005C709E"/>
    <w:rsid w:val="005D062D"/>
    <w:rsid w:val="005D44EB"/>
    <w:rsid w:val="005D4F92"/>
    <w:rsid w:val="005D5D1A"/>
    <w:rsid w:val="005D5D45"/>
    <w:rsid w:val="005D6D02"/>
    <w:rsid w:val="005D7794"/>
    <w:rsid w:val="005D785A"/>
    <w:rsid w:val="005D7E87"/>
    <w:rsid w:val="005E01F1"/>
    <w:rsid w:val="005E0415"/>
    <w:rsid w:val="005E29A8"/>
    <w:rsid w:val="005E697C"/>
    <w:rsid w:val="005F0473"/>
    <w:rsid w:val="005F165E"/>
    <w:rsid w:val="005F372E"/>
    <w:rsid w:val="005F3EE2"/>
    <w:rsid w:val="005F66CE"/>
    <w:rsid w:val="005F6BF6"/>
    <w:rsid w:val="005F70FF"/>
    <w:rsid w:val="005F78D7"/>
    <w:rsid w:val="0060170F"/>
    <w:rsid w:val="00601B04"/>
    <w:rsid w:val="00605F38"/>
    <w:rsid w:val="006073C1"/>
    <w:rsid w:val="00610209"/>
    <w:rsid w:val="00610318"/>
    <w:rsid w:val="0061084D"/>
    <w:rsid w:val="00610CBF"/>
    <w:rsid w:val="00611D34"/>
    <w:rsid w:val="00611D5E"/>
    <w:rsid w:val="006166AF"/>
    <w:rsid w:val="0061685B"/>
    <w:rsid w:val="0061791D"/>
    <w:rsid w:val="006210E0"/>
    <w:rsid w:val="0062471C"/>
    <w:rsid w:val="00624903"/>
    <w:rsid w:val="00625E63"/>
    <w:rsid w:val="006276BF"/>
    <w:rsid w:val="006353C4"/>
    <w:rsid w:val="00640405"/>
    <w:rsid w:val="00641274"/>
    <w:rsid w:val="006430D5"/>
    <w:rsid w:val="00643683"/>
    <w:rsid w:val="006436F1"/>
    <w:rsid w:val="00652908"/>
    <w:rsid w:val="00652BE0"/>
    <w:rsid w:val="00654249"/>
    <w:rsid w:val="00656B6D"/>
    <w:rsid w:val="0066239B"/>
    <w:rsid w:val="00662D7C"/>
    <w:rsid w:val="00666AFF"/>
    <w:rsid w:val="00666C11"/>
    <w:rsid w:val="00675AD1"/>
    <w:rsid w:val="006765A1"/>
    <w:rsid w:val="00676CEE"/>
    <w:rsid w:val="00677D55"/>
    <w:rsid w:val="0068069B"/>
    <w:rsid w:val="00683921"/>
    <w:rsid w:val="00683DFD"/>
    <w:rsid w:val="00684BA7"/>
    <w:rsid w:val="00684E11"/>
    <w:rsid w:val="00686E3A"/>
    <w:rsid w:val="00690242"/>
    <w:rsid w:val="0069226B"/>
    <w:rsid w:val="00695EAE"/>
    <w:rsid w:val="006979F7"/>
    <w:rsid w:val="006A017A"/>
    <w:rsid w:val="006A0947"/>
    <w:rsid w:val="006A0A14"/>
    <w:rsid w:val="006A264D"/>
    <w:rsid w:val="006A34A0"/>
    <w:rsid w:val="006A4991"/>
    <w:rsid w:val="006A69CA"/>
    <w:rsid w:val="006A73BB"/>
    <w:rsid w:val="006B0504"/>
    <w:rsid w:val="006B2A92"/>
    <w:rsid w:val="006B3359"/>
    <w:rsid w:val="006B5016"/>
    <w:rsid w:val="006B6973"/>
    <w:rsid w:val="006B6E2C"/>
    <w:rsid w:val="006B79B8"/>
    <w:rsid w:val="006C01E6"/>
    <w:rsid w:val="006C2DDA"/>
    <w:rsid w:val="006C2F36"/>
    <w:rsid w:val="006C4E5B"/>
    <w:rsid w:val="006C5D17"/>
    <w:rsid w:val="006C61C2"/>
    <w:rsid w:val="006D373B"/>
    <w:rsid w:val="006D4525"/>
    <w:rsid w:val="006D5F5E"/>
    <w:rsid w:val="006D6876"/>
    <w:rsid w:val="006E0145"/>
    <w:rsid w:val="006E09BD"/>
    <w:rsid w:val="006E2AA5"/>
    <w:rsid w:val="006E3281"/>
    <w:rsid w:val="006E46AD"/>
    <w:rsid w:val="006E6105"/>
    <w:rsid w:val="006E6520"/>
    <w:rsid w:val="006E7D76"/>
    <w:rsid w:val="006F21C1"/>
    <w:rsid w:val="006F225E"/>
    <w:rsid w:val="006F60F0"/>
    <w:rsid w:val="0070096E"/>
    <w:rsid w:val="007015CC"/>
    <w:rsid w:val="00703F94"/>
    <w:rsid w:val="007075A0"/>
    <w:rsid w:val="00710492"/>
    <w:rsid w:val="00711D87"/>
    <w:rsid w:val="00712724"/>
    <w:rsid w:val="007147FE"/>
    <w:rsid w:val="00722EED"/>
    <w:rsid w:val="007232D3"/>
    <w:rsid w:val="007233A1"/>
    <w:rsid w:val="00724413"/>
    <w:rsid w:val="00725934"/>
    <w:rsid w:val="00727A58"/>
    <w:rsid w:val="00727D58"/>
    <w:rsid w:val="00731001"/>
    <w:rsid w:val="00731F4C"/>
    <w:rsid w:val="00732A60"/>
    <w:rsid w:val="00734015"/>
    <w:rsid w:val="00734573"/>
    <w:rsid w:val="007372FE"/>
    <w:rsid w:val="00743B88"/>
    <w:rsid w:val="00746201"/>
    <w:rsid w:val="00746313"/>
    <w:rsid w:val="00746C81"/>
    <w:rsid w:val="007475D0"/>
    <w:rsid w:val="00750DAB"/>
    <w:rsid w:val="00751C6D"/>
    <w:rsid w:val="007565D4"/>
    <w:rsid w:val="00757C89"/>
    <w:rsid w:val="00762632"/>
    <w:rsid w:val="00765785"/>
    <w:rsid w:val="007658BF"/>
    <w:rsid w:val="00766B27"/>
    <w:rsid w:val="00766B4A"/>
    <w:rsid w:val="0077098A"/>
    <w:rsid w:val="00770F23"/>
    <w:rsid w:val="007759EB"/>
    <w:rsid w:val="00780212"/>
    <w:rsid w:val="007818DF"/>
    <w:rsid w:val="00781E33"/>
    <w:rsid w:val="00787035"/>
    <w:rsid w:val="0078740F"/>
    <w:rsid w:val="0079178E"/>
    <w:rsid w:val="007919F5"/>
    <w:rsid w:val="00792D38"/>
    <w:rsid w:val="00793936"/>
    <w:rsid w:val="00796FCA"/>
    <w:rsid w:val="007A200B"/>
    <w:rsid w:val="007A3696"/>
    <w:rsid w:val="007A78F0"/>
    <w:rsid w:val="007A7AEA"/>
    <w:rsid w:val="007A7E2A"/>
    <w:rsid w:val="007B2CA6"/>
    <w:rsid w:val="007B33B0"/>
    <w:rsid w:val="007B6864"/>
    <w:rsid w:val="007C0628"/>
    <w:rsid w:val="007C0A3D"/>
    <w:rsid w:val="007C31FA"/>
    <w:rsid w:val="007C3F51"/>
    <w:rsid w:val="007C6CFC"/>
    <w:rsid w:val="007C79A7"/>
    <w:rsid w:val="007D62B5"/>
    <w:rsid w:val="007D65CC"/>
    <w:rsid w:val="007D706F"/>
    <w:rsid w:val="007E1059"/>
    <w:rsid w:val="007E1A66"/>
    <w:rsid w:val="007E226D"/>
    <w:rsid w:val="007E303A"/>
    <w:rsid w:val="007E41D9"/>
    <w:rsid w:val="007E474F"/>
    <w:rsid w:val="007E7840"/>
    <w:rsid w:val="007E7FA9"/>
    <w:rsid w:val="007F4C01"/>
    <w:rsid w:val="007F4C28"/>
    <w:rsid w:val="00802066"/>
    <w:rsid w:val="00804CCE"/>
    <w:rsid w:val="0080592F"/>
    <w:rsid w:val="00805D18"/>
    <w:rsid w:val="00810ABF"/>
    <w:rsid w:val="008126E1"/>
    <w:rsid w:val="00815464"/>
    <w:rsid w:val="00815CDB"/>
    <w:rsid w:val="008176FC"/>
    <w:rsid w:val="00820A72"/>
    <w:rsid w:val="00821146"/>
    <w:rsid w:val="00823A11"/>
    <w:rsid w:val="00836C38"/>
    <w:rsid w:val="008407B8"/>
    <w:rsid w:val="00843004"/>
    <w:rsid w:val="0084369F"/>
    <w:rsid w:val="008448DC"/>
    <w:rsid w:val="0084496A"/>
    <w:rsid w:val="008473AC"/>
    <w:rsid w:val="00851A8F"/>
    <w:rsid w:val="00853352"/>
    <w:rsid w:val="008547BE"/>
    <w:rsid w:val="00854E3B"/>
    <w:rsid w:val="008614AC"/>
    <w:rsid w:val="00867D88"/>
    <w:rsid w:val="00867DA5"/>
    <w:rsid w:val="00870618"/>
    <w:rsid w:val="00870CE6"/>
    <w:rsid w:val="00870F53"/>
    <w:rsid w:val="00871430"/>
    <w:rsid w:val="008730AC"/>
    <w:rsid w:val="00874A42"/>
    <w:rsid w:val="00876596"/>
    <w:rsid w:val="00880DFD"/>
    <w:rsid w:val="008846F5"/>
    <w:rsid w:val="008862BC"/>
    <w:rsid w:val="00887885"/>
    <w:rsid w:val="00891F5B"/>
    <w:rsid w:val="00892DAF"/>
    <w:rsid w:val="00893CCB"/>
    <w:rsid w:val="00894CDB"/>
    <w:rsid w:val="008962DC"/>
    <w:rsid w:val="008A28BE"/>
    <w:rsid w:val="008A31AB"/>
    <w:rsid w:val="008A59B4"/>
    <w:rsid w:val="008A6EFE"/>
    <w:rsid w:val="008B0585"/>
    <w:rsid w:val="008B082B"/>
    <w:rsid w:val="008B193F"/>
    <w:rsid w:val="008B254F"/>
    <w:rsid w:val="008B3FA5"/>
    <w:rsid w:val="008C0F7F"/>
    <w:rsid w:val="008C1882"/>
    <w:rsid w:val="008C2BE6"/>
    <w:rsid w:val="008C3414"/>
    <w:rsid w:val="008C3548"/>
    <w:rsid w:val="008C47A4"/>
    <w:rsid w:val="008C4963"/>
    <w:rsid w:val="008C4B79"/>
    <w:rsid w:val="008C51A3"/>
    <w:rsid w:val="008C6046"/>
    <w:rsid w:val="008D0779"/>
    <w:rsid w:val="008D0F0E"/>
    <w:rsid w:val="008D0F7A"/>
    <w:rsid w:val="008D40FA"/>
    <w:rsid w:val="008D42FD"/>
    <w:rsid w:val="008E0879"/>
    <w:rsid w:val="008E0A01"/>
    <w:rsid w:val="008E688A"/>
    <w:rsid w:val="008F0E70"/>
    <w:rsid w:val="008F2940"/>
    <w:rsid w:val="008F3F28"/>
    <w:rsid w:val="008F7304"/>
    <w:rsid w:val="00901847"/>
    <w:rsid w:val="009029D0"/>
    <w:rsid w:val="00905C8D"/>
    <w:rsid w:val="009147D7"/>
    <w:rsid w:val="009178ED"/>
    <w:rsid w:val="0092171E"/>
    <w:rsid w:val="0092237D"/>
    <w:rsid w:val="00922D36"/>
    <w:rsid w:val="00923476"/>
    <w:rsid w:val="00924A4D"/>
    <w:rsid w:val="00924AEE"/>
    <w:rsid w:val="0092534B"/>
    <w:rsid w:val="00932F08"/>
    <w:rsid w:val="009334D9"/>
    <w:rsid w:val="00934FF2"/>
    <w:rsid w:val="009350C4"/>
    <w:rsid w:val="009355D8"/>
    <w:rsid w:val="009365F4"/>
    <w:rsid w:val="00936A6D"/>
    <w:rsid w:val="00937B98"/>
    <w:rsid w:val="00940118"/>
    <w:rsid w:val="009417F7"/>
    <w:rsid w:val="00945A4A"/>
    <w:rsid w:val="009503C4"/>
    <w:rsid w:val="009510B4"/>
    <w:rsid w:val="009511BC"/>
    <w:rsid w:val="00953724"/>
    <w:rsid w:val="0096031D"/>
    <w:rsid w:val="00960908"/>
    <w:rsid w:val="009620A7"/>
    <w:rsid w:val="00962745"/>
    <w:rsid w:val="00966224"/>
    <w:rsid w:val="00967B51"/>
    <w:rsid w:val="009721E3"/>
    <w:rsid w:val="009813AD"/>
    <w:rsid w:val="00982076"/>
    <w:rsid w:val="00983459"/>
    <w:rsid w:val="009839FF"/>
    <w:rsid w:val="009840B2"/>
    <w:rsid w:val="0098507E"/>
    <w:rsid w:val="009858ED"/>
    <w:rsid w:val="00986FF6"/>
    <w:rsid w:val="009876F9"/>
    <w:rsid w:val="00987C04"/>
    <w:rsid w:val="0099053E"/>
    <w:rsid w:val="009908EB"/>
    <w:rsid w:val="00994564"/>
    <w:rsid w:val="009A089F"/>
    <w:rsid w:val="009A0D5E"/>
    <w:rsid w:val="009A15C7"/>
    <w:rsid w:val="009A180D"/>
    <w:rsid w:val="009A2513"/>
    <w:rsid w:val="009A39E6"/>
    <w:rsid w:val="009A7FF4"/>
    <w:rsid w:val="009B098B"/>
    <w:rsid w:val="009B6075"/>
    <w:rsid w:val="009B6B4C"/>
    <w:rsid w:val="009B71BD"/>
    <w:rsid w:val="009B730C"/>
    <w:rsid w:val="009C0929"/>
    <w:rsid w:val="009C4D0A"/>
    <w:rsid w:val="009C5ABB"/>
    <w:rsid w:val="009D0C29"/>
    <w:rsid w:val="009D4218"/>
    <w:rsid w:val="009D43D9"/>
    <w:rsid w:val="009D542F"/>
    <w:rsid w:val="009D62DD"/>
    <w:rsid w:val="009E0F0C"/>
    <w:rsid w:val="009E169A"/>
    <w:rsid w:val="009E31DA"/>
    <w:rsid w:val="009E4E4E"/>
    <w:rsid w:val="009E6569"/>
    <w:rsid w:val="009F3F1D"/>
    <w:rsid w:val="009F5BD8"/>
    <w:rsid w:val="009F7845"/>
    <w:rsid w:val="009F785D"/>
    <w:rsid w:val="00A00643"/>
    <w:rsid w:val="00A00D79"/>
    <w:rsid w:val="00A043E1"/>
    <w:rsid w:val="00A05B38"/>
    <w:rsid w:val="00A05E2D"/>
    <w:rsid w:val="00A108A0"/>
    <w:rsid w:val="00A11EF2"/>
    <w:rsid w:val="00A135A6"/>
    <w:rsid w:val="00A13638"/>
    <w:rsid w:val="00A16023"/>
    <w:rsid w:val="00A20F6B"/>
    <w:rsid w:val="00A2110B"/>
    <w:rsid w:val="00A21AE4"/>
    <w:rsid w:val="00A2345A"/>
    <w:rsid w:val="00A25737"/>
    <w:rsid w:val="00A25C49"/>
    <w:rsid w:val="00A32D5B"/>
    <w:rsid w:val="00A34D1B"/>
    <w:rsid w:val="00A406E4"/>
    <w:rsid w:val="00A409C3"/>
    <w:rsid w:val="00A40BDE"/>
    <w:rsid w:val="00A428D5"/>
    <w:rsid w:val="00A43078"/>
    <w:rsid w:val="00A43665"/>
    <w:rsid w:val="00A46F9E"/>
    <w:rsid w:val="00A510B0"/>
    <w:rsid w:val="00A52F5E"/>
    <w:rsid w:val="00A54953"/>
    <w:rsid w:val="00A54CE5"/>
    <w:rsid w:val="00A6198E"/>
    <w:rsid w:val="00A62383"/>
    <w:rsid w:val="00A62DA5"/>
    <w:rsid w:val="00A64A25"/>
    <w:rsid w:val="00A66B0D"/>
    <w:rsid w:val="00A73BFD"/>
    <w:rsid w:val="00A74AF8"/>
    <w:rsid w:val="00A75B3B"/>
    <w:rsid w:val="00A765EA"/>
    <w:rsid w:val="00A87078"/>
    <w:rsid w:val="00A91A52"/>
    <w:rsid w:val="00A933D3"/>
    <w:rsid w:val="00A936CD"/>
    <w:rsid w:val="00A93AD6"/>
    <w:rsid w:val="00A943FD"/>
    <w:rsid w:val="00AA1D42"/>
    <w:rsid w:val="00AA28B1"/>
    <w:rsid w:val="00AA2F1E"/>
    <w:rsid w:val="00AA3BD0"/>
    <w:rsid w:val="00AA3C87"/>
    <w:rsid w:val="00AA51F9"/>
    <w:rsid w:val="00AA603B"/>
    <w:rsid w:val="00AA74A5"/>
    <w:rsid w:val="00AA7A75"/>
    <w:rsid w:val="00AB0305"/>
    <w:rsid w:val="00AB0EF4"/>
    <w:rsid w:val="00AB12CC"/>
    <w:rsid w:val="00AB2A43"/>
    <w:rsid w:val="00AB4303"/>
    <w:rsid w:val="00AB6264"/>
    <w:rsid w:val="00AB6829"/>
    <w:rsid w:val="00AC11D4"/>
    <w:rsid w:val="00AC3D1F"/>
    <w:rsid w:val="00AC504F"/>
    <w:rsid w:val="00AC5587"/>
    <w:rsid w:val="00AC758B"/>
    <w:rsid w:val="00AD10E7"/>
    <w:rsid w:val="00AD2663"/>
    <w:rsid w:val="00AD2A9B"/>
    <w:rsid w:val="00AD34B9"/>
    <w:rsid w:val="00AD384D"/>
    <w:rsid w:val="00AD43AA"/>
    <w:rsid w:val="00AD50AE"/>
    <w:rsid w:val="00AD59EF"/>
    <w:rsid w:val="00AE040A"/>
    <w:rsid w:val="00AE102E"/>
    <w:rsid w:val="00AE239F"/>
    <w:rsid w:val="00AE330D"/>
    <w:rsid w:val="00AE4356"/>
    <w:rsid w:val="00AE4EF1"/>
    <w:rsid w:val="00AF0CD9"/>
    <w:rsid w:val="00AF4E43"/>
    <w:rsid w:val="00AF6933"/>
    <w:rsid w:val="00AF6C3E"/>
    <w:rsid w:val="00AF766B"/>
    <w:rsid w:val="00B01B78"/>
    <w:rsid w:val="00B01D12"/>
    <w:rsid w:val="00B01F82"/>
    <w:rsid w:val="00B0413E"/>
    <w:rsid w:val="00B10A54"/>
    <w:rsid w:val="00B110FF"/>
    <w:rsid w:val="00B1132B"/>
    <w:rsid w:val="00B156E5"/>
    <w:rsid w:val="00B15A40"/>
    <w:rsid w:val="00B17134"/>
    <w:rsid w:val="00B17591"/>
    <w:rsid w:val="00B17FD6"/>
    <w:rsid w:val="00B2056D"/>
    <w:rsid w:val="00B2190F"/>
    <w:rsid w:val="00B235A8"/>
    <w:rsid w:val="00B24B0E"/>
    <w:rsid w:val="00B26C64"/>
    <w:rsid w:val="00B303CB"/>
    <w:rsid w:val="00B3322B"/>
    <w:rsid w:val="00B33F2F"/>
    <w:rsid w:val="00B40AB6"/>
    <w:rsid w:val="00B40BB7"/>
    <w:rsid w:val="00B42F03"/>
    <w:rsid w:val="00B45683"/>
    <w:rsid w:val="00B45C9C"/>
    <w:rsid w:val="00B46860"/>
    <w:rsid w:val="00B475DA"/>
    <w:rsid w:val="00B50362"/>
    <w:rsid w:val="00B5127A"/>
    <w:rsid w:val="00B51CAF"/>
    <w:rsid w:val="00B542B3"/>
    <w:rsid w:val="00B55127"/>
    <w:rsid w:val="00B5570C"/>
    <w:rsid w:val="00B569A2"/>
    <w:rsid w:val="00B56C79"/>
    <w:rsid w:val="00B57B38"/>
    <w:rsid w:val="00B63951"/>
    <w:rsid w:val="00B64317"/>
    <w:rsid w:val="00B66269"/>
    <w:rsid w:val="00B67B2F"/>
    <w:rsid w:val="00B71926"/>
    <w:rsid w:val="00B73E3D"/>
    <w:rsid w:val="00B74166"/>
    <w:rsid w:val="00B74BD0"/>
    <w:rsid w:val="00B75622"/>
    <w:rsid w:val="00B76B1B"/>
    <w:rsid w:val="00B808C1"/>
    <w:rsid w:val="00B81715"/>
    <w:rsid w:val="00B82A10"/>
    <w:rsid w:val="00B830CC"/>
    <w:rsid w:val="00B83911"/>
    <w:rsid w:val="00B84385"/>
    <w:rsid w:val="00B90797"/>
    <w:rsid w:val="00B907A5"/>
    <w:rsid w:val="00B907A7"/>
    <w:rsid w:val="00B91AC6"/>
    <w:rsid w:val="00B9407A"/>
    <w:rsid w:val="00B940A5"/>
    <w:rsid w:val="00B947C8"/>
    <w:rsid w:val="00BA06FD"/>
    <w:rsid w:val="00BA0E53"/>
    <w:rsid w:val="00BA6C7C"/>
    <w:rsid w:val="00BA6F1B"/>
    <w:rsid w:val="00BB17EC"/>
    <w:rsid w:val="00BB3B55"/>
    <w:rsid w:val="00BB427F"/>
    <w:rsid w:val="00BB4398"/>
    <w:rsid w:val="00BB5CC8"/>
    <w:rsid w:val="00BC022C"/>
    <w:rsid w:val="00BC29D3"/>
    <w:rsid w:val="00BC4C3C"/>
    <w:rsid w:val="00BC4D9A"/>
    <w:rsid w:val="00BC55CE"/>
    <w:rsid w:val="00BC5693"/>
    <w:rsid w:val="00BC6326"/>
    <w:rsid w:val="00BD0757"/>
    <w:rsid w:val="00BD09D1"/>
    <w:rsid w:val="00BD2B8C"/>
    <w:rsid w:val="00BD661C"/>
    <w:rsid w:val="00BD6B3D"/>
    <w:rsid w:val="00BD736B"/>
    <w:rsid w:val="00BE0629"/>
    <w:rsid w:val="00BE2D64"/>
    <w:rsid w:val="00BE3CED"/>
    <w:rsid w:val="00BE5042"/>
    <w:rsid w:val="00BE56A1"/>
    <w:rsid w:val="00BE5E6F"/>
    <w:rsid w:val="00BF3A94"/>
    <w:rsid w:val="00BF3C9F"/>
    <w:rsid w:val="00BF7E8D"/>
    <w:rsid w:val="00C04EBB"/>
    <w:rsid w:val="00C12BDF"/>
    <w:rsid w:val="00C12E94"/>
    <w:rsid w:val="00C13BFF"/>
    <w:rsid w:val="00C16D8F"/>
    <w:rsid w:val="00C20209"/>
    <w:rsid w:val="00C21AFD"/>
    <w:rsid w:val="00C2250E"/>
    <w:rsid w:val="00C229C8"/>
    <w:rsid w:val="00C236AF"/>
    <w:rsid w:val="00C242B7"/>
    <w:rsid w:val="00C244A0"/>
    <w:rsid w:val="00C276C3"/>
    <w:rsid w:val="00C27E58"/>
    <w:rsid w:val="00C3020F"/>
    <w:rsid w:val="00C3031F"/>
    <w:rsid w:val="00C31732"/>
    <w:rsid w:val="00C32B4E"/>
    <w:rsid w:val="00C346CD"/>
    <w:rsid w:val="00C35749"/>
    <w:rsid w:val="00C42582"/>
    <w:rsid w:val="00C42824"/>
    <w:rsid w:val="00C441C2"/>
    <w:rsid w:val="00C46E5C"/>
    <w:rsid w:val="00C51E50"/>
    <w:rsid w:val="00C53106"/>
    <w:rsid w:val="00C54C28"/>
    <w:rsid w:val="00C55636"/>
    <w:rsid w:val="00C55708"/>
    <w:rsid w:val="00C57273"/>
    <w:rsid w:val="00C57757"/>
    <w:rsid w:val="00C57F4A"/>
    <w:rsid w:val="00C61B5B"/>
    <w:rsid w:val="00C634F2"/>
    <w:rsid w:val="00C66004"/>
    <w:rsid w:val="00C6604B"/>
    <w:rsid w:val="00C6764A"/>
    <w:rsid w:val="00C67D00"/>
    <w:rsid w:val="00C704AD"/>
    <w:rsid w:val="00C70D09"/>
    <w:rsid w:val="00C71C36"/>
    <w:rsid w:val="00C73225"/>
    <w:rsid w:val="00C75347"/>
    <w:rsid w:val="00C7597E"/>
    <w:rsid w:val="00C77A06"/>
    <w:rsid w:val="00C807F6"/>
    <w:rsid w:val="00C80CB5"/>
    <w:rsid w:val="00C819B0"/>
    <w:rsid w:val="00C86D7D"/>
    <w:rsid w:val="00C8732B"/>
    <w:rsid w:val="00C900E5"/>
    <w:rsid w:val="00C92B93"/>
    <w:rsid w:val="00C92BFC"/>
    <w:rsid w:val="00C92EF8"/>
    <w:rsid w:val="00C93313"/>
    <w:rsid w:val="00C96E15"/>
    <w:rsid w:val="00C97F15"/>
    <w:rsid w:val="00CA6E95"/>
    <w:rsid w:val="00CA7A92"/>
    <w:rsid w:val="00CB0EE0"/>
    <w:rsid w:val="00CB3F91"/>
    <w:rsid w:val="00CB466C"/>
    <w:rsid w:val="00CB485B"/>
    <w:rsid w:val="00CC1312"/>
    <w:rsid w:val="00CC4837"/>
    <w:rsid w:val="00CC6247"/>
    <w:rsid w:val="00CD0020"/>
    <w:rsid w:val="00CD1E2D"/>
    <w:rsid w:val="00CD26E3"/>
    <w:rsid w:val="00CD2BFE"/>
    <w:rsid w:val="00CD3463"/>
    <w:rsid w:val="00CD34A9"/>
    <w:rsid w:val="00CD388C"/>
    <w:rsid w:val="00CD7F69"/>
    <w:rsid w:val="00CE1494"/>
    <w:rsid w:val="00CE5370"/>
    <w:rsid w:val="00CE62A6"/>
    <w:rsid w:val="00CE699A"/>
    <w:rsid w:val="00CE7DBA"/>
    <w:rsid w:val="00CF123D"/>
    <w:rsid w:val="00CF3AA7"/>
    <w:rsid w:val="00CF598A"/>
    <w:rsid w:val="00CF63CD"/>
    <w:rsid w:val="00CF7F58"/>
    <w:rsid w:val="00D0083B"/>
    <w:rsid w:val="00D03F62"/>
    <w:rsid w:val="00D0528C"/>
    <w:rsid w:val="00D05A52"/>
    <w:rsid w:val="00D11051"/>
    <w:rsid w:val="00D11AE0"/>
    <w:rsid w:val="00D22C25"/>
    <w:rsid w:val="00D23E7D"/>
    <w:rsid w:val="00D25060"/>
    <w:rsid w:val="00D25C80"/>
    <w:rsid w:val="00D25DC0"/>
    <w:rsid w:val="00D31241"/>
    <w:rsid w:val="00D33E9C"/>
    <w:rsid w:val="00D361FF"/>
    <w:rsid w:val="00D40516"/>
    <w:rsid w:val="00D40F36"/>
    <w:rsid w:val="00D4178A"/>
    <w:rsid w:val="00D42005"/>
    <w:rsid w:val="00D45FFB"/>
    <w:rsid w:val="00D4618F"/>
    <w:rsid w:val="00D464D9"/>
    <w:rsid w:val="00D467C9"/>
    <w:rsid w:val="00D47301"/>
    <w:rsid w:val="00D47441"/>
    <w:rsid w:val="00D50D44"/>
    <w:rsid w:val="00D5269A"/>
    <w:rsid w:val="00D528FA"/>
    <w:rsid w:val="00D571AA"/>
    <w:rsid w:val="00D5779D"/>
    <w:rsid w:val="00D61AEE"/>
    <w:rsid w:val="00D6201A"/>
    <w:rsid w:val="00D62F67"/>
    <w:rsid w:val="00D63DDA"/>
    <w:rsid w:val="00D65334"/>
    <w:rsid w:val="00D67354"/>
    <w:rsid w:val="00D70E32"/>
    <w:rsid w:val="00D77587"/>
    <w:rsid w:val="00D8051C"/>
    <w:rsid w:val="00D81411"/>
    <w:rsid w:val="00D81834"/>
    <w:rsid w:val="00D82E17"/>
    <w:rsid w:val="00D856A5"/>
    <w:rsid w:val="00D868CD"/>
    <w:rsid w:val="00D907F0"/>
    <w:rsid w:val="00D91686"/>
    <w:rsid w:val="00D92161"/>
    <w:rsid w:val="00D93EB7"/>
    <w:rsid w:val="00D94A72"/>
    <w:rsid w:val="00DA1471"/>
    <w:rsid w:val="00DA2682"/>
    <w:rsid w:val="00DA2EDC"/>
    <w:rsid w:val="00DA325B"/>
    <w:rsid w:val="00DA32A4"/>
    <w:rsid w:val="00DA360E"/>
    <w:rsid w:val="00DA77A0"/>
    <w:rsid w:val="00DB0A92"/>
    <w:rsid w:val="00DB249D"/>
    <w:rsid w:val="00DB2672"/>
    <w:rsid w:val="00DB2856"/>
    <w:rsid w:val="00DB315D"/>
    <w:rsid w:val="00DB32D8"/>
    <w:rsid w:val="00DB3A81"/>
    <w:rsid w:val="00DB4A70"/>
    <w:rsid w:val="00DB4C51"/>
    <w:rsid w:val="00DC08F2"/>
    <w:rsid w:val="00DC0A15"/>
    <w:rsid w:val="00DC0CB3"/>
    <w:rsid w:val="00DC22D1"/>
    <w:rsid w:val="00DC3633"/>
    <w:rsid w:val="00DC4E5E"/>
    <w:rsid w:val="00DC4E82"/>
    <w:rsid w:val="00DC54FA"/>
    <w:rsid w:val="00DC6121"/>
    <w:rsid w:val="00DC782D"/>
    <w:rsid w:val="00DC7A54"/>
    <w:rsid w:val="00DD01E8"/>
    <w:rsid w:val="00DD1F4C"/>
    <w:rsid w:val="00DD2389"/>
    <w:rsid w:val="00DE113A"/>
    <w:rsid w:val="00DE1C90"/>
    <w:rsid w:val="00DE3ABF"/>
    <w:rsid w:val="00DE3ACF"/>
    <w:rsid w:val="00DE4073"/>
    <w:rsid w:val="00DE4286"/>
    <w:rsid w:val="00DF1334"/>
    <w:rsid w:val="00DF2B92"/>
    <w:rsid w:val="00DF44FB"/>
    <w:rsid w:val="00DF45DF"/>
    <w:rsid w:val="00DF51C3"/>
    <w:rsid w:val="00DF5824"/>
    <w:rsid w:val="00E027B7"/>
    <w:rsid w:val="00E03720"/>
    <w:rsid w:val="00E048AB"/>
    <w:rsid w:val="00E04AD0"/>
    <w:rsid w:val="00E05820"/>
    <w:rsid w:val="00E05E8F"/>
    <w:rsid w:val="00E060C2"/>
    <w:rsid w:val="00E06DD2"/>
    <w:rsid w:val="00E074DB"/>
    <w:rsid w:val="00E07D0E"/>
    <w:rsid w:val="00E107BB"/>
    <w:rsid w:val="00E10BF5"/>
    <w:rsid w:val="00E11B72"/>
    <w:rsid w:val="00E152B9"/>
    <w:rsid w:val="00E17909"/>
    <w:rsid w:val="00E17AFB"/>
    <w:rsid w:val="00E22506"/>
    <w:rsid w:val="00E22695"/>
    <w:rsid w:val="00E23745"/>
    <w:rsid w:val="00E244E5"/>
    <w:rsid w:val="00E246DE"/>
    <w:rsid w:val="00E26AAC"/>
    <w:rsid w:val="00E33540"/>
    <w:rsid w:val="00E3574A"/>
    <w:rsid w:val="00E374D4"/>
    <w:rsid w:val="00E37ADE"/>
    <w:rsid w:val="00E43C19"/>
    <w:rsid w:val="00E448A4"/>
    <w:rsid w:val="00E4500F"/>
    <w:rsid w:val="00E47887"/>
    <w:rsid w:val="00E478CF"/>
    <w:rsid w:val="00E543B3"/>
    <w:rsid w:val="00E56D77"/>
    <w:rsid w:val="00E60976"/>
    <w:rsid w:val="00E62292"/>
    <w:rsid w:val="00E63767"/>
    <w:rsid w:val="00E64F2B"/>
    <w:rsid w:val="00E6545D"/>
    <w:rsid w:val="00E65E51"/>
    <w:rsid w:val="00E66270"/>
    <w:rsid w:val="00E72CDF"/>
    <w:rsid w:val="00E75CFC"/>
    <w:rsid w:val="00E75F0F"/>
    <w:rsid w:val="00E84E8A"/>
    <w:rsid w:val="00E8551F"/>
    <w:rsid w:val="00E879C2"/>
    <w:rsid w:val="00E90010"/>
    <w:rsid w:val="00E901A6"/>
    <w:rsid w:val="00E906D5"/>
    <w:rsid w:val="00E90EB0"/>
    <w:rsid w:val="00E9656F"/>
    <w:rsid w:val="00EA0FF8"/>
    <w:rsid w:val="00EA1F89"/>
    <w:rsid w:val="00EA21F6"/>
    <w:rsid w:val="00EA267E"/>
    <w:rsid w:val="00EA2ADE"/>
    <w:rsid w:val="00EA37B3"/>
    <w:rsid w:val="00EA5BBC"/>
    <w:rsid w:val="00EA5BCD"/>
    <w:rsid w:val="00EA61AE"/>
    <w:rsid w:val="00EB1206"/>
    <w:rsid w:val="00EB6A21"/>
    <w:rsid w:val="00EB71E5"/>
    <w:rsid w:val="00EB75C8"/>
    <w:rsid w:val="00EB7FBA"/>
    <w:rsid w:val="00EC4B3B"/>
    <w:rsid w:val="00EC5676"/>
    <w:rsid w:val="00ED0AAF"/>
    <w:rsid w:val="00ED3DAD"/>
    <w:rsid w:val="00ED4D3E"/>
    <w:rsid w:val="00ED62EC"/>
    <w:rsid w:val="00EE0B1F"/>
    <w:rsid w:val="00EE21A1"/>
    <w:rsid w:val="00EE28CB"/>
    <w:rsid w:val="00EE4C1E"/>
    <w:rsid w:val="00EE7097"/>
    <w:rsid w:val="00EF225B"/>
    <w:rsid w:val="00EF3EF2"/>
    <w:rsid w:val="00EF7740"/>
    <w:rsid w:val="00F01734"/>
    <w:rsid w:val="00F02DE7"/>
    <w:rsid w:val="00F03AFA"/>
    <w:rsid w:val="00F115ED"/>
    <w:rsid w:val="00F1167E"/>
    <w:rsid w:val="00F12BD3"/>
    <w:rsid w:val="00F1572D"/>
    <w:rsid w:val="00F208DC"/>
    <w:rsid w:val="00F226DC"/>
    <w:rsid w:val="00F24C48"/>
    <w:rsid w:val="00F24CD7"/>
    <w:rsid w:val="00F25650"/>
    <w:rsid w:val="00F26319"/>
    <w:rsid w:val="00F3089C"/>
    <w:rsid w:val="00F31DA0"/>
    <w:rsid w:val="00F33EB0"/>
    <w:rsid w:val="00F34F1C"/>
    <w:rsid w:val="00F35D3C"/>
    <w:rsid w:val="00F36ACD"/>
    <w:rsid w:val="00F370A1"/>
    <w:rsid w:val="00F42485"/>
    <w:rsid w:val="00F427F9"/>
    <w:rsid w:val="00F42FE0"/>
    <w:rsid w:val="00F43733"/>
    <w:rsid w:val="00F477E7"/>
    <w:rsid w:val="00F47F81"/>
    <w:rsid w:val="00F51A28"/>
    <w:rsid w:val="00F53C6A"/>
    <w:rsid w:val="00F570B3"/>
    <w:rsid w:val="00F5790A"/>
    <w:rsid w:val="00F6201E"/>
    <w:rsid w:val="00F64DCD"/>
    <w:rsid w:val="00F6508F"/>
    <w:rsid w:val="00F66751"/>
    <w:rsid w:val="00F672ED"/>
    <w:rsid w:val="00F67CE5"/>
    <w:rsid w:val="00F70EA8"/>
    <w:rsid w:val="00F74C52"/>
    <w:rsid w:val="00F75933"/>
    <w:rsid w:val="00F7634E"/>
    <w:rsid w:val="00F76A74"/>
    <w:rsid w:val="00F8045C"/>
    <w:rsid w:val="00F804EA"/>
    <w:rsid w:val="00F80719"/>
    <w:rsid w:val="00F81069"/>
    <w:rsid w:val="00F83354"/>
    <w:rsid w:val="00F84D3A"/>
    <w:rsid w:val="00F90BA4"/>
    <w:rsid w:val="00F9498B"/>
    <w:rsid w:val="00F95D77"/>
    <w:rsid w:val="00F96D71"/>
    <w:rsid w:val="00FA0949"/>
    <w:rsid w:val="00FA626F"/>
    <w:rsid w:val="00FA62FD"/>
    <w:rsid w:val="00FA65F4"/>
    <w:rsid w:val="00FB29E6"/>
    <w:rsid w:val="00FB5755"/>
    <w:rsid w:val="00FB6040"/>
    <w:rsid w:val="00FB66ED"/>
    <w:rsid w:val="00FB7474"/>
    <w:rsid w:val="00FB7531"/>
    <w:rsid w:val="00FC3607"/>
    <w:rsid w:val="00FC6392"/>
    <w:rsid w:val="00FE0B16"/>
    <w:rsid w:val="00FE1473"/>
    <w:rsid w:val="00FE2F34"/>
    <w:rsid w:val="00FE47BC"/>
    <w:rsid w:val="00FE489E"/>
    <w:rsid w:val="00FE7AD9"/>
    <w:rsid w:val="00FE7ECA"/>
    <w:rsid w:val="00FF1A48"/>
    <w:rsid w:val="00FF3C95"/>
    <w:rsid w:val="00FF590B"/>
    <w:rsid w:val="00FF67BB"/>
    <w:rsid w:val="00FF6941"/>
    <w:rsid w:val="01033684"/>
    <w:rsid w:val="01162671"/>
    <w:rsid w:val="011A5375"/>
    <w:rsid w:val="012C3710"/>
    <w:rsid w:val="012D0735"/>
    <w:rsid w:val="01977C45"/>
    <w:rsid w:val="01AF7AD4"/>
    <w:rsid w:val="01F85170"/>
    <w:rsid w:val="021325E9"/>
    <w:rsid w:val="02146EC9"/>
    <w:rsid w:val="021C7A01"/>
    <w:rsid w:val="024E6DFF"/>
    <w:rsid w:val="02916FD2"/>
    <w:rsid w:val="02B560A8"/>
    <w:rsid w:val="02B833CB"/>
    <w:rsid w:val="02C510A0"/>
    <w:rsid w:val="02E925A8"/>
    <w:rsid w:val="02ED0DB9"/>
    <w:rsid w:val="03007CE8"/>
    <w:rsid w:val="03425FBE"/>
    <w:rsid w:val="03802D1C"/>
    <w:rsid w:val="03994932"/>
    <w:rsid w:val="03BA3F3D"/>
    <w:rsid w:val="03C51A90"/>
    <w:rsid w:val="04001412"/>
    <w:rsid w:val="04236986"/>
    <w:rsid w:val="042765DC"/>
    <w:rsid w:val="04AE4069"/>
    <w:rsid w:val="04DA1079"/>
    <w:rsid w:val="04DF0D00"/>
    <w:rsid w:val="052B24DC"/>
    <w:rsid w:val="054339FF"/>
    <w:rsid w:val="05616C0E"/>
    <w:rsid w:val="05904D55"/>
    <w:rsid w:val="05AB1BBE"/>
    <w:rsid w:val="05FA433C"/>
    <w:rsid w:val="0676038B"/>
    <w:rsid w:val="067C51F6"/>
    <w:rsid w:val="06970430"/>
    <w:rsid w:val="069900DB"/>
    <w:rsid w:val="06A667E2"/>
    <w:rsid w:val="074B1BFD"/>
    <w:rsid w:val="0772344B"/>
    <w:rsid w:val="07800654"/>
    <w:rsid w:val="07873C1C"/>
    <w:rsid w:val="07A73990"/>
    <w:rsid w:val="07B0563F"/>
    <w:rsid w:val="07D61AC1"/>
    <w:rsid w:val="07F57CDE"/>
    <w:rsid w:val="0819107B"/>
    <w:rsid w:val="08270BD2"/>
    <w:rsid w:val="0835233C"/>
    <w:rsid w:val="08501469"/>
    <w:rsid w:val="087F1F9D"/>
    <w:rsid w:val="08955125"/>
    <w:rsid w:val="08B027CB"/>
    <w:rsid w:val="08BA256B"/>
    <w:rsid w:val="08BC70CF"/>
    <w:rsid w:val="08C6211F"/>
    <w:rsid w:val="08D300AF"/>
    <w:rsid w:val="08E73A30"/>
    <w:rsid w:val="092E7347"/>
    <w:rsid w:val="09323299"/>
    <w:rsid w:val="099779D1"/>
    <w:rsid w:val="09C515CB"/>
    <w:rsid w:val="09F12C47"/>
    <w:rsid w:val="0A6238FB"/>
    <w:rsid w:val="0A690CA4"/>
    <w:rsid w:val="0A7D2B98"/>
    <w:rsid w:val="0A810A14"/>
    <w:rsid w:val="0A851222"/>
    <w:rsid w:val="0AE75620"/>
    <w:rsid w:val="0AE80594"/>
    <w:rsid w:val="0AF57143"/>
    <w:rsid w:val="0B216757"/>
    <w:rsid w:val="0B2B5CBD"/>
    <w:rsid w:val="0B345D4A"/>
    <w:rsid w:val="0BAC5121"/>
    <w:rsid w:val="0BB72F3C"/>
    <w:rsid w:val="0BB771B2"/>
    <w:rsid w:val="0BC46B6D"/>
    <w:rsid w:val="0C2E0FAF"/>
    <w:rsid w:val="0C470027"/>
    <w:rsid w:val="0C4B2DEB"/>
    <w:rsid w:val="0C552898"/>
    <w:rsid w:val="0C612054"/>
    <w:rsid w:val="0C9E4C09"/>
    <w:rsid w:val="0CB13B7B"/>
    <w:rsid w:val="0CF52EB0"/>
    <w:rsid w:val="0CF92A89"/>
    <w:rsid w:val="0CFF1F10"/>
    <w:rsid w:val="0D201650"/>
    <w:rsid w:val="0D282614"/>
    <w:rsid w:val="0D3B743A"/>
    <w:rsid w:val="0D616055"/>
    <w:rsid w:val="0D9B30B5"/>
    <w:rsid w:val="0E052E0D"/>
    <w:rsid w:val="0E0C7D6D"/>
    <w:rsid w:val="0E117933"/>
    <w:rsid w:val="0E3109CD"/>
    <w:rsid w:val="0E5C60C7"/>
    <w:rsid w:val="0EA54641"/>
    <w:rsid w:val="0F315EF5"/>
    <w:rsid w:val="0F496F66"/>
    <w:rsid w:val="0F7311C6"/>
    <w:rsid w:val="0F7D3A3A"/>
    <w:rsid w:val="0FD67B54"/>
    <w:rsid w:val="0FDA2A85"/>
    <w:rsid w:val="102E232E"/>
    <w:rsid w:val="10496BDE"/>
    <w:rsid w:val="10632A7B"/>
    <w:rsid w:val="107926EB"/>
    <w:rsid w:val="10CF3E9D"/>
    <w:rsid w:val="10D2248A"/>
    <w:rsid w:val="10F8131D"/>
    <w:rsid w:val="1143541F"/>
    <w:rsid w:val="11497799"/>
    <w:rsid w:val="11825591"/>
    <w:rsid w:val="119B561A"/>
    <w:rsid w:val="11E44B37"/>
    <w:rsid w:val="127D5CC8"/>
    <w:rsid w:val="12A539EC"/>
    <w:rsid w:val="12B50CAC"/>
    <w:rsid w:val="12C051B5"/>
    <w:rsid w:val="12D658D9"/>
    <w:rsid w:val="12EF75CB"/>
    <w:rsid w:val="131D57BE"/>
    <w:rsid w:val="133A6FBE"/>
    <w:rsid w:val="133D1BB3"/>
    <w:rsid w:val="13462D10"/>
    <w:rsid w:val="1371022B"/>
    <w:rsid w:val="137F016E"/>
    <w:rsid w:val="142913E0"/>
    <w:rsid w:val="147A290C"/>
    <w:rsid w:val="14946861"/>
    <w:rsid w:val="14CD75CE"/>
    <w:rsid w:val="150E436C"/>
    <w:rsid w:val="151231E0"/>
    <w:rsid w:val="158E2B04"/>
    <w:rsid w:val="15916AC1"/>
    <w:rsid w:val="15EE61AE"/>
    <w:rsid w:val="16053DE6"/>
    <w:rsid w:val="160D1379"/>
    <w:rsid w:val="161F2A26"/>
    <w:rsid w:val="16521CE1"/>
    <w:rsid w:val="169B4034"/>
    <w:rsid w:val="16B22C42"/>
    <w:rsid w:val="16C17776"/>
    <w:rsid w:val="16CD7F9E"/>
    <w:rsid w:val="16DA0AF0"/>
    <w:rsid w:val="16F600CC"/>
    <w:rsid w:val="1710700C"/>
    <w:rsid w:val="178F3F16"/>
    <w:rsid w:val="1797672F"/>
    <w:rsid w:val="17A10DBA"/>
    <w:rsid w:val="17E419D9"/>
    <w:rsid w:val="17FB1C1E"/>
    <w:rsid w:val="18037930"/>
    <w:rsid w:val="18130CCE"/>
    <w:rsid w:val="18162C58"/>
    <w:rsid w:val="181D6B66"/>
    <w:rsid w:val="181F7A9C"/>
    <w:rsid w:val="182D656E"/>
    <w:rsid w:val="1859313F"/>
    <w:rsid w:val="187176A6"/>
    <w:rsid w:val="188B108C"/>
    <w:rsid w:val="1896787F"/>
    <w:rsid w:val="18AC0C53"/>
    <w:rsid w:val="18D51BC1"/>
    <w:rsid w:val="18F034DA"/>
    <w:rsid w:val="192377B1"/>
    <w:rsid w:val="193E170E"/>
    <w:rsid w:val="194E3AEC"/>
    <w:rsid w:val="19AC17C2"/>
    <w:rsid w:val="19AC7A32"/>
    <w:rsid w:val="19D43B8E"/>
    <w:rsid w:val="19FA0611"/>
    <w:rsid w:val="1A27226C"/>
    <w:rsid w:val="1A2F6A08"/>
    <w:rsid w:val="1A342C21"/>
    <w:rsid w:val="1A4B67C0"/>
    <w:rsid w:val="1A5233BE"/>
    <w:rsid w:val="1A7279C4"/>
    <w:rsid w:val="1A896280"/>
    <w:rsid w:val="1A991239"/>
    <w:rsid w:val="1AAD59BA"/>
    <w:rsid w:val="1AEA4CF7"/>
    <w:rsid w:val="1B6D27C8"/>
    <w:rsid w:val="1B7D58A5"/>
    <w:rsid w:val="1B910679"/>
    <w:rsid w:val="1C190517"/>
    <w:rsid w:val="1C324452"/>
    <w:rsid w:val="1C3E698C"/>
    <w:rsid w:val="1C581CB1"/>
    <w:rsid w:val="1C687968"/>
    <w:rsid w:val="1D071F99"/>
    <w:rsid w:val="1D1471F0"/>
    <w:rsid w:val="1D370EC1"/>
    <w:rsid w:val="1D732A01"/>
    <w:rsid w:val="1DAF79D1"/>
    <w:rsid w:val="1E20366E"/>
    <w:rsid w:val="1E27690F"/>
    <w:rsid w:val="1E6E5CE0"/>
    <w:rsid w:val="1E7429CF"/>
    <w:rsid w:val="1E974AB5"/>
    <w:rsid w:val="1EA8647E"/>
    <w:rsid w:val="1ED319E5"/>
    <w:rsid w:val="1EE45B77"/>
    <w:rsid w:val="1EE54BB8"/>
    <w:rsid w:val="1F2E119C"/>
    <w:rsid w:val="1F324932"/>
    <w:rsid w:val="1F6002CD"/>
    <w:rsid w:val="1F641702"/>
    <w:rsid w:val="1F83065B"/>
    <w:rsid w:val="1F8F0382"/>
    <w:rsid w:val="1F9E10D9"/>
    <w:rsid w:val="1FB50077"/>
    <w:rsid w:val="1FBB29E8"/>
    <w:rsid w:val="1FBE3B90"/>
    <w:rsid w:val="1FC417AC"/>
    <w:rsid w:val="1FDC415C"/>
    <w:rsid w:val="1FE7647D"/>
    <w:rsid w:val="20011E4D"/>
    <w:rsid w:val="20083F4C"/>
    <w:rsid w:val="203204B9"/>
    <w:rsid w:val="204E35A3"/>
    <w:rsid w:val="2075010F"/>
    <w:rsid w:val="208253CC"/>
    <w:rsid w:val="209C350E"/>
    <w:rsid w:val="20FE760D"/>
    <w:rsid w:val="21293EDF"/>
    <w:rsid w:val="214E0E1A"/>
    <w:rsid w:val="21574C7C"/>
    <w:rsid w:val="21B96353"/>
    <w:rsid w:val="21C31D9A"/>
    <w:rsid w:val="21EA46E6"/>
    <w:rsid w:val="21FA3718"/>
    <w:rsid w:val="22030CE4"/>
    <w:rsid w:val="22044EE1"/>
    <w:rsid w:val="225B3668"/>
    <w:rsid w:val="22765F19"/>
    <w:rsid w:val="22847056"/>
    <w:rsid w:val="228A5086"/>
    <w:rsid w:val="22C319EF"/>
    <w:rsid w:val="233654FD"/>
    <w:rsid w:val="23BA7760"/>
    <w:rsid w:val="23BF47A6"/>
    <w:rsid w:val="24346707"/>
    <w:rsid w:val="24460340"/>
    <w:rsid w:val="246A0079"/>
    <w:rsid w:val="246A2DED"/>
    <w:rsid w:val="246B297F"/>
    <w:rsid w:val="246F3F0D"/>
    <w:rsid w:val="24B72040"/>
    <w:rsid w:val="24C031FC"/>
    <w:rsid w:val="24C151F3"/>
    <w:rsid w:val="253A7686"/>
    <w:rsid w:val="25527F75"/>
    <w:rsid w:val="255F5302"/>
    <w:rsid w:val="25655FB8"/>
    <w:rsid w:val="2597124F"/>
    <w:rsid w:val="25AE5067"/>
    <w:rsid w:val="2632190C"/>
    <w:rsid w:val="26585140"/>
    <w:rsid w:val="265E6961"/>
    <w:rsid w:val="26C40BEC"/>
    <w:rsid w:val="26DE4BF6"/>
    <w:rsid w:val="27126B77"/>
    <w:rsid w:val="2746630A"/>
    <w:rsid w:val="277B6624"/>
    <w:rsid w:val="27820A33"/>
    <w:rsid w:val="27CF5272"/>
    <w:rsid w:val="27EC0E14"/>
    <w:rsid w:val="28106FD0"/>
    <w:rsid w:val="28167903"/>
    <w:rsid w:val="28180A73"/>
    <w:rsid w:val="281E6A40"/>
    <w:rsid w:val="288B24C5"/>
    <w:rsid w:val="289F14BB"/>
    <w:rsid w:val="28B30104"/>
    <w:rsid w:val="29861083"/>
    <w:rsid w:val="29C37AB8"/>
    <w:rsid w:val="29E26C1F"/>
    <w:rsid w:val="29E417C9"/>
    <w:rsid w:val="29E80DF3"/>
    <w:rsid w:val="2A1074A8"/>
    <w:rsid w:val="2A14010F"/>
    <w:rsid w:val="2A2A1FD3"/>
    <w:rsid w:val="2A4D3698"/>
    <w:rsid w:val="2A936109"/>
    <w:rsid w:val="2A9F5107"/>
    <w:rsid w:val="2AAB02AD"/>
    <w:rsid w:val="2B5A51C6"/>
    <w:rsid w:val="2B5B6F05"/>
    <w:rsid w:val="2B776605"/>
    <w:rsid w:val="2B8240FB"/>
    <w:rsid w:val="2BA06BAC"/>
    <w:rsid w:val="2BCD78E8"/>
    <w:rsid w:val="2BF47868"/>
    <w:rsid w:val="2C5F11D7"/>
    <w:rsid w:val="2C6D685D"/>
    <w:rsid w:val="2C731992"/>
    <w:rsid w:val="2C772007"/>
    <w:rsid w:val="2CD64454"/>
    <w:rsid w:val="2CE434D7"/>
    <w:rsid w:val="2D3B4CEF"/>
    <w:rsid w:val="2D417769"/>
    <w:rsid w:val="2D880E30"/>
    <w:rsid w:val="2DC41EF1"/>
    <w:rsid w:val="2DC87F8F"/>
    <w:rsid w:val="2DCD5675"/>
    <w:rsid w:val="2DDC285F"/>
    <w:rsid w:val="2E8839A3"/>
    <w:rsid w:val="2EAE66AD"/>
    <w:rsid w:val="2EF370A8"/>
    <w:rsid w:val="2EF45446"/>
    <w:rsid w:val="2F093BD3"/>
    <w:rsid w:val="2F4D38B7"/>
    <w:rsid w:val="2F7F2123"/>
    <w:rsid w:val="2F9130FE"/>
    <w:rsid w:val="2FC417A9"/>
    <w:rsid w:val="2FCB2AA2"/>
    <w:rsid w:val="2FDE57B0"/>
    <w:rsid w:val="2FE36D43"/>
    <w:rsid w:val="304F40FA"/>
    <w:rsid w:val="30552B10"/>
    <w:rsid w:val="30A67A60"/>
    <w:rsid w:val="30BF25EC"/>
    <w:rsid w:val="30D92306"/>
    <w:rsid w:val="310D4260"/>
    <w:rsid w:val="311005D8"/>
    <w:rsid w:val="311B679E"/>
    <w:rsid w:val="312512BB"/>
    <w:rsid w:val="313606B6"/>
    <w:rsid w:val="31472AED"/>
    <w:rsid w:val="317C5E09"/>
    <w:rsid w:val="31BE04AA"/>
    <w:rsid w:val="31D966EE"/>
    <w:rsid w:val="31D96FA1"/>
    <w:rsid w:val="320A6EAE"/>
    <w:rsid w:val="320E7C27"/>
    <w:rsid w:val="32127575"/>
    <w:rsid w:val="321516B5"/>
    <w:rsid w:val="328B69BA"/>
    <w:rsid w:val="328F1158"/>
    <w:rsid w:val="329F62CC"/>
    <w:rsid w:val="32A94043"/>
    <w:rsid w:val="32FC707F"/>
    <w:rsid w:val="330A6A74"/>
    <w:rsid w:val="331E6D5F"/>
    <w:rsid w:val="334F6D38"/>
    <w:rsid w:val="335F052B"/>
    <w:rsid w:val="338E43C5"/>
    <w:rsid w:val="340E2770"/>
    <w:rsid w:val="34CF7F62"/>
    <w:rsid w:val="34E011C4"/>
    <w:rsid w:val="34F9581C"/>
    <w:rsid w:val="3599556A"/>
    <w:rsid w:val="359D514D"/>
    <w:rsid w:val="35D154FB"/>
    <w:rsid w:val="35D72F31"/>
    <w:rsid w:val="35D82EC2"/>
    <w:rsid w:val="36101B66"/>
    <w:rsid w:val="3661749E"/>
    <w:rsid w:val="366512F7"/>
    <w:rsid w:val="366C7692"/>
    <w:rsid w:val="36791F33"/>
    <w:rsid w:val="368E3980"/>
    <w:rsid w:val="36A72148"/>
    <w:rsid w:val="36B85F15"/>
    <w:rsid w:val="37017614"/>
    <w:rsid w:val="370212F3"/>
    <w:rsid w:val="37181DA5"/>
    <w:rsid w:val="375F1227"/>
    <w:rsid w:val="375F21F4"/>
    <w:rsid w:val="37643A50"/>
    <w:rsid w:val="37A67BD6"/>
    <w:rsid w:val="37AF5FBB"/>
    <w:rsid w:val="37D679F9"/>
    <w:rsid w:val="37E3178E"/>
    <w:rsid w:val="37E321FF"/>
    <w:rsid w:val="37E5542D"/>
    <w:rsid w:val="37E6395F"/>
    <w:rsid w:val="37F872F7"/>
    <w:rsid w:val="38165D04"/>
    <w:rsid w:val="3829360D"/>
    <w:rsid w:val="38545FC1"/>
    <w:rsid w:val="3858043B"/>
    <w:rsid w:val="388D5A87"/>
    <w:rsid w:val="391643A2"/>
    <w:rsid w:val="392128B9"/>
    <w:rsid w:val="39CB7921"/>
    <w:rsid w:val="39D348C8"/>
    <w:rsid w:val="39D579BE"/>
    <w:rsid w:val="39EA6D3E"/>
    <w:rsid w:val="3A147FAE"/>
    <w:rsid w:val="3A1805C9"/>
    <w:rsid w:val="3A1E46A5"/>
    <w:rsid w:val="3A2235A8"/>
    <w:rsid w:val="3A260E3A"/>
    <w:rsid w:val="3A327A46"/>
    <w:rsid w:val="3A4D6D34"/>
    <w:rsid w:val="3A706BA9"/>
    <w:rsid w:val="3A855DE7"/>
    <w:rsid w:val="3ABE1824"/>
    <w:rsid w:val="3B250E91"/>
    <w:rsid w:val="3B310DA5"/>
    <w:rsid w:val="3B7F1345"/>
    <w:rsid w:val="3B922741"/>
    <w:rsid w:val="3BA6508D"/>
    <w:rsid w:val="3BBC3319"/>
    <w:rsid w:val="3BEB1587"/>
    <w:rsid w:val="3C5739F4"/>
    <w:rsid w:val="3C7D40CE"/>
    <w:rsid w:val="3C9B578C"/>
    <w:rsid w:val="3CAA7665"/>
    <w:rsid w:val="3CDD4598"/>
    <w:rsid w:val="3CF03A36"/>
    <w:rsid w:val="3CFF0124"/>
    <w:rsid w:val="3D15176A"/>
    <w:rsid w:val="3D156B35"/>
    <w:rsid w:val="3D6643DF"/>
    <w:rsid w:val="3D7E3877"/>
    <w:rsid w:val="3D8B7597"/>
    <w:rsid w:val="3DB773B8"/>
    <w:rsid w:val="3DBA2084"/>
    <w:rsid w:val="3DD17909"/>
    <w:rsid w:val="3E0C0DE0"/>
    <w:rsid w:val="3EF737A3"/>
    <w:rsid w:val="3EFB314E"/>
    <w:rsid w:val="3F2316BB"/>
    <w:rsid w:val="3F825E5E"/>
    <w:rsid w:val="3F9E6336"/>
    <w:rsid w:val="3FD42325"/>
    <w:rsid w:val="3FF74A02"/>
    <w:rsid w:val="401C49EB"/>
    <w:rsid w:val="403061C1"/>
    <w:rsid w:val="405A2A79"/>
    <w:rsid w:val="40741F40"/>
    <w:rsid w:val="40B15CB6"/>
    <w:rsid w:val="40BD16F7"/>
    <w:rsid w:val="40C015FC"/>
    <w:rsid w:val="40CB5C63"/>
    <w:rsid w:val="40D75A7D"/>
    <w:rsid w:val="40E33866"/>
    <w:rsid w:val="41427889"/>
    <w:rsid w:val="41477051"/>
    <w:rsid w:val="418564F2"/>
    <w:rsid w:val="41DA0937"/>
    <w:rsid w:val="420F2FCC"/>
    <w:rsid w:val="421308B6"/>
    <w:rsid w:val="421472DF"/>
    <w:rsid w:val="423845C4"/>
    <w:rsid w:val="425C201C"/>
    <w:rsid w:val="42A86ABB"/>
    <w:rsid w:val="42AD19A6"/>
    <w:rsid w:val="42F05609"/>
    <w:rsid w:val="43287F5D"/>
    <w:rsid w:val="43C1741D"/>
    <w:rsid w:val="44151A39"/>
    <w:rsid w:val="44340BCB"/>
    <w:rsid w:val="443653CB"/>
    <w:rsid w:val="446F2946"/>
    <w:rsid w:val="447A4CE1"/>
    <w:rsid w:val="44EA3FE1"/>
    <w:rsid w:val="4501509D"/>
    <w:rsid w:val="451868BF"/>
    <w:rsid w:val="455470CA"/>
    <w:rsid w:val="458C7E7F"/>
    <w:rsid w:val="45B4774D"/>
    <w:rsid w:val="45CA75D4"/>
    <w:rsid w:val="45D87DAC"/>
    <w:rsid w:val="46360B43"/>
    <w:rsid w:val="46362CEC"/>
    <w:rsid w:val="46693761"/>
    <w:rsid w:val="468F64FC"/>
    <w:rsid w:val="46BD00CA"/>
    <w:rsid w:val="46CB1BDE"/>
    <w:rsid w:val="46DA51A1"/>
    <w:rsid w:val="47144A85"/>
    <w:rsid w:val="4729280C"/>
    <w:rsid w:val="476A26FC"/>
    <w:rsid w:val="4793711E"/>
    <w:rsid w:val="47A21744"/>
    <w:rsid w:val="47BA32A8"/>
    <w:rsid w:val="47DD42E3"/>
    <w:rsid w:val="47DF5C14"/>
    <w:rsid w:val="47E17821"/>
    <w:rsid w:val="4802591E"/>
    <w:rsid w:val="4855408B"/>
    <w:rsid w:val="486C6355"/>
    <w:rsid w:val="49082198"/>
    <w:rsid w:val="495525B8"/>
    <w:rsid w:val="49732EAF"/>
    <w:rsid w:val="497A282A"/>
    <w:rsid w:val="498F4067"/>
    <w:rsid w:val="499111EF"/>
    <w:rsid w:val="49994C00"/>
    <w:rsid w:val="49DC5B65"/>
    <w:rsid w:val="4AB221F0"/>
    <w:rsid w:val="4AF463C4"/>
    <w:rsid w:val="4B3A27CC"/>
    <w:rsid w:val="4B401564"/>
    <w:rsid w:val="4B6131EF"/>
    <w:rsid w:val="4B650564"/>
    <w:rsid w:val="4B870608"/>
    <w:rsid w:val="4B8D5474"/>
    <w:rsid w:val="4BE92E9D"/>
    <w:rsid w:val="4C0B11F5"/>
    <w:rsid w:val="4C311560"/>
    <w:rsid w:val="4C416F33"/>
    <w:rsid w:val="4C4D62FF"/>
    <w:rsid w:val="4C567C4C"/>
    <w:rsid w:val="4C670213"/>
    <w:rsid w:val="4C7865BB"/>
    <w:rsid w:val="4C8B1A08"/>
    <w:rsid w:val="4CB06A93"/>
    <w:rsid w:val="4CDC12C0"/>
    <w:rsid w:val="4D141401"/>
    <w:rsid w:val="4D201648"/>
    <w:rsid w:val="4D6B5597"/>
    <w:rsid w:val="4D7A5CE4"/>
    <w:rsid w:val="4DEE730B"/>
    <w:rsid w:val="4E1C5607"/>
    <w:rsid w:val="4E2F57C8"/>
    <w:rsid w:val="4E3418FC"/>
    <w:rsid w:val="4E3573B7"/>
    <w:rsid w:val="4E763DC6"/>
    <w:rsid w:val="4E8E2E28"/>
    <w:rsid w:val="4EA26D5F"/>
    <w:rsid w:val="4EB80B66"/>
    <w:rsid w:val="4ED24D0E"/>
    <w:rsid w:val="4EDB2E8D"/>
    <w:rsid w:val="4EE05120"/>
    <w:rsid w:val="4F132AAD"/>
    <w:rsid w:val="4F1970D2"/>
    <w:rsid w:val="4F446A18"/>
    <w:rsid w:val="4F473245"/>
    <w:rsid w:val="4F6B76A9"/>
    <w:rsid w:val="4F893D64"/>
    <w:rsid w:val="4FAC4A88"/>
    <w:rsid w:val="4FAC7F23"/>
    <w:rsid w:val="4FB64E04"/>
    <w:rsid w:val="4FB91143"/>
    <w:rsid w:val="500C5290"/>
    <w:rsid w:val="5024715E"/>
    <w:rsid w:val="503B1DE7"/>
    <w:rsid w:val="50420B88"/>
    <w:rsid w:val="50424EF2"/>
    <w:rsid w:val="504D6108"/>
    <w:rsid w:val="50650931"/>
    <w:rsid w:val="507466BE"/>
    <w:rsid w:val="50A044B2"/>
    <w:rsid w:val="515C0501"/>
    <w:rsid w:val="517034CA"/>
    <w:rsid w:val="51924C76"/>
    <w:rsid w:val="51A27778"/>
    <w:rsid w:val="51F36ED9"/>
    <w:rsid w:val="521B6E70"/>
    <w:rsid w:val="52201B59"/>
    <w:rsid w:val="52241F8C"/>
    <w:rsid w:val="522804DB"/>
    <w:rsid w:val="52C146EC"/>
    <w:rsid w:val="52C609F5"/>
    <w:rsid w:val="52D31BDF"/>
    <w:rsid w:val="52F97735"/>
    <w:rsid w:val="53064CB6"/>
    <w:rsid w:val="53193103"/>
    <w:rsid w:val="531D584C"/>
    <w:rsid w:val="5325055B"/>
    <w:rsid w:val="532A03F5"/>
    <w:rsid w:val="534004E2"/>
    <w:rsid w:val="5356005F"/>
    <w:rsid w:val="53887666"/>
    <w:rsid w:val="53AC7D7D"/>
    <w:rsid w:val="53C917F3"/>
    <w:rsid w:val="53CE7551"/>
    <w:rsid w:val="542477DE"/>
    <w:rsid w:val="544835F7"/>
    <w:rsid w:val="54665AAF"/>
    <w:rsid w:val="54800228"/>
    <w:rsid w:val="548169F5"/>
    <w:rsid w:val="54876FEF"/>
    <w:rsid w:val="54E0043F"/>
    <w:rsid w:val="54F64FB7"/>
    <w:rsid w:val="552F731E"/>
    <w:rsid w:val="554B5B6C"/>
    <w:rsid w:val="555F5BDE"/>
    <w:rsid w:val="55BF44E8"/>
    <w:rsid w:val="55D87D8E"/>
    <w:rsid w:val="55F54DEE"/>
    <w:rsid w:val="56062BB5"/>
    <w:rsid w:val="562A1F06"/>
    <w:rsid w:val="562B29D3"/>
    <w:rsid w:val="563F3650"/>
    <w:rsid w:val="567E1488"/>
    <w:rsid w:val="56A0125B"/>
    <w:rsid w:val="56D42F54"/>
    <w:rsid w:val="56F2679B"/>
    <w:rsid w:val="570D393A"/>
    <w:rsid w:val="571C6A32"/>
    <w:rsid w:val="576F0707"/>
    <w:rsid w:val="577B7E4C"/>
    <w:rsid w:val="57A50E30"/>
    <w:rsid w:val="57AB79A7"/>
    <w:rsid w:val="57BA2EAA"/>
    <w:rsid w:val="57BE7E50"/>
    <w:rsid w:val="57C125BD"/>
    <w:rsid w:val="57DA611F"/>
    <w:rsid w:val="57E36174"/>
    <w:rsid w:val="57FD7924"/>
    <w:rsid w:val="581A1C41"/>
    <w:rsid w:val="583D19FF"/>
    <w:rsid w:val="588C3A2F"/>
    <w:rsid w:val="58A34050"/>
    <w:rsid w:val="590B5EC6"/>
    <w:rsid w:val="592C66A9"/>
    <w:rsid w:val="599A485C"/>
    <w:rsid w:val="59CC62FF"/>
    <w:rsid w:val="59DB6685"/>
    <w:rsid w:val="59F30EE9"/>
    <w:rsid w:val="5A152B0B"/>
    <w:rsid w:val="5A475CAC"/>
    <w:rsid w:val="5A583AF2"/>
    <w:rsid w:val="5A9A4D84"/>
    <w:rsid w:val="5AA36D20"/>
    <w:rsid w:val="5AF50F96"/>
    <w:rsid w:val="5B043774"/>
    <w:rsid w:val="5B070C4D"/>
    <w:rsid w:val="5B2304DD"/>
    <w:rsid w:val="5B3F2E40"/>
    <w:rsid w:val="5B3F569B"/>
    <w:rsid w:val="5B57009B"/>
    <w:rsid w:val="5B7919D7"/>
    <w:rsid w:val="5B9548EB"/>
    <w:rsid w:val="5B974523"/>
    <w:rsid w:val="5BA7043E"/>
    <w:rsid w:val="5BB77356"/>
    <w:rsid w:val="5C2342A2"/>
    <w:rsid w:val="5C456972"/>
    <w:rsid w:val="5C497784"/>
    <w:rsid w:val="5C6C71DC"/>
    <w:rsid w:val="5C6F3553"/>
    <w:rsid w:val="5C8B046D"/>
    <w:rsid w:val="5CAC226B"/>
    <w:rsid w:val="5CB30795"/>
    <w:rsid w:val="5CB4213E"/>
    <w:rsid w:val="5CDD2F89"/>
    <w:rsid w:val="5CFD4B6E"/>
    <w:rsid w:val="5D2F1258"/>
    <w:rsid w:val="5D785EE2"/>
    <w:rsid w:val="5D856E86"/>
    <w:rsid w:val="5D951F3E"/>
    <w:rsid w:val="5DDC62F7"/>
    <w:rsid w:val="5E0E2270"/>
    <w:rsid w:val="5E120A88"/>
    <w:rsid w:val="5EB70D13"/>
    <w:rsid w:val="5EBD78A8"/>
    <w:rsid w:val="5EBE6E59"/>
    <w:rsid w:val="5EC80C63"/>
    <w:rsid w:val="5ECF084F"/>
    <w:rsid w:val="5EEB2925"/>
    <w:rsid w:val="5F0701B0"/>
    <w:rsid w:val="5F231342"/>
    <w:rsid w:val="5F30243D"/>
    <w:rsid w:val="5F590466"/>
    <w:rsid w:val="5F7379EC"/>
    <w:rsid w:val="5F805F54"/>
    <w:rsid w:val="5F995EE8"/>
    <w:rsid w:val="5FC7710C"/>
    <w:rsid w:val="5FCF1F16"/>
    <w:rsid w:val="5FCF36A8"/>
    <w:rsid w:val="60237361"/>
    <w:rsid w:val="60237A39"/>
    <w:rsid w:val="60483159"/>
    <w:rsid w:val="606C7071"/>
    <w:rsid w:val="60B57D46"/>
    <w:rsid w:val="61232292"/>
    <w:rsid w:val="61257E35"/>
    <w:rsid w:val="615B6318"/>
    <w:rsid w:val="616C325A"/>
    <w:rsid w:val="616E07F7"/>
    <w:rsid w:val="617678C4"/>
    <w:rsid w:val="61A506E3"/>
    <w:rsid w:val="621C54C4"/>
    <w:rsid w:val="62665194"/>
    <w:rsid w:val="626B7D8B"/>
    <w:rsid w:val="62875068"/>
    <w:rsid w:val="628C5EE4"/>
    <w:rsid w:val="62B634C7"/>
    <w:rsid w:val="62DD5FA6"/>
    <w:rsid w:val="62E1245F"/>
    <w:rsid w:val="62F96CBA"/>
    <w:rsid w:val="635F071B"/>
    <w:rsid w:val="637276F3"/>
    <w:rsid w:val="638C7FB5"/>
    <w:rsid w:val="639816C6"/>
    <w:rsid w:val="63D17F41"/>
    <w:rsid w:val="64183868"/>
    <w:rsid w:val="641A7ACE"/>
    <w:rsid w:val="64220F90"/>
    <w:rsid w:val="64457DE1"/>
    <w:rsid w:val="6474126D"/>
    <w:rsid w:val="647919CD"/>
    <w:rsid w:val="64B81F2D"/>
    <w:rsid w:val="64C01114"/>
    <w:rsid w:val="653D1211"/>
    <w:rsid w:val="654C16A1"/>
    <w:rsid w:val="65513537"/>
    <w:rsid w:val="656D2116"/>
    <w:rsid w:val="658B6D89"/>
    <w:rsid w:val="65A8321E"/>
    <w:rsid w:val="65E84FE8"/>
    <w:rsid w:val="66063F5F"/>
    <w:rsid w:val="660E48FC"/>
    <w:rsid w:val="664531E1"/>
    <w:rsid w:val="66544E28"/>
    <w:rsid w:val="66AC4D21"/>
    <w:rsid w:val="66D82483"/>
    <w:rsid w:val="66D850D6"/>
    <w:rsid w:val="66E00F39"/>
    <w:rsid w:val="67483C4F"/>
    <w:rsid w:val="674E310E"/>
    <w:rsid w:val="67AF35D7"/>
    <w:rsid w:val="67BD07B0"/>
    <w:rsid w:val="67D04DF5"/>
    <w:rsid w:val="680014CD"/>
    <w:rsid w:val="68265AD3"/>
    <w:rsid w:val="68273613"/>
    <w:rsid w:val="682B1CCD"/>
    <w:rsid w:val="683201FE"/>
    <w:rsid w:val="68591B57"/>
    <w:rsid w:val="688A0588"/>
    <w:rsid w:val="68BC4732"/>
    <w:rsid w:val="68C069EF"/>
    <w:rsid w:val="69142F28"/>
    <w:rsid w:val="69196DE2"/>
    <w:rsid w:val="69964007"/>
    <w:rsid w:val="69DD287F"/>
    <w:rsid w:val="69F420C0"/>
    <w:rsid w:val="6A307863"/>
    <w:rsid w:val="6A8B3066"/>
    <w:rsid w:val="6A9E32B9"/>
    <w:rsid w:val="6AB47702"/>
    <w:rsid w:val="6ABF2095"/>
    <w:rsid w:val="6AE73933"/>
    <w:rsid w:val="6B687959"/>
    <w:rsid w:val="6B7C310A"/>
    <w:rsid w:val="6BB05E65"/>
    <w:rsid w:val="6BB57122"/>
    <w:rsid w:val="6BCD6ABA"/>
    <w:rsid w:val="6BDB1FE7"/>
    <w:rsid w:val="6CB67E29"/>
    <w:rsid w:val="6CCB7F92"/>
    <w:rsid w:val="6CD42122"/>
    <w:rsid w:val="6CE73B0D"/>
    <w:rsid w:val="6CE8084C"/>
    <w:rsid w:val="6CF23BA8"/>
    <w:rsid w:val="6D1322B5"/>
    <w:rsid w:val="6D295E3B"/>
    <w:rsid w:val="6D4F263A"/>
    <w:rsid w:val="6DB541DF"/>
    <w:rsid w:val="6DDF1B2C"/>
    <w:rsid w:val="6DF52CCC"/>
    <w:rsid w:val="6EDF0645"/>
    <w:rsid w:val="6F1C68A7"/>
    <w:rsid w:val="6F241674"/>
    <w:rsid w:val="6F346184"/>
    <w:rsid w:val="6F562C9C"/>
    <w:rsid w:val="6F6E34E9"/>
    <w:rsid w:val="6F703D15"/>
    <w:rsid w:val="6F733161"/>
    <w:rsid w:val="6F9269AF"/>
    <w:rsid w:val="6F9743C8"/>
    <w:rsid w:val="6FAD7AC4"/>
    <w:rsid w:val="6FC9569F"/>
    <w:rsid w:val="6FDC2534"/>
    <w:rsid w:val="6FDE41B6"/>
    <w:rsid w:val="700E4537"/>
    <w:rsid w:val="70182614"/>
    <w:rsid w:val="7038719B"/>
    <w:rsid w:val="707D496F"/>
    <w:rsid w:val="70A93D61"/>
    <w:rsid w:val="70AF7DEE"/>
    <w:rsid w:val="70B00BB6"/>
    <w:rsid w:val="70DD57C5"/>
    <w:rsid w:val="71055209"/>
    <w:rsid w:val="712357F3"/>
    <w:rsid w:val="71634F88"/>
    <w:rsid w:val="7165479B"/>
    <w:rsid w:val="71930465"/>
    <w:rsid w:val="71E84607"/>
    <w:rsid w:val="72400046"/>
    <w:rsid w:val="724E1C00"/>
    <w:rsid w:val="725A5D95"/>
    <w:rsid w:val="72913FF8"/>
    <w:rsid w:val="729F7D66"/>
    <w:rsid w:val="72A408F0"/>
    <w:rsid w:val="72BE49BD"/>
    <w:rsid w:val="72EB0BEC"/>
    <w:rsid w:val="73153DB6"/>
    <w:rsid w:val="73B20429"/>
    <w:rsid w:val="73C31932"/>
    <w:rsid w:val="7445372F"/>
    <w:rsid w:val="744B4878"/>
    <w:rsid w:val="746071F5"/>
    <w:rsid w:val="75134633"/>
    <w:rsid w:val="754E488E"/>
    <w:rsid w:val="75A36FDE"/>
    <w:rsid w:val="764C32F0"/>
    <w:rsid w:val="76E05734"/>
    <w:rsid w:val="76E548D0"/>
    <w:rsid w:val="770028CE"/>
    <w:rsid w:val="77653F6B"/>
    <w:rsid w:val="77763AD3"/>
    <w:rsid w:val="777A0D6A"/>
    <w:rsid w:val="77AA75F5"/>
    <w:rsid w:val="78064217"/>
    <w:rsid w:val="780E47D1"/>
    <w:rsid w:val="78274306"/>
    <w:rsid w:val="782B02E3"/>
    <w:rsid w:val="78313867"/>
    <w:rsid w:val="7852009A"/>
    <w:rsid w:val="785F6D63"/>
    <w:rsid w:val="785F71CD"/>
    <w:rsid w:val="7875093A"/>
    <w:rsid w:val="78B455AA"/>
    <w:rsid w:val="78C9039E"/>
    <w:rsid w:val="78C9763F"/>
    <w:rsid w:val="78CC4BB6"/>
    <w:rsid w:val="78E3613C"/>
    <w:rsid w:val="78E44B3F"/>
    <w:rsid w:val="78F96FF0"/>
    <w:rsid w:val="790B66BC"/>
    <w:rsid w:val="79155D1C"/>
    <w:rsid w:val="793045BE"/>
    <w:rsid w:val="79606F1A"/>
    <w:rsid w:val="79623C23"/>
    <w:rsid w:val="7968311A"/>
    <w:rsid w:val="79870485"/>
    <w:rsid w:val="79C02841"/>
    <w:rsid w:val="79C61DB9"/>
    <w:rsid w:val="79D33C2D"/>
    <w:rsid w:val="79F901A2"/>
    <w:rsid w:val="79FD0F30"/>
    <w:rsid w:val="7A092CE0"/>
    <w:rsid w:val="7AFF12AC"/>
    <w:rsid w:val="7B124F45"/>
    <w:rsid w:val="7B3C4769"/>
    <w:rsid w:val="7B51165F"/>
    <w:rsid w:val="7B5E3B70"/>
    <w:rsid w:val="7B7F711C"/>
    <w:rsid w:val="7B9433A9"/>
    <w:rsid w:val="7BB32BA3"/>
    <w:rsid w:val="7BB542DA"/>
    <w:rsid w:val="7BE17434"/>
    <w:rsid w:val="7C130951"/>
    <w:rsid w:val="7C1B6BC0"/>
    <w:rsid w:val="7C1C7D14"/>
    <w:rsid w:val="7C507249"/>
    <w:rsid w:val="7C65221F"/>
    <w:rsid w:val="7C8E08D6"/>
    <w:rsid w:val="7C9C7316"/>
    <w:rsid w:val="7CB250E4"/>
    <w:rsid w:val="7CB74613"/>
    <w:rsid w:val="7CF97D0B"/>
    <w:rsid w:val="7D133C51"/>
    <w:rsid w:val="7D1B6D67"/>
    <w:rsid w:val="7D6A2E5B"/>
    <w:rsid w:val="7D740568"/>
    <w:rsid w:val="7DDD1D51"/>
    <w:rsid w:val="7DE818E9"/>
    <w:rsid w:val="7DE854C3"/>
    <w:rsid w:val="7E186C82"/>
    <w:rsid w:val="7E2F3304"/>
    <w:rsid w:val="7E533243"/>
    <w:rsid w:val="7E5416E8"/>
    <w:rsid w:val="7E645052"/>
    <w:rsid w:val="7E656A42"/>
    <w:rsid w:val="7E894E19"/>
    <w:rsid w:val="7E936001"/>
    <w:rsid w:val="7EA01C85"/>
    <w:rsid w:val="7EB7068F"/>
    <w:rsid w:val="7ECB4DEE"/>
    <w:rsid w:val="7F07226E"/>
    <w:rsid w:val="7F9A541C"/>
    <w:rsid w:val="7FB70B95"/>
    <w:rsid w:val="7FC631BB"/>
    <w:rsid w:val="7FFB7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仿宋" w:hAnsi="仿宋" w:eastAsia="仿宋_GB2312" w:cs="Times New Roman"/>
      <w:kern w:val="2"/>
      <w:sz w:val="21"/>
      <w:szCs w:val="24"/>
      <w:lang w:val="en-US" w:eastAsia="zh-CN" w:bidi="ar-SA"/>
    </w:rPr>
  </w:style>
  <w:style w:type="paragraph" w:styleId="2">
    <w:name w:val="heading 1"/>
    <w:basedOn w:val="1"/>
    <w:next w:val="1"/>
    <w:link w:val="37"/>
    <w:qFormat/>
    <w:uiPriority w:val="0"/>
    <w:pPr>
      <w:keepNext/>
      <w:keepLines/>
      <w:spacing w:line="360" w:lineRule="auto"/>
      <w:outlineLvl w:val="0"/>
    </w:pPr>
    <w:rPr>
      <w:rFonts w:ascii="Times New Roman" w:hAnsi="Times New Roman" w:eastAsia="宋体"/>
      <w:b/>
      <w:bCs/>
      <w:kern w:val="44"/>
      <w:sz w:val="32"/>
      <w:szCs w:val="44"/>
    </w:rPr>
  </w:style>
  <w:style w:type="paragraph" w:styleId="3">
    <w:name w:val="heading 2"/>
    <w:basedOn w:val="1"/>
    <w:next w:val="1"/>
    <w:link w:val="35"/>
    <w:qFormat/>
    <w:uiPriority w:val="0"/>
    <w:pPr>
      <w:keepNext/>
      <w:keepLines/>
      <w:spacing w:before="20" w:after="20"/>
      <w:outlineLvl w:val="1"/>
    </w:pPr>
    <w:rPr>
      <w:rFonts w:ascii="Arial" w:hAnsi="Arial" w:eastAsia="黑体"/>
      <w:b/>
      <w:bCs/>
      <w:kern w:val="0"/>
      <w:sz w:val="24"/>
      <w:szCs w:val="32"/>
    </w:rPr>
  </w:style>
  <w:style w:type="paragraph" w:styleId="4">
    <w:name w:val="heading 3"/>
    <w:basedOn w:val="1"/>
    <w:next w:val="1"/>
    <w:qFormat/>
    <w:uiPriority w:val="0"/>
    <w:pPr>
      <w:keepNext/>
      <w:keepLines/>
      <w:spacing w:line="360" w:lineRule="auto"/>
      <w:outlineLvl w:val="2"/>
    </w:pPr>
    <w:rPr>
      <w:b/>
      <w:bCs/>
      <w:szCs w:val="32"/>
    </w:rPr>
  </w:style>
  <w:style w:type="paragraph" w:styleId="5">
    <w:name w:val="heading 4"/>
    <w:basedOn w:val="1"/>
    <w:next w:val="1"/>
    <w:qFormat/>
    <w:uiPriority w:val="0"/>
    <w:pPr>
      <w:keepNext/>
      <w:keepLines/>
      <w:spacing w:line="360" w:lineRule="auto"/>
      <w:outlineLvl w:val="3"/>
    </w:pPr>
    <w:rPr>
      <w:rFonts w:ascii="Arial" w:hAnsi="Arial" w:eastAsia="宋体"/>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Normal Indent"/>
    <w:basedOn w:val="1"/>
    <w:qFormat/>
    <w:uiPriority w:val="0"/>
    <w:pPr>
      <w:ind w:firstLine="420"/>
    </w:pPr>
  </w:style>
  <w:style w:type="paragraph" w:styleId="8">
    <w:name w:val="Document Map"/>
    <w:basedOn w:val="1"/>
    <w:link w:val="33"/>
    <w:qFormat/>
    <w:uiPriority w:val="0"/>
    <w:rPr>
      <w:rFonts w:ascii="宋体" w:eastAsia="宋体"/>
      <w:sz w:val="18"/>
      <w:szCs w:val="18"/>
    </w:rPr>
  </w:style>
  <w:style w:type="paragraph" w:styleId="9">
    <w:name w:val="annotation text"/>
    <w:basedOn w:val="1"/>
    <w:link w:val="46"/>
    <w:qFormat/>
    <w:uiPriority w:val="0"/>
    <w:pPr>
      <w:jc w:val="left"/>
    </w:pPr>
  </w:style>
  <w:style w:type="paragraph" w:styleId="10">
    <w:name w:val="toc 5"/>
    <w:basedOn w:val="1"/>
    <w:next w:val="1"/>
    <w:unhideWhenUsed/>
    <w:qFormat/>
    <w:uiPriority w:val="39"/>
    <w:pPr>
      <w:ind w:left="1680" w:leftChars="800"/>
    </w:p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hAnsi="Courier New" w:eastAsia="宋体"/>
      <w:sz w:val="28"/>
      <w:szCs w:val="28"/>
    </w:rPr>
  </w:style>
  <w:style w:type="paragraph" w:styleId="13">
    <w:name w:val="toc 8"/>
    <w:basedOn w:val="1"/>
    <w:next w:val="1"/>
    <w:unhideWhenUsed/>
    <w:qFormat/>
    <w:uiPriority w:val="39"/>
    <w:pPr>
      <w:ind w:left="2940" w:leftChars="1400"/>
    </w:pPr>
  </w:style>
  <w:style w:type="paragraph" w:styleId="14">
    <w:name w:val="Date"/>
    <w:basedOn w:val="1"/>
    <w:next w:val="1"/>
    <w:link w:val="38"/>
    <w:qFormat/>
    <w:uiPriority w:val="99"/>
    <w:pPr>
      <w:ind w:left="100" w:leftChars="2500" w:firstLine="0" w:firstLineChars="0"/>
    </w:pPr>
    <w:rPr>
      <w:rFonts w:ascii="Times New Roman" w:hAnsi="Times New Roman" w:eastAsia="宋体"/>
    </w:rPr>
  </w:style>
  <w:style w:type="paragraph" w:styleId="15">
    <w:name w:val="Balloon Text"/>
    <w:basedOn w:val="1"/>
    <w:link w:val="3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8">
    <w:name w:val="toc 1"/>
    <w:basedOn w:val="1"/>
    <w:next w:val="1"/>
    <w:qFormat/>
    <w:uiPriority w:val="39"/>
  </w:style>
  <w:style w:type="paragraph" w:styleId="19">
    <w:name w:val="toc 4"/>
    <w:basedOn w:val="1"/>
    <w:next w:val="1"/>
    <w:unhideWhenUsed/>
    <w:qFormat/>
    <w:uiPriority w:val="39"/>
    <w:pPr>
      <w:ind w:left="1260" w:leftChars="600"/>
    </w:pPr>
  </w:style>
  <w:style w:type="paragraph" w:styleId="20">
    <w:name w:val="toc 6"/>
    <w:basedOn w:val="1"/>
    <w:next w:val="1"/>
    <w:unhideWhenUsed/>
    <w:qFormat/>
    <w:uiPriority w:val="39"/>
    <w:pPr>
      <w:ind w:left="2100" w:leftChars="1000"/>
    </w:pPr>
  </w:style>
  <w:style w:type="paragraph" w:styleId="21">
    <w:name w:val="toc 2"/>
    <w:basedOn w:val="1"/>
    <w:next w:val="1"/>
    <w:qFormat/>
    <w:uiPriority w:val="39"/>
    <w:pPr>
      <w:ind w:left="420" w:leftChars="200"/>
    </w:pPr>
  </w:style>
  <w:style w:type="paragraph" w:styleId="22">
    <w:name w:val="toc 9"/>
    <w:basedOn w:val="1"/>
    <w:next w:val="1"/>
    <w:unhideWhenUsed/>
    <w:qFormat/>
    <w:uiPriority w:val="39"/>
    <w:pPr>
      <w:ind w:left="3360" w:leftChars="1600"/>
    </w:pPr>
  </w:style>
  <w:style w:type="paragraph" w:styleId="23">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rPr>
  </w:style>
  <w:style w:type="paragraph" w:styleId="24">
    <w:name w:val="annotation subject"/>
    <w:basedOn w:val="9"/>
    <w:next w:val="9"/>
    <w:link w:val="47"/>
    <w:qFormat/>
    <w:uiPriority w:val="0"/>
    <w:rPr>
      <w:b/>
      <w:bCs/>
    </w:rPr>
  </w:style>
  <w:style w:type="table" w:styleId="26">
    <w:name w:val="Table Grid"/>
    <w:basedOn w:val="2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qFormat/>
    <w:uiPriority w:val="0"/>
    <w:rPr>
      <w:color w:val="800080" w:themeColor="followedHyperlink"/>
      <w:u w:val="single"/>
      <w14:textFill>
        <w14:solidFill>
          <w14:schemeClr w14:val="folHlink"/>
        </w14:solidFill>
      </w14:textFill>
    </w:rPr>
  </w:style>
  <w:style w:type="character" w:styleId="30">
    <w:name w:val="Emphasis"/>
    <w:qFormat/>
    <w:uiPriority w:val="0"/>
    <w:rPr>
      <w:color w:val="CC0000"/>
    </w:rPr>
  </w:style>
  <w:style w:type="character" w:styleId="31">
    <w:name w:val="Hyperlink"/>
    <w:qFormat/>
    <w:uiPriority w:val="99"/>
    <w:rPr>
      <w:color w:val="0000FF"/>
      <w:u w:val="single"/>
    </w:rPr>
  </w:style>
  <w:style w:type="character" w:styleId="32">
    <w:name w:val="annotation reference"/>
    <w:basedOn w:val="27"/>
    <w:qFormat/>
    <w:uiPriority w:val="0"/>
    <w:rPr>
      <w:sz w:val="21"/>
      <w:szCs w:val="21"/>
    </w:rPr>
  </w:style>
  <w:style w:type="character" w:customStyle="1" w:styleId="33">
    <w:name w:val="文档结构图 Char"/>
    <w:link w:val="8"/>
    <w:qFormat/>
    <w:uiPriority w:val="0"/>
    <w:rPr>
      <w:rFonts w:ascii="宋体" w:hAnsi="仿宋"/>
      <w:kern w:val="2"/>
      <w:sz w:val="18"/>
      <w:szCs w:val="18"/>
    </w:rPr>
  </w:style>
  <w:style w:type="character" w:customStyle="1" w:styleId="34">
    <w:name w:val="批注框文本 Char"/>
    <w:link w:val="15"/>
    <w:qFormat/>
    <w:uiPriority w:val="0"/>
    <w:rPr>
      <w:rFonts w:ascii="仿宋" w:hAnsi="仿宋" w:eastAsia="仿宋_GB2312"/>
      <w:kern w:val="2"/>
      <w:sz w:val="18"/>
      <w:szCs w:val="18"/>
    </w:rPr>
  </w:style>
  <w:style w:type="character" w:customStyle="1" w:styleId="35">
    <w:name w:val="标题 2 Char"/>
    <w:link w:val="3"/>
    <w:qFormat/>
    <w:uiPriority w:val="0"/>
    <w:rPr>
      <w:rFonts w:ascii="Arial" w:hAnsi="Arial" w:eastAsia="黑体" w:cs="Times New Roman"/>
      <w:b/>
      <w:bCs/>
      <w:sz w:val="24"/>
      <w:szCs w:val="32"/>
    </w:rPr>
  </w:style>
  <w:style w:type="character" w:customStyle="1" w:styleId="36">
    <w:name w:val="标题 2 字符"/>
    <w:qFormat/>
    <w:uiPriority w:val="0"/>
    <w:rPr>
      <w:rFonts w:ascii="Arial" w:hAnsi="Arial" w:eastAsia="黑体" w:cs="Times New Roman"/>
      <w:b/>
      <w:bCs/>
      <w:sz w:val="24"/>
      <w:szCs w:val="32"/>
    </w:rPr>
  </w:style>
  <w:style w:type="character" w:customStyle="1" w:styleId="37">
    <w:name w:val="标题 1 Char"/>
    <w:link w:val="2"/>
    <w:qFormat/>
    <w:uiPriority w:val="0"/>
    <w:rPr>
      <w:rFonts w:ascii="Times New Roman" w:hAnsi="Times New Roman" w:eastAsia="宋体" w:cs="Times New Roman"/>
      <w:b/>
      <w:bCs/>
      <w:kern w:val="44"/>
      <w:sz w:val="32"/>
      <w:szCs w:val="44"/>
    </w:rPr>
  </w:style>
  <w:style w:type="character" w:customStyle="1" w:styleId="38">
    <w:name w:val="日期 Char"/>
    <w:link w:val="14"/>
    <w:qFormat/>
    <w:uiPriority w:val="99"/>
    <w:rPr>
      <w:kern w:val="2"/>
      <w:sz w:val="21"/>
      <w:szCs w:val="24"/>
    </w:rPr>
  </w:style>
  <w:style w:type="paragraph" w:customStyle="1" w:styleId="39">
    <w:name w:val="TOC 标题1"/>
    <w:basedOn w:val="2"/>
    <w:next w:val="1"/>
    <w:qFormat/>
    <w:uiPriority w:val="39"/>
    <w:pPr>
      <w:widowControl/>
      <w:spacing w:before="480" w:line="276" w:lineRule="auto"/>
      <w:ind w:firstLine="0" w:firstLineChars="0"/>
      <w:jc w:val="left"/>
      <w:outlineLvl w:val="9"/>
    </w:pPr>
    <w:rPr>
      <w:rFonts w:ascii="Cambria" w:hAnsi="Cambria"/>
      <w:color w:val="365F91"/>
      <w:kern w:val="0"/>
      <w:sz w:val="28"/>
      <w:szCs w:val="28"/>
    </w:rPr>
  </w:style>
  <w:style w:type="paragraph" w:customStyle="1" w:styleId="40">
    <w:name w:val="Char Char Char Char Char Char1 Char"/>
    <w:basedOn w:val="1"/>
    <w:qFormat/>
    <w:uiPriority w:val="0"/>
    <w:pPr>
      <w:widowControl/>
      <w:spacing w:after="160" w:line="240" w:lineRule="exact"/>
      <w:ind w:firstLine="200"/>
      <w:jc w:val="left"/>
    </w:pPr>
  </w:style>
  <w:style w:type="paragraph" w:customStyle="1" w:styleId="4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列出段落1"/>
    <w:basedOn w:val="1"/>
    <w:qFormat/>
    <w:uiPriority w:val="0"/>
    <w:pPr>
      <w:ind w:firstLine="420"/>
    </w:pPr>
    <w:rPr>
      <w:rFonts w:ascii="Calibri" w:hAnsi="Calibri"/>
      <w:szCs w:val="22"/>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列出段落 Char"/>
    <w:link w:val="45"/>
    <w:qFormat/>
    <w:locked/>
    <w:uiPriority w:val="34"/>
    <w:rPr>
      <w:kern w:val="2"/>
      <w:sz w:val="21"/>
    </w:rPr>
  </w:style>
  <w:style w:type="paragraph" w:styleId="45">
    <w:name w:val="List Paragraph"/>
    <w:basedOn w:val="1"/>
    <w:link w:val="44"/>
    <w:qFormat/>
    <w:uiPriority w:val="34"/>
    <w:pPr>
      <w:ind w:firstLine="420"/>
    </w:pPr>
    <w:rPr>
      <w:rFonts w:ascii="Times New Roman" w:hAnsi="Times New Roman" w:eastAsia="宋体"/>
      <w:szCs w:val="20"/>
    </w:rPr>
  </w:style>
  <w:style w:type="character" w:customStyle="1" w:styleId="46">
    <w:name w:val="批注文字 Char"/>
    <w:basedOn w:val="27"/>
    <w:link w:val="9"/>
    <w:qFormat/>
    <w:uiPriority w:val="0"/>
    <w:rPr>
      <w:rFonts w:ascii="仿宋" w:hAnsi="仿宋" w:eastAsia="仿宋_GB2312" w:cs="Times New Roman"/>
      <w:kern w:val="2"/>
      <w:sz w:val="21"/>
      <w:szCs w:val="24"/>
    </w:rPr>
  </w:style>
  <w:style w:type="character" w:customStyle="1" w:styleId="47">
    <w:name w:val="批注主题 Char"/>
    <w:basedOn w:val="46"/>
    <w:link w:val="24"/>
    <w:qFormat/>
    <w:uiPriority w:val="0"/>
    <w:rPr>
      <w:rFonts w:ascii="仿宋" w:hAnsi="仿宋" w:eastAsia="仿宋_GB2312" w:cs="Times New Roman"/>
      <w:b/>
      <w:bCs/>
      <w:kern w:val="2"/>
      <w:sz w:val="21"/>
      <w:szCs w:val="24"/>
    </w:rPr>
  </w:style>
  <w:style w:type="paragraph" w:customStyle="1" w:styleId="48">
    <w:name w:val="zjb正文"/>
    <w:basedOn w:val="1"/>
    <w:qFormat/>
    <w:uiPriority w:val="0"/>
    <w:pPr>
      <w:spacing w:line="360" w:lineRule="auto"/>
      <w:ind w:firstLine="200"/>
    </w:pPr>
    <w:rPr>
      <w:rFonts w:ascii="仿宋_GB2312" w:cs="宋体"/>
      <w:color w:val="000000"/>
      <w:sz w:val="30"/>
      <w:szCs w:val="30"/>
    </w:rPr>
  </w:style>
  <w:style w:type="paragraph" w:customStyle="1" w:styleId="49">
    <w:name w:val="zjb標題1"/>
    <w:basedOn w:val="1"/>
    <w:qFormat/>
    <w:uiPriority w:val="0"/>
    <w:pPr>
      <w:ind w:firstLine="1441"/>
    </w:pPr>
    <w:rPr>
      <w:rFonts w:ascii="Times New Roman" w:hAnsi="Times New Roman" w:eastAsia="华文中宋"/>
      <w:b/>
      <w:color w:val="00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5AC50-A000-4023-B53E-4EACA025767A}">
  <ds:schemaRefs/>
</ds:datastoreItem>
</file>

<file path=docProps/app.xml><?xml version="1.0" encoding="utf-8"?>
<Properties xmlns="http://schemas.openxmlformats.org/officeDocument/2006/extended-properties" xmlns:vt="http://schemas.openxmlformats.org/officeDocument/2006/docPropsVTypes">
  <Template>Normal.dotm</Template>
  <Company>furlong@yeah.net</Company>
  <Pages>58</Pages>
  <Words>28737</Words>
  <Characters>30181</Characters>
  <Lines>460</Lines>
  <Paragraphs>129</Paragraphs>
  <TotalTime>60</TotalTime>
  <ScaleCrop>false</ScaleCrop>
  <LinksUpToDate>false</LinksUpToDate>
  <CharactersWithSpaces>32262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2018-10-26T06:24:00Z</dcterms:created>
  <dc:creator>Administrator</dc:creator>
  <cp:lastModifiedBy>loveislove1416876309</cp:lastModifiedBy>
  <cp:lastPrinted>2020-05-08T07:10:00Z</cp:lastPrinted>
  <dcterms:modified xsi:type="dcterms:W3CDTF">2020-05-13T03:13:02Z</dcterms:modified>
  <dc:title>武警水电第十一支队重庆机关建设工程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