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D42" w:rsidRDefault="00EE4D42">
      <w:pPr>
        <w:snapToGrid w:val="0"/>
        <w:spacing w:line="360" w:lineRule="atLeast"/>
        <w:ind w:leftChars="-257" w:left="-540" w:rightChars="-159" w:right="-334"/>
        <w:jc w:val="center"/>
        <w:rPr>
          <w:rFonts w:ascii="仿宋_GB2312" w:eastAsia="仿宋_GB2312" w:hAnsi="仿宋_GB2312"/>
          <w:b/>
          <w:bCs/>
          <w:sz w:val="48"/>
          <w:szCs w:val="44"/>
        </w:rPr>
      </w:pPr>
    </w:p>
    <w:p w:rsidR="00EE4D42" w:rsidRDefault="002A0953">
      <w:pPr>
        <w:snapToGrid w:val="0"/>
        <w:spacing w:line="360" w:lineRule="atLeast"/>
        <w:ind w:leftChars="-257" w:left="-540" w:rightChars="-159" w:right="-334"/>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重庆机场集团有限公司</w:t>
      </w:r>
    </w:p>
    <w:p w:rsidR="00EE4D42" w:rsidRDefault="00EE4D42">
      <w:pPr>
        <w:snapToGrid w:val="0"/>
        <w:spacing w:line="360" w:lineRule="atLeast"/>
        <w:ind w:leftChars="-257" w:left="-540" w:rightChars="-159" w:right="-334"/>
        <w:jc w:val="center"/>
        <w:rPr>
          <w:rFonts w:ascii="仿宋_GB2312" w:eastAsia="仿宋_GB2312" w:hAnsi="仿宋_GB2312"/>
          <w:sz w:val="44"/>
          <w:szCs w:val="44"/>
        </w:rPr>
      </w:pPr>
    </w:p>
    <w:p w:rsidR="00EE4D42" w:rsidRDefault="00EE4D42">
      <w:pPr>
        <w:snapToGrid w:val="0"/>
        <w:spacing w:line="360" w:lineRule="atLeast"/>
        <w:ind w:leftChars="-257" w:left="-540" w:rightChars="-159" w:right="-334"/>
        <w:jc w:val="center"/>
        <w:rPr>
          <w:rFonts w:ascii="仿宋_GB2312" w:eastAsia="仿宋_GB2312" w:hAnsi="仿宋_GB2312"/>
          <w:sz w:val="44"/>
          <w:szCs w:val="44"/>
        </w:rPr>
      </w:pPr>
    </w:p>
    <w:p w:rsidR="00EE4D42" w:rsidRDefault="00D279D5">
      <w:pPr>
        <w:snapToGrid w:val="0"/>
        <w:spacing w:line="360" w:lineRule="atLeast"/>
        <w:jc w:val="center"/>
        <w:rPr>
          <w:rFonts w:ascii="方正小标宋_GBK" w:eastAsia="方正小标宋_GBK" w:hAnsi="方正小标宋_GBK" w:cs="方正小标宋_GBK"/>
          <w:sz w:val="36"/>
          <w:szCs w:val="36"/>
        </w:rPr>
      </w:pPr>
      <w:bookmarkStart w:id="0" w:name="_Hlk33602460"/>
      <w:r>
        <w:rPr>
          <w:rFonts w:ascii="方正小标宋_GBK" w:eastAsia="方正小标宋_GBK" w:hAnsi="方正小标宋_GBK" w:cs="方正小标宋_GBK" w:hint="eastAsia"/>
          <w:sz w:val="36"/>
          <w:szCs w:val="36"/>
        </w:rPr>
        <w:t>注资空港地服公司</w:t>
      </w:r>
      <w:r w:rsidR="002A0953">
        <w:rPr>
          <w:rFonts w:ascii="方正小标宋_GBK" w:eastAsia="方正小标宋_GBK" w:hAnsi="方正小标宋_GBK" w:cs="方正小标宋_GBK" w:hint="eastAsia"/>
          <w:sz w:val="36"/>
          <w:szCs w:val="36"/>
        </w:rPr>
        <w:t>可行性论证</w:t>
      </w:r>
      <w:bookmarkEnd w:id="0"/>
      <w:r w:rsidR="002A0953">
        <w:rPr>
          <w:rFonts w:ascii="方正小标宋_GBK" w:eastAsia="方正小标宋_GBK" w:hAnsi="方正小标宋_GBK" w:cs="方正小标宋_GBK" w:hint="eastAsia"/>
          <w:sz w:val="36"/>
          <w:szCs w:val="36"/>
        </w:rPr>
        <w:t>服务项目</w:t>
      </w:r>
    </w:p>
    <w:p w:rsidR="00EE4D42" w:rsidRDefault="00EE4D42">
      <w:pPr>
        <w:snapToGrid w:val="0"/>
        <w:spacing w:line="360" w:lineRule="atLeast"/>
        <w:jc w:val="center"/>
        <w:rPr>
          <w:rFonts w:ascii="仿宋_GB2312" w:eastAsia="仿宋_GB2312" w:hAnsi="仿宋_GB2312"/>
          <w:sz w:val="48"/>
          <w:szCs w:val="48"/>
        </w:rPr>
      </w:pPr>
    </w:p>
    <w:p w:rsidR="00EE4D42" w:rsidRDefault="00EE4D42">
      <w:pPr>
        <w:snapToGrid w:val="0"/>
        <w:spacing w:line="360" w:lineRule="atLeast"/>
        <w:jc w:val="center"/>
        <w:rPr>
          <w:rFonts w:ascii="仿宋_GB2312" w:eastAsia="仿宋_GB2312" w:hAnsi="仿宋_GB2312"/>
          <w:sz w:val="48"/>
          <w:szCs w:val="48"/>
        </w:rPr>
      </w:pPr>
    </w:p>
    <w:p w:rsidR="00EE4D42" w:rsidRDefault="00EE4D42">
      <w:pPr>
        <w:snapToGrid w:val="0"/>
        <w:spacing w:line="360" w:lineRule="atLeast"/>
        <w:jc w:val="center"/>
        <w:rPr>
          <w:rFonts w:ascii="仿宋_GB2312" w:eastAsia="仿宋_GB2312" w:hAnsi="仿宋_GB2312"/>
          <w:sz w:val="48"/>
          <w:szCs w:val="48"/>
        </w:rPr>
      </w:pPr>
    </w:p>
    <w:p w:rsidR="00EE4D42" w:rsidRDefault="00EE4D42">
      <w:pPr>
        <w:snapToGrid w:val="0"/>
        <w:spacing w:line="360" w:lineRule="atLeast"/>
        <w:jc w:val="center"/>
        <w:rPr>
          <w:rFonts w:ascii="仿宋_GB2312" w:eastAsia="仿宋_GB2312" w:hAnsi="仿宋_GB2312"/>
          <w:sz w:val="48"/>
          <w:szCs w:val="48"/>
        </w:rPr>
      </w:pPr>
    </w:p>
    <w:p w:rsidR="00EE4D42" w:rsidRDefault="002A0953">
      <w:pPr>
        <w:snapToGrid w:val="0"/>
        <w:spacing w:line="360" w:lineRule="atLeas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竞争性比选文件</w:t>
      </w:r>
    </w:p>
    <w:p w:rsidR="00EE4D42" w:rsidRDefault="00EE4D42">
      <w:pPr>
        <w:pStyle w:val="a5"/>
        <w:spacing w:line="360" w:lineRule="auto"/>
        <w:ind w:firstLine="0"/>
        <w:jc w:val="both"/>
        <w:rPr>
          <w:rFonts w:ascii="仿宋_GB2312" w:eastAsia="仿宋_GB2312" w:hAnsi="仿宋_GB2312"/>
          <w:kern w:val="2"/>
          <w:position w:val="0"/>
          <w:sz w:val="48"/>
          <w:szCs w:val="48"/>
        </w:rPr>
      </w:pPr>
    </w:p>
    <w:p w:rsidR="00EE4D42" w:rsidRDefault="00EE4D42"/>
    <w:p w:rsidR="00EE4D42" w:rsidRDefault="00EE4D42">
      <w:pPr>
        <w:rPr>
          <w:rFonts w:ascii="仿宋_GB2312" w:eastAsia="仿宋_GB2312" w:hAnsi="仿宋_GB2312"/>
          <w:sz w:val="48"/>
          <w:szCs w:val="48"/>
        </w:rPr>
      </w:pPr>
    </w:p>
    <w:p w:rsidR="002129FC" w:rsidRDefault="002A0953" w:rsidP="002129FC">
      <w:pPr>
        <w:ind w:firstLineChars="700" w:firstLine="22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编号：</w:t>
      </w:r>
      <w:r w:rsidR="002129FC">
        <w:rPr>
          <w:rFonts w:ascii="方正仿宋_GBK" w:eastAsia="方正仿宋_GBK" w:hAnsi="方正仿宋_GBK" w:cs="方正仿宋_GBK" w:hint="eastAsia"/>
          <w:sz w:val="32"/>
          <w:szCs w:val="32"/>
        </w:rPr>
        <w:t>服务2020-009</w:t>
      </w:r>
    </w:p>
    <w:p w:rsidR="00EE4D42" w:rsidRDefault="00EE4D42" w:rsidP="002129FC">
      <w:pPr>
        <w:rPr>
          <w:rFonts w:ascii="方正仿宋_GBK" w:eastAsia="方正仿宋_GBK" w:hAnsi="方正仿宋_GBK" w:cs="方正仿宋_GBK"/>
          <w:sz w:val="32"/>
          <w:szCs w:val="32"/>
        </w:rPr>
      </w:pPr>
    </w:p>
    <w:p w:rsidR="00EE4D42" w:rsidRDefault="002A0953">
      <w:pPr>
        <w:snapToGrid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EE4D42" w:rsidRDefault="00EE4D42">
      <w:pPr>
        <w:rPr>
          <w:rFonts w:ascii="方正仿宋_GBK" w:eastAsia="方正仿宋_GBK" w:hAnsi="方正仿宋_GBK" w:cs="方正仿宋_GBK"/>
          <w:sz w:val="32"/>
          <w:szCs w:val="32"/>
        </w:rPr>
      </w:pPr>
    </w:p>
    <w:p w:rsidR="00EE4D42" w:rsidRDefault="002A0953">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编制：重庆机场集团有限公司</w:t>
      </w:r>
    </w:p>
    <w:p w:rsidR="00EE4D42" w:rsidRDefault="002A0953">
      <w:pPr>
        <w:pStyle w:val="a5"/>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机场建设部（代章）</w:t>
      </w:r>
    </w:p>
    <w:p w:rsidR="00EE4D42" w:rsidRDefault="00EE4D42">
      <w:pPr>
        <w:jc w:val="center"/>
        <w:rPr>
          <w:rFonts w:ascii="方正仿宋_GBK" w:eastAsia="方正仿宋_GBK" w:hAnsi="方正仿宋_GBK" w:cs="方正仿宋_GBK"/>
          <w:position w:val="20"/>
          <w:sz w:val="32"/>
          <w:szCs w:val="32"/>
        </w:rPr>
      </w:pPr>
    </w:p>
    <w:p w:rsidR="00EE4D42" w:rsidRDefault="002A0953">
      <w:pPr>
        <w:jc w:val="center"/>
        <w:rPr>
          <w:rFonts w:ascii="方正仿宋_GBK" w:eastAsia="方正仿宋_GBK" w:hAnsi="方正仿宋_GBK" w:cs="方正仿宋_GBK"/>
          <w:position w:val="20"/>
          <w:sz w:val="32"/>
          <w:szCs w:val="32"/>
        </w:rPr>
      </w:pPr>
      <w:r>
        <w:rPr>
          <w:rFonts w:ascii="方正仿宋_GBK" w:eastAsia="方正仿宋_GBK" w:hAnsi="方正仿宋_GBK" w:cs="方正仿宋_GBK" w:hint="eastAsia"/>
          <w:position w:val="20"/>
          <w:sz w:val="32"/>
          <w:szCs w:val="32"/>
        </w:rPr>
        <w:t xml:space="preserve">  二〇</w:t>
      </w:r>
      <w:r w:rsidR="00D279D5">
        <w:rPr>
          <w:rFonts w:ascii="方正仿宋_GBK" w:eastAsia="方正仿宋_GBK" w:hAnsi="方正仿宋_GBK" w:cs="方正仿宋_GBK" w:hint="eastAsia"/>
          <w:position w:val="20"/>
          <w:sz w:val="32"/>
          <w:szCs w:val="32"/>
        </w:rPr>
        <w:t>二〇</w:t>
      </w:r>
      <w:r>
        <w:rPr>
          <w:rFonts w:ascii="方正仿宋_GBK" w:eastAsia="方正仿宋_GBK" w:hAnsi="方正仿宋_GBK" w:cs="方正仿宋_GBK" w:hint="eastAsia"/>
          <w:position w:val="20"/>
          <w:sz w:val="32"/>
          <w:szCs w:val="32"/>
        </w:rPr>
        <w:t>年</w:t>
      </w:r>
      <w:r w:rsidR="00017A10">
        <w:rPr>
          <w:rFonts w:ascii="方正仿宋_GBK" w:eastAsia="方正仿宋_GBK" w:hAnsi="方正仿宋_GBK" w:cs="方正仿宋_GBK" w:hint="eastAsia"/>
          <w:position w:val="20"/>
          <w:sz w:val="32"/>
          <w:szCs w:val="32"/>
        </w:rPr>
        <w:t>三</w:t>
      </w:r>
      <w:r>
        <w:rPr>
          <w:rFonts w:ascii="方正仿宋_GBK" w:eastAsia="方正仿宋_GBK" w:hAnsi="方正仿宋_GBK" w:cs="方正仿宋_GBK" w:hint="eastAsia"/>
          <w:position w:val="20"/>
          <w:sz w:val="32"/>
          <w:szCs w:val="32"/>
        </w:rPr>
        <w:t>月</w:t>
      </w:r>
    </w:p>
    <w:p w:rsidR="00EE4D42" w:rsidRDefault="00EE4D42">
      <w:pPr>
        <w:jc w:val="center"/>
        <w:rPr>
          <w:rFonts w:ascii="仿宋_GB2312" w:eastAsia="仿宋_GB2312" w:hAnsi="仿宋_GB2312"/>
          <w:position w:val="20"/>
          <w:sz w:val="32"/>
          <w:szCs w:val="32"/>
        </w:rPr>
      </w:pPr>
    </w:p>
    <w:p w:rsidR="00EE4D42" w:rsidRDefault="00EE4D42" w:rsidP="000F58DF">
      <w:pPr>
        <w:rPr>
          <w:rFonts w:ascii="仿宋_GB2312" w:eastAsia="仿宋_GB2312" w:hAnsi="仿宋_GB2312"/>
          <w:position w:val="20"/>
          <w:sz w:val="32"/>
          <w:szCs w:val="32"/>
        </w:rPr>
      </w:pPr>
    </w:p>
    <w:p w:rsidR="00EE4D42" w:rsidRDefault="00D279D5">
      <w:pPr>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sz w:val="36"/>
          <w:szCs w:val="36"/>
        </w:rPr>
        <w:lastRenderedPageBreak/>
        <w:t>注资空港地服公司可行性论证</w:t>
      </w:r>
      <w:r w:rsidR="002A0953">
        <w:rPr>
          <w:rFonts w:ascii="方正小标宋_GBK" w:eastAsia="方正小标宋_GBK" w:hAnsi="方正小标宋_GBK" w:cs="方正小标宋_GBK" w:hint="eastAsia"/>
          <w:bCs/>
          <w:sz w:val="36"/>
          <w:szCs w:val="36"/>
        </w:rPr>
        <w:t>服务项目</w:t>
      </w:r>
    </w:p>
    <w:p w:rsidR="00EE4D42" w:rsidRDefault="002A0953">
      <w:pPr>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竞争性比选文件</w:t>
      </w:r>
    </w:p>
    <w:p w:rsidR="00EE4D42" w:rsidRDefault="00EE4D42">
      <w:pPr>
        <w:jc w:val="center"/>
        <w:rPr>
          <w:rFonts w:ascii="仿宋_GB2312" w:eastAsia="仿宋_GB2312" w:hAnsi="宋体"/>
          <w:b/>
          <w:sz w:val="36"/>
          <w:szCs w:val="36"/>
        </w:rPr>
      </w:pPr>
    </w:p>
    <w:p w:rsidR="00EE4D42" w:rsidRDefault="002A0953" w:rsidP="003713DC">
      <w:pPr>
        <w:pStyle w:val="a4"/>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我司决定于近</w:t>
      </w:r>
      <w:r w:rsidR="00D279D5">
        <w:rPr>
          <w:rFonts w:ascii="方正仿宋_GBK" w:eastAsia="方正仿宋_GBK" w:hAnsi="方正仿宋_GBK" w:cs="方正仿宋_GBK" w:hint="eastAsia"/>
          <w:color w:val="000000"/>
          <w:sz w:val="28"/>
          <w:szCs w:val="28"/>
        </w:rPr>
        <w:t>期对</w:t>
      </w:r>
      <w:r w:rsidR="00D279D5" w:rsidRPr="00D279D5">
        <w:rPr>
          <w:rFonts w:ascii="方正仿宋_GBK" w:eastAsia="方正仿宋_GBK" w:hAnsi="方正仿宋_GBK" w:cs="方正仿宋_GBK" w:hint="eastAsia"/>
          <w:color w:val="000000"/>
          <w:sz w:val="28"/>
          <w:szCs w:val="28"/>
        </w:rPr>
        <w:t>注资</w:t>
      </w:r>
      <w:r w:rsidR="003713DC">
        <w:rPr>
          <w:rFonts w:ascii="方正仿宋_GBK" w:eastAsia="方正仿宋_GBK" w:hAnsi="方正仿宋_GBK" w:cs="方正仿宋_GBK" w:hint="eastAsia"/>
          <w:color w:val="000000"/>
          <w:sz w:val="28"/>
          <w:szCs w:val="28"/>
        </w:rPr>
        <w:t>重庆</w:t>
      </w:r>
      <w:r w:rsidR="00D279D5" w:rsidRPr="00D279D5">
        <w:rPr>
          <w:rFonts w:ascii="方正仿宋_GBK" w:eastAsia="方正仿宋_GBK" w:hAnsi="方正仿宋_GBK" w:cs="方正仿宋_GBK" w:hint="eastAsia"/>
          <w:color w:val="000000"/>
          <w:sz w:val="28"/>
          <w:szCs w:val="28"/>
        </w:rPr>
        <w:t>空港</w:t>
      </w:r>
      <w:r w:rsidR="003713DC">
        <w:rPr>
          <w:rFonts w:ascii="方正仿宋_GBK" w:eastAsia="方正仿宋_GBK" w:hAnsi="方正仿宋_GBK" w:cs="方正仿宋_GBK" w:hint="eastAsia"/>
          <w:color w:val="000000"/>
          <w:sz w:val="28"/>
          <w:szCs w:val="28"/>
        </w:rPr>
        <w:t>地面服务有限</w:t>
      </w:r>
      <w:r w:rsidR="00D279D5" w:rsidRPr="00D279D5">
        <w:rPr>
          <w:rFonts w:ascii="方正仿宋_GBK" w:eastAsia="方正仿宋_GBK" w:hAnsi="方正仿宋_GBK" w:cs="方正仿宋_GBK" w:hint="eastAsia"/>
          <w:color w:val="000000"/>
          <w:sz w:val="28"/>
          <w:szCs w:val="28"/>
        </w:rPr>
        <w:t>公司</w:t>
      </w:r>
      <w:r w:rsidR="003713DC">
        <w:rPr>
          <w:rFonts w:ascii="方正仿宋_GBK" w:eastAsia="方正仿宋_GBK" w:hAnsi="方正仿宋_GBK" w:cs="方正仿宋_GBK" w:hint="eastAsia"/>
          <w:color w:val="000000"/>
          <w:sz w:val="28"/>
          <w:szCs w:val="28"/>
        </w:rPr>
        <w:t>（以下简称“空港地服公司”）</w:t>
      </w:r>
      <w:r w:rsidR="00D279D5" w:rsidRPr="00D279D5">
        <w:rPr>
          <w:rFonts w:ascii="方正仿宋_GBK" w:eastAsia="方正仿宋_GBK" w:hAnsi="方正仿宋_GBK" w:cs="方正仿宋_GBK" w:hint="eastAsia"/>
          <w:color w:val="000000"/>
          <w:sz w:val="28"/>
          <w:szCs w:val="28"/>
        </w:rPr>
        <w:t>可行性论证</w:t>
      </w:r>
      <w:r w:rsidR="00D279D5">
        <w:rPr>
          <w:rFonts w:ascii="方正仿宋_GBK" w:eastAsia="方正仿宋_GBK" w:hAnsi="方正仿宋_GBK" w:cs="方正仿宋_GBK" w:hint="eastAsia"/>
          <w:color w:val="000000"/>
          <w:sz w:val="28"/>
          <w:szCs w:val="28"/>
        </w:rPr>
        <w:t>服务项目邀请符合相应条件的服务供应商进行竞争性比选。</w:t>
      </w:r>
    </w:p>
    <w:p w:rsidR="003713DC" w:rsidRDefault="002A0953">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一、</w:t>
      </w:r>
      <w:r w:rsidR="003713DC">
        <w:rPr>
          <w:rFonts w:ascii="方正楷体_GBK" w:eastAsia="方正楷体_GBK" w:hAnsi="方正楷体_GBK" w:cs="方正楷体_GBK" w:hint="eastAsia"/>
          <w:color w:val="000000"/>
          <w:sz w:val="28"/>
          <w:szCs w:val="28"/>
        </w:rPr>
        <w:t>项目概况</w:t>
      </w:r>
    </w:p>
    <w:p w:rsidR="001070E2" w:rsidRDefault="003713DC" w:rsidP="001070E2">
      <w:pPr>
        <w:pStyle w:val="a4"/>
        <w:ind w:firstLine="57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空港地服公司系我司下属全资子公司，于2</w:t>
      </w:r>
      <w:r>
        <w:rPr>
          <w:rFonts w:ascii="方正仿宋_GBK" w:eastAsia="方正仿宋_GBK" w:hAnsi="方正仿宋_GBK" w:cs="方正仿宋_GBK"/>
          <w:color w:val="000000"/>
          <w:sz w:val="28"/>
          <w:szCs w:val="28"/>
        </w:rPr>
        <w:t>007</w:t>
      </w:r>
      <w:r>
        <w:rPr>
          <w:rFonts w:ascii="方正仿宋_GBK" w:eastAsia="方正仿宋_GBK" w:hAnsi="方正仿宋_GBK" w:cs="方正仿宋_GBK" w:hint="eastAsia"/>
          <w:color w:val="000000"/>
          <w:sz w:val="28"/>
          <w:szCs w:val="28"/>
        </w:rPr>
        <w:t>年注册成立，注册资本3</w:t>
      </w:r>
      <w:r>
        <w:rPr>
          <w:rFonts w:ascii="方正仿宋_GBK" w:eastAsia="方正仿宋_GBK" w:hAnsi="方正仿宋_GBK" w:cs="方正仿宋_GBK"/>
          <w:color w:val="000000"/>
          <w:sz w:val="28"/>
          <w:szCs w:val="28"/>
        </w:rPr>
        <w:t>000</w:t>
      </w:r>
      <w:r>
        <w:rPr>
          <w:rFonts w:ascii="方正仿宋_GBK" w:eastAsia="方正仿宋_GBK" w:hAnsi="方正仿宋_GBK" w:cs="方正仿宋_GBK" w:hint="eastAsia"/>
          <w:color w:val="000000"/>
          <w:sz w:val="28"/>
          <w:szCs w:val="28"/>
        </w:rPr>
        <w:t>万元</w:t>
      </w:r>
      <w:r w:rsidR="001070E2">
        <w:rPr>
          <w:rFonts w:ascii="方正仿宋_GBK" w:eastAsia="方正仿宋_GBK" w:hAnsi="方正仿宋_GBK" w:cs="方正仿宋_GBK" w:hint="eastAsia"/>
          <w:color w:val="000000"/>
          <w:sz w:val="28"/>
          <w:szCs w:val="28"/>
        </w:rPr>
        <w:t>，</w:t>
      </w:r>
      <w:r w:rsidR="00C82E7B" w:rsidRPr="00C82E7B">
        <w:rPr>
          <w:rFonts w:ascii="方正仿宋_GBK" w:eastAsia="方正仿宋_GBK" w:hAnsi="方正仿宋_GBK" w:cs="方正仿宋_GBK" w:hint="eastAsia"/>
          <w:color w:val="000000"/>
          <w:sz w:val="28"/>
          <w:szCs w:val="28"/>
        </w:rPr>
        <w:t>主要</w:t>
      </w:r>
      <w:r w:rsidR="001070E2">
        <w:rPr>
          <w:rFonts w:ascii="方正仿宋_GBK" w:eastAsia="方正仿宋_GBK" w:hAnsi="方正仿宋_GBK" w:cs="方正仿宋_GBK" w:hint="eastAsia"/>
          <w:color w:val="000000"/>
          <w:sz w:val="28"/>
          <w:szCs w:val="28"/>
        </w:rPr>
        <w:t>从事旅客运输地面服务、货物运输地面服务、飞机经停站坪服务等</w:t>
      </w:r>
      <w:r w:rsidR="00C82E7B" w:rsidRPr="00C82E7B">
        <w:rPr>
          <w:rFonts w:ascii="方正仿宋_GBK" w:eastAsia="方正仿宋_GBK" w:hAnsi="方正仿宋_GBK" w:cs="方正仿宋_GBK" w:hint="eastAsia"/>
          <w:color w:val="000000"/>
          <w:sz w:val="28"/>
          <w:szCs w:val="28"/>
        </w:rPr>
        <w:t>业务</w:t>
      </w:r>
      <w:r w:rsidR="00C82E7B">
        <w:rPr>
          <w:rFonts w:ascii="方正仿宋_GBK" w:eastAsia="方正仿宋_GBK" w:hAnsi="方正仿宋_GBK" w:cs="方正仿宋_GBK" w:hint="eastAsia"/>
          <w:color w:val="000000"/>
          <w:sz w:val="28"/>
          <w:szCs w:val="28"/>
        </w:rPr>
        <w:t>。由于新的航站楼建成后新增大量员工进行储备，购置了大量设备，但新建航站楼的业务量</w:t>
      </w:r>
      <w:r w:rsidR="00AB3CF9">
        <w:rPr>
          <w:rFonts w:ascii="方正仿宋_GBK" w:eastAsia="方正仿宋_GBK" w:hAnsi="方正仿宋_GBK" w:cs="方正仿宋_GBK" w:hint="eastAsia"/>
          <w:color w:val="000000"/>
          <w:sz w:val="28"/>
          <w:szCs w:val="28"/>
        </w:rPr>
        <w:t>尚未</w:t>
      </w:r>
      <w:r w:rsidR="00C82E7B">
        <w:rPr>
          <w:rFonts w:ascii="方正仿宋_GBK" w:eastAsia="方正仿宋_GBK" w:hAnsi="方正仿宋_GBK" w:cs="方正仿宋_GBK" w:hint="eastAsia"/>
          <w:color w:val="000000"/>
          <w:sz w:val="28"/>
          <w:szCs w:val="28"/>
        </w:rPr>
        <w:t>大幅提升，</w:t>
      </w:r>
      <w:r w:rsidR="00AB3CF9">
        <w:rPr>
          <w:rFonts w:ascii="方正仿宋_GBK" w:eastAsia="方正仿宋_GBK" w:hAnsi="方正仿宋_GBK" w:cs="方正仿宋_GBK" w:hint="eastAsia"/>
          <w:color w:val="000000"/>
          <w:sz w:val="28"/>
          <w:szCs w:val="28"/>
        </w:rPr>
        <w:t>导致</w:t>
      </w:r>
      <w:r w:rsidR="00C82E7B">
        <w:rPr>
          <w:rFonts w:ascii="方正仿宋_GBK" w:eastAsia="方正仿宋_GBK" w:hAnsi="方正仿宋_GBK" w:cs="方正仿宋_GBK" w:hint="eastAsia"/>
          <w:color w:val="000000"/>
          <w:sz w:val="28"/>
          <w:szCs w:val="28"/>
        </w:rPr>
        <w:t>公司</w:t>
      </w:r>
      <w:r>
        <w:rPr>
          <w:rFonts w:ascii="方正仿宋_GBK" w:eastAsia="方正仿宋_GBK" w:hAnsi="方正仿宋_GBK" w:cs="方正仿宋_GBK" w:hint="eastAsia"/>
          <w:color w:val="000000"/>
          <w:sz w:val="28"/>
          <w:szCs w:val="28"/>
        </w:rPr>
        <w:t>从2</w:t>
      </w:r>
      <w:r>
        <w:rPr>
          <w:rFonts w:ascii="方正仿宋_GBK" w:eastAsia="方正仿宋_GBK" w:hAnsi="方正仿宋_GBK" w:cs="方正仿宋_GBK"/>
          <w:color w:val="000000"/>
          <w:sz w:val="28"/>
          <w:szCs w:val="28"/>
        </w:rPr>
        <w:t>016</w:t>
      </w:r>
      <w:r>
        <w:rPr>
          <w:rFonts w:ascii="方正仿宋_GBK" w:eastAsia="方正仿宋_GBK" w:hAnsi="方正仿宋_GBK" w:cs="方正仿宋_GBK" w:hint="eastAsia"/>
          <w:color w:val="000000"/>
          <w:sz w:val="28"/>
          <w:szCs w:val="28"/>
        </w:rPr>
        <w:t>年开始亏损，资产负债率</w:t>
      </w:r>
      <w:r w:rsidR="00C82E7B">
        <w:rPr>
          <w:rFonts w:ascii="方正仿宋_GBK" w:eastAsia="方正仿宋_GBK" w:hAnsi="方正仿宋_GBK" w:cs="方正仿宋_GBK" w:hint="eastAsia"/>
          <w:color w:val="000000"/>
          <w:sz w:val="28"/>
          <w:szCs w:val="28"/>
        </w:rPr>
        <w:t>较</w:t>
      </w:r>
      <w:r>
        <w:rPr>
          <w:rFonts w:ascii="方正仿宋_GBK" w:eastAsia="方正仿宋_GBK" w:hAnsi="方正仿宋_GBK" w:cs="方正仿宋_GBK" w:hint="eastAsia"/>
          <w:color w:val="000000"/>
          <w:sz w:val="28"/>
          <w:szCs w:val="28"/>
        </w:rPr>
        <w:t>高，经营风险加大。</w:t>
      </w:r>
      <w:r w:rsidR="00C82E7B" w:rsidRPr="00C82E7B">
        <w:rPr>
          <w:rFonts w:ascii="方正仿宋_GBK" w:eastAsia="方正仿宋_GBK" w:hAnsi="方正仿宋_GBK" w:cs="方正仿宋_GBK" w:hint="eastAsia"/>
          <w:color w:val="000000"/>
          <w:sz w:val="28"/>
          <w:szCs w:val="28"/>
        </w:rPr>
        <w:t>空港地服公司向我司申请</w:t>
      </w:r>
      <w:r w:rsidR="00C82E7B">
        <w:rPr>
          <w:rFonts w:ascii="方正仿宋_GBK" w:eastAsia="方正仿宋_GBK" w:hAnsi="方正仿宋_GBK" w:cs="方正仿宋_GBK" w:hint="eastAsia"/>
          <w:color w:val="000000"/>
          <w:sz w:val="28"/>
          <w:szCs w:val="28"/>
        </w:rPr>
        <w:t>增加注册资本金，以期将负债水平降到合理</w:t>
      </w:r>
      <w:r w:rsidR="007D3535">
        <w:rPr>
          <w:rFonts w:ascii="方正仿宋_GBK" w:eastAsia="方正仿宋_GBK" w:hAnsi="方正仿宋_GBK" w:cs="方正仿宋_GBK" w:hint="eastAsia"/>
          <w:color w:val="000000"/>
          <w:sz w:val="28"/>
          <w:szCs w:val="28"/>
        </w:rPr>
        <w:t>位置</w:t>
      </w:r>
      <w:r w:rsidR="00C82E7B">
        <w:rPr>
          <w:rFonts w:ascii="方正仿宋_GBK" w:eastAsia="方正仿宋_GBK" w:hAnsi="方正仿宋_GBK" w:cs="方正仿宋_GBK" w:hint="eastAsia"/>
          <w:color w:val="000000"/>
          <w:sz w:val="28"/>
          <w:szCs w:val="28"/>
        </w:rPr>
        <w:t>。</w:t>
      </w:r>
    </w:p>
    <w:p w:rsidR="00C82E7B" w:rsidRPr="00C82E7B" w:rsidRDefault="001070E2" w:rsidP="001070E2">
      <w:pPr>
        <w:pStyle w:val="a4"/>
        <w:ind w:firstLine="570"/>
        <w:jc w:val="left"/>
        <w:rPr>
          <w:rFonts w:ascii="方正仿宋_GBK" w:eastAsia="方正仿宋_GBK" w:hAnsi="方正仿宋_GBK" w:cs="方正仿宋_GBK"/>
          <w:color w:val="000000"/>
          <w:sz w:val="28"/>
          <w:szCs w:val="28"/>
        </w:rPr>
      </w:pPr>
      <w:r w:rsidRPr="00C82E7B">
        <w:rPr>
          <w:rFonts w:ascii="方正仿宋_GBK" w:eastAsia="方正仿宋_GBK" w:hAnsi="方正仿宋_GBK" w:cs="方正仿宋_GBK" w:hint="eastAsia"/>
          <w:color w:val="000000"/>
          <w:sz w:val="28"/>
          <w:szCs w:val="28"/>
        </w:rPr>
        <w:t>为此，</w:t>
      </w:r>
      <w:r w:rsidR="00C82E7B">
        <w:rPr>
          <w:rFonts w:ascii="方正仿宋_GBK" w:eastAsia="方正仿宋_GBK" w:hAnsi="方正仿宋_GBK" w:cs="方正仿宋_GBK" w:hint="eastAsia"/>
          <w:color w:val="000000"/>
          <w:sz w:val="28"/>
          <w:szCs w:val="28"/>
        </w:rPr>
        <w:t>我司拟</w:t>
      </w:r>
      <w:r>
        <w:rPr>
          <w:rFonts w:ascii="方正仿宋_GBK" w:eastAsia="方正仿宋_GBK" w:hAnsi="方正仿宋_GBK" w:cs="方正仿宋_GBK" w:hint="eastAsia"/>
          <w:color w:val="000000"/>
          <w:sz w:val="28"/>
          <w:szCs w:val="28"/>
        </w:rPr>
        <w:t>聘请专业咨询机构</w:t>
      </w:r>
      <w:r w:rsidR="00156F10">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站在投资者角度，对注资开展可行性论证，</w:t>
      </w:r>
      <w:r w:rsidR="00156F10">
        <w:rPr>
          <w:rFonts w:ascii="方正仿宋_GBK" w:eastAsia="方正仿宋_GBK" w:hAnsi="方正仿宋_GBK" w:cs="方正仿宋_GBK" w:hint="eastAsia"/>
          <w:color w:val="000000"/>
          <w:sz w:val="28"/>
          <w:szCs w:val="28"/>
        </w:rPr>
        <w:t>既</w:t>
      </w:r>
      <w:r>
        <w:rPr>
          <w:rFonts w:ascii="方正仿宋_GBK" w:eastAsia="方正仿宋_GBK" w:hAnsi="方正仿宋_GBK" w:cs="方正仿宋_GBK" w:hint="eastAsia"/>
          <w:color w:val="000000"/>
          <w:sz w:val="28"/>
          <w:szCs w:val="28"/>
        </w:rPr>
        <w:t>要基于</w:t>
      </w:r>
      <w:r w:rsidR="00156F10">
        <w:rPr>
          <w:rFonts w:ascii="方正仿宋_GBK" w:eastAsia="方正仿宋_GBK" w:hAnsi="方正仿宋_GBK" w:cs="方正仿宋_GBK" w:hint="eastAsia"/>
          <w:color w:val="000000"/>
          <w:sz w:val="28"/>
          <w:szCs w:val="28"/>
        </w:rPr>
        <w:t>解决</w:t>
      </w:r>
      <w:r w:rsidR="007D3535">
        <w:rPr>
          <w:rFonts w:ascii="方正仿宋_GBK" w:eastAsia="方正仿宋_GBK" w:hAnsi="方正仿宋_GBK" w:cs="方正仿宋_GBK" w:hint="eastAsia"/>
          <w:color w:val="000000"/>
          <w:sz w:val="28"/>
          <w:szCs w:val="28"/>
        </w:rPr>
        <w:t>空港地服公司</w:t>
      </w:r>
      <w:r w:rsidR="00156F10">
        <w:rPr>
          <w:rFonts w:ascii="方正仿宋_GBK" w:eastAsia="方正仿宋_GBK" w:hAnsi="方正仿宋_GBK" w:cs="方正仿宋_GBK" w:hint="eastAsia"/>
          <w:color w:val="000000"/>
          <w:sz w:val="28"/>
          <w:szCs w:val="28"/>
        </w:rPr>
        <w:t>近期</w:t>
      </w:r>
      <w:r w:rsidR="007179CA">
        <w:rPr>
          <w:rFonts w:ascii="方正仿宋_GBK" w:eastAsia="方正仿宋_GBK" w:hAnsi="方正仿宋_GBK" w:cs="方正仿宋_GBK" w:hint="eastAsia"/>
          <w:color w:val="000000"/>
          <w:sz w:val="28"/>
          <w:szCs w:val="28"/>
        </w:rPr>
        <w:t>存在</w:t>
      </w:r>
      <w:r w:rsidR="00156F10">
        <w:rPr>
          <w:rFonts w:ascii="方正仿宋_GBK" w:eastAsia="方正仿宋_GBK" w:hAnsi="方正仿宋_GBK" w:cs="方正仿宋_GBK" w:hint="eastAsia"/>
          <w:color w:val="000000"/>
          <w:sz w:val="28"/>
          <w:szCs w:val="28"/>
        </w:rPr>
        <w:t>的降低</w:t>
      </w:r>
      <w:r w:rsidR="007179CA">
        <w:rPr>
          <w:rFonts w:ascii="方正仿宋_GBK" w:eastAsia="方正仿宋_GBK" w:hAnsi="方正仿宋_GBK" w:cs="方正仿宋_GBK" w:hint="eastAsia"/>
          <w:color w:val="000000"/>
          <w:sz w:val="28"/>
          <w:szCs w:val="28"/>
        </w:rPr>
        <w:t>负债水平</w:t>
      </w:r>
      <w:r w:rsidR="00156F10">
        <w:rPr>
          <w:rFonts w:ascii="方正仿宋_GBK" w:eastAsia="方正仿宋_GBK" w:hAnsi="方正仿宋_GBK" w:cs="方正仿宋_GBK" w:hint="eastAsia"/>
          <w:color w:val="000000"/>
          <w:sz w:val="28"/>
          <w:szCs w:val="28"/>
        </w:rPr>
        <w:t>问题，也着眼于引入投资人、实行股权多元化改革、完善公司治理结构的</w:t>
      </w:r>
      <w:r w:rsidR="007179CA">
        <w:rPr>
          <w:rFonts w:ascii="方正仿宋_GBK" w:eastAsia="方正仿宋_GBK" w:hAnsi="方正仿宋_GBK" w:cs="方正仿宋_GBK" w:hint="eastAsia"/>
          <w:color w:val="000000"/>
          <w:sz w:val="28"/>
          <w:szCs w:val="28"/>
        </w:rPr>
        <w:t>中长期</w:t>
      </w:r>
      <w:r w:rsidR="00156F10">
        <w:rPr>
          <w:rFonts w:ascii="方正仿宋_GBK" w:eastAsia="方正仿宋_GBK" w:hAnsi="方正仿宋_GBK" w:cs="方正仿宋_GBK" w:hint="eastAsia"/>
          <w:color w:val="000000"/>
          <w:sz w:val="28"/>
          <w:szCs w:val="28"/>
        </w:rPr>
        <w:t>考虑。</w:t>
      </w:r>
    </w:p>
    <w:p w:rsidR="00EE4D42" w:rsidRDefault="003713DC">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二、</w:t>
      </w:r>
      <w:r w:rsidR="002A0953">
        <w:rPr>
          <w:rFonts w:ascii="方正楷体_GBK" w:eastAsia="方正楷体_GBK" w:hAnsi="方正楷体_GBK" w:cs="方正楷体_GBK" w:hint="eastAsia"/>
          <w:color w:val="000000"/>
          <w:sz w:val="28"/>
          <w:szCs w:val="28"/>
        </w:rPr>
        <w:t>项目实施内容及要求</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sidR="002A0953">
        <w:rPr>
          <w:rFonts w:ascii="方正仿宋_GBK" w:eastAsia="方正仿宋_GBK" w:hAnsi="方正仿宋_GBK" w:cs="方正仿宋_GBK" w:hint="eastAsia"/>
          <w:color w:val="000000"/>
          <w:sz w:val="28"/>
          <w:szCs w:val="28"/>
        </w:rPr>
        <w:t>.1资质要求</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sidR="002A0953">
        <w:rPr>
          <w:rFonts w:ascii="方正仿宋_GBK" w:eastAsia="方正仿宋_GBK" w:hAnsi="方正仿宋_GBK" w:cs="方正仿宋_GBK" w:hint="eastAsia"/>
          <w:color w:val="000000"/>
          <w:sz w:val="28"/>
          <w:szCs w:val="28"/>
        </w:rPr>
        <w:t>.1.1 在中华人民共和国境内依法成立的法人或非法人组织，本项目不接受联合体投标。</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sidR="002A0953">
        <w:rPr>
          <w:rFonts w:ascii="方正仿宋_GBK" w:eastAsia="方正仿宋_GBK" w:hAnsi="方正仿宋_GBK" w:cs="方正仿宋_GBK" w:hint="eastAsia"/>
          <w:color w:val="000000"/>
          <w:sz w:val="28"/>
          <w:szCs w:val="28"/>
        </w:rPr>
        <w:t>.1.2 具备有效的涉及</w:t>
      </w:r>
      <w:r w:rsidR="002A0953" w:rsidRPr="00914120">
        <w:rPr>
          <w:rFonts w:ascii="方正仿宋_GBK" w:eastAsia="方正仿宋_GBK" w:hAnsi="方正仿宋_GBK" w:cs="方正仿宋_GBK" w:hint="eastAsia"/>
          <w:color w:val="000000"/>
          <w:sz w:val="28"/>
          <w:szCs w:val="28"/>
        </w:rPr>
        <w:t>管理咨询、会计咨询</w:t>
      </w:r>
      <w:r w:rsidR="002A0953">
        <w:rPr>
          <w:rFonts w:ascii="方正仿宋_GBK" w:eastAsia="方正仿宋_GBK" w:hAnsi="方正仿宋_GBK" w:cs="方正仿宋_GBK" w:hint="eastAsia"/>
          <w:color w:val="000000"/>
          <w:sz w:val="28"/>
          <w:szCs w:val="28"/>
        </w:rPr>
        <w:t>等咨询业务的营业执</w:t>
      </w:r>
      <w:r w:rsidR="002A0953">
        <w:rPr>
          <w:rFonts w:ascii="方正仿宋_GBK" w:eastAsia="方正仿宋_GBK" w:hAnsi="方正仿宋_GBK" w:cs="方正仿宋_GBK" w:hint="eastAsia"/>
          <w:color w:val="000000"/>
          <w:sz w:val="28"/>
          <w:szCs w:val="28"/>
        </w:rPr>
        <w:lastRenderedPageBreak/>
        <w:t>照。</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sidR="002A0953">
        <w:rPr>
          <w:rFonts w:ascii="方正仿宋_GBK" w:eastAsia="方正仿宋_GBK" w:hAnsi="方正仿宋_GBK" w:cs="方正仿宋_GBK" w:hint="eastAsia"/>
          <w:color w:val="000000"/>
          <w:sz w:val="28"/>
          <w:szCs w:val="28"/>
        </w:rPr>
        <w:t>.2项目实施要求</w:t>
      </w:r>
    </w:p>
    <w:p w:rsidR="00AA0F47" w:rsidRDefault="003713DC">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sidR="002A0953">
        <w:rPr>
          <w:rFonts w:ascii="方正仿宋_GBK" w:eastAsia="方正仿宋_GBK" w:hAnsi="方正仿宋_GBK" w:cs="方正仿宋_GBK" w:hint="eastAsia"/>
          <w:sz w:val="28"/>
          <w:szCs w:val="28"/>
        </w:rPr>
        <w:t>.2.1</w:t>
      </w:r>
      <w:r w:rsidR="00AA0F47">
        <w:rPr>
          <w:rFonts w:ascii="方正仿宋_GBK" w:eastAsia="方正仿宋_GBK" w:hAnsi="方正仿宋_GBK" w:cs="方正仿宋_GBK" w:hint="eastAsia"/>
          <w:sz w:val="28"/>
          <w:szCs w:val="28"/>
        </w:rPr>
        <w:t>项目</w:t>
      </w:r>
      <w:r w:rsidR="000D2F9D">
        <w:rPr>
          <w:rFonts w:ascii="方正仿宋_GBK" w:eastAsia="方正仿宋_GBK" w:hAnsi="方正仿宋_GBK" w:cs="方正仿宋_GBK" w:hint="eastAsia"/>
          <w:sz w:val="28"/>
          <w:szCs w:val="28"/>
        </w:rPr>
        <w:t>必要性</w:t>
      </w:r>
      <w:r w:rsidR="002A0953">
        <w:rPr>
          <w:rFonts w:ascii="方正仿宋_GBK" w:eastAsia="方正仿宋_GBK" w:hAnsi="方正仿宋_GBK" w:cs="方正仿宋_GBK" w:hint="eastAsia"/>
          <w:sz w:val="28"/>
          <w:szCs w:val="28"/>
        </w:rPr>
        <w:t>分析</w:t>
      </w:r>
      <w:r w:rsidR="009E6797">
        <w:rPr>
          <w:rFonts w:ascii="方正仿宋_GBK" w:eastAsia="方正仿宋_GBK" w:hAnsi="方正仿宋_GBK" w:cs="方正仿宋_GBK" w:hint="eastAsia"/>
          <w:sz w:val="28"/>
          <w:szCs w:val="28"/>
        </w:rPr>
        <w:t>，</w:t>
      </w:r>
      <w:r w:rsidR="006D08E7">
        <w:rPr>
          <w:rFonts w:ascii="方正仿宋_GBK" w:eastAsia="方正仿宋_GBK" w:hAnsi="方正仿宋_GBK" w:cs="方正仿宋_GBK" w:hint="eastAsia"/>
          <w:sz w:val="28"/>
          <w:szCs w:val="28"/>
        </w:rPr>
        <w:t>必要性与存在问题衔接，主要从解决问题、提升竞争力等角度分析。</w:t>
      </w:r>
    </w:p>
    <w:p w:rsidR="00EE4D42" w:rsidRDefault="003713DC">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sidR="00AA0F47">
        <w:rPr>
          <w:rFonts w:ascii="方正仿宋_GBK" w:eastAsia="方正仿宋_GBK" w:hAnsi="方正仿宋_GBK" w:cs="方正仿宋_GBK" w:hint="eastAsia"/>
          <w:sz w:val="28"/>
          <w:szCs w:val="28"/>
        </w:rPr>
        <w:t>.</w:t>
      </w:r>
      <w:r w:rsidR="00AA0F47">
        <w:rPr>
          <w:rFonts w:ascii="方正仿宋_GBK" w:eastAsia="方正仿宋_GBK" w:hAnsi="方正仿宋_GBK" w:cs="方正仿宋_GBK"/>
          <w:sz w:val="28"/>
          <w:szCs w:val="28"/>
        </w:rPr>
        <w:t>2</w:t>
      </w:r>
      <w:r w:rsidR="00AA0F47">
        <w:rPr>
          <w:rFonts w:ascii="方正仿宋_GBK" w:eastAsia="方正仿宋_GBK" w:hAnsi="方正仿宋_GBK" w:cs="方正仿宋_GBK" w:hint="eastAsia"/>
          <w:sz w:val="28"/>
          <w:szCs w:val="28"/>
        </w:rPr>
        <w:t>.</w:t>
      </w:r>
      <w:r w:rsidR="00AA0F47">
        <w:rPr>
          <w:rFonts w:ascii="方正仿宋_GBK" w:eastAsia="方正仿宋_GBK" w:hAnsi="方正仿宋_GBK" w:cs="方正仿宋_GBK"/>
          <w:sz w:val="28"/>
          <w:szCs w:val="28"/>
        </w:rPr>
        <w:t>2</w:t>
      </w:r>
      <w:r w:rsidR="00AA0F47">
        <w:rPr>
          <w:rFonts w:ascii="方正仿宋_GBK" w:eastAsia="方正仿宋_GBK" w:hAnsi="方正仿宋_GBK" w:cs="方正仿宋_GBK" w:hint="eastAsia"/>
          <w:sz w:val="28"/>
          <w:szCs w:val="28"/>
        </w:rPr>
        <w:t>项目主营业务前景和核心竞争力分析，</w:t>
      </w:r>
      <w:r w:rsidR="002A0953">
        <w:rPr>
          <w:rFonts w:ascii="方正仿宋_GBK" w:eastAsia="方正仿宋_GBK" w:hAnsi="方正仿宋_GBK" w:cs="方正仿宋_GBK" w:hint="eastAsia"/>
          <w:sz w:val="28"/>
          <w:szCs w:val="28"/>
        </w:rPr>
        <w:t>主要包括行业分析和市场需求分析。具体应对重庆市</w:t>
      </w:r>
      <w:r w:rsidR="00AA0F47">
        <w:rPr>
          <w:rFonts w:ascii="方正仿宋_GBK" w:eastAsia="方正仿宋_GBK" w:hAnsi="方正仿宋_GBK" w:cs="方正仿宋_GBK" w:hint="eastAsia"/>
          <w:sz w:val="28"/>
          <w:szCs w:val="28"/>
        </w:rPr>
        <w:t>地面服务</w:t>
      </w:r>
      <w:r w:rsidR="002A0953">
        <w:rPr>
          <w:rFonts w:ascii="方正仿宋_GBK" w:eastAsia="方正仿宋_GBK" w:hAnsi="方正仿宋_GBK" w:cs="方正仿宋_GBK" w:hint="eastAsia"/>
          <w:sz w:val="28"/>
          <w:szCs w:val="28"/>
        </w:rPr>
        <w:t>行业市场特征和发展趋势、</w:t>
      </w:r>
      <w:r w:rsidR="002A0953">
        <w:rPr>
          <w:rFonts w:ascii="方正仿宋_GBK" w:eastAsia="方正仿宋_GBK" w:hAnsi="方正仿宋_GBK" w:cs="方正仿宋_GBK" w:hint="eastAsia"/>
          <w:color w:val="000000"/>
          <w:sz w:val="28"/>
          <w:szCs w:val="28"/>
        </w:rPr>
        <w:t>市场竞争状况</w:t>
      </w:r>
      <w:r w:rsidR="00AA0288">
        <w:rPr>
          <w:rFonts w:ascii="方正仿宋_GBK" w:eastAsia="方正仿宋_GBK" w:hAnsi="方正仿宋_GBK" w:cs="方正仿宋_GBK" w:hint="eastAsia"/>
          <w:color w:val="000000"/>
          <w:sz w:val="28"/>
          <w:szCs w:val="28"/>
        </w:rPr>
        <w:t>及其</w:t>
      </w:r>
      <w:r w:rsidR="002A0953">
        <w:rPr>
          <w:rFonts w:ascii="方正仿宋_GBK" w:eastAsia="方正仿宋_GBK" w:hAnsi="方正仿宋_GBK" w:cs="方正仿宋_GBK" w:hint="eastAsia"/>
          <w:color w:val="000000"/>
          <w:sz w:val="28"/>
          <w:szCs w:val="28"/>
        </w:rPr>
        <w:t>竞争优势等展开分析。</w:t>
      </w:r>
    </w:p>
    <w:p w:rsidR="00EE4D42" w:rsidRDefault="002A0953">
      <w:pPr>
        <w:pStyle w:val="a4"/>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ab/>
        <w:t xml:space="preserve"> </w:t>
      </w:r>
      <w:r w:rsidR="003713DC">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sidR="00AA0F47">
        <w:rPr>
          <w:rFonts w:ascii="方正仿宋_GBK" w:eastAsia="方正仿宋_GBK" w:hAnsi="方正仿宋_GBK" w:cs="方正仿宋_GBK"/>
          <w:sz w:val="28"/>
          <w:szCs w:val="28"/>
        </w:rPr>
        <w:t>3</w:t>
      </w:r>
      <w:r w:rsidR="00AA0F47">
        <w:rPr>
          <w:rFonts w:ascii="方正仿宋_GBK" w:eastAsia="方正仿宋_GBK" w:hAnsi="方正仿宋_GBK" w:cs="方正仿宋_GBK" w:hint="eastAsia"/>
          <w:sz w:val="28"/>
          <w:szCs w:val="28"/>
        </w:rPr>
        <w:t>项目</w:t>
      </w:r>
      <w:r>
        <w:rPr>
          <w:rFonts w:ascii="方正仿宋_GBK" w:eastAsia="方正仿宋_GBK" w:hAnsi="方正仿宋_GBK" w:cs="方正仿宋_GBK" w:hint="eastAsia"/>
          <w:sz w:val="28"/>
          <w:szCs w:val="28"/>
        </w:rPr>
        <w:t>经营性财务预测和分析，主要包括系统分析、情景分析和确认</w:t>
      </w:r>
      <w:r w:rsidR="00AA0288">
        <w:rPr>
          <w:rFonts w:ascii="方正仿宋_GBK" w:eastAsia="方正仿宋_GBK" w:hAnsi="方正仿宋_GBK" w:cs="方正仿宋_GBK" w:hint="eastAsia"/>
          <w:sz w:val="28"/>
          <w:szCs w:val="28"/>
        </w:rPr>
        <w:t>项目</w:t>
      </w:r>
      <w:r>
        <w:rPr>
          <w:rFonts w:ascii="方正仿宋_GBK" w:eastAsia="方正仿宋_GBK" w:hAnsi="方正仿宋_GBK" w:cs="方正仿宋_GBK" w:hint="eastAsia"/>
          <w:sz w:val="28"/>
          <w:szCs w:val="28"/>
        </w:rPr>
        <w:t>财务和经济效益评价所需要的主要参数，构建财务预测模型，从投资者角度编制</w:t>
      </w:r>
      <w:r w:rsidR="00AA0288">
        <w:rPr>
          <w:rFonts w:ascii="方正仿宋_GBK" w:eastAsia="方正仿宋_GBK" w:hAnsi="方正仿宋_GBK" w:cs="方正仿宋_GBK" w:hint="eastAsia"/>
          <w:sz w:val="28"/>
          <w:szCs w:val="28"/>
        </w:rPr>
        <w:t>空港地服公司</w:t>
      </w:r>
      <w:r>
        <w:rPr>
          <w:rFonts w:ascii="方正仿宋_GBK" w:eastAsia="方正仿宋_GBK" w:hAnsi="方正仿宋_GBK" w:cs="方正仿宋_GBK" w:hint="eastAsia"/>
          <w:sz w:val="28"/>
          <w:szCs w:val="28"/>
        </w:rPr>
        <w:t>的各种财务报表，并在基于确认的参数和报表有关数据基础上，计算包括投资回收期、净现值、内含报酬率和净现值指数等在内的投资效益指标，从而对</w:t>
      </w:r>
      <w:r w:rsidR="00AA0F47">
        <w:rPr>
          <w:rFonts w:ascii="方正仿宋_GBK" w:eastAsia="方正仿宋_GBK" w:hAnsi="方正仿宋_GBK" w:cs="方正仿宋_GBK" w:hint="eastAsia"/>
          <w:sz w:val="28"/>
          <w:szCs w:val="28"/>
        </w:rPr>
        <w:t>该项目</w:t>
      </w:r>
      <w:r>
        <w:rPr>
          <w:rFonts w:ascii="方正仿宋_GBK" w:eastAsia="方正仿宋_GBK" w:hAnsi="方正仿宋_GBK" w:cs="方正仿宋_GBK" w:hint="eastAsia"/>
          <w:sz w:val="28"/>
          <w:szCs w:val="28"/>
        </w:rPr>
        <w:t>市场及财务可行性进行综合评价分析，形成书面报告，为重庆机场集团有限公司（以下简称“重庆机场集团”）内部投资决策提供参考意见。</w:t>
      </w:r>
    </w:p>
    <w:p w:rsidR="00AA0F47" w:rsidRPr="001070E2" w:rsidRDefault="003713DC" w:rsidP="001070E2">
      <w:pPr>
        <w:pStyle w:val="a4"/>
        <w:ind w:firstLine="57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sz w:val="28"/>
          <w:szCs w:val="28"/>
        </w:rPr>
        <w:t>2</w:t>
      </w:r>
      <w:r w:rsidR="002A0953">
        <w:rPr>
          <w:rFonts w:ascii="方正仿宋_GBK" w:eastAsia="方正仿宋_GBK" w:hAnsi="方正仿宋_GBK" w:cs="方正仿宋_GBK" w:hint="eastAsia"/>
          <w:sz w:val="28"/>
          <w:szCs w:val="28"/>
        </w:rPr>
        <w:t>.2.</w:t>
      </w:r>
      <w:r w:rsidR="00AA0F47">
        <w:rPr>
          <w:rFonts w:ascii="方正仿宋_GBK" w:eastAsia="方正仿宋_GBK" w:hAnsi="方正仿宋_GBK" w:cs="方正仿宋_GBK"/>
          <w:sz w:val="28"/>
          <w:szCs w:val="28"/>
        </w:rPr>
        <w:t>4</w:t>
      </w:r>
      <w:r w:rsidR="00AA0288">
        <w:rPr>
          <w:rFonts w:ascii="方正仿宋_GBK" w:eastAsia="方正仿宋_GBK" w:hAnsi="方正仿宋_GBK" w:cs="方正仿宋_GBK" w:hint="eastAsia"/>
          <w:sz w:val="28"/>
          <w:szCs w:val="28"/>
        </w:rPr>
        <w:t>项目注资</w:t>
      </w:r>
      <w:r w:rsidR="00AA0F47">
        <w:rPr>
          <w:rFonts w:ascii="方正仿宋_GBK" w:eastAsia="方正仿宋_GBK" w:hAnsi="方正仿宋_GBK" w:cs="方正仿宋_GBK" w:hint="eastAsia"/>
          <w:sz w:val="28"/>
          <w:szCs w:val="28"/>
        </w:rPr>
        <w:t>方案，主要包括</w:t>
      </w:r>
      <w:r w:rsidR="00AA0F47" w:rsidRPr="00AA0F47">
        <w:rPr>
          <w:rFonts w:ascii="方正仿宋_GBK" w:eastAsia="方正仿宋_GBK" w:hAnsi="方正仿宋_GBK" w:cs="方正仿宋_GBK" w:hint="eastAsia"/>
          <w:sz w:val="28"/>
          <w:szCs w:val="28"/>
        </w:rPr>
        <w:t>注资多少合适、以何种方式注资</w:t>
      </w:r>
      <w:r w:rsidR="00AA0288">
        <w:rPr>
          <w:rFonts w:ascii="方正仿宋_GBK" w:eastAsia="方正仿宋_GBK" w:hAnsi="方正仿宋_GBK" w:cs="方正仿宋_GBK" w:hint="eastAsia"/>
          <w:sz w:val="28"/>
          <w:szCs w:val="28"/>
        </w:rPr>
        <w:t>、资金筹措</w:t>
      </w:r>
      <w:r w:rsidR="00AA0F47" w:rsidRPr="00AA0F47">
        <w:rPr>
          <w:rFonts w:ascii="方正仿宋_GBK" w:eastAsia="方正仿宋_GBK" w:hAnsi="方正仿宋_GBK" w:cs="方正仿宋_GBK" w:hint="eastAsia"/>
          <w:sz w:val="28"/>
          <w:szCs w:val="28"/>
        </w:rPr>
        <w:t>等</w:t>
      </w:r>
      <w:r w:rsidR="001070E2">
        <w:rPr>
          <w:rFonts w:ascii="方正仿宋_GBK" w:eastAsia="方正仿宋_GBK" w:hAnsi="方正仿宋_GBK" w:cs="方正仿宋_GBK" w:hint="eastAsia"/>
          <w:sz w:val="28"/>
          <w:szCs w:val="28"/>
        </w:rPr>
        <w:t>，</w:t>
      </w:r>
      <w:r w:rsidR="001070E2">
        <w:rPr>
          <w:rFonts w:ascii="方正仿宋_GBK" w:eastAsia="方正仿宋_GBK" w:hAnsi="方正仿宋_GBK" w:cs="方正仿宋_GBK" w:hint="eastAsia"/>
          <w:color w:val="000000"/>
          <w:sz w:val="28"/>
          <w:szCs w:val="28"/>
        </w:rPr>
        <w:t>既解决空港地服公司近期存在的降低负债水平问题，也着眼于引入投资人、实行股权多元化改革、完善公司治理结构的中长期考虑</w:t>
      </w:r>
      <w:r w:rsidR="00AA0F47">
        <w:rPr>
          <w:rFonts w:ascii="方正仿宋_GBK" w:eastAsia="方正仿宋_GBK" w:hAnsi="方正仿宋_GBK" w:cs="方正仿宋_GBK" w:hint="eastAsia"/>
          <w:sz w:val="28"/>
          <w:szCs w:val="28"/>
        </w:rPr>
        <w:t>。</w:t>
      </w:r>
    </w:p>
    <w:p w:rsidR="00EE4D42" w:rsidRDefault="003713DC">
      <w:pPr>
        <w:pStyle w:val="a4"/>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sidR="00AA0288">
        <w:rPr>
          <w:rFonts w:ascii="方正仿宋_GBK" w:eastAsia="方正仿宋_GBK" w:hAnsi="方正仿宋_GBK" w:cs="方正仿宋_GBK" w:hint="eastAsia"/>
          <w:sz w:val="28"/>
          <w:szCs w:val="28"/>
        </w:rPr>
        <w:t>.</w:t>
      </w:r>
      <w:r w:rsidR="00AA0288">
        <w:rPr>
          <w:rFonts w:ascii="方正仿宋_GBK" w:eastAsia="方正仿宋_GBK" w:hAnsi="方正仿宋_GBK" w:cs="方正仿宋_GBK"/>
          <w:sz w:val="28"/>
          <w:szCs w:val="28"/>
        </w:rPr>
        <w:t>2</w:t>
      </w:r>
      <w:r w:rsidR="00AA0288">
        <w:rPr>
          <w:rFonts w:ascii="方正仿宋_GBK" w:eastAsia="方正仿宋_GBK" w:hAnsi="方正仿宋_GBK" w:cs="方正仿宋_GBK" w:hint="eastAsia"/>
          <w:sz w:val="28"/>
          <w:szCs w:val="28"/>
        </w:rPr>
        <w:t>.</w:t>
      </w:r>
      <w:r w:rsidR="00AA0288">
        <w:rPr>
          <w:rFonts w:ascii="方正仿宋_GBK" w:eastAsia="方正仿宋_GBK" w:hAnsi="方正仿宋_GBK" w:cs="方正仿宋_GBK"/>
          <w:sz w:val="28"/>
          <w:szCs w:val="28"/>
        </w:rPr>
        <w:t>5</w:t>
      </w:r>
      <w:r w:rsidR="00AA0288">
        <w:rPr>
          <w:rFonts w:ascii="方正仿宋_GBK" w:eastAsia="方正仿宋_GBK" w:hAnsi="方正仿宋_GBK" w:cs="方正仿宋_GBK" w:hint="eastAsia"/>
          <w:sz w:val="28"/>
          <w:szCs w:val="28"/>
        </w:rPr>
        <w:t>项目</w:t>
      </w:r>
      <w:r w:rsidR="002A0953">
        <w:rPr>
          <w:rFonts w:ascii="方正仿宋_GBK" w:eastAsia="方正仿宋_GBK" w:hAnsi="方正仿宋_GBK" w:cs="方正仿宋_GBK" w:hint="eastAsia"/>
          <w:sz w:val="28"/>
          <w:szCs w:val="28"/>
        </w:rPr>
        <w:t>风险评估，主要包括风险识别、风险承受能力和风险</w:t>
      </w:r>
      <w:r w:rsidR="00AA0288">
        <w:rPr>
          <w:rFonts w:ascii="方正仿宋_GBK" w:eastAsia="方正仿宋_GBK" w:hAnsi="方正仿宋_GBK" w:cs="方正仿宋_GBK" w:hint="eastAsia"/>
          <w:sz w:val="28"/>
          <w:szCs w:val="28"/>
        </w:rPr>
        <w:t>应对措施</w:t>
      </w:r>
      <w:r w:rsidR="002A0953">
        <w:rPr>
          <w:rFonts w:ascii="方正仿宋_GBK" w:eastAsia="方正仿宋_GBK" w:hAnsi="方正仿宋_GBK" w:cs="方正仿宋_GBK" w:hint="eastAsia"/>
          <w:sz w:val="28"/>
          <w:szCs w:val="28"/>
        </w:rPr>
        <w:t>等。</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sz w:val="28"/>
          <w:szCs w:val="28"/>
        </w:rPr>
        <w:t>2</w:t>
      </w:r>
      <w:r w:rsidR="002A0953">
        <w:rPr>
          <w:rFonts w:ascii="方正仿宋_GBK" w:eastAsia="方正仿宋_GBK" w:hAnsi="方正仿宋_GBK" w:cs="方正仿宋_GBK" w:hint="eastAsia"/>
          <w:sz w:val="28"/>
          <w:szCs w:val="28"/>
        </w:rPr>
        <w:t>.2.</w:t>
      </w:r>
      <w:r w:rsidR="00AA0288">
        <w:rPr>
          <w:rFonts w:ascii="方正仿宋_GBK" w:eastAsia="方正仿宋_GBK" w:hAnsi="方正仿宋_GBK" w:cs="方正仿宋_GBK"/>
          <w:sz w:val="28"/>
          <w:szCs w:val="28"/>
        </w:rPr>
        <w:t>6</w:t>
      </w:r>
      <w:r w:rsidR="002A0953">
        <w:rPr>
          <w:rFonts w:ascii="方正仿宋_GBK" w:eastAsia="方正仿宋_GBK" w:hAnsi="方正仿宋_GBK" w:cs="方正仿宋_GBK" w:hint="eastAsia"/>
          <w:sz w:val="28"/>
          <w:szCs w:val="28"/>
        </w:rPr>
        <w:t>其他与投资决策可研报告编制相关的报告等。</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sidR="002A0953">
        <w:rPr>
          <w:rFonts w:ascii="方正仿宋_GBK" w:eastAsia="方正仿宋_GBK" w:hAnsi="方正仿宋_GBK" w:cs="方正仿宋_GBK" w:hint="eastAsia"/>
          <w:color w:val="000000"/>
          <w:sz w:val="28"/>
          <w:szCs w:val="28"/>
        </w:rPr>
        <w:t>.3成果及报价要求</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lastRenderedPageBreak/>
        <w:t>2</w:t>
      </w:r>
      <w:r w:rsidR="002A0953">
        <w:rPr>
          <w:rFonts w:ascii="方正仿宋_GBK" w:eastAsia="方正仿宋_GBK" w:hAnsi="方正仿宋_GBK" w:cs="方正仿宋_GBK" w:hint="eastAsia"/>
          <w:color w:val="000000"/>
          <w:sz w:val="28"/>
          <w:szCs w:val="28"/>
        </w:rPr>
        <w:t>.3.1成果要求</w:t>
      </w:r>
    </w:p>
    <w:p w:rsidR="00EE4D42" w:rsidRDefault="002A0953">
      <w:pPr>
        <w:pStyle w:val="a4"/>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出具《</w:t>
      </w:r>
      <w:r w:rsidR="00D279D5">
        <w:rPr>
          <w:rFonts w:ascii="方正仿宋_GBK" w:eastAsia="方正仿宋_GBK" w:hAnsi="方正仿宋_GBK" w:cs="方正仿宋_GBK" w:hint="eastAsia"/>
          <w:sz w:val="28"/>
          <w:szCs w:val="28"/>
        </w:rPr>
        <w:t>注资</w:t>
      </w:r>
      <w:r>
        <w:rPr>
          <w:rFonts w:ascii="方正仿宋_GBK" w:eastAsia="方正仿宋_GBK" w:hAnsi="方正仿宋_GBK" w:cs="方正仿宋_GBK" w:hint="eastAsia"/>
          <w:sz w:val="28"/>
          <w:szCs w:val="28"/>
        </w:rPr>
        <w:t>可行性研究报告》</w:t>
      </w:r>
      <w:r w:rsidR="00D279D5">
        <w:rPr>
          <w:rFonts w:ascii="方正仿宋_GBK" w:eastAsia="方正仿宋_GBK" w:hAnsi="方正仿宋_GBK" w:cs="方正仿宋_GBK" w:hint="eastAsia"/>
          <w:sz w:val="28"/>
          <w:szCs w:val="28"/>
        </w:rPr>
        <w:t>，一式五份。</w:t>
      </w:r>
    </w:p>
    <w:p w:rsidR="00EE4D42" w:rsidRDefault="003713DC">
      <w:pPr>
        <w:pStyle w:val="a4"/>
        <w:ind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2</w:t>
      </w:r>
      <w:r w:rsidR="002A0953">
        <w:rPr>
          <w:rFonts w:ascii="方正仿宋_GBK" w:eastAsia="方正仿宋_GBK" w:hAnsi="方正仿宋_GBK" w:cs="方正仿宋_GBK" w:hint="eastAsia"/>
          <w:color w:val="000000"/>
          <w:sz w:val="28"/>
          <w:szCs w:val="28"/>
        </w:rPr>
        <w:t>.3.2报价要求</w:t>
      </w:r>
    </w:p>
    <w:p w:rsidR="00EE4D42" w:rsidRDefault="002A0953">
      <w:pPr>
        <w:snapToGrid w:val="0"/>
        <w:spacing w:line="360" w:lineRule="auto"/>
        <w:ind w:firstLineChars="200" w:firstLine="560"/>
        <w:rPr>
          <w:rFonts w:ascii="方正仿宋_GBK" w:eastAsia="方正仿宋_GBK" w:hAnsi="方正仿宋_GBK" w:cs="方正仿宋_GBK"/>
          <w:sz w:val="28"/>
        </w:rPr>
      </w:pPr>
      <w:r>
        <w:rPr>
          <w:rFonts w:ascii="方正仿宋_GBK" w:eastAsia="方正仿宋_GBK" w:hAnsi="方正仿宋_GBK" w:cs="方正仿宋_GBK" w:hint="eastAsia"/>
          <w:sz w:val="28"/>
          <w:szCs w:val="28"/>
        </w:rPr>
        <w:t>报价人必须按竞争性比选文件的要求填报报价书。</w:t>
      </w:r>
      <w:r>
        <w:rPr>
          <w:rFonts w:ascii="方正仿宋_GBK" w:eastAsia="方正仿宋_GBK" w:hAnsi="方正仿宋_GBK" w:cs="方正仿宋_GBK" w:hint="eastAsia"/>
          <w:sz w:val="28"/>
        </w:rPr>
        <w:t>报价人的报价为按本竞争性比选文件规定进行测算得出的价格。该报价是充分考虑了各种因素后的综合报价</w:t>
      </w:r>
      <w:r>
        <w:rPr>
          <w:rFonts w:ascii="方正仿宋_GBK" w:eastAsia="方正仿宋_GBK" w:hAnsi="方正仿宋_GBK" w:cs="方正仿宋_GBK" w:hint="eastAsia"/>
          <w:sz w:val="28"/>
          <w:szCs w:val="28"/>
        </w:rPr>
        <w:t>。一次性全额包干方式，除业主根据情况调整服务范围、服务内容外，本项目报价即为合同价，包干包死，不作任何调整</w:t>
      </w:r>
      <w:r>
        <w:rPr>
          <w:rFonts w:ascii="方正仿宋_GBK" w:eastAsia="方正仿宋_GBK" w:hAnsi="方正仿宋_GBK" w:cs="方正仿宋_GBK" w:hint="eastAsia"/>
          <w:sz w:val="28"/>
        </w:rPr>
        <w:t>。</w:t>
      </w:r>
    </w:p>
    <w:p w:rsidR="00EE4D42" w:rsidRDefault="002A0953">
      <w:pPr>
        <w:widowControl/>
        <w:spacing w:line="360" w:lineRule="auto"/>
        <w:ind w:firstLineChars="200" w:firstLine="560"/>
        <w:jc w:val="left"/>
        <w:rPr>
          <w:rFonts w:ascii="方正仿宋_GBK" w:eastAsia="方正仿宋_GBK" w:hAnsi="方正仿宋_GBK" w:cs="方正仿宋_GBK"/>
          <w:sz w:val="28"/>
        </w:rPr>
      </w:pPr>
      <w:r>
        <w:rPr>
          <w:rFonts w:ascii="方正仿宋_GBK" w:eastAsia="方正仿宋_GBK" w:hAnsi="方正仿宋_GBK" w:cs="方正仿宋_GBK" w:hint="eastAsia"/>
          <w:sz w:val="28"/>
          <w:szCs w:val="28"/>
        </w:rPr>
        <w:t>本项目最高</w:t>
      </w:r>
      <w:r w:rsidR="002129FC">
        <w:rPr>
          <w:rFonts w:ascii="方正仿宋_GBK" w:eastAsia="方正仿宋_GBK" w:hAnsi="方正仿宋_GBK" w:cs="方正仿宋_GBK" w:hint="eastAsia"/>
          <w:sz w:val="28"/>
          <w:szCs w:val="28"/>
        </w:rPr>
        <w:t>含税</w:t>
      </w:r>
      <w:r>
        <w:rPr>
          <w:rFonts w:ascii="方正仿宋_GBK" w:eastAsia="方正仿宋_GBK" w:hAnsi="方正仿宋_GBK" w:cs="方正仿宋_GBK" w:hint="eastAsia"/>
          <w:sz w:val="28"/>
          <w:szCs w:val="28"/>
        </w:rPr>
        <w:t>限价为</w:t>
      </w:r>
      <w:r w:rsidR="002129FC">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u w:val="single"/>
        </w:rPr>
        <w:t xml:space="preserve"> </w:t>
      </w:r>
      <w:r w:rsidR="004C77CF">
        <w:rPr>
          <w:rFonts w:ascii="方正仿宋_GBK" w:eastAsia="方正仿宋_GBK" w:hAnsi="方正仿宋_GBK" w:cs="方正仿宋_GBK"/>
          <w:sz w:val="28"/>
          <w:szCs w:val="28"/>
          <w:u w:val="single"/>
        </w:rPr>
        <w:t>13</w:t>
      </w:r>
      <w:r>
        <w:rPr>
          <w:rFonts w:ascii="方正仿宋_GBK" w:eastAsia="方正仿宋_GBK" w:hAnsi="方正仿宋_GBK" w:cs="方正仿宋_GBK" w:hint="eastAsia"/>
          <w:sz w:val="28"/>
          <w:szCs w:val="28"/>
          <w:u w:val="single"/>
        </w:rPr>
        <w:t>万</w:t>
      </w:r>
      <w:r>
        <w:rPr>
          <w:rFonts w:ascii="方正仿宋_GBK" w:eastAsia="方正仿宋_GBK" w:hAnsi="方正仿宋_GBK" w:cs="方正仿宋_GBK" w:hint="eastAsia"/>
          <w:sz w:val="28"/>
          <w:szCs w:val="28"/>
        </w:rPr>
        <w:t>元（大写金额：</w:t>
      </w:r>
      <w:r>
        <w:rPr>
          <w:rFonts w:ascii="方正仿宋_GBK" w:eastAsia="方正仿宋_GBK" w:hAnsi="方正仿宋_GBK" w:cs="方正仿宋_GBK" w:hint="eastAsia"/>
          <w:sz w:val="28"/>
          <w:szCs w:val="28"/>
          <w:u w:val="single"/>
        </w:rPr>
        <w:t xml:space="preserve"> </w:t>
      </w:r>
      <w:r w:rsidR="004C77CF">
        <w:rPr>
          <w:rFonts w:ascii="方正仿宋_GBK" w:eastAsia="方正仿宋_GBK" w:hAnsi="方正仿宋_GBK" w:cs="方正仿宋_GBK" w:hint="eastAsia"/>
          <w:sz w:val="28"/>
          <w:szCs w:val="28"/>
          <w:u w:val="single"/>
        </w:rPr>
        <w:t>壹拾叁</w:t>
      </w:r>
      <w:r>
        <w:rPr>
          <w:rFonts w:ascii="方正仿宋_GBK" w:eastAsia="方正仿宋_GBK" w:hAnsi="方正仿宋_GBK" w:cs="方正仿宋_GBK" w:hint="eastAsia"/>
          <w:sz w:val="28"/>
          <w:szCs w:val="28"/>
          <w:u w:val="single"/>
        </w:rPr>
        <w:t>万元整</w:t>
      </w:r>
      <w:r>
        <w:rPr>
          <w:rFonts w:ascii="方正仿宋_GBK" w:eastAsia="方正仿宋_GBK" w:hAnsi="方正仿宋_GBK" w:cs="方正仿宋_GBK" w:hint="eastAsia"/>
          <w:sz w:val="28"/>
          <w:szCs w:val="28"/>
        </w:rPr>
        <w:t>），报价超过最高限价，将取消竞争性比选响应人的竞争性比选资格。</w:t>
      </w:r>
    </w:p>
    <w:p w:rsidR="00EE4D42" w:rsidRDefault="003713DC">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三</w:t>
      </w:r>
      <w:r w:rsidR="002A0953">
        <w:rPr>
          <w:rFonts w:ascii="方正楷体_GBK" w:eastAsia="方正楷体_GBK" w:hAnsi="方正楷体_GBK" w:cs="方正楷体_GBK" w:hint="eastAsia"/>
          <w:color w:val="000000"/>
          <w:sz w:val="28"/>
          <w:szCs w:val="28"/>
        </w:rPr>
        <w:t>、合格报价竞争性比选响应人</w:t>
      </w:r>
    </w:p>
    <w:p w:rsidR="00EE4D42" w:rsidRDefault="002A0953">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须开具增值税专用发票</w:t>
      </w:r>
      <w:r w:rsidRPr="006D08E7">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color w:val="000000"/>
          <w:sz w:val="28"/>
          <w:szCs w:val="28"/>
        </w:rPr>
        <w:t>具有与本竞争性比选文件要求相适应的供应能力、售后服务能力的经营商。竞争性比选响应人必须具备：</w:t>
      </w:r>
    </w:p>
    <w:p w:rsidR="00EE4D42" w:rsidRDefault="003713DC">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3</w:t>
      </w:r>
      <w:r w:rsidR="002A0953">
        <w:rPr>
          <w:rFonts w:ascii="方正仿宋_GBK" w:eastAsia="方正仿宋_GBK" w:hAnsi="方正仿宋_GBK" w:cs="方正仿宋_GBK" w:hint="eastAsia"/>
          <w:color w:val="000000"/>
          <w:sz w:val="28"/>
          <w:szCs w:val="28"/>
        </w:rPr>
        <w:t>.1营业执照；</w:t>
      </w:r>
    </w:p>
    <w:p w:rsidR="00EE4D42" w:rsidRDefault="003713DC">
      <w:pPr>
        <w:pStyle w:val="a4"/>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3</w:t>
      </w:r>
      <w:r w:rsidR="002A0953">
        <w:rPr>
          <w:rFonts w:ascii="方正仿宋_GBK" w:eastAsia="方正仿宋_GBK" w:hAnsi="方正仿宋_GBK" w:cs="方正仿宋_GBK" w:hint="eastAsia"/>
          <w:color w:val="000000"/>
          <w:sz w:val="28"/>
          <w:szCs w:val="28"/>
        </w:rPr>
        <w:t>.2法定代表人身份证复印件</w:t>
      </w:r>
      <w:r w:rsidR="00E46A28">
        <w:rPr>
          <w:rFonts w:ascii="方正仿宋_GBK" w:eastAsia="方正仿宋_GBK" w:hAnsi="方正仿宋_GBK" w:cs="方正仿宋_GBK" w:hint="eastAsia"/>
          <w:color w:val="000000"/>
          <w:sz w:val="28"/>
          <w:szCs w:val="28"/>
        </w:rPr>
        <w:t>或分支机构负责人身份证复印件，以及</w:t>
      </w:r>
      <w:r w:rsidR="002A0953">
        <w:rPr>
          <w:rFonts w:ascii="方正仿宋_GBK" w:eastAsia="方正仿宋_GBK" w:hAnsi="方正仿宋_GBK" w:cs="方正仿宋_GBK" w:hint="eastAsia"/>
          <w:color w:val="000000"/>
          <w:sz w:val="28"/>
          <w:szCs w:val="28"/>
        </w:rPr>
        <w:t>被授权人身份证复印件；</w:t>
      </w:r>
    </w:p>
    <w:p w:rsidR="00EE4D42" w:rsidRDefault="003713DC">
      <w:pPr>
        <w:pStyle w:val="a4"/>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3</w:t>
      </w:r>
      <w:r w:rsidR="002A0953">
        <w:rPr>
          <w:rFonts w:ascii="方正仿宋_GBK" w:eastAsia="方正仿宋_GBK" w:hAnsi="方正仿宋_GBK" w:cs="方正仿宋_GBK" w:hint="eastAsia"/>
          <w:color w:val="000000"/>
          <w:sz w:val="28"/>
          <w:szCs w:val="28"/>
        </w:rPr>
        <w:t>.3法人代表授权书</w:t>
      </w:r>
      <w:r w:rsidR="00E46A28">
        <w:rPr>
          <w:rFonts w:ascii="方正仿宋_GBK" w:eastAsia="方正仿宋_GBK" w:hAnsi="方正仿宋_GBK" w:cs="方正仿宋_GBK" w:hint="eastAsia"/>
          <w:color w:val="000000"/>
          <w:sz w:val="28"/>
          <w:szCs w:val="28"/>
        </w:rPr>
        <w:t>或</w:t>
      </w:r>
      <w:r w:rsidR="00E46A28" w:rsidRPr="00E46A28">
        <w:rPr>
          <w:rFonts w:ascii="方正仿宋_GBK" w:eastAsia="方正仿宋_GBK" w:hAnsi="方正仿宋_GBK" w:cs="方正仿宋_GBK" w:hint="eastAsia"/>
          <w:color w:val="000000"/>
          <w:sz w:val="28"/>
          <w:szCs w:val="28"/>
        </w:rPr>
        <w:t>分支机构负责人授权</w:t>
      </w:r>
      <w:r w:rsidR="00E46A28">
        <w:rPr>
          <w:rFonts w:ascii="方正仿宋_GBK" w:eastAsia="方正仿宋_GBK" w:hAnsi="方正仿宋_GBK" w:cs="方正仿宋_GBK" w:hint="eastAsia"/>
          <w:color w:val="000000"/>
          <w:sz w:val="28"/>
          <w:szCs w:val="28"/>
        </w:rPr>
        <w:t>书</w:t>
      </w:r>
      <w:r w:rsidR="002A0953">
        <w:rPr>
          <w:rFonts w:ascii="方正仿宋_GBK" w:eastAsia="方正仿宋_GBK" w:hAnsi="方正仿宋_GBK" w:cs="方正仿宋_GBK" w:hint="eastAsia"/>
          <w:color w:val="000000"/>
          <w:sz w:val="28"/>
          <w:szCs w:val="28"/>
        </w:rPr>
        <w:t>。</w:t>
      </w:r>
    </w:p>
    <w:p w:rsidR="00EE4D42" w:rsidRDefault="003713DC">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四</w:t>
      </w:r>
      <w:r w:rsidR="002A0953">
        <w:rPr>
          <w:rFonts w:ascii="方正楷体_GBK" w:eastAsia="方正楷体_GBK" w:hAnsi="方正楷体_GBK" w:cs="方正楷体_GBK" w:hint="eastAsia"/>
          <w:color w:val="000000"/>
          <w:sz w:val="28"/>
          <w:szCs w:val="28"/>
        </w:rPr>
        <w:t>、成交标准</w:t>
      </w:r>
    </w:p>
    <w:p w:rsidR="00EE4D42" w:rsidRDefault="002A0953">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sz w:val="28"/>
          <w:szCs w:val="28"/>
        </w:rPr>
        <w:t>根据项目实施内容，本次竞争性比选采用满足条件最低价成交，</w:t>
      </w: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竞争性比选</w:t>
      </w:r>
      <w:r>
        <w:rPr>
          <w:rFonts w:ascii="方正仿宋_GBK" w:eastAsia="方正仿宋_GBK" w:hAnsi="方正仿宋_GBK" w:cs="方正仿宋_GBK" w:hint="eastAsia"/>
          <w:color w:val="000000"/>
          <w:kern w:val="0"/>
          <w:sz w:val="28"/>
          <w:szCs w:val="28"/>
        </w:rPr>
        <w:t>成交标准如下：</w:t>
      </w:r>
    </w:p>
    <w:p w:rsidR="00EE4D42" w:rsidRDefault="003713DC" w:rsidP="000B4DC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4</w:t>
      </w:r>
      <w:r w:rsidR="002A0953">
        <w:rPr>
          <w:rFonts w:ascii="方正仿宋_GBK" w:eastAsia="方正仿宋_GBK" w:hAnsi="方正仿宋_GBK" w:cs="方正仿宋_GBK" w:hint="eastAsia"/>
          <w:color w:val="000000"/>
          <w:kern w:val="0"/>
          <w:sz w:val="28"/>
          <w:szCs w:val="28"/>
        </w:rPr>
        <w:t>.1如有项目因专业性及特殊性，导致有效竞争性比选响应人不足3个的，评审委员会应当否决所有竞争性比选响应人。但是有效竞</w:t>
      </w:r>
      <w:r w:rsidR="002A0953">
        <w:rPr>
          <w:rFonts w:ascii="方正仿宋_GBK" w:eastAsia="方正仿宋_GBK" w:hAnsi="方正仿宋_GBK" w:cs="方正仿宋_GBK" w:hint="eastAsia"/>
          <w:color w:val="000000"/>
          <w:kern w:val="0"/>
          <w:sz w:val="28"/>
          <w:szCs w:val="28"/>
        </w:rPr>
        <w:lastRenderedPageBreak/>
        <w:t>争性比选响应人的经济、技术等指标仍然具有市场竞争力，能够满足竞争性比选文件要求的，评审委员会可以继续评审，根据符合采购需求、质量和服务，且报价最低的原则确定成交候选人。</w:t>
      </w:r>
    </w:p>
    <w:p w:rsidR="00EE4D42" w:rsidRDefault="003713DC">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五</w:t>
      </w:r>
      <w:r w:rsidR="002A0953">
        <w:rPr>
          <w:rFonts w:ascii="方正楷体_GBK" w:eastAsia="方正楷体_GBK" w:hAnsi="方正楷体_GBK" w:cs="方正楷体_GBK" w:hint="eastAsia"/>
          <w:color w:val="000000"/>
          <w:sz w:val="28"/>
          <w:szCs w:val="28"/>
        </w:rPr>
        <w:t>、支付方式</w:t>
      </w:r>
    </w:p>
    <w:p w:rsidR="004C77CF" w:rsidRPr="004C77CF" w:rsidRDefault="004C77CF" w:rsidP="004C77CF">
      <w:pPr>
        <w:spacing w:line="360" w:lineRule="auto"/>
        <w:ind w:firstLine="480"/>
        <w:rPr>
          <w:rFonts w:ascii="方正仿宋_GBK" w:eastAsia="方正仿宋_GBK" w:hAnsi="方正仿宋_GBK" w:cs="方正仿宋_GBK"/>
          <w:color w:val="000000"/>
          <w:sz w:val="28"/>
          <w:szCs w:val="28"/>
          <w:lang w:val="zh-CN"/>
        </w:rPr>
      </w:pPr>
      <w:r w:rsidRPr="004C77CF">
        <w:rPr>
          <w:rFonts w:ascii="方正仿宋_GBK" w:eastAsia="方正仿宋_GBK" w:hAnsi="方正仿宋_GBK" w:cs="方正仿宋_GBK" w:hint="eastAsia"/>
          <w:color w:val="000000"/>
          <w:sz w:val="28"/>
          <w:szCs w:val="28"/>
          <w:lang w:val="zh-CN"/>
        </w:rPr>
        <w:t>《注资可行性研究报告》通过我司内部决策程序后20个工作日内一次性支付。</w:t>
      </w:r>
    </w:p>
    <w:p w:rsidR="00EE4D42" w:rsidRDefault="003713DC">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六</w:t>
      </w:r>
      <w:r w:rsidR="002A0953">
        <w:rPr>
          <w:rFonts w:ascii="方正楷体_GBK" w:eastAsia="方正楷体_GBK" w:hAnsi="方正楷体_GBK" w:cs="方正楷体_GBK" w:hint="eastAsia"/>
          <w:color w:val="000000"/>
          <w:sz w:val="28"/>
          <w:szCs w:val="28"/>
        </w:rPr>
        <w:t>、工期时间</w:t>
      </w:r>
    </w:p>
    <w:p w:rsidR="00EE4D42" w:rsidRDefault="002A0953" w:rsidP="004C77CF">
      <w:pPr>
        <w:pStyle w:val="a4"/>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签订合同之日起30天。</w:t>
      </w:r>
    </w:p>
    <w:p w:rsidR="00EE4D42" w:rsidRDefault="003713DC">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七</w:t>
      </w:r>
      <w:r w:rsidR="002A0953">
        <w:rPr>
          <w:rFonts w:ascii="方正楷体_GBK" w:eastAsia="方正楷体_GBK" w:hAnsi="方正楷体_GBK" w:cs="方正楷体_GBK" w:hint="eastAsia"/>
          <w:color w:val="000000"/>
          <w:sz w:val="28"/>
          <w:szCs w:val="28"/>
        </w:rPr>
        <w:t>、报价文件的编制与组成</w:t>
      </w:r>
    </w:p>
    <w:p w:rsidR="00EE4D42" w:rsidRDefault="003713D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color w:val="000000"/>
          <w:sz w:val="28"/>
          <w:szCs w:val="28"/>
        </w:rPr>
        <w:t>7</w:t>
      </w:r>
      <w:r w:rsidR="002A0953">
        <w:rPr>
          <w:rFonts w:ascii="方正仿宋_GBK" w:eastAsia="方正仿宋_GBK" w:hAnsi="方正仿宋_GBK" w:cs="方正仿宋_GBK" w:hint="eastAsia"/>
          <w:color w:val="000000"/>
          <w:sz w:val="28"/>
          <w:szCs w:val="28"/>
          <w:lang w:val="zh-CN"/>
        </w:rPr>
        <w:t>.1</w:t>
      </w:r>
      <w:r w:rsidR="002A0953">
        <w:rPr>
          <w:rFonts w:ascii="方正仿宋_GBK" w:eastAsia="方正仿宋_GBK" w:hAnsi="方正仿宋_GBK" w:cs="方正仿宋_GBK" w:hint="eastAsia"/>
          <w:color w:val="000000"/>
          <w:sz w:val="28"/>
        </w:rPr>
        <w:t>竞争性比选响应人</w:t>
      </w:r>
      <w:r w:rsidR="002A0953">
        <w:rPr>
          <w:rFonts w:ascii="方正仿宋_GBK" w:eastAsia="方正仿宋_GBK" w:hAnsi="方正仿宋_GBK" w:cs="方正仿宋_GBK" w:hint="eastAsia"/>
          <w:color w:val="000000"/>
          <w:sz w:val="28"/>
          <w:szCs w:val="28"/>
          <w:lang w:val="zh-CN"/>
        </w:rPr>
        <w:t>应当按照</w:t>
      </w:r>
      <w:r w:rsidR="002A0953">
        <w:rPr>
          <w:rFonts w:ascii="方正仿宋_GBK" w:eastAsia="方正仿宋_GBK" w:hAnsi="方正仿宋_GBK" w:cs="方正仿宋_GBK" w:hint="eastAsia"/>
          <w:color w:val="000000"/>
          <w:sz w:val="28"/>
          <w:szCs w:val="28"/>
        </w:rPr>
        <w:t>竞争性比选</w:t>
      </w:r>
      <w:r w:rsidR="002A0953">
        <w:rPr>
          <w:rFonts w:ascii="方正仿宋_GBK" w:eastAsia="方正仿宋_GBK" w:hAnsi="方正仿宋_GBK" w:cs="方正仿宋_GBK" w:hint="eastAsia"/>
          <w:color w:val="000000"/>
          <w:sz w:val="28"/>
          <w:szCs w:val="28"/>
          <w:lang w:val="zh-CN"/>
        </w:rPr>
        <w:t>采购文件的要求编制竞争性比选响应文件，竞争性比选响应文件应当对</w:t>
      </w:r>
      <w:r w:rsidR="002A0953">
        <w:rPr>
          <w:rFonts w:ascii="方正仿宋_GBK" w:eastAsia="方正仿宋_GBK" w:hAnsi="方正仿宋_GBK" w:cs="方正仿宋_GBK" w:hint="eastAsia"/>
          <w:color w:val="000000"/>
          <w:sz w:val="28"/>
          <w:szCs w:val="28"/>
        </w:rPr>
        <w:t>竞争性比选</w:t>
      </w:r>
      <w:r w:rsidR="002A0953">
        <w:rPr>
          <w:rFonts w:ascii="方正仿宋_GBK" w:eastAsia="方正仿宋_GBK" w:hAnsi="方正仿宋_GBK" w:cs="方正仿宋_GBK" w:hint="eastAsia"/>
          <w:color w:val="000000"/>
          <w:sz w:val="28"/>
          <w:szCs w:val="28"/>
          <w:lang w:val="zh-CN"/>
        </w:rPr>
        <w:t>采购文件提出的要求和条件作出实质性应答。</w:t>
      </w:r>
    </w:p>
    <w:p w:rsidR="00EE4D42" w:rsidRDefault="003713D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color w:val="000000"/>
          <w:sz w:val="28"/>
          <w:szCs w:val="28"/>
        </w:rPr>
        <w:t>7</w:t>
      </w:r>
      <w:r w:rsidR="002A0953">
        <w:rPr>
          <w:rFonts w:ascii="方正仿宋_GBK" w:eastAsia="方正仿宋_GBK" w:hAnsi="方正仿宋_GBK" w:cs="方正仿宋_GBK" w:hint="eastAsia"/>
          <w:color w:val="000000"/>
          <w:sz w:val="28"/>
          <w:szCs w:val="28"/>
          <w:lang w:val="zh-CN"/>
        </w:rPr>
        <w:t>.2竞争性比选响应文件应用A4规格纸编制并装订成册，主要由以下几个部分组成：</w:t>
      </w:r>
    </w:p>
    <w:p w:rsidR="00EE4D42" w:rsidRDefault="003713D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color w:val="000000"/>
          <w:sz w:val="28"/>
          <w:szCs w:val="28"/>
        </w:rPr>
        <w:t>7</w:t>
      </w:r>
      <w:r w:rsidR="002A0953">
        <w:rPr>
          <w:rFonts w:ascii="方正仿宋_GBK" w:eastAsia="方正仿宋_GBK" w:hAnsi="方正仿宋_GBK" w:cs="方正仿宋_GBK" w:hint="eastAsia"/>
          <w:color w:val="000000"/>
          <w:sz w:val="28"/>
          <w:szCs w:val="28"/>
          <w:lang w:val="zh-CN"/>
        </w:rPr>
        <w:t>.2.1封面；</w:t>
      </w:r>
    </w:p>
    <w:p w:rsidR="00EE4D42" w:rsidRDefault="003713D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7</w:t>
      </w:r>
      <w:r w:rsidR="002A0953">
        <w:rPr>
          <w:rFonts w:ascii="方正仿宋_GBK" w:eastAsia="方正仿宋_GBK" w:hAnsi="方正仿宋_GBK" w:cs="方正仿宋_GBK" w:hint="eastAsia"/>
          <w:color w:val="000000"/>
          <w:sz w:val="28"/>
          <w:szCs w:val="28"/>
        </w:rPr>
        <w:t>.2.2三证合一的营业执照（复印件）、法定代表人</w:t>
      </w:r>
      <w:r w:rsidR="003A0F8A">
        <w:rPr>
          <w:rFonts w:ascii="方正仿宋_GBK" w:eastAsia="方正仿宋_GBK" w:hAnsi="方正仿宋_GBK" w:cs="方正仿宋_GBK" w:hint="eastAsia"/>
          <w:color w:val="000000"/>
          <w:sz w:val="28"/>
          <w:szCs w:val="28"/>
        </w:rPr>
        <w:t>或分支机构负责人</w:t>
      </w:r>
      <w:r w:rsidR="002A0953">
        <w:rPr>
          <w:rFonts w:ascii="方正仿宋_GBK" w:eastAsia="方正仿宋_GBK" w:hAnsi="方正仿宋_GBK" w:cs="方正仿宋_GBK" w:hint="eastAsia"/>
          <w:color w:val="000000"/>
          <w:sz w:val="28"/>
          <w:szCs w:val="28"/>
        </w:rPr>
        <w:t>身份证明、法人代表</w:t>
      </w:r>
      <w:r w:rsidR="003A0F8A">
        <w:rPr>
          <w:rFonts w:ascii="方正仿宋_GBK" w:eastAsia="方正仿宋_GBK" w:hAnsi="方正仿宋_GBK" w:cs="方正仿宋_GBK" w:hint="eastAsia"/>
          <w:color w:val="000000"/>
          <w:sz w:val="28"/>
          <w:szCs w:val="28"/>
        </w:rPr>
        <w:t>或分支机构负责人</w:t>
      </w:r>
      <w:r w:rsidR="002A0953">
        <w:rPr>
          <w:rFonts w:ascii="方正仿宋_GBK" w:eastAsia="方正仿宋_GBK" w:hAnsi="方正仿宋_GBK" w:cs="方正仿宋_GBK" w:hint="eastAsia"/>
          <w:color w:val="000000"/>
          <w:sz w:val="28"/>
          <w:szCs w:val="28"/>
        </w:rPr>
        <w:t>授权书；</w:t>
      </w:r>
    </w:p>
    <w:p w:rsidR="00EE4D42" w:rsidRDefault="003713DC">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color w:val="000000"/>
          <w:sz w:val="28"/>
          <w:szCs w:val="28"/>
        </w:rPr>
        <w:t>7</w:t>
      </w:r>
      <w:r w:rsidR="002A0953">
        <w:rPr>
          <w:rFonts w:ascii="方正仿宋_GBK" w:eastAsia="方正仿宋_GBK" w:hAnsi="方正仿宋_GBK" w:cs="方正仿宋_GBK" w:hint="eastAsia"/>
          <w:color w:val="000000"/>
          <w:sz w:val="28"/>
          <w:szCs w:val="28"/>
          <w:lang w:val="zh-CN"/>
        </w:rPr>
        <w:t>.2.2</w:t>
      </w:r>
      <w:r w:rsidR="002A0953">
        <w:rPr>
          <w:rFonts w:ascii="方正仿宋_GBK" w:eastAsia="方正仿宋_GBK" w:hAnsi="方正仿宋_GBK" w:cs="方正仿宋_GBK" w:hint="eastAsia"/>
          <w:sz w:val="28"/>
          <w:szCs w:val="28"/>
          <w:lang w:val="zh-CN"/>
        </w:rPr>
        <w:t>加盖公章的</w:t>
      </w:r>
      <w:r w:rsidR="002A0953">
        <w:rPr>
          <w:rFonts w:ascii="方正仿宋_GBK" w:eastAsia="方正仿宋_GBK" w:hAnsi="方正仿宋_GBK" w:cs="方正仿宋_GBK" w:hint="eastAsia"/>
          <w:color w:val="000000"/>
          <w:sz w:val="28"/>
          <w:szCs w:val="28"/>
          <w:lang w:val="zh-CN"/>
        </w:rPr>
        <w:t>报价</w:t>
      </w:r>
      <w:r w:rsidR="002A0953">
        <w:rPr>
          <w:rFonts w:ascii="方正仿宋_GBK" w:eastAsia="方正仿宋_GBK" w:hAnsi="方正仿宋_GBK" w:cs="方正仿宋_GBK" w:hint="eastAsia"/>
          <w:sz w:val="28"/>
          <w:szCs w:val="28"/>
          <w:lang w:val="zh-CN"/>
        </w:rPr>
        <w:t>函。</w:t>
      </w:r>
    </w:p>
    <w:p w:rsidR="00EE4D42" w:rsidRDefault="003713D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color w:val="000000"/>
          <w:sz w:val="28"/>
          <w:szCs w:val="28"/>
        </w:rPr>
        <w:t>7</w:t>
      </w:r>
      <w:r w:rsidR="002A0953">
        <w:rPr>
          <w:rFonts w:ascii="方正仿宋_GBK" w:eastAsia="方正仿宋_GBK" w:hAnsi="方正仿宋_GBK" w:cs="方正仿宋_GBK" w:hint="eastAsia"/>
          <w:color w:val="000000"/>
          <w:sz w:val="28"/>
          <w:szCs w:val="28"/>
          <w:lang w:val="zh-CN"/>
        </w:rPr>
        <w:t>.2.</w:t>
      </w:r>
      <w:r w:rsidR="002A0953">
        <w:rPr>
          <w:rFonts w:ascii="方正仿宋_GBK" w:eastAsia="方正仿宋_GBK" w:hAnsi="方正仿宋_GBK" w:cs="方正仿宋_GBK" w:hint="eastAsia"/>
          <w:color w:val="000000"/>
          <w:sz w:val="28"/>
          <w:szCs w:val="28"/>
        </w:rPr>
        <w:t>3</w:t>
      </w:r>
      <w:r w:rsidR="002A0953">
        <w:rPr>
          <w:rFonts w:ascii="方正仿宋_GBK" w:eastAsia="方正仿宋_GBK" w:hAnsi="方正仿宋_GBK" w:cs="方正仿宋_GBK" w:hint="eastAsia"/>
          <w:sz w:val="28"/>
          <w:szCs w:val="28"/>
          <w:lang w:val="zh-CN"/>
        </w:rPr>
        <w:t>报价</w:t>
      </w:r>
      <w:r w:rsidR="002A0953">
        <w:rPr>
          <w:rFonts w:ascii="方正仿宋_GBK" w:eastAsia="方正仿宋_GBK" w:hAnsi="方正仿宋_GBK" w:cs="方正仿宋_GBK" w:hint="eastAsia"/>
          <w:color w:val="000000"/>
          <w:sz w:val="28"/>
          <w:szCs w:val="28"/>
          <w:lang w:val="zh-CN"/>
        </w:rPr>
        <w:t>部分。竞争性比选响应人应按照</w:t>
      </w:r>
      <w:r w:rsidR="002A0953">
        <w:rPr>
          <w:rFonts w:ascii="方正仿宋_GBK" w:eastAsia="方正仿宋_GBK" w:hAnsi="方正仿宋_GBK" w:cs="方正仿宋_GBK" w:hint="eastAsia"/>
          <w:color w:val="000000"/>
          <w:sz w:val="28"/>
          <w:szCs w:val="28"/>
        </w:rPr>
        <w:t>竞争性比选</w:t>
      </w:r>
      <w:r w:rsidR="002A0953">
        <w:rPr>
          <w:rFonts w:ascii="方正仿宋_GBK" w:eastAsia="方正仿宋_GBK" w:hAnsi="方正仿宋_GBK" w:cs="方正仿宋_GBK" w:hint="eastAsia"/>
          <w:color w:val="000000"/>
          <w:sz w:val="28"/>
          <w:szCs w:val="28"/>
          <w:lang w:val="zh-CN"/>
        </w:rPr>
        <w:t>文件要求报出拟提供</w:t>
      </w:r>
      <w:r w:rsidR="002A0953">
        <w:rPr>
          <w:rFonts w:ascii="方正仿宋_GBK" w:eastAsia="方正仿宋_GBK" w:hAnsi="方正仿宋_GBK" w:cs="方正仿宋_GBK" w:hint="eastAsia"/>
          <w:color w:val="000000"/>
          <w:sz w:val="28"/>
          <w:szCs w:val="28"/>
        </w:rPr>
        <w:t>服务的</w:t>
      </w:r>
      <w:r w:rsidR="002A0953">
        <w:rPr>
          <w:rFonts w:ascii="方正仿宋_GBK" w:eastAsia="方正仿宋_GBK" w:hAnsi="方正仿宋_GBK" w:cs="方正仿宋_GBK" w:hint="eastAsia"/>
          <w:color w:val="000000"/>
          <w:sz w:val="28"/>
          <w:szCs w:val="28"/>
          <w:lang w:val="zh-CN"/>
        </w:rPr>
        <w:t>详细内</w:t>
      </w:r>
      <w:r w:rsidR="002A0953">
        <w:rPr>
          <w:rFonts w:ascii="方正仿宋_GBK" w:eastAsia="方正仿宋_GBK" w:hAnsi="方正仿宋_GBK" w:cs="方正仿宋_GBK" w:hint="eastAsia"/>
          <w:sz w:val="28"/>
          <w:szCs w:val="28"/>
          <w:lang w:val="zh-CN"/>
        </w:rPr>
        <w:t>容，报价分为含税报价和不含税报价，增值税税率单列。</w:t>
      </w:r>
    </w:p>
    <w:p w:rsidR="00EE4D42" w:rsidRDefault="003713DC">
      <w:pPr>
        <w:autoSpaceDE w:val="0"/>
        <w:autoSpaceDN w:val="0"/>
        <w:adjustRightInd w:val="0"/>
        <w:spacing w:line="360" w:lineRule="auto"/>
        <w:ind w:firstLineChars="225" w:firstLine="630"/>
        <w:rPr>
          <w:rFonts w:ascii="方正仿宋_GBK" w:eastAsia="方正仿宋_GBK" w:hAnsi="方正仿宋_GBK" w:cs="方正仿宋_GBK"/>
          <w:sz w:val="28"/>
          <w:szCs w:val="28"/>
          <w:highlight w:val="yellow"/>
          <w:lang w:val="zh-CN"/>
        </w:rPr>
      </w:pPr>
      <w:r>
        <w:rPr>
          <w:rFonts w:ascii="方正仿宋_GBK" w:eastAsia="方正仿宋_GBK" w:hAnsi="方正仿宋_GBK" w:cs="方正仿宋_GBK"/>
          <w:sz w:val="28"/>
          <w:szCs w:val="28"/>
        </w:rPr>
        <w:t>7</w:t>
      </w:r>
      <w:r w:rsidR="002A0953">
        <w:rPr>
          <w:rFonts w:ascii="方正仿宋_GBK" w:eastAsia="方正仿宋_GBK" w:hAnsi="方正仿宋_GBK" w:cs="方正仿宋_GBK" w:hint="eastAsia"/>
          <w:sz w:val="28"/>
          <w:szCs w:val="28"/>
          <w:lang w:val="zh-CN"/>
        </w:rPr>
        <w:t>.2.</w:t>
      </w:r>
      <w:r w:rsidR="002A0953">
        <w:rPr>
          <w:rFonts w:ascii="方正仿宋_GBK" w:eastAsia="方正仿宋_GBK" w:hAnsi="方正仿宋_GBK" w:cs="方正仿宋_GBK" w:hint="eastAsia"/>
          <w:sz w:val="28"/>
          <w:szCs w:val="28"/>
        </w:rPr>
        <w:t>4</w:t>
      </w:r>
      <w:r w:rsidR="002A0953">
        <w:rPr>
          <w:rFonts w:ascii="方正仿宋_GBK" w:eastAsia="方正仿宋_GBK" w:hAnsi="方正仿宋_GBK" w:cs="方正仿宋_GBK" w:hint="eastAsia"/>
          <w:sz w:val="28"/>
          <w:szCs w:val="28"/>
          <w:lang w:val="zh-CN"/>
        </w:rPr>
        <w:t>商务部分。主要包括项目团队成员组成及履历、项目工作</w:t>
      </w:r>
      <w:r w:rsidR="002A0953">
        <w:rPr>
          <w:rFonts w:ascii="方正仿宋_GBK" w:eastAsia="方正仿宋_GBK" w:hAnsi="方正仿宋_GBK" w:cs="方正仿宋_GBK" w:hint="eastAsia"/>
          <w:sz w:val="28"/>
          <w:szCs w:val="28"/>
          <w:lang w:val="zh-CN"/>
        </w:rPr>
        <w:lastRenderedPageBreak/>
        <w:t>计划等。</w:t>
      </w:r>
    </w:p>
    <w:p w:rsidR="00EE4D42" w:rsidRDefault="003713DC">
      <w:pPr>
        <w:pStyle w:val="a4"/>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7</w:t>
      </w:r>
      <w:r w:rsidR="002A0953">
        <w:rPr>
          <w:rFonts w:ascii="方正仿宋_GBK" w:eastAsia="方正仿宋_GBK" w:hAnsi="方正仿宋_GBK" w:cs="方正仿宋_GBK" w:hint="eastAsia"/>
          <w:color w:val="000000"/>
          <w:sz w:val="28"/>
          <w:szCs w:val="28"/>
          <w:lang w:val="zh-CN"/>
        </w:rPr>
        <w:t>.</w:t>
      </w:r>
      <w:r w:rsidR="002A0953">
        <w:rPr>
          <w:rFonts w:ascii="方正仿宋_GBK" w:eastAsia="方正仿宋_GBK" w:hAnsi="方正仿宋_GBK" w:cs="方正仿宋_GBK" w:hint="eastAsia"/>
          <w:color w:val="000000"/>
          <w:sz w:val="28"/>
          <w:szCs w:val="28"/>
        </w:rPr>
        <w:t>3</w:t>
      </w:r>
      <w:r w:rsidR="002A0953">
        <w:rPr>
          <w:rFonts w:ascii="方正仿宋_GBK" w:eastAsia="方正仿宋_GBK" w:hAnsi="方正仿宋_GBK" w:cs="方正仿宋_GBK" w:hint="eastAsia"/>
          <w:color w:val="000000"/>
          <w:sz w:val="28"/>
          <w:szCs w:val="28"/>
          <w:lang w:val="zh-CN"/>
        </w:rPr>
        <w:t>竞争性比选响应文件一式2份，其中正本1份，副本1份。</w:t>
      </w:r>
    </w:p>
    <w:p w:rsidR="00EE4D42" w:rsidRDefault="003713DC">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八</w:t>
      </w:r>
      <w:r w:rsidR="002A0953">
        <w:rPr>
          <w:rFonts w:ascii="方正楷体_GBK" w:eastAsia="方正楷体_GBK" w:hAnsi="方正楷体_GBK" w:cs="方正楷体_GBK" w:hint="eastAsia"/>
          <w:color w:val="000000"/>
          <w:sz w:val="28"/>
          <w:szCs w:val="28"/>
        </w:rPr>
        <w:t>、竞争性比选文件发售、递送响应文件和结果公布</w:t>
      </w:r>
    </w:p>
    <w:p w:rsidR="00EE4D42" w:rsidRDefault="003713DC">
      <w:pPr>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r w:rsidR="002A0953">
        <w:rPr>
          <w:rFonts w:ascii="方正仿宋_GBK" w:eastAsia="方正仿宋_GBK" w:hAnsi="方正仿宋_GBK" w:cs="方正仿宋_GBK" w:hint="eastAsia"/>
          <w:sz w:val="28"/>
          <w:szCs w:val="28"/>
        </w:rPr>
        <w:t>.1竞争性比选文件发售时间、地点</w:t>
      </w:r>
    </w:p>
    <w:p w:rsidR="002129FC" w:rsidRDefault="002A0953" w:rsidP="002129FC">
      <w:pPr>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竞争性比选文件及相关资料于</w:t>
      </w:r>
      <w:r w:rsidR="002129FC">
        <w:rPr>
          <w:rFonts w:ascii="方正仿宋_GBK" w:eastAsia="方正仿宋_GBK" w:hAnsi="方正仿宋_GBK" w:cs="方正仿宋_GBK" w:hint="eastAsia"/>
          <w:sz w:val="28"/>
          <w:szCs w:val="28"/>
          <w:u w:val="single"/>
        </w:rPr>
        <w:t>20</w:t>
      </w:r>
      <w:r w:rsidR="002129FC">
        <w:rPr>
          <w:rFonts w:ascii="方正仿宋_GBK" w:eastAsia="方正仿宋_GBK" w:hAnsi="方正仿宋_GBK" w:cs="方正仿宋_GBK"/>
          <w:sz w:val="28"/>
          <w:szCs w:val="28"/>
          <w:u w:val="single"/>
        </w:rPr>
        <w:t>20</w:t>
      </w:r>
      <w:r w:rsidR="002129FC">
        <w:rPr>
          <w:rFonts w:ascii="方正仿宋_GBK" w:eastAsia="方正仿宋_GBK" w:hAnsi="方正仿宋_GBK" w:cs="方正仿宋_GBK" w:hint="eastAsia"/>
          <w:sz w:val="28"/>
          <w:szCs w:val="28"/>
          <w:u w:val="single"/>
        </w:rPr>
        <w:t>年</w:t>
      </w:r>
      <w:r w:rsidR="002129FC">
        <w:rPr>
          <w:rFonts w:ascii="方正仿宋_GBK" w:eastAsia="方正仿宋_GBK" w:hAnsi="方正仿宋_GBK" w:cs="方正仿宋_GBK"/>
          <w:sz w:val="28"/>
          <w:szCs w:val="28"/>
          <w:u w:val="single"/>
        </w:rPr>
        <w:t>3</w:t>
      </w:r>
      <w:r w:rsidR="002129FC">
        <w:rPr>
          <w:rFonts w:ascii="方正仿宋_GBK" w:eastAsia="方正仿宋_GBK" w:hAnsi="方正仿宋_GBK" w:cs="方正仿宋_GBK" w:hint="eastAsia"/>
          <w:sz w:val="28"/>
          <w:szCs w:val="28"/>
          <w:u w:val="single"/>
        </w:rPr>
        <w:t>月</w:t>
      </w:r>
      <w:r w:rsidR="002129FC">
        <w:rPr>
          <w:rFonts w:ascii="方正仿宋_GBK" w:eastAsia="方正仿宋_GBK" w:hAnsi="方正仿宋_GBK" w:cs="方正仿宋_GBK"/>
          <w:sz w:val="28"/>
          <w:szCs w:val="28"/>
          <w:u w:val="single"/>
        </w:rPr>
        <w:t>31</w:t>
      </w:r>
      <w:r w:rsidR="002129FC">
        <w:rPr>
          <w:rFonts w:ascii="方正仿宋_GBK" w:eastAsia="方正仿宋_GBK" w:hAnsi="方正仿宋_GBK" w:cs="方正仿宋_GBK" w:hint="eastAsia"/>
          <w:sz w:val="28"/>
          <w:szCs w:val="28"/>
          <w:u w:val="single"/>
        </w:rPr>
        <w:t>日</w:t>
      </w:r>
      <w:r w:rsidR="002129FC">
        <w:rPr>
          <w:rFonts w:ascii="方正仿宋_GBK" w:eastAsia="方正仿宋_GBK" w:hAnsi="方正仿宋_GBK" w:cs="方正仿宋_GBK" w:hint="eastAsia"/>
          <w:sz w:val="28"/>
          <w:szCs w:val="28"/>
        </w:rPr>
        <w:t>，在重庆机场集团有限公司机场建设部发放。</w:t>
      </w:r>
    </w:p>
    <w:p w:rsidR="002129FC" w:rsidRDefault="002129FC" w:rsidP="002129FC">
      <w:pPr>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.2递送响应文件截止时间、地点</w:t>
      </w:r>
    </w:p>
    <w:p w:rsidR="002129FC" w:rsidRDefault="002129FC" w:rsidP="002129FC">
      <w:pPr>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val="zh-CN"/>
        </w:rPr>
        <w:t>比选响应文件</w:t>
      </w:r>
      <w:r>
        <w:rPr>
          <w:rFonts w:ascii="方正仿宋_GBK" w:eastAsia="方正仿宋_GBK" w:hAnsi="方正仿宋_GBK" w:cs="方正仿宋_GBK" w:hint="eastAsia"/>
          <w:sz w:val="28"/>
          <w:szCs w:val="28"/>
        </w:rPr>
        <w:t>必须</w:t>
      </w:r>
      <w:r>
        <w:rPr>
          <w:rFonts w:ascii="方正仿宋_GBK" w:eastAsia="方正仿宋_GBK" w:hAnsi="方正仿宋_GBK" w:cs="方正仿宋_GBK" w:hint="eastAsia"/>
          <w:sz w:val="28"/>
          <w:szCs w:val="28"/>
          <w:u w:val="single"/>
        </w:rPr>
        <w:t>在20</w:t>
      </w:r>
      <w:r>
        <w:rPr>
          <w:rFonts w:ascii="方正仿宋_GBK" w:eastAsia="方正仿宋_GBK" w:hAnsi="方正仿宋_GBK" w:cs="方正仿宋_GBK"/>
          <w:sz w:val="28"/>
          <w:szCs w:val="28"/>
          <w:u w:val="single"/>
        </w:rPr>
        <w:t>20</w:t>
      </w:r>
      <w:r>
        <w:rPr>
          <w:rFonts w:ascii="方正仿宋_GBK" w:eastAsia="方正仿宋_GBK" w:hAnsi="方正仿宋_GBK" w:cs="方正仿宋_GBK" w:hint="eastAsia"/>
          <w:sz w:val="28"/>
          <w:szCs w:val="28"/>
          <w:u w:val="single"/>
        </w:rPr>
        <w:t>年</w:t>
      </w:r>
      <w:r>
        <w:rPr>
          <w:rFonts w:ascii="方正仿宋_GBK" w:eastAsia="方正仿宋_GBK" w:hAnsi="方正仿宋_GBK" w:cs="方正仿宋_GBK"/>
          <w:sz w:val="28"/>
          <w:szCs w:val="28"/>
          <w:u w:val="single"/>
        </w:rPr>
        <w:t>4</w:t>
      </w:r>
      <w:r>
        <w:rPr>
          <w:rFonts w:ascii="方正仿宋_GBK" w:eastAsia="方正仿宋_GBK" w:hAnsi="方正仿宋_GBK" w:cs="方正仿宋_GBK" w:hint="eastAsia"/>
          <w:sz w:val="28"/>
          <w:szCs w:val="28"/>
          <w:u w:val="single"/>
        </w:rPr>
        <w:t>月</w:t>
      </w:r>
      <w:r>
        <w:rPr>
          <w:rFonts w:ascii="方正仿宋_GBK" w:eastAsia="方正仿宋_GBK" w:hAnsi="方正仿宋_GBK" w:cs="方正仿宋_GBK"/>
          <w:sz w:val="28"/>
          <w:szCs w:val="28"/>
          <w:u w:val="single"/>
        </w:rPr>
        <w:t>8</w:t>
      </w:r>
      <w:r>
        <w:rPr>
          <w:rFonts w:ascii="方正仿宋_GBK" w:eastAsia="方正仿宋_GBK" w:hAnsi="方正仿宋_GBK" w:cs="方正仿宋_GBK" w:hint="eastAsia"/>
          <w:sz w:val="28"/>
          <w:szCs w:val="28"/>
          <w:u w:val="single"/>
        </w:rPr>
        <w:t>日</w:t>
      </w:r>
      <w:r>
        <w:rPr>
          <w:rFonts w:ascii="方正仿宋_GBK" w:eastAsia="方正仿宋_GBK" w:hAnsi="方正仿宋_GBK" w:cs="方正仿宋_GBK"/>
          <w:sz w:val="28"/>
          <w:szCs w:val="28"/>
          <w:u w:val="single"/>
        </w:rPr>
        <w:t>14</w:t>
      </w:r>
      <w:r>
        <w:rPr>
          <w:rFonts w:ascii="方正仿宋_GBK" w:eastAsia="方正仿宋_GBK" w:hAnsi="方正仿宋_GBK" w:cs="方正仿宋_GBK" w:hint="eastAsia"/>
          <w:sz w:val="28"/>
          <w:szCs w:val="28"/>
          <w:u w:val="single"/>
        </w:rPr>
        <w:t>:30时</w:t>
      </w:r>
      <w:r>
        <w:rPr>
          <w:rFonts w:ascii="方正仿宋_GBK" w:eastAsia="方正仿宋_GBK" w:hAnsi="方正仿宋_GBK" w:cs="方正仿宋_GBK" w:hint="eastAsia"/>
          <w:sz w:val="28"/>
          <w:szCs w:val="28"/>
        </w:rPr>
        <w:t>前送到重庆机场有限公司办公楼6010室，过期不予受理。</w:t>
      </w:r>
    </w:p>
    <w:p w:rsidR="002129FC" w:rsidRDefault="002129FC" w:rsidP="002129FC">
      <w:pPr>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.3比选时间</w:t>
      </w:r>
    </w:p>
    <w:p w:rsidR="00EE4D42" w:rsidRDefault="002129FC" w:rsidP="002129FC">
      <w:pPr>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w:t>
      </w:r>
      <w:r>
        <w:rPr>
          <w:rFonts w:ascii="方正仿宋_GBK" w:eastAsia="方正仿宋_GBK" w:hAnsi="方正仿宋_GBK" w:cs="方正仿宋_GBK"/>
          <w:sz w:val="28"/>
          <w:szCs w:val="28"/>
        </w:rPr>
        <w:t>20</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4</w:t>
      </w:r>
      <w:r>
        <w:rPr>
          <w:rFonts w:ascii="方正仿宋_GBK" w:eastAsia="方正仿宋_GBK" w:hAnsi="方正仿宋_GBK" w:cs="方正仿宋_GBK" w:hint="eastAsia"/>
          <w:sz w:val="28"/>
          <w:szCs w:val="28"/>
        </w:rPr>
        <w:t>月</w:t>
      </w:r>
      <w:r>
        <w:rPr>
          <w:rFonts w:ascii="方正仿宋_GBK" w:eastAsia="方正仿宋_GBK" w:hAnsi="方正仿宋_GBK" w:cs="方正仿宋_GBK"/>
          <w:sz w:val="28"/>
          <w:szCs w:val="28"/>
          <w:u w:val="single"/>
        </w:rPr>
        <w:t>8</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14:30</w:t>
      </w:r>
      <w:r>
        <w:rPr>
          <w:rFonts w:ascii="方正仿宋_GBK" w:eastAsia="方正仿宋_GBK" w:hAnsi="方正仿宋_GBK" w:cs="方正仿宋_GBK" w:hint="eastAsia"/>
          <w:sz w:val="28"/>
          <w:szCs w:val="28"/>
        </w:rPr>
        <w:t>时开始。</w:t>
      </w:r>
    </w:p>
    <w:p w:rsidR="00EE4D42" w:rsidRDefault="003713DC">
      <w:pPr>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r w:rsidR="002A0953">
        <w:rPr>
          <w:rFonts w:ascii="方正仿宋_GBK" w:eastAsia="方正仿宋_GBK" w:hAnsi="方正仿宋_GBK" w:cs="方正仿宋_GBK" w:hint="eastAsia"/>
          <w:sz w:val="28"/>
          <w:szCs w:val="28"/>
        </w:rPr>
        <w:t>.4公布竞争性比选结果时间</w:t>
      </w:r>
    </w:p>
    <w:p w:rsidR="00EE4D42" w:rsidRDefault="002A0953">
      <w:pPr>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竞争性比选结果确定后及时通知，原则上只通知中选的参选人。对未中选的参选人不通知、不解释。</w:t>
      </w:r>
    </w:p>
    <w:p w:rsidR="00EE4D42" w:rsidRDefault="003713DC">
      <w:pPr>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r w:rsidR="002A0953">
        <w:rPr>
          <w:rFonts w:ascii="方正仿宋_GBK" w:eastAsia="方正仿宋_GBK" w:hAnsi="方正仿宋_GBK" w:cs="方正仿宋_GBK" w:hint="eastAsia"/>
          <w:sz w:val="28"/>
          <w:szCs w:val="28"/>
        </w:rPr>
        <w:t>.5中选人收到成交通知书后10个工作日内与竞争性比选人签订采购合同。</w:t>
      </w:r>
    </w:p>
    <w:p w:rsidR="00EE4D42" w:rsidRDefault="003713DC">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九</w:t>
      </w:r>
      <w:r w:rsidR="002A0953">
        <w:rPr>
          <w:rFonts w:ascii="方正楷体_GBK" w:eastAsia="方正楷体_GBK" w:hAnsi="方正楷体_GBK" w:cs="方正楷体_GBK" w:hint="eastAsia"/>
          <w:color w:val="000000"/>
          <w:sz w:val="28"/>
          <w:szCs w:val="28"/>
        </w:rPr>
        <w:t>、竞争性比选响应文件作废条款</w:t>
      </w:r>
    </w:p>
    <w:p w:rsidR="00EE4D42" w:rsidRDefault="003713DC">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9</w:t>
      </w:r>
      <w:r w:rsidR="002A0953">
        <w:rPr>
          <w:rFonts w:ascii="方正仿宋_GBK" w:eastAsia="方正仿宋_GBK" w:hAnsi="方正仿宋_GBK" w:cs="方正仿宋_GBK" w:hint="eastAsia"/>
          <w:color w:val="000000"/>
          <w:sz w:val="28"/>
          <w:szCs w:val="28"/>
        </w:rPr>
        <w:t>.1</w:t>
      </w:r>
      <w:r w:rsidR="002A0953">
        <w:rPr>
          <w:rFonts w:ascii="方正仿宋_GBK" w:eastAsia="方正仿宋_GBK" w:hAnsi="方正仿宋_GBK" w:cs="方正仿宋_GBK" w:hint="eastAsia"/>
          <w:color w:val="000000"/>
          <w:spacing w:val="-8"/>
          <w:sz w:val="28"/>
          <w:szCs w:val="28"/>
        </w:rPr>
        <w:t>竞争性比选响应人</w:t>
      </w:r>
      <w:r w:rsidR="002A0953">
        <w:rPr>
          <w:rFonts w:ascii="方正仿宋_GBK" w:eastAsia="方正仿宋_GBK" w:hAnsi="方正仿宋_GBK" w:cs="方正仿宋_GBK" w:hint="eastAsia"/>
          <w:color w:val="000000"/>
          <w:sz w:val="28"/>
          <w:szCs w:val="28"/>
        </w:rPr>
        <w:t>未按要求密封或未准时递交的</w:t>
      </w:r>
      <w:r w:rsidR="002A0953">
        <w:rPr>
          <w:rFonts w:ascii="方正仿宋_GBK" w:eastAsia="方正仿宋_GBK" w:hAnsi="方正仿宋_GBK" w:cs="方正仿宋_GBK" w:hint="eastAsia"/>
          <w:color w:val="000000"/>
          <w:spacing w:val="-8"/>
          <w:sz w:val="28"/>
          <w:szCs w:val="28"/>
        </w:rPr>
        <w:t>竞争性比选响应文件</w:t>
      </w:r>
      <w:r w:rsidR="002A0953">
        <w:rPr>
          <w:rFonts w:ascii="方正仿宋_GBK" w:eastAsia="方正仿宋_GBK" w:hAnsi="方正仿宋_GBK" w:cs="方正仿宋_GBK" w:hint="eastAsia"/>
          <w:color w:val="000000"/>
          <w:sz w:val="28"/>
          <w:szCs w:val="28"/>
        </w:rPr>
        <w:t>。</w:t>
      </w:r>
    </w:p>
    <w:p w:rsidR="00EE4D42" w:rsidRDefault="003713DC">
      <w:pPr>
        <w:widowControl/>
        <w:adjustRightInd w:val="0"/>
        <w:snapToGrid w:val="0"/>
        <w:spacing w:line="360" w:lineRule="auto"/>
        <w:ind w:firstLineChars="200" w:firstLine="560"/>
        <w:jc w:val="left"/>
        <w:textAlignment w:val="bottom"/>
        <w:rPr>
          <w:rFonts w:ascii="方正仿宋_GBK" w:eastAsia="方正仿宋_GBK" w:hAnsi="方正仿宋_GBK" w:cs="方正仿宋_GBK"/>
          <w:kern w:val="0"/>
          <w:sz w:val="28"/>
          <w:szCs w:val="28"/>
        </w:rPr>
      </w:pPr>
      <w:r>
        <w:rPr>
          <w:rFonts w:ascii="方正仿宋_GBK" w:eastAsia="方正仿宋_GBK" w:hAnsi="方正仿宋_GBK" w:cs="方正仿宋_GBK"/>
          <w:kern w:val="0"/>
          <w:sz w:val="28"/>
          <w:szCs w:val="28"/>
        </w:rPr>
        <w:t>9</w:t>
      </w:r>
      <w:r w:rsidR="002A0953">
        <w:rPr>
          <w:rFonts w:ascii="方正仿宋_GBK" w:eastAsia="方正仿宋_GBK" w:hAnsi="方正仿宋_GBK" w:cs="方正仿宋_GBK" w:hint="eastAsia"/>
          <w:kern w:val="0"/>
          <w:sz w:val="28"/>
          <w:szCs w:val="28"/>
        </w:rPr>
        <w:t>.1.1</w:t>
      </w:r>
      <w:r w:rsidR="002A0953">
        <w:rPr>
          <w:rFonts w:ascii="方正仿宋_GBK" w:eastAsia="方正仿宋_GBK" w:hAnsi="方正仿宋_GBK" w:cs="方正仿宋_GBK" w:hint="eastAsia"/>
          <w:color w:val="000000"/>
          <w:sz w:val="28"/>
          <w:szCs w:val="28"/>
          <w:lang w:val="zh-CN"/>
        </w:rPr>
        <w:t>竞争性比选响应文件</w:t>
      </w:r>
      <w:r w:rsidR="002A0953">
        <w:rPr>
          <w:rFonts w:ascii="方正仿宋_GBK" w:eastAsia="方正仿宋_GBK" w:hAnsi="方正仿宋_GBK" w:cs="方正仿宋_GBK" w:hint="eastAsia"/>
          <w:kern w:val="0"/>
          <w:sz w:val="28"/>
          <w:szCs w:val="28"/>
        </w:rPr>
        <w:t>必须在递送响应文件截止时间前送到重庆机场有限公司办公楼6010室，过期不予受理。</w:t>
      </w:r>
    </w:p>
    <w:p w:rsidR="00EE4D42" w:rsidRDefault="003713DC">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kern w:val="0"/>
          <w:sz w:val="28"/>
          <w:szCs w:val="28"/>
        </w:rPr>
        <w:t>9</w:t>
      </w:r>
      <w:r w:rsidR="002A0953">
        <w:rPr>
          <w:rFonts w:ascii="方正仿宋_GBK" w:eastAsia="方正仿宋_GBK" w:hAnsi="方正仿宋_GBK" w:cs="方正仿宋_GBK" w:hint="eastAsia"/>
          <w:color w:val="000000"/>
          <w:kern w:val="0"/>
          <w:sz w:val="28"/>
          <w:szCs w:val="28"/>
        </w:rPr>
        <w:t>.1.2封面上须注明“项目名称”及“竞争性比选文件编号”，</w:t>
      </w:r>
      <w:r w:rsidR="002A0953">
        <w:rPr>
          <w:rFonts w:ascii="方正仿宋_GBK" w:eastAsia="方正仿宋_GBK" w:hAnsi="方正仿宋_GBK" w:cs="方正仿宋_GBK" w:hint="eastAsia"/>
          <w:color w:val="000000"/>
          <w:sz w:val="28"/>
          <w:szCs w:val="28"/>
          <w:lang w:val="zh-CN"/>
        </w:rPr>
        <w:t>竞</w:t>
      </w:r>
      <w:r w:rsidR="002A0953">
        <w:rPr>
          <w:rFonts w:ascii="方正仿宋_GBK" w:eastAsia="方正仿宋_GBK" w:hAnsi="方正仿宋_GBK" w:cs="方正仿宋_GBK" w:hint="eastAsia"/>
          <w:color w:val="000000"/>
          <w:sz w:val="28"/>
          <w:szCs w:val="28"/>
          <w:lang w:val="zh-CN"/>
        </w:rPr>
        <w:lastRenderedPageBreak/>
        <w:t>争性比选响应文件</w:t>
      </w:r>
      <w:r w:rsidR="002A0953">
        <w:rPr>
          <w:rFonts w:ascii="方正仿宋_GBK" w:eastAsia="方正仿宋_GBK" w:hAnsi="方正仿宋_GBK" w:cs="方正仿宋_GBK" w:hint="eastAsia"/>
          <w:color w:val="000000"/>
          <w:kern w:val="0"/>
          <w:sz w:val="28"/>
          <w:szCs w:val="28"/>
        </w:rPr>
        <w:t>清单要求盖章或签字处及</w:t>
      </w:r>
      <w:r w:rsidR="002A0953">
        <w:rPr>
          <w:rFonts w:ascii="方正仿宋_GBK" w:eastAsia="方正仿宋_GBK" w:hAnsi="方正仿宋_GBK" w:cs="方正仿宋_GBK" w:hint="eastAsia"/>
          <w:color w:val="000000"/>
          <w:sz w:val="28"/>
          <w:szCs w:val="28"/>
          <w:lang w:val="zh-CN"/>
        </w:rPr>
        <w:t>竞争性比选响应文件</w:t>
      </w:r>
      <w:r w:rsidR="002A0953">
        <w:rPr>
          <w:rFonts w:ascii="方正仿宋_GBK" w:eastAsia="方正仿宋_GBK" w:hAnsi="方正仿宋_GBK" w:cs="方正仿宋_GBK" w:hint="eastAsia"/>
          <w:color w:val="000000"/>
          <w:spacing w:val="-8"/>
          <w:sz w:val="28"/>
          <w:szCs w:val="28"/>
        </w:rPr>
        <w:t>外包装上密封处加盖竞争性比选响应人公章、法定代表人</w:t>
      </w:r>
      <w:r w:rsidR="003A0F8A">
        <w:rPr>
          <w:rFonts w:ascii="方正仿宋_GBK" w:eastAsia="方正仿宋_GBK" w:hAnsi="方正仿宋_GBK" w:cs="方正仿宋_GBK" w:hint="eastAsia"/>
          <w:color w:val="000000"/>
          <w:spacing w:val="-8"/>
          <w:sz w:val="28"/>
          <w:szCs w:val="28"/>
        </w:rPr>
        <w:t>或分支机构负责人</w:t>
      </w:r>
      <w:r w:rsidR="002A0953">
        <w:rPr>
          <w:rFonts w:ascii="方正仿宋_GBK" w:eastAsia="方正仿宋_GBK" w:hAnsi="方正仿宋_GBK" w:cs="方正仿宋_GBK" w:hint="eastAsia"/>
          <w:color w:val="000000"/>
          <w:spacing w:val="-8"/>
          <w:sz w:val="28"/>
          <w:szCs w:val="28"/>
        </w:rPr>
        <w:t>盖章或签字。</w:t>
      </w:r>
    </w:p>
    <w:p w:rsidR="00EE4D42" w:rsidRDefault="003713D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9</w:t>
      </w:r>
      <w:r w:rsidR="002A0953">
        <w:rPr>
          <w:rFonts w:ascii="方正仿宋_GBK" w:eastAsia="方正仿宋_GBK" w:hAnsi="方正仿宋_GBK" w:cs="方正仿宋_GBK" w:hint="eastAsia"/>
          <w:color w:val="000000"/>
          <w:sz w:val="28"/>
          <w:szCs w:val="28"/>
        </w:rPr>
        <w:t>.3竞争性比选响应文件散装或者活页装订的；</w:t>
      </w:r>
    </w:p>
    <w:p w:rsidR="00EE4D42" w:rsidRDefault="003713D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9</w:t>
      </w:r>
      <w:r w:rsidR="002A0953">
        <w:rPr>
          <w:rFonts w:ascii="方正仿宋_GBK" w:eastAsia="方正仿宋_GBK" w:hAnsi="方正仿宋_GBK" w:cs="方正仿宋_GBK" w:hint="eastAsia"/>
          <w:color w:val="000000"/>
          <w:sz w:val="28"/>
          <w:szCs w:val="28"/>
        </w:rPr>
        <w:t>.4资质不符或超出经营范围竞争性比选的；</w:t>
      </w:r>
    </w:p>
    <w:p w:rsidR="00EE4D42" w:rsidRDefault="003713D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9</w:t>
      </w:r>
      <w:r w:rsidR="002A0953">
        <w:rPr>
          <w:rFonts w:ascii="方正仿宋_GBK" w:eastAsia="方正仿宋_GBK" w:hAnsi="方正仿宋_GBK" w:cs="方正仿宋_GBK" w:hint="eastAsia"/>
          <w:color w:val="000000"/>
          <w:sz w:val="28"/>
          <w:szCs w:val="28"/>
        </w:rPr>
        <w:t>.5有串通竞争性比选或弄虚作假或有其他违法行为的；</w:t>
      </w:r>
    </w:p>
    <w:p w:rsidR="00EE4D42" w:rsidRDefault="003713D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9</w:t>
      </w:r>
      <w:r w:rsidR="002A0953">
        <w:rPr>
          <w:rFonts w:ascii="方正仿宋_GBK" w:eastAsia="方正仿宋_GBK" w:hAnsi="方正仿宋_GBK" w:cs="方正仿宋_GBK" w:hint="eastAsia"/>
          <w:color w:val="000000"/>
          <w:sz w:val="28"/>
          <w:szCs w:val="28"/>
        </w:rPr>
        <w:t>.6竞争性比选响应文件无法定代表签字或签字人无有效授权书的；</w:t>
      </w:r>
    </w:p>
    <w:p w:rsidR="00EE4D42" w:rsidRDefault="003713D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9</w:t>
      </w:r>
      <w:r w:rsidR="002A0953">
        <w:rPr>
          <w:rFonts w:ascii="方正仿宋_GBK" w:eastAsia="方正仿宋_GBK" w:hAnsi="方正仿宋_GBK" w:cs="方正仿宋_GBK" w:hint="eastAsia"/>
          <w:color w:val="000000"/>
          <w:sz w:val="28"/>
          <w:szCs w:val="28"/>
        </w:rPr>
        <w:t>.7竞争性比选有效期不足的；</w:t>
      </w:r>
    </w:p>
    <w:p w:rsidR="00EE4D42" w:rsidRDefault="002129F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9</w:t>
      </w:r>
      <w:r w:rsidR="002A0953">
        <w:rPr>
          <w:rFonts w:ascii="方正仿宋_GBK" w:eastAsia="方正仿宋_GBK" w:hAnsi="方正仿宋_GBK" w:cs="方正仿宋_GBK" w:hint="eastAsia"/>
          <w:color w:val="000000"/>
          <w:sz w:val="28"/>
          <w:szCs w:val="28"/>
        </w:rPr>
        <w:t>.8未按规定的格式填写，内容不全或关键字迹模糊、无法辨认的；</w:t>
      </w:r>
    </w:p>
    <w:p w:rsidR="00EE4D42" w:rsidRDefault="003713DC">
      <w:pPr>
        <w:pStyle w:val="a4"/>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9</w:t>
      </w:r>
      <w:r w:rsidR="002A0953">
        <w:rPr>
          <w:rFonts w:ascii="方正仿宋_GBK" w:eastAsia="方正仿宋_GBK" w:hAnsi="方正仿宋_GBK" w:cs="方正仿宋_GBK" w:hint="eastAsia"/>
          <w:color w:val="000000"/>
          <w:sz w:val="28"/>
          <w:szCs w:val="28"/>
        </w:rPr>
        <w:t>.9评审委员会审查发现竞争性比选响应文件未能对竞争性比选文件提出的所有实质性要求和条件作出响应的。</w:t>
      </w:r>
    </w:p>
    <w:p w:rsidR="00EE4D42" w:rsidRDefault="003713DC">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十</w:t>
      </w:r>
      <w:r w:rsidR="002A0953">
        <w:rPr>
          <w:rFonts w:ascii="方正楷体_GBK" w:eastAsia="方正楷体_GBK" w:hAnsi="方正楷体_GBK" w:cs="方正楷体_GBK" w:hint="eastAsia"/>
          <w:color w:val="000000"/>
          <w:sz w:val="28"/>
          <w:szCs w:val="28"/>
        </w:rPr>
        <w:t>、联系方式</w:t>
      </w:r>
    </w:p>
    <w:p w:rsidR="00EE4D42" w:rsidRDefault="002A095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EE4D42" w:rsidRDefault="002A0953">
      <w:pPr>
        <w:snapToGrid w:val="0"/>
        <w:spacing w:line="360" w:lineRule="auto"/>
        <w:ind w:firstLine="539"/>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联系人：</w:t>
      </w:r>
      <w:r w:rsidR="002129FC">
        <w:rPr>
          <w:rFonts w:ascii="方正仿宋_GBK" w:eastAsia="方正仿宋_GBK" w:hAnsi="方正仿宋_GBK" w:cs="方正仿宋_GBK" w:hint="eastAsia"/>
          <w:sz w:val="28"/>
          <w:szCs w:val="28"/>
        </w:rPr>
        <w:t>张女士</w:t>
      </w:r>
    </w:p>
    <w:p w:rsidR="00EE4D42" w:rsidRDefault="002A095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2129FC">
        <w:rPr>
          <w:rFonts w:ascii="方正仿宋_GBK" w:eastAsia="方正仿宋_GBK" w:hAnsi="方正仿宋_GBK" w:cs="方正仿宋_GBK" w:hint="eastAsia"/>
          <w:sz w:val="28"/>
          <w:szCs w:val="28"/>
        </w:rPr>
        <w:t>67152765</w:t>
      </w:r>
      <w:r>
        <w:rPr>
          <w:rFonts w:ascii="方正仿宋_GBK" w:eastAsia="方正仿宋_GBK" w:hAnsi="方正仿宋_GBK" w:cs="方正仿宋_GBK" w:hint="eastAsia"/>
          <w:sz w:val="28"/>
          <w:szCs w:val="28"/>
        </w:rPr>
        <w:t xml:space="preserve">　</w:t>
      </w:r>
    </w:p>
    <w:p w:rsidR="00EE4D42" w:rsidRDefault="002A095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w:t>
      </w:r>
      <w:r w:rsidR="002129FC">
        <w:rPr>
          <w:rFonts w:ascii="方正仿宋_GBK" w:eastAsia="方正仿宋_GBK" w:hAnsi="方正仿宋_GBK" w:cs="方正仿宋_GBK" w:hint="eastAsia"/>
          <w:sz w:val="28"/>
          <w:szCs w:val="28"/>
        </w:rPr>
        <w:t>401120</w:t>
      </w:r>
    </w:p>
    <w:p w:rsidR="00EE4D42" w:rsidRDefault="002A0953">
      <w:pPr>
        <w:pStyle w:val="a4"/>
        <w:ind w:firstLine="570"/>
        <w:jc w:val="left"/>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sz w:val="28"/>
          <w:szCs w:val="28"/>
        </w:rPr>
        <w:t>十</w:t>
      </w:r>
      <w:r w:rsidR="003713DC">
        <w:rPr>
          <w:rFonts w:ascii="方正楷体_GBK" w:eastAsia="方正楷体_GBK" w:hAnsi="方正楷体_GBK" w:cs="方正楷体_GBK" w:hint="eastAsia"/>
          <w:color w:val="000000"/>
          <w:sz w:val="28"/>
          <w:szCs w:val="28"/>
        </w:rPr>
        <w:t>一</w:t>
      </w:r>
      <w:r>
        <w:rPr>
          <w:rFonts w:ascii="方正楷体_GBK" w:eastAsia="方正楷体_GBK" w:hAnsi="方正楷体_GBK" w:cs="方正楷体_GBK" w:hint="eastAsia"/>
          <w:color w:val="000000"/>
          <w:sz w:val="28"/>
          <w:szCs w:val="28"/>
        </w:rPr>
        <w:t>、附件</w:t>
      </w:r>
    </w:p>
    <w:p w:rsidR="000B4DCC" w:rsidRDefault="000B4DCC">
      <w:pPr>
        <w:spacing w:line="360" w:lineRule="auto"/>
        <w:jc w:val="center"/>
        <w:rPr>
          <w:rFonts w:ascii="仿宋_GB2312" w:eastAsia="仿宋_GB2312"/>
          <w:b/>
          <w:sz w:val="28"/>
          <w:szCs w:val="28"/>
        </w:rPr>
      </w:pPr>
    </w:p>
    <w:p w:rsidR="000B4DCC" w:rsidRDefault="000B4DCC">
      <w:pPr>
        <w:spacing w:line="360" w:lineRule="auto"/>
        <w:jc w:val="center"/>
        <w:rPr>
          <w:rFonts w:ascii="仿宋_GB2312" w:eastAsia="仿宋_GB2312"/>
          <w:b/>
          <w:sz w:val="28"/>
          <w:szCs w:val="28"/>
        </w:rPr>
      </w:pPr>
    </w:p>
    <w:p w:rsidR="000B4DCC" w:rsidRDefault="000B4DCC">
      <w:pPr>
        <w:spacing w:line="360" w:lineRule="auto"/>
        <w:jc w:val="center"/>
        <w:rPr>
          <w:rFonts w:ascii="仿宋_GB2312" w:eastAsia="仿宋_GB2312"/>
          <w:b/>
          <w:sz w:val="28"/>
          <w:szCs w:val="28"/>
        </w:rPr>
      </w:pPr>
    </w:p>
    <w:p w:rsidR="00EE4D42" w:rsidRDefault="002A0953">
      <w:pPr>
        <w:spacing w:line="360" w:lineRule="auto"/>
        <w:jc w:val="center"/>
        <w:rPr>
          <w:rFonts w:ascii="仿宋_GB2312" w:eastAsia="仿宋_GB2312" w:hAnsi="仿宋_GB2312"/>
          <w:b/>
          <w:color w:val="000000"/>
          <w:sz w:val="28"/>
          <w:szCs w:val="28"/>
        </w:rPr>
      </w:pPr>
      <w:r>
        <w:rPr>
          <w:rFonts w:ascii="仿宋_GB2312" w:eastAsia="仿宋_GB2312" w:hint="eastAsia"/>
          <w:b/>
          <w:sz w:val="28"/>
          <w:szCs w:val="28"/>
        </w:rPr>
        <w:lastRenderedPageBreak/>
        <w:t>A、</w:t>
      </w:r>
      <w:r>
        <w:rPr>
          <w:rFonts w:ascii="仿宋" w:eastAsia="仿宋" w:hAnsi="仿宋" w:hint="eastAsia"/>
          <w:b/>
          <w:sz w:val="32"/>
          <w:szCs w:val="32"/>
        </w:rPr>
        <w:t>报价函</w:t>
      </w:r>
    </w:p>
    <w:p w:rsidR="00EE4D42" w:rsidRDefault="00EE4D42">
      <w:pPr>
        <w:spacing w:line="360" w:lineRule="auto"/>
        <w:rPr>
          <w:rFonts w:ascii="仿宋_GB2312" w:eastAsia="仿宋_GB2312" w:hAnsi="仿宋_GB2312"/>
          <w:color w:val="000000"/>
          <w:sz w:val="28"/>
          <w:szCs w:val="28"/>
        </w:rPr>
      </w:pPr>
    </w:p>
    <w:p w:rsidR="00EE4D42" w:rsidRDefault="002A0953">
      <w:pPr>
        <w:jc w:val="left"/>
        <w:rPr>
          <w:rFonts w:ascii="仿宋" w:eastAsia="仿宋" w:hAnsi="仿宋"/>
          <w:sz w:val="28"/>
          <w:szCs w:val="28"/>
        </w:rPr>
      </w:pPr>
      <w:r>
        <w:rPr>
          <w:rFonts w:ascii="仿宋" w:eastAsia="仿宋" w:hAnsi="仿宋" w:hint="eastAsia"/>
          <w:sz w:val="28"/>
          <w:szCs w:val="28"/>
        </w:rPr>
        <w:t>重庆机场集团有限公司：</w:t>
      </w:r>
    </w:p>
    <w:p w:rsidR="00EE4D42" w:rsidRDefault="002A0953">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sz w:val="28"/>
          <w:szCs w:val="28"/>
        </w:rPr>
        <w:t>含增值税的总报价，不含增值税的总报价</w:t>
      </w:r>
      <w:r w:rsidR="00D077B6">
        <w:rPr>
          <w:rFonts w:ascii="仿宋" w:eastAsia="仿宋" w:hAnsi="仿宋" w:hint="eastAsia"/>
          <w:sz w:val="28"/>
          <w:szCs w:val="28"/>
          <w:u w:val="single"/>
        </w:rPr>
        <w:t xml:space="preserve">（大写） </w:t>
      </w:r>
      <w:r w:rsidR="00D077B6">
        <w:rPr>
          <w:rFonts w:ascii="仿宋" w:eastAsia="仿宋" w:hAnsi="仿宋"/>
          <w:sz w:val="28"/>
          <w:szCs w:val="28"/>
          <w:u w:val="single"/>
        </w:rPr>
        <w:t xml:space="preserve">  </w:t>
      </w:r>
      <w:r>
        <w:rPr>
          <w:rFonts w:ascii="仿宋" w:eastAsia="仿宋" w:hAnsi="仿宋" w:hint="eastAsia"/>
          <w:sz w:val="28"/>
          <w:szCs w:val="28"/>
          <w:u w:val="single"/>
        </w:rPr>
        <w:t>元（</w:t>
      </w:r>
      <w:r w:rsidR="00D077B6">
        <w:rPr>
          <w:rFonts w:eastAsia="仿宋"/>
          <w:sz w:val="28"/>
          <w:szCs w:val="28"/>
          <w:u w:val="single"/>
        </w:rPr>
        <w:t>¥</w:t>
      </w:r>
      <w:r w:rsidR="00D077B6">
        <w:rPr>
          <w:rFonts w:ascii="仿宋" w:eastAsia="仿宋" w:hAnsi="仿宋" w:hint="eastAsia"/>
          <w:sz w:val="28"/>
          <w:szCs w:val="28"/>
          <w:u w:val="single"/>
        </w:rPr>
        <w:t xml:space="preserve"> </w:t>
      </w:r>
      <w:r w:rsidR="00D077B6">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hint="eastAsia"/>
          <w:sz w:val="28"/>
          <w:szCs w:val="28"/>
        </w:rPr>
        <w:t>，增值税率</w:t>
      </w:r>
      <w:r>
        <w:rPr>
          <w:rFonts w:ascii="仿宋" w:eastAsia="仿宋" w:hAnsi="仿宋"/>
          <w:sz w:val="28"/>
          <w:szCs w:val="28"/>
          <w:u w:val="single"/>
        </w:rPr>
        <w:t xml:space="preserve">      %</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EE4D42" w:rsidRDefault="002A0953">
      <w:pPr>
        <w:autoSpaceDE w:val="0"/>
        <w:autoSpaceDN w:val="0"/>
        <w:adjustRightInd w:val="0"/>
        <w:spacing w:before="15"/>
        <w:ind w:right="-2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．我方承诺在竞争性比选有效期内不修改、撤销竞争性比选响应文件。</w:t>
      </w:r>
    </w:p>
    <w:p w:rsidR="00EE4D42" w:rsidRDefault="002A0953">
      <w:pPr>
        <w:autoSpaceDE w:val="0"/>
        <w:autoSpaceDN w:val="0"/>
        <w:adjustRightInd w:val="0"/>
        <w:ind w:right="-2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EE4D42" w:rsidRDefault="002A0953">
      <w:pPr>
        <w:autoSpaceDE w:val="0"/>
        <w:autoSpaceDN w:val="0"/>
        <w:adjustRightInd w:val="0"/>
        <w:ind w:right="-8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EE4D42" w:rsidRDefault="002A0953">
      <w:pPr>
        <w:autoSpaceDE w:val="0"/>
        <w:autoSpaceDN w:val="0"/>
        <w:adjustRightInd w:val="0"/>
        <w:ind w:right="-2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EE4D42" w:rsidRDefault="002A0953">
      <w:pPr>
        <w:autoSpaceDE w:val="0"/>
        <w:autoSpaceDN w:val="0"/>
        <w:adjustRightInd w:val="0"/>
        <w:ind w:right="-2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EE4D42" w:rsidRDefault="002A0953">
      <w:pPr>
        <w:autoSpaceDE w:val="0"/>
        <w:autoSpaceDN w:val="0"/>
        <w:adjustRightInd w:val="0"/>
        <w:spacing w:line="354" w:lineRule="auto"/>
        <w:ind w:left="120" w:right="-9"/>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．我方在此声明，所递交的竞争性比选文件及有关资料内容完整、真实和准确。</w:t>
      </w:r>
    </w:p>
    <w:p w:rsidR="00EE4D42" w:rsidRDefault="002A0953">
      <w:pPr>
        <w:autoSpaceDE w:val="0"/>
        <w:autoSpaceDN w:val="0"/>
        <w:adjustRightInd w:val="0"/>
        <w:spacing w:line="354" w:lineRule="auto"/>
        <w:ind w:left="120" w:right="-9"/>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．除非达到另外协议并生效，你方的成交通知书和本竞争性比选响应文件将成为约束双方的合同文件组成部分。</w:t>
      </w:r>
    </w:p>
    <w:p w:rsidR="00EE4D42" w:rsidRDefault="002A0953">
      <w:pPr>
        <w:autoSpaceDE w:val="0"/>
        <w:autoSpaceDN w:val="0"/>
        <w:adjustRightInd w:val="0"/>
        <w:spacing w:line="354" w:lineRule="auto"/>
        <w:ind w:left="120" w:right="-9" w:firstLineChars="200" w:firstLine="560"/>
        <w:jc w:val="left"/>
        <w:rPr>
          <w:rFonts w:ascii="仿宋" w:eastAsia="仿宋" w:hAnsi="仿宋"/>
          <w:sz w:val="28"/>
          <w:szCs w:val="28"/>
          <w:u w:val="single"/>
        </w:rPr>
      </w:pPr>
      <w:r>
        <w:rPr>
          <w:rFonts w:ascii="仿宋" w:eastAsia="仿宋" w:hAnsi="仿宋" w:hint="eastAsia"/>
          <w:sz w:val="28"/>
          <w:szCs w:val="28"/>
        </w:rPr>
        <w:t>竞争性比选响应人：</w:t>
      </w:r>
      <w:r>
        <w:rPr>
          <w:rFonts w:ascii="仿宋" w:eastAsia="仿宋" w:hAnsi="仿宋" w:hint="eastAsia"/>
          <w:sz w:val="28"/>
          <w:szCs w:val="28"/>
          <w:u w:val="single"/>
        </w:rPr>
        <w:t xml:space="preserve">（盖单位公章）          </w:t>
      </w:r>
    </w:p>
    <w:p w:rsidR="00EE4D42" w:rsidRDefault="002A0953">
      <w:pPr>
        <w:autoSpaceDE w:val="0"/>
        <w:autoSpaceDN w:val="0"/>
        <w:adjustRightInd w:val="0"/>
        <w:spacing w:line="354" w:lineRule="auto"/>
        <w:ind w:left="120" w:right="-9" w:firstLineChars="200" w:firstLine="560"/>
        <w:jc w:val="left"/>
        <w:rPr>
          <w:rFonts w:ascii="仿宋" w:eastAsia="仿宋" w:hAnsi="仿宋"/>
          <w:sz w:val="28"/>
          <w:szCs w:val="28"/>
          <w:u w:val="single"/>
        </w:rPr>
      </w:pPr>
      <w:r>
        <w:rPr>
          <w:rFonts w:ascii="仿宋" w:eastAsia="仿宋" w:hAnsi="仿宋" w:hint="eastAsia"/>
          <w:sz w:val="28"/>
          <w:szCs w:val="28"/>
        </w:rPr>
        <w:t>法定代表人</w:t>
      </w:r>
      <w:r w:rsidR="005F38E0">
        <w:rPr>
          <w:rFonts w:ascii="仿宋" w:eastAsia="仿宋" w:hAnsi="仿宋" w:hint="eastAsia"/>
          <w:sz w:val="28"/>
          <w:szCs w:val="28"/>
        </w:rPr>
        <w:t>或分支机构负责人</w:t>
      </w:r>
      <w:r>
        <w:rPr>
          <w:rFonts w:ascii="仿宋" w:eastAsia="仿宋" w:hAnsi="仿宋" w:hint="eastAsia"/>
          <w:sz w:val="28"/>
          <w:szCs w:val="28"/>
        </w:rPr>
        <w:t>或其委托代理人：</w:t>
      </w:r>
      <w:r>
        <w:rPr>
          <w:rFonts w:ascii="仿宋" w:eastAsia="仿宋" w:hAnsi="仿宋" w:hint="eastAsia"/>
          <w:sz w:val="28"/>
          <w:szCs w:val="28"/>
          <w:u w:val="single"/>
        </w:rPr>
        <w:t xml:space="preserve">（签字）  </w:t>
      </w:r>
    </w:p>
    <w:p w:rsidR="00EE4D42" w:rsidRDefault="002A0953">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p>
    <w:p w:rsidR="00EE4D42" w:rsidRDefault="002A0953">
      <w:pPr>
        <w:tabs>
          <w:tab w:val="left" w:pos="8300"/>
        </w:tabs>
        <w:autoSpaceDE w:val="0"/>
        <w:autoSpaceDN w:val="0"/>
        <w:adjustRightInd w:val="0"/>
        <w:spacing w:before="1" w:line="360" w:lineRule="auto"/>
        <w:ind w:leftChars="404" w:left="2452" w:right="-20" w:hangingChars="573" w:hanging="1604"/>
        <w:jc w:val="left"/>
        <w:rPr>
          <w:rFonts w:ascii="仿宋" w:eastAsia="仿宋" w:hAnsi="仿宋"/>
          <w:sz w:val="28"/>
          <w:szCs w:val="28"/>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EE4D42" w:rsidRDefault="002A0953">
      <w:pPr>
        <w:tabs>
          <w:tab w:val="left" w:pos="8300"/>
        </w:tabs>
        <w:autoSpaceDE w:val="0"/>
        <w:autoSpaceDN w:val="0"/>
        <w:adjustRightInd w:val="0"/>
        <w:spacing w:line="360" w:lineRule="auto"/>
        <w:ind w:leftChars="404" w:left="2452" w:right="-20" w:hangingChars="573" w:hanging="1604"/>
        <w:jc w:val="left"/>
        <w:rPr>
          <w:rFonts w:ascii="仿宋" w:eastAsia="仿宋" w:hAnsi="仿宋"/>
          <w:sz w:val="28"/>
          <w:szCs w:val="28"/>
        </w:rPr>
      </w:pPr>
      <w:r>
        <w:rPr>
          <w:rFonts w:ascii="仿宋" w:eastAsia="仿宋" w:hAnsi="仿宋" w:hint="eastAsia"/>
          <w:sz w:val="28"/>
          <w:szCs w:val="28"/>
        </w:rPr>
        <w:lastRenderedPageBreak/>
        <w:t>电话</w:t>
      </w:r>
      <w:r>
        <w:rPr>
          <w:rFonts w:ascii="仿宋" w:eastAsia="仿宋" w:hAnsi="仿宋" w:hint="eastAsia"/>
          <w:sz w:val="28"/>
          <w:szCs w:val="28"/>
          <w:u w:val="single"/>
        </w:rPr>
        <w:t xml:space="preserve">：　　　　　　　　　　　　　　</w:t>
      </w:r>
    </w:p>
    <w:p w:rsidR="00EE4D42" w:rsidRDefault="002A0953">
      <w:pPr>
        <w:tabs>
          <w:tab w:val="left" w:pos="8300"/>
        </w:tabs>
        <w:autoSpaceDE w:val="0"/>
        <w:autoSpaceDN w:val="0"/>
        <w:adjustRightInd w:val="0"/>
        <w:spacing w:line="360" w:lineRule="auto"/>
        <w:ind w:leftChars="404" w:left="2452" w:right="-20" w:hangingChars="573" w:hanging="1604"/>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EE4D42" w:rsidRDefault="002A0953">
      <w:pPr>
        <w:tabs>
          <w:tab w:val="left" w:pos="8300"/>
        </w:tabs>
        <w:autoSpaceDE w:val="0"/>
        <w:autoSpaceDN w:val="0"/>
        <w:adjustRightInd w:val="0"/>
        <w:spacing w:line="360" w:lineRule="auto"/>
        <w:ind w:leftChars="404" w:left="2452" w:right="-20" w:hangingChars="573" w:hanging="1604"/>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EE4D42" w:rsidRDefault="002A0953">
      <w:pPr>
        <w:tabs>
          <w:tab w:val="left" w:pos="6000"/>
          <w:tab w:val="left" w:pos="7040"/>
          <w:tab w:val="left" w:pos="8100"/>
        </w:tabs>
        <w:autoSpaceDE w:val="0"/>
        <w:autoSpaceDN w:val="0"/>
        <w:adjustRightInd w:val="0"/>
        <w:spacing w:line="360" w:lineRule="auto"/>
        <w:ind w:leftChars="571" w:left="2523" w:right="-20" w:hangingChars="473" w:hanging="1324"/>
        <w:jc w:val="left"/>
        <w:rPr>
          <w:rFonts w:ascii="仿宋" w:eastAsia="仿宋" w:hAnsi="仿宋"/>
          <w:sz w:val="28"/>
          <w:szCs w:val="28"/>
        </w:rPr>
      </w:pPr>
      <w:r>
        <w:rPr>
          <w:rFonts w:ascii="仿宋" w:eastAsia="仿宋" w:hAnsi="仿宋" w:hint="eastAsia"/>
          <w:sz w:val="28"/>
          <w:szCs w:val="28"/>
        </w:rPr>
        <w:tab/>
      </w:r>
      <w:r>
        <w:rPr>
          <w:rFonts w:ascii="仿宋" w:eastAsia="仿宋" w:hAnsi="仿宋" w:hint="eastAsia"/>
          <w:sz w:val="28"/>
          <w:szCs w:val="28"/>
        </w:rPr>
        <w:tab/>
        <w:t xml:space="preserve">     </w:t>
      </w:r>
    </w:p>
    <w:p w:rsidR="00EE4D42" w:rsidRDefault="002A0953">
      <w:pPr>
        <w:tabs>
          <w:tab w:val="left" w:pos="6000"/>
          <w:tab w:val="left" w:pos="7040"/>
          <w:tab w:val="left" w:pos="8100"/>
        </w:tabs>
        <w:autoSpaceDE w:val="0"/>
        <w:autoSpaceDN w:val="0"/>
        <w:adjustRightInd w:val="0"/>
        <w:spacing w:line="360" w:lineRule="auto"/>
        <w:ind w:leftChars="571" w:left="2523" w:right="-20" w:hangingChars="473" w:hanging="1324"/>
        <w:jc w:val="left"/>
        <w:rPr>
          <w:rFonts w:ascii="仿宋" w:eastAsia="仿宋" w:hAnsi="仿宋"/>
          <w:sz w:val="28"/>
          <w:szCs w:val="28"/>
        </w:rPr>
      </w:pPr>
      <w:r>
        <w:rPr>
          <w:rFonts w:ascii="仿宋" w:eastAsia="仿宋" w:hAnsi="仿宋" w:hint="eastAsia"/>
          <w:sz w:val="28"/>
          <w:szCs w:val="28"/>
        </w:rPr>
        <w:tab/>
      </w:r>
      <w:r>
        <w:rPr>
          <w:rFonts w:ascii="仿宋" w:eastAsia="仿宋" w:hAnsi="仿宋" w:hint="eastAsia"/>
          <w:sz w:val="28"/>
          <w:szCs w:val="28"/>
        </w:rPr>
        <w:tab/>
        <w:t>年   月   日</w:t>
      </w:r>
    </w:p>
    <w:p w:rsidR="00EE4D42" w:rsidRDefault="00EE4D42">
      <w:pPr>
        <w:spacing w:line="360" w:lineRule="auto"/>
        <w:rPr>
          <w:rFonts w:ascii="仿宋_GB2312" w:eastAsia="仿宋_GB2312" w:hAnsi="仿宋_GB2312"/>
          <w:color w:val="000000"/>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0B4DCC" w:rsidRDefault="000B4DCC">
      <w:pPr>
        <w:snapToGrid w:val="0"/>
        <w:spacing w:line="420" w:lineRule="atLeast"/>
        <w:ind w:right="36"/>
        <w:jc w:val="center"/>
        <w:rPr>
          <w:rFonts w:ascii="仿宋_GB2312" w:eastAsia="仿宋_GB2312"/>
          <w:b/>
          <w:sz w:val="28"/>
          <w:szCs w:val="28"/>
        </w:rPr>
      </w:pPr>
    </w:p>
    <w:p w:rsidR="000B4DCC" w:rsidRDefault="000B4DCC">
      <w:pPr>
        <w:snapToGrid w:val="0"/>
        <w:spacing w:line="420" w:lineRule="atLeast"/>
        <w:ind w:right="36"/>
        <w:jc w:val="center"/>
        <w:rPr>
          <w:rFonts w:ascii="仿宋_GB2312" w:eastAsia="仿宋_GB2312"/>
          <w:b/>
          <w:sz w:val="28"/>
          <w:szCs w:val="28"/>
        </w:rPr>
      </w:pPr>
    </w:p>
    <w:p w:rsidR="000B4DCC" w:rsidRDefault="000B4DCC">
      <w:pPr>
        <w:snapToGrid w:val="0"/>
        <w:spacing w:line="420" w:lineRule="atLeast"/>
        <w:ind w:right="36"/>
        <w:jc w:val="center"/>
        <w:rPr>
          <w:rFonts w:ascii="仿宋_GB2312" w:eastAsia="仿宋_GB2312"/>
          <w:b/>
          <w:sz w:val="28"/>
          <w:szCs w:val="28"/>
        </w:rPr>
      </w:pPr>
    </w:p>
    <w:p w:rsidR="000B4DCC" w:rsidRDefault="000B4DCC">
      <w:pPr>
        <w:snapToGrid w:val="0"/>
        <w:spacing w:line="420" w:lineRule="atLeast"/>
        <w:ind w:right="36"/>
        <w:jc w:val="center"/>
        <w:rPr>
          <w:rFonts w:ascii="仿宋_GB2312" w:eastAsia="仿宋_GB2312"/>
          <w:b/>
          <w:sz w:val="28"/>
          <w:szCs w:val="28"/>
        </w:rPr>
      </w:pPr>
    </w:p>
    <w:p w:rsidR="000B4DCC" w:rsidRDefault="000B4DCC">
      <w:pPr>
        <w:snapToGrid w:val="0"/>
        <w:spacing w:line="420" w:lineRule="atLeast"/>
        <w:ind w:right="36"/>
        <w:jc w:val="center"/>
        <w:rPr>
          <w:rFonts w:ascii="仿宋_GB2312" w:eastAsia="仿宋_GB2312"/>
          <w:b/>
          <w:sz w:val="28"/>
          <w:szCs w:val="28"/>
        </w:rPr>
      </w:pPr>
    </w:p>
    <w:p w:rsidR="000B4DCC" w:rsidRDefault="000B4DCC">
      <w:pPr>
        <w:snapToGrid w:val="0"/>
        <w:spacing w:line="420" w:lineRule="atLeast"/>
        <w:ind w:right="36"/>
        <w:jc w:val="center"/>
        <w:rPr>
          <w:rFonts w:ascii="仿宋_GB2312" w:eastAsia="仿宋_GB2312"/>
          <w:b/>
          <w:sz w:val="28"/>
          <w:szCs w:val="28"/>
        </w:rPr>
      </w:pPr>
    </w:p>
    <w:p w:rsidR="000B4DCC" w:rsidRDefault="000B4DCC">
      <w:pPr>
        <w:snapToGrid w:val="0"/>
        <w:spacing w:line="420" w:lineRule="atLeast"/>
        <w:ind w:right="36"/>
        <w:jc w:val="center"/>
        <w:rPr>
          <w:rFonts w:ascii="仿宋_GB2312" w:eastAsia="仿宋_GB2312"/>
          <w:b/>
          <w:sz w:val="28"/>
          <w:szCs w:val="28"/>
        </w:rPr>
      </w:pPr>
    </w:p>
    <w:p w:rsidR="000B4DCC" w:rsidRDefault="000B4DCC">
      <w:pPr>
        <w:snapToGrid w:val="0"/>
        <w:spacing w:line="420" w:lineRule="atLeast"/>
        <w:ind w:right="36"/>
        <w:jc w:val="center"/>
        <w:rPr>
          <w:rFonts w:ascii="仿宋_GB2312" w:eastAsia="仿宋_GB2312" w:hint="eastAsia"/>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jc w:val="center"/>
        <w:rPr>
          <w:rFonts w:ascii="仿宋_GB2312" w:eastAsia="仿宋_GB2312"/>
          <w:b/>
          <w:sz w:val="28"/>
          <w:szCs w:val="28"/>
        </w:rPr>
      </w:pPr>
    </w:p>
    <w:p w:rsidR="00EE4D42" w:rsidRDefault="00EE4D42">
      <w:pPr>
        <w:snapToGrid w:val="0"/>
        <w:spacing w:line="420" w:lineRule="atLeast"/>
        <w:ind w:right="36"/>
        <w:rPr>
          <w:rFonts w:ascii="仿宋_GB2312" w:eastAsia="仿宋_GB2312"/>
          <w:b/>
          <w:sz w:val="28"/>
          <w:szCs w:val="28"/>
        </w:rPr>
      </w:pPr>
    </w:p>
    <w:p w:rsidR="00EE4D42" w:rsidRDefault="00EE4D42">
      <w:pPr>
        <w:snapToGrid w:val="0"/>
        <w:spacing w:line="420" w:lineRule="atLeast"/>
        <w:ind w:right="36"/>
        <w:rPr>
          <w:rFonts w:ascii="仿宋_GB2312" w:eastAsia="仿宋_GB2312"/>
          <w:b/>
          <w:sz w:val="28"/>
          <w:szCs w:val="28"/>
        </w:rPr>
      </w:pPr>
    </w:p>
    <w:p w:rsidR="00EE4D42" w:rsidRDefault="00EE4D42">
      <w:pPr>
        <w:snapToGrid w:val="0"/>
        <w:spacing w:line="420" w:lineRule="atLeast"/>
        <w:ind w:right="36"/>
        <w:rPr>
          <w:rFonts w:ascii="仿宋_GB2312" w:eastAsia="仿宋_GB2312"/>
          <w:b/>
          <w:sz w:val="28"/>
          <w:szCs w:val="28"/>
        </w:rPr>
      </w:pPr>
    </w:p>
    <w:p w:rsidR="00EE4D42" w:rsidRDefault="002A0953">
      <w:pPr>
        <w:snapToGrid w:val="0"/>
        <w:spacing w:line="420" w:lineRule="atLeast"/>
        <w:ind w:right="36"/>
        <w:jc w:val="center"/>
        <w:rPr>
          <w:rFonts w:ascii="仿宋_GB2312" w:eastAsia="仿宋_GB2312"/>
          <w:b/>
          <w:sz w:val="28"/>
          <w:szCs w:val="28"/>
        </w:rPr>
      </w:pPr>
      <w:r>
        <w:rPr>
          <w:rFonts w:ascii="仿宋_GB2312" w:eastAsia="仿宋_GB2312" w:hint="eastAsia"/>
          <w:b/>
          <w:sz w:val="28"/>
          <w:szCs w:val="28"/>
        </w:rPr>
        <w:lastRenderedPageBreak/>
        <w:t xml:space="preserve">B </w:t>
      </w:r>
      <w:r>
        <w:rPr>
          <w:rFonts w:ascii="仿宋" w:eastAsia="仿宋" w:hAnsi="仿宋" w:hint="eastAsia"/>
          <w:b/>
          <w:sz w:val="32"/>
          <w:szCs w:val="32"/>
        </w:rPr>
        <w:t>法定代表人</w:t>
      </w:r>
      <w:r w:rsidR="005F38E0">
        <w:rPr>
          <w:rFonts w:ascii="仿宋" w:eastAsia="仿宋" w:hAnsi="仿宋" w:hint="eastAsia"/>
          <w:b/>
          <w:sz w:val="32"/>
          <w:szCs w:val="32"/>
        </w:rPr>
        <w:t>或分支机构负责人</w:t>
      </w:r>
      <w:r>
        <w:rPr>
          <w:rFonts w:ascii="仿宋" w:eastAsia="仿宋" w:hAnsi="仿宋" w:hint="eastAsia"/>
          <w:b/>
          <w:sz w:val="32"/>
          <w:szCs w:val="32"/>
        </w:rPr>
        <w:t>身份证明</w:t>
      </w:r>
    </w:p>
    <w:p w:rsidR="00EE4D42" w:rsidRDefault="00EE4D42">
      <w:pPr>
        <w:snapToGrid w:val="0"/>
        <w:spacing w:line="420" w:lineRule="atLeast"/>
        <w:ind w:right="-694"/>
        <w:rPr>
          <w:rFonts w:ascii="仿宋_GB2312" w:eastAsia="仿宋_GB2312"/>
          <w:sz w:val="28"/>
          <w:szCs w:val="28"/>
        </w:rPr>
      </w:pPr>
    </w:p>
    <w:p w:rsidR="00EE4D42" w:rsidRDefault="002A0953">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竞争性比选响应人名称：</w:t>
      </w:r>
      <w:r>
        <w:rPr>
          <w:rFonts w:ascii="仿宋" w:eastAsia="仿宋" w:hAnsi="仿宋"/>
          <w:kern w:val="0"/>
          <w:sz w:val="28"/>
          <w:szCs w:val="28"/>
          <w:u w:val="single"/>
        </w:rPr>
        <w:tab/>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kern w:val="0"/>
          <w:sz w:val="28"/>
          <w:szCs w:val="28"/>
          <w:u w:val="single"/>
        </w:rPr>
        <w:tab/>
      </w:r>
      <w:r>
        <w:rPr>
          <w:rFonts w:ascii="仿宋" w:eastAsia="仿宋" w:hAnsi="仿宋" w:hint="eastAsia"/>
          <w:spacing w:val="-1"/>
          <w:kern w:val="0"/>
          <w:sz w:val="28"/>
          <w:szCs w:val="28"/>
        </w:rPr>
        <w:t>月</w:t>
      </w:r>
      <w:r>
        <w:rPr>
          <w:rFonts w:ascii="仿宋" w:eastAsia="仿宋" w:hAnsi="仿宋" w:hint="eastAsia"/>
          <w:kern w:val="0"/>
          <w:sz w:val="28"/>
          <w:szCs w:val="28"/>
        </w:rPr>
        <w:t>日</w:t>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rPr>
        <w:t>职务：</w:t>
      </w:r>
      <w:r>
        <w:rPr>
          <w:rFonts w:ascii="仿宋" w:eastAsia="仿宋" w:hAnsi="仿宋"/>
          <w:kern w:val="0"/>
          <w:sz w:val="28"/>
          <w:szCs w:val="28"/>
          <w:u w:val="single"/>
        </w:rPr>
        <w:tab/>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（竞争性比选响应人名称）的法定代表人</w:t>
      </w:r>
      <w:r w:rsidR="005F38E0">
        <w:rPr>
          <w:rFonts w:ascii="仿宋" w:eastAsia="仿宋" w:hAnsi="仿宋" w:hint="eastAsia"/>
          <w:kern w:val="0"/>
          <w:sz w:val="28"/>
          <w:szCs w:val="28"/>
        </w:rPr>
        <w:t>或分支机构负责人</w:t>
      </w:r>
      <w:r>
        <w:rPr>
          <w:rFonts w:ascii="仿宋" w:eastAsia="仿宋" w:hAnsi="仿宋" w:hint="eastAsia"/>
          <w:kern w:val="0"/>
          <w:sz w:val="28"/>
          <w:szCs w:val="28"/>
        </w:rPr>
        <w:t>。</w:t>
      </w:r>
    </w:p>
    <w:p w:rsidR="00EE4D42" w:rsidRDefault="00EE4D4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E4D42" w:rsidRDefault="002A0953">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EE4D42" w:rsidRDefault="00EE4D42">
      <w:pPr>
        <w:autoSpaceDE w:val="0"/>
        <w:autoSpaceDN w:val="0"/>
        <w:adjustRightInd w:val="0"/>
        <w:snapToGrid w:val="0"/>
        <w:spacing w:line="360" w:lineRule="auto"/>
        <w:jc w:val="left"/>
        <w:rPr>
          <w:rFonts w:ascii="仿宋" w:eastAsia="仿宋" w:hAnsi="仿宋"/>
          <w:kern w:val="0"/>
          <w:sz w:val="28"/>
          <w:szCs w:val="28"/>
        </w:rPr>
      </w:pPr>
    </w:p>
    <w:p w:rsidR="00EE4D42" w:rsidRDefault="002A0953">
      <w:pPr>
        <w:tabs>
          <w:tab w:val="left" w:pos="5460"/>
        </w:tabs>
        <w:autoSpaceDE w:val="0"/>
        <w:autoSpaceDN w:val="0"/>
        <w:adjustRightInd w:val="0"/>
        <w:snapToGrid w:val="0"/>
        <w:spacing w:line="360" w:lineRule="auto"/>
        <w:ind w:firstLine="2100"/>
        <w:jc w:val="left"/>
        <w:rPr>
          <w:rFonts w:ascii="仿宋" w:eastAsia="仿宋" w:hAnsi="仿宋"/>
          <w:kern w:val="0"/>
          <w:sz w:val="28"/>
          <w:szCs w:val="28"/>
        </w:rPr>
      </w:pPr>
      <w:r>
        <w:rPr>
          <w:rFonts w:ascii="仿宋" w:eastAsia="仿宋" w:hAnsi="仿宋" w:hint="eastAsia"/>
          <w:kern w:val="0"/>
          <w:sz w:val="28"/>
          <w:szCs w:val="28"/>
        </w:rPr>
        <w:t>竞争性比选响应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EE4D42" w:rsidRDefault="00EE4D42">
      <w:pPr>
        <w:autoSpaceDE w:val="0"/>
        <w:autoSpaceDN w:val="0"/>
        <w:adjustRightInd w:val="0"/>
        <w:snapToGrid w:val="0"/>
        <w:spacing w:line="360" w:lineRule="auto"/>
        <w:jc w:val="left"/>
        <w:rPr>
          <w:rFonts w:ascii="仿宋" w:eastAsia="仿宋" w:hAnsi="仿宋"/>
          <w:kern w:val="0"/>
          <w:sz w:val="28"/>
          <w:szCs w:val="28"/>
        </w:rPr>
      </w:pPr>
    </w:p>
    <w:p w:rsidR="00EE4D42" w:rsidRDefault="002A0953">
      <w:pPr>
        <w:tabs>
          <w:tab w:val="left" w:pos="4935"/>
          <w:tab w:val="left" w:pos="5460"/>
          <w:tab w:val="left" w:pos="6400"/>
        </w:tabs>
        <w:autoSpaceDE w:val="0"/>
        <w:autoSpaceDN w:val="0"/>
        <w:adjustRightInd w:val="0"/>
        <w:snapToGrid w:val="0"/>
        <w:spacing w:line="360" w:lineRule="auto"/>
        <w:ind w:firstLineChars="1400" w:firstLine="3920"/>
        <w:jc w:val="left"/>
        <w:rPr>
          <w:rFonts w:ascii="仿宋" w:eastAsia="仿宋" w:hAnsi="仿宋"/>
          <w:kern w:val="0"/>
        </w:rPr>
      </w:pPr>
      <w:r>
        <w:rPr>
          <w:rFonts w:ascii="仿宋" w:eastAsia="仿宋" w:hAnsi="仿宋" w:hint="eastAsia"/>
          <w:kern w:val="0"/>
          <w:sz w:val="28"/>
          <w:szCs w:val="28"/>
          <w:u w:val="single"/>
        </w:rPr>
        <w:tab/>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EE4D42" w:rsidRDefault="002A0953">
      <w:pPr>
        <w:rPr>
          <w:rFonts w:ascii="仿宋" w:eastAsia="仿宋" w:hAnsi="仿宋"/>
          <w:sz w:val="28"/>
          <w:szCs w:val="28"/>
        </w:rPr>
      </w:pPr>
      <w:r>
        <w:rPr>
          <w:rFonts w:ascii="仿宋" w:eastAsia="仿宋" w:hAnsi="仿宋" w:hint="eastAsia"/>
          <w:kern w:val="0"/>
          <w:sz w:val="28"/>
          <w:szCs w:val="28"/>
        </w:rPr>
        <w:t>附:法定代表人</w:t>
      </w:r>
      <w:r w:rsidR="005F38E0">
        <w:rPr>
          <w:rFonts w:ascii="仿宋" w:eastAsia="仿宋" w:hAnsi="仿宋" w:hint="eastAsia"/>
          <w:kern w:val="0"/>
          <w:sz w:val="28"/>
          <w:szCs w:val="28"/>
        </w:rPr>
        <w:t>或分支机构负责人</w:t>
      </w:r>
      <w:r>
        <w:rPr>
          <w:rFonts w:ascii="仿宋" w:eastAsia="仿宋" w:hAnsi="仿宋" w:hint="eastAsia"/>
          <w:kern w:val="0"/>
          <w:sz w:val="28"/>
          <w:szCs w:val="28"/>
        </w:rPr>
        <w:t>身份证复印件</w:t>
      </w:r>
    </w:p>
    <w:p w:rsidR="000B4DCC" w:rsidRDefault="000B4DCC">
      <w:pPr>
        <w:snapToGrid w:val="0"/>
        <w:spacing w:line="420" w:lineRule="atLeast"/>
        <w:jc w:val="center"/>
        <w:rPr>
          <w:rFonts w:ascii="仿宋_GB2312" w:eastAsia="仿宋_GB2312"/>
          <w:b/>
          <w:sz w:val="28"/>
          <w:szCs w:val="28"/>
        </w:rPr>
      </w:pPr>
    </w:p>
    <w:p w:rsidR="000B4DCC" w:rsidRDefault="000B4DCC">
      <w:pPr>
        <w:snapToGrid w:val="0"/>
        <w:spacing w:line="420" w:lineRule="atLeast"/>
        <w:jc w:val="center"/>
        <w:rPr>
          <w:rFonts w:ascii="仿宋_GB2312" w:eastAsia="仿宋_GB2312"/>
          <w:b/>
          <w:sz w:val="28"/>
          <w:szCs w:val="28"/>
        </w:rPr>
      </w:pPr>
    </w:p>
    <w:p w:rsidR="000B4DCC" w:rsidRDefault="000B4DCC">
      <w:pPr>
        <w:snapToGrid w:val="0"/>
        <w:spacing w:line="420" w:lineRule="atLeast"/>
        <w:jc w:val="center"/>
        <w:rPr>
          <w:rFonts w:ascii="仿宋_GB2312" w:eastAsia="仿宋_GB2312"/>
          <w:b/>
          <w:sz w:val="28"/>
          <w:szCs w:val="28"/>
        </w:rPr>
      </w:pPr>
    </w:p>
    <w:p w:rsidR="00EE4D42" w:rsidRDefault="002A0953">
      <w:pPr>
        <w:snapToGrid w:val="0"/>
        <w:spacing w:line="420" w:lineRule="atLeast"/>
        <w:jc w:val="center"/>
        <w:rPr>
          <w:rFonts w:ascii="仿宋" w:eastAsia="仿宋" w:hAnsi="仿宋"/>
          <w:b/>
          <w:sz w:val="32"/>
          <w:szCs w:val="32"/>
        </w:rPr>
      </w:pPr>
      <w:r>
        <w:rPr>
          <w:rFonts w:ascii="仿宋_GB2312" w:eastAsia="仿宋_GB2312"/>
          <w:b/>
          <w:sz w:val="28"/>
          <w:szCs w:val="28"/>
        </w:rPr>
        <w:lastRenderedPageBreak/>
        <w:t>C</w:t>
      </w:r>
      <w:r>
        <w:rPr>
          <w:rFonts w:ascii="仿宋_GB2312" w:eastAsia="仿宋_GB2312" w:hint="eastAsia"/>
          <w:b/>
          <w:sz w:val="28"/>
          <w:szCs w:val="28"/>
        </w:rPr>
        <w:t xml:space="preserve"> </w:t>
      </w:r>
      <w:r>
        <w:rPr>
          <w:rFonts w:ascii="仿宋" w:eastAsia="仿宋" w:hAnsi="仿宋" w:hint="eastAsia"/>
          <w:b/>
          <w:sz w:val="32"/>
          <w:szCs w:val="32"/>
        </w:rPr>
        <w:t>法人代表</w:t>
      </w:r>
      <w:r w:rsidR="005F38E0">
        <w:rPr>
          <w:rFonts w:ascii="仿宋" w:eastAsia="仿宋" w:hAnsi="仿宋" w:hint="eastAsia"/>
          <w:b/>
          <w:sz w:val="32"/>
          <w:szCs w:val="32"/>
        </w:rPr>
        <w:t>或分支机构负责人</w:t>
      </w:r>
      <w:r>
        <w:rPr>
          <w:rFonts w:ascii="仿宋" w:eastAsia="仿宋" w:hAnsi="仿宋" w:hint="eastAsia"/>
          <w:b/>
          <w:sz w:val="32"/>
          <w:szCs w:val="32"/>
        </w:rPr>
        <w:t>授权书</w:t>
      </w:r>
    </w:p>
    <w:p w:rsidR="00EE4D42" w:rsidRDefault="00EE4D42">
      <w:pPr>
        <w:snapToGrid w:val="0"/>
        <w:spacing w:line="420" w:lineRule="atLeast"/>
        <w:jc w:val="center"/>
        <w:rPr>
          <w:rFonts w:ascii="仿宋" w:eastAsia="仿宋" w:hAnsi="仿宋"/>
          <w:b/>
          <w:sz w:val="32"/>
          <w:szCs w:val="32"/>
        </w:rPr>
      </w:pPr>
    </w:p>
    <w:p w:rsidR="00EE4D42" w:rsidRDefault="00EE4D42">
      <w:pPr>
        <w:snapToGrid w:val="0"/>
        <w:spacing w:line="420" w:lineRule="atLeast"/>
        <w:jc w:val="center"/>
        <w:rPr>
          <w:rFonts w:ascii="仿宋" w:eastAsia="仿宋" w:hAnsi="仿宋"/>
          <w:b/>
          <w:sz w:val="32"/>
          <w:szCs w:val="32"/>
        </w:rPr>
      </w:pPr>
    </w:p>
    <w:p w:rsidR="00EE4D42" w:rsidRDefault="002A0953">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sidR="005F38E0">
        <w:rPr>
          <w:rFonts w:ascii="仿宋" w:eastAsia="仿宋" w:hAnsi="仿宋" w:hint="eastAsia"/>
          <w:sz w:val="28"/>
          <w:szCs w:val="28"/>
        </w:rPr>
        <w:t>或分支机构负责人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为正式的合法代理人，并授权该代理人在项目的竞争性比选活动中，以我单位的名义签署竞争性比选响应文件，与业主协商、签定合同协议书以及执行一切与此有关的事务。</w:t>
      </w:r>
    </w:p>
    <w:p w:rsidR="00EE4D42" w:rsidRDefault="00EE4D42">
      <w:pPr>
        <w:spacing w:line="480" w:lineRule="auto"/>
        <w:rPr>
          <w:rFonts w:ascii="仿宋" w:eastAsia="仿宋" w:hAnsi="仿宋"/>
          <w:sz w:val="28"/>
          <w:szCs w:val="28"/>
        </w:rPr>
      </w:pPr>
    </w:p>
    <w:p w:rsidR="00EE4D42" w:rsidRDefault="002A0953">
      <w:pPr>
        <w:spacing w:line="480" w:lineRule="auto"/>
        <w:rPr>
          <w:rFonts w:ascii="仿宋" w:eastAsia="仿宋" w:hAnsi="仿宋"/>
          <w:sz w:val="28"/>
          <w:szCs w:val="28"/>
        </w:rPr>
      </w:pPr>
      <w:r>
        <w:rPr>
          <w:rFonts w:ascii="仿宋" w:eastAsia="仿宋" w:hAnsi="仿宋" w:hint="eastAsia"/>
          <w:sz w:val="28"/>
          <w:szCs w:val="28"/>
        </w:rPr>
        <w:t>竞争性比选响应人：</w:t>
      </w:r>
      <w:r>
        <w:rPr>
          <w:rFonts w:ascii="仿宋" w:eastAsia="仿宋" w:hAnsi="仿宋"/>
          <w:sz w:val="28"/>
          <w:szCs w:val="28"/>
        </w:rPr>
        <w:t>____________</w:t>
      </w:r>
      <w:r>
        <w:rPr>
          <w:rFonts w:ascii="仿宋" w:eastAsia="仿宋" w:hAnsi="仿宋" w:hint="eastAsia"/>
          <w:sz w:val="28"/>
          <w:szCs w:val="28"/>
        </w:rPr>
        <w:t>（盖章）</w:t>
      </w:r>
    </w:p>
    <w:p w:rsidR="00EE4D42" w:rsidRDefault="00EE4D42">
      <w:pPr>
        <w:spacing w:line="480" w:lineRule="auto"/>
        <w:rPr>
          <w:rFonts w:ascii="仿宋" w:eastAsia="仿宋" w:hAnsi="仿宋"/>
          <w:sz w:val="28"/>
          <w:szCs w:val="28"/>
        </w:rPr>
      </w:pPr>
    </w:p>
    <w:p w:rsidR="00EE4D42" w:rsidRDefault="002A0953">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EE4D42" w:rsidRDefault="00EE4D42">
      <w:pPr>
        <w:spacing w:line="480" w:lineRule="auto"/>
        <w:rPr>
          <w:rFonts w:ascii="仿宋" w:eastAsia="仿宋" w:hAnsi="仿宋"/>
          <w:sz w:val="28"/>
          <w:szCs w:val="28"/>
        </w:rPr>
      </w:pPr>
    </w:p>
    <w:p w:rsidR="00EE4D42" w:rsidRDefault="002A0953">
      <w:pPr>
        <w:spacing w:line="480" w:lineRule="auto"/>
        <w:rPr>
          <w:rFonts w:ascii="仿宋" w:eastAsia="仿宋" w:hAnsi="仿宋"/>
          <w:sz w:val="28"/>
          <w:szCs w:val="28"/>
        </w:rPr>
      </w:pPr>
      <w:r>
        <w:rPr>
          <w:rFonts w:ascii="仿宋" w:eastAsia="仿宋" w:hAnsi="仿宋" w:hint="eastAsia"/>
          <w:sz w:val="28"/>
          <w:szCs w:val="28"/>
        </w:rPr>
        <w:t>被授权代理人：</w:t>
      </w:r>
      <w:r>
        <w:rPr>
          <w:rFonts w:ascii="仿宋" w:eastAsia="仿宋" w:hAnsi="仿宋"/>
          <w:sz w:val="28"/>
          <w:szCs w:val="28"/>
        </w:rPr>
        <w:t>____________</w:t>
      </w:r>
      <w:r>
        <w:rPr>
          <w:rFonts w:ascii="仿宋" w:eastAsia="仿宋" w:hAnsi="仿宋" w:hint="eastAsia"/>
          <w:sz w:val="28"/>
          <w:szCs w:val="28"/>
        </w:rPr>
        <w:t>（签章）</w:t>
      </w:r>
    </w:p>
    <w:p w:rsidR="00EE4D42" w:rsidRDefault="00EE4D42">
      <w:pPr>
        <w:spacing w:line="480" w:lineRule="auto"/>
        <w:rPr>
          <w:rFonts w:ascii="仿宋" w:eastAsia="仿宋" w:hAnsi="仿宋"/>
          <w:sz w:val="28"/>
          <w:szCs w:val="28"/>
        </w:rPr>
      </w:pPr>
    </w:p>
    <w:p w:rsidR="00EE4D42" w:rsidRDefault="002A0953">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 xml:space="preserve">  201</w:t>
      </w:r>
      <w:r>
        <w:rPr>
          <w:rFonts w:ascii="仿宋" w:eastAsia="仿宋" w:hAnsi="仿宋" w:hint="eastAsia"/>
          <w:sz w:val="28"/>
          <w:szCs w:val="28"/>
        </w:rPr>
        <w:t xml:space="preserve">9 </w:t>
      </w:r>
      <w:r>
        <w:rPr>
          <w:rFonts w:ascii="仿宋" w:eastAsia="仿宋" w:hAnsi="仿宋"/>
          <w:sz w:val="28"/>
          <w:szCs w:val="28"/>
        </w:rPr>
        <w:t xml:space="preserve"> </w:t>
      </w:r>
      <w:r>
        <w:rPr>
          <w:rFonts w:ascii="仿宋" w:eastAsia="仿宋" w:hAnsi="仿宋" w:hint="eastAsia"/>
          <w:sz w:val="28"/>
          <w:szCs w:val="28"/>
        </w:rPr>
        <w:t>年  月  日</w:t>
      </w:r>
    </w:p>
    <w:p w:rsidR="00EE4D42" w:rsidRDefault="00EE4D42">
      <w:pPr>
        <w:spacing w:line="480" w:lineRule="auto"/>
        <w:rPr>
          <w:rFonts w:ascii="仿宋" w:eastAsia="仿宋" w:hAnsi="仿宋"/>
        </w:rPr>
      </w:pPr>
    </w:p>
    <w:p w:rsidR="00EE4D42" w:rsidRDefault="002A0953">
      <w:pPr>
        <w:snapToGrid w:val="0"/>
        <w:spacing w:line="360" w:lineRule="auto"/>
        <w:rPr>
          <w:rFonts w:ascii="仿宋" w:eastAsia="仿宋" w:hAnsi="仿宋"/>
          <w:sz w:val="28"/>
          <w:szCs w:val="28"/>
        </w:rPr>
        <w:sectPr w:rsidR="00EE4D42">
          <w:footerReference w:type="default" r:id="rId7"/>
          <w:pgSz w:w="11906" w:h="16838"/>
          <w:pgMar w:top="1440" w:right="1800" w:bottom="1440" w:left="1800" w:header="851" w:footer="992" w:gutter="0"/>
          <w:cols w:space="425"/>
          <w:docGrid w:type="lines" w:linePitch="312"/>
        </w:sectPr>
      </w:pPr>
      <w:r>
        <w:rPr>
          <w:rFonts w:ascii="仿宋" w:eastAsia="仿宋" w:hAnsi="仿宋" w:hint="eastAsia"/>
          <w:sz w:val="28"/>
          <w:szCs w:val="28"/>
        </w:rPr>
        <w:t>附:</w:t>
      </w:r>
      <w:r w:rsidR="000B4DCC">
        <w:rPr>
          <w:rFonts w:ascii="仿宋" w:eastAsia="仿宋" w:hAnsi="仿宋" w:hint="eastAsia"/>
          <w:sz w:val="28"/>
          <w:szCs w:val="28"/>
        </w:rPr>
        <w:t>被授权代理人身份证复印</w:t>
      </w:r>
      <w:bookmarkStart w:id="1" w:name="_GoBack"/>
      <w:bookmarkEnd w:id="1"/>
    </w:p>
    <w:p w:rsidR="00EE4D42" w:rsidRDefault="00EE4D42" w:rsidP="000B4DCC">
      <w:pPr>
        <w:spacing w:line="360" w:lineRule="auto"/>
        <w:rPr>
          <w:rFonts w:ascii="仿宋_GB2312" w:eastAsia="仿宋_GB2312" w:hAnsi="仿宋_GB2312"/>
          <w:b/>
          <w:color w:val="000000"/>
          <w:sz w:val="28"/>
          <w:szCs w:val="28"/>
        </w:rPr>
      </w:pPr>
    </w:p>
    <w:p w:rsidR="00EE4D42" w:rsidRDefault="002A0953">
      <w:pPr>
        <w:adjustRightInd w:val="0"/>
        <w:snapToGrid w:val="0"/>
        <w:spacing w:line="348" w:lineRule="auto"/>
        <w:textAlignment w:val="baseline"/>
        <w:rPr>
          <w:rFonts w:ascii="仿宋_GB2312" w:eastAsia="仿宋_GB2312"/>
          <w:kern w:val="0"/>
          <w:sz w:val="28"/>
          <w:szCs w:val="28"/>
          <w:u w:val="single"/>
        </w:rPr>
      </w:pPr>
      <w:r>
        <w:rPr>
          <w:rFonts w:ascii="仿宋_GB2312" w:eastAsia="仿宋_GB2312" w:hint="eastAsia"/>
          <w:kern w:val="0"/>
          <w:sz w:val="28"/>
          <w:szCs w:val="28"/>
        </w:rPr>
        <w:t>合同编号：</w:t>
      </w:r>
      <w:r>
        <w:rPr>
          <w:rFonts w:ascii="仿宋_GB2312" w:eastAsia="仿宋_GB2312"/>
          <w:kern w:val="0"/>
          <w:sz w:val="28"/>
          <w:szCs w:val="28"/>
        </w:rPr>
        <w:t xml:space="preserve">        </w:t>
      </w:r>
      <w:r>
        <w:rPr>
          <w:rFonts w:ascii="仿宋_GB2312" w:eastAsia="仿宋_GB2312" w:hint="eastAsia"/>
          <w:kern w:val="0"/>
          <w:sz w:val="28"/>
          <w:szCs w:val="28"/>
        </w:rPr>
        <w:t>号</w:t>
      </w:r>
    </w:p>
    <w:p w:rsidR="00EE4D42" w:rsidRDefault="00EE4D42">
      <w:pPr>
        <w:adjustRightInd w:val="0"/>
        <w:spacing w:line="360" w:lineRule="atLeast"/>
        <w:ind w:firstLineChars="506" w:firstLine="1417"/>
        <w:jc w:val="left"/>
        <w:textAlignment w:val="baseline"/>
        <w:rPr>
          <w:rFonts w:ascii="仿宋_GB2312" w:eastAsia="仿宋_GB2312"/>
          <w:kern w:val="0"/>
          <w:sz w:val="28"/>
          <w:szCs w:val="28"/>
        </w:rPr>
      </w:pPr>
    </w:p>
    <w:p w:rsidR="00EE4D42" w:rsidRDefault="00EE4D42">
      <w:pPr>
        <w:adjustRightInd w:val="0"/>
        <w:spacing w:line="360" w:lineRule="atLeast"/>
        <w:ind w:firstLineChars="506" w:firstLine="1417"/>
        <w:jc w:val="left"/>
        <w:textAlignment w:val="baseline"/>
        <w:rPr>
          <w:rFonts w:ascii="仿宋_GB2312" w:eastAsia="仿宋_GB2312"/>
          <w:kern w:val="0"/>
          <w:sz w:val="28"/>
          <w:szCs w:val="28"/>
        </w:rPr>
      </w:pPr>
    </w:p>
    <w:p w:rsidR="00EE4D42" w:rsidRDefault="00EE4D42">
      <w:pPr>
        <w:adjustRightInd w:val="0"/>
        <w:spacing w:line="360" w:lineRule="atLeast"/>
        <w:jc w:val="left"/>
        <w:textAlignment w:val="baseline"/>
        <w:rPr>
          <w:rFonts w:ascii="仿宋_GB2312" w:eastAsia="仿宋_GB2312"/>
          <w:kern w:val="0"/>
          <w:sz w:val="32"/>
          <w:szCs w:val="32"/>
        </w:rPr>
      </w:pPr>
    </w:p>
    <w:p w:rsidR="00EE4D42" w:rsidRDefault="00D077B6">
      <w:pPr>
        <w:adjustRightInd w:val="0"/>
        <w:snapToGrid w:val="0"/>
        <w:spacing w:line="348" w:lineRule="auto"/>
        <w:jc w:val="center"/>
        <w:textAlignment w:val="baseline"/>
        <w:rPr>
          <w:rFonts w:ascii="黑体" w:eastAsia="黑体" w:hAnsi="宋体"/>
          <w:b/>
          <w:kern w:val="0"/>
          <w:sz w:val="52"/>
          <w:szCs w:val="52"/>
        </w:rPr>
      </w:pPr>
      <w:r>
        <w:rPr>
          <w:rFonts w:ascii="黑体" w:eastAsia="黑体" w:hAnsi="宋体" w:hint="eastAsia"/>
          <w:b/>
          <w:kern w:val="0"/>
          <w:sz w:val="52"/>
          <w:szCs w:val="52"/>
        </w:rPr>
        <w:t>注资</w:t>
      </w:r>
      <w:r w:rsidR="002A0953">
        <w:rPr>
          <w:rFonts w:ascii="黑体" w:eastAsia="黑体" w:hAnsi="宋体" w:hint="eastAsia"/>
          <w:b/>
          <w:kern w:val="0"/>
          <w:sz w:val="52"/>
          <w:szCs w:val="52"/>
        </w:rPr>
        <w:t>可行性论证服务</w:t>
      </w:r>
    </w:p>
    <w:p w:rsidR="00EE4D42" w:rsidRDefault="002A0953">
      <w:pPr>
        <w:adjustRightInd w:val="0"/>
        <w:snapToGrid w:val="0"/>
        <w:spacing w:line="348" w:lineRule="auto"/>
        <w:jc w:val="center"/>
        <w:textAlignment w:val="baseline"/>
        <w:rPr>
          <w:rFonts w:ascii="黑体" w:eastAsia="黑体" w:hAnsi="宋体"/>
          <w:b/>
          <w:kern w:val="0"/>
          <w:sz w:val="52"/>
          <w:szCs w:val="52"/>
        </w:rPr>
      </w:pPr>
      <w:r>
        <w:rPr>
          <w:rFonts w:ascii="黑体" w:eastAsia="黑体" w:hAnsi="宋体" w:hint="eastAsia"/>
          <w:b/>
          <w:kern w:val="0"/>
          <w:sz w:val="52"/>
          <w:szCs w:val="52"/>
        </w:rPr>
        <w:t>项 目 合 同 书</w:t>
      </w:r>
    </w:p>
    <w:p w:rsidR="00EE4D42" w:rsidRDefault="002A0953">
      <w:pPr>
        <w:adjustRightInd w:val="0"/>
        <w:snapToGrid w:val="0"/>
        <w:spacing w:line="348" w:lineRule="auto"/>
        <w:jc w:val="center"/>
        <w:textAlignment w:val="baseline"/>
        <w:rPr>
          <w:rFonts w:ascii="仿宋_GB2312" w:eastAsia="仿宋_GB2312"/>
          <w:spacing w:val="10"/>
          <w:kern w:val="0"/>
          <w:sz w:val="36"/>
          <w:szCs w:val="36"/>
        </w:rPr>
      </w:pPr>
      <w:r>
        <w:rPr>
          <w:rFonts w:ascii="黑体" w:eastAsia="黑体" w:hAnsi="宋体" w:hint="eastAsia"/>
          <w:b/>
          <w:kern w:val="0"/>
          <w:sz w:val="52"/>
          <w:szCs w:val="52"/>
        </w:rPr>
        <w:t>（主要合同条款）</w:t>
      </w:r>
    </w:p>
    <w:p w:rsidR="00EE4D42" w:rsidRDefault="00EE4D42">
      <w:pPr>
        <w:adjustRightInd w:val="0"/>
        <w:snapToGrid w:val="0"/>
        <w:spacing w:line="348" w:lineRule="auto"/>
        <w:jc w:val="left"/>
        <w:textAlignment w:val="baseline"/>
        <w:rPr>
          <w:rFonts w:ascii="仿宋_GB2312" w:eastAsia="仿宋_GB2312"/>
          <w:spacing w:val="10"/>
          <w:kern w:val="0"/>
          <w:sz w:val="30"/>
          <w:szCs w:val="30"/>
        </w:rPr>
      </w:pPr>
    </w:p>
    <w:p w:rsidR="00EE4D42" w:rsidRPr="00D077B6" w:rsidRDefault="002A0953" w:rsidP="00D077B6">
      <w:pPr>
        <w:snapToGrid w:val="0"/>
        <w:spacing w:line="360" w:lineRule="atLeast"/>
        <w:jc w:val="center"/>
        <w:rPr>
          <w:rFonts w:ascii="仿宋_GB2312" w:eastAsia="仿宋_GB2312"/>
          <w:spacing w:val="10"/>
          <w:kern w:val="0"/>
          <w:sz w:val="30"/>
          <w:szCs w:val="30"/>
          <w:u w:val="single"/>
        </w:rPr>
      </w:pPr>
      <w:r>
        <w:rPr>
          <w:rFonts w:ascii="仿宋_GB2312" w:eastAsia="仿宋_GB2312" w:hint="eastAsia"/>
          <w:spacing w:val="10"/>
          <w:kern w:val="0"/>
          <w:sz w:val="30"/>
          <w:szCs w:val="30"/>
        </w:rPr>
        <w:t xml:space="preserve">项目名称： </w:t>
      </w:r>
      <w:r w:rsidR="00D077B6" w:rsidRPr="00D077B6">
        <w:rPr>
          <w:rFonts w:ascii="仿宋_GB2312" w:eastAsia="仿宋_GB2312" w:hint="eastAsia"/>
          <w:spacing w:val="10"/>
          <w:kern w:val="0"/>
          <w:sz w:val="30"/>
          <w:szCs w:val="30"/>
          <w:u w:val="single"/>
        </w:rPr>
        <w:t>注资空港地服公司</w:t>
      </w:r>
      <w:r>
        <w:rPr>
          <w:rFonts w:ascii="仿宋_GB2312" w:eastAsia="仿宋_GB2312" w:hint="eastAsia"/>
          <w:spacing w:val="10"/>
          <w:kern w:val="0"/>
          <w:sz w:val="30"/>
          <w:szCs w:val="30"/>
          <w:u w:val="single"/>
        </w:rPr>
        <w:t>可行性论证服务项目</w:t>
      </w:r>
    </w:p>
    <w:p w:rsidR="00EE4D42" w:rsidRDefault="00EE4D42">
      <w:pPr>
        <w:adjustRightInd w:val="0"/>
        <w:snapToGrid w:val="0"/>
        <w:spacing w:line="348" w:lineRule="auto"/>
        <w:jc w:val="left"/>
        <w:textAlignment w:val="baseline"/>
        <w:rPr>
          <w:rFonts w:ascii="仿宋_GB2312" w:eastAsia="仿宋_GB2312"/>
          <w:spacing w:val="10"/>
          <w:kern w:val="0"/>
          <w:sz w:val="30"/>
          <w:szCs w:val="30"/>
        </w:rPr>
      </w:pPr>
    </w:p>
    <w:p w:rsidR="00EE4D42" w:rsidRDefault="002A0953" w:rsidP="00D077B6">
      <w:pPr>
        <w:adjustRightInd w:val="0"/>
        <w:snapToGrid w:val="0"/>
        <w:spacing w:line="348" w:lineRule="auto"/>
        <w:ind w:firstLineChars="200" w:firstLine="640"/>
        <w:jc w:val="left"/>
        <w:textAlignment w:val="baseline"/>
        <w:rPr>
          <w:rFonts w:ascii="仿宋_GB2312" w:eastAsia="仿宋_GB2312"/>
          <w:spacing w:val="10"/>
          <w:kern w:val="0"/>
          <w:sz w:val="30"/>
          <w:szCs w:val="30"/>
          <w:u w:val="single"/>
        </w:rPr>
      </w:pPr>
      <w:r>
        <w:rPr>
          <w:rFonts w:ascii="仿宋_GB2312" w:eastAsia="仿宋_GB2312" w:hint="eastAsia"/>
          <w:spacing w:val="10"/>
          <w:kern w:val="0"/>
          <w:sz w:val="30"/>
          <w:szCs w:val="30"/>
        </w:rPr>
        <w:t>项目地点：</w:t>
      </w:r>
      <w:r>
        <w:rPr>
          <w:rFonts w:ascii="仿宋_GB2312" w:eastAsia="仿宋_GB2312" w:hint="eastAsia"/>
          <w:spacing w:val="10"/>
          <w:kern w:val="0"/>
          <w:sz w:val="30"/>
          <w:szCs w:val="30"/>
          <w:u w:val="single"/>
        </w:rPr>
        <w:t xml:space="preserve">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重庆市江北国际机场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          </w:t>
      </w:r>
      <w:r>
        <w:rPr>
          <w:rFonts w:ascii="仿宋_GB2312" w:eastAsia="仿宋_GB2312" w:hint="eastAsia"/>
          <w:spacing w:val="10"/>
          <w:kern w:val="0"/>
          <w:sz w:val="30"/>
          <w:szCs w:val="30"/>
        </w:rPr>
        <w:t xml:space="preserve">            </w:t>
      </w:r>
    </w:p>
    <w:p w:rsidR="00EE4D42" w:rsidRDefault="00EE4D42">
      <w:pPr>
        <w:adjustRightInd w:val="0"/>
        <w:snapToGrid w:val="0"/>
        <w:spacing w:line="348" w:lineRule="auto"/>
        <w:ind w:firstLineChars="250" w:firstLine="750"/>
        <w:jc w:val="left"/>
        <w:textAlignment w:val="baseline"/>
        <w:rPr>
          <w:rFonts w:ascii="仿宋_GB2312" w:eastAsia="仿宋_GB2312"/>
          <w:kern w:val="0"/>
          <w:sz w:val="30"/>
          <w:szCs w:val="30"/>
        </w:rPr>
      </w:pPr>
    </w:p>
    <w:p w:rsidR="00EE4D42" w:rsidRDefault="002A0953">
      <w:pPr>
        <w:adjustRightInd w:val="0"/>
        <w:snapToGrid w:val="0"/>
        <w:spacing w:line="348" w:lineRule="auto"/>
        <w:ind w:firstLineChars="180" w:firstLine="540"/>
        <w:jc w:val="left"/>
        <w:textAlignment w:val="baseline"/>
        <w:rPr>
          <w:rFonts w:ascii="仿宋_GB2312" w:eastAsia="仿宋_GB2312"/>
          <w:spacing w:val="10"/>
          <w:kern w:val="0"/>
          <w:sz w:val="30"/>
          <w:szCs w:val="30"/>
          <w:u w:val="single"/>
        </w:rPr>
      </w:pPr>
      <w:r>
        <w:rPr>
          <w:rFonts w:ascii="仿宋_GB2312" w:eastAsia="仿宋_GB2312" w:hint="eastAsia"/>
          <w:kern w:val="0"/>
          <w:sz w:val="30"/>
          <w:szCs w:val="30"/>
        </w:rPr>
        <w:t>甲    方：</w:t>
      </w:r>
      <w:r>
        <w:rPr>
          <w:rFonts w:ascii="仿宋_GB2312" w:eastAsia="仿宋_GB2312" w:hint="eastAsia"/>
          <w:spacing w:val="10"/>
          <w:kern w:val="0"/>
          <w:sz w:val="30"/>
          <w:szCs w:val="30"/>
          <w:u w:val="single"/>
        </w:rPr>
        <w:t xml:space="preserve">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重庆机场集团有限公司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    </w:t>
      </w:r>
    </w:p>
    <w:p w:rsidR="00EE4D42" w:rsidRDefault="00EE4D42">
      <w:pPr>
        <w:adjustRightInd w:val="0"/>
        <w:snapToGrid w:val="0"/>
        <w:spacing w:line="348" w:lineRule="auto"/>
        <w:ind w:firstLineChars="180" w:firstLine="540"/>
        <w:jc w:val="left"/>
        <w:textAlignment w:val="baseline"/>
        <w:rPr>
          <w:rFonts w:ascii="仿宋_GB2312" w:eastAsia="仿宋_GB2312"/>
          <w:kern w:val="0"/>
          <w:sz w:val="30"/>
          <w:szCs w:val="30"/>
        </w:rPr>
      </w:pPr>
    </w:p>
    <w:p w:rsidR="00EE4D42" w:rsidRDefault="002A0953">
      <w:pPr>
        <w:adjustRightInd w:val="0"/>
        <w:snapToGrid w:val="0"/>
        <w:spacing w:line="348" w:lineRule="auto"/>
        <w:ind w:firstLineChars="180" w:firstLine="540"/>
        <w:jc w:val="left"/>
        <w:textAlignment w:val="baseline"/>
        <w:rPr>
          <w:rFonts w:ascii="仿宋_GB2312" w:eastAsia="仿宋_GB2312"/>
          <w:spacing w:val="10"/>
          <w:kern w:val="0"/>
          <w:sz w:val="30"/>
          <w:szCs w:val="30"/>
          <w:u w:val="single"/>
        </w:rPr>
      </w:pPr>
      <w:r>
        <w:rPr>
          <w:rFonts w:ascii="仿宋_GB2312" w:eastAsia="仿宋_GB2312" w:hint="eastAsia"/>
          <w:kern w:val="0"/>
          <w:sz w:val="30"/>
          <w:szCs w:val="30"/>
        </w:rPr>
        <w:t xml:space="preserve">乙    方：  </w:t>
      </w:r>
      <w:r>
        <w:rPr>
          <w:rFonts w:ascii="仿宋_GB2312" w:eastAsia="仿宋_GB2312" w:hint="eastAsia"/>
          <w:spacing w:val="10"/>
          <w:kern w:val="0"/>
          <w:sz w:val="30"/>
          <w:szCs w:val="30"/>
          <w:u w:val="single"/>
        </w:rPr>
        <w:t xml:space="preserve">                                   </w:t>
      </w:r>
    </w:p>
    <w:p w:rsidR="00EE4D42" w:rsidRDefault="00EE4D42">
      <w:pPr>
        <w:adjustRightInd w:val="0"/>
        <w:snapToGrid w:val="0"/>
        <w:spacing w:line="348" w:lineRule="auto"/>
        <w:jc w:val="center"/>
        <w:textAlignment w:val="baseline"/>
        <w:rPr>
          <w:rFonts w:ascii="仿宋_GB2312" w:eastAsia="仿宋_GB2312"/>
          <w:kern w:val="0"/>
          <w:sz w:val="30"/>
          <w:szCs w:val="30"/>
        </w:rPr>
      </w:pPr>
    </w:p>
    <w:p w:rsidR="00EE4D42" w:rsidRDefault="002A0953">
      <w:pPr>
        <w:adjustRightInd w:val="0"/>
        <w:snapToGrid w:val="0"/>
        <w:spacing w:line="348" w:lineRule="auto"/>
        <w:jc w:val="center"/>
        <w:textAlignment w:val="baseline"/>
        <w:rPr>
          <w:rFonts w:ascii="仿宋_GB2312" w:eastAsia="仿宋_GB2312"/>
          <w:kern w:val="0"/>
          <w:sz w:val="30"/>
          <w:szCs w:val="30"/>
        </w:rPr>
        <w:sectPr w:rsidR="00EE4D42">
          <w:headerReference w:type="even" r:id="rId8"/>
          <w:headerReference w:type="default" r:id="rId9"/>
          <w:footerReference w:type="even" r:id="rId10"/>
          <w:footerReference w:type="default" r:id="rId11"/>
          <w:pgSz w:w="11907" w:h="16840"/>
          <w:pgMar w:top="2552" w:right="1701" w:bottom="2552" w:left="1701" w:header="851" w:footer="992" w:gutter="0"/>
          <w:pgNumType w:start="0"/>
          <w:cols w:space="425"/>
          <w:docGrid w:linePitch="326"/>
        </w:sectPr>
      </w:pPr>
      <w:r>
        <w:rPr>
          <w:rFonts w:ascii="仿宋_GB2312" w:eastAsia="仿宋_GB2312" w:hint="eastAsia"/>
          <w:kern w:val="0"/>
          <w:sz w:val="30"/>
          <w:szCs w:val="30"/>
        </w:rPr>
        <w:t>签 订 日 期：20</w:t>
      </w:r>
      <w:r w:rsidR="00D077B6">
        <w:rPr>
          <w:rFonts w:ascii="仿宋_GB2312" w:eastAsia="仿宋_GB2312"/>
          <w:kern w:val="0"/>
          <w:sz w:val="30"/>
          <w:szCs w:val="30"/>
        </w:rPr>
        <w:t>20</w:t>
      </w:r>
      <w:r>
        <w:rPr>
          <w:rFonts w:ascii="仿宋_GB2312" w:eastAsia="仿宋_GB2312" w:hint="eastAsia"/>
          <w:kern w:val="0"/>
          <w:sz w:val="30"/>
          <w:szCs w:val="30"/>
        </w:rPr>
        <w:t>年   月</w:t>
      </w:r>
    </w:p>
    <w:p w:rsidR="00EE4D42" w:rsidRPr="002129FC" w:rsidRDefault="002A0953" w:rsidP="002129FC">
      <w:pPr>
        <w:pStyle w:val="1"/>
        <w:jc w:val="center"/>
        <w:rPr>
          <w:sz w:val="30"/>
          <w:szCs w:val="30"/>
        </w:rPr>
      </w:pPr>
      <w:r w:rsidRPr="002129FC">
        <w:rPr>
          <w:rFonts w:hint="eastAsia"/>
          <w:sz w:val="30"/>
          <w:szCs w:val="30"/>
        </w:rPr>
        <w:lastRenderedPageBreak/>
        <w:t>重庆机场有限公司</w:t>
      </w:r>
      <w:r w:rsidR="00D077B6" w:rsidRPr="002129FC">
        <w:rPr>
          <w:rFonts w:hint="eastAsia"/>
          <w:sz w:val="30"/>
          <w:szCs w:val="30"/>
        </w:rPr>
        <w:t>注资空港地服公司</w:t>
      </w:r>
      <w:r w:rsidRPr="002129FC">
        <w:rPr>
          <w:rFonts w:hint="eastAsia"/>
          <w:sz w:val="30"/>
          <w:szCs w:val="30"/>
        </w:rPr>
        <w:t>可行性论证服务项目合同</w:t>
      </w:r>
    </w:p>
    <w:p w:rsidR="00EE4D42" w:rsidRPr="002129FC" w:rsidRDefault="002A0953">
      <w:pPr>
        <w:spacing w:line="360" w:lineRule="auto"/>
        <w:rPr>
          <w:rFonts w:ascii="仿宋_GB2312" w:eastAsia="仿宋_GB2312" w:hAnsi="仿宋_GB2312"/>
          <w:color w:val="000000"/>
          <w:szCs w:val="21"/>
        </w:rPr>
      </w:pPr>
      <w:r w:rsidRPr="002129FC">
        <w:rPr>
          <w:rFonts w:ascii="仿宋_GB2312" w:eastAsia="仿宋_GB2312" w:hAnsi="仿宋_GB2312" w:hint="eastAsia"/>
          <w:color w:val="000000"/>
          <w:szCs w:val="21"/>
        </w:rPr>
        <w:t>委托方（以下简称甲方）：重庆机场集团有限公司</w:t>
      </w:r>
    </w:p>
    <w:p w:rsidR="00EE4D42" w:rsidRPr="002129FC" w:rsidRDefault="002A0953">
      <w:pPr>
        <w:spacing w:line="360" w:lineRule="auto"/>
        <w:rPr>
          <w:rFonts w:ascii="仿宋_GB2312" w:eastAsia="仿宋_GB2312" w:hAnsi="仿宋_GB2312"/>
          <w:color w:val="000000"/>
          <w:szCs w:val="21"/>
        </w:rPr>
      </w:pPr>
      <w:r w:rsidRPr="002129FC">
        <w:rPr>
          <w:rFonts w:ascii="仿宋_GB2312" w:eastAsia="仿宋_GB2312" w:hAnsi="仿宋_GB2312" w:hint="eastAsia"/>
          <w:color w:val="000000"/>
          <w:szCs w:val="21"/>
        </w:rPr>
        <w:t xml:space="preserve">承办方（以下简称乙方）：                                  </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根据业务需要，甲方委托乙方对甲方</w:t>
      </w:r>
      <w:r w:rsidR="00D077B6" w:rsidRPr="002129FC">
        <w:rPr>
          <w:rFonts w:ascii="仿宋_GB2312" w:eastAsia="仿宋_GB2312" w:hAnsi="仿宋_GB2312" w:hint="eastAsia"/>
          <w:color w:val="000000"/>
          <w:szCs w:val="21"/>
        </w:rPr>
        <w:t>注资空港地服公司</w:t>
      </w:r>
      <w:r w:rsidRPr="002129FC">
        <w:rPr>
          <w:rFonts w:ascii="仿宋_GB2312" w:eastAsia="仿宋_GB2312" w:hAnsi="仿宋_GB2312" w:hint="eastAsia"/>
          <w:color w:val="000000"/>
          <w:szCs w:val="21"/>
        </w:rPr>
        <w:t>提供可行性论证服务，达成如下协议：</w:t>
      </w:r>
    </w:p>
    <w:p w:rsidR="00EE4D42" w:rsidRPr="002129FC" w:rsidRDefault="002A0953">
      <w:pPr>
        <w:spacing w:line="360" w:lineRule="auto"/>
        <w:ind w:firstLineChars="200" w:firstLine="420"/>
        <w:rPr>
          <w:rFonts w:ascii="方正楷体_GBK" w:eastAsia="方正楷体_GBK" w:hAnsi="方正楷体_GBK" w:cs="方正楷体_GBK"/>
          <w:color w:val="000000"/>
          <w:szCs w:val="21"/>
        </w:rPr>
      </w:pPr>
      <w:r w:rsidRPr="002129FC">
        <w:rPr>
          <w:rFonts w:ascii="方正楷体_GBK" w:eastAsia="方正楷体_GBK" w:hAnsi="方正楷体_GBK" w:cs="方正楷体_GBK" w:hint="eastAsia"/>
          <w:color w:val="000000"/>
          <w:szCs w:val="21"/>
        </w:rPr>
        <w:t>一、咨询目的</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甲方委托乙方协助甲方开展</w:t>
      </w:r>
      <w:r w:rsidR="00D077B6" w:rsidRPr="002129FC">
        <w:rPr>
          <w:rFonts w:ascii="仿宋_GB2312" w:eastAsia="仿宋_GB2312" w:hAnsi="仿宋_GB2312" w:hint="eastAsia"/>
          <w:color w:val="000000"/>
          <w:szCs w:val="21"/>
        </w:rPr>
        <w:t>注资空港地服公司</w:t>
      </w:r>
      <w:r w:rsidRPr="002129FC">
        <w:rPr>
          <w:rFonts w:ascii="仿宋_GB2312" w:eastAsia="仿宋_GB2312" w:hAnsi="仿宋_GB2312" w:hint="eastAsia"/>
          <w:color w:val="000000"/>
          <w:szCs w:val="21"/>
        </w:rPr>
        <w:t>的可行性论证，并形成书面报告以供甲方内部投资决策参考使用。</w:t>
      </w:r>
    </w:p>
    <w:p w:rsidR="00EE4D42" w:rsidRPr="002129FC" w:rsidRDefault="002A0953">
      <w:pPr>
        <w:spacing w:line="360" w:lineRule="auto"/>
        <w:ind w:firstLineChars="200" w:firstLine="420"/>
        <w:rPr>
          <w:rFonts w:ascii="方正楷体_GBK" w:eastAsia="方正楷体_GBK" w:hAnsi="方正楷体_GBK" w:cs="方正楷体_GBK"/>
          <w:color w:val="000000"/>
          <w:szCs w:val="21"/>
        </w:rPr>
      </w:pPr>
      <w:r w:rsidRPr="002129FC">
        <w:rPr>
          <w:rFonts w:ascii="方正楷体_GBK" w:eastAsia="方正楷体_GBK" w:hAnsi="方正楷体_GBK" w:cs="方正楷体_GBK" w:hint="eastAsia"/>
          <w:color w:val="000000"/>
          <w:szCs w:val="21"/>
        </w:rPr>
        <w:t>二、本合同咨询服务范围及报告内容</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乙方接受甲方委托，并指派XXX、XXX牵头组建团队提供以下咨询服务：</w:t>
      </w:r>
    </w:p>
    <w:p w:rsidR="006D08E7" w:rsidRPr="002129FC" w:rsidRDefault="006D08E7" w:rsidP="006D08E7">
      <w:pPr>
        <w:pStyle w:val="a4"/>
        <w:ind w:firstLine="560"/>
        <w:rPr>
          <w:rFonts w:ascii="方正仿宋_GBK" w:eastAsia="方正仿宋_GBK" w:hAnsi="方正仿宋_GBK" w:cs="方正仿宋_GBK"/>
        </w:rPr>
      </w:pPr>
      <w:r w:rsidRPr="002129FC">
        <w:rPr>
          <w:rFonts w:ascii="方正仿宋_GBK" w:eastAsia="方正仿宋_GBK" w:hAnsi="方正仿宋_GBK" w:cs="方正仿宋_GBK" w:hint="eastAsia"/>
        </w:rPr>
        <w:t>1.项目必要性分析，必要性与存在问题衔接，主要从解决问题、提升竞争力等角度分析。</w:t>
      </w:r>
    </w:p>
    <w:p w:rsidR="006D08E7" w:rsidRPr="002129FC" w:rsidRDefault="006D08E7" w:rsidP="006D08E7">
      <w:pPr>
        <w:pStyle w:val="a4"/>
        <w:ind w:firstLine="560"/>
        <w:rPr>
          <w:rFonts w:ascii="方正仿宋_GBK" w:eastAsia="方正仿宋_GBK" w:hAnsi="方正仿宋_GBK" w:cs="方正仿宋_GBK"/>
        </w:rPr>
      </w:pPr>
      <w:r w:rsidRPr="002129FC">
        <w:rPr>
          <w:rFonts w:ascii="方正仿宋_GBK" w:eastAsia="方正仿宋_GBK" w:hAnsi="方正仿宋_GBK" w:cs="方正仿宋_GBK"/>
        </w:rPr>
        <w:t>2</w:t>
      </w:r>
      <w:r w:rsidRPr="002129FC">
        <w:rPr>
          <w:rFonts w:ascii="方正仿宋_GBK" w:eastAsia="方正仿宋_GBK" w:hAnsi="方正仿宋_GBK" w:cs="方正仿宋_GBK" w:hint="eastAsia"/>
        </w:rPr>
        <w:t>.项目主营业务前景和核心竞争力分析，主要包括行业分析和市场需求分析。具体应对重庆市地面服务行业市场特征和发展趋势、</w:t>
      </w:r>
      <w:r w:rsidRPr="002129FC">
        <w:rPr>
          <w:rFonts w:ascii="方正仿宋_GBK" w:eastAsia="方正仿宋_GBK" w:hAnsi="方正仿宋_GBK" w:cs="方正仿宋_GBK" w:hint="eastAsia"/>
          <w:color w:val="000000"/>
        </w:rPr>
        <w:t>市场竞争状况及其竞争优势等展开分析。</w:t>
      </w:r>
    </w:p>
    <w:p w:rsidR="006D08E7" w:rsidRPr="002129FC" w:rsidRDefault="006D08E7" w:rsidP="006D08E7">
      <w:pPr>
        <w:pStyle w:val="a4"/>
        <w:jc w:val="left"/>
        <w:rPr>
          <w:rFonts w:ascii="方正仿宋_GBK" w:eastAsia="方正仿宋_GBK" w:hAnsi="方正仿宋_GBK" w:cs="方正仿宋_GBK"/>
        </w:rPr>
      </w:pPr>
      <w:r w:rsidRPr="002129FC">
        <w:rPr>
          <w:rFonts w:ascii="方正仿宋_GBK" w:eastAsia="方正仿宋_GBK" w:hAnsi="方正仿宋_GBK" w:cs="方正仿宋_GBK" w:hint="eastAsia"/>
        </w:rPr>
        <w:tab/>
        <w:t xml:space="preserve"> </w:t>
      </w:r>
      <w:r w:rsidRPr="002129FC">
        <w:rPr>
          <w:rFonts w:ascii="方正仿宋_GBK" w:eastAsia="方正仿宋_GBK" w:hAnsi="方正仿宋_GBK" w:cs="方正仿宋_GBK"/>
        </w:rPr>
        <w:t>3.</w:t>
      </w:r>
      <w:r w:rsidRPr="002129FC">
        <w:rPr>
          <w:rFonts w:ascii="方正仿宋_GBK" w:eastAsia="方正仿宋_GBK" w:hAnsi="方正仿宋_GBK" w:cs="方正仿宋_GBK" w:hint="eastAsia"/>
        </w:rPr>
        <w:t>项目经营性财务预测和分析，主要包括系统分析、情景分析和确认项目财务和经济效益评价所需要的主要参数，构建财务预测模型，从投资者角度编制空港地服公司的各种财务报表，并在基于确认的参数和报表有关数据基础上，计算包括投资回收期、净现值、内含报酬率和净现值指数等在内的投资效益指标，从而对该项目市场及财务可行性进行综合评价分析，形成书面报告，为重庆机场集团有限公司（以下简称“重庆机场集团”）内部投资决策提供参考意见。</w:t>
      </w:r>
    </w:p>
    <w:p w:rsidR="006A43C2" w:rsidRPr="002129FC" w:rsidRDefault="006D08E7" w:rsidP="006A43C2">
      <w:pPr>
        <w:pStyle w:val="a4"/>
        <w:ind w:firstLine="570"/>
        <w:jc w:val="left"/>
        <w:rPr>
          <w:rFonts w:ascii="方正仿宋_GBK" w:eastAsia="方正仿宋_GBK" w:hAnsi="方正仿宋_GBK" w:cs="方正仿宋_GBK"/>
          <w:color w:val="000000"/>
        </w:rPr>
      </w:pPr>
      <w:r w:rsidRPr="002129FC">
        <w:rPr>
          <w:rFonts w:ascii="方正仿宋_GBK" w:eastAsia="方正仿宋_GBK" w:hAnsi="方正仿宋_GBK" w:cs="方正仿宋_GBK"/>
        </w:rPr>
        <w:t>4.</w:t>
      </w:r>
      <w:r w:rsidRPr="002129FC">
        <w:rPr>
          <w:rFonts w:ascii="方正仿宋_GBK" w:eastAsia="方正仿宋_GBK" w:hAnsi="方正仿宋_GBK" w:cs="方正仿宋_GBK" w:hint="eastAsia"/>
        </w:rPr>
        <w:t>项目注资方案，</w:t>
      </w:r>
      <w:r w:rsidR="006A43C2" w:rsidRPr="002129FC">
        <w:rPr>
          <w:rFonts w:ascii="方正仿宋_GBK" w:eastAsia="方正仿宋_GBK" w:hAnsi="方正仿宋_GBK" w:cs="方正仿宋_GBK" w:hint="eastAsia"/>
        </w:rPr>
        <w:t>主要包括注资多少合适、以何种方式注资、资金筹措等，</w:t>
      </w:r>
      <w:r w:rsidR="006A43C2" w:rsidRPr="002129FC">
        <w:rPr>
          <w:rFonts w:ascii="方正仿宋_GBK" w:eastAsia="方正仿宋_GBK" w:hAnsi="方正仿宋_GBK" w:cs="方正仿宋_GBK" w:hint="eastAsia"/>
          <w:color w:val="000000"/>
        </w:rPr>
        <w:t>既解决空港地服公司近期存在的降低负债水平问题，也着眼于引入投资人、实行股权多元化改革、完善公司治理结构的中长期考虑</w:t>
      </w:r>
      <w:r w:rsidR="006A43C2" w:rsidRPr="002129FC">
        <w:rPr>
          <w:rFonts w:ascii="方正仿宋_GBK" w:eastAsia="方正仿宋_GBK" w:hAnsi="方正仿宋_GBK" w:cs="方正仿宋_GBK" w:hint="eastAsia"/>
        </w:rPr>
        <w:t>。</w:t>
      </w:r>
    </w:p>
    <w:p w:rsidR="006D08E7" w:rsidRPr="002129FC" w:rsidRDefault="006D08E7" w:rsidP="006D08E7">
      <w:pPr>
        <w:pStyle w:val="a4"/>
        <w:ind w:firstLine="560"/>
        <w:jc w:val="left"/>
        <w:rPr>
          <w:rFonts w:ascii="方正仿宋_GBK" w:eastAsia="方正仿宋_GBK" w:hAnsi="方正仿宋_GBK" w:cs="方正仿宋_GBK"/>
        </w:rPr>
      </w:pPr>
      <w:r w:rsidRPr="002129FC">
        <w:rPr>
          <w:rFonts w:ascii="方正仿宋_GBK" w:eastAsia="方正仿宋_GBK" w:hAnsi="方正仿宋_GBK" w:cs="方正仿宋_GBK"/>
        </w:rPr>
        <w:t>5.</w:t>
      </w:r>
      <w:r w:rsidRPr="002129FC">
        <w:rPr>
          <w:rFonts w:ascii="方正仿宋_GBK" w:eastAsia="方正仿宋_GBK" w:hAnsi="方正仿宋_GBK" w:cs="方正仿宋_GBK" w:hint="eastAsia"/>
        </w:rPr>
        <w:t>项目风险评估，主要包括风险识别、风险承受能力和风险应对措施等。</w:t>
      </w:r>
    </w:p>
    <w:p w:rsidR="00EE4D42" w:rsidRPr="002129FC" w:rsidRDefault="006D08E7" w:rsidP="006D08E7">
      <w:pPr>
        <w:pStyle w:val="a4"/>
        <w:ind w:firstLine="560"/>
        <w:rPr>
          <w:rFonts w:ascii="仿宋_GB2312" w:eastAsia="仿宋_GB2312" w:hAnsi="仿宋_GB2312"/>
          <w:color w:val="000000"/>
        </w:rPr>
      </w:pPr>
      <w:r w:rsidRPr="002129FC">
        <w:rPr>
          <w:rFonts w:ascii="方正仿宋_GBK" w:eastAsia="方正仿宋_GBK" w:hAnsi="方正仿宋_GBK" w:cs="方正仿宋_GBK"/>
        </w:rPr>
        <w:t>6.</w:t>
      </w:r>
      <w:r w:rsidRPr="002129FC">
        <w:rPr>
          <w:rFonts w:ascii="方正仿宋_GBK" w:eastAsia="方正仿宋_GBK" w:hAnsi="方正仿宋_GBK" w:cs="方正仿宋_GBK" w:hint="eastAsia"/>
        </w:rPr>
        <w:t>其他与投资决策可研报告编制相关的报告等。</w:t>
      </w:r>
    </w:p>
    <w:p w:rsidR="00EE4D42" w:rsidRPr="002129FC" w:rsidRDefault="002A0953">
      <w:pPr>
        <w:spacing w:line="360" w:lineRule="auto"/>
        <w:ind w:firstLineChars="200" w:firstLine="420"/>
        <w:rPr>
          <w:rFonts w:ascii="方正楷体_GBK" w:eastAsia="方正楷体_GBK" w:hAnsi="方正楷体_GBK" w:cs="方正楷体_GBK"/>
          <w:color w:val="000000"/>
          <w:szCs w:val="21"/>
        </w:rPr>
      </w:pPr>
      <w:r w:rsidRPr="002129FC">
        <w:rPr>
          <w:rFonts w:ascii="方正楷体_GBK" w:eastAsia="方正楷体_GBK" w:hAnsi="方正楷体_GBK" w:cs="方正楷体_GBK" w:hint="eastAsia"/>
          <w:color w:val="000000"/>
          <w:szCs w:val="21"/>
        </w:rPr>
        <w:t>三、乙方应向甲方提交的成果资料</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乙方应向甲方提交正式的《</w:t>
      </w:r>
      <w:r w:rsidR="00D077B6" w:rsidRPr="002129FC">
        <w:rPr>
          <w:rFonts w:ascii="仿宋_GB2312" w:eastAsia="仿宋_GB2312" w:hAnsi="仿宋_GB2312" w:hint="eastAsia"/>
          <w:color w:val="000000"/>
          <w:szCs w:val="21"/>
        </w:rPr>
        <w:t>注资</w:t>
      </w:r>
      <w:r w:rsidRPr="002129FC">
        <w:rPr>
          <w:rFonts w:ascii="仿宋_GB2312" w:eastAsia="仿宋_GB2312" w:hAnsi="仿宋_GB2312" w:hint="eastAsia"/>
          <w:color w:val="000000"/>
          <w:szCs w:val="21"/>
        </w:rPr>
        <w:t>可行性研究报告》，一式</w:t>
      </w:r>
      <w:r w:rsidR="006D08E7" w:rsidRPr="002129FC">
        <w:rPr>
          <w:rFonts w:ascii="仿宋_GB2312" w:eastAsia="仿宋_GB2312" w:hAnsi="仿宋_GB2312" w:hint="eastAsia"/>
          <w:color w:val="000000"/>
          <w:szCs w:val="21"/>
        </w:rPr>
        <w:t>五</w:t>
      </w:r>
      <w:r w:rsidRPr="002129FC">
        <w:rPr>
          <w:rFonts w:ascii="仿宋_GB2312" w:eastAsia="仿宋_GB2312" w:hAnsi="仿宋_GB2312" w:hint="eastAsia"/>
          <w:color w:val="000000"/>
          <w:szCs w:val="21"/>
        </w:rPr>
        <w:t>份。</w:t>
      </w:r>
    </w:p>
    <w:p w:rsidR="00EE4D42" w:rsidRPr="002129FC" w:rsidRDefault="002A0953">
      <w:pPr>
        <w:spacing w:line="360" w:lineRule="auto"/>
        <w:ind w:firstLineChars="200" w:firstLine="420"/>
        <w:rPr>
          <w:rFonts w:ascii="方正楷体_GBK" w:eastAsia="方正楷体_GBK" w:hAnsi="方正楷体_GBK" w:cs="方正楷体_GBK"/>
          <w:color w:val="000000"/>
          <w:szCs w:val="21"/>
        </w:rPr>
      </w:pPr>
      <w:r w:rsidRPr="002129FC">
        <w:rPr>
          <w:rFonts w:ascii="方正楷体_GBK" w:eastAsia="方正楷体_GBK" w:hAnsi="方正楷体_GBK" w:cs="方正楷体_GBK" w:hint="eastAsia"/>
          <w:color w:val="000000"/>
          <w:szCs w:val="21"/>
        </w:rPr>
        <w:t>四、进度要求</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1.本项目合同工期为自合同签订之日起30天。</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2.乙方应于合同签订后20日历天内提交《</w:t>
      </w:r>
      <w:r w:rsidR="00D077B6" w:rsidRPr="002129FC">
        <w:rPr>
          <w:rFonts w:ascii="仿宋_GB2312" w:eastAsia="仿宋_GB2312" w:hAnsi="仿宋_GB2312" w:hint="eastAsia"/>
          <w:color w:val="000000"/>
          <w:szCs w:val="21"/>
        </w:rPr>
        <w:t>注资</w:t>
      </w:r>
      <w:r w:rsidRPr="002129FC">
        <w:rPr>
          <w:rFonts w:ascii="仿宋_GB2312" w:eastAsia="仿宋_GB2312" w:hAnsi="仿宋_GB2312" w:hint="eastAsia"/>
          <w:color w:val="000000"/>
          <w:szCs w:val="21"/>
        </w:rPr>
        <w:t>可行性研究报告》初稿；</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3.乙方交付报告初稿后，应参加甲方内部报告评审会，并根据评审意见对不超出原定服务范围的内容做必要调整补充。（乙方提交《</w:t>
      </w:r>
      <w:r w:rsidR="00D077B6" w:rsidRPr="002129FC">
        <w:rPr>
          <w:rFonts w:ascii="仿宋_GB2312" w:eastAsia="仿宋_GB2312" w:hAnsi="仿宋_GB2312" w:hint="eastAsia"/>
          <w:color w:val="000000"/>
          <w:szCs w:val="21"/>
        </w:rPr>
        <w:t>注资</w:t>
      </w:r>
      <w:r w:rsidRPr="002129FC">
        <w:rPr>
          <w:rFonts w:ascii="仿宋_GB2312" w:eastAsia="仿宋_GB2312" w:hAnsi="仿宋_GB2312" w:hint="eastAsia"/>
          <w:color w:val="000000"/>
          <w:szCs w:val="21"/>
        </w:rPr>
        <w:t>可行性研究报告》初稿之日至甲方内部报告评审会召开之日所历天数，不计入合同工期）</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lastRenderedPageBreak/>
        <w:t>4.乙方应在初稿评审后</w:t>
      </w:r>
      <w:r w:rsidRPr="002129FC">
        <w:rPr>
          <w:rFonts w:ascii="仿宋_GB2312" w:eastAsia="仿宋_GB2312" w:hAnsi="仿宋_GB2312"/>
          <w:color w:val="000000"/>
          <w:szCs w:val="21"/>
        </w:rPr>
        <w:t>10</w:t>
      </w:r>
      <w:r w:rsidRPr="002129FC">
        <w:rPr>
          <w:rFonts w:ascii="仿宋_GB2312" w:eastAsia="仿宋_GB2312" w:hAnsi="仿宋_GB2312" w:hint="eastAsia"/>
          <w:color w:val="000000"/>
          <w:szCs w:val="21"/>
        </w:rPr>
        <w:t>日内提交正式报告成果。</w:t>
      </w:r>
    </w:p>
    <w:p w:rsidR="00EE4D42" w:rsidRPr="002129FC" w:rsidRDefault="002A0953">
      <w:pPr>
        <w:spacing w:line="360" w:lineRule="auto"/>
        <w:ind w:firstLineChars="200" w:firstLine="420"/>
        <w:rPr>
          <w:rFonts w:ascii="方正楷体_GBK" w:eastAsia="方正楷体_GBK" w:hAnsi="方正楷体_GBK" w:cs="方正楷体_GBK"/>
          <w:color w:val="000000"/>
          <w:szCs w:val="21"/>
        </w:rPr>
      </w:pPr>
      <w:r w:rsidRPr="002129FC">
        <w:rPr>
          <w:rFonts w:ascii="方正楷体_GBK" w:eastAsia="方正楷体_GBK" w:hAnsi="方正楷体_GBK" w:cs="方正楷体_GBK" w:hint="eastAsia"/>
          <w:color w:val="000000"/>
          <w:szCs w:val="21"/>
        </w:rPr>
        <w:t>五、服务</w:t>
      </w:r>
      <w:r w:rsidR="00D077B6" w:rsidRPr="002129FC">
        <w:rPr>
          <w:rFonts w:ascii="方正楷体_GBK" w:eastAsia="方正楷体_GBK" w:hAnsi="方正楷体_GBK" w:cs="方正楷体_GBK" w:hint="eastAsia"/>
          <w:color w:val="000000"/>
          <w:szCs w:val="21"/>
        </w:rPr>
        <w:t>费用及支付方式</w:t>
      </w:r>
    </w:p>
    <w:p w:rsidR="00D077B6" w:rsidRPr="002129FC" w:rsidRDefault="00D077B6" w:rsidP="00D077B6">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1.甲方应向乙方支付咨询服务费包干（含增值税）</w:t>
      </w:r>
      <w:r w:rsidRPr="002129FC">
        <w:rPr>
          <w:rFonts w:ascii="仿宋_GB2312" w:eastAsia="仿宋_GB2312" w:hAnsi="仿宋_GB2312" w:hint="eastAsia"/>
          <w:color w:val="000000"/>
          <w:szCs w:val="21"/>
          <w:u w:val="single"/>
        </w:rPr>
        <w:t xml:space="preserve">        </w:t>
      </w:r>
      <w:r w:rsidRPr="002129FC">
        <w:rPr>
          <w:rFonts w:ascii="仿宋_GB2312" w:eastAsia="仿宋_GB2312" w:hAnsi="仿宋_GB2312" w:hint="eastAsia"/>
          <w:color w:val="000000"/>
          <w:szCs w:val="21"/>
        </w:rPr>
        <w:t>元（大写：</w:t>
      </w:r>
      <w:r w:rsidRPr="002129FC">
        <w:rPr>
          <w:rFonts w:ascii="仿宋_GB2312" w:eastAsia="仿宋_GB2312" w:hAnsi="仿宋_GB2312" w:hint="eastAsia"/>
          <w:color w:val="000000"/>
          <w:szCs w:val="21"/>
          <w:u w:val="single"/>
        </w:rPr>
        <w:t xml:space="preserve">    </w:t>
      </w:r>
      <w:r w:rsidRPr="002129FC">
        <w:rPr>
          <w:rFonts w:ascii="仿宋_GB2312" w:eastAsia="仿宋_GB2312" w:hAnsi="仿宋_GB2312" w:hint="eastAsia"/>
          <w:color w:val="000000"/>
          <w:szCs w:val="21"/>
        </w:rPr>
        <w:t>）人民币，甲方不再向乙方支付差旅费等其他费用。</w:t>
      </w:r>
    </w:p>
    <w:p w:rsidR="00D077B6" w:rsidRPr="002129FC" w:rsidRDefault="00D077B6" w:rsidP="00D077B6">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color w:val="000000"/>
          <w:szCs w:val="21"/>
        </w:rPr>
        <w:t>2</w:t>
      </w:r>
      <w:r w:rsidRPr="002129FC">
        <w:rPr>
          <w:rFonts w:ascii="仿宋_GB2312" w:eastAsia="仿宋_GB2312" w:hAnsi="仿宋_GB2312" w:hint="eastAsia"/>
          <w:color w:val="000000"/>
          <w:szCs w:val="21"/>
        </w:rPr>
        <w:t>.支付方式：</w:t>
      </w:r>
      <w:r w:rsidRPr="002129FC">
        <w:rPr>
          <w:rFonts w:ascii="仿宋" w:eastAsia="仿宋" w:hAnsi="仿宋" w:hint="eastAsia"/>
          <w:szCs w:val="21"/>
        </w:rPr>
        <w:t>《注资可行性研究报告》</w:t>
      </w:r>
      <w:r w:rsidRPr="002129FC">
        <w:rPr>
          <w:rFonts w:ascii="仿宋_GB2312" w:eastAsia="仿宋_GB2312" w:hAnsi="仿宋_GB2312" w:hint="eastAsia"/>
          <w:color w:val="000000"/>
          <w:szCs w:val="21"/>
        </w:rPr>
        <w:t>通过甲方内部决策程序后20个工作日内一次性付清。</w:t>
      </w:r>
    </w:p>
    <w:p w:rsidR="00D077B6" w:rsidRPr="002129FC" w:rsidRDefault="00D077B6" w:rsidP="00D077B6">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color w:val="000000"/>
          <w:szCs w:val="21"/>
        </w:rPr>
        <w:t>3</w:t>
      </w:r>
      <w:r w:rsidRPr="002129FC">
        <w:rPr>
          <w:rFonts w:ascii="仿宋_GB2312" w:eastAsia="仿宋_GB2312" w:hAnsi="仿宋_GB2312" w:hint="eastAsia"/>
          <w:color w:val="000000"/>
          <w:szCs w:val="21"/>
        </w:rPr>
        <w:t>.本合同中计算费用的货币单位和支付结算的货币单位均为人民币。</w:t>
      </w:r>
    </w:p>
    <w:p w:rsidR="00EE4D42" w:rsidRPr="002129FC" w:rsidRDefault="00D077B6" w:rsidP="00D077B6">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color w:val="000000"/>
          <w:szCs w:val="21"/>
        </w:rPr>
        <w:t>4</w:t>
      </w:r>
      <w:r w:rsidRPr="002129FC">
        <w:rPr>
          <w:rFonts w:ascii="仿宋_GB2312" w:eastAsia="仿宋_GB2312" w:hAnsi="仿宋_GB2312" w:hint="eastAsia"/>
          <w:color w:val="000000"/>
          <w:szCs w:val="21"/>
        </w:rPr>
        <w:t>.甲方</w:t>
      </w:r>
      <w:r w:rsidR="00715221" w:rsidRPr="002129FC">
        <w:rPr>
          <w:rFonts w:ascii="仿宋_GB2312" w:eastAsia="仿宋_GB2312" w:hAnsi="仿宋_GB2312" w:hint="eastAsia"/>
          <w:color w:val="000000"/>
          <w:szCs w:val="21"/>
        </w:rPr>
        <w:t>办理</w:t>
      </w:r>
      <w:r w:rsidRPr="002129FC">
        <w:rPr>
          <w:rFonts w:ascii="仿宋_GB2312" w:eastAsia="仿宋_GB2312" w:hAnsi="仿宋_GB2312" w:hint="eastAsia"/>
          <w:color w:val="000000"/>
          <w:szCs w:val="21"/>
        </w:rPr>
        <w:t>付款</w:t>
      </w:r>
      <w:r w:rsidR="00715221" w:rsidRPr="002129FC">
        <w:rPr>
          <w:rFonts w:ascii="仿宋_GB2312" w:eastAsia="仿宋_GB2312" w:hAnsi="仿宋_GB2312" w:hint="eastAsia"/>
          <w:color w:val="000000"/>
          <w:szCs w:val="21"/>
        </w:rPr>
        <w:t>前</w:t>
      </w:r>
      <w:r w:rsidRPr="002129FC">
        <w:rPr>
          <w:rFonts w:ascii="仿宋_GB2312" w:eastAsia="仿宋_GB2312" w:hAnsi="仿宋_GB2312" w:hint="eastAsia"/>
          <w:color w:val="000000"/>
          <w:szCs w:val="21"/>
        </w:rPr>
        <w:t>，乙方应向甲方提供等额的增值税专用发票，税率</w:t>
      </w:r>
      <w:r w:rsidRPr="002129FC">
        <w:rPr>
          <w:rFonts w:ascii="仿宋_GB2312" w:eastAsia="仿宋_GB2312" w:hAnsi="仿宋_GB2312" w:hint="eastAsia"/>
          <w:color w:val="000000"/>
          <w:szCs w:val="21"/>
          <w:u w:val="single"/>
        </w:rPr>
        <w:t xml:space="preserve">   </w:t>
      </w:r>
      <w:r w:rsidRPr="002129FC">
        <w:rPr>
          <w:rFonts w:ascii="仿宋_GB2312" w:eastAsia="仿宋_GB2312" w:hAnsi="仿宋_GB2312" w:hint="eastAsia"/>
          <w:color w:val="000000"/>
          <w:szCs w:val="21"/>
        </w:rPr>
        <w:t>%。</w:t>
      </w:r>
    </w:p>
    <w:p w:rsidR="00EE4D42" w:rsidRPr="002129FC" w:rsidRDefault="002A0953">
      <w:pPr>
        <w:spacing w:line="360" w:lineRule="auto"/>
        <w:ind w:firstLineChars="200" w:firstLine="420"/>
        <w:rPr>
          <w:rFonts w:ascii="方正楷体_GBK" w:eastAsia="方正楷体_GBK" w:hAnsi="方正楷体_GBK" w:cs="方正楷体_GBK"/>
          <w:color w:val="000000"/>
          <w:szCs w:val="21"/>
        </w:rPr>
      </w:pPr>
      <w:r w:rsidRPr="002129FC">
        <w:rPr>
          <w:rFonts w:ascii="方正楷体_GBK" w:eastAsia="方正楷体_GBK" w:hAnsi="方正楷体_GBK" w:cs="方正楷体_GBK" w:hint="eastAsia"/>
          <w:color w:val="000000"/>
          <w:szCs w:val="21"/>
        </w:rPr>
        <w:t>六、甲方的责任</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1.甲方积极配合乙方开展工作，在合同签订后及时准确地向乙方提供所需的基础数据、文字材料、图纸及相关文件等基础资料，并对所提供资料的完整性、正确性、时效性负责。</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2.乙方若到甲方现场考察，甲方应为乙方提供现场考察条件和必要的工作方便。</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3.甲方应支持乙方工作，使乙方编制的书面报告具有独立性、公正性和科学性。</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4.甲方在采纳或实施乙方提出的咨询意见前应全面评估其影响，并承担使用咨询意见不当带来的风险。</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5.甲方应按照约定及时足额支付咨询服务费用。</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6.甲方指定</w:t>
      </w:r>
      <w:r w:rsidRPr="002129FC">
        <w:rPr>
          <w:rFonts w:ascii="仿宋_GB2312" w:eastAsia="仿宋_GB2312" w:hAnsi="仿宋_GB2312" w:hint="eastAsia"/>
          <w:color w:val="000000"/>
          <w:szCs w:val="21"/>
          <w:u w:val="single"/>
        </w:rPr>
        <w:t xml:space="preserve">   </w:t>
      </w:r>
      <w:r w:rsidRPr="002129FC">
        <w:rPr>
          <w:rFonts w:ascii="仿宋_GB2312" w:eastAsia="仿宋_GB2312" w:hAnsi="仿宋_GB2312" w:hint="eastAsia"/>
          <w:color w:val="000000"/>
          <w:szCs w:val="21"/>
        </w:rPr>
        <w:t>为本咨询项目联系人（联系电话：</w:t>
      </w:r>
      <w:r w:rsidRPr="002129FC">
        <w:rPr>
          <w:rFonts w:ascii="仿宋_GB2312" w:eastAsia="仿宋_GB2312" w:hAnsi="仿宋_GB2312" w:hint="eastAsia"/>
          <w:color w:val="000000"/>
          <w:szCs w:val="21"/>
          <w:u w:val="single"/>
        </w:rPr>
        <w:t xml:space="preserve">      </w:t>
      </w:r>
      <w:r w:rsidRPr="002129FC">
        <w:rPr>
          <w:rFonts w:ascii="仿宋_GB2312" w:eastAsia="仿宋_GB2312" w:hAnsi="仿宋_GB2312" w:hint="eastAsia"/>
          <w:color w:val="000000"/>
          <w:szCs w:val="21"/>
        </w:rPr>
        <w:t>），负责转达甲方的指示和要求，提供文件和资料等，甲方更换联系人（或更换联系电话）应当及时通知乙方。</w:t>
      </w:r>
    </w:p>
    <w:p w:rsidR="00EE4D42" w:rsidRPr="002129FC" w:rsidRDefault="002A0953">
      <w:pPr>
        <w:spacing w:line="360" w:lineRule="auto"/>
        <w:ind w:firstLineChars="200" w:firstLine="420"/>
        <w:rPr>
          <w:rFonts w:ascii="方正楷体_GBK" w:eastAsia="方正楷体_GBK" w:hAnsi="方正楷体_GBK" w:cs="方正楷体_GBK"/>
          <w:color w:val="000000"/>
          <w:szCs w:val="21"/>
        </w:rPr>
      </w:pPr>
      <w:r w:rsidRPr="002129FC">
        <w:rPr>
          <w:rFonts w:ascii="方正楷体_GBK" w:eastAsia="方正楷体_GBK" w:hAnsi="方正楷体_GBK" w:cs="方正楷体_GBK" w:hint="eastAsia"/>
          <w:color w:val="000000"/>
          <w:szCs w:val="21"/>
        </w:rPr>
        <w:t>七、乙方的责任</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1.乙方应积极组织相关专业人员，按照国家有关规定和规范，认真完成委托咨询服务内容和编制书面报告，为甲方的投资决策提供咨询意见。</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2.由于乙方原因，延误交付最终咨询成果时间，每延误一天，乙方向甲方支付本合同总费用的1‰作为逾期违约金，逾期违约金总额不超过合同价款的10%。超过30日仍未提交的，甲方有权解除合同，剩余咨询服务费不再支付。如给甲方造成其他损失的，甲方有权继续追偿。</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3.乙方交付初步咨询成果文件后，按规定参加有关的甲方内部报告评审，并根据评审意见负责对不超出原定范围的内容做必要调整补充。</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4.由于咨询工作的固有限制，即使按照相关程序规定适当地计划和执行咨询工作，仍不可避免地存在市场预测、合作方式、财务分析等方面可能未被乙方充分考虑的风险，因此咨询意见仅供参考。</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lastRenderedPageBreak/>
        <w:t>5.乙方指派</w:t>
      </w:r>
      <w:r w:rsidRPr="002129FC">
        <w:rPr>
          <w:rFonts w:ascii="仿宋_GB2312" w:eastAsia="仿宋_GB2312" w:hAnsi="仿宋_GB2312" w:hint="eastAsia"/>
          <w:color w:val="000000"/>
          <w:szCs w:val="21"/>
          <w:u w:val="single"/>
        </w:rPr>
        <w:t xml:space="preserve">   </w:t>
      </w:r>
      <w:r w:rsidRPr="002129FC">
        <w:rPr>
          <w:rFonts w:ascii="仿宋_GB2312" w:eastAsia="仿宋_GB2312" w:hAnsi="仿宋_GB2312" w:hint="eastAsia"/>
          <w:color w:val="000000"/>
          <w:szCs w:val="21"/>
        </w:rPr>
        <w:t>为联系人（联系方式：</w:t>
      </w:r>
      <w:r w:rsidRPr="002129FC">
        <w:rPr>
          <w:rFonts w:ascii="仿宋_GB2312" w:eastAsia="仿宋_GB2312" w:hAnsi="仿宋_GB2312" w:hint="eastAsia"/>
          <w:color w:val="000000"/>
          <w:szCs w:val="21"/>
          <w:u w:val="single"/>
        </w:rPr>
        <w:t xml:space="preserve">     </w:t>
      </w:r>
      <w:r w:rsidRPr="002129FC">
        <w:rPr>
          <w:rFonts w:ascii="仿宋_GB2312" w:eastAsia="仿宋_GB2312" w:hAnsi="仿宋_GB2312" w:hint="eastAsia"/>
          <w:color w:val="000000"/>
          <w:szCs w:val="21"/>
        </w:rPr>
        <w:t>)，指派人员应及时与甲方沟通通报项目进展情况，乙方更换联系人（或更换联系电话）应当及时通知甲方。</w:t>
      </w:r>
    </w:p>
    <w:p w:rsidR="00EE4D42" w:rsidRPr="002129FC" w:rsidRDefault="002A0953">
      <w:pPr>
        <w:spacing w:line="360" w:lineRule="auto"/>
        <w:ind w:firstLineChars="200" w:firstLine="420"/>
        <w:rPr>
          <w:rFonts w:ascii="方正楷体_GBK" w:eastAsia="方正楷体_GBK" w:hAnsi="方正楷体_GBK" w:cs="方正楷体_GBK"/>
          <w:color w:val="000000"/>
          <w:szCs w:val="21"/>
        </w:rPr>
      </w:pPr>
      <w:r w:rsidRPr="002129FC">
        <w:rPr>
          <w:rFonts w:ascii="方正楷体_GBK" w:eastAsia="方正楷体_GBK" w:hAnsi="方正楷体_GBK" w:cs="方正楷体_GBK" w:hint="eastAsia"/>
          <w:color w:val="000000"/>
          <w:szCs w:val="21"/>
        </w:rPr>
        <w:t>八、知识产权及保密条款</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1.本合同内项目咨询成果归甲方所有，乙方使用本合同技术成果必须经甲方书面同意或签订协议。</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2.乙方在咨询业务过程中知悉的甲方和项目有关信息，以及乙方向甲方提供的全部报告、图纸等资料内容，乙方均不得向其他任何第三方泄露。如乙方对上述资料内容擅自修改、复制或向第三人转让或用于本合同外的项目情况，乙方应负法律责任，甲方有权向乙方提出索赔。</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3.本合同提及的保密信息包括但不限于：</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1）甲方向乙方提供的信息：在咨询过程中，乙方从甲方（或其母公司、子公司、关联公司、合作公司）获得的与咨询项目有关或因咨询事宜产生的任何商业、营销、技术、运营数据或其他性质的资料，无论以何种形式或载于何种载体，无论在披露时是否以口头、图像或以书面方式表明其具有保密性；</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 xml:space="preserve">（2）乙方向甲方提供的信息：乙方向甲方提供的咨询成果，包括报告、图纸、表格等资料内容。 </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上述保密信息可以以数据、文字及记载上述内容的资料、光盘、软件、图书等有形媒介体现，也可通过口头等视听形式传递。</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4.上述保密条款不适用于以下情况：</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（1）在签署本合同之时或之前，保密信息已以合法方式属接受方所有；</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（2）保密信息在通知给接受方时，已经公开或能从公开领域获得；</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（3）保密信息是接受方从与其没有保密或不透露义务的第三方获得的；</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（4）在不违反本合同项下约定责任的前提下，保密信息已经公开或能从公开领域获得；</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（5）保密信息是接受方或其关联或附属公司独立开发或拥有，而且未从披露方或其关联或附属公司获得的信息中获益；</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rsidR="00EE4D42" w:rsidRPr="002129FC" w:rsidRDefault="002A0953">
      <w:pPr>
        <w:spacing w:line="360" w:lineRule="auto"/>
        <w:ind w:firstLineChars="200" w:firstLine="420"/>
        <w:rPr>
          <w:rFonts w:ascii="方正楷体_GBK" w:eastAsia="方正楷体_GBK" w:hAnsi="方正楷体_GBK" w:cs="方正楷体_GBK"/>
          <w:color w:val="000000"/>
          <w:szCs w:val="21"/>
        </w:rPr>
      </w:pPr>
      <w:r w:rsidRPr="002129FC">
        <w:rPr>
          <w:rFonts w:ascii="方正楷体_GBK" w:eastAsia="方正楷体_GBK" w:hAnsi="方正楷体_GBK" w:cs="方正楷体_GBK" w:hint="eastAsia"/>
          <w:color w:val="000000"/>
          <w:szCs w:val="21"/>
        </w:rPr>
        <w:t>九、合同事项的变更</w:t>
      </w:r>
    </w:p>
    <w:p w:rsidR="00EE4D42" w:rsidRPr="002129FC" w:rsidRDefault="002A0953">
      <w:pPr>
        <w:spacing w:line="360" w:lineRule="auto"/>
        <w:ind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如果出现不可抗力的情况，影响咨询工作如期完成，或需要提前出具咨询书面报告时，</w:t>
      </w:r>
      <w:r w:rsidRPr="002129FC">
        <w:rPr>
          <w:rFonts w:ascii="仿宋_GB2312" w:eastAsia="仿宋_GB2312" w:hAnsi="仿宋_GB2312" w:hint="eastAsia"/>
          <w:color w:val="000000"/>
          <w:szCs w:val="21"/>
        </w:rPr>
        <w:lastRenderedPageBreak/>
        <w:t>甲乙双方均可要求变更合同事项，但应及时通知对方，并由双方协商解决。</w:t>
      </w:r>
    </w:p>
    <w:p w:rsidR="00EE4D42" w:rsidRPr="002129FC" w:rsidRDefault="002A0953">
      <w:pPr>
        <w:spacing w:line="360" w:lineRule="auto"/>
        <w:ind w:firstLineChars="200" w:firstLine="420"/>
        <w:rPr>
          <w:rFonts w:ascii="方正楷体_GBK" w:eastAsia="方正楷体_GBK" w:hAnsi="方正楷体_GBK" w:cs="方正楷体_GBK"/>
          <w:color w:val="000000"/>
          <w:szCs w:val="21"/>
        </w:rPr>
      </w:pPr>
      <w:r w:rsidRPr="002129FC">
        <w:rPr>
          <w:rFonts w:ascii="方正楷体_GBK" w:eastAsia="方正楷体_GBK" w:hAnsi="方正楷体_GBK" w:cs="方正楷体_GBK" w:hint="eastAsia"/>
          <w:color w:val="000000"/>
          <w:szCs w:val="21"/>
        </w:rPr>
        <w:t>十、违约责任</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1.如乙方未经甲方同意终止履行合同，给甲方造成损失的，甲方有权继续追偿；如甲方未经乙方同意终止合同，</w:t>
      </w:r>
      <w:r w:rsidR="006D2651" w:rsidRPr="002129FC">
        <w:rPr>
          <w:rFonts w:ascii="仿宋_GB2312" w:eastAsia="仿宋_GB2312" w:hAnsi="仿宋_GB2312" w:hint="eastAsia"/>
          <w:color w:val="000000"/>
          <w:szCs w:val="21"/>
        </w:rPr>
        <w:t>乙方</w:t>
      </w:r>
      <w:r w:rsidRPr="002129FC">
        <w:rPr>
          <w:rFonts w:ascii="仿宋_GB2312" w:eastAsia="仿宋_GB2312" w:hAnsi="仿宋_GB2312" w:hint="eastAsia"/>
          <w:color w:val="000000"/>
          <w:szCs w:val="21"/>
        </w:rPr>
        <w:t>有权收取甲方尚欠的咨询服务费。</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2.双方协商解除本合同或者为避免客户利益冲突等而根据行业管理规定需解除本合同的，乙方有权就其于本合同终止之日前对约定的咨询服务项目所做的工作酌情收取合理的咨询费用。</w:t>
      </w:r>
    </w:p>
    <w:p w:rsidR="00EE4D42" w:rsidRPr="002129FC" w:rsidRDefault="002A0953">
      <w:pPr>
        <w:spacing w:line="360" w:lineRule="auto"/>
        <w:ind w:firstLineChars="200" w:firstLine="420"/>
        <w:rPr>
          <w:rFonts w:ascii="方正楷体_GBK" w:eastAsia="方正楷体_GBK" w:hAnsi="方正楷体_GBK" w:cs="方正楷体_GBK"/>
          <w:color w:val="000000"/>
          <w:szCs w:val="21"/>
        </w:rPr>
      </w:pPr>
      <w:r w:rsidRPr="002129FC">
        <w:rPr>
          <w:rFonts w:ascii="方正楷体_GBK" w:eastAsia="方正楷体_GBK" w:hAnsi="方正楷体_GBK" w:cs="方正楷体_GBK" w:hint="eastAsia"/>
          <w:color w:val="000000"/>
          <w:szCs w:val="21"/>
        </w:rPr>
        <w:t>十一、适用法律和争议解决</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本合同的所有方面均应适用中华人民共和国法律进行解释并受其约束。本约定书履行地为乙方出具咨询报告所在地，因本合同所引起的或与本合同有关的任何纠纷或争议（包括关于本合同条款的存在、效力或终止，或无效之后果），双方选择以下第 2 种解决方式：</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1.向有管辖权的人民法院提起诉讼；</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2.提交重庆市仲裁委员会仲裁。</w:t>
      </w:r>
    </w:p>
    <w:p w:rsidR="00EE4D42" w:rsidRPr="002129FC" w:rsidRDefault="002A0953">
      <w:pPr>
        <w:spacing w:line="360" w:lineRule="auto"/>
        <w:ind w:firstLineChars="200" w:firstLine="420"/>
        <w:rPr>
          <w:rFonts w:ascii="方正楷体_GBK" w:eastAsia="方正楷体_GBK" w:hAnsi="方正楷体_GBK" w:cs="方正楷体_GBK"/>
          <w:color w:val="000000"/>
          <w:szCs w:val="21"/>
        </w:rPr>
      </w:pPr>
      <w:r w:rsidRPr="002129FC">
        <w:rPr>
          <w:rFonts w:ascii="方正楷体_GBK" w:eastAsia="方正楷体_GBK" w:hAnsi="方正楷体_GBK" w:cs="方正楷体_GBK" w:hint="eastAsia"/>
          <w:color w:val="000000"/>
          <w:szCs w:val="21"/>
        </w:rPr>
        <w:t>十二、其他条款</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1.本合同经双方签字并加盖公章或合同专用章后正式生效。本合同一式陆份，甲乙方各执叁份，并具有同等法律效力。</w:t>
      </w:r>
    </w:p>
    <w:p w:rsidR="00EE4D42" w:rsidRPr="002129FC" w:rsidRDefault="002A0953">
      <w:pPr>
        <w:spacing w:line="360" w:lineRule="auto"/>
        <w:ind w:firstLineChars="200" w:firstLine="420"/>
        <w:rPr>
          <w:rFonts w:ascii="仿宋_GB2312" w:eastAsia="仿宋_GB2312" w:hAnsi="仿宋_GB2312"/>
          <w:color w:val="000000"/>
          <w:szCs w:val="21"/>
        </w:rPr>
      </w:pPr>
      <w:r w:rsidRPr="002129FC">
        <w:rPr>
          <w:rFonts w:ascii="仿宋_GB2312" w:eastAsia="仿宋_GB2312" w:hAnsi="仿宋_GB2312" w:hint="eastAsia"/>
          <w:color w:val="000000"/>
          <w:szCs w:val="21"/>
        </w:rPr>
        <w:t>2.本合同未尽事项，双方可签订补充协议，有关协议及双方认可的来往电报、传真、会议纪要等，均为本合同组成部分，与本合同具有同等法律效力。</w:t>
      </w:r>
    </w:p>
    <w:p w:rsidR="00EE4D42" w:rsidRPr="002129FC" w:rsidRDefault="002A0953">
      <w:pPr>
        <w:spacing w:line="360" w:lineRule="auto"/>
        <w:rPr>
          <w:rFonts w:ascii="仿宋_GB2312" w:eastAsia="仿宋_GB2312" w:hAnsi="仿宋_GB2312"/>
          <w:color w:val="000000"/>
          <w:szCs w:val="21"/>
        </w:rPr>
      </w:pPr>
      <w:r w:rsidRPr="002129FC">
        <w:rPr>
          <w:rFonts w:ascii="仿宋_GB2312" w:eastAsia="仿宋_GB2312" w:hAnsi="仿宋_GB2312" w:hint="eastAsia"/>
          <w:color w:val="000000"/>
          <w:szCs w:val="21"/>
        </w:rPr>
        <w:t>（签字页）</w:t>
      </w:r>
    </w:p>
    <w:p w:rsidR="00EE4D42" w:rsidRPr="002129FC" w:rsidRDefault="002A0953">
      <w:pPr>
        <w:spacing w:line="360" w:lineRule="auto"/>
        <w:rPr>
          <w:rFonts w:ascii="仿宋_GB2312" w:eastAsia="仿宋_GB2312" w:hAnsi="仿宋_GB2312"/>
          <w:color w:val="000000"/>
          <w:szCs w:val="21"/>
        </w:rPr>
      </w:pPr>
      <w:r w:rsidRPr="002129FC">
        <w:rPr>
          <w:rFonts w:ascii="仿宋_GB2312" w:eastAsia="仿宋_GB2312" w:hAnsi="仿宋_GB2312" w:hint="eastAsia"/>
          <w:color w:val="000000"/>
          <w:szCs w:val="21"/>
        </w:rPr>
        <w:t xml:space="preserve">甲方：重庆机场集团有限公司                   乙方：                           </w:t>
      </w:r>
    </w:p>
    <w:p w:rsidR="00EE4D42" w:rsidRPr="002129FC" w:rsidRDefault="002A0953">
      <w:pPr>
        <w:spacing w:line="360" w:lineRule="auto"/>
        <w:rPr>
          <w:rFonts w:ascii="仿宋_GB2312" w:eastAsia="仿宋_GB2312" w:hAnsi="仿宋_GB2312"/>
          <w:color w:val="000000"/>
          <w:szCs w:val="21"/>
        </w:rPr>
      </w:pPr>
      <w:r w:rsidRPr="002129FC">
        <w:rPr>
          <w:rFonts w:ascii="仿宋_GB2312" w:eastAsia="仿宋_GB2312" w:hAnsi="仿宋_GB2312" w:hint="eastAsia"/>
          <w:color w:val="000000"/>
          <w:szCs w:val="21"/>
        </w:rPr>
        <w:t xml:space="preserve">     （盖章）                                     （盖章）                                                                     </w:t>
      </w:r>
    </w:p>
    <w:p w:rsidR="00EE4D42" w:rsidRPr="002129FC" w:rsidRDefault="002A0953" w:rsidP="003A0F8A">
      <w:pPr>
        <w:spacing w:line="360" w:lineRule="auto"/>
        <w:ind w:left="4620" w:hangingChars="2200" w:hanging="4620"/>
        <w:rPr>
          <w:rFonts w:ascii="仿宋_GB2312" w:eastAsia="仿宋_GB2312" w:hAnsi="仿宋_GB2312"/>
          <w:color w:val="000000"/>
          <w:szCs w:val="21"/>
        </w:rPr>
      </w:pPr>
      <w:r w:rsidRPr="002129FC">
        <w:rPr>
          <w:rFonts w:ascii="仿宋_GB2312" w:eastAsia="仿宋_GB2312" w:hAnsi="仿宋_GB2312" w:hint="eastAsia"/>
          <w:color w:val="000000"/>
          <w:szCs w:val="21"/>
        </w:rPr>
        <w:t>法定代表人：                                法定代表人</w:t>
      </w:r>
      <w:r w:rsidR="003A0F8A" w:rsidRPr="002129FC">
        <w:rPr>
          <w:rFonts w:ascii="仿宋_GB2312" w:eastAsia="仿宋_GB2312" w:hAnsi="仿宋_GB2312" w:hint="eastAsia"/>
          <w:color w:val="000000"/>
          <w:szCs w:val="21"/>
        </w:rPr>
        <w:t>或分支机构负责人</w:t>
      </w:r>
      <w:r w:rsidRPr="002129FC">
        <w:rPr>
          <w:rFonts w:ascii="仿宋_GB2312" w:eastAsia="仿宋_GB2312" w:hAnsi="仿宋_GB2312" w:hint="eastAsia"/>
          <w:color w:val="000000"/>
          <w:szCs w:val="21"/>
        </w:rPr>
        <w:t>：</w:t>
      </w:r>
    </w:p>
    <w:p w:rsidR="00EE4D42" w:rsidRPr="002129FC" w:rsidRDefault="002A0953">
      <w:pPr>
        <w:spacing w:line="360" w:lineRule="auto"/>
        <w:rPr>
          <w:rFonts w:ascii="仿宋_GB2312" w:eastAsia="仿宋_GB2312" w:hAnsi="仿宋_GB2312"/>
          <w:color w:val="000000"/>
          <w:szCs w:val="21"/>
        </w:rPr>
      </w:pPr>
      <w:r w:rsidRPr="002129FC">
        <w:rPr>
          <w:rFonts w:ascii="仿宋_GB2312" w:eastAsia="仿宋_GB2312" w:hAnsi="仿宋_GB2312" w:hint="eastAsia"/>
          <w:color w:val="000000"/>
          <w:szCs w:val="21"/>
        </w:rPr>
        <w:t xml:space="preserve">授权代表：                                   授权代表： </w:t>
      </w:r>
    </w:p>
    <w:p w:rsidR="00EE4D42" w:rsidRPr="002129FC" w:rsidRDefault="002A0953">
      <w:pPr>
        <w:spacing w:line="360" w:lineRule="auto"/>
        <w:rPr>
          <w:rFonts w:ascii="仿宋_GB2312" w:eastAsia="仿宋_GB2312" w:hAnsi="仿宋_GB2312"/>
          <w:color w:val="000000"/>
          <w:szCs w:val="21"/>
        </w:rPr>
      </w:pPr>
      <w:r w:rsidRPr="002129FC">
        <w:rPr>
          <w:rFonts w:ascii="仿宋_GB2312" w:eastAsia="仿宋_GB2312" w:hAnsi="仿宋_GB2312" w:hint="eastAsia"/>
          <w:color w:val="000000"/>
          <w:szCs w:val="21"/>
        </w:rPr>
        <w:t xml:space="preserve">电话/传真：                                  电话/传真：          </w:t>
      </w:r>
    </w:p>
    <w:p w:rsidR="00EE4D42" w:rsidRPr="002129FC" w:rsidRDefault="002A0953">
      <w:pPr>
        <w:spacing w:line="360" w:lineRule="auto"/>
        <w:rPr>
          <w:rFonts w:ascii="仿宋_GB2312" w:eastAsia="仿宋_GB2312" w:hAnsi="仿宋_GB2312"/>
          <w:color w:val="000000"/>
          <w:szCs w:val="21"/>
        </w:rPr>
      </w:pPr>
      <w:r w:rsidRPr="002129FC">
        <w:rPr>
          <w:rFonts w:ascii="仿宋_GB2312" w:eastAsia="仿宋_GB2312" w:hAnsi="仿宋_GB2312" w:hint="eastAsia"/>
          <w:color w:val="000000"/>
          <w:szCs w:val="21"/>
        </w:rPr>
        <w:t xml:space="preserve">                                             公司开户行：                    </w:t>
      </w:r>
    </w:p>
    <w:p w:rsidR="00EE4D42" w:rsidRPr="002129FC" w:rsidRDefault="002A0953">
      <w:pPr>
        <w:spacing w:line="360" w:lineRule="auto"/>
        <w:rPr>
          <w:rFonts w:ascii="仿宋_GB2312" w:eastAsia="仿宋_GB2312" w:hAnsi="仿宋_GB2312"/>
          <w:color w:val="000000"/>
          <w:szCs w:val="21"/>
        </w:rPr>
      </w:pPr>
      <w:r w:rsidRPr="002129FC">
        <w:rPr>
          <w:rFonts w:ascii="仿宋_GB2312" w:eastAsia="仿宋_GB2312" w:hAnsi="仿宋_GB2312" w:hint="eastAsia"/>
          <w:color w:val="000000"/>
          <w:szCs w:val="21"/>
        </w:rPr>
        <w:t xml:space="preserve">                                             公司账号：                      </w:t>
      </w:r>
    </w:p>
    <w:p w:rsidR="00EE4D42" w:rsidRPr="002129FC" w:rsidRDefault="002A0953">
      <w:pPr>
        <w:spacing w:line="360" w:lineRule="auto"/>
        <w:rPr>
          <w:rFonts w:ascii="仿宋_GB2312" w:eastAsia="仿宋_GB2312" w:hAnsi="仿宋_GB2312"/>
          <w:color w:val="000000"/>
          <w:szCs w:val="21"/>
        </w:rPr>
      </w:pPr>
      <w:r w:rsidRPr="002129FC">
        <w:rPr>
          <w:rFonts w:ascii="仿宋_GB2312" w:eastAsia="仿宋_GB2312" w:hAnsi="仿宋_GB2312" w:hint="eastAsia"/>
          <w:color w:val="000000"/>
          <w:szCs w:val="21"/>
        </w:rPr>
        <w:t xml:space="preserve">                                    </w:t>
      </w:r>
    </w:p>
    <w:p w:rsidR="00EE4D42" w:rsidRPr="002129FC" w:rsidRDefault="00EE4D42">
      <w:pPr>
        <w:spacing w:line="360" w:lineRule="auto"/>
        <w:rPr>
          <w:rFonts w:ascii="仿宋_GB2312" w:eastAsia="仿宋_GB2312" w:hAnsi="仿宋_GB2312"/>
          <w:color w:val="000000"/>
          <w:szCs w:val="21"/>
        </w:rPr>
      </w:pPr>
    </w:p>
    <w:p w:rsidR="00EE4D42" w:rsidRPr="002129FC" w:rsidRDefault="002A0953">
      <w:pPr>
        <w:spacing w:line="360" w:lineRule="auto"/>
        <w:rPr>
          <w:rFonts w:ascii="仿宋_GB2312" w:eastAsia="仿宋_GB2312" w:hAnsi="仿宋_GB2312"/>
          <w:color w:val="000000"/>
          <w:szCs w:val="21"/>
        </w:rPr>
      </w:pPr>
      <w:r w:rsidRPr="002129FC">
        <w:rPr>
          <w:rFonts w:ascii="仿宋_GB2312" w:eastAsia="仿宋_GB2312" w:hAnsi="仿宋_GB2312" w:hint="eastAsia"/>
          <w:color w:val="000000"/>
          <w:szCs w:val="21"/>
        </w:rPr>
        <w:t>签订日期：二〇</w:t>
      </w:r>
      <w:r w:rsidR="006D2651" w:rsidRPr="002129FC">
        <w:rPr>
          <w:rFonts w:ascii="仿宋_GB2312" w:eastAsia="仿宋_GB2312" w:hAnsi="仿宋_GB2312" w:hint="eastAsia"/>
          <w:color w:val="000000"/>
          <w:szCs w:val="21"/>
        </w:rPr>
        <w:t>二〇</w:t>
      </w:r>
      <w:r w:rsidRPr="002129FC">
        <w:rPr>
          <w:rFonts w:ascii="仿宋_GB2312" w:eastAsia="仿宋_GB2312" w:hAnsi="仿宋_GB2312" w:hint="eastAsia"/>
          <w:color w:val="000000"/>
          <w:szCs w:val="21"/>
        </w:rPr>
        <w:t>年  月  日</w:t>
      </w:r>
    </w:p>
    <w:p w:rsidR="00EE4D42" w:rsidRPr="002129FC" w:rsidRDefault="00EE4D42">
      <w:pPr>
        <w:spacing w:line="360" w:lineRule="auto"/>
        <w:rPr>
          <w:rFonts w:ascii="仿宋_GB2312" w:eastAsia="仿宋_GB2312" w:hAnsi="宋体"/>
          <w:b/>
          <w:szCs w:val="21"/>
        </w:rPr>
      </w:pPr>
    </w:p>
    <w:sectPr w:rsidR="00EE4D42" w:rsidRPr="002129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7DF" w:rsidRDefault="009D37DF">
      <w:r>
        <w:separator/>
      </w:r>
    </w:p>
  </w:endnote>
  <w:endnote w:type="continuationSeparator" w:id="0">
    <w:p w:rsidR="009D37DF" w:rsidRDefault="009D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42" w:rsidRDefault="002A0953">
    <w:pPr>
      <w:pStyle w:val="a6"/>
      <w:jc w:val="center"/>
    </w:pPr>
    <w:r>
      <w:fldChar w:fldCharType="begin"/>
    </w:r>
    <w:r>
      <w:instrText xml:space="preserve"> PAGE   \* MERGEFORMAT </w:instrText>
    </w:r>
    <w:r>
      <w:fldChar w:fldCharType="separate"/>
    </w:r>
    <w:r w:rsidR="000B4DCC" w:rsidRPr="000B4DCC">
      <w:rPr>
        <w:noProof/>
        <w:lang w:val="zh-CN"/>
      </w:rPr>
      <w:t>11</w:t>
    </w:r>
    <w:r>
      <w:rPr>
        <w:lang w:val="zh-CN"/>
      </w:rPr>
      <w:fldChar w:fldCharType="end"/>
    </w:r>
  </w:p>
  <w:p w:rsidR="00EE4D42" w:rsidRDefault="00EE4D4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42" w:rsidRDefault="002A095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E4D42" w:rsidRDefault="00EE4D42">
    <w:pPr>
      <w:pStyle w:val="a6"/>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42" w:rsidRDefault="002A0953">
    <w:pPr>
      <w:pStyle w:val="a6"/>
      <w:ind w:right="360"/>
      <w:jc w:val="center"/>
    </w:pPr>
    <w:r>
      <w:t xml:space="preserve">- </w:t>
    </w:r>
    <w:r>
      <w:fldChar w:fldCharType="begin"/>
    </w:r>
    <w:r>
      <w:instrText xml:space="preserve"> PAGE </w:instrText>
    </w:r>
    <w:r>
      <w:fldChar w:fldCharType="separate"/>
    </w:r>
    <w:r w:rsidR="000B4DCC">
      <w:rPr>
        <w:noProof/>
      </w:rPr>
      <w:t>0</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7DF" w:rsidRDefault="009D37DF">
      <w:r>
        <w:separator/>
      </w:r>
    </w:p>
  </w:footnote>
  <w:footnote w:type="continuationSeparator" w:id="0">
    <w:p w:rsidR="009D37DF" w:rsidRDefault="009D37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42" w:rsidRDefault="00EE4D42">
    <w:pPr>
      <w:pStyle w:val="a7"/>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42" w:rsidRDefault="00EE4D42">
    <w:pPr>
      <w:pStyle w:val="a7"/>
      <w:pBdr>
        <w:bottom w:val="none" w:sz="0" w:space="0" w:color="auto"/>
      </w:pBdr>
      <w:jc w:val="left"/>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86D46"/>
    <w:rsid w:val="00017A10"/>
    <w:rsid w:val="000706B2"/>
    <w:rsid w:val="000B4DCC"/>
    <w:rsid w:val="000D2F9D"/>
    <w:rsid w:val="000F58DF"/>
    <w:rsid w:val="001070E2"/>
    <w:rsid w:val="00156F10"/>
    <w:rsid w:val="002129FC"/>
    <w:rsid w:val="002159B2"/>
    <w:rsid w:val="002929DE"/>
    <w:rsid w:val="002A0953"/>
    <w:rsid w:val="00341A63"/>
    <w:rsid w:val="003713DC"/>
    <w:rsid w:val="003A0F8A"/>
    <w:rsid w:val="00497B9F"/>
    <w:rsid w:val="004B1A05"/>
    <w:rsid w:val="004C77CF"/>
    <w:rsid w:val="00505620"/>
    <w:rsid w:val="005F38E0"/>
    <w:rsid w:val="00636AC3"/>
    <w:rsid w:val="006629D2"/>
    <w:rsid w:val="006A1488"/>
    <w:rsid w:val="006A43C2"/>
    <w:rsid w:val="006D08E7"/>
    <w:rsid w:val="006D2651"/>
    <w:rsid w:val="006F0DAF"/>
    <w:rsid w:val="006F2FE3"/>
    <w:rsid w:val="00715221"/>
    <w:rsid w:val="007179CA"/>
    <w:rsid w:val="00721954"/>
    <w:rsid w:val="007851EC"/>
    <w:rsid w:val="007A4D3C"/>
    <w:rsid w:val="007D3535"/>
    <w:rsid w:val="00813811"/>
    <w:rsid w:val="00914120"/>
    <w:rsid w:val="009A73AE"/>
    <w:rsid w:val="009C5686"/>
    <w:rsid w:val="009D37DF"/>
    <w:rsid w:val="009E6797"/>
    <w:rsid w:val="009F4DE8"/>
    <w:rsid w:val="00AA0288"/>
    <w:rsid w:val="00AA0F47"/>
    <w:rsid w:val="00AB3CF9"/>
    <w:rsid w:val="00BB587C"/>
    <w:rsid w:val="00C82E7B"/>
    <w:rsid w:val="00D077B6"/>
    <w:rsid w:val="00D22610"/>
    <w:rsid w:val="00D279D5"/>
    <w:rsid w:val="00DB0E12"/>
    <w:rsid w:val="00DB5725"/>
    <w:rsid w:val="00E40AF6"/>
    <w:rsid w:val="00E46A28"/>
    <w:rsid w:val="00E54746"/>
    <w:rsid w:val="00E54B08"/>
    <w:rsid w:val="00EE4D42"/>
    <w:rsid w:val="00F426A1"/>
    <w:rsid w:val="00FF0414"/>
    <w:rsid w:val="02473A09"/>
    <w:rsid w:val="045A2F25"/>
    <w:rsid w:val="06127DBD"/>
    <w:rsid w:val="063D7669"/>
    <w:rsid w:val="06C778D3"/>
    <w:rsid w:val="0D0842E0"/>
    <w:rsid w:val="0F5C2A4F"/>
    <w:rsid w:val="102C4656"/>
    <w:rsid w:val="14B82076"/>
    <w:rsid w:val="1692508F"/>
    <w:rsid w:val="19696915"/>
    <w:rsid w:val="1D1802C7"/>
    <w:rsid w:val="22647E23"/>
    <w:rsid w:val="228E097B"/>
    <w:rsid w:val="22D87C97"/>
    <w:rsid w:val="26D86D46"/>
    <w:rsid w:val="288144C1"/>
    <w:rsid w:val="2A2B7EDF"/>
    <w:rsid w:val="2AC92668"/>
    <w:rsid w:val="2BF50FFA"/>
    <w:rsid w:val="2D066922"/>
    <w:rsid w:val="2DF70117"/>
    <w:rsid w:val="30563C85"/>
    <w:rsid w:val="33251BB6"/>
    <w:rsid w:val="378E535C"/>
    <w:rsid w:val="3CEB0DD5"/>
    <w:rsid w:val="3E380433"/>
    <w:rsid w:val="3E76407A"/>
    <w:rsid w:val="4B134D57"/>
    <w:rsid w:val="4C241312"/>
    <w:rsid w:val="4C701518"/>
    <w:rsid w:val="4DB063DB"/>
    <w:rsid w:val="4DBC56AC"/>
    <w:rsid w:val="4DEA7C23"/>
    <w:rsid w:val="4DFD2245"/>
    <w:rsid w:val="4EBE44DC"/>
    <w:rsid w:val="50A0131F"/>
    <w:rsid w:val="51D6382A"/>
    <w:rsid w:val="536B6C15"/>
    <w:rsid w:val="53D37A9B"/>
    <w:rsid w:val="58A02CFA"/>
    <w:rsid w:val="59533D16"/>
    <w:rsid w:val="59FF3D17"/>
    <w:rsid w:val="5B502A15"/>
    <w:rsid w:val="5BCE4C46"/>
    <w:rsid w:val="5CDF12D3"/>
    <w:rsid w:val="5DB12C2B"/>
    <w:rsid w:val="5DDF2C76"/>
    <w:rsid w:val="66737204"/>
    <w:rsid w:val="6B0A15F0"/>
    <w:rsid w:val="6D0F3625"/>
    <w:rsid w:val="6D9F0CF2"/>
    <w:rsid w:val="6FE268B3"/>
    <w:rsid w:val="70E72D6B"/>
    <w:rsid w:val="72B66409"/>
    <w:rsid w:val="72E305CC"/>
    <w:rsid w:val="74EF5CD0"/>
    <w:rsid w:val="76CE40E6"/>
    <w:rsid w:val="7B18136F"/>
    <w:rsid w:val="7CAF7B04"/>
    <w:rsid w:val="7D2618D6"/>
    <w:rsid w:val="7F347387"/>
    <w:rsid w:val="7FAF1756"/>
    <w:rsid w:val="7FC54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634C0"/>
  <w15:docId w15:val="{0D0E3E9C-AB44-4ACA-A8BB-2667308D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spacing w:after="240"/>
    </w:pPr>
    <w:rPr>
      <w:lang w:eastAsia="en-US"/>
    </w:rPr>
  </w:style>
  <w:style w:type="paragraph" w:styleId="a4">
    <w:name w:val="Plain Text"/>
    <w:basedOn w:val="a"/>
    <w:qFormat/>
    <w:rPr>
      <w:rFonts w:ascii="宋体" w:hAnsi="Courier New" w:cs="Courier New"/>
      <w:szCs w:val="21"/>
    </w:rPr>
  </w:style>
  <w:style w:type="paragraph" w:styleId="a5">
    <w:name w:val="Date"/>
    <w:basedOn w:val="a"/>
    <w:next w:val="a"/>
    <w:qFormat/>
    <w:pPr>
      <w:tabs>
        <w:tab w:val="left" w:pos="3969"/>
      </w:tabs>
      <w:adjustRightInd w:val="0"/>
      <w:spacing w:before="120" w:line="300" w:lineRule="auto"/>
      <w:ind w:firstLine="567"/>
      <w:jc w:val="right"/>
      <w:textAlignment w:val="baseline"/>
    </w:pPr>
    <w:rPr>
      <w:rFonts w:ascii="宋体"/>
      <w:kern w:val="0"/>
      <w:position w:val="20"/>
      <w:sz w:val="28"/>
      <w:szCs w:val="28"/>
    </w:rPr>
  </w:style>
  <w:style w:type="paragraph" w:styleId="a6">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page number"/>
    <w:basedOn w:val="a0"/>
    <w:qFormat/>
  </w:style>
  <w:style w:type="paragraph" w:styleId="a9">
    <w:name w:val="Balloon Text"/>
    <w:basedOn w:val="a"/>
    <w:link w:val="aa"/>
    <w:rsid w:val="000F58DF"/>
    <w:rPr>
      <w:sz w:val="18"/>
      <w:szCs w:val="18"/>
    </w:rPr>
  </w:style>
  <w:style w:type="character" w:customStyle="1" w:styleId="aa">
    <w:name w:val="批注框文本 字符"/>
    <w:basedOn w:val="a0"/>
    <w:link w:val="a9"/>
    <w:rsid w:val="000F58D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16</Pages>
  <Words>1176</Words>
  <Characters>6707</Characters>
  <Application>Microsoft Office Word</Application>
  <DocSecurity>0</DocSecurity>
  <Lines>55</Lines>
  <Paragraphs>15</Paragraphs>
  <ScaleCrop>false</ScaleCrop>
  <Company>重庆机场集团</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Heartless</dc:creator>
  <cp:lastModifiedBy>PC</cp:lastModifiedBy>
  <cp:revision>19</cp:revision>
  <cp:lastPrinted>2020-04-14T02:21:00Z</cp:lastPrinted>
  <dcterms:created xsi:type="dcterms:W3CDTF">2018-05-21T02:39:00Z</dcterms:created>
  <dcterms:modified xsi:type="dcterms:W3CDTF">2020-04-14T02:21:00Z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