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0" w:firstLineChars="0"/>
        <w:jc w:val="center"/>
        <w:rPr>
          <w:rFonts w:hint="eastAsia" w:ascii="黑体" w:hAnsi="黑体" w:eastAsia="黑体" w:cs="新宋体"/>
          <w:bCs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重庆机场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eastAsia="zh-CN"/>
        </w:rPr>
        <w:t>幸福佳苑</w:t>
      </w:r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  <w:lang w:val="en-US" w:eastAsia="zh-CN"/>
        </w:rPr>
        <w:t>A区</w:t>
      </w:r>
      <w:r>
        <w:rPr>
          <w:rFonts w:hint="eastAsia" w:ascii="黑体" w:hAnsi="黑体" w:eastAsia="黑体" w:cs="黑体"/>
          <w:bCs/>
          <w:sz w:val="44"/>
          <w:szCs w:val="44"/>
          <w:lang w:eastAsia="zh-CN"/>
        </w:rPr>
        <w:t>门市项目招租公告</w:t>
      </w:r>
    </w:p>
    <w:p>
      <w:pPr>
        <w:pStyle w:val="3"/>
        <w:ind w:firstLine="361"/>
        <w:jc w:val="center"/>
        <w:rPr>
          <w:rFonts w:ascii="新宋体" w:hAnsi="新宋体" w:eastAsia="新宋体" w:cs="新宋体"/>
          <w:b w:val="0"/>
          <w:bCs w:val="0"/>
          <w:sz w:val="24"/>
          <w:szCs w:val="22"/>
          <w:lang w:eastAsia="zh-CN"/>
        </w:rPr>
      </w:pP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为提升服务功能、挖掘资源价值，拟对幸福佳苑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ab/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A区门市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进行公开招租。现诚意邀请有意向、符合本次招租准入条件的经营商参加本项目的招租。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一、项目名称</w:t>
      </w:r>
    </w:p>
    <w:p>
      <w:pPr>
        <w:spacing w:before="0" w:beforeLines="50" w:after="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幸福佳苑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A区门市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公开招租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 xml:space="preserve">二、项目简介 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幸福佳苑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A区门市：位于重庆江北国际机场航骄路8号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幸福佳苑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A区2栋、3栋楼下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建筑面积均为57</w:t>
      </w:r>
      <w:r>
        <w:rPr>
          <w:rFonts w:hint="eastAsia" w:ascii="仿宋" w:hAnsi="仿宋" w:eastAsia="仿宋" w:cs="仿宋"/>
          <w:i w:val="0"/>
          <w:color w:val="auto"/>
          <w:kern w:val="0"/>
          <w:sz w:val="30"/>
          <w:szCs w:val="30"/>
          <w:u w:val="none"/>
          <w:lang w:val="en-US" w:eastAsia="zh-CN" w:bidi="ar"/>
        </w:rPr>
        <w:t>m²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，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/>
        </w:rPr>
        <w:t>现有租户分别用于零售、洗衣店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，本次招租项目为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个标段，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招租业态分别为</w:t>
      </w:r>
      <w:r>
        <w:rPr>
          <w:rFonts w:hint="eastAsia" w:ascii="仿宋" w:hAnsi="仿宋" w:eastAsia="仿宋" w:cs="仿宋"/>
          <w:i w:val="0"/>
          <w:kern w:val="0"/>
          <w:sz w:val="30"/>
          <w:szCs w:val="30"/>
          <w:u w:val="none"/>
          <w:lang w:val="en-US" w:eastAsia="zh-CN" w:bidi="ar"/>
        </w:rPr>
        <w:t>零售、洗衣店。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三、响应人的资质要求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1、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在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中华人民共和国依法登记注册的法人或非法人组织、</w:t>
      </w:r>
      <w:r>
        <w:rPr>
          <w:rFonts w:hint="eastAsia" w:ascii="仿宋" w:hAnsi="仿宋" w:eastAsia="仿宋" w:cs="仿宋"/>
          <w:kern w:val="2"/>
          <w:sz w:val="30"/>
          <w:szCs w:val="30"/>
          <w:lang w:eastAsia="zh-CN"/>
        </w:rPr>
        <w:t>个体工商户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2、营业执照经营范围涵盖本次响应拟经营项目；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3、“信用中国”（www.creditchina.gov.cn）中未被列入黑名单；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4、截至招租公告发布日，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无欠付重庆机场集团有限公司及下属企业款项；</w:t>
      </w:r>
    </w:p>
    <w:p>
      <w:pPr>
        <w:spacing w:before="0" w:beforeLines="50" w:after="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5、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必须符合谈判人对谈判项目的定位要求。</w:t>
      </w:r>
    </w:p>
    <w:p>
      <w:pPr>
        <w:spacing w:beforeLines="50" w:afterLines="50" w:line="288" w:lineRule="auto"/>
        <w:ind w:firstLine="600" w:firstLineChars="200"/>
        <w:jc w:val="both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、招租人不接受联合体形式。有关联关系的公司只能选择一家公司参与招租，不能联合参加招租。关联关系包括母子公司、受同一母公司控制的子公司之间、合营公司、联营公司等。</w:t>
      </w:r>
    </w:p>
    <w:p>
      <w:pPr>
        <w:spacing w:line="288" w:lineRule="auto"/>
        <w:ind w:firstLine="590" w:firstLineChars="196"/>
        <w:outlineLvl w:val="0"/>
        <w:rPr>
          <w:rFonts w:hint="eastAsia" w:ascii="仿宋" w:hAnsi="仿宋" w:eastAsia="仿宋" w:cs="仿宋"/>
          <w:b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sz w:val="30"/>
          <w:szCs w:val="30"/>
          <w:lang w:eastAsia="zh-CN"/>
        </w:rPr>
        <w:t>四、招租文件的发放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符合本次公开招租准入条件的经营商可在即日起至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日（或招租人另行通知的截止时间）的工作日每天9：00至16：30前来领取招租文件。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联系人：叶女士 侯先生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地址：重庆机场集团有限公司八楼经营管理部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电话：（86）02367157360 （86）0236715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5147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电子邮件：2897502314@qq.com 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五、招租文件的更正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在招租文件发售后、招租谈判会议开始前，招租人有权随时对招租文件进行更正。更正通知以正式盖章的扫描件或纸版发出。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六、现场勘查与澄清答疑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Cs w:val="0"/>
          <w:sz w:val="30"/>
          <w:szCs w:val="30"/>
          <w:lang w:eastAsia="zh-CN"/>
        </w:rPr>
        <w:t>响应人可自行前往现场勘查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。联系人：叶女士 侯先生。联系电话：（86）02367157360 （86）023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67155147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。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同时，响应人的所有澄清问题请于20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29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日下午17：00前发送至：2897502314@qq.com</w:t>
      </w:r>
      <w:r>
        <w:rPr>
          <w:rFonts w:hint="eastAsia" w:ascii="仿宋" w:hAnsi="仿宋" w:eastAsia="仿宋" w:cs="仿宋"/>
          <w:bCs w:val="0"/>
          <w:sz w:val="30"/>
          <w:szCs w:val="30"/>
          <w:lang w:eastAsia="zh-CN"/>
        </w:rPr>
        <w:t xml:space="preserve">                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澄清仅此一次，逾期不再组织。以上时间如有变更，以招租单位的书面通知为准。</w:t>
      </w:r>
    </w:p>
    <w:p>
      <w:pPr>
        <w:spacing w:beforeLines="50" w:afterLines="50" w:line="288" w:lineRule="auto"/>
        <w:ind w:firstLine="602" w:firstLineChars="200"/>
        <w:jc w:val="both"/>
        <w:outlineLvl w:val="9"/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/>
          <w:bCs/>
          <w:sz w:val="30"/>
          <w:szCs w:val="30"/>
          <w:lang w:eastAsia="zh-CN"/>
        </w:rPr>
        <w:t>七、招租谈判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谈判时间：20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12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4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日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（或以招租单位通知的时间、地点、形式为准）</w:t>
      </w:r>
    </w:p>
    <w:p>
      <w:pPr>
        <w:spacing w:beforeLines="50" w:afterLines="50" w:line="288" w:lineRule="auto"/>
        <w:ind w:firstLine="600" w:firstLineChars="200"/>
        <w:jc w:val="both"/>
        <w:outlineLvl w:val="9"/>
        <w:rPr>
          <w:rFonts w:hint="eastAsia" w:ascii="仿宋" w:hAnsi="仿宋" w:eastAsia="仿宋" w:cs="仿宋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报名方式及具体事宜详见招租文件。</w:t>
      </w: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outlineLvl w:val="0"/>
        <w:rPr>
          <w:rFonts w:hint="eastAsia" w:ascii="仿宋" w:hAnsi="仿宋" w:eastAsia="仿宋" w:cs="仿宋"/>
          <w:sz w:val="30"/>
          <w:szCs w:val="30"/>
          <w:lang w:eastAsia="zh-CN"/>
        </w:rPr>
      </w:pPr>
    </w:p>
    <w:p>
      <w:pPr>
        <w:spacing w:line="288" w:lineRule="auto"/>
        <w:jc w:val="right"/>
        <w:outlineLvl w:val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lang w:eastAsia="zh-CN"/>
        </w:rPr>
        <w:t>招租单位：重庆机场集团有限公司</w:t>
      </w:r>
      <w:bookmarkStart w:id="0" w:name="_GoBack"/>
      <w:bookmarkEnd w:id="0"/>
      <w:r>
        <w:rPr>
          <w:rFonts w:hint="eastAsia" w:ascii="仿宋" w:hAnsi="仿宋" w:eastAsia="仿宋" w:cs="仿宋"/>
          <w:sz w:val="30"/>
          <w:szCs w:val="30"/>
          <w:lang w:eastAsia="zh-CN"/>
        </w:rPr>
        <w:t xml:space="preserve">                                                          20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20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年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11</w:t>
      </w:r>
      <w:r>
        <w:rPr>
          <w:rFonts w:hint="eastAsia" w:ascii="仿宋" w:hAnsi="仿宋" w:eastAsia="仿宋" w:cs="仿宋"/>
          <w:sz w:val="30"/>
          <w:szCs w:val="30"/>
          <w:lang w:eastAsia="zh-CN"/>
        </w:rPr>
        <w:t>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F1788E"/>
    <w:rsid w:val="50F17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ind w:firstLine="360"/>
    </w:pPr>
    <w:rPr>
      <w:rFonts w:ascii="Times New Roman" w:hAnsi="Times New Roman" w:eastAsia="宋体" w:cs="Times New Roman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pBdr>
        <w:bottom w:val="single" w:color="365F91" w:sz="12" w:space="1"/>
      </w:pBdr>
      <w:spacing w:before="600" w:after="80"/>
      <w:ind w:firstLine="0"/>
      <w:outlineLvl w:val="0"/>
    </w:pPr>
    <w:rPr>
      <w:rFonts w:ascii="Cambria" w:hAnsi="Cambria"/>
      <w:b/>
      <w:bCs/>
      <w:color w:val="365F91"/>
      <w:sz w:val="24"/>
      <w:szCs w:val="24"/>
      <w:lang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qFormat/>
    <w:uiPriority w:val="0"/>
    <w:pPr>
      <w:widowControl w:val="0"/>
      <w:adjustRightInd w:val="0"/>
      <w:snapToGrid w:val="0"/>
      <w:spacing w:line="360" w:lineRule="auto"/>
      <w:ind w:firstLine="420" w:firstLineChars="150"/>
      <w:jc w:val="both"/>
    </w:pPr>
    <w:rPr>
      <w:rFonts w:ascii="宋体" w:hAnsi="宋体"/>
      <w:kern w:val="2"/>
      <w:sz w:val="28"/>
      <w:szCs w:val="28"/>
      <w:lang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2020-11-23T09:54:00Z</dcterms:created>
  <dc:creator>叶欣01</dc:creator>
  <cp:lastModifiedBy>叶欣01</cp:lastModifiedBy>
  <dcterms:modified xsi:type="dcterms:W3CDTF">2020-11-23T09:56:28Z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2052-10.8.2.6870</vt:lpwstr>
  </property>
</Properties>
</file>