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CEBB" w14:textId="60739A56" w:rsidR="00A04EA7" w:rsidRDefault="00532A66" w:rsidP="000B06C5">
      <w:pPr>
        <w:pStyle w:val="1"/>
        <w:spacing w:line="360" w:lineRule="auto"/>
        <w:jc w:val="center"/>
        <w:rPr>
          <w:rFonts w:ascii="宋体" w:hAnsi="宋体"/>
          <w:color w:val="auto"/>
          <w:kern w:val="2"/>
          <w:sz w:val="32"/>
          <w:szCs w:val="32"/>
          <w:lang w:eastAsia="zh-CN"/>
        </w:rPr>
      </w:pPr>
      <w:r>
        <w:rPr>
          <w:rFonts w:ascii="宋体" w:hAnsi="宋体" w:hint="eastAsia"/>
          <w:color w:val="auto"/>
          <w:kern w:val="2"/>
          <w:sz w:val="32"/>
          <w:szCs w:val="32"/>
          <w:lang w:eastAsia="zh-CN"/>
        </w:rPr>
        <w:t xml:space="preserve">重庆江北国际机场T3A航站楼商业资源招商公告 </w:t>
      </w:r>
    </w:p>
    <w:p w14:paraId="542BA31D" w14:textId="77777777" w:rsidR="00A04EA7" w:rsidRDefault="00A04EA7">
      <w:pPr>
        <w:spacing w:line="360" w:lineRule="auto"/>
        <w:ind w:firstLineChars="200" w:firstLine="400"/>
        <w:rPr>
          <w:rFonts w:ascii="宋体" w:hAnsi="宋体"/>
          <w:sz w:val="20"/>
          <w:szCs w:val="20"/>
          <w:lang w:eastAsia="zh-CN"/>
        </w:rPr>
      </w:pPr>
      <w:bookmarkStart w:id="0" w:name="OLE_LINK4"/>
    </w:p>
    <w:bookmarkEnd w:id="0"/>
    <w:p w14:paraId="0AFC45C1" w14:textId="77777777" w:rsidR="00DB0F67" w:rsidRDefault="00DB0F67" w:rsidP="00DB0F67">
      <w:p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为提升服务功能、挖掘资源价值，拟对重庆机场商业资源进行公开招商。现诚意邀请有意向、符合本次招商准入条件的经营商参加本项目的招商。</w:t>
      </w:r>
    </w:p>
    <w:p w14:paraId="0B0CB04B" w14:textId="77777777" w:rsidR="00DB0F67" w:rsidRDefault="00DB0F67" w:rsidP="00DB0F67">
      <w:pPr>
        <w:spacing w:line="360" w:lineRule="auto"/>
        <w:ind w:firstLineChars="200" w:firstLine="402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0"/>
          <w:szCs w:val="20"/>
          <w:lang w:eastAsia="zh-CN"/>
        </w:rPr>
        <w:t>一、项目名称</w:t>
      </w:r>
    </w:p>
    <w:p w14:paraId="58A64F67" w14:textId="77777777" w:rsidR="00B523B5" w:rsidRPr="00FD5BF2" w:rsidRDefault="00B523B5" w:rsidP="00B523B5">
      <w:p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重庆江北国际机场T3A航站楼商业资源招商项目。</w:t>
      </w:r>
    </w:p>
    <w:p w14:paraId="5BBA06DE" w14:textId="77777777" w:rsidR="00DB0F67" w:rsidRDefault="00DB0F67" w:rsidP="00DB0F67">
      <w:pPr>
        <w:spacing w:line="360" w:lineRule="auto"/>
        <w:ind w:firstLineChars="200" w:firstLine="402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0"/>
          <w:szCs w:val="20"/>
          <w:lang w:eastAsia="zh-CN"/>
        </w:rPr>
        <w:t>二、项目简介</w:t>
      </w:r>
      <w:r>
        <w:rPr>
          <w:rFonts w:asciiTheme="minorEastAsia" w:eastAsiaTheme="minorEastAsia" w:hAnsiTheme="minorEastAsia" w:cstheme="minorEastAsia"/>
          <w:b/>
          <w:sz w:val="20"/>
          <w:szCs w:val="20"/>
          <w:lang w:eastAsia="zh-CN"/>
        </w:rPr>
        <w:t xml:space="preserve"> </w:t>
      </w:r>
    </w:p>
    <w:p w14:paraId="25A8ED64" w14:textId="6A2BA2F5" w:rsidR="00B523B5" w:rsidRPr="00887B51" w:rsidRDefault="00B523B5" w:rsidP="00B523B5">
      <w:p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bCs/>
          <w:color w:val="000000" w:themeColor="text1"/>
          <w:sz w:val="20"/>
          <w:szCs w:val="20"/>
          <w:lang w:eastAsia="zh-CN"/>
        </w:rPr>
      </w:pPr>
      <w:r w:rsidRPr="00FD5BF2"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重庆江北国际机场是全国性大型枢纽机场。拥有长度分别为</w:t>
      </w:r>
      <w:r w:rsidRPr="00FD5BF2"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>3200米、3600米、3800米的三条跑道，166万平方米的停机坪，178个停机位，73万平方米的航站楼和23万平方米的航空货站，飞行区等级为4F级，是中国中西部地区首个拥有三座航站楼、实现三条跑道同时运行的机场，可起降空客A380等大型客机，能满足年旅客吞吐量4500万人次、货邮吞吐量110万吨、</w:t>
      </w:r>
      <w:proofErr w:type="gramStart"/>
      <w:r w:rsidRPr="00FD5BF2"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年飞机</w:t>
      </w:r>
      <w:proofErr w:type="gramEnd"/>
      <w:r w:rsidRPr="00FD5BF2"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起降</w:t>
      </w:r>
      <w:r w:rsidRPr="00FD5BF2"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>37.3万架次的运行需要。同时，拥有集城际铁路、轨道交通、长途汽车、公交车、出租车、社会车辆等多种交通方式于一体的35万平方米的综合交通枢纽，实现空地、空轨、</w:t>
      </w:r>
      <w:proofErr w:type="gramStart"/>
      <w:r w:rsidRPr="00FD5BF2"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空铁的</w:t>
      </w:r>
      <w:proofErr w:type="gramEnd"/>
      <w:r w:rsidRPr="00FD5BF2"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无缝衔接和零距离换乘，提供高效便捷的综合交通运输服务。</w:t>
      </w:r>
      <w:r w:rsidRPr="000B06C5">
        <w:rPr>
          <w:rFonts w:asciiTheme="minorEastAsia" w:eastAsiaTheme="minorEastAsia" w:hAnsiTheme="minorEastAsia" w:cstheme="minorEastAsia"/>
          <w:bCs/>
          <w:color w:val="000000" w:themeColor="text1"/>
          <w:sz w:val="20"/>
          <w:szCs w:val="20"/>
          <w:lang w:eastAsia="zh-CN"/>
        </w:rPr>
        <w:t>2019年，重庆江北国际机场旅客吞吐量</w:t>
      </w:r>
      <w:r w:rsidRPr="000B06C5">
        <w:rPr>
          <w:rFonts w:asciiTheme="minorEastAsia" w:eastAsiaTheme="minorEastAsia" w:hAnsiTheme="minorEastAsia" w:cstheme="minorEastAsia" w:hint="eastAsia"/>
          <w:bCs/>
          <w:color w:val="000000" w:themeColor="text1"/>
          <w:sz w:val="20"/>
          <w:szCs w:val="20"/>
          <w:lang w:eastAsia="zh-CN"/>
        </w:rPr>
        <w:t>为</w:t>
      </w:r>
      <w:r w:rsidRPr="000B06C5">
        <w:rPr>
          <w:rFonts w:asciiTheme="minorEastAsia" w:eastAsiaTheme="minorEastAsia" w:hAnsiTheme="minorEastAsia" w:cstheme="minorEastAsia"/>
          <w:bCs/>
          <w:color w:val="000000" w:themeColor="text1"/>
          <w:sz w:val="20"/>
          <w:szCs w:val="20"/>
          <w:lang w:eastAsia="zh-CN"/>
        </w:rPr>
        <w:t>4478万人次，</w:t>
      </w:r>
      <w:r w:rsidRPr="00B523B5"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>旅客吞吐量全国排名第九位</w:t>
      </w:r>
      <w:r w:rsidRPr="00B523B5">
        <w:rPr>
          <w:rFonts w:asciiTheme="minorEastAsia" w:eastAsiaTheme="minorEastAsia" w:hAnsiTheme="minorEastAsia" w:cstheme="minorEastAsia"/>
          <w:bCs/>
          <w:color w:val="000000" w:themeColor="text1"/>
          <w:sz w:val="20"/>
          <w:szCs w:val="20"/>
          <w:lang w:eastAsia="zh-CN"/>
        </w:rPr>
        <w:t>。</w:t>
      </w:r>
    </w:p>
    <w:p w14:paraId="2C43BBE8" w14:textId="77777777" w:rsidR="00B523B5" w:rsidRPr="0025362F" w:rsidRDefault="00B523B5" w:rsidP="00B523B5">
      <w:pPr>
        <w:spacing w:line="360" w:lineRule="auto"/>
        <w:ind w:firstLineChars="213" w:firstLine="426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本次招商项目共计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2</w:t>
      </w: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个标段，面积</w:t>
      </w:r>
      <w:r w:rsidRPr="0025362F"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82</w:t>
      </w: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平方米，标段详细信息如下：</w:t>
      </w:r>
    </w:p>
    <w:tbl>
      <w:tblPr>
        <w:tblW w:w="9124" w:type="dxa"/>
        <w:tblLayout w:type="fixed"/>
        <w:tblLook w:val="04A0" w:firstRow="1" w:lastRow="0" w:firstColumn="1" w:lastColumn="0" w:noHBand="0" w:noVBand="1"/>
      </w:tblPr>
      <w:tblGrid>
        <w:gridCol w:w="924"/>
        <w:gridCol w:w="952"/>
        <w:gridCol w:w="1049"/>
        <w:gridCol w:w="1274"/>
        <w:gridCol w:w="954"/>
        <w:gridCol w:w="1914"/>
        <w:gridCol w:w="2057"/>
      </w:tblGrid>
      <w:tr w:rsidR="00B523B5" w:rsidRPr="00FD5BF2" w14:paraId="6F5CB720" w14:textId="77777777" w:rsidTr="00676F39">
        <w:trPr>
          <w:trHeight w:val="30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BA1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  <w:lang w:eastAsia="zh-CN"/>
              </w:rPr>
            </w:pPr>
            <w:r w:rsidRPr="00FD5BF2"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招商</w:t>
            </w:r>
          </w:p>
          <w:p w14:paraId="4F09C9BE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FD5BF2"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类别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5816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FD5BF2"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A91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FD5BF2"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F010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FD5BF2"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8B86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FD5BF2"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B4D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FD5BF2"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4145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FD5BF2"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经营品类</w:t>
            </w:r>
          </w:p>
        </w:tc>
      </w:tr>
      <w:tr w:rsidR="00B523B5" w:rsidRPr="00FD5BF2" w14:paraId="07E64FD7" w14:textId="77777777" w:rsidTr="00676F39">
        <w:trPr>
          <w:trHeight w:val="308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3644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百货</w:t>
            </w:r>
            <w:r w:rsidRPr="00FD5BF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类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C16A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一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033C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25362F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  <w:t>L3C03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D4DC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25362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F指廊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161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25362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F778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25362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数码店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709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25362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数码、机器人等产品</w:t>
            </w:r>
          </w:p>
        </w:tc>
      </w:tr>
      <w:tr w:rsidR="00B523B5" w:rsidRPr="00FD5BF2" w14:paraId="0BFEFDB7" w14:textId="77777777" w:rsidTr="00676F39">
        <w:trPr>
          <w:trHeight w:val="308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AE18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9108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二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B03A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25362F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  <w:t>L3C08B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967C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25362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F指廊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EBA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25362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4A94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25362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品牌专卖店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F4C5" w14:textId="77777777" w:rsidR="00B523B5" w:rsidRPr="00FD5BF2" w:rsidRDefault="00B523B5" w:rsidP="00676F39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25362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饰品、配饰</w:t>
            </w:r>
          </w:p>
        </w:tc>
      </w:tr>
    </w:tbl>
    <w:p w14:paraId="50580848" w14:textId="77777777" w:rsidR="00B523B5" w:rsidRPr="00FD5BF2" w:rsidRDefault="00B523B5" w:rsidP="00B523B5">
      <w:pPr>
        <w:spacing w:line="360" w:lineRule="auto"/>
        <w:ind w:firstLineChars="200" w:firstLine="402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</w:p>
    <w:p w14:paraId="4C1CADA9" w14:textId="51901278" w:rsidR="00B523B5" w:rsidRPr="00FD5BF2" w:rsidRDefault="00B523B5" w:rsidP="00B523B5">
      <w:pPr>
        <w:numPr>
          <w:ilvl w:val="255"/>
          <w:numId w:val="0"/>
        </w:numPr>
        <w:spacing w:line="288" w:lineRule="auto"/>
        <w:rPr>
          <w:rFonts w:asciiTheme="minorEastAsia" w:eastAsiaTheme="minorEastAsia" w:hAnsiTheme="minorEastAsia" w:cstheme="minorEastAsia"/>
          <w:b/>
          <w:sz w:val="20"/>
          <w:szCs w:val="20"/>
          <w:lang w:eastAsia="zh-CN"/>
        </w:rPr>
      </w:pPr>
      <w:bookmarkStart w:id="1" w:name="_Hlk24966446"/>
      <w:r>
        <w:rPr>
          <w:rFonts w:asciiTheme="minorEastAsia" w:eastAsiaTheme="minorEastAsia" w:hAnsiTheme="minorEastAsia" w:cs="宋体" w:hint="eastAsia"/>
          <w:color w:val="000000"/>
          <w:sz w:val="18"/>
          <w:szCs w:val="18"/>
          <w:lang w:eastAsia="zh-CN" w:bidi="ar-SA"/>
        </w:rPr>
        <w:t xml:space="preserve"> </w:t>
      </w:r>
      <w:r>
        <w:rPr>
          <w:rFonts w:asciiTheme="minorEastAsia" w:eastAsiaTheme="minorEastAsia" w:hAnsiTheme="minorEastAsia" w:cs="宋体"/>
          <w:color w:val="000000"/>
          <w:sz w:val="18"/>
          <w:szCs w:val="18"/>
          <w:lang w:eastAsia="zh-CN" w:bidi="ar-SA"/>
        </w:rPr>
        <w:t xml:space="preserve">    </w:t>
      </w:r>
      <w:bookmarkEnd w:id="1"/>
      <w:r w:rsidRPr="00FD5BF2">
        <w:rPr>
          <w:rFonts w:asciiTheme="minorEastAsia" w:eastAsiaTheme="minorEastAsia" w:hAnsiTheme="minorEastAsia" w:cstheme="minorEastAsia" w:hint="eastAsia"/>
          <w:b/>
          <w:sz w:val="20"/>
          <w:szCs w:val="20"/>
          <w:lang w:eastAsia="zh-CN"/>
        </w:rPr>
        <w:t>三、意向承租人的准入条件</w:t>
      </w:r>
    </w:p>
    <w:p w14:paraId="033EFC92" w14:textId="77777777" w:rsidR="00B523B5" w:rsidRPr="0025362F" w:rsidRDefault="00B523B5" w:rsidP="00B523B5">
      <w:pPr>
        <w:numPr>
          <w:ilvl w:val="255"/>
          <w:numId w:val="0"/>
        </w:numPr>
        <w:spacing w:line="360" w:lineRule="auto"/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</w:pPr>
      <w:r w:rsidRPr="00FD5BF2"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 xml:space="preserve">   </w:t>
      </w:r>
      <w:r w:rsidRPr="0025362F"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（一）</w:t>
      </w:r>
      <w:r w:rsidRPr="0025362F"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>在</w:t>
      </w:r>
      <w:r w:rsidRPr="0025362F"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中华人民共和国依法注册的企业法人，注册资本金不少于</w:t>
      </w:r>
      <w:r w:rsidRPr="0025362F"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>100</w:t>
      </w:r>
      <w:r w:rsidRPr="0025362F"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万元。</w:t>
      </w:r>
    </w:p>
    <w:p w14:paraId="226C2E27" w14:textId="77777777" w:rsidR="00B523B5" w:rsidRPr="0025362F" w:rsidRDefault="00B523B5" w:rsidP="00B523B5">
      <w:pPr>
        <w:numPr>
          <w:ilvl w:val="255"/>
          <w:numId w:val="0"/>
        </w:numPr>
        <w:spacing w:line="360" w:lineRule="auto"/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</w:pPr>
      <w:r w:rsidRPr="0025362F"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 xml:space="preserve">   </w:t>
      </w:r>
      <w:r w:rsidRPr="0025362F"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（二）</w:t>
      </w:r>
      <w:r w:rsidRPr="0025362F"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>守法经营，诚实守信，依法纳税。</w:t>
      </w:r>
    </w:p>
    <w:p w14:paraId="2B336217" w14:textId="77777777" w:rsidR="00B523B5" w:rsidRPr="0025362F" w:rsidRDefault="00B523B5" w:rsidP="00B523B5">
      <w:pPr>
        <w:numPr>
          <w:ilvl w:val="255"/>
          <w:numId w:val="0"/>
        </w:numPr>
        <w:spacing w:line="360" w:lineRule="auto"/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</w:pPr>
      <w:r w:rsidRPr="0025362F"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 xml:space="preserve">   </w:t>
      </w:r>
      <w:r w:rsidRPr="0025362F"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（三）</w:t>
      </w:r>
      <w:r w:rsidRPr="0025362F"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 xml:space="preserve">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 </w:t>
      </w:r>
    </w:p>
    <w:p w14:paraId="2A6EE9EC" w14:textId="4A512B83" w:rsidR="00A04EA7" w:rsidRDefault="00B523B5" w:rsidP="000B06C5">
      <w:pPr>
        <w:spacing w:line="360" w:lineRule="auto"/>
        <w:ind w:firstLine="0"/>
        <w:rPr>
          <w:rFonts w:asciiTheme="minorEastAsia" w:eastAsiaTheme="minorEastAsia" w:hAnsiTheme="minorEastAsia" w:cstheme="minorEastAsia"/>
          <w:b/>
          <w:bCs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theme="minorEastAsia"/>
          <w:b/>
          <w:bCs/>
          <w:sz w:val="20"/>
          <w:szCs w:val="20"/>
          <w:lang w:eastAsia="zh-CN"/>
        </w:rPr>
        <w:t xml:space="preserve">   </w:t>
      </w:r>
      <w:r w:rsidR="00532A66">
        <w:rPr>
          <w:rFonts w:asciiTheme="minorEastAsia" w:eastAsiaTheme="minorEastAsia" w:hAnsiTheme="minorEastAsia" w:cstheme="minorEastAsia" w:hint="eastAsia"/>
          <w:b/>
          <w:bCs/>
          <w:sz w:val="20"/>
          <w:szCs w:val="20"/>
          <w:lang w:eastAsia="zh-CN"/>
        </w:rPr>
        <w:t>四、招商文件的发售</w:t>
      </w:r>
    </w:p>
    <w:p w14:paraId="7181B597" w14:textId="3DFA6984" w:rsidR="00B523B5" w:rsidRDefault="00532A66" w:rsidP="00B523B5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 xml:space="preserve">   </w:t>
      </w:r>
      <w:r w:rsidR="00B523B5" w:rsidRPr="0025362F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符合本次招商准入条件的意向承租人可在</w:t>
      </w:r>
      <w:r w:rsidR="00B523B5" w:rsidRPr="0025362F">
        <w:rPr>
          <w:rFonts w:asciiTheme="minorEastAsia" w:eastAsiaTheme="minorEastAsia" w:hAnsiTheme="minorEastAsia" w:cstheme="minorEastAsia" w:hint="eastAsia"/>
          <w:b/>
          <w:bCs/>
          <w:color w:val="FF0000"/>
          <w:sz w:val="20"/>
          <w:szCs w:val="20"/>
          <w:u w:val="single"/>
          <w:lang w:eastAsia="zh-CN"/>
        </w:rPr>
        <w:t>2020年</w:t>
      </w:r>
      <w:r w:rsidR="00B523B5">
        <w:rPr>
          <w:rFonts w:asciiTheme="minorEastAsia" w:eastAsiaTheme="minorEastAsia" w:hAnsiTheme="minorEastAsia" w:cstheme="minorEastAsia" w:hint="eastAsia"/>
          <w:b/>
          <w:bCs/>
          <w:color w:val="FF0000"/>
          <w:sz w:val="20"/>
          <w:szCs w:val="20"/>
          <w:u w:val="single"/>
          <w:lang w:eastAsia="zh-CN"/>
        </w:rPr>
        <w:t>11</w:t>
      </w:r>
      <w:r w:rsidR="00B523B5" w:rsidRPr="0025362F">
        <w:rPr>
          <w:rFonts w:asciiTheme="minorEastAsia" w:eastAsiaTheme="minorEastAsia" w:hAnsiTheme="minorEastAsia" w:cstheme="minorEastAsia" w:hint="eastAsia"/>
          <w:b/>
          <w:bCs/>
          <w:color w:val="FF0000"/>
          <w:sz w:val="20"/>
          <w:szCs w:val="20"/>
          <w:u w:val="single"/>
          <w:lang w:eastAsia="zh-CN"/>
        </w:rPr>
        <w:t>月</w:t>
      </w:r>
      <w:r w:rsidR="00B523B5">
        <w:rPr>
          <w:rFonts w:asciiTheme="minorEastAsia" w:eastAsiaTheme="minorEastAsia" w:hAnsiTheme="minorEastAsia" w:cstheme="minorEastAsia" w:hint="eastAsia"/>
          <w:b/>
          <w:bCs/>
          <w:color w:val="FF0000"/>
          <w:sz w:val="20"/>
          <w:szCs w:val="20"/>
          <w:u w:val="single"/>
          <w:lang w:eastAsia="zh-CN"/>
        </w:rPr>
        <w:t>1</w:t>
      </w:r>
      <w:r w:rsidR="00D71454">
        <w:rPr>
          <w:rFonts w:asciiTheme="minorEastAsia" w:eastAsiaTheme="minorEastAsia" w:hAnsiTheme="minorEastAsia" w:cstheme="minorEastAsia" w:hint="eastAsia"/>
          <w:b/>
          <w:bCs/>
          <w:color w:val="FF0000"/>
          <w:sz w:val="20"/>
          <w:szCs w:val="20"/>
          <w:u w:val="single"/>
          <w:lang w:eastAsia="zh-CN"/>
        </w:rPr>
        <w:t>9</w:t>
      </w:r>
      <w:r w:rsidR="00B523B5" w:rsidRPr="0025362F">
        <w:rPr>
          <w:rFonts w:asciiTheme="minorEastAsia" w:eastAsiaTheme="minorEastAsia" w:hAnsiTheme="minorEastAsia" w:cstheme="minorEastAsia" w:hint="eastAsia"/>
          <w:b/>
          <w:bCs/>
          <w:color w:val="FF0000"/>
          <w:sz w:val="20"/>
          <w:szCs w:val="20"/>
          <w:u w:val="single"/>
          <w:lang w:eastAsia="zh-CN"/>
        </w:rPr>
        <w:t>日</w:t>
      </w:r>
      <w:r w:rsidR="00B523B5" w:rsidRPr="0025362F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（或招商人另行通知的截止时间）16：30</w:t>
      </w:r>
      <w:r w:rsidR="00D71454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前</w:t>
      </w:r>
      <w:r w:rsidR="00B523B5" w:rsidRPr="0025362F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购买招商文件，每套售价人民币500元（大写：伍佰元整）。付款方式为银行汇款，仅接受对公账户，不接</w:t>
      </w:r>
      <w:r w:rsidR="00B523B5" w:rsidRPr="0025362F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lastRenderedPageBreak/>
        <w:t>受现金。如需邮寄，请在汇款后联系招商人并提供邮寄地址。招商文件以正式盖章的电子版为准，其余在任何时间以任何途径获取的电子版本均无效。</w:t>
      </w:r>
    </w:p>
    <w:p w14:paraId="182062E2" w14:textId="77777777" w:rsidR="00B523B5" w:rsidRPr="00B065EF" w:rsidRDefault="00B523B5" w:rsidP="00B523B5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 w:rsidRPr="00B065EF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收款单位：中新（重庆）机场商业管理有限公司</w:t>
      </w:r>
    </w:p>
    <w:p w14:paraId="2D7E49DA" w14:textId="77777777" w:rsidR="00B523B5" w:rsidRPr="00B065EF" w:rsidRDefault="00B523B5" w:rsidP="00B523B5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 w:rsidRPr="00B065EF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开户行：中国建设银行股份有限公司重庆渝北机场支行</w:t>
      </w:r>
    </w:p>
    <w:p w14:paraId="60E3EA30" w14:textId="77777777" w:rsidR="00B523B5" w:rsidRPr="00B065EF" w:rsidRDefault="00B523B5" w:rsidP="00B523B5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 w:rsidRPr="00B065EF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银行账号：</w:t>
      </w:r>
      <w:r w:rsidRPr="00B065EF"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50050108380009680888</w:t>
      </w:r>
    </w:p>
    <w:p w14:paraId="229C23E8" w14:textId="77777777" w:rsidR="00B523B5" w:rsidRPr="00FD5BF2" w:rsidRDefault="00B523B5" w:rsidP="00B523B5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联系人：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杨</w:t>
      </w: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女士</w:t>
      </w:r>
    </w:p>
    <w:p w14:paraId="5B1A4768" w14:textId="77777777" w:rsidR="00B523B5" w:rsidRPr="00FD5BF2" w:rsidRDefault="00B523B5" w:rsidP="00B523B5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地址：</w:t>
      </w:r>
      <w:r w:rsidRPr="0025362F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重庆市</w:t>
      </w:r>
      <w:proofErr w:type="gramStart"/>
      <w:r w:rsidRPr="0025362F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渝</w:t>
      </w:r>
      <w:proofErr w:type="gramEnd"/>
      <w:r w:rsidRPr="0025362F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北区江北国际机场东一路18号临</w:t>
      </w:r>
      <w:proofErr w:type="gramStart"/>
      <w:r w:rsidRPr="0025362F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空经济</w:t>
      </w:r>
      <w:proofErr w:type="gramEnd"/>
      <w:r w:rsidRPr="0025362F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总部A栋商务楼7楼</w:t>
      </w:r>
    </w:p>
    <w:p w14:paraId="1A324F9A" w14:textId="77777777" w:rsidR="00B523B5" w:rsidRPr="00FD5BF2" w:rsidRDefault="00B523B5" w:rsidP="00B523B5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电话：</w:t>
      </w:r>
      <w:r w:rsidRPr="00FD5BF2"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 xml:space="preserve"> (8623) 67153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963</w:t>
      </w:r>
    </w:p>
    <w:p w14:paraId="1724933A" w14:textId="77777777" w:rsidR="00B523B5" w:rsidRPr="00FD5BF2" w:rsidRDefault="00B523B5" w:rsidP="00B523B5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电子邮件：</w:t>
      </w:r>
      <w:hyperlink r:id="rId8" w:history="1">
        <w:r w:rsidRPr="00EA2C75">
          <w:rPr>
            <w:rFonts w:asciiTheme="minorEastAsia" w:hAnsiTheme="minorEastAsia"/>
            <w:lang w:eastAsia="zh-CN"/>
          </w:rPr>
          <w:t>zsglb@cqa.cn</w:t>
        </w:r>
      </w:hyperlink>
    </w:p>
    <w:p w14:paraId="3D24FEE9" w14:textId="0A6BA9A1" w:rsidR="00EA2C75" w:rsidRPr="00EA2C75" w:rsidRDefault="00B523B5" w:rsidP="00B523B5">
      <w:pPr>
        <w:numPr>
          <w:ilvl w:val="255"/>
          <w:numId w:val="0"/>
        </w:numPr>
        <w:spacing w:line="360" w:lineRule="auto"/>
        <w:rPr>
          <w:rFonts w:asciiTheme="minorEastAsia" w:eastAsiaTheme="minorEastAsia" w:hAnsiTheme="minorEastAsia" w:cstheme="minorEastAsia"/>
          <w:b/>
          <w:bCs/>
          <w:color w:val="FF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 xml:space="preserve">    </w:t>
      </w:r>
      <w:bookmarkStart w:id="2" w:name="_Hlk24966539"/>
      <w:r w:rsidR="00EA2C75" w:rsidRPr="00EA2C75">
        <w:rPr>
          <w:rFonts w:asciiTheme="minorEastAsia" w:eastAsiaTheme="minorEastAsia" w:hAnsiTheme="minorEastAsia" w:cstheme="minorEastAsia" w:hint="eastAsia"/>
          <w:b/>
          <w:bCs/>
          <w:color w:val="FF0000"/>
          <w:sz w:val="20"/>
          <w:szCs w:val="20"/>
          <w:lang w:eastAsia="zh-CN"/>
        </w:rPr>
        <w:t>注：购买招商文件时，请携带公司营业执照复印件（盖鲜章）、银行汇款回执。</w:t>
      </w:r>
    </w:p>
    <w:bookmarkEnd w:id="2"/>
    <w:p w14:paraId="7BEA035E" w14:textId="4F53F25B" w:rsidR="00A04EA7" w:rsidRPr="00EA2C75" w:rsidRDefault="00A04EA7" w:rsidP="00EA2C75">
      <w:pPr>
        <w:spacing w:line="360" w:lineRule="auto"/>
        <w:ind w:firstLine="0"/>
        <w:rPr>
          <w:rFonts w:ascii="宋体" w:hAnsi="宋体"/>
          <w:b/>
          <w:bCs/>
          <w:color w:val="C00000"/>
          <w:sz w:val="20"/>
          <w:szCs w:val="20"/>
          <w:lang w:eastAsia="zh-CN"/>
        </w:rPr>
      </w:pPr>
    </w:p>
    <w:p w14:paraId="5B902DA6" w14:textId="77777777" w:rsidR="00A04EA7" w:rsidRDefault="00532A66">
      <w:pPr>
        <w:spacing w:line="360" w:lineRule="auto"/>
        <w:ind w:firstLineChars="200" w:firstLine="402"/>
        <w:rPr>
          <w:rFonts w:asciiTheme="minorEastAsia" w:eastAsiaTheme="minorEastAsia" w:hAnsiTheme="minorEastAsia" w:cstheme="minorEastAsia"/>
          <w:b/>
          <w:bCs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0"/>
          <w:szCs w:val="20"/>
          <w:lang w:eastAsia="zh-CN"/>
        </w:rPr>
        <w:t>五、招商文件的更正</w:t>
      </w:r>
    </w:p>
    <w:p w14:paraId="453426ED" w14:textId="77777777" w:rsidR="00A04EA7" w:rsidRDefault="00532A66">
      <w:p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在招商文件发售后、公开招商会议开始前，招商人有权随时对招商文件进行更正。更正通知以正式盖章的扫描件或纸版发出。</w:t>
      </w:r>
    </w:p>
    <w:p w14:paraId="7CC621F8" w14:textId="77777777" w:rsidR="00A04EA7" w:rsidRDefault="00A04EA7">
      <w:p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</w:p>
    <w:p w14:paraId="5812190F" w14:textId="77777777" w:rsidR="00A04EA7" w:rsidRDefault="00532A66">
      <w:pPr>
        <w:spacing w:line="360" w:lineRule="auto"/>
        <w:ind w:firstLineChars="200" w:firstLine="402"/>
        <w:rPr>
          <w:rFonts w:asciiTheme="minorEastAsia" w:eastAsiaTheme="minorEastAsia" w:hAnsiTheme="minorEastAsia" w:cstheme="minorEastAsia"/>
          <w:b/>
          <w:bCs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0"/>
          <w:szCs w:val="20"/>
          <w:lang w:eastAsia="zh-CN"/>
        </w:rPr>
        <w:t>六、现场勘查与澄清答疑</w:t>
      </w:r>
    </w:p>
    <w:p w14:paraId="61A00F7A" w14:textId="77777777" w:rsidR="00B523B5" w:rsidRPr="00FD5BF2" w:rsidRDefault="00B523B5" w:rsidP="00B523B5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招商人定于</w:t>
      </w:r>
      <w:r w:rsidRPr="00FD5BF2"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 xml:space="preserve"> 20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20</w:t>
      </w:r>
      <w:r w:rsidRPr="00FD5BF2"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年</w:t>
      </w: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1</w:t>
      </w: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月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下旬</w:t>
      </w:r>
      <w:r w:rsidRPr="00FD5BF2"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组织现场勘查及澄清答疑</w:t>
      </w: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，具体时间以招商人书面通知为准。</w:t>
      </w:r>
      <w:r w:rsidRPr="00FD5BF2"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现场勘查与</w:t>
      </w:r>
      <w:proofErr w:type="gramStart"/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澄清仅</w:t>
      </w:r>
      <w:proofErr w:type="gramEnd"/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此一次，逾期不再组织。</w:t>
      </w:r>
    </w:p>
    <w:p w14:paraId="547E9CCD" w14:textId="77777777" w:rsidR="00B523B5" w:rsidRPr="00FD5BF2" w:rsidRDefault="00B523B5" w:rsidP="00B523B5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意向承租人的所有澄清问题、参加勘查人数（同一标段同一意向承租人限</w:t>
      </w:r>
      <w:r w:rsidRPr="00FD5BF2"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3人）、联系人及联系方式</w:t>
      </w: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情况请于</w:t>
      </w:r>
      <w:r w:rsidRPr="0025362F">
        <w:rPr>
          <w:rFonts w:asciiTheme="minorEastAsia" w:eastAsiaTheme="minorEastAsia" w:hAnsiTheme="minorEastAsia" w:cstheme="minorEastAsia"/>
          <w:b/>
          <w:bCs/>
          <w:color w:val="FF0000"/>
          <w:sz w:val="20"/>
          <w:szCs w:val="20"/>
          <w:u w:val="single"/>
          <w:lang w:eastAsia="zh-CN"/>
        </w:rPr>
        <w:t>20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0"/>
          <w:szCs w:val="20"/>
          <w:u w:val="single"/>
          <w:lang w:eastAsia="zh-CN"/>
        </w:rPr>
        <w:t>20</w:t>
      </w:r>
      <w:r w:rsidRPr="0025362F">
        <w:rPr>
          <w:rFonts w:asciiTheme="minorEastAsia" w:eastAsiaTheme="minorEastAsia" w:hAnsiTheme="minorEastAsia" w:cstheme="minorEastAsia"/>
          <w:b/>
          <w:bCs/>
          <w:color w:val="FF0000"/>
          <w:sz w:val="20"/>
          <w:szCs w:val="20"/>
          <w:u w:val="single"/>
          <w:lang w:eastAsia="zh-CN"/>
        </w:rPr>
        <w:t>年</w:t>
      </w:r>
      <w:r w:rsidRPr="0025362F">
        <w:rPr>
          <w:rFonts w:asciiTheme="minorEastAsia" w:eastAsiaTheme="minorEastAsia" w:hAnsiTheme="minorEastAsia" w:cstheme="minorEastAsia" w:hint="eastAsia"/>
          <w:b/>
          <w:bCs/>
          <w:color w:val="FF0000"/>
          <w:sz w:val="20"/>
          <w:szCs w:val="20"/>
          <w:u w:val="single"/>
          <w:lang w:eastAsia="zh-CN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0"/>
          <w:szCs w:val="20"/>
          <w:u w:val="single"/>
          <w:lang w:eastAsia="zh-CN"/>
        </w:rPr>
        <w:t>1</w:t>
      </w:r>
      <w:r w:rsidRPr="0025362F">
        <w:rPr>
          <w:rFonts w:asciiTheme="minorEastAsia" w:eastAsiaTheme="minorEastAsia" w:hAnsiTheme="minorEastAsia" w:cstheme="minorEastAsia"/>
          <w:b/>
          <w:bCs/>
          <w:color w:val="FF0000"/>
          <w:sz w:val="20"/>
          <w:szCs w:val="20"/>
          <w:u w:val="single"/>
          <w:lang w:eastAsia="zh-CN"/>
        </w:rPr>
        <w:t>月</w:t>
      </w:r>
      <w:r w:rsidRPr="0025362F">
        <w:rPr>
          <w:rFonts w:asciiTheme="minorEastAsia" w:eastAsiaTheme="minorEastAsia" w:hAnsiTheme="minorEastAsia" w:cstheme="minorEastAsia" w:hint="eastAsia"/>
          <w:b/>
          <w:bCs/>
          <w:color w:val="FF0000"/>
          <w:sz w:val="20"/>
          <w:szCs w:val="20"/>
          <w:u w:val="single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0"/>
          <w:szCs w:val="20"/>
          <w:u w:val="single"/>
          <w:lang w:eastAsia="zh-CN"/>
        </w:rPr>
        <w:t>0</w:t>
      </w:r>
      <w:r w:rsidRPr="0025362F">
        <w:rPr>
          <w:rFonts w:asciiTheme="minorEastAsia" w:eastAsiaTheme="minorEastAsia" w:hAnsiTheme="minorEastAsia" w:cstheme="minorEastAsia"/>
          <w:b/>
          <w:bCs/>
          <w:color w:val="FF0000"/>
          <w:sz w:val="20"/>
          <w:szCs w:val="20"/>
          <w:u w:val="single"/>
          <w:lang w:eastAsia="zh-CN"/>
        </w:rPr>
        <w:t>日</w:t>
      </w: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下午</w:t>
      </w:r>
      <w:r w:rsidRPr="00FD5BF2"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17：00前汇总至：zsglb@cqa.cn。</w:t>
      </w:r>
    </w:p>
    <w:p w14:paraId="07695583" w14:textId="77777777" w:rsidR="00A04EA7" w:rsidRDefault="00A04EA7">
      <w:p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</w:p>
    <w:p w14:paraId="6F024439" w14:textId="77777777" w:rsidR="00A04EA7" w:rsidRDefault="00532A66">
      <w:pPr>
        <w:spacing w:line="360" w:lineRule="auto"/>
        <w:ind w:firstLineChars="200" w:firstLine="402"/>
        <w:rPr>
          <w:rFonts w:asciiTheme="minorEastAsia" w:eastAsiaTheme="minorEastAsia" w:hAnsiTheme="minorEastAsia" w:cstheme="minorEastAsia"/>
          <w:b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0"/>
          <w:szCs w:val="20"/>
          <w:lang w:eastAsia="zh-CN"/>
        </w:rPr>
        <w:t>七、招商评审时间</w:t>
      </w:r>
    </w:p>
    <w:p w14:paraId="10396037" w14:textId="77777777" w:rsidR="00B523B5" w:rsidRPr="00FD5BF2" w:rsidRDefault="00B523B5" w:rsidP="00B523B5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 w:rsidRPr="00FD5BF2"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20</w:t>
      </w: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20</w:t>
      </w:r>
      <w:r w:rsidRPr="00FD5BF2"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年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12</w:t>
      </w:r>
      <w:r w:rsidRPr="00FD5BF2"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月</w:t>
      </w: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初，具体时间以招商人书面通知为准。</w:t>
      </w:r>
    </w:p>
    <w:p w14:paraId="042CD954" w14:textId="77777777" w:rsidR="00B523B5" w:rsidRPr="00FD5BF2" w:rsidRDefault="00B523B5" w:rsidP="00B523B5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 w:rsidRPr="00FD5BF2"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意向承租人可同时投一个或多个标段。报名方式及具体事宜详见招商文件。</w:t>
      </w:r>
    </w:p>
    <w:p w14:paraId="5A88B435" w14:textId="77777777" w:rsidR="00A04EA7" w:rsidRDefault="00A04EA7" w:rsidP="000B06C5">
      <w:pPr>
        <w:spacing w:line="360" w:lineRule="auto"/>
        <w:ind w:firstLine="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</w:p>
    <w:p w14:paraId="49763443" w14:textId="54E2F349" w:rsidR="00A04EA7" w:rsidRDefault="00532A66" w:rsidP="00BD6363">
      <w:pPr>
        <w:spacing w:line="360" w:lineRule="auto"/>
        <w:ind w:firstLineChars="2700" w:firstLine="5400"/>
        <w:rPr>
          <w:rFonts w:asciiTheme="minorEastAsia" w:eastAsiaTheme="minorEastAsia" w:hAnsiTheme="minorEastAsia" w:cstheme="minorEastAsia"/>
          <w:sz w:val="20"/>
          <w:szCs w:val="20"/>
          <w:lang w:val="en-GB"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招商单位：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val="en-GB" w:eastAsia="zh-CN"/>
        </w:rPr>
        <w:t>中新（重庆）机场商业管理有限公司</w:t>
      </w:r>
    </w:p>
    <w:p w14:paraId="56BFD477" w14:textId="269E010E" w:rsidR="00A04EA7" w:rsidRDefault="00532A66">
      <w:pPr>
        <w:pStyle w:val="a3"/>
        <w:ind w:rightChars="546" w:right="1201" w:firstLine="300"/>
        <w:jc w:val="center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 xml:space="preserve">                               </w:t>
      </w:r>
      <w:r>
        <w:rPr>
          <w:rFonts w:asciiTheme="minorEastAsia" w:hAnsiTheme="minorEastAsia" w:cstheme="minorEastAsia"/>
          <w:sz w:val="20"/>
          <w:szCs w:val="20"/>
        </w:rPr>
        <w:t xml:space="preserve">  </w:t>
      </w:r>
      <w:r>
        <w:rPr>
          <w:rFonts w:asciiTheme="minorEastAsia" w:hAnsiTheme="minorEastAsia" w:cstheme="minorEastAsia" w:hint="eastAsia"/>
          <w:sz w:val="20"/>
          <w:szCs w:val="20"/>
        </w:rPr>
        <w:t xml:space="preserve">       </w:t>
      </w:r>
      <w:r w:rsidR="00BD6363">
        <w:rPr>
          <w:rFonts w:asciiTheme="minorEastAsia" w:hAnsiTheme="minorEastAsia" w:cstheme="minorEastAsia"/>
          <w:sz w:val="20"/>
          <w:szCs w:val="20"/>
        </w:rPr>
        <w:t xml:space="preserve">                        </w:t>
      </w:r>
      <w:r>
        <w:rPr>
          <w:rFonts w:asciiTheme="minorEastAsia" w:hAnsiTheme="minorEastAsia" w:cstheme="minorEastAsia"/>
          <w:sz w:val="20"/>
          <w:szCs w:val="20"/>
        </w:rPr>
        <w:t xml:space="preserve"> 201</w:t>
      </w:r>
      <w:r w:rsidR="00B523B5">
        <w:rPr>
          <w:rFonts w:asciiTheme="minorEastAsia" w:hAnsiTheme="minorEastAsia" w:cstheme="minorEastAsia" w:hint="eastAsia"/>
          <w:sz w:val="20"/>
          <w:szCs w:val="20"/>
        </w:rPr>
        <w:t>0</w:t>
      </w:r>
      <w:r>
        <w:rPr>
          <w:rFonts w:asciiTheme="minorEastAsia" w:hAnsiTheme="minorEastAsia" w:cstheme="minorEastAsia"/>
          <w:sz w:val="20"/>
          <w:szCs w:val="20"/>
        </w:rPr>
        <w:t>年</w:t>
      </w:r>
      <w:r w:rsidR="00EA2C75">
        <w:rPr>
          <w:rFonts w:asciiTheme="minorEastAsia" w:hAnsiTheme="minorEastAsia" w:cstheme="minorEastAsia" w:hint="eastAsia"/>
          <w:sz w:val="20"/>
          <w:szCs w:val="20"/>
        </w:rPr>
        <w:t>11</w:t>
      </w:r>
      <w:r>
        <w:rPr>
          <w:rFonts w:asciiTheme="minorEastAsia" w:hAnsiTheme="minorEastAsia" w:cstheme="minorEastAsia" w:hint="eastAsia"/>
          <w:sz w:val="20"/>
          <w:szCs w:val="20"/>
        </w:rPr>
        <w:t>月</w:t>
      </w:r>
      <w:r w:rsidR="009B0A3A">
        <w:rPr>
          <w:rFonts w:asciiTheme="minorEastAsia" w:hAnsiTheme="minorEastAsia" w:cstheme="minorEastAsia" w:hint="eastAsia"/>
          <w:sz w:val="20"/>
          <w:szCs w:val="20"/>
        </w:rPr>
        <w:t>1</w:t>
      </w:r>
      <w:r w:rsidR="00B523B5">
        <w:rPr>
          <w:rFonts w:asciiTheme="minorEastAsia" w:hAnsiTheme="minorEastAsia" w:cstheme="minorEastAsia" w:hint="eastAsia"/>
          <w:sz w:val="20"/>
          <w:szCs w:val="20"/>
        </w:rPr>
        <w:t>2</w:t>
      </w:r>
      <w:r w:rsidR="00BD6363">
        <w:rPr>
          <w:rFonts w:asciiTheme="minorEastAsia" w:hAnsiTheme="minorEastAsia" w:cstheme="minorEastAsia" w:hint="eastAsia"/>
          <w:sz w:val="20"/>
          <w:szCs w:val="20"/>
        </w:rPr>
        <w:t>日</w:t>
      </w:r>
    </w:p>
    <w:sectPr w:rsidR="00A04EA7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A15EB" w14:textId="77777777" w:rsidR="00D731EF" w:rsidRDefault="00D731EF">
      <w:r>
        <w:separator/>
      </w:r>
    </w:p>
  </w:endnote>
  <w:endnote w:type="continuationSeparator" w:id="0">
    <w:p w14:paraId="246A449B" w14:textId="77777777" w:rsidR="00D731EF" w:rsidRDefault="00D7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7611A" w14:textId="77777777" w:rsidR="00705388" w:rsidRDefault="00705388">
    <w:pPr>
      <w:pStyle w:val="a5"/>
      <w:jc w:val="center"/>
      <w:rPr>
        <w:color w:val="5B9BD5" w:themeColor="accent1"/>
      </w:rPr>
    </w:pPr>
    <w:r>
      <w:rPr>
        <w:color w:val="5B9BD5" w:themeColor="accent1"/>
        <w:lang w:val="zh-CN" w:eastAsia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zh-CN" w:eastAsia="zh-CN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zh-CN" w:eastAsia="zh-CN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zh-CN" w:eastAsia="zh-CN"/>
      </w:rPr>
      <w:t>2</w:t>
    </w:r>
    <w:r>
      <w:rPr>
        <w:color w:val="5B9BD5" w:themeColor="accent1"/>
      </w:rPr>
      <w:fldChar w:fldCharType="end"/>
    </w:r>
  </w:p>
  <w:p w14:paraId="568514B6" w14:textId="77777777" w:rsidR="00705388" w:rsidRDefault="00705388">
    <w:pPr>
      <w:pStyle w:val="a5"/>
    </w:pPr>
  </w:p>
  <w:p w14:paraId="0025225C" w14:textId="77777777" w:rsidR="00705388" w:rsidRDefault="007053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0634D" w14:textId="77777777" w:rsidR="00D731EF" w:rsidRDefault="00D731EF">
      <w:r>
        <w:separator/>
      </w:r>
    </w:p>
  </w:footnote>
  <w:footnote w:type="continuationSeparator" w:id="0">
    <w:p w14:paraId="464B0C85" w14:textId="77777777" w:rsidR="00D731EF" w:rsidRDefault="00D7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A15FB6"/>
    <w:rsid w:val="00054528"/>
    <w:rsid w:val="000863ED"/>
    <w:rsid w:val="0009322A"/>
    <w:rsid w:val="000B06C5"/>
    <w:rsid w:val="00124051"/>
    <w:rsid w:val="0013395E"/>
    <w:rsid w:val="00141805"/>
    <w:rsid w:val="00150364"/>
    <w:rsid w:val="001B573D"/>
    <w:rsid w:val="001C1349"/>
    <w:rsid w:val="001D65EC"/>
    <w:rsid w:val="002017EF"/>
    <w:rsid w:val="00225336"/>
    <w:rsid w:val="00236E0F"/>
    <w:rsid w:val="00242A41"/>
    <w:rsid w:val="00272C97"/>
    <w:rsid w:val="002760C8"/>
    <w:rsid w:val="002D1D9F"/>
    <w:rsid w:val="00300E13"/>
    <w:rsid w:val="00360597"/>
    <w:rsid w:val="0037183E"/>
    <w:rsid w:val="003A7F89"/>
    <w:rsid w:val="003D6D95"/>
    <w:rsid w:val="0040590A"/>
    <w:rsid w:val="00491BEE"/>
    <w:rsid w:val="004A5146"/>
    <w:rsid w:val="004D114A"/>
    <w:rsid w:val="004E5146"/>
    <w:rsid w:val="0053214A"/>
    <w:rsid w:val="00532A66"/>
    <w:rsid w:val="00533DF8"/>
    <w:rsid w:val="005358B4"/>
    <w:rsid w:val="00553EF4"/>
    <w:rsid w:val="0056274D"/>
    <w:rsid w:val="005733BE"/>
    <w:rsid w:val="0058066A"/>
    <w:rsid w:val="00601BB1"/>
    <w:rsid w:val="00606A18"/>
    <w:rsid w:val="0061176A"/>
    <w:rsid w:val="00616656"/>
    <w:rsid w:val="006436CB"/>
    <w:rsid w:val="006901D6"/>
    <w:rsid w:val="006923A7"/>
    <w:rsid w:val="00697529"/>
    <w:rsid w:val="006A0A9F"/>
    <w:rsid w:val="006C573A"/>
    <w:rsid w:val="00705388"/>
    <w:rsid w:val="007131EA"/>
    <w:rsid w:val="00721AE2"/>
    <w:rsid w:val="00723859"/>
    <w:rsid w:val="00781F70"/>
    <w:rsid w:val="00797EE1"/>
    <w:rsid w:val="007B0E68"/>
    <w:rsid w:val="007C57DF"/>
    <w:rsid w:val="00817328"/>
    <w:rsid w:val="00835CE2"/>
    <w:rsid w:val="00855018"/>
    <w:rsid w:val="008A23FE"/>
    <w:rsid w:val="008A66F2"/>
    <w:rsid w:val="008D3C4D"/>
    <w:rsid w:val="009155BA"/>
    <w:rsid w:val="009208AF"/>
    <w:rsid w:val="009741C5"/>
    <w:rsid w:val="00993324"/>
    <w:rsid w:val="0099487A"/>
    <w:rsid w:val="009B0A3A"/>
    <w:rsid w:val="00A04EA7"/>
    <w:rsid w:val="00A455C4"/>
    <w:rsid w:val="00A53D31"/>
    <w:rsid w:val="00A544BD"/>
    <w:rsid w:val="00A710BF"/>
    <w:rsid w:val="00A81B3A"/>
    <w:rsid w:val="00B16C37"/>
    <w:rsid w:val="00B23354"/>
    <w:rsid w:val="00B523B5"/>
    <w:rsid w:val="00BC45BE"/>
    <w:rsid w:val="00BD6363"/>
    <w:rsid w:val="00BF0825"/>
    <w:rsid w:val="00C45985"/>
    <w:rsid w:val="00C6553E"/>
    <w:rsid w:val="00CB73CD"/>
    <w:rsid w:val="00CD58BF"/>
    <w:rsid w:val="00D22B97"/>
    <w:rsid w:val="00D232AD"/>
    <w:rsid w:val="00D71454"/>
    <w:rsid w:val="00D731EF"/>
    <w:rsid w:val="00D94D06"/>
    <w:rsid w:val="00DB0F67"/>
    <w:rsid w:val="00DF636D"/>
    <w:rsid w:val="00E152AB"/>
    <w:rsid w:val="00E20549"/>
    <w:rsid w:val="00E2113A"/>
    <w:rsid w:val="00E51E62"/>
    <w:rsid w:val="00E631EE"/>
    <w:rsid w:val="00EA2C75"/>
    <w:rsid w:val="00EC0DC8"/>
    <w:rsid w:val="00ED6F15"/>
    <w:rsid w:val="00EE63DB"/>
    <w:rsid w:val="055127F2"/>
    <w:rsid w:val="06437E3B"/>
    <w:rsid w:val="08345DFA"/>
    <w:rsid w:val="08514416"/>
    <w:rsid w:val="08C02B12"/>
    <w:rsid w:val="09AB3EBD"/>
    <w:rsid w:val="09CF5531"/>
    <w:rsid w:val="0BC827A1"/>
    <w:rsid w:val="0D486AE3"/>
    <w:rsid w:val="0E3266CA"/>
    <w:rsid w:val="10960CF0"/>
    <w:rsid w:val="116D4503"/>
    <w:rsid w:val="12426BF3"/>
    <w:rsid w:val="17140B80"/>
    <w:rsid w:val="17415ED9"/>
    <w:rsid w:val="18221418"/>
    <w:rsid w:val="186B39BD"/>
    <w:rsid w:val="19E07D39"/>
    <w:rsid w:val="1A4014A7"/>
    <w:rsid w:val="1AF61869"/>
    <w:rsid w:val="1B8322AA"/>
    <w:rsid w:val="1C3F4896"/>
    <w:rsid w:val="1D0F5382"/>
    <w:rsid w:val="1D5C6415"/>
    <w:rsid w:val="1F8D3B0D"/>
    <w:rsid w:val="20992FB1"/>
    <w:rsid w:val="20C06EB0"/>
    <w:rsid w:val="22A835EC"/>
    <w:rsid w:val="26C40611"/>
    <w:rsid w:val="274C378B"/>
    <w:rsid w:val="27830FD3"/>
    <w:rsid w:val="27DD5913"/>
    <w:rsid w:val="284926F5"/>
    <w:rsid w:val="2A0452AC"/>
    <w:rsid w:val="2A7C7511"/>
    <w:rsid w:val="2BEB5198"/>
    <w:rsid w:val="2C312526"/>
    <w:rsid w:val="2CCF478D"/>
    <w:rsid w:val="2D2146E3"/>
    <w:rsid w:val="2F7D64DC"/>
    <w:rsid w:val="348E22D9"/>
    <w:rsid w:val="39200ABA"/>
    <w:rsid w:val="397C2E01"/>
    <w:rsid w:val="39D217BE"/>
    <w:rsid w:val="3A1D22BE"/>
    <w:rsid w:val="3A560E33"/>
    <w:rsid w:val="3ADB457D"/>
    <w:rsid w:val="3BE27F7D"/>
    <w:rsid w:val="3C864BF4"/>
    <w:rsid w:val="3D2737F3"/>
    <w:rsid w:val="3E5364A6"/>
    <w:rsid w:val="40602AFE"/>
    <w:rsid w:val="41F6698D"/>
    <w:rsid w:val="436D75DF"/>
    <w:rsid w:val="46222F31"/>
    <w:rsid w:val="46EC793B"/>
    <w:rsid w:val="474365CC"/>
    <w:rsid w:val="47B477AF"/>
    <w:rsid w:val="4AB972FC"/>
    <w:rsid w:val="4C9F37D5"/>
    <w:rsid w:val="4D020662"/>
    <w:rsid w:val="4D855066"/>
    <w:rsid w:val="4DA42B0E"/>
    <w:rsid w:val="4E3C1989"/>
    <w:rsid w:val="4EAF1D06"/>
    <w:rsid w:val="4F46631C"/>
    <w:rsid w:val="51B77339"/>
    <w:rsid w:val="520843B8"/>
    <w:rsid w:val="54676EE7"/>
    <w:rsid w:val="55872E29"/>
    <w:rsid w:val="55FB2AE6"/>
    <w:rsid w:val="56CA16BA"/>
    <w:rsid w:val="5BC84DCE"/>
    <w:rsid w:val="60265044"/>
    <w:rsid w:val="60AC5B8B"/>
    <w:rsid w:val="62832A61"/>
    <w:rsid w:val="62A15FB6"/>
    <w:rsid w:val="62B357F3"/>
    <w:rsid w:val="653B2F66"/>
    <w:rsid w:val="670223FE"/>
    <w:rsid w:val="67042ECD"/>
    <w:rsid w:val="67BF744E"/>
    <w:rsid w:val="680F00EC"/>
    <w:rsid w:val="684B011F"/>
    <w:rsid w:val="698C0455"/>
    <w:rsid w:val="69F23A3A"/>
    <w:rsid w:val="6CD152E1"/>
    <w:rsid w:val="6D2F4035"/>
    <w:rsid w:val="6D5630A8"/>
    <w:rsid w:val="6DA0199F"/>
    <w:rsid w:val="6EDC1070"/>
    <w:rsid w:val="6EE11130"/>
    <w:rsid w:val="70B75B12"/>
    <w:rsid w:val="716F152B"/>
    <w:rsid w:val="72E13998"/>
    <w:rsid w:val="7558760B"/>
    <w:rsid w:val="758473D8"/>
    <w:rsid w:val="75A5136D"/>
    <w:rsid w:val="76CE0B54"/>
    <w:rsid w:val="779D10E1"/>
    <w:rsid w:val="7C552455"/>
    <w:rsid w:val="7D550DAF"/>
    <w:rsid w:val="7E9B07C2"/>
    <w:rsid w:val="7E9F6567"/>
    <w:rsid w:val="7ED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9E797"/>
  <w15:docId w15:val="{4B9F482C-2714-45CB-A41F-7056D26C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22A"/>
    <w:pPr>
      <w:ind w:firstLine="360"/>
    </w:pPr>
    <w:rPr>
      <w:rFonts w:ascii="Calibri" w:hAnsi="Calibri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widowControl w:val="0"/>
      <w:adjustRightInd w:val="0"/>
      <w:snapToGrid w:val="0"/>
      <w:spacing w:line="360" w:lineRule="auto"/>
      <w:ind w:firstLineChars="150" w:firstLine="420"/>
      <w:jc w:val="both"/>
    </w:pPr>
    <w:rPr>
      <w:rFonts w:ascii="宋体" w:eastAsiaTheme="minorEastAsia" w:hAnsi="宋体" w:cstheme="minorBidi"/>
      <w:kern w:val="2"/>
      <w:szCs w:val="28"/>
      <w:lang w:eastAsia="zh-CN" w:bidi="ar-SA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="Calibri" w:hAnsi="Calibri"/>
      <w:sz w:val="18"/>
      <w:szCs w:val="18"/>
      <w:lang w:eastAsia="en-US" w:bidi="en-US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sz w:val="18"/>
      <w:szCs w:val="18"/>
      <w:lang w:eastAsia="en-US" w:bidi="en-US"/>
    </w:rPr>
  </w:style>
  <w:style w:type="character" w:customStyle="1" w:styleId="a4">
    <w:name w:val="正文文本缩进 字符"/>
    <w:basedOn w:val="a0"/>
    <w:link w:val="a3"/>
    <w:qFormat/>
    <w:rPr>
      <w:rFonts w:ascii="宋体" w:eastAsiaTheme="minorEastAsia" w:hAnsi="宋体" w:cstheme="minorBidi"/>
      <w:kern w:val="2"/>
      <w:sz w:val="22"/>
      <w:szCs w:val="2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E631EE"/>
    <w:rPr>
      <w:sz w:val="18"/>
      <w:szCs w:val="18"/>
    </w:rPr>
  </w:style>
  <w:style w:type="character" w:customStyle="1" w:styleId="ac">
    <w:name w:val="批注框文本 字符"/>
    <w:basedOn w:val="a0"/>
    <w:link w:val="ab"/>
    <w:rsid w:val="00E631EE"/>
    <w:rPr>
      <w:rFonts w:ascii="Calibri" w:hAnsi="Calibr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lb@cqa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0AE86FD-D79D-42BE-B347-7F5E26F73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PPking</dc:creator>
  <cp:lastModifiedBy>杨柠静</cp:lastModifiedBy>
  <cp:revision>13</cp:revision>
  <cp:lastPrinted>2020-11-11T07:15:00Z</cp:lastPrinted>
  <dcterms:created xsi:type="dcterms:W3CDTF">2019-11-19T05:49:00Z</dcterms:created>
  <dcterms:modified xsi:type="dcterms:W3CDTF">2020-11-11T11:26:00Z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