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重庆空港贵宾服务有限公司</w:t>
      </w:r>
    </w:p>
    <w:p>
      <w:pPr>
        <w:pStyle w:val="2"/>
        <w:rPr>
          <w:rFonts w:ascii="方正小标宋_GBK" w:eastAsia="方正小标宋_GBK"/>
          <w:color w:val="000000"/>
          <w:sz w:val="52"/>
          <w:szCs w:val="52"/>
        </w:rPr>
      </w:pPr>
    </w:p>
    <w:p>
      <w:pPr>
        <w:rPr>
          <w:rFonts w:ascii="方正小标宋_GBK" w:eastAsia="方正小标宋_GBK"/>
          <w:color w:val="000000"/>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净水器采购项目比选文件</w:t>
      </w:r>
    </w:p>
    <w:p>
      <w:pPr>
        <w:rPr>
          <w:rFonts w:ascii="仿宋" w:hAnsi="仿宋" w:eastAsia="仿宋"/>
          <w:b/>
          <w:color w:val="000000"/>
          <w:sz w:val="32"/>
        </w:rPr>
      </w:pPr>
    </w:p>
    <w:p>
      <w:pPr>
        <w:rPr>
          <w:rFonts w:ascii="仿宋" w:hAnsi="仿宋" w:eastAsia="仿宋"/>
          <w:b/>
          <w:color w:val="000000"/>
          <w:sz w:val="52"/>
        </w:rPr>
      </w:pPr>
      <w:r>
        <w:rPr>
          <w:rFonts w:hint="eastAsia" w:ascii="方正小标宋简体" w:eastAsia="方正小标宋简体"/>
          <w:color w:val="000000"/>
          <w:sz w:val="32"/>
        </w:rPr>
        <w:t xml:space="preserve"> </w:t>
      </w:r>
    </w:p>
    <w:p>
      <w:pPr>
        <w:jc w:val="center"/>
        <w:rPr>
          <w:rFonts w:ascii="仿宋" w:hAnsi="仿宋" w:eastAsia="仿宋"/>
          <w:b/>
          <w:color w:val="000000"/>
          <w:sz w:val="52"/>
        </w:rPr>
      </w:pPr>
    </w:p>
    <w:p>
      <w:pPr>
        <w:pStyle w:val="2"/>
        <w:jc w:val="both"/>
      </w:pPr>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重庆空港贵宾服务有限公司</w:t>
      </w:r>
    </w:p>
    <w:p>
      <w:pPr>
        <w:ind w:firstLine="2560" w:firstLineChars="800"/>
        <w:rPr>
          <w:rFonts w:ascii="方正小标宋简体" w:eastAsia="方正小标宋简体"/>
          <w:color w:val="000000"/>
          <w:sz w:val="32"/>
          <w:szCs w:val="32"/>
        </w:rPr>
      </w:pPr>
      <w:r>
        <w:rPr>
          <w:rFonts w:hint="eastAsia" w:ascii="方正小标宋简体" w:eastAsia="方正小标宋简体"/>
          <w:color w:val="000000"/>
          <w:sz w:val="32"/>
          <w:szCs w:val="32"/>
        </w:rPr>
        <w:t>二〇二〇年十一月</w:t>
      </w:r>
      <w:r>
        <w:rPr>
          <w:rFonts w:hint="eastAsia" w:ascii="方正小标宋简体" w:eastAsia="方正小标宋简体"/>
          <w:color w:val="000000"/>
          <w:sz w:val="32"/>
          <w:szCs w:val="32"/>
          <w:lang w:eastAsia="zh-CN"/>
        </w:rPr>
        <w:t>十一</w:t>
      </w:r>
      <w:r>
        <w:rPr>
          <w:rFonts w:hint="eastAsia" w:ascii="方正小标宋简体" w:eastAsia="方正小标宋简体"/>
          <w:color w:val="000000"/>
          <w:sz w:val="32"/>
          <w:szCs w:val="32"/>
        </w:rPr>
        <w:t>日</w:t>
      </w:r>
    </w:p>
    <w:p>
      <w:pPr>
        <w:pStyle w:val="2"/>
      </w:pPr>
    </w:p>
    <w:p/>
    <w:p>
      <w:pPr>
        <w:pStyle w:val="2"/>
      </w:pPr>
    </w:p>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净水器项目比选文件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重庆空港贵宾服务有限公司对购买T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航站楼要客区及两舱贵宾室操作间净水器项目邀请符合相应条件的供应商就本项目进行比选。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仿宋" w:eastAsia="方正仿宋_GBK"/>
          <w:b/>
          <w:bCs/>
          <w:kern w:val="0"/>
          <w:sz w:val="28"/>
          <w:szCs w:val="28"/>
        </w:rPr>
      </w:pPr>
      <w:r>
        <w:rPr>
          <w:rFonts w:hint="eastAsia" w:ascii="方正仿宋_GBK" w:hAnsi="方正仿宋_GBK" w:eastAsia="方正仿宋_GBK" w:cs="方正仿宋_GBK"/>
          <w:b/>
          <w:bCs/>
          <w:color w:val="000000"/>
          <w:kern w:val="0"/>
          <w:sz w:val="28"/>
          <w:szCs w:val="28"/>
        </w:rPr>
        <w:t xml:space="preserve">    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w:t>
      </w:r>
      <w:r>
        <w:rPr>
          <w:rFonts w:hint="eastAsia" w:ascii="方正仿宋_GBK" w:hAnsi="仿宋" w:eastAsia="方正仿宋_GBK" w:cs="仿宋"/>
          <w:color w:val="000000" w:themeColor="text1"/>
          <w:sz w:val="28"/>
          <w:szCs w:val="28"/>
          <w14:textFill>
            <w14:solidFill>
              <w14:schemeClr w14:val="tx1"/>
            </w14:solidFill>
          </w14:textFill>
        </w:rPr>
        <w:t>具有有效的营业执照，且</w:t>
      </w:r>
      <w:r>
        <w:rPr>
          <w:rFonts w:hint="eastAsia" w:ascii="方正仿宋_GBK" w:hAnsi="仿宋" w:eastAsia="方正仿宋_GBK" w:cs="仿宋"/>
          <w:color w:val="FF0000"/>
          <w:sz w:val="28"/>
          <w:szCs w:val="28"/>
        </w:rPr>
        <w:t>经营范围涉及净水设备租赁及销售等相关内容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1.2.1项目简介：在重庆江北机场T2、T3航站楼要客区、两舱贵宾室操作间安装净水器，并提供包含安装、维修、更换滤芯等服务的服务包。</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1.2.2本项目的产品要求参数如下：</w:t>
      </w:r>
    </w:p>
    <w:p>
      <w:pPr>
        <w:spacing w:line="400" w:lineRule="exact"/>
        <w:ind w:firstLine="42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·产品、参数、数量</w:t>
      </w:r>
    </w:p>
    <w:tbl>
      <w:tblPr>
        <w:tblStyle w:val="22"/>
        <w:tblW w:w="8624" w:type="dxa"/>
        <w:tblInd w:w="-294" w:type="dxa"/>
        <w:tblLayout w:type="fixed"/>
        <w:tblCellMar>
          <w:top w:w="0" w:type="dxa"/>
          <w:left w:w="108" w:type="dxa"/>
          <w:bottom w:w="0" w:type="dxa"/>
          <w:right w:w="108" w:type="dxa"/>
        </w:tblCellMar>
      </w:tblPr>
      <w:tblGrid>
        <w:gridCol w:w="1275"/>
        <w:gridCol w:w="6498"/>
        <w:gridCol w:w="851"/>
      </w:tblGrid>
      <w:tr>
        <w:tblPrEx>
          <w:tblLayout w:type="fixed"/>
          <w:tblCellMar>
            <w:top w:w="0" w:type="dxa"/>
            <w:left w:w="108" w:type="dxa"/>
            <w:bottom w:w="0" w:type="dxa"/>
            <w:right w:w="108" w:type="dxa"/>
          </w:tblCellMar>
        </w:tblPrEx>
        <w:trPr>
          <w:trHeight w:val="285" w:hRule="atLeast"/>
        </w:trPr>
        <w:tc>
          <w:tcPr>
            <w:tcW w:w="127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产品</w:t>
            </w:r>
          </w:p>
        </w:tc>
        <w:tc>
          <w:tcPr>
            <w:tcW w:w="6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参数</w:t>
            </w:r>
          </w:p>
        </w:tc>
        <w:tc>
          <w:tcPr>
            <w:tcW w:w="851"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数量</w:t>
            </w:r>
          </w:p>
        </w:tc>
      </w:tr>
      <w:tr>
        <w:tblPrEx>
          <w:tblLayout w:type="fixed"/>
          <w:tblCellMar>
            <w:top w:w="0" w:type="dxa"/>
            <w:left w:w="108" w:type="dxa"/>
            <w:bottom w:w="0" w:type="dxa"/>
            <w:right w:w="108" w:type="dxa"/>
          </w:tblCellMar>
        </w:tblPrEx>
        <w:trPr>
          <w:trHeight w:val="283" w:hRule="atLeast"/>
        </w:trPr>
        <w:tc>
          <w:tcPr>
            <w:tcW w:w="127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净水器</w:t>
            </w:r>
          </w:p>
        </w:tc>
        <w:tc>
          <w:tcPr>
            <w:tcW w:w="6498" w:type="dxa"/>
            <w:tcBorders>
              <w:top w:val="single" w:color="auto" w:sz="8" w:space="0"/>
              <w:left w:val="single" w:color="auto" w:sz="8"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w:t>
            </w:r>
            <w:r>
              <w:rPr>
                <w:rFonts w:hint="eastAsia" w:ascii="方正仿宋_GBK" w:hAnsi="方正仿宋_GBK" w:eastAsia="方正仿宋_GBK" w:cs="方正仿宋_GBK"/>
                <w:sz w:val="24"/>
              </w:rPr>
              <w:t>净水器中带有长效反渗透滤芯，能正常两端进水，有纵向超长流道，保证高流速，能轻松滤走杂质，不易堵塞，滤芯寿命较长，3年内长效滤除重金属；</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2.有滤芯防伪技术，安心更换滤芯；</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3.有龙头智能滤芯更换提示，水质一目了然，实时掌控水质安全；</w:t>
            </w:r>
          </w:p>
          <w:p>
            <w:pPr>
              <w:jc w:val="left"/>
              <w:rPr>
                <w:rFonts w:ascii="方正仿宋_GBK" w:hAnsi="方正仿宋_GBK" w:eastAsia="方正仿宋_GBK" w:cs="方正仿宋_GBK"/>
                <w:sz w:val="24"/>
              </w:rPr>
            </w:pPr>
            <w:r>
              <w:rPr>
                <w:rFonts w:ascii="方正仿宋_GBK" w:hAnsi="方正仿宋_GBK" w:eastAsia="方正仿宋_GBK" w:cs="方正仿宋_GBK"/>
                <w:sz w:val="24"/>
              </w:rPr>
              <w:t>4.</w:t>
            </w:r>
            <w:r>
              <w:rPr>
                <w:rFonts w:hint="eastAsia" w:ascii="方正仿宋_GBK" w:hAnsi="方正仿宋_GBK" w:eastAsia="方正仿宋_GBK" w:cs="方正仿宋_GBK"/>
                <w:sz w:val="24"/>
              </w:rPr>
              <w:t>有高承压集成水路一体注塑成型，减少漏水风险，同时有前置电磁阀，双重防漏水；</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5.滤芯拥有复合活性炭；</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6.有隔膜泵，确保连续运转4000小时（含）以上；</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7.有前置电磁阀，有自动断水功能，有效阻断高承压水锤对后续滤瓶的冲击，避免滤瓶漏水；</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8.有高精度反渗透过滤系统，有效滤除重金属及抗生素，保障饮水安全；</w:t>
            </w:r>
          </w:p>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9.滤芯：至少含PP棉+颗粒活性炭+</w:t>
            </w:r>
            <w:r>
              <w:rPr>
                <w:rFonts w:ascii="方正仿宋_GBK" w:hAnsi="方正仿宋_GBK" w:eastAsia="方正仿宋_GBK" w:cs="方正仿宋_GBK"/>
                <w:color w:val="FF0000"/>
                <w:sz w:val="24"/>
              </w:rPr>
              <w:t>RO</w:t>
            </w:r>
            <w:r>
              <w:rPr>
                <w:rFonts w:hint="eastAsia" w:ascii="方正仿宋_GBK" w:hAnsi="方正仿宋_GBK" w:eastAsia="方正仿宋_GBK" w:cs="方正仿宋_GBK"/>
                <w:color w:val="FF0000"/>
                <w:sz w:val="24"/>
              </w:rPr>
              <w:t>反渗透膜；</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10.额定总净水量：4500升；净水流速：1.6L/min；额定功率：110W；电源：220V/50HZ；适用水压：0.1MPa~0.35MPa</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1</w:t>
            </w:r>
            <w:r>
              <w:rPr>
                <w:rFonts w:hint="eastAsia" w:ascii="方正仿宋_GBK" w:hAnsi="方正仿宋_GBK" w:eastAsia="方正仿宋_GBK" w:cs="方正仿宋_GBK"/>
                <w:sz w:val="24"/>
              </w:rPr>
              <w:t>.RO膜寿命：3年；</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2</w:t>
            </w:r>
            <w:r>
              <w:rPr>
                <w:rFonts w:hint="eastAsia" w:ascii="方正仿宋_GBK" w:hAnsi="方正仿宋_GBK" w:eastAsia="方正仿宋_GBK" w:cs="方正仿宋_GBK"/>
                <w:sz w:val="24"/>
              </w:rPr>
              <w:t>.水效（纯废水比）55%（约1：1）；</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3</w:t>
            </w:r>
            <w:r>
              <w:rPr>
                <w:rFonts w:hint="eastAsia" w:ascii="方正仿宋_GBK" w:hAnsi="方正仿宋_GBK" w:eastAsia="方正仿宋_GBK" w:cs="方正仿宋_GBK"/>
                <w:sz w:val="24"/>
              </w:rPr>
              <w:t>.滤芯更换提示方式：液晶指示灯；</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4</w:t>
            </w:r>
            <w:r>
              <w:rPr>
                <w:rFonts w:hint="eastAsia" w:ascii="方正仿宋_GBK" w:hAnsi="方正仿宋_GBK" w:eastAsia="方正仿宋_GBK" w:cs="方正仿宋_GBK"/>
                <w:sz w:val="24"/>
              </w:rPr>
              <w:t>.整机尺寸（不超过）：4</w:t>
            </w:r>
            <w:r>
              <w:rPr>
                <w:rFonts w:ascii="方正仿宋_GBK" w:hAnsi="方正仿宋_GBK" w:eastAsia="方正仿宋_GBK" w:cs="方正仿宋_GBK"/>
                <w:sz w:val="24"/>
              </w:rPr>
              <w:t>50</w:t>
            </w:r>
            <w:r>
              <w:rPr>
                <w:rFonts w:hint="eastAsia" w:ascii="方正仿宋_GBK" w:hAnsi="方正仿宋_GBK" w:eastAsia="方正仿宋_GBK" w:cs="方正仿宋_GBK"/>
                <w:sz w:val="24"/>
              </w:rPr>
              <w:t>*140*4</w:t>
            </w:r>
            <w:r>
              <w:rPr>
                <w:rFonts w:ascii="方正仿宋_GBK" w:hAnsi="方正仿宋_GBK" w:eastAsia="方正仿宋_GBK" w:cs="方正仿宋_GBK"/>
                <w:sz w:val="24"/>
              </w:rPr>
              <w:t>42</w:t>
            </w:r>
            <w:r>
              <w:rPr>
                <w:rFonts w:hint="eastAsia" w:ascii="方正仿宋_GBK" w:hAnsi="方正仿宋_GBK" w:eastAsia="方正仿宋_GBK" w:cs="方正仿宋_GBK"/>
                <w:sz w:val="24"/>
              </w:rPr>
              <w:t>mm；净重（不超过）：10KG；</w:t>
            </w:r>
          </w:p>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5</w:t>
            </w:r>
            <w:r>
              <w:rPr>
                <w:rFonts w:hint="eastAsia" w:ascii="方正仿宋_GBK" w:hAnsi="方正仿宋_GBK" w:eastAsia="方正仿宋_GBK" w:cs="方正仿宋_GBK"/>
                <w:sz w:val="24"/>
              </w:rPr>
              <w:t>.适用原水：市政自来水，符合GB5749-2006指标；</w:t>
            </w:r>
          </w:p>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1</w:t>
            </w:r>
            <w:r>
              <w:rPr>
                <w:rFonts w:ascii="方正仿宋_GBK" w:hAnsi="方正仿宋_GBK" w:eastAsia="方正仿宋_GBK" w:cs="方正仿宋_GBK"/>
                <w:color w:val="FF0000"/>
                <w:sz w:val="24"/>
              </w:rPr>
              <w:t>6.</w:t>
            </w:r>
            <w:r>
              <w:rPr>
                <w:rFonts w:hint="eastAsia" w:ascii="方正仿宋_GBK" w:hAnsi="方正仿宋_GBK" w:eastAsia="方正仿宋_GBK" w:cs="方正仿宋_GBK"/>
                <w:color w:val="FF0000"/>
                <w:sz w:val="24"/>
              </w:rPr>
              <w:t>质量应达到国家、地方或行业的质量检验标准、设计标准、验收规范以及双方约定的其他标准；</w:t>
            </w:r>
          </w:p>
          <w:p>
            <w:pPr>
              <w:jc w:val="left"/>
              <w:rPr>
                <w:rFonts w:ascii="方正仿宋_GBK" w:hAnsi="方正仿宋_GBK" w:eastAsia="方正仿宋_GBK" w:cs="方正仿宋_GBK"/>
                <w:sz w:val="24"/>
              </w:rPr>
            </w:pPr>
            <w:r>
              <w:rPr>
                <w:rFonts w:ascii="方正仿宋_GBK" w:hAnsi="方正仿宋_GBK" w:eastAsia="方正仿宋_GBK" w:cs="方正仿宋_GBK"/>
                <w:sz w:val="24"/>
              </w:rPr>
              <w:t>17.</w:t>
            </w:r>
            <w:r>
              <w:rPr>
                <w:rFonts w:hint="eastAsia" w:ascii="方正仿宋_GBK" w:hAnsi="方正仿宋_GBK" w:eastAsia="方正仿宋_GBK" w:cs="方正仿宋_GBK"/>
                <w:sz w:val="24"/>
              </w:rPr>
              <w:t>进水水温：5-38度</w:t>
            </w:r>
          </w:p>
          <w:p>
            <w:pPr>
              <w:jc w:val="left"/>
              <w:rPr>
                <w:rFonts w:ascii="方正仿宋_GBK" w:hAnsi="方正仿宋_GBK" w:eastAsia="方正仿宋_GBK" w:cs="方正仿宋_GBK"/>
                <w:sz w:val="24"/>
              </w:rPr>
            </w:pPr>
            <w:r>
              <w:rPr>
                <w:rFonts w:ascii="方正仿宋_GBK" w:hAnsi="方正仿宋_GBK" w:eastAsia="方正仿宋_GBK" w:cs="方正仿宋_GBK"/>
                <w:sz w:val="24"/>
              </w:rPr>
              <w:t>18.</w:t>
            </w:r>
            <w:r>
              <w:rPr>
                <w:rFonts w:hint="eastAsia" w:ascii="方正仿宋_GBK" w:hAnsi="方正仿宋_GBK" w:eastAsia="方正仿宋_GBK" w:cs="方正仿宋_GBK"/>
                <w:sz w:val="24"/>
              </w:rPr>
              <w:t>有卫生许可证；</w:t>
            </w:r>
          </w:p>
          <w:p>
            <w:pPr>
              <w:jc w:val="left"/>
              <w:rPr>
                <w:rFonts w:ascii="方正仿宋_GBK" w:hAnsi="方正仿宋_GBK" w:eastAsia="方正仿宋_GBK" w:cs="方正仿宋_GBK"/>
                <w:sz w:val="24"/>
              </w:rPr>
            </w:pPr>
            <w:r>
              <w:rPr>
                <w:rFonts w:ascii="方正仿宋_GBK" w:hAnsi="方正仿宋_GBK" w:eastAsia="方正仿宋_GBK" w:cs="方正仿宋_GBK"/>
                <w:sz w:val="24"/>
              </w:rPr>
              <w:t>19.</w:t>
            </w:r>
            <w:r>
              <w:rPr>
                <w:rFonts w:hint="eastAsia" w:ascii="方正仿宋_GBK" w:hAnsi="方正仿宋_GBK" w:eastAsia="方正仿宋_GBK" w:cs="方正仿宋_GBK"/>
                <w:sz w:val="24"/>
              </w:rPr>
              <w:t>三年整机质保。</w:t>
            </w:r>
          </w:p>
        </w:tc>
        <w:tc>
          <w:tcPr>
            <w:tcW w:w="851"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4</w:t>
            </w:r>
            <w:r>
              <w:rPr>
                <w:rFonts w:ascii="方正仿宋_GBK" w:hAnsi="方正仿宋_GBK" w:eastAsia="方正仿宋_GBK" w:cs="方正仿宋_GBK"/>
                <w:sz w:val="24"/>
                <w:szCs w:val="28"/>
              </w:rPr>
              <w:t>2</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本项目的报价应包括：产品总价、一切税费、运输及安装费用、后续维护及更换滤芯的费用；</w:t>
      </w:r>
      <w:r>
        <w:rPr>
          <w:rFonts w:hint="eastAsia" w:ascii="方正仿宋_GBK" w:hAnsi="方正仿宋_GBK" w:eastAsia="方正仿宋_GBK" w:cs="方正仿宋_GBK"/>
          <w:color w:val="FF0000"/>
          <w:sz w:val="28"/>
          <w:szCs w:val="28"/>
        </w:rPr>
        <w:t>本项目报价由净水器项目和售后服务项目组成，不再另行增收费用</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净水器项目最高限价（不含税）为人民币</w:t>
      </w:r>
      <w:r>
        <w:rPr>
          <w:rFonts w:ascii="方正仿宋_GBK" w:hAnsi="方正仿宋_GBK" w:eastAsia="方正仿宋_GBK" w:cs="方正仿宋_GBK"/>
          <w:color w:val="FF0000"/>
          <w:sz w:val="28"/>
          <w:szCs w:val="28"/>
        </w:rPr>
        <w:t>10.78</w:t>
      </w:r>
      <w:r>
        <w:rPr>
          <w:rFonts w:hint="eastAsia" w:ascii="方正仿宋_GBK" w:hAnsi="方正仿宋_GBK" w:eastAsia="方正仿宋_GBK" w:cs="方正仿宋_GBK"/>
          <w:color w:val="FF0000"/>
          <w:sz w:val="28"/>
          <w:szCs w:val="28"/>
        </w:rPr>
        <w:t>万元（大写金额：拾万柒仟捌佰元整），售后服务项目最高限价（不含税）为人民币5</w:t>
      </w:r>
      <w:r>
        <w:rPr>
          <w:rFonts w:ascii="方正仿宋_GBK" w:hAnsi="方正仿宋_GBK" w:eastAsia="方正仿宋_GBK" w:cs="方正仿宋_GBK"/>
          <w:color w:val="FF0000"/>
          <w:sz w:val="28"/>
          <w:szCs w:val="28"/>
        </w:rPr>
        <w:t>80</w:t>
      </w:r>
      <w:r>
        <w:rPr>
          <w:rFonts w:hint="eastAsia" w:ascii="方正仿宋_GBK" w:hAnsi="方正仿宋_GBK" w:eastAsia="方正仿宋_GBK" w:cs="方正仿宋_GBK"/>
          <w:color w:val="FF0000"/>
          <w:sz w:val="28"/>
          <w:szCs w:val="28"/>
        </w:rPr>
        <w:t>元/台/年，超过最高限价，将取消比选响应方的比选资格。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color w:val="FF0000"/>
          <w:sz w:val="28"/>
          <w:szCs w:val="28"/>
        </w:rPr>
        <w:t>经营范围涉及净水设备租赁及销售等相关内容</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 项目重新比选时，经评审有有效比选响应人的，应当按规定程序，</w:t>
      </w:r>
      <w:r>
        <w:rPr>
          <w:rFonts w:hint="eastAsia" w:ascii="方正仿宋_GBK" w:hAnsi="方正仿宋_GBK" w:eastAsia="方正仿宋_GBK" w:cs="方正仿宋_GBK"/>
          <w:bCs/>
          <w:color w:val="000000"/>
          <w:sz w:val="28"/>
          <w:szCs w:val="28"/>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Cs/>
          <w:color w:val="000000"/>
          <w:sz w:val="28"/>
          <w:szCs w:val="28"/>
        </w:rPr>
        <w:t>3.</w:t>
      </w: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注：所有有效不含税总报价的平均值为基准价（得</w:t>
            </w:r>
            <w:r>
              <w:rPr>
                <w:rFonts w:ascii="方正仿宋_GBK" w:hAnsi="仿宋" w:eastAsia="方正仿宋_GBK" w:cs="仿宋"/>
                <w:color w:val="000000" w:themeColor="text1"/>
                <w:sz w:val="24"/>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分）；每高于基准价一个百分点扣1分；每低于基准价一个百分点扣0.5分。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人员资质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比选响应人具有专业安装和售后专业维护人员的，每个得</w:t>
            </w:r>
            <w:r>
              <w:rPr>
                <w:rFonts w:ascii="方正仿宋_GBK" w:hAnsi="仿宋" w:eastAsia="方正仿宋_GBK" w:cs="仿宋"/>
                <w:color w:val="000000" w:themeColor="text1"/>
                <w:sz w:val="24"/>
                <w14:textFill>
                  <w14:solidFill>
                    <w14:schemeClr w14:val="tx1"/>
                  </w14:solidFill>
                </w14:textFill>
              </w:rPr>
              <w:t>1</w:t>
            </w:r>
            <w:r>
              <w:rPr>
                <w:rFonts w:hint="eastAsia" w:ascii="方正仿宋_GBK" w:hAnsi="仿宋" w:eastAsia="方正仿宋_GBK" w:cs="仿宋"/>
                <w:color w:val="000000" w:themeColor="text1"/>
                <w:sz w:val="24"/>
                <w14:textFill>
                  <w14:solidFill>
                    <w14:schemeClr w14:val="tx1"/>
                  </w14:solidFill>
                </w14:textFill>
              </w:rPr>
              <w:t>分。最高得</w:t>
            </w:r>
            <w:r>
              <w:rPr>
                <w:rFonts w:ascii="方正仿宋_GBK" w:hAnsi="仿宋" w:eastAsia="方正仿宋_GBK" w:cs="仿宋"/>
                <w:color w:val="000000" w:themeColor="text1"/>
                <w:sz w:val="24"/>
                <w14:textFill>
                  <w14:solidFill>
                    <w14:schemeClr w14:val="tx1"/>
                  </w14:solidFill>
                </w14:textFill>
              </w:rPr>
              <w:t>5</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（请提供人员相关资质证明和劳动合同关系证明）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5</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8</w:t>
            </w:r>
            <w:r>
              <w:rPr>
                <w:rFonts w:hint="eastAsia" w:ascii="方正仿宋_GBK" w:hAnsi="仿宋" w:eastAsia="方正仿宋_GBK" w:cs="仿宋"/>
                <w:sz w:val="24"/>
              </w:rPr>
              <w:t>年1月1日至今有类似净水器服务业绩，年度合同金额超过</w:t>
            </w:r>
            <w:r>
              <w:rPr>
                <w:rFonts w:ascii="方正仿宋_GBK" w:hAnsi="仿宋" w:eastAsia="方正仿宋_GBK" w:cs="仿宋"/>
                <w:sz w:val="24"/>
              </w:rPr>
              <w:t>1</w:t>
            </w:r>
            <w:r>
              <w:rPr>
                <w:rFonts w:hint="eastAsia" w:ascii="方正仿宋_GBK" w:hAnsi="仿宋" w:eastAsia="方正仿宋_GBK" w:cs="仿宋"/>
                <w:sz w:val="24"/>
              </w:rPr>
              <w:t>0万（含）每个得</w:t>
            </w:r>
            <w:r>
              <w:rPr>
                <w:rFonts w:ascii="方正仿宋_GBK" w:hAnsi="仿宋" w:eastAsia="方正仿宋_GBK" w:cs="仿宋"/>
                <w:sz w:val="24"/>
              </w:rPr>
              <w:t>2</w:t>
            </w:r>
            <w:r>
              <w:rPr>
                <w:rFonts w:hint="eastAsia" w:ascii="方正仿宋_GBK" w:hAnsi="仿宋" w:eastAsia="方正仿宋_GBK" w:cs="仿宋"/>
                <w:sz w:val="24"/>
              </w:rPr>
              <w:t>分；年度合同金额</w:t>
            </w:r>
            <w:r>
              <w:rPr>
                <w:rFonts w:ascii="方正仿宋_GBK" w:hAnsi="仿宋" w:eastAsia="方正仿宋_GBK" w:cs="仿宋"/>
                <w:sz w:val="24"/>
              </w:rPr>
              <w:t>1</w:t>
            </w:r>
            <w:r>
              <w:rPr>
                <w:rFonts w:hint="eastAsia" w:ascii="方正仿宋_GBK" w:hAnsi="仿宋" w:eastAsia="方正仿宋_GBK" w:cs="仿宋"/>
                <w:sz w:val="24"/>
              </w:rPr>
              <w:t>0万以下每个得</w:t>
            </w:r>
            <w:r>
              <w:rPr>
                <w:rFonts w:ascii="方正仿宋_GBK" w:hAnsi="仿宋" w:eastAsia="方正仿宋_GBK" w:cs="仿宋"/>
                <w:sz w:val="24"/>
              </w:rPr>
              <w:t>1</w:t>
            </w:r>
            <w:r>
              <w:rPr>
                <w:rFonts w:hint="eastAsia" w:ascii="方正仿宋_GBK" w:hAnsi="仿宋" w:eastAsia="方正仿宋_GBK" w:cs="仿宋"/>
                <w:sz w:val="24"/>
              </w:rPr>
              <w:t>分。最高得</w:t>
            </w:r>
            <w:r>
              <w:rPr>
                <w:rFonts w:ascii="方正仿宋_GBK" w:hAnsi="仿宋" w:eastAsia="方正仿宋_GBK" w:cs="仿宋"/>
                <w:sz w:val="24"/>
              </w:rPr>
              <w:t>5</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color w:val="FF0000"/>
                <w:sz w:val="24"/>
              </w:rPr>
              <w:t>（请提供合同复印件并加盖投标人公章放入比选响应文件）。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认证证书</w:t>
            </w:r>
          </w:p>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比选响应人或响应人所提供的净水器厂家能够提供中国发明专利证明、防伪技术专利证明、智能更换提示专利、复合活性炭实用新型专利等多种专利证明的，每个得2分。最高得</w:t>
            </w:r>
            <w:r>
              <w:rPr>
                <w:rFonts w:ascii="方正仿宋_GBK" w:hAnsi="仿宋" w:eastAsia="方正仿宋_GBK" w:cs="仿宋"/>
                <w:color w:val="000000" w:themeColor="text1"/>
                <w:sz w:val="24"/>
                <w14:textFill>
                  <w14:solidFill>
                    <w14:schemeClr w14:val="tx1"/>
                  </w14:solidFill>
                </w14:textFill>
              </w:rPr>
              <w:t>6</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000000" w:themeColor="text1"/>
                <w:sz w:val="24"/>
                <w14:textFill>
                  <w14:solidFill>
                    <w14:schemeClr w14:val="tx1"/>
                  </w14:solidFill>
                </w14:textFill>
              </w:rPr>
              <w:t>比选响应人或响应人所提供的净水器厂家能够提供出水水质证明的，且符合《生活饮用水水质处理器卫生安全与功能评价规范-反渗透处理装置》，得</w:t>
            </w:r>
            <w:r>
              <w:rPr>
                <w:rFonts w:ascii="方正仿宋_GBK" w:hAnsi="仿宋" w:eastAsia="方正仿宋_GBK" w:cs="仿宋"/>
                <w:color w:val="000000" w:themeColor="text1"/>
                <w:sz w:val="24"/>
                <w14:textFill>
                  <w14:solidFill>
                    <w14:schemeClr w14:val="tx1"/>
                  </w14:solidFill>
                </w14:textFill>
              </w:rPr>
              <w:t>4</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技术部分评分（B）</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w:t>
            </w:r>
            <w:r>
              <w:rPr>
                <w:rFonts w:ascii="方正仿宋_GBK" w:hAnsi="仿宋" w:eastAsia="方正仿宋_GBK" w:cs="仿宋"/>
                <w:color w:val="FF0000"/>
                <w:sz w:val="24"/>
              </w:rPr>
              <w:t>30</w:t>
            </w:r>
            <w:r>
              <w:rPr>
                <w:rFonts w:hint="eastAsia" w:ascii="方正仿宋_GBK" w:hAnsi="仿宋" w:eastAsia="方正仿宋_GBK" w:cs="仿宋"/>
                <w:color w:val="FF0000"/>
                <w:sz w:val="24"/>
              </w:rPr>
              <w:t>分）</w:t>
            </w:r>
          </w:p>
        </w:tc>
        <w:tc>
          <w:tcPr>
            <w:tcW w:w="1739" w:type="dxa"/>
            <w:vAlign w:val="center"/>
          </w:tcPr>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售后服务包</w:t>
            </w:r>
          </w:p>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w:t>
            </w:r>
            <w:r>
              <w:rPr>
                <w:rFonts w:ascii="方正仿宋_GBK" w:hAnsi="仿宋" w:eastAsia="方正仿宋_GBK" w:cs="仿宋"/>
                <w:color w:val="FF0000"/>
                <w:sz w:val="24"/>
              </w:rPr>
              <w:t>30</w:t>
            </w:r>
            <w:r>
              <w:rPr>
                <w:rFonts w:hint="eastAsia" w:ascii="方正仿宋_GBK" w:hAnsi="仿宋" w:eastAsia="方正仿宋_GBK" w:cs="仿宋"/>
                <w:color w:val="FF0000"/>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提供售后服务包，服务包内容涵盖最全面的得</w:t>
            </w:r>
            <w:r>
              <w:rPr>
                <w:rFonts w:ascii="方正仿宋_GBK" w:hAnsi="仿宋" w:eastAsia="方正仿宋_GBK" w:cs="仿宋"/>
                <w:color w:val="FF0000"/>
                <w:sz w:val="24"/>
              </w:rPr>
              <w:t>23</w:t>
            </w:r>
            <w:r>
              <w:rPr>
                <w:rFonts w:hint="eastAsia" w:ascii="方正仿宋_GBK" w:hAnsi="仿宋" w:eastAsia="方正仿宋_GBK" w:cs="仿宋"/>
                <w:color w:val="FF0000"/>
                <w:sz w:val="24"/>
              </w:rPr>
              <w:t>-</w:t>
            </w:r>
            <w:r>
              <w:rPr>
                <w:rFonts w:ascii="方正仿宋_GBK" w:hAnsi="仿宋" w:eastAsia="方正仿宋_GBK" w:cs="仿宋"/>
                <w:color w:val="FF0000"/>
                <w:sz w:val="24"/>
              </w:rPr>
              <w:t>30</w:t>
            </w:r>
            <w:r>
              <w:rPr>
                <w:rFonts w:hint="eastAsia" w:ascii="方正仿宋_GBK" w:hAnsi="仿宋" w:eastAsia="方正仿宋_GBK" w:cs="仿宋"/>
                <w:color w:val="FF0000"/>
                <w:sz w:val="24"/>
              </w:rPr>
              <w:t>分，良好的得</w:t>
            </w:r>
            <w:r>
              <w:rPr>
                <w:rFonts w:ascii="方正仿宋_GBK" w:hAnsi="仿宋" w:eastAsia="方正仿宋_GBK" w:cs="仿宋"/>
                <w:color w:val="FF0000"/>
                <w:sz w:val="24"/>
              </w:rPr>
              <w:t>16</w:t>
            </w:r>
            <w:r>
              <w:rPr>
                <w:rFonts w:hint="eastAsia" w:ascii="方正仿宋_GBK" w:hAnsi="仿宋" w:eastAsia="方正仿宋_GBK" w:cs="仿宋"/>
                <w:color w:val="FF0000"/>
                <w:sz w:val="24"/>
              </w:rPr>
              <w:t>-</w:t>
            </w:r>
            <w:r>
              <w:rPr>
                <w:rFonts w:ascii="方正仿宋_GBK" w:hAnsi="仿宋" w:eastAsia="方正仿宋_GBK" w:cs="仿宋"/>
                <w:color w:val="FF0000"/>
                <w:sz w:val="24"/>
              </w:rPr>
              <w:t>22</w:t>
            </w:r>
            <w:r>
              <w:rPr>
                <w:rFonts w:hint="eastAsia" w:ascii="方正仿宋_GBK" w:hAnsi="仿宋" w:eastAsia="方正仿宋_GBK" w:cs="仿宋"/>
                <w:color w:val="FF0000"/>
                <w:sz w:val="24"/>
              </w:rPr>
              <w:t>分，中等的得9-</w:t>
            </w:r>
            <w:r>
              <w:rPr>
                <w:rFonts w:ascii="方正仿宋_GBK" w:hAnsi="仿宋" w:eastAsia="方正仿宋_GBK" w:cs="仿宋"/>
                <w:color w:val="FF0000"/>
                <w:sz w:val="24"/>
              </w:rPr>
              <w:t>15</w:t>
            </w:r>
            <w:r>
              <w:rPr>
                <w:rFonts w:hint="eastAsia" w:ascii="方正仿宋_GBK" w:hAnsi="仿宋" w:eastAsia="方正仿宋_GBK" w:cs="仿宋"/>
                <w:color w:val="FF0000"/>
                <w:sz w:val="24"/>
              </w:rPr>
              <w:t>分，较少的得1-</w:t>
            </w:r>
            <w:r>
              <w:rPr>
                <w:rFonts w:ascii="方正仿宋_GBK" w:hAnsi="仿宋" w:eastAsia="方正仿宋_GBK" w:cs="仿宋"/>
                <w:color w:val="FF0000"/>
                <w:sz w:val="24"/>
              </w:rPr>
              <w:t>8</w:t>
            </w:r>
            <w:r>
              <w:rPr>
                <w:rFonts w:hint="eastAsia" w:ascii="方正仿宋_GBK" w:hAnsi="仿宋" w:eastAsia="方正仿宋_GBK" w:cs="仿宋"/>
                <w:color w:val="FF0000"/>
                <w:sz w:val="24"/>
              </w:rPr>
              <w:t>分，未提供售后服务包或服务包不具有可行性的的不得分。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报价部分评分(C)</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（满分50分）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总报价得分</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根据总价（不含税）计算。</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所有有效不含税总报价的平均值为基准价（得50分）；每高于基准价一个百分点扣1分，每低于基准价一个百分点扣0.5分，最高扣5分。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比选文件及相关资料于</w:t>
      </w:r>
      <w:r>
        <w:rPr>
          <w:rFonts w:hint="eastAsia" w:ascii="方正仿宋_GBK" w:hAnsi="方正仿宋_GBK" w:eastAsia="方正仿宋_GBK" w:cs="方正仿宋_GBK"/>
          <w:color w:val="000000"/>
          <w:sz w:val="28"/>
          <w:szCs w:val="28"/>
          <w:u w:val="single"/>
        </w:rPr>
        <w:t>2020年</w:t>
      </w:r>
      <w:r>
        <w:rPr>
          <w:rFonts w:ascii="方正仿宋_GBK" w:hAnsi="方正仿宋_GBK" w:eastAsia="方正仿宋_GBK" w:cs="方正仿宋_GBK"/>
          <w:color w:val="000000"/>
          <w:sz w:val="28"/>
          <w:szCs w:val="28"/>
          <w:u w:val="single"/>
        </w:rPr>
        <w:t>11</w:t>
      </w:r>
      <w:r>
        <w:rPr>
          <w:rFonts w:hint="eastAsia" w:ascii="方正仿宋_GBK" w:hAnsi="方正仿宋_GBK" w:eastAsia="方正仿宋_GBK" w:cs="方正仿宋_GBK"/>
          <w:color w:val="000000"/>
          <w:sz w:val="28"/>
          <w:szCs w:val="28"/>
          <w:u w:val="single"/>
        </w:rPr>
        <w:t>月</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 xml:space="preserve">11 </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rPr>
        <w:t>在重庆机场集团有限公司官网发布。</w:t>
      </w:r>
    </w:p>
    <w:p>
      <w:pPr>
        <w:snapToGrid w:val="0"/>
        <w:spacing w:line="360" w:lineRule="auto"/>
        <w:ind w:firstLine="557"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5.1 项目比选响应保证金：无</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6.1 </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color w:val="FF0000"/>
          <w:sz w:val="28"/>
          <w:szCs w:val="28"/>
        </w:rPr>
      </w:pPr>
      <w:r>
        <w:rPr>
          <w:rFonts w:hint="eastAsia" w:ascii="仿宋" w:hAnsi="仿宋" w:eastAsia="仿宋" w:cs="方正仿宋_GBK"/>
          <w:color w:val="FF0000"/>
          <w:sz w:val="28"/>
          <w:szCs w:val="28"/>
        </w:rPr>
        <w:t>6</w:t>
      </w:r>
      <w:r>
        <w:rPr>
          <w:rFonts w:ascii="仿宋" w:hAnsi="仿宋" w:eastAsia="仿宋" w:cs="方正仿宋_GBK"/>
          <w:color w:val="FF0000"/>
          <w:sz w:val="28"/>
          <w:szCs w:val="28"/>
        </w:rPr>
        <w:t xml:space="preserve">.2 </w:t>
      </w:r>
      <w:r>
        <w:rPr>
          <w:rFonts w:hint="eastAsia" w:ascii="仿宋" w:hAnsi="仿宋" w:eastAsia="仿宋" w:cs="方正仿宋_GBK"/>
          <w:color w:val="FF0000"/>
          <w:sz w:val="28"/>
          <w:szCs w:val="28"/>
        </w:rPr>
        <w:t>乙方负责将产品运到甲方指定地点并进行安装测试，经甲方人员验收合格后，甲方支付</w:t>
      </w:r>
      <w:r>
        <w:rPr>
          <w:rFonts w:ascii="仿宋" w:hAnsi="仿宋" w:eastAsia="仿宋" w:cs="方正仿宋_GBK"/>
          <w:color w:val="FF0000"/>
          <w:sz w:val="28"/>
          <w:szCs w:val="28"/>
        </w:rPr>
        <w:t>合同总价款（含税）</w:t>
      </w:r>
      <w:r>
        <w:rPr>
          <w:rFonts w:hint="eastAsia" w:ascii="仿宋" w:hAnsi="仿宋" w:eastAsia="仿宋" w:cs="方正仿宋_GBK"/>
          <w:color w:val="FF0000"/>
          <w:sz w:val="28"/>
          <w:szCs w:val="28"/>
        </w:rPr>
        <w:t>的9</w:t>
      </w:r>
      <w:r>
        <w:rPr>
          <w:rFonts w:ascii="仿宋" w:hAnsi="仿宋" w:eastAsia="仿宋" w:cs="方正仿宋_GBK"/>
          <w:color w:val="FF0000"/>
          <w:sz w:val="28"/>
          <w:szCs w:val="28"/>
        </w:rPr>
        <w:t>5</w:t>
      </w:r>
      <w:r>
        <w:rPr>
          <w:rFonts w:hint="eastAsia" w:ascii="仿宋" w:hAnsi="仿宋" w:eastAsia="仿宋" w:cs="方正仿宋_GBK"/>
          <w:color w:val="FF0000"/>
          <w:sz w:val="28"/>
          <w:szCs w:val="28"/>
        </w:rPr>
        <w:t>%</w:t>
      </w:r>
      <w:r>
        <w:rPr>
          <w:rFonts w:ascii="仿宋" w:hAnsi="仿宋" w:eastAsia="仿宋" w:cs="方正仿宋_GBK"/>
          <w:color w:val="FF0000"/>
          <w:sz w:val="28"/>
          <w:szCs w:val="28"/>
        </w:rPr>
        <w:t>，</w:t>
      </w:r>
      <w:r>
        <w:rPr>
          <w:rFonts w:hint="eastAsia" w:ascii="仿宋" w:hAnsi="仿宋" w:eastAsia="仿宋" w:cs="方正仿宋_GBK"/>
          <w:color w:val="FF0000"/>
          <w:sz w:val="28"/>
          <w:szCs w:val="28"/>
        </w:rPr>
        <w:t>质保期满支付合同总价款（含税）的5%。后续每年向乙方支付售后服务费。付款</w:t>
      </w:r>
      <w:r>
        <w:rPr>
          <w:rFonts w:ascii="仿宋" w:hAnsi="仿宋" w:eastAsia="仿宋" w:cs="方正仿宋_GBK"/>
          <w:color w:val="FF0000"/>
          <w:sz w:val="28"/>
          <w:szCs w:val="28"/>
        </w:rPr>
        <w:t>前乙方需</w:t>
      </w:r>
      <w:r>
        <w:rPr>
          <w:rFonts w:hint="eastAsia" w:ascii="仿宋" w:hAnsi="仿宋" w:eastAsia="仿宋" w:cs="方正仿宋_GBK"/>
          <w:color w:val="FF0000"/>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 </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6.3.1 </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6.3.2 </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6.3.3 </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6.4 </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自合同签订之日起2</w:t>
      </w:r>
      <w:r>
        <w:rPr>
          <w:rFonts w:ascii="方正仿宋_GBK" w:hAnsi="方正仿宋_GBK" w:eastAsia="方正仿宋_GBK" w:cs="方正仿宋_GBK"/>
          <w:color w:val="FF0000"/>
          <w:sz w:val="28"/>
          <w:szCs w:val="28"/>
        </w:rPr>
        <w:t>0</w:t>
      </w:r>
      <w:r>
        <w:rPr>
          <w:rFonts w:hint="eastAsia" w:ascii="方正仿宋_GBK" w:hAnsi="方正仿宋_GBK" w:eastAsia="方正仿宋_GBK" w:cs="方正仿宋_GBK"/>
          <w:color w:val="FF0000"/>
          <w:sz w:val="28"/>
          <w:szCs w:val="28"/>
        </w:rPr>
        <w:t>天内完成配送及安装工作；</w:t>
      </w:r>
    </w:p>
    <w:p>
      <w:pPr>
        <w:widowControl/>
        <w:adjustRightInd w:val="0"/>
        <w:snapToGrid w:val="0"/>
        <w:spacing w:line="360" w:lineRule="auto"/>
        <w:ind w:firstLine="548" w:firstLineChars="196"/>
        <w:jc w:val="left"/>
        <w:textAlignment w:val="bottom"/>
        <w:rPr>
          <w:rFonts w:ascii="方正仿宋_GBK" w:hAnsi="方正仿宋_GBK" w:eastAsia="方正仿宋_GBK" w:cs="方正仿宋_GBK"/>
          <w:bCs/>
          <w:color w:val="FF0000"/>
          <w:sz w:val="28"/>
          <w:szCs w:val="28"/>
        </w:rPr>
      </w:pPr>
      <w:r>
        <w:rPr>
          <w:rFonts w:hint="eastAsia" w:ascii="方正仿宋_GBK" w:hAnsi="方正仿宋_GBK" w:eastAsia="方正仿宋_GBK" w:cs="方正仿宋_GBK"/>
          <w:bCs/>
          <w:color w:val="FF0000"/>
          <w:sz w:val="28"/>
          <w:szCs w:val="28"/>
        </w:rPr>
        <w:t>合同期限为三年，第一年为质保期，无偿提供更换滤芯等服务，第二年起为有偿售后服务。</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九、比选响应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.1</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.2.1</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9</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zh-CN"/>
        </w:rPr>
        <w:t>2.2</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FF0000"/>
          <w:sz w:val="28"/>
          <w:szCs w:val="28"/>
          <w:lang w:val="zh-CN"/>
        </w:rPr>
        <w:t>报价部分。比选响应方应按照</w:t>
      </w:r>
      <w:r>
        <w:rPr>
          <w:rFonts w:hint="eastAsia" w:ascii="方正仿宋_GBK" w:hAnsi="方正仿宋_GBK" w:eastAsia="方正仿宋_GBK" w:cs="方正仿宋_GBK"/>
          <w:color w:val="FF0000"/>
          <w:sz w:val="28"/>
          <w:szCs w:val="28"/>
        </w:rPr>
        <w:t>比选</w:t>
      </w:r>
      <w:r>
        <w:rPr>
          <w:rFonts w:hint="eastAsia" w:ascii="方正仿宋_GBK" w:hAnsi="方正仿宋_GBK" w:eastAsia="方正仿宋_GBK" w:cs="方正仿宋_GBK"/>
          <w:color w:val="FF0000"/>
          <w:sz w:val="28"/>
          <w:szCs w:val="28"/>
          <w:lang w:val="zh-CN"/>
        </w:rPr>
        <w:t>采购文件要求报出设备总价及有偿服务总价，并附各分项报价清单。（格式按附件2）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FF0000"/>
          <w:sz w:val="28"/>
          <w:szCs w:val="28"/>
        </w:rPr>
        <w:t>9</w:t>
      </w:r>
      <w:r>
        <w:rPr>
          <w:rFonts w:hint="eastAsia" w:ascii="方正仿宋_GBK" w:hAnsi="方正仿宋_GBK" w:eastAsia="方正仿宋_GBK" w:cs="方正仿宋_GBK"/>
          <w:color w:val="FF0000"/>
          <w:sz w:val="28"/>
          <w:szCs w:val="28"/>
          <w:lang w:val="zh-CN"/>
        </w:rPr>
        <w:t>.2.</w:t>
      </w:r>
      <w:r>
        <w:rPr>
          <w:rFonts w:hint="eastAsia" w:ascii="方正仿宋_GBK" w:hAnsi="方正仿宋_GBK" w:eastAsia="方正仿宋_GBK" w:cs="方正仿宋_GBK"/>
          <w:color w:val="FF0000"/>
          <w:sz w:val="28"/>
          <w:szCs w:val="28"/>
        </w:rPr>
        <w:t>4</w:t>
      </w:r>
      <w:r>
        <w:rPr>
          <w:rFonts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FF0000"/>
          <w:sz w:val="28"/>
          <w:szCs w:val="28"/>
          <w:lang w:val="zh-CN"/>
        </w:rPr>
        <w:t>技术部分。列明售后服务包具体项目。（格式自拟）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.2.5</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11</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 xml:space="preserve">月  </w:t>
      </w:r>
      <w:r>
        <w:rPr>
          <w:rFonts w:hint="eastAsia" w:ascii="方正仿宋_GBK" w:hAnsi="方正仿宋_GBK" w:eastAsia="方正仿宋_GBK" w:cs="方正仿宋_GBK"/>
          <w:sz w:val="28"/>
          <w:szCs w:val="28"/>
          <w:u w:val="single"/>
          <w:lang w:val="en-US" w:eastAsia="zh-CN"/>
        </w:rPr>
        <w:t>18</w:t>
      </w:r>
      <w:r>
        <w:rPr>
          <w:rFonts w:ascii="方正仿宋_GBK" w:hAnsi="方正仿宋_GBK" w:eastAsia="方正仿宋_GBK" w:cs="方正仿宋_GBK"/>
          <w:sz w:val="28"/>
          <w:szCs w:val="28"/>
          <w:u w:val="single"/>
          <w:lang w:val="zh-CN"/>
        </w:rPr>
        <w:t xml:space="preserve"> </w:t>
      </w:r>
      <w:r>
        <w:rPr>
          <w:rFonts w:hint="eastAsia" w:ascii="方正仿宋_GBK" w:hAnsi="方正仿宋_GBK" w:eastAsia="方正仿宋_GBK" w:cs="方正仿宋_GBK"/>
          <w:sz w:val="28"/>
          <w:szCs w:val="28"/>
          <w:u w:val="single"/>
          <w:lang w:val="zh-CN"/>
        </w:rPr>
        <w:t xml:space="preserve"> 日</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2020</w:t>
      </w:r>
      <w:r>
        <w:rPr>
          <w:rFonts w:hint="eastAsia" w:ascii="方正仿宋_GBK" w:hAnsi="方正仿宋_GBK" w:eastAsia="方正仿宋_GBK" w:cs="方正仿宋_GBK"/>
          <w:kern w:val="0"/>
          <w:sz w:val="28"/>
          <w:szCs w:val="28"/>
          <w:u w:val="single"/>
        </w:rPr>
        <w:t xml:space="preserve">  年 </w:t>
      </w:r>
      <w:r>
        <w:rPr>
          <w:rFonts w:hint="eastAsia" w:ascii="方正仿宋_GBK" w:hAnsi="方正仿宋_GBK" w:eastAsia="方正仿宋_GBK" w:cs="方正仿宋_GBK"/>
          <w:kern w:val="0"/>
          <w:sz w:val="28"/>
          <w:szCs w:val="28"/>
          <w:u w:val="single"/>
          <w:lang w:val="en-US" w:eastAsia="zh-CN"/>
        </w:rPr>
        <w:t>11</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18</w:t>
      </w:r>
      <w:r>
        <w:rPr>
          <w:rFonts w:hint="eastAsia" w:ascii="方正仿宋_GBK" w:hAnsi="方正仿宋_GBK" w:eastAsia="方正仿宋_GBK" w:cs="方正仿宋_GBK"/>
          <w:kern w:val="0"/>
          <w:sz w:val="28"/>
          <w:szCs w:val="28"/>
          <w:u w:val="single"/>
        </w:rPr>
        <w:t xml:space="preserve"> 日 </w:t>
      </w:r>
      <w:r>
        <w:rPr>
          <w:rFonts w:hint="eastAsia" w:ascii="方正仿宋_GBK" w:hAnsi="方正仿宋_GBK" w:eastAsia="方正仿宋_GBK" w:cs="方正仿宋_GBK"/>
          <w:kern w:val="0"/>
          <w:sz w:val="28"/>
          <w:szCs w:val="28"/>
          <w:u w:val="single"/>
          <w:lang w:val="en-US" w:eastAsia="zh-CN"/>
        </w:rPr>
        <w:t>09:30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18</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09:30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十四、</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rPr>
          <w:rFonts w:ascii="黑体" w:hAnsi="黑体" w:eastAsia="黑体"/>
          <w:sz w:val="24"/>
        </w:rPr>
      </w:pPr>
      <w:r>
        <w:t xml:space="preserve">       </w:t>
      </w: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hint="eastAsia" w:ascii="黑体" w:eastAsia="黑体"/>
          <w:sz w:val="36"/>
          <w:szCs w:val="36"/>
          <w:u w:val="single"/>
          <w:lang w:eastAsia="zh-CN"/>
        </w:rPr>
      </w:pPr>
      <w:r>
        <w:rPr>
          <w:rFonts w:hint="eastAsia" w:ascii="黑体" w:eastAsia="黑体"/>
          <w:sz w:val="36"/>
          <w:szCs w:val="36"/>
        </w:rPr>
        <w:t>买方：</w:t>
      </w:r>
      <w:r>
        <w:rPr>
          <w:rFonts w:hint="eastAsia" w:ascii="黑体" w:eastAsia="黑体"/>
          <w:sz w:val="36"/>
          <w:szCs w:val="36"/>
          <w:u w:val="single"/>
        </w:rPr>
        <w:t>重庆空港贵宾服务有限</w:t>
      </w:r>
      <w:r>
        <w:rPr>
          <w:rFonts w:hint="eastAsia" w:ascii="黑体" w:eastAsia="黑体"/>
          <w:sz w:val="36"/>
          <w:szCs w:val="36"/>
          <w:u w:val="single"/>
          <w:lang w:eastAsia="zh-CN"/>
        </w:rPr>
        <w:t>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p>
    <w:p>
      <w:pPr>
        <w:widowControl/>
        <w:ind w:firstLine="643"/>
        <w:jc w:val="left"/>
        <w:rPr>
          <w:rFonts w:ascii="黑体" w:hAnsi="黑体" w:eastAsia="黑体"/>
          <w:b/>
          <w:bCs/>
          <w:sz w:val="32"/>
          <w:szCs w:val="32"/>
        </w:rPr>
      </w:pPr>
    </w:p>
    <w:p>
      <w:pPr>
        <w:ind w:firstLine="600"/>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w:t>
      </w:r>
      <w:r>
        <w:rPr>
          <w:rFonts w:hint="eastAsia" w:ascii="宋体" w:hAnsi="宋体"/>
          <w:bCs/>
          <w:sz w:val="28"/>
          <w:szCs w:val="28"/>
          <w:lang w:eastAsia="zh-CN"/>
        </w:rPr>
        <w:t>空港贵宾服务</w:t>
      </w:r>
      <w:r>
        <w:rPr>
          <w:rFonts w:hint="eastAsia" w:ascii="宋体" w:hAnsi="宋体"/>
          <w:bCs/>
          <w:sz w:val="28"/>
          <w:szCs w:val="28"/>
        </w:rPr>
        <w:t>有限公司</w:t>
      </w:r>
    </w:p>
    <w:p>
      <w:pPr>
        <w:pStyle w:val="47"/>
        <w:ind w:firstLine="0" w:firstLineChars="0"/>
        <w:rPr>
          <w:rFonts w:hint="default" w:ascii="宋体" w:hAnsi="宋体" w:eastAsia="宋体"/>
          <w:bCs/>
          <w:sz w:val="28"/>
          <w:szCs w:val="28"/>
          <w:lang w:val="en-US" w:eastAsia="zh-CN"/>
        </w:rPr>
      </w:pPr>
      <w:r>
        <w:rPr>
          <w:rFonts w:hint="eastAsia" w:ascii="宋体" w:hAnsi="宋体" w:eastAsia="宋体"/>
          <w:bCs/>
          <w:sz w:val="28"/>
          <w:szCs w:val="28"/>
        </w:rPr>
        <w:t>统一社会信用代码：</w:t>
      </w:r>
      <w:r>
        <w:rPr>
          <w:rFonts w:hint="eastAsia" w:ascii="宋体" w:hAnsi="宋体" w:eastAsia="宋体"/>
          <w:bCs/>
          <w:sz w:val="28"/>
          <w:szCs w:val="28"/>
          <w:lang w:val="en-US" w:eastAsia="zh-CN"/>
        </w:rPr>
        <w:t>91500112768890573B</w:t>
      </w:r>
    </w:p>
    <w:p>
      <w:pPr>
        <w:pStyle w:val="47"/>
        <w:ind w:firstLine="0" w:firstLineChars="0"/>
        <w:rPr>
          <w:rFonts w:hint="default" w:ascii="宋体" w:hAnsi="宋体" w:eastAsia="宋体"/>
          <w:bCs/>
          <w:sz w:val="28"/>
          <w:szCs w:val="28"/>
          <w:lang w:val="en-US" w:eastAsia="zh-CN"/>
        </w:rPr>
      </w:pPr>
      <w:r>
        <w:rPr>
          <w:rFonts w:hint="eastAsia" w:ascii="宋体" w:hAnsi="宋体" w:eastAsia="宋体"/>
          <w:bCs/>
          <w:sz w:val="28"/>
          <w:szCs w:val="28"/>
        </w:rPr>
        <w:t>通讯地址：</w:t>
      </w:r>
      <w:r>
        <w:rPr>
          <w:rFonts w:hint="eastAsia" w:ascii="宋体" w:hAnsi="宋体" w:eastAsia="宋体"/>
          <w:bCs/>
          <w:sz w:val="28"/>
          <w:szCs w:val="28"/>
          <w:lang w:eastAsia="zh-CN"/>
        </w:rPr>
        <w:t>重庆市渝北区江北国际机场</w:t>
      </w:r>
      <w:r>
        <w:rPr>
          <w:rFonts w:hint="eastAsia" w:ascii="宋体" w:hAnsi="宋体" w:eastAsia="宋体"/>
          <w:bCs/>
          <w:sz w:val="28"/>
          <w:szCs w:val="28"/>
          <w:lang w:val="en-US" w:eastAsia="zh-CN"/>
        </w:rPr>
        <w:t>72幢三、四层</w:t>
      </w:r>
    </w:p>
    <w:p>
      <w:pPr>
        <w:pStyle w:val="47"/>
        <w:ind w:firstLine="0" w:firstLineChars="0"/>
        <w:rPr>
          <w:rFonts w:ascii="宋体" w:hAnsi="宋体" w:eastAsia="宋体"/>
          <w:bCs/>
          <w:sz w:val="28"/>
          <w:szCs w:val="28"/>
        </w:rPr>
      </w:pPr>
      <w:r>
        <w:rPr>
          <w:rFonts w:hint="eastAsia" w:ascii="宋体" w:hAnsi="宋体" w:eastAsia="宋体"/>
          <w:bCs/>
          <w:sz w:val="28"/>
          <w:szCs w:val="28"/>
        </w:rPr>
        <w:t>法定代表人或委托代理人：</w:t>
      </w:r>
      <w:r>
        <w:rPr>
          <w:rFonts w:hint="eastAsia" w:ascii="宋体" w:hAnsi="宋体" w:eastAsia="宋体"/>
          <w:bCs/>
          <w:sz w:val="28"/>
          <w:szCs w:val="28"/>
          <w:lang w:eastAsia="zh-CN"/>
        </w:rPr>
        <w:t>郭秦</w:t>
      </w:r>
      <w:r>
        <w:rPr>
          <w:rFonts w:hint="eastAsia" w:ascii="宋体" w:hAnsi="宋体" w:eastAsia="宋体"/>
          <w:bCs/>
          <w:sz w:val="28"/>
          <w:szCs w:val="28"/>
        </w:rPr>
        <w:t xml:space="preserve"> </w:t>
      </w:r>
    </w:p>
    <w:p>
      <w:pPr>
        <w:pStyle w:val="47"/>
        <w:ind w:firstLine="0" w:firstLineChars="0"/>
        <w:rPr>
          <w:rFonts w:hint="default" w:ascii="宋体" w:hAnsi="宋体" w:eastAsia="宋体"/>
          <w:bCs/>
          <w:sz w:val="28"/>
          <w:szCs w:val="28"/>
          <w:lang w:val="en-US" w:eastAsia="zh-CN"/>
        </w:rPr>
      </w:pPr>
      <w:r>
        <w:rPr>
          <w:rFonts w:hint="eastAsia" w:ascii="宋体" w:hAnsi="宋体" w:eastAsia="宋体"/>
          <w:bCs/>
          <w:sz w:val="28"/>
          <w:szCs w:val="28"/>
        </w:rPr>
        <w:t>联系电话：</w:t>
      </w:r>
      <w:r>
        <w:rPr>
          <w:rFonts w:hint="eastAsia" w:ascii="宋体" w:hAnsi="宋体" w:eastAsia="宋体"/>
          <w:bCs/>
          <w:sz w:val="28"/>
          <w:szCs w:val="28"/>
          <w:lang w:val="en-US" w:eastAsia="zh-CN"/>
        </w:rPr>
        <w:t>67153613</w:t>
      </w:r>
    </w:p>
    <w:p>
      <w:pPr>
        <w:pStyle w:val="47"/>
        <w:ind w:firstLine="0" w:firstLineChars="0"/>
        <w:rPr>
          <w:rFonts w:ascii="宋体" w:hAnsi="宋体" w:eastAsia="宋体"/>
          <w:bCs/>
          <w:sz w:val="28"/>
          <w:szCs w:val="28"/>
        </w:rPr>
      </w:pPr>
      <w:r>
        <w:rPr>
          <w:rFonts w:hint="eastAsia" w:ascii="宋体" w:hAnsi="宋体" w:eastAsia="宋体"/>
          <w:bCs/>
          <w:sz w:val="28"/>
          <w:szCs w:val="28"/>
        </w:rPr>
        <w:t>开户银行：</w:t>
      </w:r>
      <w:r>
        <w:rPr>
          <w:rFonts w:hint="eastAsia" w:ascii="宋体" w:hAnsi="宋体" w:eastAsia="宋体"/>
          <w:bCs/>
          <w:sz w:val="28"/>
          <w:szCs w:val="28"/>
          <w:lang w:eastAsia="zh-CN"/>
        </w:rPr>
        <w:t>中国建设银行重庆渝北机场支行</w:t>
      </w:r>
      <w:r>
        <w:rPr>
          <w:rFonts w:hint="eastAsia" w:ascii="宋体" w:hAnsi="宋体" w:eastAsia="宋体"/>
          <w:bCs/>
          <w:sz w:val="28"/>
          <w:szCs w:val="28"/>
        </w:rPr>
        <w:t xml:space="preserve"> </w:t>
      </w:r>
    </w:p>
    <w:p>
      <w:pPr>
        <w:pStyle w:val="47"/>
        <w:ind w:firstLine="0" w:firstLineChars="0"/>
        <w:rPr>
          <w:rFonts w:hint="eastAsia" w:ascii="宋体" w:hAnsi="宋体" w:eastAsia="宋体"/>
          <w:bCs/>
          <w:sz w:val="28"/>
          <w:szCs w:val="28"/>
          <w:lang w:eastAsia="zh-CN"/>
        </w:rPr>
      </w:pPr>
      <w:r>
        <w:rPr>
          <w:rFonts w:hint="eastAsia" w:ascii="宋体" w:hAnsi="宋体" w:eastAsia="宋体"/>
          <w:bCs/>
          <w:sz w:val="28"/>
          <w:szCs w:val="28"/>
        </w:rPr>
        <w:t>开户名称：</w:t>
      </w:r>
      <w:r>
        <w:rPr>
          <w:rFonts w:hint="eastAsia" w:ascii="宋体" w:hAnsi="宋体" w:eastAsia="宋体"/>
          <w:bCs/>
          <w:sz w:val="28"/>
          <w:szCs w:val="28"/>
          <w:lang w:eastAsia="zh-CN"/>
        </w:rPr>
        <w:t>重庆空港贵宾服务有限公司</w:t>
      </w:r>
    </w:p>
    <w:p>
      <w:pPr>
        <w:pStyle w:val="47"/>
        <w:ind w:firstLine="0" w:firstLineChars="0"/>
        <w:rPr>
          <w:rFonts w:hint="default" w:ascii="宋体" w:hAnsi="宋体" w:eastAsia="宋体"/>
          <w:bCs/>
          <w:sz w:val="28"/>
          <w:szCs w:val="28"/>
          <w:lang w:val="en-US" w:eastAsia="zh-CN"/>
        </w:rPr>
      </w:pPr>
      <w:r>
        <w:rPr>
          <w:rFonts w:hint="eastAsia" w:ascii="宋体" w:hAnsi="宋体" w:eastAsia="宋体"/>
          <w:bCs/>
          <w:sz w:val="28"/>
          <w:szCs w:val="28"/>
        </w:rPr>
        <w:t>账号：</w:t>
      </w:r>
      <w:r>
        <w:rPr>
          <w:rFonts w:hint="eastAsia" w:ascii="宋体" w:hAnsi="宋体" w:eastAsia="宋体"/>
          <w:bCs/>
          <w:sz w:val="28"/>
          <w:szCs w:val="28"/>
          <w:lang w:val="en-US" w:eastAsia="zh-CN"/>
        </w:rPr>
        <w:t>50001083800050000397</w:t>
      </w:r>
    </w:p>
    <w:p>
      <w:pPr>
        <w:pStyle w:val="47"/>
        <w:ind w:firstLine="560"/>
        <w:rPr>
          <w:rFonts w:ascii="宋体" w:hAnsi="宋体" w:eastAsia="宋体"/>
          <w:bCs/>
          <w:sz w:val="28"/>
          <w:szCs w:val="28"/>
        </w:rPr>
      </w:pPr>
    </w:p>
    <w:p>
      <w:pPr>
        <w:pStyle w:val="47"/>
        <w:ind w:firstLine="0" w:firstLineChars="0"/>
        <w:rPr>
          <w:rFonts w:ascii="宋体" w:hAnsi="宋体" w:eastAsia="宋体"/>
          <w:bCs/>
          <w:sz w:val="28"/>
          <w:szCs w:val="28"/>
        </w:rPr>
      </w:pPr>
      <w:r>
        <w:rPr>
          <w:rFonts w:hint="eastAsia" w:ascii="宋体" w:hAnsi="宋体" w:eastAsia="宋体"/>
          <w:bCs/>
          <w:sz w:val="28"/>
          <w:szCs w:val="28"/>
        </w:rPr>
        <w:t>乙方：</w:t>
      </w:r>
    </w:p>
    <w:p>
      <w:pPr>
        <w:pStyle w:val="47"/>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47"/>
        <w:ind w:firstLine="0" w:firstLineChars="0"/>
        <w:rPr>
          <w:rFonts w:ascii="宋体" w:hAnsi="宋体" w:eastAsia="宋体"/>
          <w:bCs/>
          <w:sz w:val="28"/>
          <w:szCs w:val="28"/>
        </w:rPr>
      </w:pPr>
      <w:r>
        <w:rPr>
          <w:rFonts w:hint="eastAsia" w:ascii="宋体" w:hAnsi="宋体" w:eastAsia="宋体"/>
          <w:bCs/>
          <w:sz w:val="28"/>
          <w:szCs w:val="28"/>
        </w:rPr>
        <w:t>通讯地址：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47"/>
        <w:ind w:firstLine="0" w:firstLineChars="0"/>
        <w:rPr>
          <w:rFonts w:ascii="宋体" w:hAnsi="宋体" w:eastAsia="宋体"/>
          <w:bCs/>
          <w:sz w:val="28"/>
          <w:szCs w:val="28"/>
        </w:rPr>
      </w:pPr>
      <w:r>
        <w:rPr>
          <w:rFonts w:hint="eastAsia" w:ascii="宋体" w:hAnsi="宋体" w:eastAsia="宋体"/>
          <w:bCs/>
          <w:sz w:val="28"/>
          <w:szCs w:val="28"/>
        </w:rPr>
        <w:t>联系电话：</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47"/>
        <w:ind w:firstLine="0" w:firstLineChars="0"/>
        <w:rPr>
          <w:rFonts w:ascii="宋体" w:hAnsi="宋体" w:eastAsia="宋体"/>
          <w:bCs/>
          <w:sz w:val="28"/>
          <w:szCs w:val="28"/>
        </w:rPr>
      </w:pPr>
      <w:r>
        <w:rPr>
          <w:rFonts w:hint="eastAsia" w:ascii="宋体" w:hAnsi="宋体" w:eastAsia="宋体"/>
          <w:bCs/>
          <w:sz w:val="28"/>
          <w:szCs w:val="28"/>
        </w:rPr>
        <w:t>开户名称：</w:t>
      </w:r>
    </w:p>
    <w:p>
      <w:pPr>
        <w:pStyle w:val="47"/>
        <w:ind w:firstLine="0" w:firstLineChars="0"/>
        <w:rPr>
          <w:rFonts w:ascii="宋体" w:hAnsi="宋体" w:eastAsia="宋体"/>
          <w:bCs/>
          <w:sz w:val="28"/>
          <w:szCs w:val="28"/>
        </w:rPr>
      </w:pPr>
      <w:r>
        <w:rPr>
          <w:rFonts w:hint="eastAsia" w:ascii="宋体" w:hAnsi="宋体" w:eastAsia="宋体"/>
          <w:bCs/>
          <w:sz w:val="28"/>
          <w:szCs w:val="28"/>
        </w:rPr>
        <w:t>账号：</w:t>
      </w:r>
    </w:p>
    <w:p>
      <w:pPr>
        <w:pStyle w:val="47"/>
        <w:ind w:firstLine="560"/>
        <w:rPr>
          <w:rFonts w:ascii="方正仿宋_GBK" w:hAnsi="仿宋_GB2312" w:eastAsia="方正仿宋_GBK"/>
          <w:sz w:val="28"/>
          <w:szCs w:val="28"/>
        </w:rPr>
      </w:pPr>
      <w:r>
        <w:rPr>
          <w:rFonts w:hint="eastAsia" w:ascii="方正仿宋_GBK" w:hAnsi="仿宋_GB2312" w:eastAsia="方正仿宋_GBK"/>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sz w:val="28"/>
          <w:szCs w:val="28"/>
          <w:u w:val="single"/>
        </w:rPr>
        <w:t xml:space="preserve">   净水器及售后服务    </w:t>
      </w:r>
      <w:r>
        <w:rPr>
          <w:rFonts w:hint="eastAsia" w:ascii="方正仿宋_GBK" w:hAnsi="仿宋_GB2312" w:eastAsia="方正仿宋_GBK"/>
          <w:sz w:val="28"/>
          <w:szCs w:val="28"/>
        </w:rPr>
        <w:t>，（并安装，调试，更换滤芯）事宜达成以下协议，共同遵守履行：</w:t>
      </w:r>
    </w:p>
    <w:p>
      <w:pPr>
        <w:pStyle w:val="4"/>
        <w:ind w:firstLine="640"/>
        <w:rPr>
          <w:rFonts w:ascii="方正仿宋_GBK" w:eastAsia="方正仿宋_GBK"/>
          <w:sz w:val="28"/>
          <w:szCs w:val="28"/>
        </w:rPr>
      </w:pPr>
      <w:bookmarkStart w:id="0" w:name="_Toc25588100"/>
      <w:r>
        <w:rPr>
          <w:rFonts w:hint="eastAsia" w:ascii="方正仿宋_GBK" w:eastAsia="方正仿宋_GBK"/>
          <w:sz w:val="28"/>
          <w:szCs w:val="28"/>
        </w:rPr>
        <w:t>第一条 采购的内容和范围</w:t>
      </w:r>
      <w:bookmarkEnd w:id="0"/>
    </w:p>
    <w:p>
      <w:pPr>
        <w:pStyle w:val="47"/>
        <w:ind w:firstLine="560"/>
        <w:rPr>
          <w:rFonts w:ascii="方正仿宋_GBK" w:eastAsia="方正仿宋_GBK"/>
          <w:sz w:val="28"/>
          <w:szCs w:val="28"/>
        </w:rPr>
      </w:pPr>
      <w:r>
        <w:rPr>
          <w:rFonts w:hint="eastAsia" w:ascii="方正仿宋_GBK" w:eastAsia="方正仿宋_GBK"/>
          <w:sz w:val="28"/>
          <w:szCs w:val="28"/>
        </w:rPr>
        <w:t>1.1甲方向乙方采购的内容是：</w:t>
      </w:r>
      <w:r>
        <w:rPr>
          <w:rFonts w:hint="eastAsia" w:ascii="方正仿宋_GBK" w:eastAsia="方正仿宋_GBK"/>
          <w:sz w:val="28"/>
          <w:szCs w:val="28"/>
          <w:u w:val="single"/>
        </w:rPr>
        <w:t xml:space="preserve"> 采购4</w:t>
      </w:r>
      <w:r>
        <w:rPr>
          <w:rFonts w:ascii="方正仿宋_GBK" w:eastAsia="方正仿宋_GBK"/>
          <w:sz w:val="28"/>
          <w:szCs w:val="28"/>
          <w:u w:val="single"/>
        </w:rPr>
        <w:t>2</w:t>
      </w:r>
      <w:r>
        <w:rPr>
          <w:rFonts w:hint="eastAsia" w:ascii="方正仿宋_GBK" w:eastAsia="方正仿宋_GBK"/>
          <w:sz w:val="28"/>
          <w:szCs w:val="28"/>
          <w:u w:val="single"/>
        </w:rPr>
        <w:t xml:space="preserve">台净水器及净水器售后服务   </w:t>
      </w:r>
      <w:r>
        <w:rPr>
          <w:rFonts w:hint="eastAsia" w:ascii="方正仿宋_GBK" w:eastAsia="方正仿宋_GBK"/>
          <w:sz w:val="28"/>
          <w:szCs w:val="28"/>
        </w:rPr>
        <w:t>，范围：</w:t>
      </w:r>
      <w:r>
        <w:rPr>
          <w:rFonts w:hint="eastAsia" w:ascii="方正仿宋_GBK" w:eastAsia="方正仿宋_GBK"/>
          <w:sz w:val="28"/>
          <w:szCs w:val="28"/>
          <w:u w:val="single"/>
        </w:rPr>
        <w:t xml:space="preserve"> </w:t>
      </w:r>
      <w:r>
        <w:rPr>
          <w:rFonts w:ascii="方正仿宋_GBK" w:eastAsia="方正仿宋_GBK"/>
          <w:sz w:val="28"/>
          <w:szCs w:val="28"/>
          <w:u w:val="single"/>
        </w:rPr>
        <w:t>T2</w:t>
      </w:r>
      <w:r>
        <w:rPr>
          <w:rFonts w:hint="eastAsia" w:ascii="方正仿宋_GBK" w:eastAsia="方正仿宋_GBK"/>
          <w:sz w:val="28"/>
          <w:szCs w:val="28"/>
          <w:u w:val="single"/>
        </w:rPr>
        <w:t>、T</w:t>
      </w:r>
      <w:r>
        <w:rPr>
          <w:rFonts w:ascii="方正仿宋_GBK" w:eastAsia="方正仿宋_GBK"/>
          <w:sz w:val="28"/>
          <w:szCs w:val="28"/>
          <w:u w:val="single"/>
        </w:rPr>
        <w:t>3</w:t>
      </w:r>
      <w:r>
        <w:rPr>
          <w:rFonts w:hint="eastAsia" w:ascii="方正仿宋_GBK" w:eastAsia="方正仿宋_GBK"/>
          <w:sz w:val="28"/>
          <w:szCs w:val="28"/>
          <w:u w:val="single"/>
        </w:rPr>
        <w:t xml:space="preserve">要客区及两舱贵宾室净水器安装、维护、滤芯更换   </w:t>
      </w:r>
      <w:r>
        <w:rPr>
          <w:rFonts w:hint="eastAsia" w:ascii="方正仿宋_GBK" w:eastAsia="方正仿宋_GBK"/>
          <w:sz w:val="28"/>
          <w:szCs w:val="28"/>
        </w:rPr>
        <w:t>。</w:t>
      </w:r>
    </w:p>
    <w:tbl>
      <w:tblPr>
        <w:tblStyle w:val="23"/>
        <w:tblpPr w:leftFromText="180" w:rightFromText="180" w:vertAnchor="text" w:horzAnchor="margin" w:tblpY="181"/>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075"/>
        <w:gridCol w:w="1853"/>
        <w:gridCol w:w="862"/>
        <w:gridCol w:w="203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名称</w:t>
            </w:r>
          </w:p>
        </w:tc>
        <w:tc>
          <w:tcPr>
            <w:tcW w:w="1075"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品牌</w:t>
            </w:r>
          </w:p>
        </w:tc>
        <w:tc>
          <w:tcPr>
            <w:tcW w:w="1853"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规格（型号）</w:t>
            </w:r>
          </w:p>
        </w:tc>
        <w:tc>
          <w:tcPr>
            <w:tcW w:w="862"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数量</w:t>
            </w:r>
          </w:p>
        </w:tc>
        <w:tc>
          <w:tcPr>
            <w:tcW w:w="2034"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单价（不含税）</w:t>
            </w: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净水器</w:t>
            </w:r>
          </w:p>
        </w:tc>
        <w:tc>
          <w:tcPr>
            <w:tcW w:w="1075"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1853"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862"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2034"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r>
              <w:rPr>
                <w:rFonts w:hint="eastAsia" w:ascii="方正仿宋_GBK" w:hAnsi="仿宋_GB2312" w:eastAsia="方正仿宋_GBK" w:cs="宋体"/>
                <w:color w:val="000000"/>
                <w:sz w:val="28"/>
                <w:szCs w:val="28"/>
                <w:lang w:eastAsia="zh-CN"/>
              </w:rPr>
              <w:t>售后服务</w:t>
            </w:r>
          </w:p>
        </w:tc>
        <w:tc>
          <w:tcPr>
            <w:tcW w:w="1075"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1853"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862"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2034"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c>
          <w:tcPr>
            <w:tcW w:w="1448" w:type="dxa"/>
          </w:tcPr>
          <w:p>
            <w:pPr>
              <w:pStyle w:val="49"/>
              <w:spacing w:before="0" w:after="0" w:line="560" w:lineRule="exact"/>
              <w:ind w:firstLine="0" w:firstLineChars="0"/>
              <w:rPr>
                <w:rFonts w:ascii="方正仿宋_GBK" w:hAnsi="仿宋_GB2312" w:eastAsia="方正仿宋_GBK" w:cs="宋体"/>
                <w:color w:val="000000"/>
                <w:sz w:val="28"/>
                <w:szCs w:val="28"/>
                <w:lang w:eastAsia="zh-CN"/>
              </w:rPr>
            </w:pPr>
          </w:p>
        </w:tc>
      </w:tr>
    </w:tbl>
    <w:p>
      <w:pPr>
        <w:pStyle w:val="47"/>
        <w:ind w:firstLine="560"/>
        <w:rPr>
          <w:rFonts w:ascii="方正仿宋_GBK" w:eastAsia="方正仿宋_GBK"/>
          <w:sz w:val="28"/>
          <w:szCs w:val="28"/>
        </w:rPr>
      </w:pPr>
      <w:r>
        <w:rPr>
          <w:rFonts w:hint="eastAsia" w:ascii="方正仿宋_GBK" w:eastAsia="方正仿宋_GBK"/>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1" w:name="_Toc24700707"/>
      <w:r>
        <w:rPr>
          <w:rFonts w:hint="eastAsia" w:ascii="方正仿宋_GBK" w:eastAsia="方正仿宋_GBK"/>
          <w:sz w:val="28"/>
          <w:szCs w:val="28"/>
        </w:rPr>
        <w:t>第二条 合同期限</w:t>
      </w:r>
      <w:bookmarkEnd w:id="1"/>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叁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2020</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ascii="方正仿宋_GBK" w:eastAsia="方正仿宋_GBK"/>
          <w:sz w:val="28"/>
          <w:szCs w:val="28"/>
          <w:u w:val="single"/>
        </w:rPr>
        <w:t>11</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2023</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ascii="方正仿宋_GBK" w:eastAsia="方正仿宋_GBK"/>
          <w:sz w:val="28"/>
          <w:szCs w:val="28"/>
          <w:u w:val="single"/>
        </w:rPr>
        <w:t>11</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2" w:name="_Toc24700708"/>
      <w:r>
        <w:rPr>
          <w:rFonts w:hint="eastAsia" w:ascii="方正仿宋_GBK" w:eastAsia="方正仿宋_GBK"/>
          <w:sz w:val="28"/>
          <w:szCs w:val="28"/>
        </w:rPr>
        <w:t>第三条 合同价款</w:t>
      </w:r>
      <w:bookmarkEnd w:id="2"/>
    </w:p>
    <w:p>
      <w:pPr>
        <w:pStyle w:val="47"/>
        <w:ind w:firstLine="560"/>
        <w:rPr>
          <w:rFonts w:ascii="方正仿宋_GBK" w:eastAsia="方正仿宋_GBK"/>
          <w:color w:val="auto"/>
          <w:sz w:val="28"/>
          <w:szCs w:val="28"/>
        </w:rPr>
      </w:pPr>
      <w:r>
        <w:rPr>
          <w:rFonts w:ascii="方正仿宋_GBK" w:eastAsia="方正仿宋_GBK"/>
          <w:sz w:val="28"/>
          <w:szCs w:val="28"/>
        </w:rPr>
        <w:t>3</w:t>
      </w:r>
      <w:r>
        <w:rPr>
          <w:rFonts w:hint="eastAsia" w:ascii="方正仿宋_GBK" w:eastAsia="方正仿宋_GBK"/>
          <w:sz w:val="28"/>
          <w:szCs w:val="28"/>
        </w:rPr>
        <w:t xml:space="preserve">.1 </w:t>
      </w:r>
      <w:r>
        <w:rPr>
          <w:rFonts w:hint="eastAsia"/>
        </w:rPr>
        <w:t>合同价款是指甲方向乙方实施采购应当向乙方支付的采购费用。具体标准</w:t>
      </w:r>
      <w:r>
        <w:rPr>
          <w:rFonts w:hint="eastAsia"/>
          <w:color w:val="FF0000"/>
        </w:rPr>
        <w:t>（不含增值税）</w:t>
      </w:r>
      <w:r>
        <w:rPr>
          <w:rFonts w:hint="eastAsia"/>
        </w:rPr>
        <w:t>为：</w:t>
      </w:r>
      <w:r>
        <w:rPr>
          <w:rFonts w:hint="eastAsia"/>
          <w:u w:val="single"/>
        </w:rPr>
        <w:t xml:space="preserve">          </w:t>
      </w:r>
      <w:r>
        <w:rPr>
          <w:rFonts w:hint="eastAsia"/>
          <w:color w:val="FF0000"/>
        </w:rPr>
        <w:t>；</w:t>
      </w:r>
      <w:r>
        <w:rPr>
          <w:rFonts w:ascii="方正仿宋_GBK" w:eastAsia="方正仿宋_GBK"/>
          <w:color w:val="auto"/>
          <w:sz w:val="28"/>
          <w:szCs w:val="28"/>
        </w:rPr>
        <w:t xml:space="preserve"> </w:t>
      </w:r>
    </w:p>
    <w:p>
      <w:pPr>
        <w:pStyle w:val="47"/>
        <w:ind w:firstLine="560"/>
        <w:rPr>
          <w:rFonts w:ascii="方正仿宋_GBK" w:eastAsia="方正仿宋_GBK"/>
          <w:color w:val="FF0000"/>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合同第二年起每年支付一次售后服务费用</w:t>
      </w:r>
      <w:r>
        <w:rPr>
          <w:rFonts w:hint="eastAsia" w:ascii="方正仿宋_GBK" w:eastAsia="方正仿宋_GBK"/>
          <w:b/>
          <w:bCs/>
          <w:color w:val="auto"/>
          <w:sz w:val="28"/>
          <w:szCs w:val="28"/>
          <w:u w:val="single"/>
        </w:rPr>
        <w:t>（不含增值税）</w:t>
      </w:r>
      <w:r>
        <w:rPr>
          <w:rFonts w:hint="eastAsia" w:ascii="方正仿宋_GBK" w:eastAsia="方正仿宋_GBK"/>
          <w:color w:val="auto"/>
          <w:sz w:val="28"/>
          <w:szCs w:val="28"/>
        </w:rPr>
        <w:t>为人民币</w:t>
      </w:r>
      <w:r>
        <w:rPr>
          <w:rFonts w:hint="eastAsia" w:ascii="方正仿宋_GBK" w:hAnsi="Calibri" w:eastAsia="方正仿宋_GBK" w:cs="Calibri"/>
          <w:color w:val="auto"/>
          <w:sz w:val="28"/>
          <w:szCs w:val="28"/>
          <w:u w:val="single"/>
        </w:rPr>
        <w:t> </w:t>
      </w:r>
      <w:r>
        <w:rPr>
          <w:rFonts w:hint="eastAsia" w:ascii="方正仿宋_GBK" w:eastAsia="方正仿宋_GBK"/>
          <w:color w:val="auto"/>
          <w:sz w:val="28"/>
          <w:szCs w:val="28"/>
          <w:u w:val="single"/>
        </w:rPr>
        <w:t xml:space="preserve"> </w:t>
      </w:r>
      <w:r>
        <w:rPr>
          <w:rFonts w:hint="eastAsia" w:ascii="方正仿宋_GBK" w:hAnsi="Calibri" w:eastAsia="方正仿宋_GBK" w:cs="Calibri"/>
          <w:color w:val="auto"/>
          <w:sz w:val="28"/>
          <w:szCs w:val="28"/>
          <w:u w:val="single"/>
        </w:rPr>
        <w:t>   </w:t>
      </w:r>
      <w:r>
        <w:rPr>
          <w:rFonts w:hint="eastAsia" w:ascii="方正仿宋_GBK" w:eastAsia="方正仿宋_GBK" w:cs="Calibri"/>
          <w:color w:val="auto"/>
          <w:sz w:val="28"/>
          <w:szCs w:val="28"/>
          <w:u w:val="single"/>
        </w:rPr>
        <w:t xml:space="preserve">    </w:t>
      </w:r>
      <w:r>
        <w:rPr>
          <w:rFonts w:hint="eastAsia" w:ascii="方正仿宋_GBK" w:eastAsia="方正仿宋_GBK"/>
          <w:color w:val="auto"/>
          <w:sz w:val="28"/>
          <w:szCs w:val="28"/>
          <w:u w:val="single"/>
        </w:rPr>
        <w:t xml:space="preserve"> </w:t>
      </w:r>
      <w:r>
        <w:rPr>
          <w:rFonts w:hint="eastAsia" w:ascii="方正仿宋_GBK" w:hAnsi="Calibri" w:eastAsia="方正仿宋_GBK" w:cs="Calibri"/>
          <w:color w:val="auto"/>
          <w:sz w:val="28"/>
          <w:szCs w:val="28"/>
          <w:u w:val="single"/>
        </w:rPr>
        <w:t>  </w:t>
      </w:r>
      <w:r>
        <w:rPr>
          <w:rFonts w:hint="eastAsia" w:ascii="方正仿宋_GBK" w:eastAsia="方正仿宋_GBK"/>
          <w:color w:val="auto"/>
          <w:sz w:val="28"/>
          <w:szCs w:val="28"/>
        </w:rPr>
        <w:t>元整(大写</w:t>
      </w:r>
      <w:r>
        <w:rPr>
          <w:rFonts w:hint="eastAsia" w:ascii="方正仿宋_GBK" w:hAnsi="Calibri" w:eastAsia="方正仿宋_GBK" w:cs="Calibri"/>
          <w:color w:val="auto"/>
          <w:sz w:val="28"/>
          <w:szCs w:val="28"/>
          <w:u w:val="single"/>
        </w:rPr>
        <w:t> </w:t>
      </w:r>
      <w:r>
        <w:rPr>
          <w:rFonts w:hint="eastAsia" w:ascii="方正仿宋_GBK" w:eastAsia="方正仿宋_GBK" w:cs="Calibri"/>
          <w:color w:val="auto"/>
          <w:sz w:val="28"/>
          <w:szCs w:val="28"/>
          <w:u w:val="single"/>
        </w:rPr>
        <w:t xml:space="preserve">    </w:t>
      </w:r>
      <w:r>
        <w:rPr>
          <w:rFonts w:hint="eastAsia" w:ascii="方正仿宋_GBK" w:eastAsia="方正仿宋_GBK"/>
          <w:color w:val="auto"/>
          <w:sz w:val="28"/>
          <w:szCs w:val="28"/>
          <w:u w:val="single"/>
        </w:rPr>
        <w:t xml:space="preserve"> </w:t>
      </w:r>
      <w:r>
        <w:rPr>
          <w:rFonts w:hint="eastAsia" w:ascii="方正仿宋_GBK" w:hAnsi="Calibri" w:eastAsia="方正仿宋_GBK" w:cs="Calibri"/>
          <w:color w:val="auto"/>
          <w:sz w:val="28"/>
          <w:szCs w:val="28"/>
          <w:u w:val="single"/>
        </w:rPr>
        <w:t>  </w:t>
      </w:r>
      <w:r>
        <w:rPr>
          <w:rFonts w:hint="eastAsia" w:ascii="方正仿宋_GBK" w:eastAsia="方正仿宋_GBK"/>
          <w:color w:val="auto"/>
          <w:sz w:val="28"/>
          <w:szCs w:val="28"/>
        </w:rPr>
        <w:t>元）。</w:t>
      </w:r>
    </w:p>
    <w:p>
      <w:pPr>
        <w:pStyle w:val="47"/>
        <w:ind w:firstLine="560"/>
        <w:rPr>
          <w:rFonts w:ascii="方正仿宋_GBK" w:eastAsia="方正仿宋_GBK"/>
          <w:sz w:val="28"/>
          <w:szCs w:val="28"/>
        </w:rPr>
      </w:pPr>
      <w:r>
        <w:rPr>
          <w:rFonts w:ascii="方正仿宋_GBK" w:eastAsia="方正仿宋_GBK"/>
          <w:sz w:val="28"/>
          <w:szCs w:val="28"/>
        </w:rPr>
        <w:t>3</w:t>
      </w:r>
      <w:r>
        <w:rPr>
          <w:rFonts w:hint="eastAsia" w:ascii="方正仿宋_GBK" w:eastAsia="方正仿宋_GBK"/>
          <w:sz w:val="28"/>
          <w:szCs w:val="28"/>
        </w:rPr>
        <w:t>.</w:t>
      </w:r>
      <w:r>
        <w:rPr>
          <w:rFonts w:ascii="方正仿宋_GBK" w:eastAsia="方正仿宋_GBK"/>
          <w:sz w:val="28"/>
          <w:szCs w:val="28"/>
        </w:rPr>
        <w:t>3</w:t>
      </w:r>
      <w:r>
        <w:rPr>
          <w:rFonts w:hint="eastAsia" w:ascii="方正仿宋_GBK" w:eastAsia="方正仿宋_GBK"/>
          <w:sz w:val="28"/>
          <w:szCs w:val="28"/>
        </w:rPr>
        <w:t xml:space="preserve"> 合同价款包含：</w:t>
      </w:r>
      <w:r>
        <w:rPr>
          <w:rFonts w:hint="eastAsia" w:ascii="方正仿宋_GBK" w:eastAsia="方正仿宋_GBK"/>
          <w:sz w:val="28"/>
          <w:szCs w:val="28"/>
          <w:u w:val="single"/>
        </w:rPr>
        <w:t>安装费、运输费、调试费、更换滤芯费用等</w:t>
      </w:r>
      <w:r>
        <w:rPr>
          <w:rFonts w:hint="eastAsia" w:ascii="方正仿宋_GBK" w:eastAsia="方正仿宋_GBK"/>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3" w:name="_Toc24700709"/>
      <w:r>
        <w:rPr>
          <w:rFonts w:hint="eastAsia" w:ascii="方正仿宋_GBK" w:eastAsia="方正仿宋_GBK"/>
          <w:sz w:val="28"/>
          <w:szCs w:val="28"/>
        </w:rPr>
        <w:t>第四条 采购方式及费用结算</w:t>
      </w:r>
      <w:bookmarkEnd w:id="3"/>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贵宾部、嘉宾部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color w:val="FF0000"/>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4" w:name="_Toc24700710"/>
      <w:r>
        <w:rPr>
          <w:rFonts w:hint="eastAsia" w:ascii="方正仿宋_GBK" w:eastAsia="方正仿宋_GBK"/>
          <w:sz w:val="28"/>
          <w:szCs w:val="28"/>
        </w:rPr>
        <w:t>第五条 陈述与保证</w:t>
      </w:r>
      <w:bookmarkEnd w:id="4"/>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24</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color w:val="FF0000"/>
          <w:sz w:val="28"/>
          <w:szCs w:val="28"/>
        </w:rPr>
      </w:pPr>
      <w:r>
        <w:rPr>
          <w:rFonts w:hint="eastAsia" w:ascii="方正仿宋_GBK" w:eastAsia="方正仿宋_GBK"/>
          <w:color w:val="FF0000"/>
          <w:sz w:val="28"/>
          <w:szCs w:val="28"/>
        </w:rPr>
        <w:t>5.4 （根据项目实际另行增加）</w:t>
      </w:r>
    </w:p>
    <w:p>
      <w:pPr>
        <w:pStyle w:val="4"/>
        <w:ind w:firstLine="640"/>
        <w:rPr>
          <w:rFonts w:ascii="方正仿宋_GBK" w:eastAsia="方正仿宋_GBK"/>
          <w:sz w:val="28"/>
          <w:szCs w:val="28"/>
        </w:rPr>
      </w:pPr>
      <w:bookmarkStart w:id="5" w:name="_Toc24700711"/>
      <w:r>
        <w:rPr>
          <w:rFonts w:hint="eastAsia" w:ascii="方正仿宋_GBK" w:eastAsia="方正仿宋_GBK"/>
          <w:sz w:val="28"/>
          <w:szCs w:val="28"/>
        </w:rPr>
        <w:t>第六条 交付与验收</w:t>
      </w:r>
      <w:bookmarkEnd w:id="5"/>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6" w:name="_Toc24700712"/>
      <w:r>
        <w:rPr>
          <w:rFonts w:hint="eastAsia" w:ascii="方正仿宋_GBK" w:eastAsia="方正仿宋_GBK"/>
          <w:sz w:val="28"/>
          <w:szCs w:val="28"/>
        </w:rPr>
        <w:t>第七条 履约保证金</w:t>
      </w:r>
      <w:bookmarkEnd w:id="6"/>
    </w:p>
    <w:p>
      <w:pPr>
        <w:ind w:firstLine="600"/>
        <w:rPr>
          <w:rFonts w:ascii="方正仿宋_GBK" w:eastAsia="方正仿宋_GBK"/>
          <w:color w:val="FF0000"/>
          <w:sz w:val="28"/>
          <w:szCs w:val="28"/>
        </w:rPr>
      </w:pPr>
      <w:r>
        <w:rPr>
          <w:rFonts w:hint="eastAsia" w:ascii="方正仿宋_GBK" w:eastAsia="方正仿宋_GBK"/>
          <w:color w:val="FF0000"/>
          <w:sz w:val="28"/>
          <w:szCs w:val="28"/>
        </w:rPr>
        <w:t>7.1为保证本框架合同的顺利履行，乙方应向甲方交纳履约保证金即人民币</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元）。乙方投标保证金（如有）</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元），自动转为履约保证金，不足部分</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元），应在中标通知书发出</w:t>
      </w:r>
    </w:p>
    <w:p>
      <w:pPr>
        <w:rPr>
          <w:rFonts w:ascii="方正仿宋_GBK" w:eastAsia="方正仿宋_GBK"/>
          <w:color w:val="FF0000"/>
          <w:sz w:val="28"/>
          <w:szCs w:val="28"/>
        </w:rPr>
      </w:pP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日内（或签订本合同之前   日内），一次性向甲方缴纳。</w:t>
      </w:r>
    </w:p>
    <w:p>
      <w:pPr>
        <w:rPr>
          <w:rFonts w:ascii="方正仿宋_GBK" w:eastAsia="方正仿宋_GBK"/>
          <w:color w:val="FF0000"/>
          <w:sz w:val="28"/>
          <w:szCs w:val="28"/>
        </w:rPr>
      </w:pPr>
      <w:r>
        <w:rPr>
          <w:rFonts w:hint="eastAsia" w:ascii="方正仿宋_GBK" w:eastAsia="方正仿宋_GBK"/>
          <w:color w:val="FF0000"/>
          <w:sz w:val="28"/>
          <w:szCs w:val="28"/>
        </w:rPr>
        <w:t xml:space="preserve">   7.2履约保证金应由乙方名义开立的账户支付到甲方账户，否则视为未支付，甲方有权追究乙方逾期付款责任。</w:t>
      </w:r>
    </w:p>
    <w:p>
      <w:pPr>
        <w:rPr>
          <w:rFonts w:ascii="方正仿宋_GBK" w:eastAsia="方正仿宋_GBK"/>
          <w:color w:val="FF0000"/>
          <w:sz w:val="28"/>
          <w:szCs w:val="28"/>
        </w:rPr>
      </w:pPr>
      <w:r>
        <w:rPr>
          <w:rFonts w:hint="eastAsia" w:ascii="方正仿宋_GBK" w:eastAsia="方正仿宋_GBK"/>
          <w:color w:val="FF0000"/>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7" w:name="_Toc24700713"/>
      <w:r>
        <w:rPr>
          <w:rFonts w:hint="eastAsia" w:ascii="方正仿宋_GBK" w:eastAsia="方正仿宋_GBK"/>
          <w:sz w:val="28"/>
          <w:szCs w:val="28"/>
        </w:rPr>
        <w:t>第八条  双方权利与义务</w:t>
      </w:r>
      <w:bookmarkEnd w:id="7"/>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8" w:name="_Toc24700714"/>
      <w:r>
        <w:rPr>
          <w:rFonts w:hint="eastAsia" w:ascii="方正仿宋_GBK" w:eastAsia="方正仿宋_GBK"/>
          <w:sz w:val="28"/>
          <w:szCs w:val="28"/>
        </w:rPr>
        <w:t>第九条  违约责任</w:t>
      </w:r>
      <w:bookmarkEnd w:id="8"/>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FF0000"/>
          <w:sz w:val="28"/>
          <w:szCs w:val="28"/>
        </w:rPr>
      </w:pPr>
      <w:r>
        <w:rPr>
          <w:rFonts w:hint="eastAsia" w:ascii="方正仿宋_GBK" w:eastAsia="方正仿宋_GBK"/>
          <w:color w:val="FF0000"/>
          <w:sz w:val="28"/>
          <w:szCs w:val="28"/>
        </w:rPr>
        <w:t>9.3.</w:t>
      </w:r>
      <w:r>
        <w:rPr>
          <w:rFonts w:ascii="方正仿宋_GBK" w:eastAsia="方正仿宋_GBK"/>
          <w:color w:val="FF0000"/>
          <w:sz w:val="28"/>
          <w:szCs w:val="28"/>
        </w:rPr>
        <w:t xml:space="preserve"> </w:t>
      </w:r>
      <w:r>
        <w:rPr>
          <w:rFonts w:hint="eastAsia" w:ascii="方正仿宋_GBK" w:eastAsia="方正仿宋_GBK"/>
          <w:color w:val="FF0000"/>
          <w:sz w:val="28"/>
          <w:szCs w:val="28"/>
        </w:rPr>
        <w:t>（根据项目实际增加相应的条款）</w:t>
      </w:r>
    </w:p>
    <w:p>
      <w:pPr>
        <w:pStyle w:val="4"/>
        <w:ind w:firstLine="640"/>
        <w:rPr>
          <w:rFonts w:ascii="方正仿宋_GBK" w:eastAsia="方正仿宋_GBK"/>
          <w:sz w:val="28"/>
          <w:szCs w:val="28"/>
        </w:rPr>
      </w:pPr>
      <w:bookmarkStart w:id="9" w:name="_Toc24700715"/>
      <w:r>
        <w:rPr>
          <w:rFonts w:hint="eastAsia" w:ascii="方正仿宋_GBK" w:eastAsia="方正仿宋_GBK"/>
          <w:sz w:val="28"/>
          <w:szCs w:val="28"/>
        </w:rPr>
        <w:t>第十条 不可抗力</w:t>
      </w:r>
      <w:bookmarkEnd w:id="9"/>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0" w:name="_Toc24700716"/>
      <w:r>
        <w:rPr>
          <w:rFonts w:hint="eastAsia" w:ascii="方正仿宋_GBK" w:eastAsia="方正仿宋_GBK"/>
          <w:sz w:val="28"/>
          <w:szCs w:val="28"/>
        </w:rPr>
        <w:t>第十一条 通知条款</w:t>
      </w:r>
      <w:bookmarkEnd w:id="10"/>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1" w:name="_Toc24700717"/>
      <w:r>
        <w:rPr>
          <w:rFonts w:hint="eastAsia" w:ascii="方正仿宋_GBK" w:eastAsia="方正仿宋_GBK"/>
          <w:sz w:val="28"/>
          <w:szCs w:val="28"/>
        </w:rPr>
        <w:t>第十二条 保密条款</w:t>
      </w:r>
      <w:bookmarkEnd w:id="11"/>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2" w:name="_Toc24700718"/>
      <w:r>
        <w:rPr>
          <w:rFonts w:hint="eastAsia" w:ascii="方正仿宋_GBK" w:eastAsia="方正仿宋_GBK"/>
          <w:sz w:val="28"/>
          <w:szCs w:val="28"/>
        </w:rPr>
        <w:t>第十三条 合同争议的解决方式</w:t>
      </w:r>
      <w:bookmarkEnd w:id="12"/>
    </w:p>
    <w:p>
      <w:pPr>
        <w:ind w:firstLine="600"/>
        <w:rPr>
          <w:rFonts w:ascii="方正仿宋_GBK" w:eastAsia="方正仿宋_GBK"/>
          <w:sz w:val="28"/>
          <w:szCs w:val="28"/>
        </w:rPr>
      </w:pPr>
      <w:r>
        <w:rPr>
          <w:rFonts w:hint="eastAsia" w:ascii="方正仿宋_GBK" w:eastAsia="方正仿宋_GBK"/>
          <w:sz w:val="28"/>
          <w:szCs w:val="28"/>
        </w:rPr>
        <w:t xml:space="preserve">13.1 若在合同履行过程中发生争议，甲乙双方应当友好协商解决，协商不成，按以下第（ </w:t>
      </w:r>
      <w:r>
        <w:rPr>
          <w:rFonts w:hint="eastAsia" w:ascii="方正仿宋_GBK" w:eastAsia="方正仿宋_GBK"/>
          <w:sz w:val="28"/>
          <w:szCs w:val="28"/>
          <w:lang w:eastAsia="zh-CN"/>
        </w:rPr>
        <w:t>二</w:t>
      </w:r>
      <w:r>
        <w:rPr>
          <w:rFonts w:hint="eastAsia" w:ascii="方正仿宋_GBK" w:eastAsia="方正仿宋_GBK"/>
          <w:sz w:val="28"/>
          <w:szCs w:val="28"/>
        </w:rPr>
        <w:t xml:space="preserve">  ）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bookmarkStart w:id="15" w:name="_GoBack"/>
      <w:bookmarkEnd w:id="15"/>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3" w:name="_Toc24700719"/>
      <w:r>
        <w:rPr>
          <w:rFonts w:hint="eastAsia" w:ascii="方正仿宋_GBK" w:eastAsia="方正仿宋_GBK"/>
          <w:sz w:val="28"/>
          <w:szCs w:val="28"/>
        </w:rPr>
        <w:t>第十四条 合同的变更和解除</w:t>
      </w:r>
      <w:bookmarkEnd w:id="13"/>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4" w:name="_Toc24700720"/>
      <w:r>
        <w:rPr>
          <w:rFonts w:hint="eastAsia" w:ascii="方正仿宋_GBK" w:eastAsia="方正仿宋_GBK"/>
          <w:sz w:val="28"/>
          <w:szCs w:val="28"/>
        </w:rPr>
        <w:t>第十五条 合同生效及其他</w:t>
      </w:r>
      <w:bookmarkEnd w:id="14"/>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ab/>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，售后服务费用以人民币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含增值税</w:t>
      </w:r>
      <w:r>
        <w:rPr>
          <w:rFonts w:hint="eastAsia" w:ascii="仿宋" w:hAnsi="仿宋" w:eastAsia="仿宋"/>
          <w:color w:val="000000" w:themeColor="text1"/>
          <w:sz w:val="28"/>
          <w:szCs w:val="28"/>
          <w14:textFill>
            <w14:solidFill>
              <w14:schemeClr w14:val="tx1"/>
            </w14:solidFill>
          </w14:textFill>
        </w:rPr>
        <w:t>的总报价、</w:t>
      </w:r>
      <w:r>
        <w:rPr>
          <w:rFonts w:hint="eastAsia" w:ascii="仿宋" w:hAnsi="仿宋" w:eastAsia="仿宋"/>
          <w:color w:val="000000" w:themeColor="text1"/>
          <w:sz w:val="28"/>
          <w:szCs w:val="28"/>
          <w:u w:val="single"/>
          <w14:textFill>
            <w14:solidFill>
              <w14:schemeClr w14:val="tx1"/>
            </w14:solidFill>
          </w14:textFill>
        </w:rPr>
        <w:t xml:space="preserve"> （大写）    元（¥   ）</w:t>
      </w:r>
      <w:r>
        <w:rPr>
          <w:rFonts w:hint="eastAsia" w:ascii="仿宋" w:hAnsi="仿宋" w:eastAsia="仿宋"/>
          <w:b/>
          <w:bCs/>
          <w:color w:val="000000" w:themeColor="text1"/>
          <w:sz w:val="28"/>
          <w:szCs w:val="28"/>
          <w:u w:val="single"/>
          <w14:textFill>
            <w14:solidFill>
              <w14:schemeClr w14:val="tx1"/>
            </w14:solidFill>
          </w14:textFill>
        </w:rPr>
        <w:t>不含增值税</w:t>
      </w:r>
      <w:r>
        <w:rPr>
          <w:rFonts w:hint="eastAsia" w:ascii="仿宋" w:hAnsi="仿宋" w:eastAsia="仿宋"/>
          <w:color w:val="000000" w:themeColor="text1"/>
          <w:sz w:val="28"/>
          <w:szCs w:val="28"/>
          <w:u w:val="single"/>
          <w14:textFill>
            <w14:solidFill>
              <w14:schemeClr w14:val="tx1"/>
            </w14:solidFill>
          </w14:textFill>
        </w:rPr>
        <w:t>的总报价</w:t>
      </w:r>
      <w:r>
        <w:rPr>
          <w:rFonts w:hint="eastAsia" w:ascii="仿宋" w:hAnsi="仿宋" w:eastAsia="仿宋"/>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增值税税率</w:t>
      </w:r>
      <w:r>
        <w:rPr>
          <w:rFonts w:hint="eastAsia" w:ascii="仿宋_GB2312" w:hAnsi="宋体" w:eastAsia="仿宋_GB2312"/>
          <w:color w:val="000000" w:themeColor="text1"/>
          <w:sz w:val="28"/>
          <w:szCs w:val="28"/>
          <w:u w:val="single"/>
          <w14:textFill>
            <w14:solidFill>
              <w14:schemeClr w14:val="tx1"/>
            </w14:solidFill>
          </w14:textFill>
        </w:rPr>
        <w:t xml:space="preserve">      %</w:t>
      </w:r>
      <w:r>
        <w:rPr>
          <w:rFonts w:hint="eastAsia" w:ascii="仿宋_GB2312" w:hAnsi="宋体" w:eastAsia="仿宋_GB2312"/>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服务限</w:t>
      </w:r>
      <w:r>
        <w:rPr>
          <w:rFonts w:hint="eastAsia" w:ascii="仿宋_GB2312" w:hAnsi="宋体" w:eastAsia="仿宋_GB2312"/>
          <w:color w:val="000000" w:themeColor="text1"/>
          <w:sz w:val="28"/>
          <w:szCs w:val="28"/>
          <w:u w:val="single"/>
          <w14:textFill>
            <w14:solidFill>
              <w14:schemeClr w14:val="tx1"/>
            </w14:solidFill>
          </w14:textFill>
        </w:rPr>
        <w:t xml:space="preserve">    年</w:t>
      </w:r>
      <w:r>
        <w:rPr>
          <w:rFonts w:hint="eastAsia" w:ascii="仿宋" w:hAnsi="仿宋" w:eastAsia="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净水器报价</w:t>
      </w:r>
    </w:p>
    <w:tbl>
      <w:tblPr>
        <w:tblStyle w:val="22"/>
        <w:tblW w:w="9955" w:type="dxa"/>
        <w:jc w:val="center"/>
        <w:tblInd w:w="0" w:type="dxa"/>
        <w:tblLayout w:type="fixed"/>
        <w:tblCellMar>
          <w:top w:w="0" w:type="dxa"/>
          <w:left w:w="108" w:type="dxa"/>
          <w:bottom w:w="0" w:type="dxa"/>
          <w:right w:w="108" w:type="dxa"/>
        </w:tblCellMar>
      </w:tblPr>
      <w:tblGrid>
        <w:gridCol w:w="773"/>
        <w:gridCol w:w="1328"/>
        <w:gridCol w:w="1611"/>
        <w:gridCol w:w="1314"/>
        <w:gridCol w:w="1385"/>
        <w:gridCol w:w="992"/>
        <w:gridCol w:w="993"/>
        <w:gridCol w:w="1559"/>
      </w:tblGrid>
      <w:tr>
        <w:tblPrEx>
          <w:tblLayout w:type="fixed"/>
          <w:tblCellMar>
            <w:top w:w="0" w:type="dxa"/>
            <w:left w:w="108" w:type="dxa"/>
            <w:bottom w:w="0" w:type="dxa"/>
            <w:right w:w="108" w:type="dxa"/>
          </w:tblCellMar>
        </w:tblPrEx>
        <w:trPr>
          <w:trHeight w:val="499"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3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16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尺寸</w:t>
            </w:r>
          </w:p>
        </w:tc>
        <w:tc>
          <w:tcPr>
            <w:tcW w:w="13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w:t>
            </w: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不含税单价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税率</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含税价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含税合计</w:t>
            </w:r>
          </w:p>
        </w:tc>
      </w:tr>
      <w:tr>
        <w:tblPrEx>
          <w:tblLayout w:type="fixed"/>
          <w:tblCellMar>
            <w:top w:w="0" w:type="dxa"/>
            <w:left w:w="108" w:type="dxa"/>
            <w:bottom w:w="0" w:type="dxa"/>
            <w:right w:w="108" w:type="dxa"/>
          </w:tblCellMar>
        </w:tblPrEx>
        <w:trPr>
          <w:trHeight w:val="860"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3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净水器</w:t>
            </w:r>
          </w:p>
        </w:tc>
        <w:tc>
          <w:tcPr>
            <w:tcW w:w="16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3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3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bl>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售后服务费报价</w:t>
      </w:r>
    </w:p>
    <w:tbl>
      <w:tblPr>
        <w:tblStyle w:val="22"/>
        <w:tblW w:w="9955" w:type="dxa"/>
        <w:jc w:val="center"/>
        <w:tblInd w:w="0" w:type="dxa"/>
        <w:tblLayout w:type="fixed"/>
        <w:tblCellMar>
          <w:top w:w="0" w:type="dxa"/>
          <w:left w:w="108" w:type="dxa"/>
          <w:bottom w:w="0" w:type="dxa"/>
          <w:right w:w="108" w:type="dxa"/>
        </w:tblCellMar>
      </w:tblPr>
      <w:tblGrid>
        <w:gridCol w:w="773"/>
        <w:gridCol w:w="1328"/>
        <w:gridCol w:w="1611"/>
        <w:gridCol w:w="1314"/>
        <w:gridCol w:w="1385"/>
        <w:gridCol w:w="992"/>
        <w:gridCol w:w="993"/>
        <w:gridCol w:w="1559"/>
      </w:tblGrid>
      <w:tr>
        <w:tblPrEx>
          <w:tblLayout w:type="fixed"/>
          <w:tblCellMar>
            <w:top w:w="0" w:type="dxa"/>
            <w:left w:w="108" w:type="dxa"/>
            <w:bottom w:w="0" w:type="dxa"/>
            <w:right w:w="108" w:type="dxa"/>
          </w:tblCellMar>
        </w:tblPrEx>
        <w:trPr>
          <w:trHeight w:val="499" w:hRule="atLeast"/>
          <w:jc w:val="center"/>
        </w:trPr>
        <w:tc>
          <w:tcPr>
            <w:tcW w:w="7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3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16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包含内容</w:t>
            </w:r>
          </w:p>
        </w:tc>
        <w:tc>
          <w:tcPr>
            <w:tcW w:w="13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服务年限</w:t>
            </w:r>
          </w:p>
        </w:tc>
        <w:tc>
          <w:tcPr>
            <w:tcW w:w="13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不含税单价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税率</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含税价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含税合计</w:t>
            </w:r>
          </w:p>
        </w:tc>
      </w:tr>
      <w:tr>
        <w:tblPrEx>
          <w:tblLayout w:type="fixed"/>
          <w:tblCellMar>
            <w:top w:w="0" w:type="dxa"/>
            <w:left w:w="108" w:type="dxa"/>
            <w:bottom w:w="0" w:type="dxa"/>
            <w:right w:w="108" w:type="dxa"/>
          </w:tblCellMar>
        </w:tblPrEx>
        <w:trPr>
          <w:trHeight w:val="988" w:hRule="atLeast"/>
          <w:jc w:val="center"/>
        </w:trPr>
        <w:tc>
          <w:tcPr>
            <w:tcW w:w="7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32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售后服务包</w:t>
            </w:r>
          </w:p>
        </w:tc>
        <w:tc>
          <w:tcPr>
            <w:tcW w:w="16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31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13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bl>
    <w:p>
      <w:pPr>
        <w:widowControl/>
        <w:spacing w:line="360" w:lineRule="auto"/>
        <w:ind w:firstLine="562" w:firstLineChars="200"/>
        <w:jc w:val="center"/>
        <w:rPr>
          <w:rFonts w:ascii="仿宋" w:hAnsi="仿宋" w:eastAsia="仿宋"/>
          <w:b/>
          <w:bCs/>
          <w:color w:val="000000" w:themeColor="text1"/>
          <w:sz w:val="28"/>
          <w:szCs w:val="28"/>
          <w14:textFill>
            <w14:solidFill>
              <w14:schemeClr w14:val="tx1"/>
            </w14:solidFill>
          </w14:textFill>
        </w:rPr>
      </w:pPr>
    </w:p>
    <w:p>
      <w:pPr>
        <w:widowControl/>
        <w:spacing w:line="360" w:lineRule="auto"/>
        <w:ind w:firstLine="562" w:firstLineChars="200"/>
        <w:jc w:val="left"/>
        <w:rPr>
          <w:rFonts w:ascii="仿宋" w:hAnsi="仿宋" w:eastAsia="仿宋"/>
          <w:b/>
          <w:bCs/>
          <w:color w:val="000000" w:themeColor="text1"/>
          <w:sz w:val="28"/>
          <w:szCs w:val="28"/>
          <w14:textFill>
            <w14:solidFill>
              <w14:schemeClr w14:val="tx1"/>
            </w14:solidFill>
          </w14:textFill>
        </w:rPr>
      </w:pPr>
    </w:p>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请充分考虑各项费用因素，包括所供设备费、安装费、售后服务费、税金等所有费用。报价一经报出，不得更改。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sz w:val="28"/>
          <w:szCs w:val="28"/>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588C"/>
    <w:rsid w:val="00056869"/>
    <w:rsid w:val="000611DA"/>
    <w:rsid w:val="000631F6"/>
    <w:rsid w:val="00063B34"/>
    <w:rsid w:val="00063CCA"/>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50F3"/>
    <w:rsid w:val="000D521A"/>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6445"/>
    <w:rsid w:val="001505AE"/>
    <w:rsid w:val="00150869"/>
    <w:rsid w:val="00154FE5"/>
    <w:rsid w:val="001559E7"/>
    <w:rsid w:val="001563FB"/>
    <w:rsid w:val="00163E7C"/>
    <w:rsid w:val="00180D31"/>
    <w:rsid w:val="00181249"/>
    <w:rsid w:val="00182F1E"/>
    <w:rsid w:val="001849E2"/>
    <w:rsid w:val="0018716E"/>
    <w:rsid w:val="0018776C"/>
    <w:rsid w:val="0019019A"/>
    <w:rsid w:val="00192AF6"/>
    <w:rsid w:val="00196FD2"/>
    <w:rsid w:val="001A4615"/>
    <w:rsid w:val="001A69DC"/>
    <w:rsid w:val="001B5D9D"/>
    <w:rsid w:val="001B6BC7"/>
    <w:rsid w:val="001C1B58"/>
    <w:rsid w:val="001C452E"/>
    <w:rsid w:val="001D0060"/>
    <w:rsid w:val="001E04F7"/>
    <w:rsid w:val="001E0DD3"/>
    <w:rsid w:val="001E7299"/>
    <w:rsid w:val="001F0559"/>
    <w:rsid w:val="001F2E0C"/>
    <w:rsid w:val="001F52E9"/>
    <w:rsid w:val="001F7E2E"/>
    <w:rsid w:val="00202EEA"/>
    <w:rsid w:val="002111D0"/>
    <w:rsid w:val="002146E5"/>
    <w:rsid w:val="002170C0"/>
    <w:rsid w:val="00223328"/>
    <w:rsid w:val="00224DEB"/>
    <w:rsid w:val="00230435"/>
    <w:rsid w:val="002334E4"/>
    <w:rsid w:val="002362BD"/>
    <w:rsid w:val="002369A5"/>
    <w:rsid w:val="00243A39"/>
    <w:rsid w:val="00264544"/>
    <w:rsid w:val="00266533"/>
    <w:rsid w:val="0028006E"/>
    <w:rsid w:val="002834F6"/>
    <w:rsid w:val="00286275"/>
    <w:rsid w:val="00286536"/>
    <w:rsid w:val="00287E0A"/>
    <w:rsid w:val="002B3C2F"/>
    <w:rsid w:val="002B75E8"/>
    <w:rsid w:val="002C46DA"/>
    <w:rsid w:val="002C52F9"/>
    <w:rsid w:val="002D6F8E"/>
    <w:rsid w:val="002D7F2B"/>
    <w:rsid w:val="002E1E4B"/>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710B"/>
    <w:rsid w:val="00347BDE"/>
    <w:rsid w:val="00351066"/>
    <w:rsid w:val="003534A4"/>
    <w:rsid w:val="0035797B"/>
    <w:rsid w:val="00357C50"/>
    <w:rsid w:val="00366333"/>
    <w:rsid w:val="00370602"/>
    <w:rsid w:val="003723A5"/>
    <w:rsid w:val="003840CF"/>
    <w:rsid w:val="00391B61"/>
    <w:rsid w:val="00391DBF"/>
    <w:rsid w:val="00392422"/>
    <w:rsid w:val="0039415B"/>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146A"/>
    <w:rsid w:val="004B3DF7"/>
    <w:rsid w:val="004B7D2E"/>
    <w:rsid w:val="004C0973"/>
    <w:rsid w:val="004D050B"/>
    <w:rsid w:val="004D79C1"/>
    <w:rsid w:val="004E45E3"/>
    <w:rsid w:val="004E5FA6"/>
    <w:rsid w:val="004F2FAB"/>
    <w:rsid w:val="004F307F"/>
    <w:rsid w:val="004F3384"/>
    <w:rsid w:val="004F3F16"/>
    <w:rsid w:val="004F6B0B"/>
    <w:rsid w:val="00500BE2"/>
    <w:rsid w:val="00503E67"/>
    <w:rsid w:val="00520DBA"/>
    <w:rsid w:val="0052266E"/>
    <w:rsid w:val="00522678"/>
    <w:rsid w:val="00534EB0"/>
    <w:rsid w:val="00546661"/>
    <w:rsid w:val="00550189"/>
    <w:rsid w:val="00550BF1"/>
    <w:rsid w:val="00566ECB"/>
    <w:rsid w:val="0057122D"/>
    <w:rsid w:val="005766B4"/>
    <w:rsid w:val="0058393D"/>
    <w:rsid w:val="005863EB"/>
    <w:rsid w:val="00591811"/>
    <w:rsid w:val="005B2C03"/>
    <w:rsid w:val="005B5E40"/>
    <w:rsid w:val="005B623B"/>
    <w:rsid w:val="005B6DF6"/>
    <w:rsid w:val="005B72F8"/>
    <w:rsid w:val="005C4CBA"/>
    <w:rsid w:val="005C7814"/>
    <w:rsid w:val="005C79AE"/>
    <w:rsid w:val="005E467A"/>
    <w:rsid w:val="005F4938"/>
    <w:rsid w:val="005F4A5B"/>
    <w:rsid w:val="006019BF"/>
    <w:rsid w:val="006078C9"/>
    <w:rsid w:val="00610FB7"/>
    <w:rsid w:val="00610FBA"/>
    <w:rsid w:val="00614554"/>
    <w:rsid w:val="00622C32"/>
    <w:rsid w:val="00626931"/>
    <w:rsid w:val="006331B5"/>
    <w:rsid w:val="00643353"/>
    <w:rsid w:val="00644082"/>
    <w:rsid w:val="006448B9"/>
    <w:rsid w:val="00645A9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2E45"/>
    <w:rsid w:val="006E55F4"/>
    <w:rsid w:val="006E67A6"/>
    <w:rsid w:val="006E7700"/>
    <w:rsid w:val="006E7EC8"/>
    <w:rsid w:val="006F0D23"/>
    <w:rsid w:val="006F573C"/>
    <w:rsid w:val="00701961"/>
    <w:rsid w:val="0070395B"/>
    <w:rsid w:val="007118BA"/>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C1F70"/>
    <w:rsid w:val="007D5127"/>
    <w:rsid w:val="007E0D23"/>
    <w:rsid w:val="007E19FA"/>
    <w:rsid w:val="007E2E6A"/>
    <w:rsid w:val="007E4029"/>
    <w:rsid w:val="007F0083"/>
    <w:rsid w:val="007F559E"/>
    <w:rsid w:val="008137A3"/>
    <w:rsid w:val="0081544B"/>
    <w:rsid w:val="00833172"/>
    <w:rsid w:val="008346C4"/>
    <w:rsid w:val="00835B1F"/>
    <w:rsid w:val="0083710D"/>
    <w:rsid w:val="00847DD9"/>
    <w:rsid w:val="008602A9"/>
    <w:rsid w:val="0086260E"/>
    <w:rsid w:val="00871532"/>
    <w:rsid w:val="008760AC"/>
    <w:rsid w:val="008800A8"/>
    <w:rsid w:val="00883BBC"/>
    <w:rsid w:val="00883E00"/>
    <w:rsid w:val="008903C7"/>
    <w:rsid w:val="008913B8"/>
    <w:rsid w:val="00895684"/>
    <w:rsid w:val="008A0078"/>
    <w:rsid w:val="008A50A1"/>
    <w:rsid w:val="008B073C"/>
    <w:rsid w:val="008B5D37"/>
    <w:rsid w:val="008B6902"/>
    <w:rsid w:val="008C5EA9"/>
    <w:rsid w:val="008C74BC"/>
    <w:rsid w:val="008E2C9F"/>
    <w:rsid w:val="00904FC0"/>
    <w:rsid w:val="00926100"/>
    <w:rsid w:val="009325DE"/>
    <w:rsid w:val="00941604"/>
    <w:rsid w:val="00941BE2"/>
    <w:rsid w:val="00942835"/>
    <w:rsid w:val="00942CCC"/>
    <w:rsid w:val="00945917"/>
    <w:rsid w:val="009565F2"/>
    <w:rsid w:val="0096421C"/>
    <w:rsid w:val="00973BDE"/>
    <w:rsid w:val="00975E0C"/>
    <w:rsid w:val="0098025F"/>
    <w:rsid w:val="0098379E"/>
    <w:rsid w:val="009865AA"/>
    <w:rsid w:val="00990CE0"/>
    <w:rsid w:val="00997CF9"/>
    <w:rsid w:val="009B30A2"/>
    <w:rsid w:val="009B4B99"/>
    <w:rsid w:val="009C045C"/>
    <w:rsid w:val="009C1103"/>
    <w:rsid w:val="009C58AE"/>
    <w:rsid w:val="009C6598"/>
    <w:rsid w:val="009D00D9"/>
    <w:rsid w:val="009D1F92"/>
    <w:rsid w:val="009D5971"/>
    <w:rsid w:val="009D717E"/>
    <w:rsid w:val="009E193A"/>
    <w:rsid w:val="009F1A57"/>
    <w:rsid w:val="009F6F06"/>
    <w:rsid w:val="00A079DB"/>
    <w:rsid w:val="00A12488"/>
    <w:rsid w:val="00A279E1"/>
    <w:rsid w:val="00A307C5"/>
    <w:rsid w:val="00A321D3"/>
    <w:rsid w:val="00A51639"/>
    <w:rsid w:val="00A6310E"/>
    <w:rsid w:val="00A64B28"/>
    <w:rsid w:val="00A6743C"/>
    <w:rsid w:val="00A70F36"/>
    <w:rsid w:val="00A73E6F"/>
    <w:rsid w:val="00A74F64"/>
    <w:rsid w:val="00A76A01"/>
    <w:rsid w:val="00A81671"/>
    <w:rsid w:val="00A9211E"/>
    <w:rsid w:val="00AA3DFD"/>
    <w:rsid w:val="00AA4C4C"/>
    <w:rsid w:val="00AA7541"/>
    <w:rsid w:val="00AB18AB"/>
    <w:rsid w:val="00AB2664"/>
    <w:rsid w:val="00AB7E3F"/>
    <w:rsid w:val="00AC18BC"/>
    <w:rsid w:val="00AC2841"/>
    <w:rsid w:val="00AD0062"/>
    <w:rsid w:val="00AD04F5"/>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719CE"/>
    <w:rsid w:val="00B73FE8"/>
    <w:rsid w:val="00B81C3E"/>
    <w:rsid w:val="00B82268"/>
    <w:rsid w:val="00B82FCA"/>
    <w:rsid w:val="00B83591"/>
    <w:rsid w:val="00BA0571"/>
    <w:rsid w:val="00BA1401"/>
    <w:rsid w:val="00BA1D26"/>
    <w:rsid w:val="00BB07FB"/>
    <w:rsid w:val="00BB0CC3"/>
    <w:rsid w:val="00BC4195"/>
    <w:rsid w:val="00BD0642"/>
    <w:rsid w:val="00BE1EB9"/>
    <w:rsid w:val="00BE72AF"/>
    <w:rsid w:val="00BF544F"/>
    <w:rsid w:val="00C03881"/>
    <w:rsid w:val="00C062CB"/>
    <w:rsid w:val="00C101AC"/>
    <w:rsid w:val="00C22EDB"/>
    <w:rsid w:val="00C24EF6"/>
    <w:rsid w:val="00C25DD0"/>
    <w:rsid w:val="00C33B30"/>
    <w:rsid w:val="00C36C02"/>
    <w:rsid w:val="00C3798E"/>
    <w:rsid w:val="00C4369F"/>
    <w:rsid w:val="00C43B58"/>
    <w:rsid w:val="00C43FDF"/>
    <w:rsid w:val="00C44CC8"/>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6B92"/>
    <w:rsid w:val="00CA119E"/>
    <w:rsid w:val="00CA22C7"/>
    <w:rsid w:val="00CB1686"/>
    <w:rsid w:val="00CB6FDC"/>
    <w:rsid w:val="00CC2123"/>
    <w:rsid w:val="00CC2C5D"/>
    <w:rsid w:val="00CC4219"/>
    <w:rsid w:val="00CC6DA7"/>
    <w:rsid w:val="00CF5BF8"/>
    <w:rsid w:val="00CF7A22"/>
    <w:rsid w:val="00D125EB"/>
    <w:rsid w:val="00D13BAD"/>
    <w:rsid w:val="00D149F1"/>
    <w:rsid w:val="00D16BAA"/>
    <w:rsid w:val="00D45135"/>
    <w:rsid w:val="00D47F13"/>
    <w:rsid w:val="00D53F71"/>
    <w:rsid w:val="00D56D28"/>
    <w:rsid w:val="00D621D4"/>
    <w:rsid w:val="00D62FB4"/>
    <w:rsid w:val="00D63B4A"/>
    <w:rsid w:val="00D64587"/>
    <w:rsid w:val="00D66438"/>
    <w:rsid w:val="00D75600"/>
    <w:rsid w:val="00D80CA9"/>
    <w:rsid w:val="00D81DC5"/>
    <w:rsid w:val="00D83800"/>
    <w:rsid w:val="00D94DD4"/>
    <w:rsid w:val="00D95B98"/>
    <w:rsid w:val="00DA1CBE"/>
    <w:rsid w:val="00DB06FB"/>
    <w:rsid w:val="00DB73DB"/>
    <w:rsid w:val="00DD4FFC"/>
    <w:rsid w:val="00DD6002"/>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CBA"/>
    <w:rsid w:val="00E54D02"/>
    <w:rsid w:val="00E55FD9"/>
    <w:rsid w:val="00E6373A"/>
    <w:rsid w:val="00E7086E"/>
    <w:rsid w:val="00E76544"/>
    <w:rsid w:val="00E76761"/>
    <w:rsid w:val="00E77B0B"/>
    <w:rsid w:val="00E8758A"/>
    <w:rsid w:val="00E87B64"/>
    <w:rsid w:val="00E90678"/>
    <w:rsid w:val="00E91556"/>
    <w:rsid w:val="00E94D9E"/>
    <w:rsid w:val="00E96BE1"/>
    <w:rsid w:val="00EB0F23"/>
    <w:rsid w:val="00EC4E18"/>
    <w:rsid w:val="00ED086E"/>
    <w:rsid w:val="00EE616E"/>
    <w:rsid w:val="00EF37E9"/>
    <w:rsid w:val="00F02E67"/>
    <w:rsid w:val="00F064F7"/>
    <w:rsid w:val="00F1365F"/>
    <w:rsid w:val="00F172DB"/>
    <w:rsid w:val="00F23D92"/>
    <w:rsid w:val="00F25E04"/>
    <w:rsid w:val="00F2773C"/>
    <w:rsid w:val="00F3207E"/>
    <w:rsid w:val="00F33397"/>
    <w:rsid w:val="00F33FB2"/>
    <w:rsid w:val="00F40190"/>
    <w:rsid w:val="00F479F7"/>
    <w:rsid w:val="00F50101"/>
    <w:rsid w:val="00F5221B"/>
    <w:rsid w:val="00F534C5"/>
    <w:rsid w:val="00F543B5"/>
    <w:rsid w:val="00F557C5"/>
    <w:rsid w:val="00F62AC2"/>
    <w:rsid w:val="00F62E33"/>
    <w:rsid w:val="00F70CF8"/>
    <w:rsid w:val="00F7325A"/>
    <w:rsid w:val="00F74A15"/>
    <w:rsid w:val="00F76AF7"/>
    <w:rsid w:val="00F8042D"/>
    <w:rsid w:val="00F8309E"/>
    <w:rsid w:val="00F85181"/>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3893383"/>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uiPriority w:val="99"/>
    <w:rPr>
      <w:kern w:val="2"/>
      <w:sz w:val="21"/>
      <w:szCs w:val="24"/>
    </w:rPr>
  </w:style>
  <w:style w:type="character" w:customStyle="1" w:styleId="41">
    <w:name w:val="标题 3 Char"/>
    <w:basedOn w:val="24"/>
    <w:semiHidden/>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uiPriority w:val="99"/>
    <w:rPr>
      <w:kern w:val="2"/>
      <w:sz w:val="21"/>
      <w:szCs w:val="24"/>
    </w:rPr>
  </w:style>
  <w:style w:type="character" w:customStyle="1" w:styleId="45">
    <w:name w:val="纯文本 字符"/>
    <w:basedOn w:val="24"/>
    <w:link w:val="11"/>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1834</Words>
  <Characters>10456</Characters>
  <Lines>87</Lines>
  <Paragraphs>24</Paragraphs>
  <TotalTime>1400</TotalTime>
  <ScaleCrop>false</ScaleCrop>
  <LinksUpToDate>false</LinksUpToDate>
  <CharactersWithSpaces>12266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2020-07-09T00:45:00Z</cp:lastPrinted>
  <dcterms:modified xsi:type="dcterms:W3CDTF">2020-11-11T01:43:01Z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