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050" w:rsidRDefault="00785050">
      <w:pPr>
        <w:rPr>
          <w:rFonts w:ascii="仿宋_GB2312" w:eastAsia="仿宋_GB2312"/>
          <w:b/>
          <w:color w:val="000000"/>
          <w:sz w:val="52"/>
          <w:szCs w:val="52"/>
        </w:rPr>
      </w:pPr>
    </w:p>
    <w:p w:rsidR="00785050" w:rsidRDefault="004B1C51">
      <w:pPr>
        <w:jc w:val="center"/>
        <w:rPr>
          <w:rFonts w:ascii="方正小标宋_GBK" w:eastAsia="方正小标宋_GBK"/>
          <w:color w:val="000000"/>
          <w:sz w:val="52"/>
          <w:szCs w:val="52"/>
        </w:rPr>
      </w:pPr>
      <w:r>
        <w:rPr>
          <w:rFonts w:ascii="方正小标宋_GBK" w:eastAsia="方正小标宋_GBK" w:hint="eastAsia"/>
          <w:color w:val="000000"/>
          <w:sz w:val="72"/>
          <w:szCs w:val="72"/>
        </w:rPr>
        <w:t>重庆机场</w:t>
      </w:r>
      <w:r>
        <w:rPr>
          <w:rFonts w:ascii="方正小标宋_GBK" w:eastAsia="方正小标宋_GBK" w:hint="eastAsia"/>
          <w:color w:val="000000"/>
          <w:sz w:val="72"/>
          <w:szCs w:val="72"/>
        </w:rPr>
        <w:t>集团</w:t>
      </w:r>
      <w:r>
        <w:rPr>
          <w:rFonts w:ascii="方正小标宋_GBK" w:eastAsia="方正小标宋_GBK" w:hint="eastAsia"/>
          <w:color w:val="000000"/>
          <w:sz w:val="72"/>
          <w:szCs w:val="72"/>
        </w:rPr>
        <w:t>有限公司</w:t>
      </w:r>
    </w:p>
    <w:p w:rsidR="00785050" w:rsidRDefault="00785050">
      <w:pPr>
        <w:jc w:val="center"/>
        <w:rPr>
          <w:rFonts w:ascii="方正小标宋_GBK" w:eastAsia="方正小标宋_GBK"/>
          <w:color w:val="000000"/>
          <w:sz w:val="52"/>
          <w:szCs w:val="52"/>
        </w:rPr>
      </w:pPr>
    </w:p>
    <w:p w:rsidR="00785050" w:rsidRDefault="00785050">
      <w:pPr>
        <w:pStyle w:val="aa"/>
        <w:jc w:val="both"/>
      </w:pPr>
    </w:p>
    <w:p w:rsidR="00785050" w:rsidRDefault="00785050">
      <w:pPr>
        <w:pStyle w:val="aa"/>
      </w:pPr>
    </w:p>
    <w:p w:rsidR="00785050" w:rsidRDefault="004B1C51">
      <w:pPr>
        <w:jc w:val="center"/>
        <w:rPr>
          <w:rFonts w:ascii="方正小标宋简体" w:eastAsia="方正小标宋简体" w:hAnsi="仿宋"/>
          <w:sz w:val="44"/>
          <w:szCs w:val="44"/>
        </w:rPr>
      </w:pPr>
      <w:r>
        <w:rPr>
          <w:rFonts w:ascii="方正小标宋简体" w:eastAsia="方正小标宋简体" w:hAnsi="仿宋" w:hint="eastAsia"/>
          <w:sz w:val="36"/>
          <w:szCs w:val="36"/>
        </w:rPr>
        <w:t>信息集成系统与全国流量管理系统接口开发项目</w:t>
      </w:r>
      <w:r>
        <w:rPr>
          <w:rFonts w:ascii="方正小标宋简体" w:eastAsia="方正小标宋简体" w:hAnsi="仿宋" w:hint="eastAsia"/>
          <w:sz w:val="36"/>
          <w:szCs w:val="36"/>
        </w:rPr>
        <w:t xml:space="preserve">   </w:t>
      </w:r>
      <w:r>
        <w:rPr>
          <w:rFonts w:ascii="方正小标宋简体" w:eastAsia="方正小标宋简体" w:hAnsi="仿宋" w:hint="eastAsia"/>
          <w:sz w:val="36"/>
          <w:szCs w:val="36"/>
        </w:rPr>
        <w:t>服务器采购比选文件</w:t>
      </w:r>
    </w:p>
    <w:p w:rsidR="00785050" w:rsidRDefault="00785050">
      <w:pPr>
        <w:rPr>
          <w:rFonts w:ascii="仿宋" w:eastAsia="仿宋" w:hAnsi="仿宋"/>
          <w:b/>
          <w:color w:val="000000"/>
          <w:sz w:val="32"/>
        </w:rPr>
      </w:pPr>
    </w:p>
    <w:p w:rsidR="00785050" w:rsidRDefault="004B1C51">
      <w:pPr>
        <w:jc w:val="center"/>
        <w:rPr>
          <w:rFonts w:ascii="方正小标宋简体" w:eastAsia="方正小标宋简体"/>
          <w:color w:val="000000"/>
          <w:sz w:val="32"/>
        </w:rPr>
      </w:pPr>
      <w:r>
        <w:rPr>
          <w:rFonts w:ascii="方正小标宋简体" w:eastAsia="方正小标宋简体" w:hint="eastAsia"/>
          <w:color w:val="000000"/>
          <w:sz w:val="32"/>
        </w:rPr>
        <w:t>编号：</w:t>
      </w:r>
      <w:r>
        <w:rPr>
          <w:rFonts w:ascii="方正小标宋简体" w:eastAsia="方正小标宋简体" w:hint="eastAsia"/>
          <w:color w:val="000000"/>
          <w:sz w:val="32"/>
        </w:rPr>
        <w:t>采购</w:t>
      </w:r>
      <w:r>
        <w:rPr>
          <w:rFonts w:ascii="方正小标宋简体" w:eastAsia="方正小标宋简体" w:hint="eastAsia"/>
          <w:color w:val="000000"/>
          <w:sz w:val="32"/>
        </w:rPr>
        <w:t>2020029</w:t>
      </w:r>
    </w:p>
    <w:p w:rsidR="00785050" w:rsidRDefault="00785050">
      <w:pPr>
        <w:jc w:val="center"/>
        <w:rPr>
          <w:rFonts w:ascii="仿宋" w:eastAsia="仿宋" w:hAnsi="仿宋"/>
          <w:b/>
          <w:color w:val="000000"/>
          <w:sz w:val="32"/>
        </w:rPr>
      </w:pPr>
    </w:p>
    <w:p w:rsidR="00785050" w:rsidRDefault="00785050">
      <w:pPr>
        <w:pStyle w:val="aa"/>
        <w:jc w:val="both"/>
      </w:pPr>
    </w:p>
    <w:p w:rsidR="00785050" w:rsidRDefault="00785050"/>
    <w:p w:rsidR="00785050" w:rsidRDefault="00785050">
      <w:pPr>
        <w:pStyle w:val="2"/>
      </w:pPr>
    </w:p>
    <w:p w:rsidR="00785050" w:rsidRDefault="00785050">
      <w:pPr>
        <w:pStyle w:val="2"/>
      </w:pPr>
    </w:p>
    <w:p w:rsidR="00785050" w:rsidRDefault="00785050">
      <w:pPr>
        <w:pStyle w:val="2"/>
      </w:pPr>
    </w:p>
    <w:p w:rsidR="00785050" w:rsidRDefault="00785050"/>
    <w:p w:rsidR="00785050" w:rsidRDefault="004B1C51">
      <w:pPr>
        <w:adjustRightInd w:val="0"/>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785050" w:rsidRDefault="004B1C51">
      <w:pPr>
        <w:adjustRightInd w:val="0"/>
        <w:jc w:val="center"/>
        <w:rPr>
          <w:rFonts w:ascii="方正小标宋简体" w:eastAsia="方正小标宋简体"/>
          <w:color w:val="000000"/>
          <w:sz w:val="32"/>
          <w:szCs w:val="32"/>
        </w:rPr>
      </w:pPr>
      <w:r>
        <w:rPr>
          <w:rFonts w:ascii="方正小标宋简体" w:eastAsia="方正小标宋简体" w:hint="eastAsia"/>
          <w:color w:val="000000"/>
          <w:sz w:val="32"/>
          <w:szCs w:val="32"/>
        </w:rPr>
        <w:t>信息安全管理部（代章）</w:t>
      </w:r>
    </w:p>
    <w:p w:rsidR="00785050" w:rsidRDefault="004B1C51">
      <w:pPr>
        <w:ind w:firstLineChars="900" w:firstLine="2880"/>
        <w:rPr>
          <w:rFonts w:ascii="方正小标宋简体" w:eastAsia="方正小标宋简体"/>
          <w:color w:val="000000"/>
          <w:sz w:val="32"/>
          <w:szCs w:val="32"/>
        </w:rPr>
      </w:pPr>
      <w:r>
        <w:rPr>
          <w:rFonts w:ascii="方正小标宋简体" w:eastAsia="方正小标宋简体" w:hint="eastAsia"/>
          <w:color w:val="000000"/>
          <w:sz w:val="32"/>
          <w:szCs w:val="32"/>
        </w:rPr>
        <w:t>二〇二〇年</w:t>
      </w:r>
      <w:r>
        <w:rPr>
          <w:rFonts w:ascii="方正小标宋简体" w:eastAsia="方正小标宋简体" w:hint="eastAsia"/>
          <w:color w:val="000000"/>
          <w:sz w:val="32"/>
          <w:szCs w:val="32"/>
        </w:rPr>
        <w:t>七</w:t>
      </w:r>
      <w:r>
        <w:rPr>
          <w:rFonts w:ascii="方正小标宋简体" w:eastAsia="方正小标宋简体" w:hint="eastAsia"/>
          <w:color w:val="000000"/>
          <w:sz w:val="32"/>
          <w:szCs w:val="32"/>
        </w:rPr>
        <w:t>月</w:t>
      </w:r>
    </w:p>
    <w:p w:rsidR="00785050" w:rsidRDefault="00785050">
      <w:pPr>
        <w:pStyle w:val="aa"/>
      </w:pPr>
    </w:p>
    <w:p w:rsidR="00785050" w:rsidRDefault="004B1C51">
      <w:pPr>
        <w:spacing w:line="600" w:lineRule="exact"/>
        <w:jc w:val="center"/>
        <w:rPr>
          <w:rFonts w:ascii="方正小标宋_GBK" w:eastAsia="方正小标宋_GBK" w:hAnsi="方正小标宋_GBK" w:cs="方正小标宋_GBK"/>
          <w:color w:val="000000"/>
          <w:sz w:val="44"/>
          <w:szCs w:val="44"/>
        </w:rPr>
      </w:pPr>
      <w:r>
        <w:rPr>
          <w:rFonts w:ascii="方正小标宋简体" w:eastAsia="方正小标宋简体" w:hAnsi="仿宋" w:hint="eastAsia"/>
          <w:sz w:val="36"/>
          <w:szCs w:val="36"/>
        </w:rPr>
        <w:lastRenderedPageBreak/>
        <w:t>信息集成系统与全国流量管理系统接口开发项目</w:t>
      </w:r>
      <w:r>
        <w:rPr>
          <w:rFonts w:ascii="方正小标宋简体" w:eastAsia="方正小标宋简体" w:hAnsi="仿宋" w:hint="eastAsia"/>
          <w:sz w:val="36"/>
          <w:szCs w:val="36"/>
        </w:rPr>
        <w:t xml:space="preserve">   </w:t>
      </w:r>
      <w:r>
        <w:rPr>
          <w:rFonts w:ascii="方正小标宋简体" w:eastAsia="方正小标宋简体" w:hAnsi="仿宋" w:hint="eastAsia"/>
          <w:sz w:val="36"/>
          <w:szCs w:val="36"/>
        </w:rPr>
        <w:t>服务器采购比选文件</w:t>
      </w:r>
    </w:p>
    <w:p w:rsidR="00785050" w:rsidRDefault="004B1C51">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我司决定于近期将对信息集成系统与全国流量管理系统接口开发项目服务器采购邀请符合相应条件的供应商就本项目进行比选。</w:t>
      </w:r>
    </w:p>
    <w:p w:rsidR="00785050" w:rsidRDefault="004B1C51">
      <w:pPr>
        <w:widowControl/>
        <w:spacing w:line="360" w:lineRule="auto"/>
        <w:ind w:firstLineChars="200" w:firstLine="560"/>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785050" w:rsidRDefault="004B1C51">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w:t>
      </w:r>
      <w:r>
        <w:rPr>
          <w:rFonts w:ascii="方正仿宋_GBK" w:eastAsia="方正仿宋_GBK" w:hAnsi="方正仿宋_GBK" w:cs="方正仿宋_GBK" w:hint="eastAsia"/>
          <w:b/>
          <w:bCs/>
          <w:color w:val="000000"/>
          <w:kern w:val="0"/>
          <w:sz w:val="28"/>
          <w:szCs w:val="28"/>
        </w:rPr>
        <w:t xml:space="preserve"> </w:t>
      </w:r>
      <w:r>
        <w:rPr>
          <w:rFonts w:ascii="方正仿宋_GBK" w:eastAsia="方正仿宋_GBK" w:hAnsi="方正仿宋_GBK" w:cs="方正仿宋_GBK" w:hint="eastAsia"/>
          <w:b/>
          <w:bCs/>
          <w:color w:val="000000"/>
          <w:kern w:val="0"/>
          <w:sz w:val="28"/>
          <w:szCs w:val="28"/>
        </w:rPr>
        <w:t>资</w:t>
      </w:r>
      <w:r>
        <w:rPr>
          <w:rFonts w:ascii="方正仿宋_GBK" w:eastAsia="方正仿宋_GBK" w:hAnsi="方正仿宋_GBK" w:cs="方正仿宋_GBK" w:hint="eastAsia"/>
          <w:b/>
          <w:bCs/>
          <w:color w:val="000000"/>
          <w:kern w:val="0"/>
          <w:sz w:val="28"/>
          <w:szCs w:val="28"/>
        </w:rPr>
        <w:t>格</w:t>
      </w:r>
      <w:r>
        <w:rPr>
          <w:rFonts w:ascii="方正仿宋_GBK" w:eastAsia="方正仿宋_GBK" w:hAnsi="方正仿宋_GBK" w:cs="方正仿宋_GBK" w:hint="eastAsia"/>
          <w:b/>
          <w:bCs/>
          <w:color w:val="000000"/>
          <w:kern w:val="0"/>
          <w:sz w:val="28"/>
          <w:szCs w:val="28"/>
        </w:rPr>
        <w:t>要求</w:t>
      </w:r>
    </w:p>
    <w:p w:rsidR="00785050" w:rsidRDefault="004B1C51">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1.1.1 </w:t>
      </w:r>
      <w:r>
        <w:rPr>
          <w:rFonts w:ascii="方正仿宋_GBK" w:eastAsia="方正仿宋_GBK" w:hAnsi="方正仿宋_GBK" w:cs="方正仿宋_GBK" w:hint="eastAsia"/>
          <w:sz w:val="28"/>
          <w:szCs w:val="28"/>
        </w:rPr>
        <w:t>在中华人民共和国依法注册、具有独立法人资格。本项目不接受联合体投标，不得转包、分包。</w:t>
      </w:r>
    </w:p>
    <w:p w:rsidR="00785050" w:rsidRDefault="004B1C51">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法定代表人为同一个人的两个及两个以上法人，母公司、全资子公司及其控股公司，以及其他形式有管理关系的投标人，都不得在同一招标项目中同时投标。</w:t>
      </w:r>
    </w:p>
    <w:p w:rsidR="00785050" w:rsidRDefault="004B1C51">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1.1.3</w:t>
      </w:r>
      <w:r>
        <w:rPr>
          <w:rFonts w:ascii="方正仿宋_GBK" w:eastAsia="方正仿宋_GBK" w:hAnsi="方正仿宋_GBK" w:cs="方正仿宋_GBK" w:hint="eastAsia"/>
          <w:color w:val="000000" w:themeColor="text1"/>
          <w:sz w:val="28"/>
          <w:szCs w:val="28"/>
        </w:rPr>
        <w:t>营业执照副本复印件盖鲜章，营业范围含销售：通用机械设备，机电设备等。</w:t>
      </w:r>
    </w:p>
    <w:p w:rsidR="00785050" w:rsidRDefault="004B1C51">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w:t>
      </w:r>
      <w:r>
        <w:rPr>
          <w:rFonts w:ascii="方正仿宋_GBK" w:eastAsia="方正仿宋_GBK" w:hAnsi="方正仿宋_GBK" w:cs="方正仿宋_GBK" w:hint="eastAsia"/>
          <w:sz w:val="28"/>
          <w:szCs w:val="28"/>
        </w:rPr>
        <w:t>具有有效的一般纳税人资格证明盖鲜章或者小规模纳税人资格证明盖鲜章。</w:t>
      </w:r>
    </w:p>
    <w:p w:rsidR="00785050" w:rsidRDefault="004B1C51">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1.1.5</w:t>
      </w:r>
      <w:r>
        <w:rPr>
          <w:rFonts w:ascii="方正仿宋_GBK" w:eastAsia="方正仿宋_GBK" w:hAnsi="方正仿宋_GBK" w:cs="方正仿宋_GBK" w:hint="eastAsia"/>
          <w:sz w:val="28"/>
          <w:szCs w:val="28"/>
        </w:rPr>
        <w:t>法定代表人授权书和法定代表人身份证复印件。</w:t>
      </w:r>
    </w:p>
    <w:p w:rsidR="00785050" w:rsidRDefault="004B1C51">
      <w:pPr>
        <w:widowControl/>
        <w:spacing w:line="600" w:lineRule="exact"/>
        <w:ind w:firstLineChars="200" w:firstLine="560"/>
        <w:jc w:val="left"/>
        <w:rPr>
          <w:rFonts w:eastAsia="方正仿宋_GBK"/>
        </w:rPr>
      </w:pPr>
      <w:r>
        <w:rPr>
          <w:rFonts w:ascii="方正仿宋_GBK" w:eastAsia="方正仿宋_GBK" w:hAnsi="方正仿宋_GBK" w:cs="方正仿宋_GBK" w:hint="eastAsia"/>
          <w:sz w:val="28"/>
          <w:szCs w:val="28"/>
        </w:rPr>
        <w:t>1.1.6</w:t>
      </w:r>
      <w:r>
        <w:rPr>
          <w:rFonts w:ascii="方正仿宋_GBK" w:eastAsia="方正仿宋_GBK" w:hAnsi="方正仿宋_GBK" w:cs="方正仿宋_GBK" w:hint="eastAsia"/>
          <w:sz w:val="28"/>
          <w:szCs w:val="28"/>
        </w:rPr>
        <w:t>被授权人身份证复印件（原件备查）和提供被授权人近一个月</w:t>
      </w:r>
      <w:r>
        <w:rPr>
          <w:rFonts w:ascii="方正仿宋_GBK" w:eastAsia="方正仿宋_GBK" w:hAnsi="方正仿宋_GBK" w:cs="方正仿宋_GBK" w:hint="eastAsia"/>
          <w:sz w:val="28"/>
          <w:szCs w:val="28"/>
        </w:rPr>
        <w:t>社保证明。</w:t>
      </w:r>
    </w:p>
    <w:p w:rsidR="00785050" w:rsidRDefault="004B1C51">
      <w:pPr>
        <w:widowControl/>
        <w:spacing w:line="360" w:lineRule="auto"/>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b/>
          <w:bCs/>
          <w:color w:val="000000"/>
          <w:kern w:val="0"/>
          <w:sz w:val="28"/>
          <w:szCs w:val="28"/>
        </w:rPr>
        <w:t xml:space="preserve">    1.2</w:t>
      </w:r>
      <w:r>
        <w:rPr>
          <w:rFonts w:ascii="方正仿宋_GBK" w:eastAsia="方正仿宋_GBK" w:hAnsi="方正仿宋_GBK" w:cs="方正仿宋_GBK" w:hint="eastAsia"/>
          <w:b/>
          <w:bCs/>
          <w:color w:val="000000"/>
          <w:kern w:val="0"/>
          <w:sz w:val="28"/>
          <w:szCs w:val="28"/>
        </w:rPr>
        <w:t xml:space="preserve"> </w:t>
      </w:r>
      <w:r>
        <w:rPr>
          <w:rFonts w:ascii="方正仿宋_GBK" w:eastAsia="方正仿宋_GBK" w:hAnsi="方正仿宋_GBK" w:cs="方正仿宋_GBK" w:hint="eastAsia"/>
          <w:b/>
          <w:bCs/>
          <w:color w:val="000000"/>
          <w:kern w:val="0"/>
          <w:sz w:val="28"/>
          <w:szCs w:val="28"/>
        </w:rPr>
        <w:t>项目要求及报价要求</w:t>
      </w:r>
    </w:p>
    <w:p w:rsidR="00785050" w:rsidRDefault="00785050">
      <w:pPr>
        <w:widowControl/>
        <w:spacing w:line="360" w:lineRule="auto"/>
        <w:ind w:firstLineChars="200" w:firstLine="560"/>
        <w:jc w:val="left"/>
        <w:rPr>
          <w:rFonts w:ascii="方正仿宋_GBK" w:eastAsia="方正仿宋_GBK" w:hAnsi="方正仿宋_GBK" w:cs="方正仿宋_GBK"/>
          <w:color w:val="000000"/>
          <w:kern w:val="0"/>
          <w:sz w:val="28"/>
          <w:szCs w:val="28"/>
        </w:rPr>
      </w:pPr>
    </w:p>
    <w:p w:rsidR="00785050" w:rsidRDefault="00785050">
      <w:pPr>
        <w:widowControl/>
        <w:spacing w:line="360" w:lineRule="auto"/>
        <w:ind w:firstLineChars="200" w:firstLine="560"/>
        <w:jc w:val="left"/>
        <w:rPr>
          <w:rFonts w:ascii="方正仿宋_GBK" w:eastAsia="方正仿宋_GBK" w:hAnsi="方正仿宋_GBK" w:cs="方正仿宋_GBK"/>
          <w:color w:val="000000"/>
          <w:kern w:val="0"/>
          <w:sz w:val="28"/>
          <w:szCs w:val="28"/>
        </w:rPr>
      </w:pPr>
    </w:p>
    <w:p w:rsidR="00785050" w:rsidRDefault="00785050">
      <w:pPr>
        <w:widowControl/>
        <w:spacing w:line="360" w:lineRule="auto"/>
        <w:ind w:firstLineChars="200" w:firstLine="560"/>
        <w:jc w:val="left"/>
        <w:rPr>
          <w:rFonts w:ascii="方正仿宋_GBK" w:eastAsia="方正仿宋_GBK" w:hAnsi="方正仿宋_GBK" w:cs="方正仿宋_GBK"/>
          <w:color w:val="000000"/>
          <w:kern w:val="0"/>
          <w:sz w:val="28"/>
          <w:szCs w:val="28"/>
        </w:rPr>
      </w:pPr>
    </w:p>
    <w:p w:rsidR="00785050" w:rsidRDefault="00785050">
      <w:pPr>
        <w:widowControl/>
        <w:spacing w:line="360" w:lineRule="auto"/>
        <w:ind w:firstLineChars="200" w:firstLine="560"/>
        <w:jc w:val="left"/>
        <w:rPr>
          <w:rFonts w:ascii="方正仿宋_GBK" w:eastAsia="方正仿宋_GBK" w:hAnsi="方正仿宋_GBK" w:cs="方正仿宋_GBK"/>
          <w:color w:val="000000"/>
          <w:kern w:val="0"/>
          <w:sz w:val="28"/>
          <w:szCs w:val="28"/>
        </w:rPr>
      </w:pPr>
    </w:p>
    <w:p w:rsidR="00785050" w:rsidRDefault="004B1C5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lastRenderedPageBreak/>
        <w:t xml:space="preserve">1.2.1 </w:t>
      </w:r>
      <w:r>
        <w:rPr>
          <w:rFonts w:ascii="方正仿宋_GBK" w:eastAsia="方正仿宋_GBK" w:hAnsi="方正仿宋_GBK" w:cs="方正仿宋_GBK" w:hint="eastAsia"/>
          <w:color w:val="000000"/>
          <w:kern w:val="0"/>
          <w:sz w:val="28"/>
          <w:szCs w:val="28"/>
        </w:rPr>
        <w:t>项目要求</w:t>
      </w:r>
    </w:p>
    <w:tbl>
      <w:tblPr>
        <w:tblpPr w:leftFromText="180" w:rightFromText="180" w:vertAnchor="page" w:horzAnchor="page" w:tblpXSpec="center" w:tblpY="2114"/>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1369"/>
        <w:gridCol w:w="975"/>
        <w:gridCol w:w="915"/>
        <w:gridCol w:w="5130"/>
      </w:tblGrid>
      <w:tr w:rsidR="00785050">
        <w:trPr>
          <w:trHeight w:val="674"/>
          <w:jc w:val="center"/>
        </w:trPr>
        <w:tc>
          <w:tcPr>
            <w:tcW w:w="9111" w:type="dxa"/>
            <w:gridSpan w:val="5"/>
            <w:vAlign w:val="center"/>
          </w:tcPr>
          <w:p w:rsidR="00785050" w:rsidRDefault="004B1C51">
            <w:pPr>
              <w:widowControl/>
              <w:jc w:val="center"/>
              <w:textAlignment w:val="center"/>
              <w:rPr>
                <w:rFonts w:ascii="宋体" w:hAnsi="宋体" w:cs="宋体"/>
                <w:color w:val="000000"/>
                <w:kern w:val="0"/>
                <w:sz w:val="22"/>
                <w:szCs w:val="22"/>
                <w:lang/>
              </w:rPr>
            </w:pPr>
            <w:r>
              <w:rPr>
                <w:rFonts w:ascii="宋体" w:hAnsi="宋体" w:cs="宋体" w:hint="eastAsia"/>
                <w:b/>
                <w:bCs/>
                <w:color w:val="000000"/>
                <w:kern w:val="0"/>
                <w:sz w:val="28"/>
                <w:szCs w:val="28"/>
                <w:lang/>
              </w:rPr>
              <w:t>设备清单明细</w:t>
            </w:r>
          </w:p>
        </w:tc>
      </w:tr>
      <w:tr w:rsidR="00785050">
        <w:trPr>
          <w:trHeight w:val="674"/>
          <w:jc w:val="center"/>
        </w:trPr>
        <w:tc>
          <w:tcPr>
            <w:tcW w:w="722" w:type="dxa"/>
            <w:vAlign w:val="center"/>
          </w:tcPr>
          <w:p w:rsidR="00785050" w:rsidRDefault="004B1C51">
            <w:pPr>
              <w:spacing w:before="120" w:after="120"/>
              <w:jc w:val="center"/>
              <w:rPr>
                <w:rFonts w:ascii="宋体" w:hAnsi="宋体" w:cs="宋体"/>
                <w:kern w:val="0"/>
                <w:sz w:val="22"/>
                <w:szCs w:val="22"/>
              </w:rPr>
            </w:pPr>
            <w:r>
              <w:rPr>
                <w:rFonts w:ascii="宋体" w:hAnsi="宋体" w:cs="宋体" w:hint="eastAsia"/>
                <w:kern w:val="0"/>
                <w:sz w:val="22"/>
                <w:szCs w:val="22"/>
              </w:rPr>
              <w:t>序号</w:t>
            </w:r>
          </w:p>
        </w:tc>
        <w:tc>
          <w:tcPr>
            <w:tcW w:w="1369" w:type="dxa"/>
            <w:vAlign w:val="center"/>
          </w:tcPr>
          <w:p w:rsidR="00785050" w:rsidRDefault="004B1C51">
            <w:pPr>
              <w:spacing w:before="120" w:after="120"/>
              <w:jc w:val="center"/>
              <w:rPr>
                <w:rFonts w:ascii="宋体" w:hAnsi="宋体" w:cs="宋体"/>
                <w:kern w:val="0"/>
                <w:sz w:val="22"/>
                <w:szCs w:val="22"/>
              </w:rPr>
            </w:pPr>
            <w:r>
              <w:rPr>
                <w:rFonts w:ascii="宋体" w:hAnsi="宋体" w:cs="宋体" w:hint="eastAsia"/>
                <w:kern w:val="0"/>
                <w:sz w:val="22"/>
                <w:szCs w:val="22"/>
              </w:rPr>
              <w:t>名称</w:t>
            </w:r>
          </w:p>
        </w:tc>
        <w:tc>
          <w:tcPr>
            <w:tcW w:w="975" w:type="dxa"/>
            <w:vAlign w:val="center"/>
          </w:tcPr>
          <w:p w:rsidR="00785050" w:rsidRDefault="004B1C51">
            <w:pPr>
              <w:spacing w:before="120" w:after="120"/>
              <w:jc w:val="center"/>
              <w:rPr>
                <w:rFonts w:ascii="宋体" w:hAnsi="宋体" w:cs="宋体"/>
                <w:kern w:val="0"/>
                <w:sz w:val="22"/>
                <w:szCs w:val="22"/>
              </w:rPr>
            </w:pPr>
            <w:r>
              <w:rPr>
                <w:rFonts w:ascii="宋体" w:hAnsi="宋体" w:cs="宋体" w:hint="eastAsia"/>
                <w:kern w:val="0"/>
                <w:sz w:val="22"/>
                <w:szCs w:val="22"/>
              </w:rPr>
              <w:t>数量</w:t>
            </w:r>
          </w:p>
        </w:tc>
        <w:tc>
          <w:tcPr>
            <w:tcW w:w="915" w:type="dxa"/>
            <w:vAlign w:val="center"/>
          </w:tcPr>
          <w:p w:rsidR="00785050" w:rsidRDefault="004B1C51">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品牌</w:t>
            </w:r>
          </w:p>
        </w:tc>
        <w:tc>
          <w:tcPr>
            <w:tcW w:w="5130" w:type="dxa"/>
            <w:vAlign w:val="center"/>
          </w:tcPr>
          <w:p w:rsidR="00785050" w:rsidRDefault="004B1C51">
            <w:pPr>
              <w:widowControl/>
              <w:jc w:val="center"/>
              <w:textAlignment w:val="center"/>
              <w:rPr>
                <w:rFonts w:ascii="宋体" w:hAnsi="宋体" w:cs="宋体"/>
                <w:kern w:val="0"/>
                <w:sz w:val="22"/>
                <w:szCs w:val="22"/>
              </w:rPr>
            </w:pPr>
            <w:r>
              <w:rPr>
                <w:rFonts w:ascii="宋体" w:hAnsi="宋体" w:cs="宋体" w:hint="eastAsia"/>
                <w:color w:val="000000"/>
                <w:kern w:val="0"/>
                <w:sz w:val="22"/>
                <w:szCs w:val="22"/>
                <w:lang/>
              </w:rPr>
              <w:t>规格</w:t>
            </w:r>
            <w:r>
              <w:rPr>
                <w:rFonts w:ascii="宋体" w:hAnsi="宋体" w:cs="宋体" w:hint="eastAsia"/>
                <w:color w:val="000000"/>
                <w:kern w:val="0"/>
                <w:sz w:val="22"/>
                <w:szCs w:val="22"/>
                <w:lang/>
              </w:rPr>
              <w:t>型号</w:t>
            </w:r>
          </w:p>
        </w:tc>
      </w:tr>
      <w:tr w:rsidR="00785050">
        <w:trPr>
          <w:trHeight w:val="638"/>
          <w:jc w:val="center"/>
        </w:trPr>
        <w:tc>
          <w:tcPr>
            <w:tcW w:w="722" w:type="dxa"/>
            <w:vAlign w:val="center"/>
          </w:tcPr>
          <w:p w:rsidR="00785050" w:rsidRDefault="004B1C51">
            <w:pPr>
              <w:spacing w:before="120" w:after="120"/>
              <w:jc w:val="center"/>
              <w:rPr>
                <w:rFonts w:ascii="宋体" w:hAnsi="宋体" w:cs="宋体"/>
                <w:kern w:val="0"/>
                <w:sz w:val="22"/>
                <w:szCs w:val="22"/>
              </w:rPr>
            </w:pPr>
            <w:r>
              <w:rPr>
                <w:rFonts w:ascii="宋体" w:hAnsi="宋体" w:cs="宋体"/>
                <w:kern w:val="0"/>
                <w:sz w:val="22"/>
                <w:szCs w:val="22"/>
              </w:rPr>
              <w:t>1</w:t>
            </w:r>
          </w:p>
        </w:tc>
        <w:tc>
          <w:tcPr>
            <w:tcW w:w="1369" w:type="dxa"/>
            <w:vAlign w:val="center"/>
          </w:tcPr>
          <w:p w:rsidR="00785050" w:rsidRDefault="004B1C51">
            <w:pPr>
              <w:spacing w:before="120" w:after="120"/>
              <w:jc w:val="center"/>
              <w:rPr>
                <w:rFonts w:ascii="宋体" w:hAnsi="宋体" w:cs="宋体"/>
                <w:kern w:val="0"/>
                <w:sz w:val="22"/>
                <w:szCs w:val="22"/>
              </w:rPr>
            </w:pPr>
            <w:r>
              <w:rPr>
                <w:rFonts w:ascii="宋体" w:hAnsi="宋体" w:cs="宋体" w:hint="eastAsia"/>
                <w:kern w:val="0"/>
                <w:sz w:val="22"/>
                <w:szCs w:val="22"/>
              </w:rPr>
              <w:t>服务器</w:t>
            </w:r>
          </w:p>
        </w:tc>
        <w:tc>
          <w:tcPr>
            <w:tcW w:w="975" w:type="dxa"/>
            <w:vAlign w:val="center"/>
          </w:tcPr>
          <w:p w:rsidR="00785050" w:rsidRDefault="004B1C51">
            <w:pPr>
              <w:spacing w:before="120" w:after="120"/>
              <w:jc w:val="center"/>
              <w:rPr>
                <w:rFonts w:ascii="宋体" w:hAnsi="宋体" w:cs="宋体"/>
                <w:kern w:val="0"/>
                <w:sz w:val="22"/>
                <w:szCs w:val="22"/>
              </w:rPr>
            </w:pPr>
            <w:r>
              <w:rPr>
                <w:rFonts w:ascii="宋体" w:hAnsi="宋体" w:cs="宋体" w:hint="eastAsia"/>
                <w:kern w:val="0"/>
                <w:sz w:val="22"/>
                <w:szCs w:val="22"/>
              </w:rPr>
              <w:t>2</w:t>
            </w:r>
            <w:r>
              <w:rPr>
                <w:rFonts w:ascii="宋体" w:hAnsi="宋体" w:cs="宋体" w:hint="eastAsia"/>
                <w:kern w:val="0"/>
                <w:sz w:val="22"/>
                <w:szCs w:val="22"/>
              </w:rPr>
              <w:t>台</w:t>
            </w:r>
          </w:p>
        </w:tc>
        <w:tc>
          <w:tcPr>
            <w:tcW w:w="915" w:type="dxa"/>
            <w:vAlign w:val="center"/>
          </w:tcPr>
          <w:p w:rsidR="00785050" w:rsidRDefault="004B1C51">
            <w:pPr>
              <w:widowControl/>
              <w:jc w:val="center"/>
              <w:textAlignment w:val="center"/>
              <w:rPr>
                <w:rFonts w:ascii="宋体" w:hAnsi="宋体" w:cs="宋体"/>
                <w:kern w:val="0"/>
                <w:sz w:val="22"/>
                <w:szCs w:val="22"/>
              </w:rPr>
            </w:pPr>
            <w:r>
              <w:rPr>
                <w:rFonts w:ascii="宋体" w:hAnsi="宋体" w:cs="宋体" w:hint="eastAsia"/>
                <w:kern w:val="0"/>
                <w:sz w:val="22"/>
                <w:szCs w:val="22"/>
              </w:rPr>
              <w:t>华为</w:t>
            </w:r>
          </w:p>
        </w:tc>
        <w:tc>
          <w:tcPr>
            <w:tcW w:w="5130" w:type="dxa"/>
            <w:vAlign w:val="center"/>
          </w:tcPr>
          <w:p w:rsidR="00785050" w:rsidRDefault="004B1C51">
            <w:pPr>
              <w:widowControl/>
              <w:jc w:val="left"/>
              <w:textAlignment w:val="center"/>
              <w:rPr>
                <w:rFonts w:ascii="宋体" w:hAnsi="宋体" w:cs="宋体"/>
                <w:kern w:val="0"/>
                <w:sz w:val="22"/>
                <w:szCs w:val="22"/>
              </w:rPr>
            </w:pPr>
            <w:r>
              <w:rPr>
                <w:rFonts w:ascii="宋体" w:hAnsi="宋体" w:cs="宋体"/>
                <w:kern w:val="0"/>
                <w:sz w:val="22"/>
                <w:szCs w:val="22"/>
              </w:rPr>
              <w:t>2</w:t>
            </w:r>
            <w:r>
              <w:rPr>
                <w:rFonts w:ascii="宋体" w:hAnsi="宋体" w:cs="宋体"/>
                <w:kern w:val="0"/>
                <w:sz w:val="22"/>
                <w:szCs w:val="22"/>
              </w:rPr>
              <w:t>颗</w:t>
            </w:r>
            <w:r>
              <w:rPr>
                <w:rFonts w:ascii="宋体" w:hAnsi="宋体" w:cs="宋体"/>
                <w:kern w:val="0"/>
                <w:sz w:val="22"/>
                <w:szCs w:val="22"/>
              </w:rPr>
              <w:t>E7-4820 CPU</w:t>
            </w:r>
            <w:r>
              <w:rPr>
                <w:rFonts w:ascii="宋体" w:hAnsi="宋体" w:cs="宋体"/>
                <w:kern w:val="0"/>
                <w:sz w:val="22"/>
                <w:szCs w:val="22"/>
              </w:rPr>
              <w:t>，</w:t>
            </w:r>
            <w:r>
              <w:rPr>
                <w:rFonts w:ascii="宋体" w:hAnsi="宋体" w:cs="宋体"/>
                <w:kern w:val="0"/>
                <w:sz w:val="22"/>
                <w:szCs w:val="22"/>
              </w:rPr>
              <w:t>32G</w:t>
            </w:r>
            <w:r>
              <w:rPr>
                <w:rFonts w:ascii="宋体" w:hAnsi="宋体" w:cs="宋体"/>
                <w:kern w:val="0"/>
                <w:sz w:val="22"/>
                <w:szCs w:val="22"/>
              </w:rPr>
              <w:t>内存，双端口</w:t>
            </w:r>
            <w:r>
              <w:rPr>
                <w:rFonts w:ascii="宋体" w:hAnsi="宋体" w:cs="宋体"/>
                <w:kern w:val="0"/>
                <w:sz w:val="22"/>
                <w:szCs w:val="22"/>
              </w:rPr>
              <w:t>HBA</w:t>
            </w:r>
            <w:r>
              <w:rPr>
                <w:rFonts w:ascii="宋体" w:hAnsi="宋体" w:cs="宋体"/>
                <w:kern w:val="0"/>
                <w:sz w:val="22"/>
                <w:szCs w:val="22"/>
              </w:rPr>
              <w:t>卡</w:t>
            </w:r>
            <w:r>
              <w:rPr>
                <w:rFonts w:ascii="宋体" w:hAnsi="宋体" w:cs="宋体"/>
                <w:kern w:val="0"/>
                <w:sz w:val="22"/>
                <w:szCs w:val="22"/>
              </w:rPr>
              <w:t>,raid 5</w:t>
            </w:r>
            <w:r>
              <w:rPr>
                <w:rFonts w:ascii="宋体" w:hAnsi="宋体" w:cs="宋体"/>
                <w:kern w:val="0"/>
                <w:sz w:val="22"/>
                <w:szCs w:val="22"/>
              </w:rPr>
              <w:t>，</w:t>
            </w:r>
            <w:r>
              <w:rPr>
                <w:rFonts w:ascii="宋体" w:hAnsi="宋体" w:cs="宋体"/>
                <w:kern w:val="0"/>
                <w:sz w:val="22"/>
                <w:szCs w:val="22"/>
              </w:rPr>
              <w:t>500G*2</w:t>
            </w:r>
            <w:r>
              <w:rPr>
                <w:rFonts w:ascii="宋体" w:hAnsi="宋体" w:cs="宋体"/>
                <w:kern w:val="0"/>
                <w:sz w:val="22"/>
                <w:szCs w:val="22"/>
              </w:rPr>
              <w:t>硬盘</w:t>
            </w:r>
            <w:r>
              <w:rPr>
                <w:rFonts w:ascii="宋体" w:hAnsi="宋体" w:cs="宋体" w:hint="eastAsia"/>
                <w:kern w:val="0"/>
                <w:sz w:val="22"/>
                <w:szCs w:val="22"/>
              </w:rPr>
              <w:t>。</w:t>
            </w:r>
          </w:p>
        </w:tc>
      </w:tr>
    </w:tbl>
    <w:p w:rsidR="00785050" w:rsidRDefault="00785050">
      <w:pPr>
        <w:widowControl/>
        <w:spacing w:line="360" w:lineRule="auto"/>
        <w:jc w:val="left"/>
        <w:rPr>
          <w:rFonts w:ascii="方正仿宋_GBK" w:eastAsia="方正仿宋_GBK" w:hAnsi="方正仿宋_GBK" w:cs="方正仿宋_GBK"/>
          <w:color w:val="FF0000"/>
          <w:sz w:val="28"/>
          <w:szCs w:val="28"/>
        </w:rPr>
      </w:pPr>
    </w:p>
    <w:p w:rsidR="00785050" w:rsidRDefault="004B1C51">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1.2.</w:t>
      </w:r>
      <w:r>
        <w:rPr>
          <w:rFonts w:ascii="方正仿宋_GBK" w:eastAsia="方正仿宋_GBK" w:hAnsi="方正仿宋_GBK" w:cs="方正仿宋_GBK" w:hint="eastAsia"/>
          <w:sz w:val="28"/>
          <w:szCs w:val="28"/>
        </w:rPr>
        <w:t xml:space="preserve">2 </w:t>
      </w:r>
      <w:r>
        <w:rPr>
          <w:rFonts w:ascii="方正仿宋_GBK" w:eastAsia="方正仿宋_GBK" w:hAnsi="方正仿宋_GBK" w:cs="方正仿宋_GBK" w:hint="eastAsia"/>
          <w:sz w:val="28"/>
          <w:szCs w:val="28"/>
        </w:rPr>
        <w:t>本项目的报价应包括：硬件购置、运输</w:t>
      </w:r>
      <w:r>
        <w:rPr>
          <w:rFonts w:ascii="方正仿宋_GBK" w:eastAsia="方正仿宋_GBK" w:hAnsi="方正仿宋_GBK" w:cs="方正仿宋_GBK" w:hint="eastAsia"/>
          <w:sz w:val="28"/>
          <w:szCs w:val="28"/>
        </w:rPr>
        <w:t>以及</w:t>
      </w:r>
      <w:r>
        <w:rPr>
          <w:rFonts w:ascii="方正仿宋_GBK" w:eastAsia="方正仿宋_GBK" w:hAnsi="方正仿宋_GBK" w:cs="方正仿宋_GBK" w:hint="eastAsia"/>
          <w:sz w:val="28"/>
          <w:szCs w:val="28"/>
        </w:rPr>
        <w:t>完成本项目所需的其它费用，本项目报价为包干价，不再另行增加费用。</w:t>
      </w:r>
    </w:p>
    <w:p w:rsidR="00785050" w:rsidRDefault="004B1C51">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本项目最高限价（含税）为人民币</w:t>
      </w:r>
      <w:r>
        <w:rPr>
          <w:rFonts w:ascii="方正仿宋_GBK" w:eastAsia="方正仿宋_GBK" w:hAnsi="方正仿宋_GBK" w:cs="方正仿宋_GBK" w:hint="eastAsia"/>
          <w:sz w:val="28"/>
          <w:szCs w:val="28"/>
        </w:rPr>
        <w:t>100000</w:t>
      </w:r>
      <w:r>
        <w:rPr>
          <w:rFonts w:ascii="方正仿宋_GBK" w:eastAsia="方正仿宋_GBK" w:hAnsi="方正仿宋_GBK" w:cs="方正仿宋_GBK" w:hint="eastAsia"/>
          <w:sz w:val="28"/>
          <w:szCs w:val="28"/>
        </w:rPr>
        <w:t>元（大写金额：</w:t>
      </w:r>
      <w:r>
        <w:rPr>
          <w:rFonts w:ascii="方正仿宋_GBK" w:eastAsia="方正仿宋_GBK" w:hAnsi="方正仿宋_GBK" w:cs="方正仿宋_GBK" w:hint="eastAsia"/>
          <w:sz w:val="28"/>
          <w:szCs w:val="28"/>
        </w:rPr>
        <w:t>壹</w:t>
      </w:r>
      <w:r>
        <w:rPr>
          <w:rFonts w:ascii="方正仿宋_GBK" w:eastAsia="方正仿宋_GBK" w:hAnsi="方正仿宋_GBK" w:cs="方正仿宋_GBK" w:hint="eastAsia"/>
          <w:sz w:val="28"/>
          <w:szCs w:val="28"/>
        </w:rPr>
        <w:t>拾万</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整），报价超过最高限价，将取消比选响应方的比选资格。</w:t>
      </w:r>
    </w:p>
    <w:p w:rsidR="00785050" w:rsidRDefault="004B1C51">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w:t>
      </w:r>
      <w:r>
        <w:rPr>
          <w:rFonts w:ascii="方正仿宋_GBK" w:eastAsia="方正仿宋_GBK" w:hAnsi="方正仿宋_GBK" w:cs="方正仿宋_GBK" w:hint="eastAsia"/>
          <w:color w:val="000000" w:themeColor="text1"/>
          <w:sz w:val="28"/>
          <w:szCs w:val="28"/>
          <w:lang w:val="en-GB"/>
        </w:rPr>
        <w:t>比选响应</w:t>
      </w:r>
      <w:r>
        <w:rPr>
          <w:rFonts w:ascii="方正仿宋_GBK" w:eastAsia="方正仿宋_GBK" w:hAnsi="方正仿宋_GBK" w:cs="方正仿宋_GBK" w:hint="eastAsia"/>
          <w:color w:val="000000" w:themeColor="text1"/>
          <w:sz w:val="28"/>
          <w:szCs w:val="28"/>
          <w:lang w:val="en-GB"/>
        </w:rPr>
        <w:t>文件</w:t>
      </w:r>
      <w:r>
        <w:rPr>
          <w:rFonts w:ascii="方正仿宋_GBK" w:eastAsia="方正仿宋_GBK" w:hAnsi="方正仿宋_GBK" w:cs="方正仿宋_GBK" w:hint="eastAsia"/>
          <w:color w:val="000000" w:themeColor="text1"/>
          <w:sz w:val="28"/>
          <w:szCs w:val="28"/>
          <w:lang w:val="en-GB"/>
        </w:rPr>
        <w:t>作废</w:t>
      </w:r>
      <w:r>
        <w:rPr>
          <w:rFonts w:ascii="方正仿宋_GBK" w:eastAsia="方正仿宋_GBK" w:hAnsi="方正仿宋_GBK" w:cs="方正仿宋_GBK" w:hint="eastAsia"/>
          <w:color w:val="000000" w:themeColor="text1"/>
          <w:sz w:val="28"/>
          <w:szCs w:val="28"/>
          <w:lang w:val="en-GB"/>
        </w:rPr>
        <w:t>的依据：</w:t>
      </w:r>
    </w:p>
    <w:p w:rsidR="00785050" w:rsidRDefault="004B1C51">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比选响应</w:t>
      </w:r>
      <w:r>
        <w:rPr>
          <w:rFonts w:ascii="方正仿宋_GBK" w:eastAsia="方正仿宋_GBK" w:hAnsi="方正仿宋_GBK" w:cs="方正仿宋_GBK" w:hint="eastAsia"/>
          <w:color w:val="000000" w:themeColor="text1"/>
          <w:sz w:val="28"/>
          <w:szCs w:val="28"/>
        </w:rPr>
        <w:t>文件中的大写金额与小写金额不一致的，以大写金额为准；</w:t>
      </w:r>
    </w:p>
    <w:p w:rsidR="00785050" w:rsidRDefault="004B1C51">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2</w:t>
      </w:r>
      <w:r>
        <w:rPr>
          <w:rFonts w:ascii="方正仿宋_GBK" w:eastAsia="方正仿宋_GBK" w:hAnsi="方正仿宋_GBK" w:cs="方正仿宋_GBK" w:hint="eastAsia"/>
          <w:color w:val="000000" w:themeColor="text1"/>
          <w:sz w:val="28"/>
          <w:szCs w:val="28"/>
        </w:rPr>
        <w:t>）数字表示的数额与用文字表示的数额不一致时，以文字数额为准；</w:t>
      </w:r>
    </w:p>
    <w:p w:rsidR="00785050" w:rsidRDefault="004B1C51">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3</w:t>
      </w:r>
      <w:r>
        <w:rPr>
          <w:rFonts w:ascii="方正仿宋_GBK" w:eastAsia="方正仿宋_GBK" w:hAnsi="方正仿宋_GBK" w:cs="方正仿宋_GBK" w:hint="eastAsia"/>
          <w:color w:val="000000" w:themeColor="text1"/>
          <w:sz w:val="28"/>
          <w:szCs w:val="28"/>
        </w:rPr>
        <w:t>）总价金额与依据单价计算出的结果不一致的，以单价金额为准修正总价，但单价金额小数点有明显错误的除外。</w:t>
      </w:r>
    </w:p>
    <w:p w:rsidR="00785050" w:rsidRDefault="004B1C51">
      <w:pPr>
        <w:widowControl/>
        <w:spacing w:line="360" w:lineRule="auto"/>
        <w:ind w:firstLineChars="200" w:firstLine="560"/>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785050" w:rsidRDefault="004B1C51">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具</w:t>
      </w:r>
      <w:r>
        <w:rPr>
          <w:rFonts w:ascii="方正仿宋_GBK" w:eastAsia="方正仿宋_GBK" w:hAnsi="方正仿宋_GBK" w:cs="方正仿宋_GBK" w:hint="eastAsia"/>
          <w:color w:val="000000"/>
          <w:sz w:val="28"/>
          <w:szCs w:val="28"/>
        </w:rPr>
        <w:t>有与本比选文件要求相适应的生产、安装和维修能力，包括供应能力、售后服务能力的生产厂家或经营商。比选响应单位必须具备：</w:t>
      </w:r>
    </w:p>
    <w:p w:rsidR="00785050" w:rsidRDefault="004B1C51">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w:t>
      </w:r>
      <w:r>
        <w:rPr>
          <w:rFonts w:ascii="方正仿宋_GBK" w:eastAsia="方正仿宋_GBK" w:hAnsi="方正仿宋_GBK" w:cs="方正仿宋_GBK" w:hint="eastAsia"/>
          <w:sz w:val="28"/>
          <w:szCs w:val="28"/>
        </w:rPr>
        <w:t>有效营业执照。</w:t>
      </w:r>
    </w:p>
    <w:p w:rsidR="00785050" w:rsidRDefault="004B1C51">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w:t>
      </w:r>
      <w:r>
        <w:rPr>
          <w:rFonts w:ascii="方正仿宋_GBK" w:eastAsia="方正仿宋_GBK" w:hAnsi="方正仿宋_GBK" w:cs="方正仿宋_GBK" w:hint="eastAsia"/>
          <w:sz w:val="28"/>
          <w:szCs w:val="28"/>
        </w:rPr>
        <w:t>具有有效的一般纳税人资格证明或者小规模纳税人资格证明。</w:t>
      </w:r>
    </w:p>
    <w:p w:rsidR="00785050" w:rsidRDefault="004B1C51">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2.3</w:t>
      </w:r>
      <w:r>
        <w:rPr>
          <w:rFonts w:ascii="方正仿宋_GBK" w:eastAsia="方正仿宋_GBK" w:hAnsi="方正仿宋_GBK" w:cs="方正仿宋_GBK" w:hint="eastAsia"/>
          <w:sz w:val="28"/>
          <w:szCs w:val="28"/>
        </w:rPr>
        <w:t>法定代表人授权书和法定代表人身份证复印件。</w:t>
      </w:r>
    </w:p>
    <w:p w:rsidR="00785050" w:rsidRDefault="004B1C51">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2.4</w:t>
      </w:r>
      <w:r>
        <w:rPr>
          <w:rFonts w:ascii="方正仿宋_GBK" w:eastAsia="方正仿宋_GBK" w:hAnsi="方正仿宋_GBK" w:cs="方正仿宋_GBK" w:hint="eastAsia"/>
          <w:sz w:val="28"/>
          <w:szCs w:val="28"/>
        </w:rPr>
        <w:t>被授权人身份证复印件（原件备查）和提供被授权人近一个月社保证明。</w:t>
      </w:r>
    </w:p>
    <w:p w:rsidR="00785050" w:rsidRDefault="004B1C51">
      <w:pPr>
        <w:spacing w:line="360" w:lineRule="auto"/>
        <w:ind w:firstLineChars="200" w:firstLine="560"/>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785050" w:rsidRDefault="004B1C51">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w:t>
      </w:r>
      <w:r>
        <w:rPr>
          <w:rFonts w:ascii="方正仿宋_GBK" w:eastAsia="方正仿宋_GBK" w:hAnsi="方正仿宋_GBK" w:cs="方正仿宋_GBK" w:hint="eastAsia"/>
          <w:bCs/>
          <w:color w:val="000000"/>
          <w:sz w:val="28"/>
          <w:szCs w:val="28"/>
        </w:rPr>
        <w:t>人</w:t>
      </w:r>
      <w:r>
        <w:rPr>
          <w:rFonts w:ascii="方正仿宋_GBK" w:eastAsia="方正仿宋_GBK" w:hAnsi="方正仿宋_GBK" w:cs="方正仿宋_GBK" w:hint="eastAsia"/>
          <w:bCs/>
          <w:color w:val="000000"/>
          <w:sz w:val="28"/>
          <w:szCs w:val="28"/>
        </w:rPr>
        <w:t>确定办法采用</w:t>
      </w:r>
      <w:r>
        <w:rPr>
          <w:rFonts w:ascii="方正仿宋_GBK" w:eastAsia="方正仿宋_GBK" w:hAnsi="方正仿宋_GBK" w:cs="方正仿宋_GBK" w:hint="eastAsia"/>
          <w:b/>
          <w:color w:val="000000"/>
          <w:sz w:val="28"/>
          <w:szCs w:val="28"/>
        </w:rPr>
        <w:t>经评审满足条件</w:t>
      </w:r>
      <w:r>
        <w:rPr>
          <w:rFonts w:ascii="方正仿宋_GBK" w:eastAsia="方正仿宋_GBK" w:hAnsi="方正仿宋_GBK" w:cs="方正仿宋_GBK" w:hint="eastAsia"/>
          <w:b/>
          <w:color w:val="000000"/>
          <w:sz w:val="28"/>
          <w:szCs w:val="28"/>
        </w:rPr>
        <w:t>的</w:t>
      </w:r>
      <w:r>
        <w:rPr>
          <w:rFonts w:ascii="方正仿宋_GBK" w:eastAsia="方正仿宋_GBK" w:hAnsi="方正仿宋_GBK" w:cs="方正仿宋_GBK" w:hint="eastAsia"/>
          <w:b/>
          <w:color w:val="000000"/>
          <w:sz w:val="28"/>
          <w:szCs w:val="28"/>
        </w:rPr>
        <w:t>最低价</w:t>
      </w:r>
      <w:r>
        <w:rPr>
          <w:rFonts w:ascii="方正仿宋_GBK" w:eastAsia="方正仿宋_GBK" w:hAnsi="方正仿宋_GBK" w:cs="方正仿宋_GBK" w:hint="eastAsia"/>
          <w:bCs/>
          <w:color w:val="000000"/>
          <w:sz w:val="28"/>
          <w:szCs w:val="28"/>
        </w:rPr>
        <w:t>成交</w:t>
      </w:r>
      <w:r>
        <w:rPr>
          <w:rFonts w:ascii="方正仿宋_GBK" w:eastAsia="方正仿宋_GBK" w:hAnsi="方正仿宋_GBK" w:cs="方正仿宋_GBK" w:hint="eastAsia"/>
          <w:bCs/>
          <w:color w:val="000000"/>
          <w:sz w:val="28"/>
          <w:szCs w:val="28"/>
        </w:rPr>
        <w:t>。</w:t>
      </w:r>
    </w:p>
    <w:p w:rsidR="00785050" w:rsidRDefault="004B1C51">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rPr>
        <w:t>规则</w:t>
      </w:r>
      <w:r>
        <w:rPr>
          <w:rFonts w:ascii="方正仿宋_GBK" w:eastAsia="方正仿宋_GBK" w:hAnsi="方正仿宋_GBK" w:cs="方正仿宋_GBK" w:hint="eastAsia"/>
          <w:color w:val="000000"/>
          <w:kern w:val="0"/>
          <w:sz w:val="28"/>
          <w:szCs w:val="28"/>
        </w:rPr>
        <w:t>如下：</w:t>
      </w:r>
    </w:p>
    <w:p w:rsidR="00785050" w:rsidRDefault="004B1C51">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递交比选响应文件截止时，送达的比选响应文件少于</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个的，应停止比选活动，将递交的比选响应文件退还比选响应人，并重新组织比选。重新比选仍然不足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个单位的，比选项目将可以继续进行比选。</w:t>
      </w:r>
    </w:p>
    <w:p w:rsidR="00785050" w:rsidRDefault="004B1C51">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3.2</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如有项目因专业性及特殊性，导致有效比选响应人不足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审委员会可以继续评审，根据符合采购需求、质量和服务，且报价最低的原则确定成交候选人。</w:t>
      </w:r>
    </w:p>
    <w:p w:rsidR="00785050" w:rsidRDefault="004B1C51">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3.3</w:t>
      </w:r>
      <w:r>
        <w:rPr>
          <w:rFonts w:ascii="方正仿宋_GBK" w:eastAsia="方正仿宋_GBK" w:hAnsi="方正仿宋_GBK" w:cs="方正仿宋_GBK" w:hint="eastAsia"/>
          <w:bCs/>
          <w:color w:val="000000"/>
          <w:sz w:val="28"/>
          <w:szCs w:val="28"/>
        </w:rPr>
        <w:t xml:space="preserve"> </w:t>
      </w:r>
      <w:r>
        <w:rPr>
          <w:rFonts w:ascii="方正仿宋_GBK" w:eastAsia="方正仿宋_GBK" w:hAnsi="方正仿宋_GBK" w:cs="方正仿宋_GBK" w:hint="eastAsia"/>
          <w:bCs/>
          <w:color w:val="000000"/>
          <w:sz w:val="28"/>
          <w:szCs w:val="28"/>
        </w:rPr>
        <w:t>项目重新比选时，经评审有有效比选</w:t>
      </w:r>
      <w:r>
        <w:rPr>
          <w:rFonts w:ascii="方正仿宋_GBK" w:eastAsia="方正仿宋_GBK" w:hAnsi="方正仿宋_GBK" w:cs="方正仿宋_GBK" w:hint="eastAsia"/>
          <w:bCs/>
          <w:color w:val="000000"/>
          <w:sz w:val="28"/>
          <w:szCs w:val="28"/>
        </w:rPr>
        <w:t>响应</w:t>
      </w:r>
      <w:r>
        <w:rPr>
          <w:rFonts w:ascii="方正仿宋_GBK" w:eastAsia="方正仿宋_GBK" w:hAnsi="方正仿宋_GBK" w:cs="方正仿宋_GBK" w:hint="eastAsia"/>
          <w:bCs/>
          <w:color w:val="000000"/>
          <w:sz w:val="28"/>
          <w:szCs w:val="28"/>
        </w:rPr>
        <w:t>人的，应当按规定程序，根据符合采购需求、质量和服务，且报价最低的原则确定成交候选人。</w:t>
      </w:r>
    </w:p>
    <w:p w:rsidR="00785050" w:rsidRDefault="004B1C51">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 xml:space="preserve">3.4 </w:t>
      </w:r>
      <w:r>
        <w:rPr>
          <w:rFonts w:ascii="方正仿宋_GBK" w:eastAsia="方正仿宋_GBK" w:hAnsi="方正仿宋_GBK" w:cs="方正仿宋_GBK" w:hint="eastAsia"/>
          <w:bCs/>
          <w:color w:val="000000"/>
          <w:sz w:val="28"/>
          <w:szCs w:val="28"/>
        </w:rPr>
        <w:t>若排名第一的中标候选人放弃中标、未能在</w:t>
      </w:r>
      <w:r>
        <w:rPr>
          <w:rFonts w:ascii="方正仿宋_GBK" w:eastAsia="方正仿宋_GBK" w:hAnsi="方正仿宋_GBK" w:cs="方正仿宋_GBK" w:hint="eastAsia"/>
          <w:bCs/>
          <w:color w:val="000000"/>
          <w:sz w:val="28"/>
          <w:szCs w:val="28"/>
        </w:rPr>
        <w:t>比选</w:t>
      </w:r>
      <w:r>
        <w:rPr>
          <w:rFonts w:ascii="方正仿宋_GBK" w:eastAsia="方正仿宋_GBK" w:hAnsi="方正仿宋_GBK" w:cs="方正仿宋_GBK" w:hint="eastAsia"/>
          <w:bCs/>
          <w:color w:val="000000"/>
          <w:sz w:val="28"/>
          <w:szCs w:val="28"/>
        </w:rPr>
        <w:t>文件规定期限内交纳履约保证金、因不可抗力提出不能履行合同，或者被查实存在影</w:t>
      </w:r>
      <w:r>
        <w:rPr>
          <w:rFonts w:ascii="方正仿宋_GBK" w:eastAsia="方正仿宋_GBK" w:hAnsi="方正仿宋_GBK" w:cs="方正仿宋_GBK" w:hint="eastAsia"/>
          <w:bCs/>
          <w:color w:val="000000"/>
          <w:sz w:val="28"/>
          <w:szCs w:val="28"/>
        </w:rPr>
        <w:t>响中标结果的违法行为等情形，不符合中标条件的，报采购领导小组审批同意后，按照</w:t>
      </w:r>
      <w:r>
        <w:rPr>
          <w:rFonts w:ascii="方正仿宋_GBK" w:eastAsia="方正仿宋_GBK" w:hAnsi="方正仿宋_GBK" w:cs="方正仿宋_GBK" w:hint="eastAsia"/>
          <w:bCs/>
          <w:color w:val="000000"/>
          <w:sz w:val="28"/>
          <w:szCs w:val="28"/>
        </w:rPr>
        <w:t>评审</w:t>
      </w:r>
      <w:r>
        <w:rPr>
          <w:rFonts w:ascii="方正仿宋_GBK" w:eastAsia="方正仿宋_GBK" w:hAnsi="方正仿宋_GBK" w:cs="方正仿宋_GBK" w:hint="eastAsia"/>
          <w:bCs/>
          <w:color w:val="000000"/>
          <w:sz w:val="28"/>
          <w:szCs w:val="28"/>
        </w:rPr>
        <w:t>小组提出的中标候选人名单排序依次确定其他中标候选人为中标人</w:t>
      </w:r>
      <w:r>
        <w:rPr>
          <w:rFonts w:ascii="方正仿宋_GBK" w:eastAsia="方正仿宋_GBK" w:hAnsi="方正仿宋_GBK" w:cs="方正仿宋_GBK" w:hint="eastAsia"/>
          <w:bCs/>
          <w:color w:val="000000"/>
          <w:sz w:val="28"/>
          <w:szCs w:val="28"/>
        </w:rPr>
        <w:t>。</w:t>
      </w:r>
    </w:p>
    <w:p w:rsidR="00785050" w:rsidRDefault="004B1C51">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w:t>
      </w:r>
      <w:r>
        <w:rPr>
          <w:rFonts w:ascii="方正仿宋_GBK" w:eastAsia="方正仿宋_GBK" w:hAnsi="方正仿宋_GBK" w:cs="方正仿宋_GBK" w:hint="eastAsia"/>
          <w:b/>
          <w:sz w:val="28"/>
          <w:szCs w:val="28"/>
        </w:rPr>
        <w:t>放</w:t>
      </w:r>
      <w:r>
        <w:rPr>
          <w:rFonts w:ascii="方正仿宋_GBK" w:eastAsia="方正仿宋_GBK" w:hAnsi="方正仿宋_GBK" w:cs="方正仿宋_GBK" w:hint="eastAsia"/>
          <w:b/>
          <w:sz w:val="28"/>
          <w:szCs w:val="28"/>
        </w:rPr>
        <w:t>的时间</w:t>
      </w:r>
      <w:r>
        <w:rPr>
          <w:rFonts w:ascii="方正仿宋_GBK" w:eastAsia="方正仿宋_GBK" w:hAnsi="方正仿宋_GBK" w:cs="方正仿宋_GBK" w:hint="eastAsia"/>
          <w:b/>
          <w:sz w:val="28"/>
          <w:szCs w:val="28"/>
        </w:rPr>
        <w:t>及</w:t>
      </w:r>
      <w:r>
        <w:rPr>
          <w:rFonts w:ascii="方正仿宋_GBK" w:eastAsia="方正仿宋_GBK" w:hAnsi="方正仿宋_GBK" w:cs="方正仿宋_GBK" w:hint="eastAsia"/>
          <w:b/>
          <w:sz w:val="28"/>
          <w:szCs w:val="28"/>
        </w:rPr>
        <w:t>地点</w:t>
      </w:r>
    </w:p>
    <w:p w:rsidR="00785050" w:rsidRDefault="004B1C51">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bCs/>
          <w:color w:val="000000"/>
          <w:sz w:val="28"/>
          <w:szCs w:val="28"/>
        </w:rPr>
        <w:t>比选文件及相关资料于</w:t>
      </w:r>
      <w:r>
        <w:rPr>
          <w:rFonts w:ascii="方正仿宋_GBK" w:eastAsia="方正仿宋_GBK" w:hAnsi="方正仿宋_GBK" w:cs="方正仿宋_GBK" w:hint="eastAsia"/>
          <w:bCs/>
          <w:color w:val="000000"/>
          <w:sz w:val="28"/>
          <w:szCs w:val="28"/>
          <w:u w:val="single"/>
        </w:rPr>
        <w:t>2020</w:t>
      </w:r>
      <w:r>
        <w:rPr>
          <w:rFonts w:ascii="方正仿宋_GBK" w:eastAsia="方正仿宋_GBK" w:hAnsi="方正仿宋_GBK" w:cs="方正仿宋_GBK" w:hint="eastAsia"/>
          <w:bCs/>
          <w:color w:val="000000"/>
          <w:sz w:val="28"/>
          <w:szCs w:val="28"/>
          <w:u w:val="single"/>
        </w:rPr>
        <w:t>年</w:t>
      </w:r>
      <w:r>
        <w:rPr>
          <w:rFonts w:ascii="方正仿宋_GBK" w:eastAsia="方正仿宋_GBK" w:hAnsi="方正仿宋_GBK" w:cs="方正仿宋_GBK" w:hint="eastAsia"/>
          <w:bCs/>
          <w:color w:val="000000"/>
          <w:sz w:val="28"/>
          <w:szCs w:val="28"/>
          <w:u w:val="single"/>
        </w:rPr>
        <w:t>7</w:t>
      </w:r>
      <w:r>
        <w:rPr>
          <w:rFonts w:ascii="方正仿宋_GBK" w:eastAsia="方正仿宋_GBK" w:hAnsi="方正仿宋_GBK" w:cs="方正仿宋_GBK" w:hint="eastAsia"/>
          <w:bCs/>
          <w:color w:val="000000"/>
          <w:sz w:val="28"/>
          <w:szCs w:val="28"/>
          <w:u w:val="single"/>
        </w:rPr>
        <w:t>月</w:t>
      </w:r>
      <w:r>
        <w:rPr>
          <w:rFonts w:ascii="方正仿宋_GBK" w:eastAsia="方正仿宋_GBK" w:hAnsi="方正仿宋_GBK" w:cs="方正仿宋_GBK" w:hint="eastAsia"/>
          <w:bCs/>
          <w:color w:val="000000"/>
          <w:sz w:val="28"/>
          <w:szCs w:val="28"/>
          <w:u w:val="single"/>
        </w:rPr>
        <w:t>9</w:t>
      </w:r>
      <w:r>
        <w:rPr>
          <w:rFonts w:ascii="方正仿宋_GBK" w:eastAsia="方正仿宋_GBK" w:hAnsi="方正仿宋_GBK" w:cs="方正仿宋_GBK" w:hint="eastAsia"/>
          <w:bCs/>
          <w:color w:val="000000"/>
          <w:sz w:val="28"/>
          <w:szCs w:val="28"/>
          <w:u w:val="single"/>
        </w:rPr>
        <w:t>日</w:t>
      </w:r>
      <w:r>
        <w:rPr>
          <w:rFonts w:ascii="方正仿宋_GBK" w:eastAsia="方正仿宋_GBK" w:hAnsi="方正仿宋_GBK" w:cs="方正仿宋_GBK" w:hint="eastAsia"/>
          <w:bCs/>
          <w:color w:val="000000"/>
          <w:sz w:val="28"/>
          <w:szCs w:val="28"/>
        </w:rPr>
        <w:t>由重庆机场集团有限公司信息安全管理部采购小组在官网上发布</w:t>
      </w:r>
      <w:r>
        <w:rPr>
          <w:rFonts w:ascii="方正仿宋_GBK" w:eastAsia="方正仿宋_GBK" w:hAnsi="方正仿宋_GBK" w:cs="方正仿宋_GBK" w:hint="eastAsia"/>
          <w:sz w:val="28"/>
          <w:szCs w:val="28"/>
        </w:rPr>
        <w:t>。</w:t>
      </w:r>
    </w:p>
    <w:p w:rsidR="00785050" w:rsidRDefault="004B1C51" w:rsidP="004B1C51">
      <w:pPr>
        <w:snapToGrid w:val="0"/>
        <w:spacing w:line="360" w:lineRule="auto"/>
        <w:ind w:firstLineChars="198" w:firstLine="554"/>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五、项目履约保证金</w:t>
      </w:r>
    </w:p>
    <w:p w:rsidR="00785050" w:rsidRDefault="004B1C51">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5.1</w:t>
      </w:r>
      <w:r>
        <w:rPr>
          <w:rFonts w:ascii="方正仿宋_GBK" w:eastAsia="方正仿宋_GBK" w:hAnsi="方正仿宋_GBK" w:cs="方正仿宋_GBK" w:hint="eastAsia"/>
          <w:sz w:val="28"/>
          <w:szCs w:val="28"/>
        </w:rPr>
        <w:t>履约保证金为合同总价</w:t>
      </w:r>
      <w:r>
        <w:rPr>
          <w:rFonts w:ascii="方正仿宋_GBK" w:eastAsia="方正仿宋_GBK" w:hAnsi="方正仿宋_GBK" w:cs="方正仿宋_GBK" w:hint="eastAsia"/>
          <w:sz w:val="28"/>
          <w:szCs w:val="28"/>
        </w:rPr>
        <w:t>款的</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，在收</w:t>
      </w:r>
      <w:r>
        <w:rPr>
          <w:rFonts w:ascii="方正仿宋_GBK" w:eastAsia="方正仿宋_GBK" w:hAnsi="方正仿宋_GBK" w:cs="方正仿宋_GBK" w:hint="eastAsia"/>
          <w:sz w:val="28"/>
          <w:szCs w:val="28"/>
        </w:rPr>
        <w:t>到成交通知书</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日内缴纳，</w:t>
      </w:r>
      <w:r>
        <w:rPr>
          <w:rFonts w:ascii="方正仿宋_GBK" w:eastAsia="方正仿宋_GBK" w:hAnsi="方正仿宋_GBK" w:cs="方正仿宋_GBK" w:hint="eastAsia"/>
          <w:sz w:val="28"/>
          <w:szCs w:val="28"/>
        </w:rPr>
        <w:t>设备经验收合格后</w:t>
      </w:r>
      <w:r>
        <w:rPr>
          <w:rFonts w:ascii="方正仿宋_GBK" w:eastAsia="方正仿宋_GBK" w:hAnsi="方正仿宋_GBK" w:cs="方正仿宋_GBK" w:hint="eastAsia"/>
          <w:sz w:val="28"/>
          <w:szCs w:val="28"/>
        </w:rPr>
        <w:t>，由使用部门一次性退还（不记利息）。</w:t>
      </w:r>
    </w:p>
    <w:p w:rsidR="00785050" w:rsidRDefault="004B1C51">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5.2</w:t>
      </w:r>
      <w:r>
        <w:rPr>
          <w:rFonts w:ascii="方正仿宋_GBK" w:eastAsia="方正仿宋_GBK" w:hAnsi="方正仿宋_GBK" w:cs="方正仿宋_GBK" w:hint="eastAsia"/>
          <w:sz w:val="28"/>
          <w:szCs w:val="28"/>
        </w:rPr>
        <w:t>提交方式：比选响应人企业基本账户银行转账。比选响应人提交比选履约保证金后应到采购人财务部（重庆市渝北区机场东二路</w:t>
      </w:r>
      <w:r>
        <w:rPr>
          <w:rFonts w:ascii="方正仿宋_GBK" w:eastAsia="方正仿宋_GBK" w:hAnsi="方正仿宋_GBK" w:cs="方正仿宋_GBK" w:hint="eastAsia"/>
          <w:sz w:val="28"/>
          <w:szCs w:val="28"/>
        </w:rPr>
        <w:t>19</w:t>
      </w:r>
      <w:r>
        <w:rPr>
          <w:rFonts w:ascii="方正仿宋_GBK" w:eastAsia="方正仿宋_GBK" w:hAnsi="方正仿宋_GBK" w:cs="方正仿宋_GBK" w:hint="eastAsia"/>
          <w:sz w:val="28"/>
          <w:szCs w:val="28"/>
        </w:rPr>
        <w:t>号重庆机场集团有限公司办公楼</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楼）换取保证金收据。</w:t>
      </w:r>
    </w:p>
    <w:p w:rsidR="00785050" w:rsidRDefault="004B1C51">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开户名：重庆机场集团有限公司</w:t>
      </w:r>
    </w:p>
    <w:p w:rsidR="00785050" w:rsidRDefault="004B1C51">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开户银行：建设银行渝北支行机场分理处</w:t>
      </w:r>
    </w:p>
    <w:p w:rsidR="00785050" w:rsidRDefault="004B1C51">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账号：</w:t>
      </w:r>
      <w:r>
        <w:rPr>
          <w:rFonts w:ascii="方正仿宋_GBK" w:eastAsia="方正仿宋_GBK" w:hAnsi="方正仿宋_GBK" w:cs="方正仿宋_GBK" w:hint="eastAsia"/>
          <w:sz w:val="28"/>
          <w:szCs w:val="28"/>
        </w:rPr>
        <w:t>5000 1083 8000 5000 0447</w:t>
      </w:r>
    </w:p>
    <w:p w:rsidR="00785050" w:rsidRDefault="004B1C51">
      <w:pPr>
        <w:adjustRightInd w:val="0"/>
        <w:snapToGrid w:val="0"/>
        <w:spacing w:line="360" w:lineRule="auto"/>
        <w:ind w:left="1" w:firstLineChars="200" w:firstLine="560"/>
        <w:jc w:val="left"/>
      </w:pPr>
      <w:r>
        <w:rPr>
          <w:rFonts w:ascii="方正仿宋_GBK" w:eastAsia="方正仿宋_GBK" w:hAnsi="方正仿宋_GBK" w:cs="方正仿宋_GBK" w:hint="eastAsia"/>
          <w:sz w:val="28"/>
          <w:szCs w:val="28"/>
        </w:rPr>
        <w:t>联系方式：</w:t>
      </w:r>
      <w:r>
        <w:rPr>
          <w:rFonts w:ascii="方正仿宋_GBK" w:eastAsia="方正仿宋_GBK" w:hAnsi="方正仿宋_GBK" w:cs="方正仿宋_GBK" w:hint="eastAsia"/>
          <w:sz w:val="28"/>
          <w:szCs w:val="28"/>
        </w:rPr>
        <w:t>023-67155557</w:t>
      </w:r>
    </w:p>
    <w:p w:rsidR="00785050" w:rsidRDefault="004B1C51">
      <w:pPr>
        <w:adjustRightInd w:val="0"/>
        <w:snapToGrid w:val="0"/>
        <w:spacing w:line="360" w:lineRule="auto"/>
        <w:ind w:firstLineChars="200" w:firstLine="560"/>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六、</w:t>
      </w:r>
      <w:r>
        <w:rPr>
          <w:rFonts w:ascii="方正仿宋_GBK" w:eastAsia="方正仿宋_GBK" w:hAnsi="方正仿宋_GBK" w:cs="方正仿宋_GBK" w:hint="eastAsia"/>
          <w:b/>
          <w:color w:val="000000"/>
          <w:sz w:val="28"/>
          <w:szCs w:val="28"/>
        </w:rPr>
        <w:t>支付方式</w:t>
      </w:r>
    </w:p>
    <w:p w:rsidR="00785050" w:rsidRDefault="004B1C51">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设备</w:t>
      </w:r>
      <w:r>
        <w:rPr>
          <w:rFonts w:ascii="方正仿宋_GBK" w:eastAsia="方正仿宋_GBK" w:hAnsi="方正仿宋_GBK" w:cs="方正仿宋_GBK" w:hint="eastAsia"/>
          <w:sz w:val="28"/>
          <w:szCs w:val="28"/>
        </w:rPr>
        <w:t>经验收合格后</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个工作日内支付</w:t>
      </w:r>
      <w:r>
        <w:rPr>
          <w:rFonts w:ascii="方正仿宋_GBK" w:eastAsia="方正仿宋_GBK" w:hAnsi="方正仿宋_GBK" w:cs="方正仿宋_GBK" w:hint="eastAsia"/>
          <w:sz w:val="28"/>
          <w:szCs w:val="28"/>
        </w:rPr>
        <w:t>合同款的</w:t>
      </w:r>
      <w:r>
        <w:rPr>
          <w:rFonts w:ascii="方正仿宋_GBK" w:eastAsia="方正仿宋_GBK" w:hAnsi="方正仿宋_GBK" w:cs="方正仿宋_GBK" w:hint="eastAsia"/>
          <w:sz w:val="28"/>
          <w:szCs w:val="28"/>
        </w:rPr>
        <w:t>95%</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质保期结束无质量问题后支付剩下</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合同</w:t>
      </w:r>
      <w:r>
        <w:rPr>
          <w:rFonts w:ascii="方正仿宋_GBK" w:eastAsia="方正仿宋_GBK" w:hAnsi="方正仿宋_GBK" w:cs="方正仿宋_GBK" w:hint="eastAsia"/>
          <w:sz w:val="28"/>
          <w:szCs w:val="28"/>
        </w:rPr>
        <w:t>款。</w:t>
      </w:r>
    </w:p>
    <w:p w:rsidR="00785050" w:rsidRDefault="004B1C51">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若乙方开具增值税专用发票，则甲方支付不含税合同金额和税额的总金额；若乙方开具增值税普通发票，则甲方仅支付不含税合同金额。</w:t>
      </w:r>
    </w:p>
    <w:p w:rsidR="00785050" w:rsidRDefault="004B1C51">
      <w:pPr>
        <w:spacing w:line="360" w:lineRule="auto"/>
        <w:ind w:firstLineChars="196" w:firstLine="549"/>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七、到货时间</w:t>
      </w:r>
    </w:p>
    <w:p w:rsidR="00785050" w:rsidRDefault="004B1C51">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自合同签订之日起</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日历天。</w:t>
      </w:r>
    </w:p>
    <w:p w:rsidR="00785050" w:rsidRDefault="004B1C51">
      <w:pPr>
        <w:spacing w:line="360" w:lineRule="auto"/>
        <w:ind w:firstLineChars="196" w:firstLine="549"/>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八、质保期</w:t>
      </w:r>
    </w:p>
    <w:p w:rsidR="00785050" w:rsidRDefault="004B1C51">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三年。</w:t>
      </w:r>
    </w:p>
    <w:p w:rsidR="00785050" w:rsidRDefault="004B1C51">
      <w:pPr>
        <w:widowControl/>
        <w:adjustRightInd w:val="0"/>
        <w:snapToGrid w:val="0"/>
        <w:spacing w:line="360" w:lineRule="auto"/>
        <w:ind w:firstLineChars="196" w:firstLine="549"/>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九、比选响应有效期</w:t>
      </w:r>
    </w:p>
    <w:p w:rsidR="00785050" w:rsidRDefault="004B1C51">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w:t>
      </w:r>
      <w:r>
        <w:rPr>
          <w:rFonts w:ascii="方正仿宋_GBK" w:eastAsia="方正仿宋_GBK" w:hAnsi="方正仿宋_GBK" w:cs="方正仿宋_GBK" w:hint="eastAsia"/>
          <w:color w:val="000000"/>
          <w:sz w:val="28"/>
          <w:szCs w:val="28"/>
        </w:rPr>
        <w:t>天（自比选响应人提交比选响应文件截止之日起计算）。注：比选响应有效期作投标有效期理解。</w:t>
      </w:r>
    </w:p>
    <w:p w:rsidR="00785050" w:rsidRDefault="004B1C51">
      <w:pPr>
        <w:widowControl/>
        <w:adjustRightInd w:val="0"/>
        <w:snapToGrid w:val="0"/>
        <w:spacing w:line="360" w:lineRule="auto"/>
        <w:ind w:firstLineChars="196" w:firstLine="549"/>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hint="eastAsia"/>
          <w:b/>
          <w:color w:val="000000"/>
          <w:sz w:val="28"/>
          <w:szCs w:val="28"/>
        </w:rPr>
        <w:t>、比选响应</w:t>
      </w:r>
      <w:r>
        <w:rPr>
          <w:rFonts w:ascii="方正仿宋_GBK" w:eastAsia="方正仿宋_GBK" w:hAnsi="方正仿宋_GBK" w:cs="方正仿宋_GBK" w:hint="eastAsia"/>
          <w:b/>
          <w:color w:val="000000"/>
          <w:kern w:val="0"/>
          <w:sz w:val="28"/>
          <w:szCs w:val="28"/>
        </w:rPr>
        <w:t>文件的编制和提交</w:t>
      </w:r>
    </w:p>
    <w:p w:rsidR="00785050" w:rsidRDefault="004B1C51">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w:t>
      </w:r>
      <w:r>
        <w:rPr>
          <w:rFonts w:ascii="方正仿宋_GBK" w:eastAsia="方正仿宋_GBK" w:hAnsi="方正仿宋_GBK" w:cs="方正仿宋_GBK" w:hint="eastAsia"/>
          <w:b/>
          <w:bCs/>
          <w:color w:val="000000"/>
          <w:sz w:val="28"/>
          <w:szCs w:val="28"/>
          <w:lang w:val="zh-CN"/>
        </w:rPr>
        <w:t>比选响应文件应当对</w:t>
      </w:r>
      <w:r>
        <w:rPr>
          <w:rFonts w:ascii="方正仿宋_GBK" w:eastAsia="方正仿宋_GBK" w:hAnsi="方正仿宋_GBK" w:cs="方正仿宋_GBK" w:hint="eastAsia"/>
          <w:b/>
          <w:bCs/>
          <w:color w:val="000000"/>
          <w:sz w:val="28"/>
          <w:szCs w:val="28"/>
        </w:rPr>
        <w:t>比选</w:t>
      </w:r>
      <w:r>
        <w:rPr>
          <w:rFonts w:ascii="方正仿宋_GBK" w:eastAsia="方正仿宋_GBK" w:hAnsi="方正仿宋_GBK" w:cs="方正仿宋_GBK" w:hint="eastAsia"/>
          <w:b/>
          <w:bCs/>
          <w:color w:val="000000"/>
          <w:sz w:val="28"/>
          <w:szCs w:val="28"/>
          <w:lang w:val="zh-CN"/>
        </w:rPr>
        <w:t>采购文件提出的要求和条件作出实质性应答</w:t>
      </w:r>
      <w:r>
        <w:rPr>
          <w:rFonts w:ascii="方正仿宋_GBK" w:eastAsia="方正仿宋_GBK" w:hAnsi="方正仿宋_GBK" w:cs="方正仿宋_GBK" w:hint="eastAsia"/>
          <w:color w:val="000000"/>
          <w:sz w:val="28"/>
          <w:szCs w:val="28"/>
          <w:lang w:val="zh-CN"/>
        </w:rPr>
        <w:t>。</w:t>
      </w:r>
    </w:p>
    <w:p w:rsidR="00785050" w:rsidRDefault="004B1C51">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lang w:val="zh-CN"/>
        </w:rPr>
        <w:t>比选响应文件应用</w:t>
      </w:r>
      <w:r>
        <w:rPr>
          <w:rFonts w:ascii="方正仿宋_GBK" w:eastAsia="方正仿宋_GBK" w:hAnsi="方正仿宋_GBK" w:cs="方正仿宋_GBK" w:hint="eastAsia"/>
          <w:color w:val="000000"/>
          <w:sz w:val="28"/>
          <w:szCs w:val="28"/>
          <w:lang w:val="zh-CN"/>
        </w:rPr>
        <w:t>A4</w:t>
      </w:r>
      <w:r>
        <w:rPr>
          <w:rFonts w:ascii="方正仿宋_GBK" w:eastAsia="方正仿宋_GBK" w:hAnsi="方正仿宋_GBK" w:cs="方正仿宋_GBK" w:hint="eastAsia"/>
          <w:color w:val="000000"/>
          <w:sz w:val="28"/>
          <w:szCs w:val="28"/>
          <w:lang w:val="zh-CN"/>
        </w:rPr>
        <w:t>规格纸编制并装订成册，主要由以下几个部分组成：</w:t>
      </w:r>
    </w:p>
    <w:p w:rsidR="00785050" w:rsidRDefault="004B1C51">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785050" w:rsidRDefault="004B1C51">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785050" w:rsidRDefault="004B1C51">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w:t>
      </w:r>
      <w:r>
        <w:rPr>
          <w:rFonts w:ascii="方正仿宋_GBK" w:eastAsia="方正仿宋_GBK" w:hAnsi="方正仿宋_GBK" w:cs="方正仿宋_GBK" w:hint="eastAsia"/>
          <w:sz w:val="28"/>
          <w:szCs w:val="28"/>
          <w:lang w:val="zh-CN"/>
        </w:rPr>
        <w:t>提供货物</w:t>
      </w:r>
      <w:r>
        <w:rPr>
          <w:rFonts w:ascii="方正仿宋_GBK" w:eastAsia="方正仿宋_GBK" w:hAnsi="方正仿宋_GBK" w:cs="方正仿宋_GBK" w:hint="eastAsia"/>
          <w:sz w:val="28"/>
          <w:szCs w:val="28"/>
        </w:rPr>
        <w:t>的品牌、</w:t>
      </w:r>
      <w:r>
        <w:rPr>
          <w:rFonts w:ascii="方正仿宋_GBK" w:eastAsia="方正仿宋_GBK" w:hAnsi="方正仿宋_GBK" w:cs="方正仿宋_GBK" w:hint="eastAsia"/>
          <w:sz w:val="28"/>
          <w:szCs w:val="28"/>
          <w:lang w:val="zh-CN"/>
        </w:rPr>
        <w:t>规格、产地、单价、总价等详细内容，各项报价应包括拟提供货物的运输、相关税金和服务等全部费用，</w:t>
      </w:r>
      <w:r>
        <w:rPr>
          <w:rFonts w:ascii="方正仿宋_GBK" w:eastAsia="方正仿宋_GBK" w:hAnsi="方正仿宋_GBK" w:cs="方正仿宋_GBK" w:hint="eastAsia"/>
          <w:b/>
          <w:bCs/>
          <w:sz w:val="28"/>
          <w:szCs w:val="28"/>
          <w:lang w:val="zh-CN"/>
        </w:rPr>
        <w:t>报价为不含税报价</w:t>
      </w:r>
      <w:r>
        <w:rPr>
          <w:rFonts w:ascii="方正仿宋_GBK" w:eastAsia="方正仿宋_GBK" w:hAnsi="方正仿宋_GBK" w:cs="方正仿宋_GBK" w:hint="eastAsia"/>
          <w:sz w:val="28"/>
          <w:szCs w:val="28"/>
          <w:lang w:val="zh-CN"/>
        </w:rPr>
        <w:t>，增值税税率单列。</w:t>
      </w:r>
    </w:p>
    <w:p w:rsidR="00785050" w:rsidRDefault="004B1C51">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w:t>
      </w:r>
      <w:r>
        <w:rPr>
          <w:rFonts w:ascii="方正仿宋_GBK" w:eastAsia="方正仿宋_GBK" w:hAnsi="方正仿宋_GBK" w:cs="方正仿宋_GBK" w:hint="eastAsia"/>
          <w:sz w:val="28"/>
          <w:szCs w:val="28"/>
          <w:lang w:val="zh-CN"/>
        </w:rPr>
        <w:t>部分。主要包括材料的工艺和详细说明等。如果提供的材料和服务与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须经比选小组评定和采购人许可，才能作为供应商实质性响应。</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表格自制</w:t>
      </w:r>
      <w:r>
        <w:rPr>
          <w:rFonts w:ascii="方正仿宋_GBK" w:eastAsia="方正仿宋_GBK" w:hAnsi="方正仿宋_GBK" w:cs="方正仿宋_GBK" w:hint="eastAsia"/>
          <w:color w:val="000000"/>
          <w:sz w:val="28"/>
          <w:szCs w:val="28"/>
        </w:rPr>
        <w:t>)</w:t>
      </w:r>
    </w:p>
    <w:p w:rsidR="00785050" w:rsidRDefault="004B1C51">
      <w:pPr>
        <w:autoSpaceDE w:val="0"/>
        <w:autoSpaceDN w:val="0"/>
        <w:adjustRightInd w:val="0"/>
        <w:spacing w:line="360" w:lineRule="auto"/>
        <w:ind w:firstLineChars="225" w:firstLine="630"/>
        <w:rPr>
          <w:rFonts w:ascii="方正仿宋_GBK" w:eastAsia="方正仿宋_GBK" w:hAnsi="方正仿宋_GBK" w:cs="方正仿宋_GBK"/>
          <w:color w:val="FF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商务部分。主要包括营业执照（复印件），法定代表人授权书和法定代表人身份证复印件，被授权人身份证复印件（原件备查）和被授权人近一个月社保证明</w:t>
      </w: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lang w:val="zh-CN"/>
        </w:rPr>
        <w:t>一般纳税人资格证明盖鲜章</w:t>
      </w:r>
      <w:r>
        <w:rPr>
          <w:rFonts w:ascii="方正仿宋_GBK" w:eastAsia="方正仿宋_GBK" w:hAnsi="方正仿宋_GBK" w:cs="方正仿宋_GBK" w:hint="eastAsia"/>
          <w:color w:val="000000"/>
          <w:sz w:val="28"/>
          <w:szCs w:val="28"/>
          <w:lang w:val="zh-CN"/>
        </w:rPr>
        <w:t>或者小规模纳税</w:t>
      </w:r>
      <w:r>
        <w:rPr>
          <w:rFonts w:ascii="方正仿宋_GBK" w:eastAsia="方正仿宋_GBK" w:hAnsi="方正仿宋_GBK" w:cs="方正仿宋_GBK" w:hint="eastAsia"/>
          <w:sz w:val="28"/>
          <w:szCs w:val="28"/>
          <w:lang w:val="zh-CN"/>
        </w:rPr>
        <w:t>人</w:t>
      </w:r>
      <w:r>
        <w:rPr>
          <w:rFonts w:ascii="方正仿宋_GBK" w:eastAsia="方正仿宋_GBK" w:hAnsi="方正仿宋_GBK" w:cs="方正仿宋_GBK" w:hint="eastAsia"/>
          <w:sz w:val="28"/>
          <w:szCs w:val="28"/>
          <w:lang w:val="zh-CN"/>
        </w:rPr>
        <w:t>资格</w:t>
      </w:r>
      <w:r>
        <w:rPr>
          <w:rFonts w:ascii="方正仿宋_GBK" w:eastAsia="方正仿宋_GBK" w:hAnsi="方正仿宋_GBK" w:cs="方正仿宋_GBK" w:hint="eastAsia"/>
          <w:sz w:val="28"/>
          <w:szCs w:val="28"/>
          <w:lang w:val="zh-CN"/>
        </w:rPr>
        <w:t>证明</w:t>
      </w:r>
      <w:r>
        <w:rPr>
          <w:rFonts w:ascii="方正仿宋_GBK" w:eastAsia="方正仿宋_GBK" w:hAnsi="方正仿宋_GBK" w:cs="方正仿宋_GBK" w:hint="eastAsia"/>
          <w:sz w:val="28"/>
          <w:szCs w:val="28"/>
          <w:lang w:val="zh-CN"/>
        </w:rPr>
        <w:t>盖鲜章以及服务承诺等。</w:t>
      </w:r>
    </w:p>
    <w:p w:rsidR="00785050" w:rsidRDefault="004B1C51">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sz w:val="28"/>
          <w:szCs w:val="28"/>
          <w:u w:val="single"/>
          <w:lang w:val="zh-CN"/>
        </w:rPr>
        <w:t>比选响应文件一式</w:t>
      </w:r>
      <w:r>
        <w:rPr>
          <w:rFonts w:ascii="方正仿宋_GBK" w:eastAsia="方正仿宋_GBK" w:hAnsi="方正仿宋_GBK" w:cs="方正仿宋_GBK" w:hint="eastAsia"/>
          <w:sz w:val="28"/>
          <w:szCs w:val="28"/>
          <w:u w:val="single"/>
          <w:lang w:val="zh-CN"/>
        </w:rPr>
        <w:t>2</w:t>
      </w:r>
      <w:r>
        <w:rPr>
          <w:rFonts w:ascii="方正仿宋_GBK" w:eastAsia="方正仿宋_GBK" w:hAnsi="方正仿宋_GBK" w:cs="方正仿宋_GBK" w:hint="eastAsia"/>
          <w:sz w:val="28"/>
          <w:szCs w:val="28"/>
          <w:u w:val="single"/>
          <w:lang w:val="zh-CN"/>
        </w:rPr>
        <w:t>份，其中正本</w:t>
      </w:r>
      <w:r>
        <w:rPr>
          <w:rFonts w:ascii="方正仿宋_GBK" w:eastAsia="方正仿宋_GBK" w:hAnsi="方正仿宋_GBK" w:cs="方正仿宋_GBK" w:hint="eastAsia"/>
          <w:sz w:val="28"/>
          <w:szCs w:val="28"/>
          <w:u w:val="single"/>
          <w:lang w:val="zh-CN"/>
        </w:rPr>
        <w:t>1</w:t>
      </w:r>
      <w:r>
        <w:rPr>
          <w:rFonts w:ascii="方正仿宋_GBK" w:eastAsia="方正仿宋_GBK" w:hAnsi="方正仿宋_GBK" w:cs="方正仿宋_GBK" w:hint="eastAsia"/>
          <w:sz w:val="28"/>
          <w:szCs w:val="28"/>
          <w:u w:val="single"/>
          <w:lang w:val="zh-CN"/>
        </w:rPr>
        <w:t>份，副本</w:t>
      </w:r>
      <w:r>
        <w:rPr>
          <w:rFonts w:ascii="方正仿宋_GBK" w:eastAsia="方正仿宋_GBK" w:hAnsi="方正仿宋_GBK" w:cs="方正仿宋_GBK" w:hint="eastAsia"/>
          <w:sz w:val="28"/>
          <w:szCs w:val="28"/>
          <w:u w:val="single"/>
          <w:lang w:val="zh-CN"/>
        </w:rPr>
        <w:t>1</w:t>
      </w:r>
      <w:r>
        <w:rPr>
          <w:rFonts w:ascii="方正仿宋_GBK" w:eastAsia="方正仿宋_GBK" w:hAnsi="方正仿宋_GBK" w:cs="方正仿宋_GBK" w:hint="eastAsia"/>
          <w:sz w:val="28"/>
          <w:szCs w:val="28"/>
          <w:u w:val="single"/>
          <w:lang w:val="zh-CN"/>
        </w:rPr>
        <w:t>份；电子比选响应文件（盖章后的扫描件）</w:t>
      </w:r>
      <w:r>
        <w:rPr>
          <w:rFonts w:ascii="方正仿宋_GBK" w:eastAsia="方正仿宋_GBK" w:hAnsi="方正仿宋_GBK" w:cs="方正仿宋_GBK" w:hint="eastAsia"/>
          <w:sz w:val="28"/>
          <w:szCs w:val="28"/>
          <w:u w:val="single"/>
          <w:lang w:val="zh-CN"/>
        </w:rPr>
        <w:t>1</w:t>
      </w:r>
      <w:r>
        <w:rPr>
          <w:rFonts w:ascii="方正仿宋_GBK" w:eastAsia="方正仿宋_GBK" w:hAnsi="方正仿宋_GBK" w:cs="方正仿宋_GBK" w:hint="eastAsia"/>
          <w:sz w:val="28"/>
          <w:szCs w:val="28"/>
          <w:u w:val="single"/>
          <w:lang w:val="zh-CN"/>
        </w:rPr>
        <w:t>份（</w:t>
      </w:r>
      <w:r>
        <w:rPr>
          <w:rFonts w:ascii="方正仿宋_GBK" w:eastAsia="方正仿宋_GBK" w:hAnsi="方正仿宋_GBK" w:cs="方正仿宋_GBK" w:hint="eastAsia"/>
          <w:sz w:val="28"/>
          <w:szCs w:val="28"/>
          <w:u w:val="single"/>
          <w:lang w:val="zh-CN"/>
        </w:rPr>
        <w:t>U</w:t>
      </w:r>
      <w:r>
        <w:rPr>
          <w:rFonts w:ascii="方正仿宋_GBK" w:eastAsia="方正仿宋_GBK" w:hAnsi="方正仿宋_GBK" w:cs="方正仿宋_GBK" w:hint="eastAsia"/>
          <w:sz w:val="28"/>
          <w:szCs w:val="28"/>
          <w:u w:val="single"/>
          <w:lang w:val="zh-CN"/>
        </w:rPr>
        <w:t>盘形式）</w:t>
      </w:r>
      <w:r>
        <w:rPr>
          <w:rFonts w:ascii="方正仿宋_GBK" w:eastAsia="方正仿宋_GBK" w:hAnsi="方正仿宋_GBK" w:cs="方正仿宋_GBK" w:hint="eastAsia"/>
          <w:color w:val="000000"/>
          <w:sz w:val="28"/>
          <w:szCs w:val="28"/>
          <w:u w:val="single"/>
          <w:lang w:val="zh-CN"/>
        </w:rPr>
        <w:t>。</w:t>
      </w:r>
    </w:p>
    <w:p w:rsidR="00785050" w:rsidRDefault="004B1C51">
      <w:pPr>
        <w:autoSpaceDE w:val="0"/>
        <w:autoSpaceDN w:val="0"/>
        <w:adjustRightInd w:val="0"/>
        <w:spacing w:line="360" w:lineRule="auto"/>
        <w:ind w:firstLineChars="196" w:firstLine="549"/>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十一、比选响应文件作废条款</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比选响应人的报价超过比选最高限价的。</w:t>
      </w:r>
    </w:p>
    <w:p w:rsidR="00785050" w:rsidRDefault="004B1C51" w:rsidP="004B1C51">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pacing w:val="-8"/>
          <w:sz w:val="28"/>
          <w:szCs w:val="28"/>
        </w:rPr>
        <w:t>比选响应</w:t>
      </w:r>
      <w:r>
        <w:rPr>
          <w:rFonts w:ascii="方正仿宋_GBK" w:eastAsia="方正仿宋_GBK" w:hAnsi="方正仿宋_GBK" w:cs="方正仿宋_GBK" w:hint="eastAsia"/>
          <w:color w:val="000000"/>
          <w:spacing w:val="-8"/>
          <w:sz w:val="28"/>
          <w:szCs w:val="28"/>
        </w:rPr>
        <w:t>文件</w:t>
      </w:r>
      <w:r>
        <w:rPr>
          <w:rFonts w:ascii="方正仿宋_GBK" w:eastAsia="方正仿宋_GBK" w:hAnsi="方正仿宋_GBK" w:cs="方正仿宋_GBK" w:hint="eastAsia"/>
          <w:color w:val="000000"/>
          <w:sz w:val="28"/>
          <w:szCs w:val="28"/>
        </w:rPr>
        <w:t>未</w:t>
      </w:r>
      <w:r>
        <w:rPr>
          <w:rFonts w:ascii="方正仿宋_GBK" w:eastAsia="方正仿宋_GBK" w:hAnsi="方正仿宋_GBK" w:cs="方正仿宋_GBK" w:hint="eastAsia"/>
          <w:color w:val="000000"/>
          <w:sz w:val="28"/>
          <w:szCs w:val="28"/>
        </w:rPr>
        <w:t>装袋</w:t>
      </w:r>
      <w:r>
        <w:rPr>
          <w:rFonts w:ascii="方正仿宋_GBK" w:eastAsia="方正仿宋_GBK" w:hAnsi="方正仿宋_GBK" w:cs="方正仿宋_GBK" w:hint="eastAsia"/>
          <w:color w:val="000000"/>
          <w:sz w:val="28"/>
          <w:szCs w:val="28"/>
        </w:rPr>
        <w:t>密封</w:t>
      </w:r>
      <w:r>
        <w:rPr>
          <w:rFonts w:ascii="方正仿宋_GBK" w:eastAsia="方正仿宋_GBK" w:hAnsi="方正仿宋_GBK" w:cs="方正仿宋_GBK" w:hint="eastAsia"/>
          <w:color w:val="000000"/>
          <w:sz w:val="28"/>
          <w:szCs w:val="28"/>
        </w:rPr>
        <w:t>的。比选响应文件封面及密封袋</w:t>
      </w:r>
      <w:r>
        <w:rPr>
          <w:rFonts w:ascii="方正仿宋_GBK" w:eastAsia="方正仿宋_GBK" w:hAnsi="方正仿宋_GBK" w:cs="方正仿宋_GBK" w:hint="eastAsia"/>
          <w:color w:val="000000"/>
          <w:kern w:val="0"/>
          <w:sz w:val="28"/>
          <w:szCs w:val="28"/>
        </w:rPr>
        <w:t>封面上须注明“项目名称”</w:t>
      </w:r>
      <w:r>
        <w:rPr>
          <w:rFonts w:ascii="方正仿宋_GBK" w:eastAsia="方正仿宋_GBK" w:hAnsi="方正仿宋_GBK" w:cs="方正仿宋_GBK" w:hint="eastAsia"/>
          <w:color w:val="000000"/>
          <w:kern w:val="0"/>
          <w:sz w:val="28"/>
          <w:szCs w:val="28"/>
        </w:rPr>
        <w:t>、</w:t>
      </w:r>
      <w:r>
        <w:rPr>
          <w:rFonts w:ascii="方正仿宋_GBK" w:eastAsia="方正仿宋_GBK" w:hAnsi="方正仿宋_GBK" w:cs="方正仿宋_GBK" w:hint="eastAsia"/>
          <w:color w:val="000000"/>
          <w:kern w:val="0"/>
          <w:sz w:val="28"/>
          <w:szCs w:val="28"/>
        </w:rPr>
        <w:t>“</w:t>
      </w:r>
      <w:r>
        <w:rPr>
          <w:rFonts w:ascii="方正仿宋_GBK" w:eastAsia="方正仿宋_GBK" w:hAnsi="方正仿宋_GBK" w:cs="方正仿宋_GBK" w:hint="eastAsia"/>
          <w:color w:val="000000"/>
          <w:kern w:val="0"/>
          <w:sz w:val="28"/>
          <w:szCs w:val="28"/>
        </w:rPr>
        <w:t>项目</w:t>
      </w:r>
      <w:r>
        <w:rPr>
          <w:rFonts w:ascii="方正仿宋_GBK" w:eastAsia="方正仿宋_GBK" w:hAnsi="方正仿宋_GBK" w:cs="方正仿宋_GBK" w:hint="eastAsia"/>
          <w:color w:val="000000"/>
          <w:kern w:val="0"/>
          <w:sz w:val="28"/>
          <w:szCs w:val="28"/>
        </w:rPr>
        <w:t>编号”</w:t>
      </w:r>
      <w:r>
        <w:rPr>
          <w:rFonts w:ascii="方正仿宋_GBK" w:eastAsia="方正仿宋_GBK" w:hAnsi="方正仿宋_GBK" w:cs="方正仿宋_GBK" w:hint="eastAsia"/>
          <w:color w:val="000000"/>
          <w:kern w:val="0"/>
          <w:sz w:val="28"/>
          <w:szCs w:val="28"/>
        </w:rPr>
        <w:t>、“比选响应单位名称”，并加盖单位公章</w:t>
      </w:r>
      <w:r>
        <w:rPr>
          <w:rFonts w:ascii="方正仿宋_GBK" w:eastAsia="方正仿宋_GBK" w:hAnsi="方正仿宋_GBK" w:cs="方正仿宋_GBK" w:hint="eastAsia"/>
          <w:color w:val="000000"/>
          <w:spacing w:val="-8"/>
          <w:sz w:val="28"/>
          <w:szCs w:val="28"/>
        </w:rPr>
        <w:t>。</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rPr>
        <w:t>比选响应文件</w:t>
      </w:r>
      <w:r>
        <w:rPr>
          <w:rFonts w:ascii="方正仿宋_GBK" w:eastAsia="方正仿宋_GBK" w:hAnsi="方正仿宋_GBK" w:cs="方正仿宋_GBK" w:hint="eastAsia"/>
          <w:color w:val="000000"/>
          <w:sz w:val="28"/>
          <w:szCs w:val="28"/>
        </w:rPr>
        <w:t>装订要求不符：</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11.3.1 </w:t>
      </w:r>
      <w:r>
        <w:rPr>
          <w:rFonts w:ascii="方正仿宋_GBK" w:eastAsia="方正仿宋_GBK" w:hAnsi="方正仿宋_GBK" w:cs="方正仿宋_GBK" w:hint="eastAsia"/>
          <w:color w:val="000000"/>
          <w:sz w:val="28"/>
          <w:szCs w:val="28"/>
        </w:rPr>
        <w:t>散装或者活页装订的；</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11.3.2 </w:t>
      </w:r>
      <w:r>
        <w:rPr>
          <w:rFonts w:ascii="方正仿宋_GBK" w:eastAsia="方正仿宋_GBK" w:hAnsi="方正仿宋_GBK" w:cs="方正仿宋_GBK" w:hint="eastAsia"/>
          <w:color w:val="000000"/>
          <w:sz w:val="28"/>
          <w:szCs w:val="28"/>
        </w:rPr>
        <w:t>比选响应</w:t>
      </w:r>
      <w:r>
        <w:rPr>
          <w:rFonts w:ascii="方正仿宋_GBK" w:eastAsia="方正仿宋_GBK" w:hAnsi="方正仿宋_GBK" w:cs="方正仿宋_GBK" w:hint="eastAsia"/>
          <w:color w:val="000000"/>
          <w:sz w:val="28"/>
          <w:szCs w:val="28"/>
        </w:rPr>
        <w:t>文件份数不足或未按要求提供电子比选文件的；</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11.3.3 </w:t>
      </w:r>
      <w:r>
        <w:rPr>
          <w:rFonts w:ascii="方正仿宋_GBK" w:eastAsia="方正仿宋_GBK" w:hAnsi="方正仿宋_GBK" w:cs="方正仿宋_GBK" w:hint="eastAsia"/>
          <w:color w:val="000000"/>
          <w:sz w:val="28"/>
          <w:szCs w:val="28"/>
        </w:rPr>
        <w:t>比选响应文件封面未标注正副本（密封袋封面无需标注正副本）。</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比选响应文件</w:t>
      </w:r>
      <w:r>
        <w:rPr>
          <w:rFonts w:ascii="方正仿宋_GBK" w:eastAsia="方正仿宋_GBK" w:hAnsi="方正仿宋_GBK" w:cs="方正仿宋_GBK" w:hint="eastAsia"/>
          <w:color w:val="000000"/>
          <w:sz w:val="28"/>
          <w:szCs w:val="28"/>
        </w:rPr>
        <w:t>中报价函部分、授权部分</w:t>
      </w:r>
      <w:r>
        <w:rPr>
          <w:rFonts w:ascii="方正仿宋_GBK" w:eastAsia="方正仿宋_GBK" w:hAnsi="方正仿宋_GBK" w:cs="方正仿宋_GBK" w:hint="eastAsia"/>
          <w:color w:val="000000"/>
          <w:sz w:val="28"/>
          <w:szCs w:val="28"/>
        </w:rPr>
        <w:t>无法定代表</w:t>
      </w:r>
      <w:r>
        <w:rPr>
          <w:rFonts w:ascii="方正仿宋_GBK" w:eastAsia="方正仿宋_GBK" w:hAnsi="方正仿宋_GBK" w:cs="方正仿宋_GBK" w:hint="eastAsia"/>
          <w:color w:val="000000"/>
          <w:sz w:val="28"/>
          <w:szCs w:val="28"/>
        </w:rPr>
        <w:t>人</w:t>
      </w:r>
      <w:r>
        <w:rPr>
          <w:rFonts w:ascii="方正仿宋_GBK" w:eastAsia="方正仿宋_GBK" w:hAnsi="方正仿宋_GBK" w:cs="方正仿宋_GBK" w:hint="eastAsia"/>
          <w:color w:val="000000"/>
          <w:sz w:val="28"/>
          <w:szCs w:val="28"/>
        </w:rPr>
        <w:t>签字</w:t>
      </w:r>
      <w:r>
        <w:rPr>
          <w:rFonts w:ascii="方正仿宋_GBK" w:eastAsia="方正仿宋_GBK" w:hAnsi="方正仿宋_GBK" w:cs="方正仿宋_GBK" w:hint="eastAsia"/>
          <w:color w:val="000000"/>
          <w:sz w:val="28"/>
          <w:szCs w:val="28"/>
        </w:rPr>
        <w:t>（签章）</w:t>
      </w:r>
      <w:r>
        <w:rPr>
          <w:rFonts w:ascii="方正仿宋_GBK" w:eastAsia="方正仿宋_GBK" w:hAnsi="方正仿宋_GBK" w:cs="方正仿宋_GBK" w:hint="eastAsia"/>
          <w:color w:val="000000"/>
          <w:sz w:val="28"/>
          <w:szCs w:val="28"/>
        </w:rPr>
        <w:t>或签字人无有效授权书的</w:t>
      </w:r>
      <w:r>
        <w:rPr>
          <w:rFonts w:ascii="方正仿宋_GBK" w:eastAsia="方正仿宋_GBK" w:hAnsi="方正仿宋_GBK" w:cs="方正仿宋_GBK" w:hint="eastAsia"/>
          <w:color w:val="000000"/>
          <w:sz w:val="28"/>
          <w:szCs w:val="28"/>
        </w:rPr>
        <w:t>。</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报价函部分</w:t>
      </w:r>
      <w:r>
        <w:rPr>
          <w:rFonts w:ascii="方正仿宋_GBK" w:eastAsia="方正仿宋_GBK" w:hAnsi="方正仿宋_GBK" w:cs="方正仿宋_GBK" w:hint="eastAsia"/>
          <w:color w:val="000000"/>
          <w:sz w:val="28"/>
          <w:szCs w:val="28"/>
        </w:rPr>
        <w:t>未按规定的格式</w:t>
      </w:r>
      <w:r>
        <w:rPr>
          <w:rFonts w:ascii="方正仿宋_GBK" w:eastAsia="方正仿宋_GBK" w:hAnsi="方正仿宋_GBK" w:cs="方正仿宋_GBK" w:hint="eastAsia"/>
          <w:color w:val="000000"/>
          <w:sz w:val="28"/>
          <w:szCs w:val="28"/>
        </w:rPr>
        <w:t>完整</w:t>
      </w:r>
      <w:r>
        <w:rPr>
          <w:rFonts w:ascii="方正仿宋_GBK" w:eastAsia="方正仿宋_GBK" w:hAnsi="方正仿宋_GBK" w:cs="方正仿宋_GBK" w:hint="eastAsia"/>
          <w:color w:val="000000"/>
          <w:sz w:val="28"/>
          <w:szCs w:val="28"/>
        </w:rPr>
        <w:t>填写</w:t>
      </w:r>
      <w:r>
        <w:rPr>
          <w:rFonts w:ascii="方正仿宋_GBK" w:eastAsia="方正仿宋_GBK" w:hAnsi="方正仿宋_GBK" w:cs="方正仿宋_GBK" w:hint="eastAsia"/>
          <w:color w:val="000000"/>
          <w:sz w:val="28"/>
          <w:szCs w:val="28"/>
        </w:rPr>
        <w:t>（增项填写不作为作废条款）。</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评审委员会审查发现比选响应文件未能对比选文件提出的所有实质性要求和条件作出响应的。</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有串通比选或弄虚作假或有其他违法行为的</w:t>
      </w:r>
      <w:r>
        <w:rPr>
          <w:rFonts w:ascii="方正仿宋_GBK" w:eastAsia="方正仿宋_GBK" w:hAnsi="方正仿宋_GBK" w:cs="方正仿宋_GBK" w:hint="eastAsia"/>
          <w:color w:val="000000"/>
          <w:sz w:val="28"/>
          <w:szCs w:val="28"/>
        </w:rPr>
        <w:t>。</w:t>
      </w:r>
    </w:p>
    <w:p w:rsidR="00785050" w:rsidRDefault="004B1C51">
      <w:pPr>
        <w:autoSpaceDE w:val="0"/>
        <w:autoSpaceDN w:val="0"/>
        <w:adjustRightInd w:val="0"/>
        <w:snapToGrid w:val="0"/>
        <w:spacing w:line="360" w:lineRule="auto"/>
        <w:ind w:firstLineChars="196" w:firstLine="549"/>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十二、异议</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12.1 </w:t>
      </w:r>
      <w:r>
        <w:rPr>
          <w:rFonts w:ascii="方正仿宋_GBK" w:eastAsia="方正仿宋_GBK" w:hAnsi="方正仿宋_GBK" w:cs="方正仿宋_GBK" w:hint="eastAsia"/>
          <w:color w:val="000000"/>
          <w:sz w:val="28"/>
          <w:szCs w:val="28"/>
        </w:rPr>
        <w:t>比选响应人或其他利害关系人认为采购活动不符合法律、行政等规定的，应当在采购结果公示期之内以书面形式向采购人提出异议（以采购人收到书面异议之日为准）。</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12.2 </w:t>
      </w:r>
      <w:r>
        <w:rPr>
          <w:rFonts w:ascii="方正仿宋_GBK" w:eastAsia="方正仿宋_GBK" w:hAnsi="方正仿宋_GBK" w:cs="方正仿宋_GBK" w:hint="eastAsia"/>
          <w:color w:val="000000"/>
          <w:sz w:val="28"/>
          <w:szCs w:val="28"/>
        </w:rPr>
        <w:t>异议提出人向采购人提起异议时，应当提交异议书。异议书应当包括下列内容：</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w:t>
      </w:r>
      <w:r>
        <w:rPr>
          <w:rFonts w:ascii="方正仿宋_GBK" w:eastAsia="方正仿宋_GBK" w:hAnsi="方正仿宋_GBK" w:cs="方正仿宋_GBK" w:hint="eastAsia"/>
          <w:color w:val="000000"/>
          <w:sz w:val="28"/>
          <w:szCs w:val="28"/>
        </w:rPr>
        <w:t>据、证明材料。</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12.3 </w:t>
      </w:r>
      <w:r>
        <w:rPr>
          <w:rFonts w:ascii="方正仿宋_GBK" w:eastAsia="方正仿宋_GBK" w:hAnsi="方正仿宋_GBK" w:cs="方正仿宋_GBK" w:hint="eastAsia"/>
          <w:color w:val="000000"/>
          <w:sz w:val="28"/>
          <w:szCs w:val="28"/>
        </w:rPr>
        <w:t>异议提出人对异议事项提出的请求和主张，有责任提供证据；只有自己陈述而不能提出其他相关证据的，对其请求和主张不予支持。</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12.4 </w:t>
      </w:r>
      <w:r>
        <w:rPr>
          <w:rFonts w:ascii="方正仿宋_GBK" w:eastAsia="方正仿宋_GBK" w:hAnsi="方正仿宋_GBK" w:cs="方正仿宋_GBK" w:hint="eastAsia"/>
          <w:color w:val="000000"/>
          <w:sz w:val="28"/>
          <w:szCs w:val="28"/>
        </w:rPr>
        <w:t>异议提出人不得虚假异议、恶意异议，不得以异议为名排挤竞争对手，阻碍采购活动的正常进行。若出现该情况，视为无效异议，不再受理。</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12.5 </w:t>
      </w:r>
      <w:r>
        <w:rPr>
          <w:rFonts w:ascii="方正仿宋_GBK" w:eastAsia="方正仿宋_GBK" w:hAnsi="方正仿宋_GBK" w:cs="方正仿宋_GBK" w:hint="eastAsia"/>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方正仿宋_GBK" w:eastAsia="方正仿宋_GBK" w:hAnsi="方正仿宋_GBK" w:cs="方正仿宋_GBK" w:hint="eastAsia"/>
          <w:color w:val="000000"/>
          <w:sz w:val="28"/>
          <w:szCs w:val="28"/>
        </w:rPr>
        <w:t>  </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12.6 </w:t>
      </w:r>
      <w:r>
        <w:rPr>
          <w:rFonts w:ascii="方正仿宋_GBK" w:eastAsia="方正仿宋_GBK" w:hAnsi="方正仿宋_GBK" w:cs="方正仿宋_GBK" w:hint="eastAsia"/>
          <w:color w:val="000000"/>
          <w:sz w:val="28"/>
          <w:szCs w:val="28"/>
        </w:rPr>
        <w:t>有下列情形之一的异议，不予受理：</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color w:val="000000"/>
          <w:sz w:val="28"/>
          <w:szCs w:val="28"/>
        </w:rPr>
        <w:t xml:space="preserve">12.7 </w:t>
      </w:r>
      <w:r>
        <w:rPr>
          <w:rFonts w:ascii="方正仿宋_GBK" w:eastAsia="方正仿宋_GBK" w:hAnsi="方正仿宋_GBK" w:cs="方正仿宋_GBK" w:hint="eastAsia"/>
          <w:color w:val="000000"/>
          <w:sz w:val="28"/>
          <w:szCs w:val="28"/>
        </w:rPr>
        <w:t>异议处理决定做出前，异议提出人要求撤回异议的，应当以书面形式提出，撤回异议不损害国家利益、</w:t>
      </w:r>
      <w:r>
        <w:rPr>
          <w:rFonts w:ascii="方正仿宋_GBK" w:eastAsia="方正仿宋_GBK" w:hAnsi="方正仿宋_GBK" w:cs="方正仿宋_GBK" w:hint="eastAsia"/>
          <w:color w:val="000000"/>
          <w:sz w:val="28"/>
          <w:szCs w:val="28"/>
        </w:rPr>
        <w:t>社会公共利益或者其他当事人合法权益的，应当准予撤回，异议处理过程终止。异议提出人不得以同一事实和理由再提出异议，若再次提出则不再受理。</w:t>
      </w:r>
    </w:p>
    <w:p w:rsidR="00785050" w:rsidRDefault="004B1C51">
      <w:pPr>
        <w:autoSpaceDE w:val="0"/>
        <w:autoSpaceDN w:val="0"/>
        <w:adjustRightInd w:val="0"/>
        <w:snapToGrid w:val="0"/>
        <w:spacing w:line="360" w:lineRule="auto"/>
        <w:ind w:firstLineChars="196" w:firstLine="549"/>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color w:val="000000"/>
          <w:sz w:val="28"/>
          <w:szCs w:val="28"/>
        </w:rPr>
        <w:t>、监督部门</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重庆机场集团有限公司信息安全管理部监督小组</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地址：重庆江北国际机场东一路</w:t>
      </w: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号信息楼</w:t>
      </w:r>
    </w:p>
    <w:p w:rsidR="00785050" w:rsidRDefault="004B1C51">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Pr>
          <w:rFonts w:ascii="方正仿宋_GBK" w:eastAsia="方正仿宋_GBK" w:hAnsi="方正仿宋_GBK" w:cs="方正仿宋_GBK" w:hint="eastAsia"/>
          <w:sz w:val="28"/>
          <w:szCs w:val="28"/>
        </w:rPr>
        <w:t>023-67153289</w:t>
      </w:r>
    </w:p>
    <w:p w:rsidR="00785050" w:rsidRDefault="004B1C51">
      <w:pPr>
        <w:autoSpaceDE w:val="0"/>
        <w:autoSpaceDN w:val="0"/>
        <w:adjustRightInd w:val="0"/>
        <w:snapToGrid w:val="0"/>
        <w:spacing w:line="360" w:lineRule="auto"/>
        <w:ind w:firstLineChars="196" w:firstLine="549"/>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hint="eastAsia"/>
          <w:b/>
          <w:color w:val="000000"/>
          <w:sz w:val="28"/>
          <w:szCs w:val="28"/>
        </w:rPr>
        <w:t>四</w:t>
      </w:r>
      <w:r>
        <w:rPr>
          <w:rFonts w:ascii="方正仿宋_GBK" w:eastAsia="方正仿宋_GBK" w:hAnsi="方正仿宋_GBK" w:cs="方正仿宋_GBK" w:hint="eastAsia"/>
          <w:b/>
          <w:color w:val="000000"/>
          <w:sz w:val="28"/>
          <w:szCs w:val="28"/>
        </w:rPr>
        <w:t>、比选时间、地点及结果通知</w:t>
      </w:r>
    </w:p>
    <w:p w:rsidR="00785050" w:rsidRDefault="004B1C51">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w:t>
      </w:r>
      <w:r>
        <w:rPr>
          <w:rFonts w:ascii="方正仿宋_GBK" w:eastAsia="方正仿宋_GBK" w:hAnsi="方正仿宋_GBK" w:cs="方正仿宋_GBK" w:hint="eastAsia"/>
          <w:kern w:val="0"/>
          <w:sz w:val="28"/>
          <w:szCs w:val="28"/>
        </w:rPr>
        <w:t>在</w:t>
      </w:r>
      <w:r>
        <w:rPr>
          <w:rFonts w:ascii="方正仿宋_GBK" w:eastAsia="方正仿宋_GBK" w:hAnsi="方正仿宋_GBK" w:cs="方正仿宋_GBK" w:hint="eastAsia"/>
          <w:kern w:val="0"/>
          <w:sz w:val="28"/>
          <w:szCs w:val="28"/>
          <w:u w:val="single"/>
        </w:rPr>
        <w:t>2020</w:t>
      </w:r>
      <w:r>
        <w:rPr>
          <w:rFonts w:ascii="方正仿宋_GBK" w:eastAsia="方正仿宋_GBK" w:hAnsi="方正仿宋_GBK" w:cs="方正仿宋_GBK" w:hint="eastAsia"/>
          <w:kern w:val="0"/>
          <w:sz w:val="28"/>
          <w:szCs w:val="28"/>
          <w:u w:val="single"/>
        </w:rPr>
        <w:t>年</w:t>
      </w:r>
      <w:r>
        <w:rPr>
          <w:rFonts w:ascii="方正仿宋_GBK" w:eastAsia="方正仿宋_GBK" w:hAnsi="方正仿宋_GBK" w:cs="方正仿宋_GBK" w:hint="eastAsia"/>
          <w:kern w:val="0"/>
          <w:sz w:val="28"/>
          <w:szCs w:val="28"/>
          <w:u w:val="single"/>
        </w:rPr>
        <w:t>7</w:t>
      </w:r>
      <w:r>
        <w:rPr>
          <w:rFonts w:ascii="方正仿宋_GBK" w:eastAsia="方正仿宋_GBK" w:hAnsi="方正仿宋_GBK" w:cs="方正仿宋_GBK" w:hint="eastAsia"/>
          <w:kern w:val="0"/>
          <w:sz w:val="28"/>
          <w:szCs w:val="28"/>
          <w:u w:val="single"/>
        </w:rPr>
        <w:t>月</w:t>
      </w:r>
      <w:r>
        <w:rPr>
          <w:rFonts w:ascii="方正仿宋_GBK" w:eastAsia="方正仿宋_GBK" w:hAnsi="方正仿宋_GBK" w:cs="方正仿宋_GBK" w:hint="eastAsia"/>
          <w:kern w:val="0"/>
          <w:sz w:val="28"/>
          <w:szCs w:val="28"/>
          <w:u w:val="single"/>
        </w:rPr>
        <w:t>16</w:t>
      </w:r>
      <w:r>
        <w:rPr>
          <w:rFonts w:ascii="方正仿宋_GBK" w:eastAsia="方正仿宋_GBK" w:hAnsi="方正仿宋_GBK" w:cs="方正仿宋_GBK" w:hint="eastAsia"/>
          <w:kern w:val="0"/>
          <w:sz w:val="28"/>
          <w:szCs w:val="28"/>
          <w:u w:val="single"/>
        </w:rPr>
        <w:t>日</w:t>
      </w:r>
      <w:r>
        <w:rPr>
          <w:rFonts w:ascii="方正仿宋_GBK" w:eastAsia="方正仿宋_GBK" w:hAnsi="方正仿宋_GBK" w:cs="方正仿宋_GBK" w:hint="eastAsia"/>
          <w:kern w:val="0"/>
          <w:sz w:val="28"/>
          <w:szCs w:val="28"/>
          <w:u w:val="single"/>
        </w:rPr>
        <w:t>14:00-15:00</w:t>
      </w:r>
      <w:r>
        <w:rPr>
          <w:rFonts w:ascii="方正仿宋_GBK" w:eastAsia="方正仿宋_GBK" w:hAnsi="方正仿宋_GBK" w:cs="方正仿宋_GBK" w:hint="eastAsia"/>
          <w:kern w:val="0"/>
          <w:sz w:val="28"/>
          <w:szCs w:val="28"/>
        </w:rPr>
        <w:t>时送</w:t>
      </w:r>
      <w:r>
        <w:rPr>
          <w:rFonts w:ascii="方正仿宋_GBK" w:eastAsia="方正仿宋_GBK" w:hAnsi="方正仿宋_GBK" w:cs="方正仿宋_GBK" w:hint="eastAsia"/>
          <w:sz w:val="28"/>
          <w:szCs w:val="28"/>
          <w:lang w:val="zh-CN"/>
        </w:rPr>
        <w:t>到重</w:t>
      </w:r>
      <w:r>
        <w:rPr>
          <w:rFonts w:ascii="方正仿宋_GBK" w:eastAsia="方正仿宋_GBK" w:hAnsi="方正仿宋_GBK" w:cs="方正仿宋_GBK" w:hint="eastAsia"/>
          <w:color w:val="000000"/>
          <w:sz w:val="28"/>
          <w:szCs w:val="28"/>
          <w:lang w:val="zh-CN"/>
        </w:rPr>
        <w:t>庆机场集团有限公司信息安全管理部（</w:t>
      </w:r>
      <w:r>
        <w:rPr>
          <w:rFonts w:ascii="方正仿宋_GBK" w:eastAsia="方正仿宋_GBK" w:hAnsi="方正仿宋_GBK" w:cs="方正仿宋_GBK" w:hint="eastAsia"/>
          <w:color w:val="000000"/>
          <w:sz w:val="28"/>
          <w:szCs w:val="28"/>
          <w:lang w:val="zh-CN"/>
        </w:rPr>
        <w:t>ITC</w:t>
      </w:r>
      <w:r>
        <w:rPr>
          <w:rFonts w:ascii="方正仿宋_GBK" w:eastAsia="方正仿宋_GBK" w:hAnsi="方正仿宋_GBK" w:cs="方正仿宋_GBK" w:hint="eastAsia"/>
          <w:color w:val="000000"/>
          <w:sz w:val="28"/>
          <w:szCs w:val="28"/>
          <w:lang w:val="zh-CN"/>
        </w:rPr>
        <w:t>大楼</w:t>
      </w:r>
      <w:r>
        <w:rPr>
          <w:rFonts w:ascii="方正仿宋_GBK" w:eastAsia="方正仿宋_GBK" w:hAnsi="方正仿宋_GBK" w:cs="方正仿宋_GBK" w:hint="eastAsia"/>
          <w:color w:val="000000"/>
          <w:sz w:val="28"/>
          <w:szCs w:val="28"/>
        </w:rPr>
        <w:t>217</w:t>
      </w:r>
      <w:r>
        <w:rPr>
          <w:rFonts w:ascii="方正仿宋_GBK" w:eastAsia="方正仿宋_GBK" w:hAnsi="方正仿宋_GBK" w:cs="方正仿宋_GBK" w:hint="eastAsia"/>
          <w:color w:val="000000"/>
          <w:sz w:val="28"/>
          <w:szCs w:val="28"/>
          <w:lang w:val="zh-CN"/>
        </w:rPr>
        <w:t>室），过</w:t>
      </w:r>
      <w:r>
        <w:rPr>
          <w:rFonts w:ascii="方正仿宋_GBK" w:eastAsia="方正仿宋_GBK" w:hAnsi="方正仿宋_GBK" w:cs="方正仿宋_GBK" w:hint="eastAsia"/>
          <w:kern w:val="0"/>
          <w:sz w:val="28"/>
          <w:szCs w:val="28"/>
        </w:rPr>
        <w:t>期不予受理</w:t>
      </w:r>
      <w:r>
        <w:rPr>
          <w:rFonts w:ascii="方正仿宋_GBK" w:eastAsia="方正仿宋_GBK" w:hAnsi="方正仿宋_GBK" w:cs="方正仿宋_GBK" w:hint="eastAsia"/>
          <w:kern w:val="0"/>
          <w:sz w:val="28"/>
          <w:szCs w:val="28"/>
        </w:rPr>
        <w:t>。</w:t>
      </w:r>
    </w:p>
    <w:p w:rsidR="00785050" w:rsidRDefault="004B1C51">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14.2 </w:t>
      </w:r>
      <w:r>
        <w:rPr>
          <w:rFonts w:ascii="方正仿宋_GBK" w:eastAsia="方正仿宋_GBK" w:hAnsi="方正仿宋_GBK" w:cs="方正仿宋_GBK" w:hint="eastAsia"/>
          <w:sz w:val="28"/>
          <w:szCs w:val="28"/>
          <w:u w:val="single"/>
        </w:rPr>
        <w:t>2020</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7</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16</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u w:val="single"/>
        </w:rPr>
        <w:t>15:00</w:t>
      </w:r>
      <w:bookmarkStart w:id="0" w:name="_GoBack"/>
      <w:bookmarkEnd w:id="0"/>
      <w:r>
        <w:rPr>
          <w:rFonts w:ascii="方正仿宋_GBK" w:eastAsia="方正仿宋_GBK" w:hAnsi="方正仿宋_GBK" w:cs="方正仿宋_GBK" w:hint="eastAsia"/>
          <w:color w:val="000000"/>
          <w:sz w:val="28"/>
          <w:szCs w:val="28"/>
          <w:lang w:val="zh-CN"/>
        </w:rPr>
        <w:t>时在重庆机场集团有限公司信息安全管理部对本项目进行比选，各比选响应方须参加。注：比选开始前，各比选响应人须在重庆机场集团有限公司信息安全管理部办公楼</w:t>
      </w:r>
      <w:r>
        <w:rPr>
          <w:rFonts w:ascii="方正仿宋_GBK" w:eastAsia="方正仿宋_GBK" w:hAnsi="方正仿宋_GBK" w:cs="方正仿宋_GBK" w:hint="eastAsia"/>
          <w:color w:val="000000"/>
          <w:sz w:val="28"/>
          <w:szCs w:val="28"/>
          <w:lang w:val="zh-CN"/>
        </w:rPr>
        <w:t>217</w:t>
      </w:r>
      <w:r>
        <w:rPr>
          <w:rFonts w:ascii="方正仿宋_GBK" w:eastAsia="方正仿宋_GBK" w:hAnsi="方正仿宋_GBK" w:cs="方正仿宋_GBK" w:hint="eastAsia"/>
          <w:color w:val="000000"/>
          <w:sz w:val="28"/>
          <w:szCs w:val="28"/>
          <w:lang w:val="zh-CN"/>
        </w:rPr>
        <w:t>室等候通知具体比选地点</w:t>
      </w:r>
      <w:r>
        <w:rPr>
          <w:rFonts w:ascii="方正仿宋_GBK" w:eastAsia="方正仿宋_GBK" w:hAnsi="方正仿宋_GBK" w:cs="方正仿宋_GBK" w:hint="eastAsia"/>
          <w:sz w:val="28"/>
          <w:szCs w:val="28"/>
        </w:rPr>
        <w:t>。</w:t>
      </w:r>
    </w:p>
    <w:p w:rsidR="00785050" w:rsidRDefault="004B1C51">
      <w:pPr>
        <w:widowControl/>
        <w:adjustRightInd w:val="0"/>
        <w:snapToGrid w:val="0"/>
        <w:spacing w:line="360" w:lineRule="auto"/>
        <w:ind w:firstLineChars="200" w:firstLine="560"/>
        <w:jc w:val="left"/>
        <w:textAlignment w:val="bottom"/>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 xml:space="preserve"> 14.3</w:t>
      </w:r>
      <w:r>
        <w:rPr>
          <w:rFonts w:ascii="方正仿宋_GBK" w:eastAsia="方正仿宋_GBK" w:hAnsi="方正仿宋_GBK" w:cs="方正仿宋_GBK" w:hint="eastAsia"/>
          <w:b/>
          <w:bCs/>
          <w:sz w:val="28"/>
          <w:szCs w:val="28"/>
        </w:rPr>
        <w:t>参加比选唱价会议的比选响应人的法定代表人或其授权的代理人应当随身携带本人身份证（原件），授权的代理人还应当随身携带法定代表人授权委托书（原件），以备核验其合法身份。</w:t>
      </w:r>
    </w:p>
    <w:p w:rsidR="00785050" w:rsidRDefault="004B1C51">
      <w:pPr>
        <w:widowControl/>
        <w:adjustRightInd w:val="0"/>
        <w:snapToGrid w:val="0"/>
        <w:spacing w:line="360" w:lineRule="auto"/>
        <w:ind w:firstLineChars="200" w:firstLine="560"/>
        <w:jc w:val="left"/>
        <w:textAlignment w:val="bottom"/>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比选响应人若未派法定代表人或委托代理人出席比选唱价会议，视为该比选响应人默认比选唱价结果。</w:t>
      </w:r>
    </w:p>
    <w:p w:rsidR="00785050" w:rsidRDefault="004B1C51">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4 </w:t>
      </w:r>
      <w:r>
        <w:rPr>
          <w:rFonts w:ascii="方正仿宋_GBK" w:eastAsia="方正仿宋_GBK" w:hAnsi="方正仿宋_GBK" w:cs="方正仿宋_GBK" w:hint="eastAsia"/>
          <w:sz w:val="28"/>
          <w:szCs w:val="28"/>
        </w:rPr>
        <w:t>比选结果</w:t>
      </w:r>
      <w:r>
        <w:rPr>
          <w:rFonts w:ascii="方正仿宋_GBK" w:eastAsia="方正仿宋_GBK" w:hAnsi="方正仿宋_GBK" w:cs="方正仿宋_GBK" w:hint="eastAsia"/>
          <w:sz w:val="28"/>
          <w:szCs w:val="28"/>
        </w:rPr>
        <w:t>通知</w:t>
      </w:r>
      <w:r>
        <w:rPr>
          <w:rFonts w:ascii="方正仿宋_GBK" w:eastAsia="方正仿宋_GBK" w:hAnsi="方正仿宋_GBK" w:cs="方正仿宋_GBK" w:hint="eastAsia"/>
          <w:sz w:val="28"/>
          <w:szCs w:val="28"/>
        </w:rPr>
        <w:t>：待结果确定后会及时通知，原则上只通知被选中的</w:t>
      </w:r>
      <w:r>
        <w:rPr>
          <w:rFonts w:ascii="方正仿宋_GBK" w:eastAsia="方正仿宋_GBK" w:hAnsi="方正仿宋_GBK" w:cs="方正仿宋_GBK" w:hint="eastAsia"/>
          <w:color w:val="000000"/>
          <w:spacing w:val="-8"/>
          <w:sz w:val="28"/>
          <w:szCs w:val="28"/>
        </w:rPr>
        <w:t>比选响应</w:t>
      </w:r>
      <w:r>
        <w:rPr>
          <w:rFonts w:ascii="方正仿宋_GBK" w:eastAsia="方正仿宋_GBK" w:hAnsi="方正仿宋_GBK" w:cs="方正仿宋_GBK" w:hint="eastAsia"/>
          <w:color w:val="000000"/>
          <w:spacing w:val="-8"/>
          <w:sz w:val="28"/>
          <w:szCs w:val="28"/>
        </w:rPr>
        <w:t>人</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spacing w:val="-8"/>
          <w:sz w:val="28"/>
          <w:szCs w:val="28"/>
        </w:rPr>
        <w:t>比选响应</w:t>
      </w:r>
      <w:r>
        <w:rPr>
          <w:rFonts w:ascii="方正仿宋_GBK" w:eastAsia="方正仿宋_GBK" w:hAnsi="方正仿宋_GBK" w:cs="方正仿宋_GBK" w:hint="eastAsia"/>
          <w:color w:val="000000"/>
          <w:spacing w:val="-8"/>
          <w:sz w:val="28"/>
          <w:szCs w:val="28"/>
        </w:rPr>
        <w:t>人</w:t>
      </w:r>
      <w:r>
        <w:rPr>
          <w:rFonts w:ascii="方正仿宋_GBK" w:eastAsia="方正仿宋_GBK" w:hAnsi="方正仿宋_GBK" w:cs="方正仿宋_GBK" w:hint="eastAsia"/>
          <w:sz w:val="28"/>
          <w:szCs w:val="28"/>
        </w:rPr>
        <w:t>不通知、不解释。</w:t>
      </w:r>
    </w:p>
    <w:p w:rsidR="00785050" w:rsidRDefault="004B1C51">
      <w:pPr>
        <w:snapToGrid w:val="0"/>
        <w:spacing w:line="360" w:lineRule="auto"/>
        <w:ind w:firstLineChars="196" w:firstLine="549"/>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color w:val="000000"/>
          <w:sz w:val="28"/>
          <w:szCs w:val="28"/>
        </w:rPr>
        <w:t>、</w:t>
      </w:r>
      <w:r>
        <w:rPr>
          <w:rFonts w:ascii="方正仿宋_GBK" w:eastAsia="方正仿宋_GBK" w:hAnsi="方正仿宋_GBK" w:cs="方正仿宋_GBK" w:hint="eastAsia"/>
          <w:b/>
          <w:sz w:val="28"/>
          <w:szCs w:val="28"/>
        </w:rPr>
        <w:t>联系方式</w:t>
      </w:r>
    </w:p>
    <w:p w:rsidR="00785050" w:rsidRDefault="004B1C51">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w:t>
      </w:r>
      <w:r>
        <w:rPr>
          <w:rFonts w:ascii="方正仿宋_GBK" w:eastAsia="方正仿宋_GBK" w:hAnsi="方正仿宋_GBK" w:cs="方正仿宋_GBK" w:hint="eastAsia"/>
          <w:color w:val="000000"/>
          <w:sz w:val="28"/>
          <w:szCs w:val="28"/>
          <w:lang w:val="zh-CN"/>
        </w:rPr>
        <w:t>重庆机场集团有限公司信息安全管理部</w:t>
      </w:r>
    </w:p>
    <w:p w:rsidR="00785050" w:rsidRDefault="004B1C51">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Pr>
          <w:rFonts w:ascii="方正仿宋_GBK" w:eastAsia="方正仿宋_GBK" w:hAnsi="方正仿宋_GBK" w:cs="方正仿宋_GBK" w:hint="eastAsia"/>
          <w:sz w:val="28"/>
          <w:szCs w:val="28"/>
        </w:rPr>
        <w:t>毛先生、马小姐</w:t>
      </w:r>
    </w:p>
    <w:p w:rsidR="00785050" w:rsidRDefault="004B1C51">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Pr>
          <w:rFonts w:ascii="方正仿宋_GBK" w:eastAsia="方正仿宋_GBK" w:hAnsi="方正仿宋_GBK" w:cs="方正仿宋_GBK" w:hint="eastAsia"/>
          <w:sz w:val="28"/>
          <w:szCs w:val="28"/>
        </w:rPr>
        <w:t>023-67152916</w:t>
      </w:r>
    </w:p>
    <w:p w:rsidR="00785050" w:rsidRDefault="004B1C51">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w:t>
      </w:r>
      <w:r>
        <w:rPr>
          <w:rFonts w:ascii="方正仿宋_GBK" w:eastAsia="方正仿宋_GBK" w:hAnsi="方正仿宋_GBK" w:cs="方正仿宋_GBK" w:hint="eastAsia"/>
          <w:sz w:val="28"/>
          <w:szCs w:val="28"/>
        </w:rPr>
        <w:t>401120</w:t>
      </w:r>
    </w:p>
    <w:p w:rsidR="00785050" w:rsidRDefault="00785050">
      <w:pPr>
        <w:snapToGrid w:val="0"/>
        <w:spacing w:line="360" w:lineRule="auto"/>
        <w:ind w:firstLine="539"/>
        <w:rPr>
          <w:rFonts w:ascii="仿宋" w:eastAsia="仿宋" w:hAnsi="仿宋"/>
          <w:sz w:val="28"/>
          <w:szCs w:val="28"/>
        </w:rPr>
      </w:pPr>
    </w:p>
    <w:p w:rsidR="00785050" w:rsidRDefault="00785050">
      <w:pPr>
        <w:jc w:val="center"/>
        <w:rPr>
          <w:rFonts w:ascii="仿宋" w:eastAsia="仿宋" w:hAnsi="仿宋" w:cs="仿宋"/>
          <w:b/>
          <w:bCs/>
          <w:color w:val="000000"/>
          <w:kern w:val="0"/>
          <w:sz w:val="28"/>
          <w:szCs w:val="28"/>
        </w:rPr>
      </w:pPr>
    </w:p>
    <w:p w:rsidR="00785050" w:rsidRDefault="00785050">
      <w:pPr>
        <w:jc w:val="center"/>
        <w:rPr>
          <w:rFonts w:ascii="仿宋" w:eastAsia="仿宋" w:hAnsi="仿宋" w:cs="仿宋"/>
          <w:b/>
          <w:bCs/>
          <w:color w:val="000000"/>
          <w:kern w:val="0"/>
          <w:sz w:val="28"/>
          <w:szCs w:val="28"/>
        </w:rPr>
      </w:pPr>
    </w:p>
    <w:p w:rsidR="00785050" w:rsidRDefault="00785050">
      <w:pPr>
        <w:jc w:val="center"/>
        <w:rPr>
          <w:rFonts w:ascii="仿宋" w:eastAsia="仿宋" w:hAnsi="仿宋" w:cs="仿宋"/>
          <w:b/>
          <w:bCs/>
          <w:color w:val="000000"/>
          <w:kern w:val="0"/>
          <w:sz w:val="28"/>
          <w:szCs w:val="28"/>
        </w:rPr>
      </w:pPr>
    </w:p>
    <w:p w:rsidR="00785050" w:rsidRDefault="00785050">
      <w:pPr>
        <w:jc w:val="center"/>
        <w:rPr>
          <w:rFonts w:ascii="仿宋" w:eastAsia="仿宋" w:hAnsi="仿宋" w:cs="仿宋"/>
          <w:b/>
          <w:bCs/>
          <w:color w:val="000000"/>
          <w:kern w:val="0"/>
          <w:sz w:val="28"/>
          <w:szCs w:val="28"/>
        </w:rPr>
      </w:pPr>
    </w:p>
    <w:p w:rsidR="00785050" w:rsidRDefault="00785050">
      <w:pPr>
        <w:jc w:val="center"/>
        <w:rPr>
          <w:rFonts w:ascii="仿宋" w:eastAsia="仿宋" w:hAnsi="仿宋" w:cs="仿宋"/>
          <w:b/>
          <w:bCs/>
          <w:color w:val="000000"/>
          <w:kern w:val="0"/>
          <w:sz w:val="28"/>
          <w:szCs w:val="28"/>
        </w:rPr>
      </w:pPr>
    </w:p>
    <w:p w:rsidR="00785050" w:rsidRDefault="00785050">
      <w:pPr>
        <w:jc w:val="center"/>
        <w:rPr>
          <w:rFonts w:ascii="仿宋" w:eastAsia="仿宋" w:hAnsi="仿宋" w:cs="仿宋"/>
          <w:b/>
          <w:bCs/>
          <w:color w:val="000000"/>
          <w:kern w:val="0"/>
          <w:sz w:val="28"/>
          <w:szCs w:val="28"/>
        </w:rPr>
      </w:pPr>
    </w:p>
    <w:p w:rsidR="00785050" w:rsidRDefault="00785050">
      <w:pPr>
        <w:jc w:val="center"/>
        <w:rPr>
          <w:rFonts w:ascii="仿宋" w:eastAsia="仿宋" w:hAnsi="仿宋" w:cs="仿宋"/>
          <w:b/>
          <w:bCs/>
          <w:color w:val="000000"/>
          <w:kern w:val="0"/>
          <w:sz w:val="28"/>
          <w:szCs w:val="28"/>
        </w:rPr>
      </w:pPr>
    </w:p>
    <w:p w:rsidR="00785050" w:rsidRDefault="00785050">
      <w:pPr>
        <w:jc w:val="center"/>
        <w:rPr>
          <w:rFonts w:ascii="仿宋" w:eastAsia="仿宋" w:hAnsi="仿宋" w:cs="仿宋"/>
          <w:b/>
          <w:bCs/>
          <w:color w:val="000000"/>
          <w:kern w:val="0"/>
          <w:sz w:val="28"/>
          <w:szCs w:val="28"/>
        </w:rPr>
      </w:pPr>
    </w:p>
    <w:p w:rsidR="00785050" w:rsidRDefault="00785050">
      <w:pPr>
        <w:jc w:val="center"/>
        <w:rPr>
          <w:rFonts w:ascii="仿宋" w:eastAsia="仿宋" w:hAnsi="仿宋" w:cs="仿宋"/>
          <w:b/>
          <w:bCs/>
          <w:color w:val="000000"/>
          <w:kern w:val="0"/>
          <w:sz w:val="28"/>
          <w:szCs w:val="28"/>
        </w:rPr>
      </w:pPr>
    </w:p>
    <w:p w:rsidR="00785050" w:rsidRDefault="00785050">
      <w:pPr>
        <w:jc w:val="center"/>
        <w:rPr>
          <w:rFonts w:ascii="仿宋" w:eastAsia="仿宋" w:hAnsi="仿宋" w:cs="仿宋"/>
          <w:b/>
          <w:bCs/>
          <w:color w:val="000000"/>
          <w:kern w:val="0"/>
          <w:sz w:val="28"/>
          <w:szCs w:val="28"/>
        </w:rPr>
      </w:pPr>
    </w:p>
    <w:p w:rsidR="00785050" w:rsidRDefault="00785050">
      <w:pPr>
        <w:jc w:val="center"/>
        <w:rPr>
          <w:rFonts w:ascii="仿宋" w:eastAsia="仿宋" w:hAnsi="仿宋" w:cs="仿宋"/>
          <w:b/>
          <w:bCs/>
          <w:color w:val="000000"/>
          <w:kern w:val="0"/>
          <w:sz w:val="28"/>
          <w:szCs w:val="28"/>
        </w:rPr>
      </w:pPr>
    </w:p>
    <w:p w:rsidR="00785050" w:rsidRDefault="00785050">
      <w:pPr>
        <w:jc w:val="center"/>
        <w:rPr>
          <w:rFonts w:ascii="仿宋" w:eastAsia="仿宋" w:hAnsi="仿宋" w:cs="仿宋"/>
          <w:b/>
          <w:bCs/>
          <w:color w:val="000000"/>
          <w:kern w:val="0"/>
          <w:sz w:val="28"/>
          <w:szCs w:val="28"/>
        </w:rPr>
      </w:pPr>
    </w:p>
    <w:p w:rsidR="00785050" w:rsidRDefault="00785050">
      <w:pPr>
        <w:jc w:val="center"/>
        <w:rPr>
          <w:rFonts w:ascii="仿宋" w:eastAsia="仿宋" w:hAnsi="仿宋" w:cs="仿宋"/>
          <w:b/>
          <w:bCs/>
          <w:color w:val="000000"/>
          <w:kern w:val="0"/>
          <w:sz w:val="28"/>
          <w:szCs w:val="28"/>
        </w:rPr>
      </w:pPr>
    </w:p>
    <w:p w:rsidR="00785050" w:rsidRDefault="00785050">
      <w:pPr>
        <w:jc w:val="center"/>
        <w:rPr>
          <w:rFonts w:ascii="仿宋" w:eastAsia="仿宋" w:hAnsi="仿宋" w:cs="仿宋"/>
          <w:b/>
          <w:bCs/>
          <w:color w:val="000000"/>
          <w:kern w:val="0"/>
          <w:sz w:val="28"/>
          <w:szCs w:val="28"/>
        </w:rPr>
      </w:pPr>
    </w:p>
    <w:p w:rsidR="00785050" w:rsidRDefault="00785050">
      <w:pPr>
        <w:jc w:val="center"/>
        <w:rPr>
          <w:rFonts w:ascii="仿宋" w:eastAsia="仿宋" w:hAnsi="仿宋" w:cs="仿宋"/>
          <w:b/>
          <w:bCs/>
          <w:color w:val="000000"/>
          <w:kern w:val="0"/>
          <w:sz w:val="28"/>
          <w:szCs w:val="28"/>
        </w:rPr>
      </w:pPr>
    </w:p>
    <w:p w:rsidR="00785050" w:rsidRDefault="00785050">
      <w:pPr>
        <w:jc w:val="center"/>
        <w:rPr>
          <w:rFonts w:ascii="仿宋" w:eastAsia="仿宋" w:hAnsi="仿宋" w:cs="仿宋"/>
          <w:b/>
          <w:bCs/>
          <w:color w:val="000000"/>
          <w:kern w:val="0"/>
          <w:sz w:val="28"/>
          <w:szCs w:val="28"/>
        </w:rPr>
      </w:pPr>
    </w:p>
    <w:p w:rsidR="00785050" w:rsidRDefault="00785050">
      <w:pPr>
        <w:jc w:val="center"/>
        <w:rPr>
          <w:rFonts w:ascii="仿宋" w:eastAsia="仿宋" w:hAnsi="仿宋" w:cs="仿宋"/>
          <w:b/>
          <w:bCs/>
          <w:color w:val="000000"/>
          <w:kern w:val="0"/>
          <w:sz w:val="28"/>
          <w:szCs w:val="28"/>
        </w:rPr>
      </w:pPr>
    </w:p>
    <w:p w:rsidR="00785050" w:rsidRDefault="00785050">
      <w:pPr>
        <w:jc w:val="center"/>
        <w:rPr>
          <w:rFonts w:ascii="仿宋" w:eastAsia="仿宋" w:hAnsi="仿宋" w:cs="仿宋"/>
          <w:b/>
          <w:bCs/>
          <w:color w:val="000000"/>
          <w:kern w:val="0"/>
          <w:sz w:val="28"/>
          <w:szCs w:val="28"/>
        </w:rPr>
      </w:pPr>
    </w:p>
    <w:p w:rsidR="00785050" w:rsidRDefault="004B1C51">
      <w:pPr>
        <w:jc w:val="center"/>
        <w:rPr>
          <w:rFonts w:ascii="仿宋" w:eastAsia="仿宋" w:hAnsi="仿宋" w:cs="仿宋"/>
          <w:b/>
          <w:bCs/>
          <w:sz w:val="28"/>
          <w:szCs w:val="28"/>
        </w:rPr>
      </w:pPr>
      <w:r>
        <w:rPr>
          <w:rFonts w:ascii="仿宋" w:eastAsia="仿宋" w:hAnsi="仿宋" w:cs="仿宋" w:hint="eastAsia"/>
          <w:b/>
          <w:bCs/>
          <w:color w:val="000000"/>
          <w:kern w:val="0"/>
          <w:sz w:val="28"/>
          <w:szCs w:val="28"/>
        </w:rPr>
        <w:t>服务器采购项目</w:t>
      </w:r>
      <w:r>
        <w:rPr>
          <w:rFonts w:ascii="仿宋" w:eastAsia="仿宋" w:hAnsi="仿宋" w:cs="仿宋" w:hint="eastAsia"/>
          <w:b/>
          <w:bCs/>
          <w:sz w:val="28"/>
          <w:szCs w:val="28"/>
        </w:rPr>
        <w:t>合同</w:t>
      </w:r>
    </w:p>
    <w:p w:rsidR="00785050" w:rsidRDefault="00785050">
      <w:pPr>
        <w:jc w:val="center"/>
        <w:rPr>
          <w:rFonts w:ascii="仿宋" w:eastAsia="仿宋" w:hAnsi="仿宋"/>
          <w:szCs w:val="28"/>
        </w:rPr>
      </w:pPr>
    </w:p>
    <w:p w:rsidR="00785050" w:rsidRDefault="004B1C51">
      <w:pPr>
        <w:rPr>
          <w:rFonts w:ascii="仿宋" w:eastAsia="仿宋" w:hAnsi="仿宋"/>
          <w:szCs w:val="28"/>
          <w:u w:val="single"/>
        </w:rPr>
      </w:pPr>
      <w:r>
        <w:rPr>
          <w:rFonts w:ascii="仿宋" w:eastAsia="仿宋" w:hAnsi="仿宋" w:hint="eastAsia"/>
          <w:szCs w:val="28"/>
        </w:rPr>
        <w:t>甲方：</w:t>
      </w:r>
      <w:r>
        <w:rPr>
          <w:rFonts w:ascii="仿宋" w:eastAsia="仿宋" w:hAnsi="仿宋" w:hint="eastAsia"/>
          <w:szCs w:val="28"/>
          <w:u w:val="single"/>
        </w:rPr>
        <w:t>重庆机场集团有限公司</w:t>
      </w:r>
    </w:p>
    <w:p w:rsidR="00785050" w:rsidRDefault="004B1C51">
      <w:pPr>
        <w:rPr>
          <w:rFonts w:ascii="仿宋" w:eastAsia="仿宋" w:hAnsi="仿宋"/>
          <w:szCs w:val="28"/>
          <w:u w:val="single"/>
        </w:rPr>
      </w:pPr>
      <w:r>
        <w:rPr>
          <w:rFonts w:ascii="仿宋" w:eastAsia="仿宋" w:hAnsi="仿宋" w:hint="eastAsia"/>
          <w:szCs w:val="28"/>
        </w:rPr>
        <w:t>乙方：</w:t>
      </w:r>
    </w:p>
    <w:p w:rsidR="00785050" w:rsidRDefault="004B1C51">
      <w:pPr>
        <w:rPr>
          <w:rFonts w:ascii="仿宋" w:eastAsia="仿宋" w:hAnsi="仿宋"/>
          <w:szCs w:val="28"/>
        </w:rPr>
      </w:pPr>
      <w:r>
        <w:rPr>
          <w:rFonts w:ascii="仿宋" w:eastAsia="仿宋" w:hAnsi="仿宋" w:hint="eastAsia"/>
          <w:b/>
          <w:bCs/>
          <w:szCs w:val="28"/>
        </w:rPr>
        <w:t>乙方承</w:t>
      </w:r>
      <w:r>
        <w:rPr>
          <w:rFonts w:ascii="仿宋" w:eastAsia="仿宋" w:hAnsi="仿宋" w:hint="eastAsia"/>
          <w:b/>
          <w:bCs/>
          <w:szCs w:val="28"/>
        </w:rPr>
        <w:t>接甲方“</w:t>
      </w:r>
      <w:r>
        <w:rPr>
          <w:rFonts w:ascii="仿宋" w:eastAsia="仿宋" w:hAnsi="仿宋" w:hint="eastAsia"/>
          <w:b/>
          <w:bCs/>
          <w:szCs w:val="28"/>
          <w:u w:val="single"/>
        </w:rPr>
        <w:t>服务器采购</w:t>
      </w:r>
      <w:r>
        <w:rPr>
          <w:rFonts w:ascii="仿宋" w:eastAsia="仿宋" w:hAnsi="仿宋" w:hint="eastAsia"/>
          <w:b/>
          <w:bCs/>
          <w:szCs w:val="28"/>
        </w:rPr>
        <w:t>”项</w:t>
      </w:r>
      <w:r>
        <w:rPr>
          <w:rFonts w:ascii="仿宋" w:eastAsia="仿宋" w:hAnsi="仿宋" w:hint="eastAsia"/>
          <w:b/>
          <w:bCs/>
          <w:szCs w:val="28"/>
        </w:rPr>
        <w:t>目，为了明确责任，依据《中华人民共和国合同法》，结合本项目实际情况，经甲、乙双方协商一致，就本项目事宜达成协议如下</w:t>
      </w:r>
      <w:r>
        <w:rPr>
          <w:rFonts w:ascii="仿宋" w:eastAsia="仿宋" w:hAnsi="仿宋"/>
          <w:b/>
          <w:bCs/>
          <w:szCs w:val="28"/>
        </w:rPr>
        <w:t>:</w:t>
      </w:r>
    </w:p>
    <w:p w:rsidR="00785050" w:rsidRDefault="004B1C51">
      <w:pPr>
        <w:pStyle w:val="20"/>
        <w:ind w:firstLine="420"/>
        <w:rPr>
          <w:color w:val="auto"/>
          <w:sz w:val="21"/>
          <w:szCs w:val="21"/>
        </w:rPr>
      </w:pPr>
      <w:bookmarkStart w:id="1" w:name="_Toc25588100"/>
      <w:r>
        <w:rPr>
          <w:color w:val="auto"/>
          <w:sz w:val="21"/>
          <w:szCs w:val="21"/>
        </w:rPr>
        <w:t>第</w:t>
      </w:r>
      <w:r>
        <w:rPr>
          <w:rFonts w:hint="eastAsia"/>
          <w:color w:val="auto"/>
          <w:sz w:val="21"/>
          <w:szCs w:val="21"/>
        </w:rPr>
        <w:t>一</w:t>
      </w:r>
      <w:r>
        <w:rPr>
          <w:color w:val="auto"/>
          <w:sz w:val="21"/>
          <w:szCs w:val="21"/>
        </w:rPr>
        <w:t>条</w:t>
      </w:r>
      <w:r>
        <w:rPr>
          <w:color w:val="auto"/>
          <w:sz w:val="21"/>
          <w:szCs w:val="21"/>
        </w:rPr>
        <w:t xml:space="preserve"> </w:t>
      </w:r>
      <w:r>
        <w:rPr>
          <w:color w:val="auto"/>
          <w:sz w:val="21"/>
          <w:szCs w:val="21"/>
        </w:rPr>
        <w:t>货</w:t>
      </w:r>
      <w:r>
        <w:rPr>
          <w:rFonts w:hint="eastAsia"/>
          <w:color w:val="auto"/>
          <w:sz w:val="21"/>
          <w:szCs w:val="21"/>
        </w:rPr>
        <w:t>物</w:t>
      </w:r>
      <w:r>
        <w:rPr>
          <w:color w:val="auto"/>
          <w:sz w:val="21"/>
          <w:szCs w:val="21"/>
        </w:rPr>
        <w:t>名称、数量及规格</w:t>
      </w:r>
      <w:bookmarkEnd w:id="1"/>
    </w:p>
    <w:p w:rsidR="00785050" w:rsidRDefault="004B1C51">
      <w:pPr>
        <w:pStyle w:val="zjb"/>
        <w:ind w:firstLine="420"/>
        <w:rPr>
          <w:color w:val="auto"/>
          <w:sz w:val="21"/>
          <w:szCs w:val="21"/>
        </w:rPr>
      </w:pPr>
      <w:r>
        <w:rPr>
          <w:rFonts w:hint="eastAsia"/>
          <w:color w:val="auto"/>
          <w:sz w:val="21"/>
          <w:szCs w:val="21"/>
        </w:rPr>
        <w:t>1</w:t>
      </w:r>
      <w:r>
        <w:rPr>
          <w:color w:val="auto"/>
          <w:sz w:val="21"/>
          <w:szCs w:val="21"/>
        </w:rPr>
        <w:t>.1</w:t>
      </w:r>
      <w:r>
        <w:rPr>
          <w:color w:val="auto"/>
          <w:sz w:val="21"/>
          <w:szCs w:val="21"/>
        </w:rPr>
        <w:t>本合同</w:t>
      </w:r>
      <w:r>
        <w:rPr>
          <w:rFonts w:hint="eastAsia"/>
          <w:color w:val="auto"/>
          <w:sz w:val="21"/>
          <w:szCs w:val="21"/>
        </w:rPr>
        <w:t>项下乙方所供</w:t>
      </w:r>
      <w:r>
        <w:rPr>
          <w:color w:val="auto"/>
          <w:sz w:val="21"/>
          <w:szCs w:val="21"/>
        </w:rPr>
        <w:t>货物</w:t>
      </w:r>
      <w:r>
        <w:rPr>
          <w:rFonts w:hint="eastAsia"/>
          <w:color w:val="auto"/>
          <w:sz w:val="21"/>
          <w:szCs w:val="21"/>
        </w:rPr>
        <w:t>情况</w:t>
      </w:r>
      <w:r>
        <w:rPr>
          <w:color w:val="auto"/>
          <w:sz w:val="21"/>
          <w:szCs w:val="21"/>
        </w:rPr>
        <w:t>如下：</w:t>
      </w:r>
      <w:bookmarkStart w:id="2" w:name="_Toc25588101"/>
    </w:p>
    <w:p w:rsidR="00785050" w:rsidRDefault="00785050">
      <w:pPr>
        <w:rPr>
          <w:szCs w:val="21"/>
        </w:rPr>
      </w:pPr>
    </w:p>
    <w:tbl>
      <w:tblPr>
        <w:tblStyle w:val="ab"/>
        <w:tblW w:w="7072" w:type="dxa"/>
        <w:tblInd w:w="855" w:type="dxa"/>
        <w:tblLayout w:type="fixed"/>
        <w:tblLook w:val="04A0"/>
      </w:tblPr>
      <w:tblGrid>
        <w:gridCol w:w="1133"/>
        <w:gridCol w:w="943"/>
        <w:gridCol w:w="1347"/>
        <w:gridCol w:w="1132"/>
        <w:gridCol w:w="1256"/>
        <w:gridCol w:w="1261"/>
      </w:tblGrid>
      <w:tr w:rsidR="00785050">
        <w:trPr>
          <w:trHeight w:val="562"/>
        </w:trPr>
        <w:tc>
          <w:tcPr>
            <w:tcW w:w="1133" w:type="dxa"/>
            <w:vAlign w:val="center"/>
          </w:tcPr>
          <w:p w:rsidR="00785050" w:rsidRDefault="004B1C51">
            <w:pPr>
              <w:pStyle w:val="ac"/>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名</w:t>
            </w:r>
            <w:r>
              <w:rPr>
                <w:rFonts w:ascii="仿宋_GB2312" w:eastAsia="仿宋_GB2312" w:hAnsi="仿宋_GB2312" w:cs="宋体" w:hint="eastAsia"/>
                <w:szCs w:val="21"/>
              </w:rPr>
              <w:t xml:space="preserve">  </w:t>
            </w:r>
            <w:r>
              <w:rPr>
                <w:rFonts w:ascii="仿宋_GB2312" w:eastAsia="仿宋_GB2312" w:hAnsi="仿宋_GB2312" w:cs="宋体" w:hint="eastAsia"/>
                <w:szCs w:val="21"/>
              </w:rPr>
              <w:t>称</w:t>
            </w:r>
          </w:p>
        </w:tc>
        <w:tc>
          <w:tcPr>
            <w:tcW w:w="943" w:type="dxa"/>
            <w:vAlign w:val="center"/>
          </w:tcPr>
          <w:p w:rsidR="00785050" w:rsidRDefault="004B1C51">
            <w:pPr>
              <w:pStyle w:val="ac"/>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品</w:t>
            </w:r>
            <w:r>
              <w:rPr>
                <w:rFonts w:ascii="仿宋_GB2312" w:eastAsia="仿宋_GB2312" w:hAnsi="仿宋_GB2312" w:cs="宋体" w:hint="eastAsia"/>
                <w:szCs w:val="21"/>
              </w:rPr>
              <w:t xml:space="preserve">  </w:t>
            </w:r>
            <w:r>
              <w:rPr>
                <w:rFonts w:ascii="仿宋_GB2312" w:eastAsia="仿宋_GB2312" w:hAnsi="仿宋_GB2312" w:cs="宋体" w:hint="eastAsia"/>
                <w:szCs w:val="21"/>
              </w:rPr>
              <w:t>牌</w:t>
            </w:r>
          </w:p>
        </w:tc>
        <w:tc>
          <w:tcPr>
            <w:tcW w:w="1347" w:type="dxa"/>
            <w:vAlign w:val="center"/>
          </w:tcPr>
          <w:p w:rsidR="00785050" w:rsidRDefault="004B1C51">
            <w:pPr>
              <w:pStyle w:val="ac"/>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规格（型号）</w:t>
            </w:r>
          </w:p>
        </w:tc>
        <w:tc>
          <w:tcPr>
            <w:tcW w:w="1132" w:type="dxa"/>
            <w:vAlign w:val="center"/>
          </w:tcPr>
          <w:p w:rsidR="00785050" w:rsidRDefault="004B1C51">
            <w:pPr>
              <w:pStyle w:val="ac"/>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数</w:t>
            </w:r>
            <w:r>
              <w:rPr>
                <w:rFonts w:ascii="仿宋_GB2312" w:eastAsia="仿宋_GB2312" w:hAnsi="仿宋_GB2312" w:cs="宋体" w:hint="eastAsia"/>
                <w:szCs w:val="21"/>
              </w:rPr>
              <w:t xml:space="preserve">  </w:t>
            </w:r>
            <w:r>
              <w:rPr>
                <w:rFonts w:ascii="仿宋_GB2312" w:eastAsia="仿宋_GB2312" w:hAnsi="仿宋_GB2312" w:cs="宋体" w:hint="eastAsia"/>
                <w:szCs w:val="21"/>
              </w:rPr>
              <w:t>量</w:t>
            </w:r>
          </w:p>
        </w:tc>
        <w:tc>
          <w:tcPr>
            <w:tcW w:w="1256" w:type="dxa"/>
            <w:vAlign w:val="center"/>
          </w:tcPr>
          <w:p w:rsidR="00785050" w:rsidRDefault="004B1C51">
            <w:pPr>
              <w:pStyle w:val="ac"/>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单价</w:t>
            </w:r>
          </w:p>
          <w:p w:rsidR="00785050" w:rsidRDefault="004B1C51">
            <w:pPr>
              <w:pStyle w:val="ac"/>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 w:val="15"/>
                <w:szCs w:val="15"/>
              </w:rPr>
              <w:t>（含</w:t>
            </w:r>
            <w:r>
              <w:rPr>
                <w:rFonts w:ascii="方正仿宋_GBK" w:eastAsia="方正仿宋_GBK" w:hAnsi="方正仿宋_GBK" w:cs="方正仿宋_GBK" w:hint="eastAsia"/>
                <w:sz w:val="15"/>
                <w:szCs w:val="15"/>
              </w:rPr>
              <w:t>增值税</w:t>
            </w:r>
            <w:r>
              <w:rPr>
                <w:rFonts w:ascii="仿宋_GB2312" w:eastAsia="仿宋_GB2312" w:hAnsi="仿宋_GB2312" w:cs="宋体" w:hint="eastAsia"/>
                <w:sz w:val="15"/>
                <w:szCs w:val="15"/>
              </w:rPr>
              <w:t>）</w:t>
            </w:r>
          </w:p>
        </w:tc>
        <w:tc>
          <w:tcPr>
            <w:tcW w:w="1261" w:type="dxa"/>
            <w:vAlign w:val="center"/>
          </w:tcPr>
          <w:p w:rsidR="00785050" w:rsidRDefault="004B1C51">
            <w:pPr>
              <w:pStyle w:val="ac"/>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总价</w:t>
            </w:r>
          </w:p>
          <w:p w:rsidR="00785050" w:rsidRDefault="004B1C51">
            <w:pPr>
              <w:pStyle w:val="ac"/>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 w:val="15"/>
                <w:szCs w:val="15"/>
              </w:rPr>
              <w:t>（含</w:t>
            </w:r>
            <w:r>
              <w:rPr>
                <w:rFonts w:ascii="方正仿宋_GBK" w:eastAsia="方正仿宋_GBK" w:hAnsi="方正仿宋_GBK" w:cs="方正仿宋_GBK" w:hint="eastAsia"/>
                <w:sz w:val="15"/>
                <w:szCs w:val="15"/>
              </w:rPr>
              <w:t>增值税</w:t>
            </w:r>
            <w:r>
              <w:rPr>
                <w:rFonts w:ascii="仿宋_GB2312" w:eastAsia="仿宋_GB2312" w:hAnsi="仿宋_GB2312" w:cs="宋体" w:hint="eastAsia"/>
                <w:sz w:val="15"/>
                <w:szCs w:val="15"/>
              </w:rPr>
              <w:t>）</w:t>
            </w:r>
          </w:p>
        </w:tc>
      </w:tr>
      <w:tr w:rsidR="00785050">
        <w:trPr>
          <w:trHeight w:val="562"/>
        </w:trPr>
        <w:tc>
          <w:tcPr>
            <w:tcW w:w="1133" w:type="dxa"/>
            <w:vAlign w:val="center"/>
          </w:tcPr>
          <w:p w:rsidR="00785050" w:rsidRDefault="00785050">
            <w:pPr>
              <w:pStyle w:val="ac"/>
              <w:spacing w:line="560" w:lineRule="exact"/>
              <w:ind w:firstLineChars="0" w:firstLine="0"/>
              <w:jc w:val="center"/>
              <w:rPr>
                <w:rFonts w:ascii="仿宋_GB2312" w:eastAsia="仿宋_GB2312" w:hAnsi="仿宋_GB2312" w:cs="宋体"/>
                <w:szCs w:val="21"/>
              </w:rPr>
            </w:pPr>
          </w:p>
        </w:tc>
        <w:tc>
          <w:tcPr>
            <w:tcW w:w="943" w:type="dxa"/>
            <w:vAlign w:val="center"/>
          </w:tcPr>
          <w:p w:rsidR="00785050" w:rsidRDefault="00785050">
            <w:pPr>
              <w:pStyle w:val="ac"/>
              <w:spacing w:line="560" w:lineRule="exact"/>
              <w:ind w:firstLineChars="0" w:firstLine="0"/>
              <w:jc w:val="center"/>
              <w:rPr>
                <w:rFonts w:ascii="仿宋_GB2312" w:eastAsia="仿宋_GB2312" w:hAnsi="仿宋_GB2312" w:cs="宋体"/>
                <w:szCs w:val="21"/>
              </w:rPr>
            </w:pPr>
          </w:p>
        </w:tc>
        <w:tc>
          <w:tcPr>
            <w:tcW w:w="1347" w:type="dxa"/>
            <w:vAlign w:val="center"/>
          </w:tcPr>
          <w:p w:rsidR="00785050" w:rsidRDefault="00785050">
            <w:pPr>
              <w:pStyle w:val="ac"/>
              <w:spacing w:line="560" w:lineRule="exact"/>
              <w:ind w:firstLineChars="0" w:firstLine="0"/>
              <w:jc w:val="center"/>
              <w:rPr>
                <w:rFonts w:ascii="仿宋_GB2312" w:eastAsia="仿宋_GB2312" w:hAnsi="仿宋_GB2312" w:cs="宋体"/>
                <w:szCs w:val="21"/>
              </w:rPr>
            </w:pPr>
          </w:p>
        </w:tc>
        <w:tc>
          <w:tcPr>
            <w:tcW w:w="1132" w:type="dxa"/>
            <w:vAlign w:val="center"/>
          </w:tcPr>
          <w:p w:rsidR="00785050" w:rsidRDefault="00785050">
            <w:pPr>
              <w:pStyle w:val="ac"/>
              <w:spacing w:line="560" w:lineRule="exact"/>
              <w:ind w:firstLineChars="0" w:firstLine="0"/>
              <w:jc w:val="center"/>
              <w:rPr>
                <w:rFonts w:ascii="仿宋_GB2312" w:eastAsia="仿宋_GB2312" w:hAnsi="仿宋_GB2312" w:cs="宋体"/>
                <w:szCs w:val="21"/>
              </w:rPr>
            </w:pPr>
          </w:p>
        </w:tc>
        <w:tc>
          <w:tcPr>
            <w:tcW w:w="1256" w:type="dxa"/>
            <w:vAlign w:val="center"/>
          </w:tcPr>
          <w:p w:rsidR="00785050" w:rsidRDefault="00785050">
            <w:pPr>
              <w:pStyle w:val="ac"/>
              <w:spacing w:line="560" w:lineRule="exact"/>
              <w:ind w:firstLineChars="0" w:firstLine="0"/>
              <w:jc w:val="center"/>
              <w:rPr>
                <w:rFonts w:ascii="仿宋_GB2312" w:eastAsia="仿宋_GB2312" w:hAnsi="仿宋_GB2312" w:cs="宋体"/>
                <w:szCs w:val="21"/>
              </w:rPr>
            </w:pPr>
          </w:p>
        </w:tc>
        <w:tc>
          <w:tcPr>
            <w:tcW w:w="1261" w:type="dxa"/>
            <w:vAlign w:val="center"/>
          </w:tcPr>
          <w:p w:rsidR="00785050" w:rsidRDefault="00785050">
            <w:pPr>
              <w:pStyle w:val="ac"/>
              <w:spacing w:line="560" w:lineRule="exact"/>
              <w:ind w:firstLineChars="0" w:firstLine="0"/>
              <w:jc w:val="center"/>
              <w:rPr>
                <w:rFonts w:ascii="仿宋_GB2312" w:eastAsia="仿宋_GB2312" w:hAnsi="仿宋_GB2312" w:cs="宋体"/>
                <w:szCs w:val="21"/>
              </w:rPr>
            </w:pPr>
          </w:p>
        </w:tc>
      </w:tr>
      <w:tr w:rsidR="00785050">
        <w:trPr>
          <w:trHeight w:val="562"/>
        </w:trPr>
        <w:tc>
          <w:tcPr>
            <w:tcW w:w="1133" w:type="dxa"/>
            <w:vAlign w:val="center"/>
          </w:tcPr>
          <w:p w:rsidR="00785050" w:rsidRDefault="00785050">
            <w:pPr>
              <w:pStyle w:val="ac"/>
              <w:spacing w:line="560" w:lineRule="exact"/>
              <w:ind w:firstLineChars="0" w:firstLine="0"/>
              <w:jc w:val="center"/>
              <w:rPr>
                <w:rFonts w:ascii="仿宋_GB2312" w:eastAsia="仿宋_GB2312" w:hAnsi="仿宋_GB2312" w:cs="宋体"/>
                <w:szCs w:val="21"/>
              </w:rPr>
            </w:pPr>
          </w:p>
        </w:tc>
        <w:tc>
          <w:tcPr>
            <w:tcW w:w="943" w:type="dxa"/>
            <w:vAlign w:val="center"/>
          </w:tcPr>
          <w:p w:rsidR="00785050" w:rsidRDefault="00785050">
            <w:pPr>
              <w:pStyle w:val="ac"/>
              <w:spacing w:line="560" w:lineRule="exact"/>
              <w:ind w:firstLineChars="0" w:firstLine="0"/>
              <w:jc w:val="center"/>
              <w:rPr>
                <w:rFonts w:ascii="仿宋_GB2312" w:eastAsia="仿宋_GB2312" w:hAnsi="仿宋_GB2312" w:cs="宋体"/>
                <w:szCs w:val="21"/>
              </w:rPr>
            </w:pPr>
          </w:p>
        </w:tc>
        <w:tc>
          <w:tcPr>
            <w:tcW w:w="1347" w:type="dxa"/>
            <w:vAlign w:val="center"/>
          </w:tcPr>
          <w:p w:rsidR="00785050" w:rsidRDefault="00785050">
            <w:pPr>
              <w:pStyle w:val="ac"/>
              <w:spacing w:line="560" w:lineRule="exact"/>
              <w:ind w:firstLineChars="0" w:firstLine="0"/>
              <w:jc w:val="center"/>
              <w:rPr>
                <w:rFonts w:ascii="仿宋_GB2312" w:eastAsia="仿宋_GB2312" w:hAnsi="仿宋_GB2312" w:cs="宋体"/>
                <w:szCs w:val="21"/>
              </w:rPr>
            </w:pPr>
          </w:p>
        </w:tc>
        <w:tc>
          <w:tcPr>
            <w:tcW w:w="1132" w:type="dxa"/>
            <w:vAlign w:val="center"/>
          </w:tcPr>
          <w:p w:rsidR="00785050" w:rsidRDefault="00785050">
            <w:pPr>
              <w:pStyle w:val="ac"/>
              <w:spacing w:line="560" w:lineRule="exact"/>
              <w:ind w:firstLineChars="0" w:firstLine="0"/>
              <w:jc w:val="center"/>
              <w:rPr>
                <w:rFonts w:ascii="仿宋_GB2312" w:eastAsia="仿宋_GB2312" w:hAnsi="仿宋_GB2312" w:cs="宋体"/>
                <w:szCs w:val="21"/>
              </w:rPr>
            </w:pPr>
          </w:p>
        </w:tc>
        <w:tc>
          <w:tcPr>
            <w:tcW w:w="1256" w:type="dxa"/>
            <w:vAlign w:val="center"/>
          </w:tcPr>
          <w:p w:rsidR="00785050" w:rsidRDefault="00785050">
            <w:pPr>
              <w:pStyle w:val="ac"/>
              <w:spacing w:line="560" w:lineRule="exact"/>
              <w:ind w:firstLineChars="0" w:firstLine="0"/>
              <w:jc w:val="center"/>
              <w:rPr>
                <w:rFonts w:ascii="仿宋_GB2312" w:eastAsia="仿宋_GB2312" w:hAnsi="仿宋_GB2312" w:cs="宋体"/>
                <w:szCs w:val="21"/>
              </w:rPr>
            </w:pPr>
          </w:p>
        </w:tc>
        <w:tc>
          <w:tcPr>
            <w:tcW w:w="1261" w:type="dxa"/>
            <w:vAlign w:val="center"/>
          </w:tcPr>
          <w:p w:rsidR="00785050" w:rsidRDefault="00785050">
            <w:pPr>
              <w:pStyle w:val="ac"/>
              <w:spacing w:line="560" w:lineRule="exact"/>
              <w:ind w:firstLineChars="0" w:firstLine="0"/>
              <w:jc w:val="center"/>
              <w:rPr>
                <w:rFonts w:ascii="仿宋_GB2312" w:eastAsia="仿宋_GB2312" w:hAnsi="仿宋_GB2312" w:cs="宋体"/>
                <w:szCs w:val="21"/>
              </w:rPr>
            </w:pPr>
          </w:p>
        </w:tc>
      </w:tr>
      <w:tr w:rsidR="00785050">
        <w:trPr>
          <w:trHeight w:val="562"/>
        </w:trPr>
        <w:tc>
          <w:tcPr>
            <w:tcW w:w="1133" w:type="dxa"/>
            <w:vAlign w:val="center"/>
          </w:tcPr>
          <w:p w:rsidR="00785050" w:rsidRDefault="00785050">
            <w:pPr>
              <w:pStyle w:val="ac"/>
              <w:spacing w:line="560" w:lineRule="exact"/>
              <w:ind w:firstLineChars="0" w:firstLine="0"/>
              <w:jc w:val="center"/>
              <w:rPr>
                <w:rFonts w:ascii="仿宋_GB2312" w:eastAsia="仿宋_GB2312" w:hAnsi="仿宋_GB2312" w:cs="宋体"/>
                <w:szCs w:val="21"/>
              </w:rPr>
            </w:pPr>
          </w:p>
        </w:tc>
        <w:tc>
          <w:tcPr>
            <w:tcW w:w="943" w:type="dxa"/>
            <w:vAlign w:val="center"/>
          </w:tcPr>
          <w:p w:rsidR="00785050" w:rsidRDefault="00785050">
            <w:pPr>
              <w:pStyle w:val="ac"/>
              <w:spacing w:line="560" w:lineRule="exact"/>
              <w:ind w:firstLineChars="0" w:firstLine="0"/>
              <w:jc w:val="center"/>
              <w:rPr>
                <w:rFonts w:ascii="仿宋_GB2312" w:eastAsia="仿宋_GB2312" w:hAnsi="仿宋_GB2312" w:cs="宋体"/>
                <w:szCs w:val="21"/>
              </w:rPr>
            </w:pPr>
          </w:p>
        </w:tc>
        <w:tc>
          <w:tcPr>
            <w:tcW w:w="1347" w:type="dxa"/>
            <w:vAlign w:val="center"/>
          </w:tcPr>
          <w:p w:rsidR="00785050" w:rsidRDefault="00785050">
            <w:pPr>
              <w:pStyle w:val="ac"/>
              <w:spacing w:line="560" w:lineRule="exact"/>
              <w:ind w:firstLineChars="0" w:firstLine="0"/>
              <w:jc w:val="center"/>
              <w:rPr>
                <w:rFonts w:ascii="仿宋_GB2312" w:eastAsia="仿宋_GB2312" w:hAnsi="仿宋_GB2312" w:cs="宋体"/>
                <w:szCs w:val="21"/>
              </w:rPr>
            </w:pPr>
          </w:p>
        </w:tc>
        <w:tc>
          <w:tcPr>
            <w:tcW w:w="1132" w:type="dxa"/>
            <w:vAlign w:val="center"/>
          </w:tcPr>
          <w:p w:rsidR="00785050" w:rsidRDefault="00785050">
            <w:pPr>
              <w:pStyle w:val="ac"/>
              <w:spacing w:line="560" w:lineRule="exact"/>
              <w:ind w:firstLineChars="0" w:firstLine="0"/>
              <w:jc w:val="center"/>
              <w:rPr>
                <w:rFonts w:ascii="仿宋_GB2312" w:eastAsia="仿宋_GB2312" w:hAnsi="仿宋_GB2312" w:cs="宋体"/>
                <w:szCs w:val="21"/>
              </w:rPr>
            </w:pPr>
          </w:p>
        </w:tc>
        <w:tc>
          <w:tcPr>
            <w:tcW w:w="1256" w:type="dxa"/>
            <w:vAlign w:val="center"/>
          </w:tcPr>
          <w:p w:rsidR="00785050" w:rsidRDefault="00785050">
            <w:pPr>
              <w:pStyle w:val="ac"/>
              <w:spacing w:line="560" w:lineRule="exact"/>
              <w:ind w:firstLineChars="0" w:firstLine="0"/>
              <w:jc w:val="center"/>
              <w:rPr>
                <w:rFonts w:ascii="仿宋_GB2312" w:eastAsia="仿宋_GB2312" w:hAnsi="仿宋_GB2312" w:cs="宋体"/>
                <w:szCs w:val="21"/>
              </w:rPr>
            </w:pPr>
          </w:p>
        </w:tc>
        <w:tc>
          <w:tcPr>
            <w:tcW w:w="1261" w:type="dxa"/>
            <w:vAlign w:val="center"/>
          </w:tcPr>
          <w:p w:rsidR="00785050" w:rsidRDefault="00785050">
            <w:pPr>
              <w:pStyle w:val="ac"/>
              <w:spacing w:line="560" w:lineRule="exact"/>
              <w:ind w:firstLineChars="0" w:firstLine="0"/>
              <w:jc w:val="center"/>
              <w:rPr>
                <w:rFonts w:ascii="仿宋_GB2312" w:eastAsia="仿宋_GB2312" w:hAnsi="仿宋_GB2312" w:cs="宋体"/>
                <w:szCs w:val="21"/>
              </w:rPr>
            </w:pPr>
          </w:p>
        </w:tc>
      </w:tr>
      <w:tr w:rsidR="00785050">
        <w:trPr>
          <w:trHeight w:val="572"/>
        </w:trPr>
        <w:tc>
          <w:tcPr>
            <w:tcW w:w="1133" w:type="dxa"/>
            <w:vAlign w:val="center"/>
          </w:tcPr>
          <w:p w:rsidR="00785050" w:rsidRDefault="004B1C51">
            <w:pPr>
              <w:pStyle w:val="ac"/>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总计</w:t>
            </w:r>
          </w:p>
        </w:tc>
        <w:tc>
          <w:tcPr>
            <w:tcW w:w="943" w:type="dxa"/>
            <w:vAlign w:val="center"/>
          </w:tcPr>
          <w:p w:rsidR="00785050" w:rsidRDefault="00785050">
            <w:pPr>
              <w:pStyle w:val="ac"/>
              <w:spacing w:line="560" w:lineRule="exact"/>
              <w:ind w:firstLineChars="0" w:firstLine="0"/>
              <w:jc w:val="center"/>
              <w:rPr>
                <w:rFonts w:ascii="仿宋_GB2312" w:eastAsia="仿宋_GB2312" w:hAnsi="仿宋_GB2312" w:cs="宋体"/>
                <w:szCs w:val="21"/>
              </w:rPr>
            </w:pPr>
          </w:p>
        </w:tc>
        <w:tc>
          <w:tcPr>
            <w:tcW w:w="1347" w:type="dxa"/>
            <w:vAlign w:val="center"/>
          </w:tcPr>
          <w:p w:rsidR="00785050" w:rsidRDefault="00785050">
            <w:pPr>
              <w:pStyle w:val="ac"/>
              <w:spacing w:line="560" w:lineRule="exact"/>
              <w:ind w:firstLineChars="0" w:firstLine="0"/>
              <w:jc w:val="center"/>
              <w:rPr>
                <w:rFonts w:ascii="仿宋_GB2312" w:eastAsia="仿宋_GB2312" w:hAnsi="仿宋_GB2312" w:cs="宋体"/>
                <w:szCs w:val="21"/>
              </w:rPr>
            </w:pPr>
          </w:p>
        </w:tc>
        <w:tc>
          <w:tcPr>
            <w:tcW w:w="1132" w:type="dxa"/>
            <w:vAlign w:val="center"/>
          </w:tcPr>
          <w:p w:rsidR="00785050" w:rsidRDefault="00785050">
            <w:pPr>
              <w:pStyle w:val="ac"/>
              <w:spacing w:line="560" w:lineRule="exact"/>
              <w:ind w:firstLineChars="0" w:firstLine="0"/>
              <w:jc w:val="center"/>
              <w:rPr>
                <w:rFonts w:ascii="仿宋_GB2312" w:eastAsia="仿宋_GB2312" w:hAnsi="仿宋_GB2312" w:cs="宋体"/>
                <w:szCs w:val="21"/>
              </w:rPr>
            </w:pPr>
          </w:p>
        </w:tc>
        <w:tc>
          <w:tcPr>
            <w:tcW w:w="1256" w:type="dxa"/>
            <w:vAlign w:val="center"/>
          </w:tcPr>
          <w:p w:rsidR="00785050" w:rsidRDefault="00785050">
            <w:pPr>
              <w:pStyle w:val="ac"/>
              <w:spacing w:line="560" w:lineRule="exact"/>
              <w:ind w:firstLineChars="0" w:firstLine="0"/>
              <w:jc w:val="center"/>
              <w:rPr>
                <w:rFonts w:ascii="仿宋_GB2312" w:eastAsia="仿宋_GB2312" w:hAnsi="仿宋_GB2312" w:cs="宋体"/>
                <w:szCs w:val="21"/>
              </w:rPr>
            </w:pPr>
          </w:p>
        </w:tc>
        <w:tc>
          <w:tcPr>
            <w:tcW w:w="1261" w:type="dxa"/>
            <w:vAlign w:val="center"/>
          </w:tcPr>
          <w:p w:rsidR="00785050" w:rsidRDefault="00785050">
            <w:pPr>
              <w:pStyle w:val="ac"/>
              <w:spacing w:line="560" w:lineRule="exact"/>
              <w:ind w:firstLineChars="0" w:firstLine="0"/>
              <w:jc w:val="center"/>
              <w:rPr>
                <w:rFonts w:ascii="仿宋_GB2312" w:eastAsia="仿宋_GB2312" w:hAnsi="仿宋_GB2312" w:cs="宋体"/>
                <w:szCs w:val="21"/>
              </w:rPr>
            </w:pPr>
          </w:p>
        </w:tc>
      </w:tr>
    </w:tbl>
    <w:p w:rsidR="00785050" w:rsidRDefault="00785050">
      <w:pPr>
        <w:pStyle w:val="a5"/>
        <w:rPr>
          <w:sz w:val="21"/>
          <w:szCs w:val="21"/>
        </w:rPr>
      </w:pPr>
    </w:p>
    <w:p w:rsidR="00785050" w:rsidRDefault="004B1C51">
      <w:pPr>
        <w:pStyle w:val="20"/>
        <w:ind w:firstLine="420"/>
        <w:rPr>
          <w:color w:val="auto"/>
          <w:sz w:val="21"/>
          <w:szCs w:val="21"/>
        </w:rPr>
      </w:pPr>
      <w:r>
        <w:rPr>
          <w:color w:val="auto"/>
          <w:sz w:val="21"/>
          <w:szCs w:val="21"/>
        </w:rPr>
        <w:t>第</w:t>
      </w:r>
      <w:r>
        <w:rPr>
          <w:rFonts w:hint="eastAsia"/>
          <w:color w:val="auto"/>
          <w:sz w:val="21"/>
          <w:szCs w:val="21"/>
        </w:rPr>
        <w:t>二</w:t>
      </w:r>
      <w:r>
        <w:rPr>
          <w:color w:val="auto"/>
          <w:sz w:val="21"/>
          <w:szCs w:val="21"/>
        </w:rPr>
        <w:t>条</w:t>
      </w:r>
      <w:r>
        <w:rPr>
          <w:color w:val="auto"/>
          <w:sz w:val="21"/>
          <w:szCs w:val="21"/>
        </w:rPr>
        <w:t xml:space="preserve"> </w:t>
      </w:r>
      <w:r>
        <w:rPr>
          <w:color w:val="auto"/>
          <w:sz w:val="21"/>
          <w:szCs w:val="21"/>
        </w:rPr>
        <w:t>合同价款</w:t>
      </w:r>
      <w:bookmarkEnd w:id="2"/>
    </w:p>
    <w:p w:rsidR="00785050" w:rsidRDefault="004B1C51">
      <w:pPr>
        <w:pStyle w:val="zjb"/>
        <w:ind w:firstLine="420"/>
        <w:rPr>
          <w:color w:val="auto"/>
          <w:sz w:val="21"/>
          <w:szCs w:val="21"/>
        </w:rPr>
      </w:pPr>
      <w:r>
        <w:rPr>
          <w:color w:val="auto"/>
          <w:sz w:val="21"/>
          <w:szCs w:val="21"/>
        </w:rPr>
        <w:t xml:space="preserve">2.1 </w:t>
      </w:r>
      <w:r>
        <w:rPr>
          <w:color w:val="auto"/>
          <w:sz w:val="21"/>
          <w:szCs w:val="21"/>
        </w:rPr>
        <w:t>合同</w:t>
      </w:r>
      <w:r>
        <w:rPr>
          <w:rFonts w:hint="eastAsia"/>
          <w:color w:val="auto"/>
          <w:sz w:val="21"/>
          <w:szCs w:val="21"/>
        </w:rPr>
        <w:t>金额</w:t>
      </w:r>
      <w:r>
        <w:rPr>
          <w:rFonts w:hint="eastAsia"/>
          <w:b/>
          <w:bCs/>
          <w:color w:val="auto"/>
          <w:sz w:val="21"/>
          <w:szCs w:val="21"/>
          <w:u w:val="single"/>
        </w:rPr>
        <w:t>（</w:t>
      </w:r>
      <w:r>
        <w:rPr>
          <w:rFonts w:hint="eastAsia"/>
          <w:b/>
          <w:bCs/>
          <w:color w:val="auto"/>
          <w:sz w:val="21"/>
          <w:szCs w:val="21"/>
          <w:u w:val="single"/>
        </w:rPr>
        <w:t>不</w:t>
      </w:r>
      <w:r>
        <w:rPr>
          <w:rFonts w:hint="eastAsia"/>
          <w:b/>
          <w:bCs/>
          <w:color w:val="auto"/>
          <w:sz w:val="21"/>
          <w:szCs w:val="21"/>
          <w:u w:val="single"/>
        </w:rPr>
        <w:t>含增值税）</w:t>
      </w:r>
      <w:r>
        <w:rPr>
          <w:color w:val="auto"/>
          <w:sz w:val="21"/>
          <w:szCs w:val="21"/>
        </w:rPr>
        <w:t>为人民币</w:t>
      </w:r>
      <w:r>
        <w:rPr>
          <w:color w:val="auto"/>
          <w:sz w:val="21"/>
          <w:szCs w:val="21"/>
          <w:u w:val="single"/>
        </w:rPr>
        <w:t xml:space="preserve"> </w:t>
      </w:r>
      <w:r>
        <w:rPr>
          <w:rFonts w:ascii="Calibri" w:hAnsi="Calibri" w:cs="Calibri"/>
          <w:color w:val="auto"/>
          <w:sz w:val="21"/>
          <w:szCs w:val="21"/>
          <w:u w:val="single"/>
        </w:rPr>
        <w:t>   </w:t>
      </w:r>
      <w:r>
        <w:rPr>
          <w:rFonts w:cs="Calibri"/>
          <w:color w:val="auto"/>
          <w:sz w:val="21"/>
          <w:szCs w:val="21"/>
          <w:u w:val="single"/>
        </w:rPr>
        <w:t xml:space="preserve">    </w:t>
      </w:r>
      <w:r>
        <w:rPr>
          <w:color w:val="auto"/>
          <w:sz w:val="21"/>
          <w:szCs w:val="21"/>
          <w:u w:val="single"/>
        </w:rPr>
        <w:t xml:space="preserve"> </w:t>
      </w:r>
      <w:r>
        <w:rPr>
          <w:rFonts w:ascii="Calibri" w:hAnsi="Calibri" w:cs="Calibri"/>
          <w:color w:val="auto"/>
          <w:sz w:val="21"/>
          <w:szCs w:val="21"/>
          <w:u w:val="single"/>
        </w:rPr>
        <w:t>  </w:t>
      </w:r>
      <w:r>
        <w:rPr>
          <w:color w:val="auto"/>
          <w:sz w:val="21"/>
          <w:szCs w:val="21"/>
        </w:rPr>
        <w:t>元整</w:t>
      </w:r>
      <w:r>
        <w:rPr>
          <w:color w:val="auto"/>
          <w:sz w:val="21"/>
          <w:szCs w:val="21"/>
        </w:rPr>
        <w:t>(</w:t>
      </w:r>
      <w:r>
        <w:rPr>
          <w:color w:val="auto"/>
          <w:sz w:val="21"/>
          <w:szCs w:val="21"/>
        </w:rPr>
        <w:t>大写</w:t>
      </w:r>
      <w:r>
        <w:rPr>
          <w:rFonts w:cs="Calibri"/>
          <w:color w:val="auto"/>
          <w:sz w:val="21"/>
          <w:szCs w:val="21"/>
          <w:u w:val="single"/>
        </w:rPr>
        <w:t xml:space="preserve"> </w:t>
      </w:r>
      <w:r>
        <w:rPr>
          <w:rFonts w:cs="Calibri" w:hint="eastAsia"/>
          <w:color w:val="auto"/>
          <w:sz w:val="21"/>
          <w:szCs w:val="21"/>
          <w:u w:val="single"/>
        </w:rPr>
        <w:t xml:space="preserve">    </w:t>
      </w:r>
      <w:r>
        <w:rPr>
          <w:rFonts w:cs="Calibri"/>
          <w:color w:val="auto"/>
          <w:sz w:val="21"/>
          <w:szCs w:val="21"/>
          <w:u w:val="single"/>
        </w:rPr>
        <w:t xml:space="preserve"> </w:t>
      </w:r>
      <w:r>
        <w:rPr>
          <w:color w:val="auto"/>
          <w:sz w:val="21"/>
          <w:szCs w:val="21"/>
          <w:u w:val="single"/>
        </w:rPr>
        <w:t xml:space="preserve"> </w:t>
      </w:r>
      <w:r>
        <w:rPr>
          <w:rFonts w:ascii="Calibri" w:hAnsi="Calibri" w:cs="Calibri"/>
          <w:color w:val="auto"/>
          <w:sz w:val="21"/>
          <w:szCs w:val="21"/>
          <w:u w:val="single"/>
        </w:rPr>
        <w:t>  </w:t>
      </w:r>
      <w:r>
        <w:rPr>
          <w:color w:val="auto"/>
          <w:sz w:val="21"/>
          <w:szCs w:val="21"/>
        </w:rPr>
        <w:t>元）</w:t>
      </w:r>
      <w:r>
        <w:rPr>
          <w:rFonts w:hint="eastAsia"/>
          <w:color w:val="auto"/>
          <w:sz w:val="21"/>
          <w:szCs w:val="21"/>
        </w:rPr>
        <w:t>；增值税税率</w:t>
      </w:r>
      <w:r>
        <w:rPr>
          <w:color w:val="auto"/>
          <w:sz w:val="21"/>
          <w:szCs w:val="21"/>
          <w:u w:val="single"/>
        </w:rPr>
        <w:t xml:space="preserve"> </w:t>
      </w:r>
      <w:r>
        <w:rPr>
          <w:rFonts w:ascii="Calibri" w:hAnsi="Calibri" w:cs="Calibri"/>
          <w:color w:val="auto"/>
          <w:sz w:val="21"/>
          <w:szCs w:val="21"/>
          <w:u w:val="single"/>
        </w:rPr>
        <w:t>   </w:t>
      </w:r>
      <w:r>
        <w:rPr>
          <w:rFonts w:cs="Calibri"/>
          <w:color w:val="auto"/>
          <w:sz w:val="21"/>
          <w:szCs w:val="21"/>
          <w:u w:val="single"/>
        </w:rPr>
        <w:t xml:space="preserve">    </w:t>
      </w:r>
      <w:r>
        <w:rPr>
          <w:rFonts w:hint="eastAsia"/>
          <w:color w:val="auto"/>
          <w:sz w:val="21"/>
          <w:szCs w:val="21"/>
        </w:rPr>
        <w:t>%</w:t>
      </w:r>
      <w:r>
        <w:rPr>
          <w:rFonts w:hint="eastAsia"/>
          <w:color w:val="auto"/>
          <w:sz w:val="21"/>
          <w:szCs w:val="21"/>
        </w:rPr>
        <w:t>；</w:t>
      </w:r>
    </w:p>
    <w:p w:rsidR="00785050" w:rsidRDefault="004B1C51">
      <w:pPr>
        <w:pStyle w:val="zjb"/>
        <w:ind w:firstLine="420"/>
        <w:rPr>
          <w:color w:val="auto"/>
          <w:sz w:val="21"/>
          <w:szCs w:val="21"/>
        </w:rPr>
      </w:pPr>
      <w:r>
        <w:rPr>
          <w:color w:val="auto"/>
          <w:sz w:val="21"/>
          <w:szCs w:val="21"/>
        </w:rPr>
        <w:t xml:space="preserve">2.2 </w:t>
      </w:r>
      <w:r>
        <w:rPr>
          <w:color w:val="auto"/>
          <w:sz w:val="21"/>
          <w:szCs w:val="21"/>
        </w:rPr>
        <w:t>合同价款含</w:t>
      </w:r>
      <w:r>
        <w:rPr>
          <w:rFonts w:hint="eastAsia"/>
          <w:color w:val="auto"/>
          <w:sz w:val="21"/>
          <w:szCs w:val="21"/>
        </w:rPr>
        <w:t>此次项目落地的所有费用（制作、辅料、运输、安装、维保、税费等）</w:t>
      </w:r>
      <w:r>
        <w:rPr>
          <w:color w:val="auto"/>
          <w:sz w:val="21"/>
          <w:szCs w:val="21"/>
        </w:rPr>
        <w:t>。</w:t>
      </w:r>
    </w:p>
    <w:p w:rsidR="00785050" w:rsidRDefault="004B1C51">
      <w:pPr>
        <w:pStyle w:val="20"/>
        <w:ind w:firstLine="420"/>
        <w:rPr>
          <w:color w:val="auto"/>
          <w:sz w:val="21"/>
          <w:szCs w:val="21"/>
        </w:rPr>
      </w:pPr>
      <w:bookmarkStart w:id="3" w:name="_Toc25588102"/>
      <w:r>
        <w:rPr>
          <w:color w:val="auto"/>
          <w:sz w:val="21"/>
          <w:szCs w:val="21"/>
        </w:rPr>
        <w:t>第</w:t>
      </w:r>
      <w:r>
        <w:rPr>
          <w:rFonts w:hint="eastAsia"/>
          <w:color w:val="auto"/>
          <w:sz w:val="21"/>
          <w:szCs w:val="21"/>
        </w:rPr>
        <w:t>三</w:t>
      </w:r>
      <w:r>
        <w:rPr>
          <w:color w:val="auto"/>
          <w:sz w:val="21"/>
          <w:szCs w:val="21"/>
        </w:rPr>
        <w:t>条</w:t>
      </w:r>
      <w:r>
        <w:rPr>
          <w:rFonts w:hint="eastAsia"/>
          <w:color w:val="auto"/>
          <w:sz w:val="21"/>
          <w:szCs w:val="21"/>
        </w:rPr>
        <w:t xml:space="preserve"> </w:t>
      </w:r>
      <w:r>
        <w:rPr>
          <w:color w:val="auto"/>
          <w:sz w:val="21"/>
          <w:szCs w:val="21"/>
        </w:rPr>
        <w:t>技术标准及要求</w:t>
      </w:r>
      <w:bookmarkEnd w:id="3"/>
    </w:p>
    <w:p w:rsidR="00785050" w:rsidRDefault="004B1C51">
      <w:pPr>
        <w:pStyle w:val="zjb"/>
        <w:ind w:firstLine="420"/>
        <w:rPr>
          <w:color w:val="auto"/>
          <w:sz w:val="21"/>
          <w:szCs w:val="21"/>
        </w:rPr>
      </w:pPr>
      <w:r>
        <w:rPr>
          <w:color w:val="auto"/>
          <w:sz w:val="21"/>
          <w:szCs w:val="21"/>
        </w:rPr>
        <w:t xml:space="preserve">3.1 </w:t>
      </w:r>
      <w:r>
        <w:rPr>
          <w:color w:val="auto"/>
          <w:sz w:val="21"/>
          <w:szCs w:val="21"/>
        </w:rPr>
        <w:t>乙方应严格按甲方要求，并符合有关国家标准和行业标准进行供货。</w:t>
      </w:r>
    </w:p>
    <w:p w:rsidR="00785050" w:rsidRDefault="004B1C51">
      <w:pPr>
        <w:pStyle w:val="zjb"/>
        <w:ind w:firstLine="420"/>
        <w:rPr>
          <w:color w:val="auto"/>
          <w:sz w:val="21"/>
          <w:szCs w:val="21"/>
        </w:rPr>
      </w:pPr>
      <w:r>
        <w:rPr>
          <w:color w:val="auto"/>
          <w:sz w:val="21"/>
          <w:szCs w:val="21"/>
        </w:rPr>
        <w:t xml:space="preserve">3.2 </w:t>
      </w:r>
      <w:r>
        <w:rPr>
          <w:color w:val="auto"/>
          <w:sz w:val="21"/>
          <w:szCs w:val="21"/>
        </w:rPr>
        <w:t>在质保期内的使用过程中，乙方应负责处理出现的缺陷和服务问题，所需费用由乙方承担，对于甲方操作失误造成的问题，乙方应积极配合，予以解决，费用由甲方承担。</w:t>
      </w:r>
    </w:p>
    <w:p w:rsidR="00785050" w:rsidRDefault="004B1C51">
      <w:pPr>
        <w:pStyle w:val="zjb"/>
        <w:ind w:firstLine="420"/>
        <w:rPr>
          <w:rFonts w:ascii="仿宋" w:eastAsia="仿宋"/>
          <w:color w:val="auto"/>
          <w:sz w:val="21"/>
          <w:szCs w:val="21"/>
        </w:rPr>
      </w:pPr>
      <w:r>
        <w:rPr>
          <w:rFonts w:hint="eastAsia"/>
          <w:color w:val="auto"/>
          <w:sz w:val="21"/>
          <w:szCs w:val="21"/>
        </w:rPr>
        <w:t xml:space="preserve">3.3 </w:t>
      </w:r>
      <w:r>
        <w:rPr>
          <w:rFonts w:hint="eastAsia"/>
          <w:color w:val="auto"/>
          <w:sz w:val="21"/>
          <w:szCs w:val="21"/>
        </w:rPr>
        <w:t>乙方所供货物的质量保证期为</w:t>
      </w:r>
      <w:r>
        <w:rPr>
          <w:rFonts w:hint="eastAsia"/>
          <w:color w:val="auto"/>
          <w:sz w:val="21"/>
          <w:szCs w:val="21"/>
          <w:u w:val="single"/>
        </w:rPr>
        <w:t xml:space="preserve"> </w:t>
      </w:r>
      <w:r>
        <w:rPr>
          <w:rFonts w:hint="eastAsia"/>
          <w:color w:val="auto"/>
          <w:sz w:val="21"/>
          <w:szCs w:val="21"/>
          <w:u w:val="single"/>
        </w:rPr>
        <w:t>叁</w:t>
      </w:r>
      <w:r>
        <w:rPr>
          <w:rFonts w:hint="eastAsia"/>
          <w:color w:val="auto"/>
          <w:sz w:val="21"/>
          <w:szCs w:val="21"/>
          <w:u w:val="single"/>
        </w:rPr>
        <w:t xml:space="preserve"> </w:t>
      </w:r>
      <w:r>
        <w:rPr>
          <w:rFonts w:hint="eastAsia"/>
          <w:color w:val="auto"/>
          <w:sz w:val="21"/>
          <w:szCs w:val="21"/>
        </w:rPr>
        <w:t>年，</w:t>
      </w:r>
      <w:r>
        <w:rPr>
          <w:rFonts w:ascii="仿宋" w:eastAsia="仿宋" w:hint="eastAsia"/>
          <w:color w:val="auto"/>
          <w:sz w:val="21"/>
          <w:szCs w:val="21"/>
        </w:rPr>
        <w:t>本批次项目货物验收合格之日起算。</w:t>
      </w:r>
    </w:p>
    <w:p w:rsidR="00785050" w:rsidRDefault="004B1C51">
      <w:pPr>
        <w:pStyle w:val="zjb"/>
        <w:ind w:firstLine="420"/>
        <w:rPr>
          <w:rFonts w:ascii="仿宋" w:eastAsia="仿宋"/>
          <w:color w:val="auto"/>
          <w:sz w:val="21"/>
          <w:szCs w:val="21"/>
        </w:rPr>
      </w:pPr>
      <w:r>
        <w:rPr>
          <w:rFonts w:ascii="仿宋" w:eastAsia="仿宋" w:hint="eastAsia"/>
          <w:color w:val="auto"/>
          <w:sz w:val="21"/>
          <w:szCs w:val="21"/>
        </w:rPr>
        <w:t>3.4</w:t>
      </w:r>
      <w:r>
        <w:rPr>
          <w:rFonts w:ascii="仿宋" w:eastAsia="仿宋" w:hint="eastAsia"/>
          <w:color w:val="auto"/>
          <w:sz w:val="21"/>
          <w:szCs w:val="21"/>
        </w:rPr>
        <w:t>乙方提供的物品在保修期内，根据甲方的实际需求由乙方免费进行维修。</w:t>
      </w:r>
    </w:p>
    <w:p w:rsidR="00785050" w:rsidRDefault="004B1C51" w:rsidP="004B1C51">
      <w:pPr>
        <w:spacing w:line="360" w:lineRule="auto"/>
        <w:ind w:firstLineChars="196" w:firstLine="412"/>
        <w:rPr>
          <w:rFonts w:ascii="方正仿宋_GBK" w:eastAsia="方正仿宋_GBK" w:hAnsi="方正仿宋_GBK" w:cs="方正仿宋_GBK"/>
          <w:b/>
          <w:color w:val="000000"/>
          <w:sz w:val="28"/>
          <w:szCs w:val="28"/>
        </w:rPr>
      </w:pPr>
      <w:bookmarkStart w:id="4" w:name="_Toc25588103"/>
      <w:r>
        <w:rPr>
          <w:szCs w:val="21"/>
        </w:rPr>
        <w:t>第</w:t>
      </w:r>
      <w:r>
        <w:rPr>
          <w:rFonts w:hint="eastAsia"/>
          <w:szCs w:val="21"/>
        </w:rPr>
        <w:t>四</w:t>
      </w:r>
      <w:r>
        <w:rPr>
          <w:szCs w:val="21"/>
        </w:rPr>
        <w:t>条</w:t>
      </w:r>
      <w:r>
        <w:rPr>
          <w:szCs w:val="21"/>
        </w:rPr>
        <w:t xml:space="preserve"> </w:t>
      </w:r>
      <w:bookmarkEnd w:id="4"/>
      <w:r>
        <w:rPr>
          <w:rFonts w:ascii="黑体" w:eastAsia="黑体" w:hAnsi="黑体" w:cs="黑体" w:hint="eastAsia"/>
          <w:bCs/>
          <w:color w:val="000000"/>
          <w:szCs w:val="21"/>
        </w:rPr>
        <w:t>到货时间</w:t>
      </w:r>
    </w:p>
    <w:p w:rsidR="00785050" w:rsidRDefault="004B1C51">
      <w:pPr>
        <w:pStyle w:val="zjb"/>
        <w:ind w:firstLine="420"/>
        <w:rPr>
          <w:color w:val="auto"/>
          <w:sz w:val="21"/>
          <w:szCs w:val="21"/>
          <w:u w:val="single"/>
        </w:rPr>
      </w:pPr>
      <w:r>
        <w:rPr>
          <w:rFonts w:ascii="仿宋" w:eastAsia="仿宋" w:cs="仿宋" w:hint="eastAsia"/>
          <w:color w:val="auto"/>
          <w:sz w:val="21"/>
          <w:szCs w:val="21"/>
        </w:rPr>
        <w:t>自合同签订之日起</w:t>
      </w:r>
      <w:r>
        <w:rPr>
          <w:rFonts w:ascii="仿宋" w:eastAsia="仿宋" w:cs="仿宋" w:hint="eastAsia"/>
          <w:color w:val="auto"/>
          <w:sz w:val="21"/>
          <w:szCs w:val="21"/>
        </w:rPr>
        <w:t>30</w:t>
      </w:r>
      <w:r>
        <w:rPr>
          <w:rFonts w:ascii="仿宋" w:eastAsia="仿宋" w:cs="仿宋" w:hint="eastAsia"/>
          <w:color w:val="auto"/>
          <w:sz w:val="21"/>
          <w:szCs w:val="21"/>
        </w:rPr>
        <w:t>日历天。</w:t>
      </w:r>
    </w:p>
    <w:p w:rsidR="00785050" w:rsidRDefault="004B1C51">
      <w:pPr>
        <w:pStyle w:val="20"/>
        <w:ind w:firstLine="420"/>
        <w:rPr>
          <w:color w:val="auto"/>
          <w:sz w:val="21"/>
          <w:szCs w:val="21"/>
        </w:rPr>
      </w:pPr>
      <w:bookmarkStart w:id="5" w:name="_Toc25588104"/>
      <w:r>
        <w:rPr>
          <w:color w:val="auto"/>
          <w:sz w:val="21"/>
          <w:szCs w:val="21"/>
        </w:rPr>
        <w:t>第</w:t>
      </w:r>
      <w:r>
        <w:rPr>
          <w:rFonts w:hint="eastAsia"/>
          <w:color w:val="auto"/>
          <w:sz w:val="21"/>
          <w:szCs w:val="21"/>
        </w:rPr>
        <w:t>五</w:t>
      </w:r>
      <w:r>
        <w:rPr>
          <w:color w:val="auto"/>
          <w:sz w:val="21"/>
          <w:szCs w:val="21"/>
        </w:rPr>
        <w:t>条</w:t>
      </w:r>
      <w:r>
        <w:rPr>
          <w:color w:val="auto"/>
          <w:sz w:val="21"/>
          <w:szCs w:val="21"/>
        </w:rPr>
        <w:t xml:space="preserve"> </w:t>
      </w:r>
      <w:r>
        <w:rPr>
          <w:color w:val="auto"/>
          <w:sz w:val="21"/>
          <w:szCs w:val="21"/>
        </w:rPr>
        <w:t>验收办法</w:t>
      </w:r>
      <w:bookmarkEnd w:id="5"/>
    </w:p>
    <w:p w:rsidR="00785050" w:rsidRDefault="004B1C51">
      <w:pPr>
        <w:pStyle w:val="zjb"/>
        <w:ind w:firstLine="420"/>
        <w:rPr>
          <w:color w:val="auto"/>
          <w:sz w:val="21"/>
          <w:szCs w:val="21"/>
        </w:rPr>
      </w:pPr>
      <w:r>
        <w:rPr>
          <w:color w:val="auto"/>
          <w:sz w:val="21"/>
          <w:szCs w:val="21"/>
        </w:rPr>
        <w:t xml:space="preserve">5.1 </w:t>
      </w:r>
      <w:r>
        <w:rPr>
          <w:rFonts w:hint="eastAsia"/>
          <w:color w:val="auto"/>
          <w:sz w:val="21"/>
          <w:szCs w:val="21"/>
        </w:rPr>
        <w:t>货到交货地点后，乙方应负责将货物卸至甲方指定地点，甲方对货物的数量和质量进行初步验收，除本合同另有约定的外，乙方所供货物应是全新的，未被使用过的，方能通过验收。</w:t>
      </w:r>
    </w:p>
    <w:p w:rsidR="00785050" w:rsidRDefault="004B1C51">
      <w:pPr>
        <w:pStyle w:val="20"/>
        <w:ind w:firstLine="420"/>
        <w:rPr>
          <w:color w:val="auto"/>
          <w:sz w:val="21"/>
          <w:szCs w:val="21"/>
        </w:rPr>
      </w:pPr>
      <w:bookmarkStart w:id="6" w:name="_Toc25588105"/>
      <w:r>
        <w:rPr>
          <w:rFonts w:hint="eastAsia"/>
          <w:color w:val="auto"/>
          <w:sz w:val="21"/>
          <w:szCs w:val="21"/>
        </w:rPr>
        <w:t>第六条</w:t>
      </w:r>
      <w:r>
        <w:rPr>
          <w:rFonts w:hint="eastAsia"/>
          <w:color w:val="auto"/>
          <w:sz w:val="21"/>
          <w:szCs w:val="21"/>
        </w:rPr>
        <w:t xml:space="preserve"> </w:t>
      </w:r>
      <w:r>
        <w:rPr>
          <w:rFonts w:hint="eastAsia"/>
          <w:color w:val="auto"/>
          <w:sz w:val="21"/>
          <w:szCs w:val="21"/>
        </w:rPr>
        <w:t>保证金</w:t>
      </w:r>
      <w:bookmarkEnd w:id="6"/>
    </w:p>
    <w:p w:rsidR="00785050" w:rsidRDefault="004B1C51">
      <w:pPr>
        <w:pStyle w:val="zjb"/>
        <w:ind w:firstLine="420"/>
        <w:rPr>
          <w:color w:val="auto"/>
          <w:sz w:val="21"/>
          <w:szCs w:val="21"/>
        </w:rPr>
      </w:pPr>
      <w:r>
        <w:rPr>
          <w:rFonts w:hint="eastAsia"/>
          <w:color w:val="auto"/>
          <w:sz w:val="21"/>
          <w:szCs w:val="21"/>
        </w:rPr>
        <w:t xml:space="preserve">6.1 </w:t>
      </w:r>
      <w:r>
        <w:rPr>
          <w:rFonts w:hint="eastAsia"/>
          <w:color w:val="auto"/>
          <w:sz w:val="21"/>
          <w:szCs w:val="21"/>
        </w:rPr>
        <w:t>乙方应在中标通知书发出后</w:t>
      </w:r>
      <w:r>
        <w:rPr>
          <w:rFonts w:hint="eastAsia"/>
          <w:color w:val="auto"/>
          <w:sz w:val="21"/>
          <w:szCs w:val="21"/>
        </w:rPr>
        <w:t>10</w:t>
      </w:r>
      <w:r>
        <w:rPr>
          <w:rFonts w:hint="eastAsia"/>
          <w:color w:val="auto"/>
          <w:sz w:val="21"/>
          <w:szCs w:val="21"/>
        </w:rPr>
        <w:t>日内（或本合同签订</w:t>
      </w:r>
      <w:r>
        <w:rPr>
          <w:rFonts w:hint="eastAsia"/>
          <w:color w:val="auto"/>
          <w:sz w:val="21"/>
          <w:szCs w:val="21"/>
        </w:rPr>
        <w:t>10</w:t>
      </w:r>
      <w:r>
        <w:rPr>
          <w:rFonts w:hint="eastAsia"/>
          <w:color w:val="auto"/>
          <w:sz w:val="21"/>
          <w:szCs w:val="21"/>
        </w:rPr>
        <w:t>日之前）</w:t>
      </w: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以</w:t>
      </w:r>
      <w:r>
        <w:rPr>
          <w:rFonts w:hint="eastAsia"/>
          <w:color w:val="auto"/>
          <w:sz w:val="21"/>
          <w:szCs w:val="21"/>
          <w:u w:val="single"/>
        </w:rPr>
        <w:t xml:space="preserve"> </w:t>
      </w:r>
      <w:r>
        <w:rPr>
          <w:rFonts w:hint="eastAsia"/>
          <w:color w:val="auto"/>
          <w:sz w:val="21"/>
          <w:szCs w:val="21"/>
          <w:u w:val="single"/>
        </w:rPr>
        <w:t>银行转账</w:t>
      </w:r>
      <w:r>
        <w:rPr>
          <w:rFonts w:hint="eastAsia"/>
          <w:color w:val="auto"/>
          <w:sz w:val="21"/>
          <w:szCs w:val="21"/>
          <w:u w:val="single"/>
        </w:rPr>
        <w:t xml:space="preserve"> </w:t>
      </w:r>
      <w:r>
        <w:rPr>
          <w:rFonts w:hint="eastAsia"/>
          <w:color w:val="auto"/>
          <w:sz w:val="21"/>
          <w:szCs w:val="21"/>
        </w:rPr>
        <w:t>形式向甲方缴纳履约保证金，以作为乙方履行本合同项下相关义务的担保</w:t>
      </w:r>
      <w:r>
        <w:rPr>
          <w:rFonts w:hint="eastAsia"/>
          <w:color w:val="auto"/>
          <w:sz w:val="21"/>
          <w:szCs w:val="21"/>
        </w:rPr>
        <w:t xml:space="preserve"> </w:t>
      </w:r>
      <w:r>
        <w:rPr>
          <w:rFonts w:hint="eastAsia"/>
          <w:color w:val="auto"/>
          <w:sz w:val="21"/>
          <w:szCs w:val="21"/>
        </w:rPr>
        <w:t>。履约保证金为合同总价款的</w:t>
      </w:r>
      <w:r>
        <w:rPr>
          <w:rFonts w:hint="eastAsia"/>
          <w:color w:val="auto"/>
          <w:sz w:val="21"/>
          <w:szCs w:val="21"/>
        </w:rPr>
        <w:t>5%</w:t>
      </w:r>
      <w:r>
        <w:rPr>
          <w:rFonts w:hint="eastAsia"/>
          <w:color w:val="auto"/>
          <w:sz w:val="21"/>
          <w:szCs w:val="21"/>
        </w:rPr>
        <w:t>，人民币</w:t>
      </w:r>
      <w:r>
        <w:rPr>
          <w:rFonts w:hint="eastAsia"/>
          <w:color w:val="auto"/>
          <w:sz w:val="21"/>
          <w:szCs w:val="21"/>
          <w:u w:val="single"/>
        </w:rPr>
        <w:t xml:space="preserve">      </w:t>
      </w:r>
      <w:r>
        <w:rPr>
          <w:rFonts w:hint="eastAsia"/>
          <w:color w:val="auto"/>
          <w:sz w:val="21"/>
          <w:szCs w:val="21"/>
        </w:rPr>
        <w:t>元，大写人民币</w:t>
      </w:r>
      <w:r>
        <w:rPr>
          <w:rFonts w:hint="eastAsia"/>
          <w:color w:val="auto"/>
          <w:sz w:val="21"/>
          <w:szCs w:val="21"/>
          <w:u w:val="single"/>
        </w:rPr>
        <w:t xml:space="preserve">      </w:t>
      </w:r>
      <w:r>
        <w:rPr>
          <w:rFonts w:hint="eastAsia"/>
          <w:color w:val="auto"/>
          <w:sz w:val="21"/>
          <w:szCs w:val="21"/>
        </w:rPr>
        <w:t>元。待乙方将货物全部验收合格后</w:t>
      </w:r>
      <w:r>
        <w:rPr>
          <w:rFonts w:hint="eastAsia"/>
          <w:color w:val="auto"/>
          <w:sz w:val="21"/>
          <w:szCs w:val="21"/>
        </w:rPr>
        <w:t>20</w:t>
      </w:r>
      <w:r>
        <w:rPr>
          <w:rFonts w:hint="eastAsia"/>
          <w:color w:val="auto"/>
          <w:sz w:val="21"/>
          <w:szCs w:val="21"/>
        </w:rPr>
        <w:t>个工作日内无息退还；</w:t>
      </w:r>
    </w:p>
    <w:p w:rsidR="00785050" w:rsidRDefault="004B1C51">
      <w:pPr>
        <w:pStyle w:val="zjb"/>
        <w:ind w:firstLine="420"/>
        <w:rPr>
          <w:color w:val="auto"/>
          <w:sz w:val="21"/>
          <w:szCs w:val="21"/>
        </w:rPr>
      </w:pPr>
      <w:r>
        <w:rPr>
          <w:rFonts w:hint="eastAsia"/>
          <w:color w:val="auto"/>
          <w:sz w:val="21"/>
          <w:szCs w:val="21"/>
        </w:rPr>
        <w:t xml:space="preserve">6.2 </w:t>
      </w:r>
      <w:r>
        <w:rPr>
          <w:rFonts w:hint="eastAsia"/>
          <w:color w:val="auto"/>
          <w:sz w:val="21"/>
          <w:szCs w:val="21"/>
        </w:rPr>
        <w:t>合同总价的</w:t>
      </w:r>
      <w:r>
        <w:rPr>
          <w:rFonts w:ascii="Calibri" w:hAnsi="Calibri" w:cs="Calibri"/>
          <w:color w:val="auto"/>
          <w:sz w:val="21"/>
          <w:szCs w:val="21"/>
          <w:u w:val="single"/>
        </w:rPr>
        <w:t xml:space="preserve">  </w:t>
      </w:r>
      <w:r>
        <w:rPr>
          <w:rFonts w:ascii="Calibri" w:hAnsi="Calibri" w:cs="Calibri" w:hint="eastAsia"/>
          <w:color w:val="auto"/>
          <w:sz w:val="21"/>
          <w:szCs w:val="21"/>
          <w:u w:val="single"/>
        </w:rPr>
        <w:t>5</w:t>
      </w:r>
      <w:r>
        <w:rPr>
          <w:rFonts w:ascii="Calibri" w:hAnsi="Calibri" w:cs="Calibri"/>
          <w:color w:val="auto"/>
          <w:sz w:val="21"/>
          <w:szCs w:val="21"/>
          <w:u w:val="single"/>
        </w:rPr>
        <w:t xml:space="preserve">  </w:t>
      </w:r>
      <w:r>
        <w:rPr>
          <w:color w:val="auto"/>
          <w:sz w:val="21"/>
          <w:szCs w:val="21"/>
        </w:rPr>
        <w:t>%</w:t>
      </w:r>
      <w:r>
        <w:rPr>
          <w:rFonts w:hint="eastAsia"/>
          <w:color w:val="auto"/>
          <w:sz w:val="21"/>
          <w:szCs w:val="21"/>
        </w:rPr>
        <w:t>为乙方所供货物的质量保证金，质保期满后，无质量问题后，无息退还。</w:t>
      </w:r>
    </w:p>
    <w:p w:rsidR="00785050" w:rsidRDefault="004B1C51">
      <w:pPr>
        <w:pStyle w:val="zjb"/>
        <w:ind w:firstLine="420"/>
        <w:rPr>
          <w:color w:val="auto"/>
          <w:sz w:val="21"/>
          <w:szCs w:val="21"/>
        </w:rPr>
      </w:pPr>
      <w:r>
        <w:rPr>
          <w:rFonts w:hint="eastAsia"/>
          <w:color w:val="auto"/>
          <w:sz w:val="21"/>
          <w:szCs w:val="21"/>
        </w:rPr>
        <w:t xml:space="preserve">6.3 </w:t>
      </w:r>
      <w:r>
        <w:rPr>
          <w:rFonts w:hint="eastAsia"/>
          <w:color w:val="auto"/>
          <w:sz w:val="21"/>
          <w:szCs w:val="21"/>
        </w:rPr>
        <w:t>保证金应由乙方名义开立的账户支付到甲方账户，否则视为未支付，甲方有权追究乙方逾期付款责任。</w:t>
      </w:r>
    </w:p>
    <w:p w:rsidR="00785050" w:rsidRDefault="004B1C51">
      <w:pPr>
        <w:pStyle w:val="zjb"/>
        <w:ind w:firstLine="420"/>
        <w:rPr>
          <w:color w:val="auto"/>
          <w:sz w:val="21"/>
          <w:szCs w:val="21"/>
        </w:rPr>
      </w:pPr>
      <w:r>
        <w:rPr>
          <w:rFonts w:hint="eastAsia"/>
          <w:color w:val="auto"/>
          <w:sz w:val="21"/>
          <w:szCs w:val="21"/>
        </w:rPr>
        <w:t xml:space="preserve">6.4 </w:t>
      </w:r>
      <w:r>
        <w:rPr>
          <w:rFonts w:hint="eastAsia"/>
          <w:color w:val="auto"/>
          <w:sz w:val="21"/>
          <w:szCs w:val="21"/>
        </w:rPr>
        <w:t>乙方支付履约保证金时，应在“付款备注”中写</w:t>
      </w:r>
      <w:r>
        <w:rPr>
          <w:rFonts w:hint="eastAsia"/>
          <w:color w:val="auto"/>
          <w:sz w:val="21"/>
          <w:szCs w:val="21"/>
        </w:rPr>
        <w:t>明“（合同编号）</w:t>
      </w:r>
      <w:r>
        <w:rPr>
          <w:rFonts w:hint="eastAsia"/>
          <w:color w:val="auto"/>
          <w:sz w:val="21"/>
          <w:szCs w:val="21"/>
        </w:rPr>
        <w:t>服务器采购</w:t>
      </w:r>
      <w:r>
        <w:rPr>
          <w:rFonts w:hint="eastAsia"/>
          <w:color w:val="auto"/>
          <w:sz w:val="21"/>
          <w:szCs w:val="21"/>
        </w:rPr>
        <w:t>合同履约保证金”。乙方不得与其他合同、其他缴费项目一起支付履约保证金，若因混合支付造成无法确认为本合同款项到账的，视为逾期未支付。</w:t>
      </w:r>
    </w:p>
    <w:p w:rsidR="00785050" w:rsidRDefault="004B1C51">
      <w:pPr>
        <w:pStyle w:val="20"/>
        <w:ind w:firstLine="420"/>
        <w:rPr>
          <w:color w:val="auto"/>
          <w:sz w:val="21"/>
          <w:szCs w:val="21"/>
        </w:rPr>
      </w:pPr>
      <w:bookmarkStart w:id="7" w:name="_Toc25588106"/>
      <w:r>
        <w:rPr>
          <w:color w:val="auto"/>
          <w:sz w:val="21"/>
          <w:szCs w:val="21"/>
        </w:rPr>
        <w:t>第</w:t>
      </w:r>
      <w:r>
        <w:rPr>
          <w:rFonts w:hint="eastAsia"/>
          <w:color w:val="auto"/>
          <w:sz w:val="21"/>
          <w:szCs w:val="21"/>
        </w:rPr>
        <w:t>七</w:t>
      </w:r>
      <w:r>
        <w:rPr>
          <w:color w:val="auto"/>
          <w:sz w:val="21"/>
          <w:szCs w:val="21"/>
        </w:rPr>
        <w:t>条</w:t>
      </w:r>
      <w:r>
        <w:rPr>
          <w:color w:val="auto"/>
          <w:sz w:val="21"/>
          <w:szCs w:val="21"/>
        </w:rPr>
        <w:t xml:space="preserve"> </w:t>
      </w:r>
      <w:r>
        <w:rPr>
          <w:color w:val="auto"/>
          <w:sz w:val="21"/>
          <w:szCs w:val="21"/>
        </w:rPr>
        <w:t>付款方式</w:t>
      </w:r>
      <w:bookmarkEnd w:id="7"/>
    </w:p>
    <w:p w:rsidR="00785050" w:rsidRDefault="004B1C51">
      <w:pPr>
        <w:pStyle w:val="zjb"/>
        <w:ind w:firstLine="420"/>
        <w:rPr>
          <w:color w:val="auto"/>
          <w:sz w:val="21"/>
          <w:szCs w:val="21"/>
        </w:rPr>
      </w:pPr>
      <w:r>
        <w:rPr>
          <w:rFonts w:hint="eastAsia"/>
          <w:color w:val="auto"/>
          <w:sz w:val="21"/>
          <w:szCs w:val="21"/>
        </w:rPr>
        <w:t>7.1</w:t>
      </w:r>
      <w:r>
        <w:rPr>
          <w:color w:val="auto"/>
          <w:sz w:val="21"/>
          <w:szCs w:val="21"/>
        </w:rPr>
        <w:t>合同标的物运至甲方现场</w:t>
      </w:r>
      <w:r>
        <w:rPr>
          <w:rFonts w:hint="eastAsia"/>
          <w:color w:val="auto"/>
          <w:sz w:val="21"/>
          <w:szCs w:val="21"/>
        </w:rPr>
        <w:t>并验收完成</w:t>
      </w:r>
      <w:r>
        <w:rPr>
          <w:color w:val="auto"/>
          <w:sz w:val="21"/>
          <w:szCs w:val="21"/>
        </w:rPr>
        <w:t>，</w:t>
      </w:r>
      <w:r>
        <w:rPr>
          <w:rFonts w:hint="eastAsia"/>
          <w:color w:val="auto"/>
          <w:sz w:val="21"/>
          <w:szCs w:val="21"/>
        </w:rPr>
        <w:t>甲方收到乙方开具全额增值税发票后，银行转账或开具银行承兑汇票</w:t>
      </w:r>
      <w:r>
        <w:rPr>
          <w:color w:val="auto"/>
          <w:sz w:val="21"/>
          <w:szCs w:val="21"/>
        </w:rPr>
        <w:t>支付合同总价款的</w:t>
      </w:r>
      <w:r>
        <w:rPr>
          <w:color w:val="auto"/>
          <w:sz w:val="21"/>
          <w:szCs w:val="21"/>
        </w:rPr>
        <w:t>95%</w:t>
      </w:r>
      <w:r>
        <w:rPr>
          <w:rFonts w:hint="eastAsia"/>
          <w:color w:val="auto"/>
          <w:sz w:val="21"/>
          <w:szCs w:val="21"/>
        </w:rPr>
        <w:t>，退还履约保证金；</w:t>
      </w:r>
    </w:p>
    <w:p w:rsidR="00785050" w:rsidRDefault="004B1C51">
      <w:pPr>
        <w:pStyle w:val="zjb"/>
        <w:ind w:firstLine="420"/>
        <w:rPr>
          <w:color w:val="auto"/>
          <w:sz w:val="21"/>
          <w:szCs w:val="21"/>
        </w:rPr>
      </w:pPr>
      <w:r>
        <w:rPr>
          <w:rFonts w:hint="eastAsia"/>
          <w:color w:val="auto"/>
          <w:sz w:val="21"/>
          <w:szCs w:val="21"/>
        </w:rPr>
        <w:t>7.2</w:t>
      </w:r>
      <w:r>
        <w:rPr>
          <w:rFonts w:hint="eastAsia"/>
          <w:color w:val="auto"/>
          <w:sz w:val="21"/>
          <w:szCs w:val="21"/>
        </w:rPr>
        <w:t>质保期满后</w:t>
      </w:r>
      <w:r>
        <w:rPr>
          <w:color w:val="auto"/>
          <w:sz w:val="21"/>
          <w:szCs w:val="21"/>
        </w:rPr>
        <w:t>，无任何质量问题，甲方</w:t>
      </w:r>
      <w:r>
        <w:rPr>
          <w:rFonts w:hint="eastAsia"/>
          <w:color w:val="auto"/>
          <w:sz w:val="21"/>
          <w:szCs w:val="21"/>
        </w:rPr>
        <w:t>收到乙方提出付款申请后，支付剩余</w:t>
      </w:r>
      <w:r>
        <w:rPr>
          <w:rFonts w:hint="eastAsia"/>
          <w:color w:val="auto"/>
          <w:sz w:val="21"/>
          <w:szCs w:val="21"/>
        </w:rPr>
        <w:t>5%</w:t>
      </w:r>
      <w:r>
        <w:rPr>
          <w:rFonts w:hint="eastAsia"/>
          <w:color w:val="auto"/>
          <w:sz w:val="21"/>
          <w:szCs w:val="21"/>
        </w:rPr>
        <w:t>合同价</w:t>
      </w:r>
      <w:r>
        <w:rPr>
          <w:color w:val="auto"/>
          <w:sz w:val="21"/>
          <w:szCs w:val="21"/>
        </w:rPr>
        <w:t>款。</w:t>
      </w:r>
    </w:p>
    <w:p w:rsidR="00785050" w:rsidRDefault="004B1C51">
      <w:pPr>
        <w:pStyle w:val="zjb"/>
        <w:ind w:firstLine="420"/>
        <w:rPr>
          <w:color w:val="auto"/>
          <w:sz w:val="21"/>
          <w:szCs w:val="21"/>
        </w:rPr>
      </w:pPr>
      <w:r>
        <w:rPr>
          <w:rFonts w:hint="eastAsia"/>
          <w:color w:val="auto"/>
          <w:sz w:val="21"/>
          <w:szCs w:val="21"/>
        </w:rPr>
        <w:t>7.3</w:t>
      </w:r>
      <w:r>
        <w:rPr>
          <w:rFonts w:hint="eastAsia"/>
          <w:color w:val="auto"/>
          <w:sz w:val="21"/>
          <w:szCs w:val="21"/>
        </w:rPr>
        <w:t>乙方需向甲方提供正规增值税发票。如果乙方提供增值税普通发票，甲方支付金额为不含增值税金额；如果乙方提供增值税专用发票，甲方支付金额</w:t>
      </w:r>
      <w:r>
        <w:rPr>
          <w:color w:val="auto"/>
          <w:sz w:val="21"/>
          <w:szCs w:val="21"/>
        </w:rPr>
        <w:t>=</w:t>
      </w:r>
      <w:r>
        <w:rPr>
          <w:color w:val="auto"/>
          <w:sz w:val="21"/>
          <w:szCs w:val="21"/>
        </w:rPr>
        <w:t>不含增值税金额</w:t>
      </w:r>
      <w:r>
        <w:rPr>
          <w:color w:val="auto"/>
          <w:sz w:val="21"/>
          <w:szCs w:val="21"/>
        </w:rPr>
        <w:t>+</w:t>
      </w:r>
      <w:r>
        <w:rPr>
          <w:color w:val="auto"/>
          <w:sz w:val="21"/>
          <w:szCs w:val="21"/>
        </w:rPr>
        <w:t>增值税税额。</w:t>
      </w:r>
    </w:p>
    <w:p w:rsidR="00785050" w:rsidRDefault="004B1C51">
      <w:pPr>
        <w:pStyle w:val="20"/>
        <w:ind w:firstLine="420"/>
        <w:rPr>
          <w:color w:val="auto"/>
          <w:sz w:val="21"/>
          <w:szCs w:val="21"/>
        </w:rPr>
      </w:pPr>
      <w:bookmarkStart w:id="8" w:name="_Toc25588107"/>
      <w:r>
        <w:rPr>
          <w:color w:val="auto"/>
          <w:sz w:val="21"/>
          <w:szCs w:val="21"/>
        </w:rPr>
        <w:t>第</w:t>
      </w:r>
      <w:r>
        <w:rPr>
          <w:rFonts w:hint="eastAsia"/>
          <w:color w:val="auto"/>
          <w:sz w:val="21"/>
          <w:szCs w:val="21"/>
        </w:rPr>
        <w:t>八</w:t>
      </w:r>
      <w:r>
        <w:rPr>
          <w:color w:val="auto"/>
          <w:sz w:val="21"/>
          <w:szCs w:val="21"/>
        </w:rPr>
        <w:t>条</w:t>
      </w:r>
      <w:r>
        <w:rPr>
          <w:color w:val="auto"/>
          <w:sz w:val="21"/>
          <w:szCs w:val="21"/>
        </w:rPr>
        <w:t xml:space="preserve"> </w:t>
      </w:r>
      <w:r>
        <w:rPr>
          <w:color w:val="auto"/>
          <w:sz w:val="21"/>
          <w:szCs w:val="21"/>
        </w:rPr>
        <w:t>违约和索赔</w:t>
      </w:r>
      <w:bookmarkEnd w:id="8"/>
    </w:p>
    <w:p w:rsidR="00785050" w:rsidRDefault="004B1C51">
      <w:pPr>
        <w:pStyle w:val="zjb"/>
        <w:ind w:firstLine="420"/>
        <w:rPr>
          <w:color w:val="auto"/>
          <w:sz w:val="21"/>
          <w:szCs w:val="21"/>
        </w:rPr>
      </w:pPr>
      <w:r>
        <w:rPr>
          <w:rFonts w:hint="eastAsia"/>
          <w:color w:val="auto"/>
          <w:sz w:val="21"/>
          <w:szCs w:val="21"/>
        </w:rPr>
        <w:t>8</w:t>
      </w:r>
      <w:r>
        <w:rPr>
          <w:color w:val="auto"/>
          <w:sz w:val="21"/>
          <w:szCs w:val="21"/>
        </w:rPr>
        <w:t>. 1</w:t>
      </w:r>
      <w:r>
        <w:rPr>
          <w:color w:val="auto"/>
          <w:sz w:val="21"/>
          <w:szCs w:val="21"/>
        </w:rPr>
        <w:t>乙方逾期交</w:t>
      </w:r>
      <w:r>
        <w:rPr>
          <w:rFonts w:hint="eastAsia"/>
          <w:color w:val="auto"/>
          <w:sz w:val="21"/>
          <w:szCs w:val="21"/>
        </w:rPr>
        <w:t>货</w:t>
      </w:r>
      <w:r>
        <w:rPr>
          <w:color w:val="auto"/>
          <w:sz w:val="21"/>
          <w:szCs w:val="21"/>
        </w:rPr>
        <w:t>，乙方应向甲方偿付逾期交付违约金。逾期违约金按</w:t>
      </w:r>
      <w:r>
        <w:rPr>
          <w:rFonts w:hint="eastAsia"/>
          <w:color w:val="auto"/>
          <w:sz w:val="21"/>
          <w:szCs w:val="21"/>
        </w:rPr>
        <w:t>照合同总价款每日万分之三计算。</w:t>
      </w:r>
      <w:r>
        <w:rPr>
          <w:color w:val="auto"/>
          <w:sz w:val="21"/>
          <w:szCs w:val="21"/>
        </w:rPr>
        <w:t>甲方可在</w:t>
      </w:r>
      <w:r>
        <w:rPr>
          <w:rFonts w:hint="eastAsia"/>
          <w:color w:val="auto"/>
          <w:sz w:val="21"/>
          <w:szCs w:val="21"/>
        </w:rPr>
        <w:t>货物</w:t>
      </w:r>
      <w:r>
        <w:rPr>
          <w:color w:val="auto"/>
          <w:sz w:val="21"/>
          <w:szCs w:val="21"/>
        </w:rPr>
        <w:t>结算款中扣除。违约金尚不能补偿对方损失时，有权向对方追索实际损失的赔偿金。</w:t>
      </w:r>
    </w:p>
    <w:p w:rsidR="00785050" w:rsidRDefault="004B1C51">
      <w:pPr>
        <w:pStyle w:val="zjb"/>
        <w:ind w:firstLine="420"/>
        <w:rPr>
          <w:color w:val="auto"/>
          <w:sz w:val="21"/>
          <w:szCs w:val="21"/>
        </w:rPr>
      </w:pPr>
      <w:r>
        <w:rPr>
          <w:rFonts w:hint="eastAsia"/>
          <w:color w:val="auto"/>
          <w:sz w:val="21"/>
          <w:szCs w:val="21"/>
        </w:rPr>
        <w:t>8</w:t>
      </w:r>
      <w:r>
        <w:rPr>
          <w:color w:val="auto"/>
          <w:sz w:val="21"/>
          <w:szCs w:val="21"/>
        </w:rPr>
        <w:t xml:space="preserve">.2 </w:t>
      </w:r>
      <w:r>
        <w:rPr>
          <w:color w:val="auto"/>
          <w:sz w:val="21"/>
          <w:szCs w:val="21"/>
        </w:rPr>
        <w:t>乙方</w:t>
      </w:r>
      <w:r>
        <w:rPr>
          <w:rFonts w:hint="eastAsia"/>
          <w:color w:val="auto"/>
          <w:sz w:val="21"/>
          <w:szCs w:val="21"/>
        </w:rPr>
        <w:t>逾期交货，</w:t>
      </w:r>
      <w:r>
        <w:rPr>
          <w:color w:val="auto"/>
          <w:sz w:val="21"/>
          <w:szCs w:val="21"/>
        </w:rPr>
        <w:t>或不履行售后服务，</w:t>
      </w:r>
      <w:r>
        <w:rPr>
          <w:rFonts w:hint="eastAsia"/>
          <w:color w:val="auto"/>
          <w:sz w:val="21"/>
          <w:szCs w:val="21"/>
        </w:rPr>
        <w:t>经甲方催告后仍不能履行的，</w:t>
      </w:r>
      <w:r>
        <w:rPr>
          <w:color w:val="auto"/>
          <w:sz w:val="21"/>
          <w:szCs w:val="21"/>
        </w:rPr>
        <w:t>甲方有权</w:t>
      </w:r>
      <w:r>
        <w:rPr>
          <w:rFonts w:hint="eastAsia"/>
          <w:color w:val="auto"/>
          <w:sz w:val="21"/>
          <w:szCs w:val="21"/>
        </w:rPr>
        <w:t>解除合同，保证金作为违约金不予退还。保证金不足以弥补甲方损失的，甲方有权追偿。</w:t>
      </w:r>
    </w:p>
    <w:p w:rsidR="00785050" w:rsidRDefault="004B1C51">
      <w:pPr>
        <w:pStyle w:val="zjb"/>
        <w:ind w:firstLine="420"/>
        <w:rPr>
          <w:bCs/>
          <w:color w:val="auto"/>
          <w:sz w:val="21"/>
          <w:szCs w:val="21"/>
        </w:rPr>
      </w:pPr>
      <w:r>
        <w:rPr>
          <w:rFonts w:hint="eastAsia"/>
          <w:color w:val="auto"/>
          <w:sz w:val="21"/>
          <w:szCs w:val="21"/>
        </w:rPr>
        <w:t>8</w:t>
      </w:r>
      <w:r>
        <w:rPr>
          <w:color w:val="auto"/>
          <w:sz w:val="21"/>
          <w:szCs w:val="21"/>
        </w:rPr>
        <w:t xml:space="preserve">.3 </w:t>
      </w:r>
      <w:r>
        <w:rPr>
          <w:rFonts w:hint="eastAsia"/>
          <w:bCs/>
          <w:color w:val="auto"/>
          <w:sz w:val="21"/>
          <w:szCs w:val="21"/>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rsidR="00785050" w:rsidRDefault="004B1C51">
      <w:pPr>
        <w:pStyle w:val="zjb"/>
        <w:ind w:firstLine="420"/>
        <w:rPr>
          <w:bCs/>
          <w:color w:val="auto"/>
          <w:sz w:val="21"/>
          <w:szCs w:val="21"/>
        </w:rPr>
      </w:pPr>
      <w:r>
        <w:rPr>
          <w:rFonts w:hint="eastAsia"/>
          <w:bCs/>
          <w:color w:val="auto"/>
          <w:sz w:val="21"/>
          <w:szCs w:val="21"/>
        </w:rPr>
        <w:t>8.4</w:t>
      </w:r>
      <w:r>
        <w:rPr>
          <w:rFonts w:hint="eastAsia"/>
          <w:bCs/>
          <w:color w:val="auto"/>
          <w:sz w:val="21"/>
          <w:szCs w:val="21"/>
        </w:rPr>
        <w:t>因产品质量瑕疵或缺陷导致甲方或第三人损害的，甲方有权向乙方索赔。</w:t>
      </w:r>
    </w:p>
    <w:p w:rsidR="00785050" w:rsidRDefault="004B1C51">
      <w:pPr>
        <w:pStyle w:val="20"/>
        <w:ind w:firstLine="420"/>
        <w:rPr>
          <w:color w:val="auto"/>
          <w:sz w:val="21"/>
          <w:szCs w:val="21"/>
        </w:rPr>
      </w:pPr>
      <w:bookmarkStart w:id="9" w:name="_Toc25588108"/>
      <w:r>
        <w:rPr>
          <w:color w:val="auto"/>
          <w:sz w:val="21"/>
          <w:szCs w:val="21"/>
        </w:rPr>
        <w:t>第</w:t>
      </w:r>
      <w:r>
        <w:rPr>
          <w:rFonts w:hint="eastAsia"/>
          <w:color w:val="auto"/>
          <w:sz w:val="21"/>
          <w:szCs w:val="21"/>
        </w:rPr>
        <w:t>九</w:t>
      </w:r>
      <w:r>
        <w:rPr>
          <w:color w:val="auto"/>
          <w:sz w:val="21"/>
          <w:szCs w:val="21"/>
        </w:rPr>
        <w:t>条</w:t>
      </w:r>
      <w:r>
        <w:rPr>
          <w:color w:val="auto"/>
          <w:sz w:val="21"/>
          <w:szCs w:val="21"/>
        </w:rPr>
        <w:t xml:space="preserve"> </w:t>
      </w:r>
      <w:r>
        <w:rPr>
          <w:color w:val="auto"/>
          <w:sz w:val="21"/>
          <w:szCs w:val="21"/>
        </w:rPr>
        <w:t>不可抗力</w:t>
      </w:r>
      <w:bookmarkEnd w:id="9"/>
    </w:p>
    <w:p w:rsidR="00785050" w:rsidRDefault="004B1C51">
      <w:pPr>
        <w:pStyle w:val="zjb"/>
        <w:ind w:firstLine="420"/>
        <w:rPr>
          <w:color w:val="auto"/>
          <w:sz w:val="21"/>
          <w:szCs w:val="21"/>
        </w:rPr>
      </w:pPr>
      <w:r>
        <w:rPr>
          <w:rFonts w:hint="eastAsia"/>
          <w:color w:val="auto"/>
          <w:sz w:val="21"/>
          <w:szCs w:val="21"/>
        </w:rPr>
        <w:t>9</w:t>
      </w:r>
      <w:r>
        <w:rPr>
          <w:color w:val="auto"/>
          <w:sz w:val="21"/>
          <w:szCs w:val="21"/>
        </w:rPr>
        <w:t xml:space="preserve">.1 </w:t>
      </w:r>
      <w:r>
        <w:rPr>
          <w:rFonts w:hint="eastAsia"/>
          <w:color w:val="auto"/>
          <w:sz w:val="21"/>
          <w:szCs w:val="21"/>
        </w:rPr>
        <w:t>不可抗力指，超出本合同双方控制</w:t>
      </w:r>
      <w:r>
        <w:rPr>
          <w:rFonts w:hint="eastAsia"/>
          <w:color w:val="auto"/>
          <w:sz w:val="21"/>
          <w:szCs w:val="21"/>
        </w:rPr>
        <w:t>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785050" w:rsidRDefault="004B1C51">
      <w:pPr>
        <w:pStyle w:val="zjb"/>
        <w:ind w:firstLine="420"/>
        <w:rPr>
          <w:color w:val="auto"/>
          <w:sz w:val="21"/>
          <w:szCs w:val="21"/>
        </w:rPr>
      </w:pPr>
      <w:r>
        <w:rPr>
          <w:rFonts w:hint="eastAsia"/>
          <w:color w:val="auto"/>
          <w:sz w:val="21"/>
          <w:szCs w:val="21"/>
        </w:rPr>
        <w:t>9</w:t>
      </w:r>
      <w:r>
        <w:rPr>
          <w:color w:val="auto"/>
          <w:sz w:val="21"/>
          <w:szCs w:val="21"/>
        </w:rPr>
        <w:t xml:space="preserve">.2 </w:t>
      </w:r>
      <w:r>
        <w:rPr>
          <w:rFonts w:hint="eastAsia"/>
          <w:color w:val="auto"/>
          <w:sz w:val="21"/>
          <w:szCs w:val="21"/>
        </w:rPr>
        <w:t>因不可抗力的影响，使甲方或乙方无法正常履行本合同，经双方协商可终止本合同或修改本合同的执行，双方已履行部分应在履行方案确定后</w:t>
      </w:r>
      <w:r>
        <w:rPr>
          <w:color w:val="auto"/>
          <w:sz w:val="21"/>
          <w:szCs w:val="21"/>
        </w:rPr>
        <w:t>30</w:t>
      </w:r>
      <w:r>
        <w:rPr>
          <w:color w:val="auto"/>
          <w:sz w:val="21"/>
          <w:szCs w:val="21"/>
        </w:rPr>
        <w:t>个工作日内据实结算完毕。迟</w:t>
      </w:r>
      <w:r>
        <w:rPr>
          <w:rFonts w:hint="eastAsia"/>
          <w:color w:val="auto"/>
          <w:sz w:val="21"/>
          <w:szCs w:val="21"/>
        </w:rPr>
        <w:t>延履行后发生不可抗力</w:t>
      </w:r>
      <w:r>
        <w:rPr>
          <w:rFonts w:hint="eastAsia"/>
          <w:color w:val="auto"/>
          <w:sz w:val="21"/>
          <w:szCs w:val="21"/>
        </w:rPr>
        <w:t>的，不能免除违约责任。</w:t>
      </w:r>
      <w:r>
        <w:rPr>
          <w:color w:val="auto"/>
          <w:sz w:val="21"/>
          <w:szCs w:val="21"/>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785050" w:rsidRDefault="004B1C51">
      <w:pPr>
        <w:pStyle w:val="20"/>
        <w:ind w:firstLine="420"/>
        <w:rPr>
          <w:color w:val="auto"/>
          <w:sz w:val="21"/>
          <w:szCs w:val="21"/>
        </w:rPr>
      </w:pPr>
      <w:bookmarkStart w:id="10" w:name="_Toc25588109"/>
      <w:bookmarkStart w:id="11" w:name="_Toc25588110"/>
      <w:r>
        <w:rPr>
          <w:rFonts w:hint="eastAsia"/>
          <w:color w:val="auto"/>
          <w:sz w:val="21"/>
          <w:szCs w:val="21"/>
        </w:rPr>
        <w:t>第十条</w:t>
      </w:r>
      <w:r>
        <w:rPr>
          <w:rFonts w:hint="eastAsia"/>
          <w:color w:val="auto"/>
          <w:sz w:val="21"/>
          <w:szCs w:val="21"/>
        </w:rPr>
        <w:t xml:space="preserve"> </w:t>
      </w:r>
      <w:r>
        <w:rPr>
          <w:rFonts w:hint="eastAsia"/>
          <w:color w:val="auto"/>
          <w:sz w:val="21"/>
          <w:szCs w:val="21"/>
        </w:rPr>
        <w:t>通知条款</w:t>
      </w:r>
      <w:bookmarkEnd w:id="10"/>
    </w:p>
    <w:p w:rsidR="00785050" w:rsidRDefault="004B1C51">
      <w:pPr>
        <w:pStyle w:val="zjb"/>
        <w:ind w:firstLine="420"/>
        <w:rPr>
          <w:color w:val="auto"/>
          <w:sz w:val="21"/>
          <w:szCs w:val="21"/>
        </w:rPr>
      </w:pPr>
      <w:r>
        <w:rPr>
          <w:rFonts w:hint="eastAsia"/>
          <w:color w:val="auto"/>
          <w:sz w:val="21"/>
          <w:szCs w:val="21"/>
        </w:rPr>
        <w:t>任何一方均应本着诚实信用原则来对待另一方在履行合同时的通知、告知事项，如因重大事项须履行通知义务的，均应当以当面签收或特快专递、电子邮件方式送达相对人。</w:t>
      </w:r>
    </w:p>
    <w:p w:rsidR="00785050" w:rsidRDefault="004B1C51">
      <w:pPr>
        <w:pStyle w:val="zjb"/>
        <w:ind w:firstLine="420"/>
        <w:rPr>
          <w:color w:val="auto"/>
          <w:sz w:val="21"/>
          <w:szCs w:val="21"/>
        </w:rPr>
      </w:pPr>
      <w:r>
        <w:rPr>
          <w:rFonts w:hint="eastAsia"/>
          <w:color w:val="auto"/>
          <w:sz w:val="21"/>
          <w:szCs w:val="21"/>
        </w:rPr>
        <w:t>甲方指定的联系方式：</w:t>
      </w:r>
    </w:p>
    <w:p w:rsidR="00785050" w:rsidRDefault="004B1C51">
      <w:pPr>
        <w:pStyle w:val="zjb"/>
        <w:ind w:firstLine="420"/>
        <w:rPr>
          <w:color w:val="auto"/>
          <w:sz w:val="21"/>
          <w:szCs w:val="21"/>
        </w:rPr>
      </w:pPr>
      <w:r>
        <w:rPr>
          <w:rFonts w:hint="eastAsia"/>
          <w:color w:val="auto"/>
          <w:sz w:val="21"/>
          <w:szCs w:val="21"/>
        </w:rPr>
        <w:t>联系人：</w:t>
      </w:r>
      <w:r>
        <w:rPr>
          <w:rFonts w:ascii="Times New Roman" w:hAnsi="Times New Roman" w:cs="Times New Roman"/>
          <w:color w:val="auto"/>
          <w:sz w:val="21"/>
          <w:szCs w:val="21"/>
        </w:rPr>
        <w:t>_____________________________</w:t>
      </w:r>
    </w:p>
    <w:p w:rsidR="00785050" w:rsidRDefault="004B1C51">
      <w:pPr>
        <w:pStyle w:val="zjb"/>
        <w:ind w:firstLine="420"/>
        <w:rPr>
          <w:color w:val="auto"/>
          <w:sz w:val="21"/>
          <w:szCs w:val="21"/>
        </w:rPr>
      </w:pPr>
      <w:r>
        <w:rPr>
          <w:rFonts w:hint="eastAsia"/>
          <w:color w:val="auto"/>
          <w:sz w:val="21"/>
          <w:szCs w:val="21"/>
        </w:rPr>
        <w:t>联系电话：</w:t>
      </w:r>
      <w:r>
        <w:rPr>
          <w:rFonts w:ascii="Times New Roman" w:hAnsi="Times New Roman" w:cs="Times New Roman"/>
          <w:color w:val="auto"/>
          <w:sz w:val="21"/>
          <w:szCs w:val="21"/>
        </w:rPr>
        <w:t>___________________________</w:t>
      </w:r>
    </w:p>
    <w:p w:rsidR="00785050" w:rsidRDefault="004B1C51">
      <w:pPr>
        <w:pStyle w:val="zjb"/>
        <w:ind w:firstLine="420"/>
        <w:rPr>
          <w:rFonts w:ascii="Times New Roman" w:hAnsi="Times New Roman" w:cs="Times New Roman"/>
          <w:color w:val="auto"/>
          <w:sz w:val="21"/>
          <w:szCs w:val="21"/>
        </w:rPr>
      </w:pPr>
      <w:r>
        <w:rPr>
          <w:rFonts w:hint="eastAsia"/>
          <w:color w:val="auto"/>
          <w:sz w:val="21"/>
          <w:szCs w:val="21"/>
        </w:rPr>
        <w:t>通讯地址：</w:t>
      </w:r>
      <w:r>
        <w:rPr>
          <w:rFonts w:ascii="Times New Roman" w:hAnsi="Times New Roman" w:cs="Times New Roman"/>
          <w:color w:val="auto"/>
          <w:sz w:val="21"/>
          <w:szCs w:val="21"/>
        </w:rPr>
        <w:t>___________________________</w:t>
      </w:r>
    </w:p>
    <w:p w:rsidR="00785050" w:rsidRDefault="004B1C51">
      <w:pPr>
        <w:pStyle w:val="zjb"/>
        <w:ind w:firstLine="420"/>
        <w:rPr>
          <w:color w:val="auto"/>
          <w:sz w:val="21"/>
          <w:szCs w:val="21"/>
        </w:rPr>
      </w:pPr>
      <w:r>
        <w:rPr>
          <w:rFonts w:hint="eastAsia"/>
          <w:color w:val="auto"/>
          <w:sz w:val="21"/>
          <w:szCs w:val="21"/>
        </w:rPr>
        <w:t>电子邮件：</w:t>
      </w:r>
      <w:r>
        <w:rPr>
          <w:rFonts w:ascii="Times New Roman" w:hAnsi="Times New Roman" w:cs="Times New Roman"/>
          <w:color w:val="auto"/>
          <w:sz w:val="21"/>
          <w:szCs w:val="21"/>
        </w:rPr>
        <w:t>___________________________</w:t>
      </w:r>
    </w:p>
    <w:p w:rsidR="00785050" w:rsidRDefault="004B1C51">
      <w:pPr>
        <w:pStyle w:val="zjb"/>
        <w:ind w:firstLine="420"/>
        <w:rPr>
          <w:color w:val="auto"/>
          <w:sz w:val="21"/>
          <w:szCs w:val="21"/>
        </w:rPr>
      </w:pPr>
      <w:r>
        <w:rPr>
          <w:rFonts w:hint="eastAsia"/>
          <w:color w:val="auto"/>
          <w:sz w:val="21"/>
          <w:szCs w:val="21"/>
        </w:rPr>
        <w:t>乙方指定的联系方式：</w:t>
      </w:r>
    </w:p>
    <w:p w:rsidR="00785050" w:rsidRDefault="004B1C51">
      <w:pPr>
        <w:pStyle w:val="zjb"/>
        <w:ind w:firstLine="420"/>
        <w:rPr>
          <w:rFonts w:ascii="Times New Roman" w:hAnsi="Times New Roman" w:cs="Times New Roman"/>
          <w:color w:val="auto"/>
          <w:sz w:val="21"/>
          <w:szCs w:val="21"/>
        </w:rPr>
      </w:pPr>
      <w:r>
        <w:rPr>
          <w:rFonts w:hint="eastAsia"/>
          <w:color w:val="auto"/>
          <w:sz w:val="21"/>
          <w:szCs w:val="21"/>
        </w:rPr>
        <w:t>联系人：</w:t>
      </w:r>
      <w:r>
        <w:rPr>
          <w:rFonts w:ascii="Times New Roman" w:hAnsi="Times New Roman" w:cs="Times New Roman"/>
          <w:color w:val="auto"/>
          <w:sz w:val="21"/>
          <w:szCs w:val="21"/>
        </w:rPr>
        <w:t>_____________________________</w:t>
      </w:r>
    </w:p>
    <w:p w:rsidR="00785050" w:rsidRDefault="004B1C51">
      <w:pPr>
        <w:pStyle w:val="zjb"/>
        <w:ind w:firstLine="420"/>
        <w:rPr>
          <w:rFonts w:ascii="Times New Roman" w:hAnsi="Times New Roman" w:cs="Times New Roman"/>
          <w:color w:val="auto"/>
          <w:sz w:val="21"/>
          <w:szCs w:val="21"/>
        </w:rPr>
      </w:pPr>
      <w:r>
        <w:rPr>
          <w:rFonts w:hint="eastAsia"/>
          <w:color w:val="auto"/>
          <w:sz w:val="21"/>
          <w:szCs w:val="21"/>
        </w:rPr>
        <w:t>联系电话：</w:t>
      </w:r>
      <w:r>
        <w:rPr>
          <w:rFonts w:ascii="Times New Roman" w:hAnsi="Times New Roman" w:cs="Times New Roman"/>
          <w:color w:val="auto"/>
          <w:sz w:val="21"/>
          <w:szCs w:val="21"/>
        </w:rPr>
        <w:t>___________________________</w:t>
      </w:r>
    </w:p>
    <w:p w:rsidR="00785050" w:rsidRDefault="004B1C51">
      <w:pPr>
        <w:pStyle w:val="zjb"/>
        <w:ind w:firstLine="420"/>
        <w:rPr>
          <w:rFonts w:ascii="Times New Roman" w:hAnsi="Times New Roman" w:cs="Times New Roman"/>
          <w:color w:val="auto"/>
          <w:sz w:val="21"/>
          <w:szCs w:val="21"/>
        </w:rPr>
      </w:pPr>
      <w:r>
        <w:rPr>
          <w:rFonts w:hint="eastAsia"/>
          <w:color w:val="auto"/>
          <w:sz w:val="21"/>
          <w:szCs w:val="21"/>
        </w:rPr>
        <w:t>通讯地址：</w:t>
      </w:r>
      <w:r>
        <w:rPr>
          <w:rFonts w:ascii="Times New Roman" w:hAnsi="Times New Roman" w:cs="Times New Roman"/>
          <w:color w:val="auto"/>
          <w:sz w:val="21"/>
          <w:szCs w:val="21"/>
        </w:rPr>
        <w:t>___________________________</w:t>
      </w:r>
    </w:p>
    <w:p w:rsidR="00785050" w:rsidRDefault="004B1C51">
      <w:pPr>
        <w:pStyle w:val="zjb"/>
        <w:ind w:firstLine="420"/>
        <w:rPr>
          <w:color w:val="auto"/>
          <w:sz w:val="21"/>
          <w:szCs w:val="21"/>
        </w:rPr>
      </w:pPr>
      <w:r>
        <w:rPr>
          <w:rFonts w:hint="eastAsia"/>
          <w:color w:val="auto"/>
          <w:sz w:val="21"/>
          <w:szCs w:val="21"/>
        </w:rPr>
        <w:t>电子邮件：</w:t>
      </w:r>
      <w:r>
        <w:rPr>
          <w:rFonts w:ascii="Times New Roman" w:hAnsi="Times New Roman" w:cs="Times New Roman"/>
          <w:color w:val="auto"/>
          <w:sz w:val="21"/>
          <w:szCs w:val="21"/>
        </w:rPr>
        <w:t>___________</w:t>
      </w:r>
      <w:r>
        <w:rPr>
          <w:rFonts w:ascii="Times New Roman" w:hAnsi="Times New Roman" w:cs="Times New Roman"/>
          <w:color w:val="auto"/>
          <w:sz w:val="21"/>
          <w:szCs w:val="21"/>
        </w:rPr>
        <w:t>________________</w:t>
      </w:r>
    </w:p>
    <w:p w:rsidR="00785050" w:rsidRDefault="004B1C51">
      <w:pPr>
        <w:pStyle w:val="zjb"/>
        <w:ind w:firstLine="420"/>
        <w:rPr>
          <w:color w:val="auto"/>
          <w:sz w:val="21"/>
          <w:szCs w:val="21"/>
        </w:rPr>
      </w:pPr>
      <w:r>
        <w:rPr>
          <w:rFonts w:hint="eastAsia"/>
          <w:color w:val="auto"/>
          <w:sz w:val="21"/>
          <w:szCs w:val="21"/>
        </w:rPr>
        <w:t>10</w:t>
      </w:r>
      <w:r>
        <w:rPr>
          <w:color w:val="auto"/>
          <w:sz w:val="21"/>
          <w:szCs w:val="21"/>
        </w:rPr>
        <w:t>.1</w:t>
      </w:r>
      <w:r>
        <w:rPr>
          <w:color w:val="auto"/>
          <w:sz w:val="21"/>
          <w:szCs w:val="21"/>
        </w:rPr>
        <w:t>采用当面签收的，应由合同中指定的联系人或双方授权的代表签收，签收日期即为送达时间。</w:t>
      </w:r>
    </w:p>
    <w:p w:rsidR="00785050" w:rsidRDefault="004B1C51">
      <w:pPr>
        <w:pStyle w:val="zjb"/>
        <w:ind w:firstLine="420"/>
        <w:rPr>
          <w:color w:val="auto"/>
          <w:sz w:val="21"/>
          <w:szCs w:val="21"/>
        </w:rPr>
      </w:pPr>
      <w:r>
        <w:rPr>
          <w:rFonts w:hint="eastAsia"/>
          <w:color w:val="auto"/>
          <w:sz w:val="21"/>
          <w:szCs w:val="21"/>
        </w:rPr>
        <w:t>10</w:t>
      </w:r>
      <w:r>
        <w:rPr>
          <w:color w:val="auto"/>
          <w:sz w:val="21"/>
          <w:szCs w:val="21"/>
        </w:rPr>
        <w:t>.2</w:t>
      </w:r>
      <w:r>
        <w:rPr>
          <w:color w:val="auto"/>
          <w:sz w:val="21"/>
          <w:szCs w:val="21"/>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785050" w:rsidRDefault="004B1C51">
      <w:pPr>
        <w:pStyle w:val="zjb"/>
        <w:ind w:firstLine="420"/>
        <w:rPr>
          <w:color w:val="auto"/>
          <w:sz w:val="21"/>
          <w:szCs w:val="21"/>
        </w:rPr>
      </w:pPr>
      <w:r>
        <w:rPr>
          <w:rFonts w:hint="eastAsia"/>
          <w:color w:val="auto"/>
          <w:sz w:val="21"/>
          <w:szCs w:val="21"/>
        </w:rPr>
        <w:t>10</w:t>
      </w:r>
      <w:r>
        <w:rPr>
          <w:color w:val="auto"/>
          <w:sz w:val="21"/>
          <w:szCs w:val="21"/>
        </w:rPr>
        <w:t xml:space="preserve">.3 </w:t>
      </w:r>
      <w:r>
        <w:rPr>
          <w:color w:val="auto"/>
          <w:sz w:val="21"/>
          <w:szCs w:val="21"/>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785050" w:rsidRDefault="004B1C51">
      <w:pPr>
        <w:pStyle w:val="zjb"/>
        <w:ind w:firstLine="420"/>
        <w:rPr>
          <w:color w:val="auto"/>
          <w:sz w:val="21"/>
          <w:szCs w:val="21"/>
        </w:rPr>
      </w:pPr>
      <w:r>
        <w:rPr>
          <w:rFonts w:hint="eastAsia"/>
          <w:color w:val="auto"/>
          <w:sz w:val="21"/>
          <w:szCs w:val="21"/>
        </w:rPr>
        <w:t>10</w:t>
      </w:r>
      <w:r>
        <w:rPr>
          <w:color w:val="auto"/>
          <w:sz w:val="21"/>
          <w:szCs w:val="21"/>
        </w:rPr>
        <w:t>.4</w:t>
      </w:r>
      <w:r>
        <w:rPr>
          <w:color w:val="auto"/>
          <w:sz w:val="21"/>
          <w:szCs w:val="21"/>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785050" w:rsidRDefault="004B1C51">
      <w:pPr>
        <w:pStyle w:val="zjb"/>
        <w:ind w:firstLine="420"/>
        <w:rPr>
          <w:color w:val="auto"/>
          <w:sz w:val="21"/>
          <w:szCs w:val="21"/>
        </w:rPr>
      </w:pPr>
      <w:r>
        <w:rPr>
          <w:rFonts w:hint="eastAsia"/>
          <w:color w:val="auto"/>
          <w:sz w:val="21"/>
          <w:szCs w:val="21"/>
        </w:rPr>
        <w:t>10</w:t>
      </w:r>
      <w:r>
        <w:rPr>
          <w:color w:val="auto"/>
          <w:sz w:val="21"/>
          <w:szCs w:val="21"/>
        </w:rPr>
        <w:t>.5</w:t>
      </w:r>
      <w:r>
        <w:rPr>
          <w:color w:val="auto"/>
          <w:sz w:val="21"/>
          <w:szCs w:val="21"/>
        </w:rPr>
        <w:t>收件一方若认为邮件封面标题</w:t>
      </w:r>
      <w:r>
        <w:rPr>
          <w:color w:val="auto"/>
          <w:sz w:val="21"/>
          <w:szCs w:val="21"/>
        </w:rPr>
        <w:t>与邮件中实际文件内容不符的，应在收到邮件后三日内通知相对人，逾期视为邮件封面标题与邮件中实际文件内容一致，并视为有效送达收件人。</w:t>
      </w:r>
    </w:p>
    <w:p w:rsidR="00785050" w:rsidRDefault="004B1C51">
      <w:pPr>
        <w:pStyle w:val="zjb"/>
        <w:ind w:firstLine="420"/>
        <w:rPr>
          <w:color w:val="auto"/>
          <w:sz w:val="21"/>
          <w:szCs w:val="21"/>
        </w:rPr>
      </w:pPr>
      <w:r>
        <w:rPr>
          <w:rFonts w:hint="eastAsia"/>
          <w:color w:val="auto"/>
          <w:sz w:val="21"/>
          <w:szCs w:val="21"/>
        </w:rPr>
        <w:t>10</w:t>
      </w:r>
      <w:r>
        <w:rPr>
          <w:color w:val="auto"/>
          <w:sz w:val="21"/>
          <w:szCs w:val="21"/>
        </w:rPr>
        <w:t xml:space="preserve">.6 </w:t>
      </w:r>
      <w:r>
        <w:rPr>
          <w:color w:val="auto"/>
          <w:sz w:val="21"/>
          <w:szCs w:val="21"/>
        </w:rPr>
        <w:t>因受送达人在合同中提供或者确认的送达地址不准确、送达地址变更未及时告知、以及受送达人本人或者受送达人指定的代收人拒绝签收、投递人员</w:t>
      </w:r>
      <w:r>
        <w:rPr>
          <w:color w:val="auto"/>
          <w:sz w:val="21"/>
          <w:szCs w:val="21"/>
        </w:rPr>
        <w:t>/</w:t>
      </w:r>
      <w:r>
        <w:rPr>
          <w:color w:val="auto"/>
          <w:sz w:val="21"/>
          <w:szCs w:val="21"/>
        </w:rPr>
        <w:t>送达人员上门无人签收（法定节假日除外），导致送达文件中的通知、告知事项未能被受送达人实际接收的，文书退回之日视为送达之日。</w:t>
      </w:r>
    </w:p>
    <w:p w:rsidR="00785050" w:rsidRDefault="004B1C51">
      <w:pPr>
        <w:pStyle w:val="zjb"/>
        <w:ind w:firstLine="420"/>
        <w:rPr>
          <w:color w:val="auto"/>
          <w:sz w:val="21"/>
          <w:szCs w:val="21"/>
        </w:rPr>
      </w:pPr>
      <w:r>
        <w:rPr>
          <w:rFonts w:hint="eastAsia"/>
          <w:color w:val="auto"/>
          <w:sz w:val="21"/>
          <w:szCs w:val="21"/>
        </w:rPr>
        <w:t>10</w:t>
      </w:r>
      <w:r>
        <w:rPr>
          <w:color w:val="auto"/>
          <w:sz w:val="21"/>
          <w:szCs w:val="21"/>
        </w:rPr>
        <w:t>.7</w:t>
      </w:r>
      <w:r>
        <w:rPr>
          <w:color w:val="auto"/>
          <w:sz w:val="21"/>
          <w:szCs w:val="21"/>
        </w:rPr>
        <w:t>本合同约定的联系方式与送达方式同时可作为法律文书的联系方式与送达方式</w:t>
      </w:r>
      <w:r>
        <w:rPr>
          <w:rFonts w:hint="eastAsia"/>
          <w:color w:val="auto"/>
          <w:sz w:val="21"/>
          <w:szCs w:val="21"/>
        </w:rPr>
        <w:t>。</w:t>
      </w:r>
    </w:p>
    <w:p w:rsidR="00785050" w:rsidRDefault="004B1C51">
      <w:pPr>
        <w:pStyle w:val="20"/>
        <w:ind w:firstLine="420"/>
        <w:rPr>
          <w:color w:val="auto"/>
          <w:sz w:val="21"/>
          <w:szCs w:val="21"/>
        </w:rPr>
      </w:pPr>
      <w:r>
        <w:rPr>
          <w:color w:val="auto"/>
          <w:sz w:val="21"/>
          <w:szCs w:val="21"/>
        </w:rPr>
        <w:t>第</w:t>
      </w:r>
      <w:r>
        <w:rPr>
          <w:rFonts w:hint="eastAsia"/>
          <w:color w:val="auto"/>
          <w:sz w:val="21"/>
          <w:szCs w:val="21"/>
        </w:rPr>
        <w:t>十一</w:t>
      </w:r>
      <w:r>
        <w:rPr>
          <w:color w:val="auto"/>
          <w:sz w:val="21"/>
          <w:szCs w:val="21"/>
        </w:rPr>
        <w:t>条</w:t>
      </w:r>
      <w:r>
        <w:rPr>
          <w:color w:val="auto"/>
          <w:sz w:val="21"/>
          <w:szCs w:val="21"/>
        </w:rPr>
        <w:t xml:space="preserve"> </w:t>
      </w:r>
      <w:r>
        <w:rPr>
          <w:rFonts w:hint="eastAsia"/>
          <w:color w:val="auto"/>
          <w:sz w:val="21"/>
          <w:szCs w:val="21"/>
        </w:rPr>
        <w:t>保密条款</w:t>
      </w:r>
      <w:bookmarkEnd w:id="11"/>
    </w:p>
    <w:p w:rsidR="00785050" w:rsidRDefault="004B1C51">
      <w:pPr>
        <w:pStyle w:val="zjb"/>
        <w:ind w:firstLine="420"/>
        <w:rPr>
          <w:color w:val="auto"/>
          <w:sz w:val="21"/>
          <w:szCs w:val="21"/>
        </w:rPr>
      </w:pPr>
      <w:r>
        <w:rPr>
          <w:rFonts w:hint="eastAsia"/>
          <w:color w:val="auto"/>
          <w:sz w:val="21"/>
          <w:szCs w:val="21"/>
        </w:rPr>
        <w:t>本合同双方有义务</w:t>
      </w:r>
      <w:r>
        <w:rPr>
          <w:rFonts w:hint="eastAsia"/>
          <w:color w:val="auto"/>
          <w:sz w:val="21"/>
          <w:szCs w:val="21"/>
        </w:rPr>
        <w:t>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sz w:val="21"/>
          <w:szCs w:val="21"/>
        </w:rPr>
        <w:t>。</w:t>
      </w:r>
    </w:p>
    <w:p w:rsidR="00785050" w:rsidRDefault="004B1C51">
      <w:pPr>
        <w:pStyle w:val="20"/>
        <w:ind w:firstLine="420"/>
        <w:rPr>
          <w:color w:val="auto"/>
          <w:sz w:val="21"/>
          <w:szCs w:val="21"/>
        </w:rPr>
      </w:pPr>
      <w:bookmarkStart w:id="12" w:name="_Toc25588111"/>
      <w:r>
        <w:rPr>
          <w:color w:val="auto"/>
          <w:sz w:val="21"/>
          <w:szCs w:val="21"/>
        </w:rPr>
        <w:t>第</w:t>
      </w:r>
      <w:r>
        <w:rPr>
          <w:rFonts w:hint="eastAsia"/>
          <w:color w:val="auto"/>
          <w:sz w:val="21"/>
          <w:szCs w:val="21"/>
        </w:rPr>
        <w:t>十二</w:t>
      </w:r>
      <w:r>
        <w:rPr>
          <w:color w:val="auto"/>
          <w:sz w:val="21"/>
          <w:szCs w:val="21"/>
        </w:rPr>
        <w:t>条</w:t>
      </w:r>
      <w:r>
        <w:rPr>
          <w:color w:val="auto"/>
          <w:sz w:val="21"/>
          <w:szCs w:val="21"/>
        </w:rPr>
        <w:t xml:space="preserve"> </w:t>
      </w:r>
      <w:r>
        <w:rPr>
          <w:rFonts w:hint="eastAsia"/>
          <w:color w:val="auto"/>
          <w:sz w:val="21"/>
          <w:szCs w:val="21"/>
        </w:rPr>
        <w:t>合同争议的解决方式</w:t>
      </w:r>
      <w:bookmarkEnd w:id="12"/>
    </w:p>
    <w:p w:rsidR="00785050" w:rsidRDefault="004B1C51">
      <w:pPr>
        <w:pStyle w:val="zjb"/>
        <w:ind w:firstLine="420"/>
        <w:rPr>
          <w:color w:val="auto"/>
          <w:sz w:val="21"/>
          <w:szCs w:val="21"/>
        </w:rPr>
      </w:pPr>
      <w:r>
        <w:rPr>
          <w:color w:val="auto"/>
          <w:sz w:val="21"/>
          <w:szCs w:val="21"/>
        </w:rPr>
        <w:t>1</w:t>
      </w:r>
      <w:r>
        <w:rPr>
          <w:rFonts w:hint="eastAsia"/>
          <w:color w:val="auto"/>
          <w:sz w:val="21"/>
          <w:szCs w:val="21"/>
        </w:rPr>
        <w:t>2</w:t>
      </w:r>
      <w:r>
        <w:rPr>
          <w:color w:val="auto"/>
          <w:sz w:val="21"/>
          <w:szCs w:val="21"/>
        </w:rPr>
        <w:t xml:space="preserve">.1 </w:t>
      </w:r>
      <w:r>
        <w:rPr>
          <w:rFonts w:hint="eastAsia"/>
          <w:color w:val="auto"/>
          <w:sz w:val="21"/>
          <w:szCs w:val="21"/>
        </w:rPr>
        <w:t>若在合同履行过程中发生争议，甲乙双方应当友好协商解决，协商不成，按以下第（二</w:t>
      </w:r>
      <w:r>
        <w:rPr>
          <w:color w:val="auto"/>
          <w:sz w:val="21"/>
          <w:szCs w:val="21"/>
        </w:rPr>
        <w:t xml:space="preserve"> </w:t>
      </w:r>
      <w:r>
        <w:rPr>
          <w:color w:val="auto"/>
          <w:sz w:val="21"/>
          <w:szCs w:val="21"/>
        </w:rPr>
        <w:t>）</w:t>
      </w:r>
      <w:r>
        <w:rPr>
          <w:color w:val="auto"/>
          <w:sz w:val="21"/>
          <w:szCs w:val="21"/>
        </w:rPr>
        <w:t xml:space="preserve"> </w:t>
      </w:r>
      <w:r>
        <w:rPr>
          <w:color w:val="auto"/>
          <w:sz w:val="21"/>
          <w:szCs w:val="21"/>
        </w:rPr>
        <w:t>种方式解决：</w:t>
      </w:r>
    </w:p>
    <w:p w:rsidR="00785050" w:rsidRDefault="004B1C51">
      <w:pPr>
        <w:pStyle w:val="zjb"/>
        <w:ind w:firstLine="420"/>
        <w:rPr>
          <w:color w:val="auto"/>
          <w:sz w:val="21"/>
          <w:szCs w:val="21"/>
        </w:rPr>
      </w:pPr>
      <w:r>
        <w:rPr>
          <w:rFonts w:hint="eastAsia"/>
          <w:color w:val="auto"/>
          <w:sz w:val="21"/>
          <w:szCs w:val="21"/>
        </w:rPr>
        <w:t>（一）提交重庆仲裁委员会，按照申请仲裁时该会现行有效的仲裁规则进行仲裁。</w:t>
      </w:r>
    </w:p>
    <w:p w:rsidR="00785050" w:rsidRDefault="004B1C51">
      <w:pPr>
        <w:pStyle w:val="zjb"/>
        <w:ind w:firstLine="420"/>
        <w:rPr>
          <w:color w:val="auto"/>
          <w:sz w:val="21"/>
          <w:szCs w:val="21"/>
        </w:rPr>
      </w:pPr>
      <w:r>
        <w:rPr>
          <w:rFonts w:hint="eastAsia"/>
          <w:color w:val="auto"/>
          <w:sz w:val="21"/>
          <w:szCs w:val="21"/>
        </w:rPr>
        <w:t>（二）向</w:t>
      </w:r>
      <w:r>
        <w:rPr>
          <w:color w:val="auto"/>
          <w:sz w:val="21"/>
          <w:szCs w:val="21"/>
        </w:rPr>
        <w:t>甲方所在地人民法院起诉。</w:t>
      </w:r>
    </w:p>
    <w:p w:rsidR="00785050" w:rsidRDefault="004B1C51">
      <w:pPr>
        <w:pStyle w:val="zjb"/>
        <w:ind w:firstLine="420"/>
        <w:rPr>
          <w:color w:val="auto"/>
          <w:sz w:val="21"/>
          <w:szCs w:val="21"/>
        </w:rPr>
      </w:pPr>
      <w:r>
        <w:rPr>
          <w:color w:val="auto"/>
          <w:sz w:val="21"/>
          <w:szCs w:val="21"/>
        </w:rPr>
        <w:t>1</w:t>
      </w:r>
      <w:r>
        <w:rPr>
          <w:rFonts w:hint="eastAsia"/>
          <w:color w:val="auto"/>
          <w:sz w:val="21"/>
          <w:szCs w:val="21"/>
        </w:rPr>
        <w:t>2</w:t>
      </w:r>
      <w:r>
        <w:rPr>
          <w:color w:val="auto"/>
          <w:sz w:val="21"/>
          <w:szCs w:val="21"/>
        </w:rPr>
        <w:t>.2</w:t>
      </w:r>
      <w:r>
        <w:rPr>
          <w:color w:val="auto"/>
          <w:sz w:val="21"/>
          <w:szCs w:val="21"/>
        </w:rPr>
        <w:t>在诉讼期间，除正在进行诉讼的部分外，合同其它部分继续执行。</w:t>
      </w:r>
    </w:p>
    <w:p w:rsidR="00785050" w:rsidRDefault="004B1C51">
      <w:pPr>
        <w:pStyle w:val="20"/>
        <w:ind w:firstLine="420"/>
        <w:rPr>
          <w:color w:val="auto"/>
          <w:sz w:val="21"/>
          <w:szCs w:val="21"/>
        </w:rPr>
      </w:pPr>
      <w:bookmarkStart w:id="13" w:name="_Toc25588112"/>
      <w:r>
        <w:rPr>
          <w:rFonts w:hint="eastAsia"/>
          <w:color w:val="auto"/>
          <w:sz w:val="21"/>
          <w:szCs w:val="21"/>
        </w:rPr>
        <w:t>第十三条</w:t>
      </w:r>
      <w:r>
        <w:rPr>
          <w:rFonts w:hint="eastAsia"/>
          <w:color w:val="auto"/>
          <w:sz w:val="21"/>
          <w:szCs w:val="21"/>
        </w:rPr>
        <w:t xml:space="preserve"> </w:t>
      </w:r>
      <w:r>
        <w:rPr>
          <w:color w:val="auto"/>
          <w:sz w:val="21"/>
          <w:szCs w:val="21"/>
        </w:rPr>
        <w:t>合同的变更和解除</w:t>
      </w:r>
      <w:bookmarkEnd w:id="13"/>
    </w:p>
    <w:p w:rsidR="00785050" w:rsidRDefault="004B1C51">
      <w:pPr>
        <w:pStyle w:val="zjb"/>
        <w:ind w:firstLine="420"/>
        <w:rPr>
          <w:color w:val="auto"/>
          <w:sz w:val="21"/>
          <w:szCs w:val="21"/>
        </w:rPr>
      </w:pPr>
      <w:r>
        <w:rPr>
          <w:color w:val="auto"/>
          <w:sz w:val="21"/>
          <w:szCs w:val="21"/>
        </w:rPr>
        <w:t>1</w:t>
      </w:r>
      <w:r>
        <w:rPr>
          <w:rFonts w:hint="eastAsia"/>
          <w:color w:val="auto"/>
          <w:sz w:val="21"/>
          <w:szCs w:val="21"/>
        </w:rPr>
        <w:t>3</w:t>
      </w:r>
      <w:r>
        <w:rPr>
          <w:color w:val="auto"/>
          <w:sz w:val="21"/>
          <w:szCs w:val="21"/>
        </w:rPr>
        <w:t xml:space="preserve">.1 </w:t>
      </w:r>
      <w:r>
        <w:rPr>
          <w:color w:val="auto"/>
          <w:sz w:val="21"/>
          <w:szCs w:val="21"/>
        </w:rPr>
        <w:t>本合同履行过程中，如果合同履行条件发生变化</w:t>
      </w:r>
      <w:r>
        <w:rPr>
          <w:rFonts w:hint="eastAsia"/>
          <w:color w:val="auto"/>
          <w:sz w:val="21"/>
          <w:szCs w:val="21"/>
        </w:rPr>
        <w:t>，</w:t>
      </w:r>
      <w:r>
        <w:rPr>
          <w:color w:val="auto"/>
          <w:sz w:val="21"/>
          <w:szCs w:val="21"/>
        </w:rPr>
        <w:t>由双方进行协商，并以签订补充合同的方式加以确认，补充合同与本合同具有同等效力。若补充协议内容与本合同内容矛盾的，以时间在后的内容为准。</w:t>
      </w:r>
    </w:p>
    <w:p w:rsidR="00785050" w:rsidRDefault="004B1C51">
      <w:pPr>
        <w:pStyle w:val="zjb"/>
        <w:ind w:firstLine="420"/>
        <w:rPr>
          <w:color w:val="auto"/>
          <w:sz w:val="21"/>
          <w:szCs w:val="21"/>
        </w:rPr>
      </w:pPr>
      <w:r>
        <w:rPr>
          <w:color w:val="auto"/>
          <w:sz w:val="21"/>
          <w:szCs w:val="21"/>
        </w:rPr>
        <w:t>1</w:t>
      </w:r>
      <w:r>
        <w:rPr>
          <w:rFonts w:hint="eastAsia"/>
          <w:color w:val="auto"/>
          <w:sz w:val="21"/>
          <w:szCs w:val="21"/>
        </w:rPr>
        <w:t>3</w:t>
      </w:r>
      <w:r>
        <w:rPr>
          <w:color w:val="auto"/>
          <w:sz w:val="21"/>
          <w:szCs w:val="21"/>
        </w:rPr>
        <w:t xml:space="preserve">.2 </w:t>
      </w:r>
      <w:r>
        <w:rPr>
          <w:color w:val="auto"/>
          <w:sz w:val="21"/>
          <w:szCs w:val="21"/>
        </w:rPr>
        <w:t>经双方协商一致，并达成书面合同后，本合同可以解除</w:t>
      </w:r>
      <w:r>
        <w:rPr>
          <w:rFonts w:hint="eastAsia"/>
          <w:color w:val="auto"/>
          <w:sz w:val="21"/>
          <w:szCs w:val="21"/>
        </w:rPr>
        <w:t>，</w:t>
      </w:r>
      <w:r>
        <w:rPr>
          <w:color w:val="auto"/>
          <w:sz w:val="21"/>
          <w:szCs w:val="21"/>
        </w:rPr>
        <w:t>双方应就合同解除的后果在解约合同中一并做出约定。</w:t>
      </w:r>
      <w:r>
        <w:rPr>
          <w:rFonts w:hint="eastAsia"/>
          <w:color w:val="auto"/>
          <w:sz w:val="21"/>
          <w:szCs w:val="21"/>
        </w:rPr>
        <w:t>一方也可根据合同约定单方行使合同解除权</w:t>
      </w:r>
      <w:r>
        <w:rPr>
          <w:color w:val="auto"/>
          <w:sz w:val="21"/>
          <w:szCs w:val="21"/>
        </w:rPr>
        <w:t>。</w:t>
      </w:r>
    </w:p>
    <w:p w:rsidR="00785050" w:rsidRDefault="004B1C51">
      <w:pPr>
        <w:pStyle w:val="20"/>
        <w:ind w:firstLine="420"/>
        <w:rPr>
          <w:color w:val="auto"/>
          <w:sz w:val="21"/>
          <w:szCs w:val="21"/>
        </w:rPr>
      </w:pPr>
      <w:bookmarkStart w:id="14" w:name="_Toc25588113"/>
      <w:r>
        <w:rPr>
          <w:color w:val="auto"/>
          <w:sz w:val="21"/>
          <w:szCs w:val="21"/>
        </w:rPr>
        <w:t>第</w:t>
      </w:r>
      <w:r>
        <w:rPr>
          <w:rFonts w:hint="eastAsia"/>
          <w:color w:val="auto"/>
          <w:sz w:val="21"/>
          <w:szCs w:val="21"/>
        </w:rPr>
        <w:t>十四</w:t>
      </w:r>
      <w:r>
        <w:rPr>
          <w:color w:val="auto"/>
          <w:sz w:val="21"/>
          <w:szCs w:val="21"/>
        </w:rPr>
        <w:t>条</w:t>
      </w:r>
      <w:r>
        <w:rPr>
          <w:color w:val="auto"/>
          <w:sz w:val="21"/>
          <w:szCs w:val="21"/>
        </w:rPr>
        <w:t xml:space="preserve"> </w:t>
      </w:r>
      <w:r>
        <w:rPr>
          <w:color w:val="auto"/>
          <w:sz w:val="21"/>
          <w:szCs w:val="21"/>
        </w:rPr>
        <w:t>合同生效及其他</w:t>
      </w:r>
      <w:bookmarkEnd w:id="14"/>
    </w:p>
    <w:p w:rsidR="00785050" w:rsidRDefault="004B1C51">
      <w:pPr>
        <w:tabs>
          <w:tab w:val="left" w:pos="900"/>
        </w:tabs>
        <w:spacing w:line="360" w:lineRule="auto"/>
        <w:rPr>
          <w:rFonts w:ascii="仿宋_GB2312" w:eastAsia="仿宋_GB2312"/>
          <w:sz w:val="24"/>
        </w:rPr>
      </w:pPr>
      <w:r>
        <w:rPr>
          <w:rFonts w:ascii="仿宋_GB2312" w:eastAsia="仿宋_GB2312" w:hint="eastAsia"/>
          <w:sz w:val="24"/>
        </w:rPr>
        <w:t>1</w:t>
      </w:r>
      <w:r>
        <w:rPr>
          <w:rFonts w:ascii="仿宋_GB2312" w:eastAsia="仿宋_GB2312" w:hint="eastAsia"/>
          <w:sz w:val="24"/>
        </w:rPr>
        <w:t>4</w:t>
      </w:r>
      <w:r>
        <w:rPr>
          <w:rFonts w:ascii="仿宋_GB2312" w:eastAsia="仿宋_GB2312" w:hint="eastAsia"/>
          <w:sz w:val="24"/>
        </w:rPr>
        <w:t>.1</w:t>
      </w:r>
      <w:r>
        <w:rPr>
          <w:rFonts w:ascii="仿宋_GB2312" w:eastAsia="仿宋_GB2312" w:hint="eastAsia"/>
          <w:sz w:val="24"/>
        </w:rPr>
        <w:t>本合同未尽事宜，应由甲、乙双方协商后以书面形式</w:t>
      </w:r>
      <w:r>
        <w:rPr>
          <w:rFonts w:ascii="仿宋_GB2312" w:eastAsia="仿宋_GB2312" w:hint="eastAsia"/>
          <w:sz w:val="24"/>
        </w:rPr>
        <w:t>补充，加盖甲、乙双方公司印章或合同专用章后并经双方授权代表签字后生效。</w:t>
      </w:r>
    </w:p>
    <w:p w:rsidR="00785050" w:rsidRDefault="004B1C51">
      <w:pPr>
        <w:tabs>
          <w:tab w:val="left" w:pos="750"/>
        </w:tabs>
        <w:spacing w:line="360" w:lineRule="auto"/>
        <w:ind w:left="360" w:hanging="360"/>
        <w:rPr>
          <w:rFonts w:ascii="仿宋_GB2312" w:eastAsia="仿宋_GB2312"/>
          <w:sz w:val="24"/>
        </w:rPr>
      </w:pPr>
      <w:r>
        <w:rPr>
          <w:rFonts w:ascii="仿宋_GB2312" w:eastAsia="仿宋_GB2312" w:hint="eastAsia"/>
          <w:sz w:val="24"/>
        </w:rPr>
        <w:t>1</w:t>
      </w:r>
      <w:r>
        <w:rPr>
          <w:rFonts w:ascii="仿宋_GB2312" w:eastAsia="仿宋_GB2312" w:hint="eastAsia"/>
          <w:sz w:val="24"/>
        </w:rPr>
        <w:t>4</w:t>
      </w:r>
      <w:r>
        <w:rPr>
          <w:rFonts w:ascii="仿宋_GB2312" w:eastAsia="仿宋_GB2312" w:hint="eastAsia"/>
          <w:sz w:val="24"/>
        </w:rPr>
        <w:t>.2</w:t>
      </w:r>
      <w:r>
        <w:rPr>
          <w:rFonts w:ascii="仿宋_GB2312" w:eastAsia="仿宋_GB2312" w:hint="eastAsia"/>
          <w:sz w:val="24"/>
        </w:rPr>
        <w:t>本合同一式</w:t>
      </w:r>
      <w:r>
        <w:rPr>
          <w:rFonts w:ascii="仿宋_GB2312" w:eastAsia="仿宋_GB2312" w:hint="eastAsia"/>
          <w:sz w:val="24"/>
        </w:rPr>
        <w:softHyphen/>
      </w:r>
      <w:r>
        <w:rPr>
          <w:rFonts w:ascii="仿宋_GB2312" w:eastAsia="仿宋_GB2312" w:hint="eastAsia"/>
          <w:sz w:val="24"/>
        </w:rPr>
        <w:softHyphen/>
      </w:r>
      <w:r>
        <w:rPr>
          <w:rFonts w:ascii="仿宋_GB2312" w:eastAsia="仿宋_GB2312" w:hint="eastAsia"/>
          <w:sz w:val="24"/>
        </w:rPr>
        <w:t>六份，甲方执四份，乙方执二份，具有同等法律效力。</w:t>
      </w:r>
    </w:p>
    <w:p w:rsidR="00785050" w:rsidRDefault="004B1C51">
      <w:pPr>
        <w:tabs>
          <w:tab w:val="left" w:pos="7560"/>
        </w:tabs>
        <w:spacing w:line="360" w:lineRule="auto"/>
        <w:ind w:leftChars="-1" w:left="-2" w:firstLine="2"/>
        <w:rPr>
          <w:rFonts w:ascii="仿宋_GB2312" w:eastAsia="仿宋_GB2312"/>
          <w:sz w:val="24"/>
        </w:rPr>
      </w:pPr>
      <w:r>
        <w:rPr>
          <w:rFonts w:ascii="仿宋_GB2312" w:eastAsia="仿宋_GB2312" w:hint="eastAsia"/>
          <w:sz w:val="24"/>
        </w:rPr>
        <w:t>1</w:t>
      </w:r>
      <w:r>
        <w:rPr>
          <w:rFonts w:ascii="仿宋_GB2312" w:eastAsia="仿宋_GB2312" w:hint="eastAsia"/>
          <w:sz w:val="24"/>
        </w:rPr>
        <w:t>4</w:t>
      </w:r>
      <w:r>
        <w:rPr>
          <w:rFonts w:ascii="仿宋_GB2312" w:eastAsia="仿宋_GB2312" w:hint="eastAsia"/>
          <w:sz w:val="24"/>
        </w:rPr>
        <w:t>.3</w:t>
      </w:r>
      <w:r>
        <w:rPr>
          <w:rFonts w:ascii="仿宋_GB2312" w:eastAsia="仿宋_GB2312" w:hint="eastAsia"/>
          <w:sz w:val="24"/>
        </w:rPr>
        <w:t>本合同自甲、乙双方加盖公司印章或合同专用章，并经双方法人授权代表签字后生效。</w:t>
      </w:r>
    </w:p>
    <w:p w:rsidR="00785050" w:rsidRDefault="004B1C51">
      <w:pPr>
        <w:pStyle w:val="zjb"/>
        <w:ind w:firstLine="420"/>
        <w:rPr>
          <w:color w:val="auto"/>
          <w:sz w:val="21"/>
          <w:szCs w:val="21"/>
        </w:rPr>
      </w:pPr>
      <w:r>
        <w:rPr>
          <w:color w:val="auto"/>
          <w:sz w:val="21"/>
          <w:szCs w:val="21"/>
        </w:rPr>
        <w:br/>
      </w:r>
      <w:r>
        <w:rPr>
          <w:b/>
          <w:bCs/>
          <w:color w:val="auto"/>
          <w:sz w:val="21"/>
          <w:szCs w:val="21"/>
        </w:rPr>
        <w:t>甲方（盖章）：</w:t>
      </w:r>
    </w:p>
    <w:p w:rsidR="00785050" w:rsidRDefault="004B1C51">
      <w:pPr>
        <w:pStyle w:val="zjb"/>
        <w:ind w:firstLine="420"/>
        <w:rPr>
          <w:color w:val="auto"/>
          <w:sz w:val="21"/>
          <w:szCs w:val="21"/>
        </w:rPr>
      </w:pPr>
      <w:r>
        <w:rPr>
          <w:color w:val="auto"/>
          <w:sz w:val="21"/>
          <w:szCs w:val="21"/>
        </w:rPr>
        <w:t>法定代表人或授权代表（签字）：</w:t>
      </w:r>
    </w:p>
    <w:p w:rsidR="00785050" w:rsidRDefault="00785050">
      <w:pPr>
        <w:pStyle w:val="zjb"/>
        <w:ind w:firstLine="420"/>
        <w:rPr>
          <w:color w:val="auto"/>
          <w:sz w:val="21"/>
          <w:szCs w:val="21"/>
        </w:rPr>
      </w:pPr>
    </w:p>
    <w:p w:rsidR="00785050" w:rsidRDefault="004B1C51">
      <w:pPr>
        <w:pStyle w:val="zjb"/>
        <w:ind w:firstLine="420"/>
        <w:rPr>
          <w:color w:val="auto"/>
          <w:sz w:val="21"/>
          <w:szCs w:val="21"/>
        </w:rPr>
      </w:pPr>
      <w:r>
        <w:rPr>
          <w:color w:val="auto"/>
          <w:sz w:val="21"/>
          <w:szCs w:val="21"/>
        </w:rPr>
        <w:br/>
      </w:r>
      <w:r>
        <w:rPr>
          <w:b/>
          <w:bCs/>
          <w:color w:val="auto"/>
          <w:sz w:val="21"/>
          <w:szCs w:val="21"/>
        </w:rPr>
        <w:t>乙方（盖章）：</w:t>
      </w:r>
    </w:p>
    <w:p w:rsidR="00785050" w:rsidRDefault="004B1C51">
      <w:pPr>
        <w:pStyle w:val="zjb"/>
        <w:ind w:firstLine="420"/>
      </w:pPr>
      <w:r>
        <w:rPr>
          <w:color w:val="auto"/>
          <w:sz w:val="21"/>
          <w:szCs w:val="21"/>
        </w:rPr>
        <w:t>法定代表人或授权代表（签字）：</w:t>
      </w:r>
    </w:p>
    <w:p w:rsidR="00785050" w:rsidRDefault="00785050"/>
    <w:p w:rsidR="00785050" w:rsidRDefault="00785050">
      <w:pPr>
        <w:pStyle w:val="aa"/>
      </w:pPr>
    </w:p>
    <w:p w:rsidR="00785050" w:rsidRDefault="00785050"/>
    <w:p w:rsidR="00785050" w:rsidRDefault="004B1C51">
      <w:pPr>
        <w:ind w:right="-153"/>
        <w:rPr>
          <w:rFonts w:ascii="仿宋" w:eastAsia="仿宋" w:hAnsi="仿宋"/>
        </w:rPr>
      </w:pPr>
      <w:r>
        <w:rPr>
          <w:rFonts w:ascii="仿宋" w:eastAsia="仿宋" w:hAnsi="仿宋" w:hint="eastAsia"/>
          <w:szCs w:val="28"/>
        </w:rPr>
        <w:t>签约时间：</w:t>
      </w:r>
      <w:r>
        <w:rPr>
          <w:rFonts w:ascii="仿宋" w:eastAsia="仿宋" w:hAnsi="仿宋"/>
          <w:szCs w:val="28"/>
        </w:rPr>
        <w:tab/>
      </w:r>
      <w:r>
        <w:rPr>
          <w:rFonts w:ascii="仿宋" w:eastAsia="仿宋" w:hAnsi="仿宋"/>
          <w:szCs w:val="28"/>
        </w:rPr>
        <w:tab/>
      </w:r>
      <w:r>
        <w:rPr>
          <w:rFonts w:ascii="仿宋" w:eastAsia="仿宋" w:hAnsi="仿宋" w:hint="eastAsia"/>
          <w:szCs w:val="28"/>
        </w:rPr>
        <w:t>年月日</w:t>
      </w:r>
      <w:r>
        <w:rPr>
          <w:rFonts w:ascii="仿宋" w:eastAsia="仿宋" w:hAnsi="仿宋"/>
          <w:szCs w:val="28"/>
        </w:rPr>
        <w:tab/>
      </w:r>
      <w:r>
        <w:rPr>
          <w:rFonts w:ascii="仿宋" w:eastAsia="仿宋" w:hAnsi="仿宋"/>
          <w:szCs w:val="28"/>
        </w:rPr>
        <w:tab/>
      </w:r>
      <w:r>
        <w:rPr>
          <w:rFonts w:ascii="仿宋" w:eastAsia="仿宋" w:hAnsi="仿宋" w:hint="eastAsia"/>
          <w:szCs w:val="28"/>
        </w:rPr>
        <w:t>签约地点：重庆机场集团</w:t>
      </w:r>
    </w:p>
    <w:p w:rsidR="00785050" w:rsidRDefault="00785050">
      <w:pPr>
        <w:snapToGrid w:val="0"/>
        <w:spacing w:line="360" w:lineRule="auto"/>
        <w:rPr>
          <w:rFonts w:ascii="仿宋" w:eastAsia="仿宋" w:hAnsi="仿宋"/>
          <w:sz w:val="28"/>
          <w:szCs w:val="28"/>
        </w:rPr>
      </w:pPr>
    </w:p>
    <w:p w:rsidR="00785050" w:rsidRDefault="00785050">
      <w:pPr>
        <w:snapToGrid w:val="0"/>
        <w:spacing w:line="360" w:lineRule="auto"/>
        <w:rPr>
          <w:rFonts w:ascii="仿宋" w:eastAsia="仿宋" w:hAnsi="仿宋"/>
          <w:b/>
          <w:bCs/>
          <w:sz w:val="28"/>
          <w:szCs w:val="28"/>
        </w:rPr>
      </w:pPr>
    </w:p>
    <w:p w:rsidR="00785050" w:rsidRDefault="004B1C51">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785050" w:rsidRDefault="004B1C51">
      <w:pPr>
        <w:jc w:val="center"/>
        <w:rPr>
          <w:rFonts w:ascii="仿宋" w:eastAsia="仿宋" w:hAnsi="仿宋"/>
          <w:b/>
          <w:sz w:val="32"/>
          <w:szCs w:val="32"/>
        </w:rPr>
      </w:pPr>
      <w:r>
        <w:rPr>
          <w:rFonts w:ascii="仿宋" w:eastAsia="仿宋" w:hAnsi="仿宋" w:hint="eastAsia"/>
          <w:b/>
          <w:sz w:val="32"/>
          <w:szCs w:val="32"/>
        </w:rPr>
        <w:t>报价函</w:t>
      </w:r>
    </w:p>
    <w:p w:rsidR="00785050" w:rsidRDefault="004B1C51">
      <w:pPr>
        <w:jc w:val="left"/>
        <w:rPr>
          <w:rFonts w:ascii="仿宋" w:eastAsia="仿宋" w:hAnsi="仿宋"/>
          <w:sz w:val="28"/>
          <w:szCs w:val="28"/>
        </w:rPr>
      </w:pPr>
      <w:r>
        <w:rPr>
          <w:rFonts w:ascii="仿宋" w:eastAsia="仿宋" w:hAnsi="仿宋" w:hint="eastAsia"/>
          <w:sz w:val="28"/>
          <w:szCs w:val="28"/>
        </w:rPr>
        <w:t>重庆机场</w:t>
      </w:r>
      <w:r>
        <w:rPr>
          <w:rFonts w:ascii="仿宋" w:eastAsia="仿宋" w:hAnsi="仿宋" w:hint="eastAsia"/>
          <w:sz w:val="28"/>
          <w:szCs w:val="28"/>
        </w:rPr>
        <w:t>集团</w:t>
      </w:r>
      <w:r>
        <w:rPr>
          <w:rFonts w:ascii="仿宋" w:eastAsia="仿宋" w:hAnsi="仿宋" w:hint="eastAsia"/>
          <w:sz w:val="28"/>
          <w:szCs w:val="28"/>
        </w:rPr>
        <w:t>有限公司：</w:t>
      </w:r>
    </w:p>
    <w:p w:rsidR="00785050" w:rsidRDefault="004B1C51">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w:t>
      </w:r>
      <w:r>
        <w:rPr>
          <w:rFonts w:ascii="仿宋" w:eastAsia="仿宋" w:hAnsi="仿宋" w:hint="eastAsia"/>
          <w:b/>
          <w:bCs/>
          <w:sz w:val="28"/>
          <w:szCs w:val="28"/>
        </w:rPr>
        <w:t>含增值税</w:t>
      </w:r>
      <w:r>
        <w:rPr>
          <w:rFonts w:ascii="仿宋" w:eastAsia="仿宋" w:hAnsi="仿宋" w:hint="eastAsia"/>
          <w:sz w:val="28"/>
          <w:szCs w:val="28"/>
        </w:rPr>
        <w:t>发票的总报价，</w:t>
      </w:r>
      <w:r>
        <w:rPr>
          <w:rFonts w:ascii="仿宋_GB2312" w:eastAsia="仿宋_GB2312" w:hAnsi="宋体" w:hint="eastAsia"/>
          <w:sz w:val="28"/>
          <w:szCs w:val="28"/>
        </w:rPr>
        <w:t>增值税</w:t>
      </w:r>
      <w:r>
        <w:rPr>
          <w:rFonts w:ascii="仿宋_GB2312" w:eastAsia="仿宋_GB2312" w:hAnsi="宋体" w:hint="eastAsia"/>
          <w:sz w:val="28"/>
          <w:szCs w:val="28"/>
        </w:rPr>
        <w:t>税</w:t>
      </w:r>
      <w:r>
        <w:rPr>
          <w:rFonts w:ascii="仿宋_GB2312" w:eastAsia="仿宋_GB2312" w:hAnsi="宋体" w:hint="eastAsia"/>
          <w:sz w:val="28"/>
          <w:szCs w:val="28"/>
        </w:rPr>
        <w:t>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到货时间</w:t>
      </w:r>
      <w:r>
        <w:rPr>
          <w:rFonts w:ascii="仿宋" w:eastAsia="仿宋" w:hAnsi="仿宋"/>
          <w:sz w:val="28"/>
          <w:szCs w:val="28"/>
          <w:u w:val="single"/>
        </w:rPr>
        <w:tab/>
      </w:r>
      <w:r>
        <w:rPr>
          <w:rFonts w:ascii="仿宋" w:eastAsia="仿宋" w:hAnsi="仿宋" w:hint="eastAsia"/>
          <w:sz w:val="28"/>
          <w:szCs w:val="28"/>
        </w:rPr>
        <w:t>日历天，按合同约定实施和完成承包项目的全部工作。</w:t>
      </w:r>
    </w:p>
    <w:p w:rsidR="00785050" w:rsidRDefault="004B1C51">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785050" w:rsidRDefault="004B1C51">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785050" w:rsidRDefault="004B1C51">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785050" w:rsidRDefault="004B1C51">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785050" w:rsidRDefault="004B1C51">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785050" w:rsidRDefault="004B1C51">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w:t>
      </w:r>
      <w:r>
        <w:rPr>
          <w:rFonts w:ascii="仿宋" w:eastAsia="仿宋" w:hAnsi="仿宋" w:hint="eastAsia"/>
          <w:sz w:val="28"/>
          <w:szCs w:val="28"/>
        </w:rPr>
        <w:t>响应</w:t>
      </w:r>
      <w:r>
        <w:rPr>
          <w:rFonts w:ascii="仿宋" w:eastAsia="仿宋" w:hAnsi="仿宋" w:hint="eastAsia"/>
          <w:sz w:val="28"/>
          <w:szCs w:val="28"/>
        </w:rPr>
        <w:t>文件及有关资料内容完整、真实和准确。</w:t>
      </w:r>
    </w:p>
    <w:p w:rsidR="00785050" w:rsidRDefault="004B1C51">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785050" w:rsidRDefault="004B1C51">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785050" w:rsidRDefault="004B1C51">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785050" w:rsidRDefault="004B1C51">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785050" w:rsidRDefault="004B1C51">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785050" w:rsidRDefault="004B1C51">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785050" w:rsidRDefault="004B1C51">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785050" w:rsidRDefault="004B1C51">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785050" w:rsidRDefault="004B1C51">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785050" w:rsidRDefault="004B1C51">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785050" w:rsidRDefault="00785050">
      <w:pPr>
        <w:widowControl/>
        <w:jc w:val="left"/>
        <w:rPr>
          <w:rFonts w:ascii="仿宋" w:eastAsia="仿宋" w:hAnsi="仿宋"/>
          <w:szCs w:val="21"/>
        </w:rPr>
      </w:pPr>
    </w:p>
    <w:p w:rsidR="00785050" w:rsidRDefault="00785050">
      <w:pPr>
        <w:widowControl/>
        <w:jc w:val="left"/>
        <w:rPr>
          <w:rFonts w:ascii="仿宋" w:eastAsia="仿宋" w:hAnsi="仿宋"/>
          <w:szCs w:val="21"/>
        </w:rPr>
      </w:pPr>
    </w:p>
    <w:p w:rsidR="00785050" w:rsidRDefault="00785050">
      <w:pPr>
        <w:widowControl/>
        <w:jc w:val="left"/>
        <w:rPr>
          <w:rFonts w:ascii="仿宋" w:eastAsia="仿宋" w:hAnsi="仿宋"/>
          <w:szCs w:val="21"/>
        </w:rPr>
      </w:pPr>
    </w:p>
    <w:p w:rsidR="00785050" w:rsidRDefault="00785050">
      <w:pPr>
        <w:widowControl/>
        <w:jc w:val="left"/>
        <w:rPr>
          <w:rFonts w:ascii="仿宋" w:eastAsia="仿宋" w:hAnsi="仿宋"/>
          <w:szCs w:val="21"/>
        </w:rPr>
      </w:pPr>
    </w:p>
    <w:p w:rsidR="00785050" w:rsidRDefault="00785050">
      <w:pPr>
        <w:widowControl/>
        <w:jc w:val="left"/>
        <w:rPr>
          <w:rFonts w:ascii="仿宋" w:eastAsia="仿宋" w:hAnsi="仿宋"/>
          <w:szCs w:val="21"/>
        </w:rPr>
      </w:pPr>
    </w:p>
    <w:p w:rsidR="00785050" w:rsidRDefault="00785050">
      <w:pPr>
        <w:snapToGrid w:val="0"/>
        <w:spacing w:line="360" w:lineRule="auto"/>
        <w:rPr>
          <w:rFonts w:ascii="仿宋" w:eastAsia="仿宋" w:hAnsi="仿宋"/>
          <w:b/>
          <w:bCs/>
          <w:sz w:val="28"/>
          <w:szCs w:val="28"/>
        </w:rPr>
      </w:pPr>
    </w:p>
    <w:p w:rsidR="00785050" w:rsidRDefault="00785050">
      <w:pPr>
        <w:snapToGrid w:val="0"/>
        <w:spacing w:line="360" w:lineRule="auto"/>
        <w:rPr>
          <w:rFonts w:ascii="仿宋" w:eastAsia="仿宋" w:hAnsi="仿宋"/>
          <w:b/>
          <w:bCs/>
          <w:sz w:val="28"/>
          <w:szCs w:val="28"/>
        </w:rPr>
      </w:pPr>
    </w:p>
    <w:p w:rsidR="00785050" w:rsidRDefault="00785050">
      <w:pPr>
        <w:snapToGrid w:val="0"/>
        <w:spacing w:line="360" w:lineRule="auto"/>
        <w:rPr>
          <w:rFonts w:ascii="仿宋" w:eastAsia="仿宋" w:hAnsi="仿宋"/>
          <w:b/>
          <w:bCs/>
          <w:sz w:val="28"/>
          <w:szCs w:val="28"/>
        </w:rPr>
      </w:pPr>
    </w:p>
    <w:p w:rsidR="00785050" w:rsidRDefault="00785050">
      <w:pPr>
        <w:snapToGrid w:val="0"/>
        <w:spacing w:line="360" w:lineRule="auto"/>
        <w:rPr>
          <w:rFonts w:ascii="仿宋" w:eastAsia="仿宋" w:hAnsi="仿宋"/>
          <w:b/>
          <w:bCs/>
          <w:sz w:val="28"/>
          <w:szCs w:val="28"/>
        </w:rPr>
      </w:pPr>
    </w:p>
    <w:p w:rsidR="00785050" w:rsidRDefault="00785050">
      <w:pPr>
        <w:snapToGrid w:val="0"/>
        <w:spacing w:line="360" w:lineRule="auto"/>
        <w:rPr>
          <w:rFonts w:ascii="仿宋" w:eastAsia="仿宋" w:hAnsi="仿宋"/>
          <w:b/>
          <w:bCs/>
          <w:sz w:val="28"/>
          <w:szCs w:val="28"/>
        </w:rPr>
      </w:pPr>
    </w:p>
    <w:p w:rsidR="00785050" w:rsidRDefault="00785050">
      <w:pPr>
        <w:snapToGrid w:val="0"/>
        <w:spacing w:line="360" w:lineRule="auto"/>
        <w:rPr>
          <w:rFonts w:ascii="仿宋" w:eastAsia="仿宋" w:hAnsi="仿宋"/>
          <w:b/>
          <w:bCs/>
          <w:sz w:val="28"/>
          <w:szCs w:val="28"/>
        </w:rPr>
      </w:pPr>
    </w:p>
    <w:p w:rsidR="00785050" w:rsidRDefault="00785050">
      <w:pPr>
        <w:snapToGrid w:val="0"/>
        <w:spacing w:line="360" w:lineRule="auto"/>
        <w:rPr>
          <w:rFonts w:ascii="仿宋" w:eastAsia="仿宋" w:hAnsi="仿宋"/>
          <w:b/>
          <w:bCs/>
          <w:sz w:val="28"/>
          <w:szCs w:val="28"/>
        </w:rPr>
      </w:pPr>
    </w:p>
    <w:p w:rsidR="00785050" w:rsidRDefault="00785050">
      <w:pPr>
        <w:snapToGrid w:val="0"/>
        <w:spacing w:line="360" w:lineRule="auto"/>
        <w:rPr>
          <w:rFonts w:ascii="仿宋" w:eastAsia="仿宋" w:hAnsi="仿宋"/>
          <w:b/>
          <w:bCs/>
          <w:sz w:val="28"/>
          <w:szCs w:val="28"/>
        </w:rPr>
      </w:pPr>
    </w:p>
    <w:p w:rsidR="00785050" w:rsidRDefault="00785050">
      <w:pPr>
        <w:snapToGrid w:val="0"/>
        <w:spacing w:line="360" w:lineRule="auto"/>
        <w:rPr>
          <w:rFonts w:ascii="仿宋" w:eastAsia="仿宋" w:hAnsi="仿宋"/>
          <w:b/>
          <w:bCs/>
          <w:sz w:val="28"/>
          <w:szCs w:val="28"/>
        </w:rPr>
      </w:pPr>
    </w:p>
    <w:p w:rsidR="00785050" w:rsidRDefault="00785050">
      <w:pPr>
        <w:snapToGrid w:val="0"/>
        <w:spacing w:line="360" w:lineRule="auto"/>
        <w:rPr>
          <w:rFonts w:ascii="仿宋" w:eastAsia="仿宋" w:hAnsi="仿宋"/>
          <w:b/>
          <w:bCs/>
          <w:sz w:val="28"/>
          <w:szCs w:val="28"/>
        </w:rPr>
      </w:pPr>
    </w:p>
    <w:p w:rsidR="00785050" w:rsidRDefault="00785050">
      <w:pPr>
        <w:snapToGrid w:val="0"/>
        <w:spacing w:line="360" w:lineRule="auto"/>
        <w:rPr>
          <w:rFonts w:ascii="仿宋" w:eastAsia="仿宋" w:hAnsi="仿宋"/>
          <w:b/>
          <w:bCs/>
          <w:sz w:val="28"/>
          <w:szCs w:val="28"/>
        </w:rPr>
      </w:pPr>
    </w:p>
    <w:p w:rsidR="00785050" w:rsidRDefault="00785050">
      <w:pPr>
        <w:snapToGrid w:val="0"/>
        <w:spacing w:line="360" w:lineRule="auto"/>
        <w:rPr>
          <w:rFonts w:ascii="仿宋" w:eastAsia="仿宋" w:hAnsi="仿宋"/>
          <w:b/>
          <w:bCs/>
          <w:sz w:val="28"/>
          <w:szCs w:val="28"/>
        </w:rPr>
      </w:pPr>
    </w:p>
    <w:p w:rsidR="00785050" w:rsidRDefault="00785050">
      <w:pPr>
        <w:snapToGrid w:val="0"/>
        <w:spacing w:line="360" w:lineRule="auto"/>
        <w:rPr>
          <w:rFonts w:ascii="仿宋" w:eastAsia="仿宋" w:hAnsi="仿宋"/>
          <w:b/>
          <w:bCs/>
          <w:sz w:val="28"/>
          <w:szCs w:val="28"/>
        </w:rPr>
      </w:pPr>
    </w:p>
    <w:p w:rsidR="00785050" w:rsidRDefault="00785050">
      <w:pPr>
        <w:snapToGrid w:val="0"/>
        <w:spacing w:line="360" w:lineRule="auto"/>
        <w:rPr>
          <w:rFonts w:ascii="仿宋" w:eastAsia="仿宋" w:hAnsi="仿宋"/>
          <w:b/>
          <w:bCs/>
          <w:sz w:val="28"/>
          <w:szCs w:val="28"/>
        </w:rPr>
      </w:pPr>
    </w:p>
    <w:p w:rsidR="00785050" w:rsidRDefault="00785050">
      <w:pPr>
        <w:snapToGrid w:val="0"/>
        <w:spacing w:line="360" w:lineRule="auto"/>
        <w:rPr>
          <w:rFonts w:ascii="仿宋" w:eastAsia="仿宋" w:hAnsi="仿宋"/>
          <w:b/>
          <w:bCs/>
          <w:sz w:val="28"/>
          <w:szCs w:val="28"/>
        </w:rPr>
      </w:pPr>
    </w:p>
    <w:p w:rsidR="00785050" w:rsidRDefault="00785050">
      <w:pPr>
        <w:snapToGrid w:val="0"/>
        <w:spacing w:line="360" w:lineRule="auto"/>
        <w:rPr>
          <w:rFonts w:ascii="仿宋" w:eastAsia="仿宋" w:hAnsi="仿宋"/>
          <w:b/>
          <w:bCs/>
          <w:sz w:val="28"/>
          <w:szCs w:val="28"/>
        </w:rPr>
      </w:pPr>
    </w:p>
    <w:p w:rsidR="00785050" w:rsidRDefault="00785050">
      <w:pPr>
        <w:snapToGrid w:val="0"/>
        <w:spacing w:line="360" w:lineRule="auto"/>
        <w:rPr>
          <w:rFonts w:ascii="仿宋" w:eastAsia="仿宋" w:hAnsi="仿宋"/>
          <w:b/>
          <w:bCs/>
          <w:sz w:val="28"/>
          <w:szCs w:val="28"/>
        </w:rPr>
      </w:pPr>
    </w:p>
    <w:p w:rsidR="00785050" w:rsidRDefault="004B1C51">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hint="eastAsia"/>
          <w:b/>
          <w:bCs/>
          <w:sz w:val="28"/>
          <w:szCs w:val="28"/>
        </w:rPr>
        <w:t>2</w:t>
      </w:r>
      <w:r>
        <w:rPr>
          <w:rFonts w:ascii="仿宋" w:eastAsia="仿宋" w:hAnsi="仿宋" w:hint="eastAsia"/>
          <w:b/>
          <w:bCs/>
          <w:sz w:val="28"/>
          <w:szCs w:val="28"/>
        </w:rPr>
        <w:t>：</w:t>
      </w:r>
    </w:p>
    <w:p w:rsidR="00785050" w:rsidRDefault="004B1C51">
      <w:pPr>
        <w:jc w:val="center"/>
        <w:rPr>
          <w:rFonts w:ascii="仿宋" w:eastAsia="仿宋" w:hAnsi="仿宋"/>
          <w:b/>
          <w:sz w:val="28"/>
          <w:szCs w:val="28"/>
        </w:rPr>
      </w:pPr>
      <w:r>
        <w:rPr>
          <w:rFonts w:ascii="仿宋" w:eastAsia="仿宋" w:hAnsi="仿宋" w:hint="eastAsia"/>
          <w:b/>
          <w:sz w:val="28"/>
          <w:szCs w:val="28"/>
        </w:rPr>
        <w:t>法定代表人身份证明</w:t>
      </w:r>
    </w:p>
    <w:p w:rsidR="00785050" w:rsidRDefault="00785050">
      <w:pPr>
        <w:rPr>
          <w:rFonts w:ascii="仿宋" w:eastAsia="仿宋" w:hAnsi="仿宋"/>
        </w:rPr>
      </w:pPr>
    </w:p>
    <w:p w:rsidR="00785050" w:rsidRDefault="004B1C51" w:rsidP="004B1C51">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785050" w:rsidRDefault="00785050" w:rsidP="004B1C5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85050" w:rsidRDefault="004B1C51" w:rsidP="004B1C51">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785050" w:rsidRDefault="00785050" w:rsidP="004B1C5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85050" w:rsidRDefault="004B1C51" w:rsidP="004B1C51">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785050" w:rsidRDefault="00785050" w:rsidP="004B1C5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85050" w:rsidRDefault="004B1C51" w:rsidP="004B1C51">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785050" w:rsidRDefault="00785050" w:rsidP="004B1C5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85050" w:rsidRDefault="004B1C51" w:rsidP="004B1C51">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785050" w:rsidRDefault="00785050" w:rsidP="004B1C5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85050" w:rsidRDefault="004B1C51" w:rsidP="004B1C51">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785050" w:rsidRDefault="00785050" w:rsidP="004B1C5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85050" w:rsidRDefault="004B1C51" w:rsidP="004B1C51">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785050" w:rsidRDefault="00785050" w:rsidP="004B1C5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85050" w:rsidRDefault="004B1C51" w:rsidP="004B1C51">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785050" w:rsidRDefault="00785050">
      <w:pPr>
        <w:autoSpaceDE w:val="0"/>
        <w:autoSpaceDN w:val="0"/>
        <w:adjustRightInd w:val="0"/>
        <w:snapToGrid w:val="0"/>
        <w:spacing w:line="360" w:lineRule="auto"/>
        <w:jc w:val="left"/>
        <w:rPr>
          <w:rFonts w:ascii="仿宋" w:eastAsia="仿宋" w:hAnsi="仿宋"/>
          <w:kern w:val="0"/>
          <w:sz w:val="28"/>
          <w:szCs w:val="28"/>
        </w:rPr>
      </w:pPr>
    </w:p>
    <w:p w:rsidR="00785050" w:rsidRDefault="00785050">
      <w:pPr>
        <w:autoSpaceDE w:val="0"/>
        <w:autoSpaceDN w:val="0"/>
        <w:adjustRightInd w:val="0"/>
        <w:snapToGrid w:val="0"/>
        <w:spacing w:line="360" w:lineRule="auto"/>
        <w:jc w:val="left"/>
        <w:rPr>
          <w:rFonts w:ascii="仿宋" w:eastAsia="仿宋" w:hAnsi="仿宋"/>
          <w:kern w:val="0"/>
          <w:sz w:val="28"/>
          <w:szCs w:val="28"/>
        </w:rPr>
      </w:pPr>
    </w:p>
    <w:p w:rsidR="00785050" w:rsidRDefault="00785050">
      <w:pPr>
        <w:autoSpaceDE w:val="0"/>
        <w:autoSpaceDN w:val="0"/>
        <w:adjustRightInd w:val="0"/>
        <w:snapToGrid w:val="0"/>
        <w:spacing w:line="360" w:lineRule="auto"/>
        <w:jc w:val="left"/>
        <w:rPr>
          <w:rFonts w:ascii="仿宋" w:eastAsia="仿宋" w:hAnsi="仿宋"/>
          <w:kern w:val="0"/>
          <w:sz w:val="28"/>
          <w:szCs w:val="28"/>
        </w:rPr>
      </w:pPr>
    </w:p>
    <w:p w:rsidR="00785050" w:rsidRDefault="004B1C51">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785050" w:rsidRDefault="00785050">
      <w:pPr>
        <w:autoSpaceDE w:val="0"/>
        <w:autoSpaceDN w:val="0"/>
        <w:adjustRightInd w:val="0"/>
        <w:snapToGrid w:val="0"/>
        <w:spacing w:line="360" w:lineRule="auto"/>
        <w:jc w:val="left"/>
        <w:rPr>
          <w:rFonts w:ascii="仿宋" w:eastAsia="仿宋" w:hAnsi="仿宋"/>
          <w:kern w:val="0"/>
          <w:sz w:val="28"/>
          <w:szCs w:val="28"/>
        </w:rPr>
      </w:pPr>
    </w:p>
    <w:p w:rsidR="00785050" w:rsidRDefault="004B1C51">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785050" w:rsidRDefault="004B1C51">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785050" w:rsidRDefault="00785050">
      <w:pPr>
        <w:snapToGrid w:val="0"/>
        <w:spacing w:line="360" w:lineRule="auto"/>
        <w:rPr>
          <w:rFonts w:ascii="仿宋" w:eastAsia="仿宋" w:hAnsi="仿宋"/>
          <w:b/>
          <w:bCs/>
          <w:sz w:val="28"/>
          <w:szCs w:val="28"/>
        </w:rPr>
      </w:pPr>
    </w:p>
    <w:p w:rsidR="00785050" w:rsidRDefault="004B1C51">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hint="eastAsia"/>
          <w:b/>
          <w:bCs/>
          <w:sz w:val="28"/>
          <w:szCs w:val="28"/>
        </w:rPr>
        <w:t>3</w:t>
      </w:r>
      <w:r>
        <w:rPr>
          <w:rFonts w:ascii="仿宋" w:eastAsia="仿宋" w:hAnsi="仿宋" w:hint="eastAsia"/>
          <w:b/>
          <w:bCs/>
          <w:sz w:val="28"/>
          <w:szCs w:val="28"/>
        </w:rPr>
        <w:t>：</w:t>
      </w:r>
    </w:p>
    <w:p w:rsidR="00785050" w:rsidRDefault="004B1C51">
      <w:pPr>
        <w:jc w:val="center"/>
        <w:rPr>
          <w:rFonts w:ascii="仿宋" w:eastAsia="仿宋" w:hAnsi="仿宋"/>
          <w:b/>
          <w:sz w:val="28"/>
          <w:szCs w:val="28"/>
        </w:rPr>
      </w:pPr>
      <w:r>
        <w:rPr>
          <w:rFonts w:ascii="仿宋" w:eastAsia="仿宋" w:hAnsi="仿宋" w:hint="eastAsia"/>
          <w:b/>
          <w:sz w:val="28"/>
          <w:szCs w:val="28"/>
        </w:rPr>
        <w:t>法</w:t>
      </w:r>
      <w:r>
        <w:rPr>
          <w:rFonts w:ascii="仿宋" w:eastAsia="仿宋" w:hAnsi="仿宋" w:hint="eastAsia"/>
          <w:b/>
          <w:sz w:val="28"/>
          <w:szCs w:val="28"/>
        </w:rPr>
        <w:t>定</w:t>
      </w:r>
      <w:r>
        <w:rPr>
          <w:rFonts w:ascii="仿宋" w:eastAsia="仿宋" w:hAnsi="仿宋" w:hint="eastAsia"/>
          <w:b/>
          <w:sz w:val="28"/>
          <w:szCs w:val="28"/>
        </w:rPr>
        <w:t>代表</w:t>
      </w:r>
      <w:r>
        <w:rPr>
          <w:rFonts w:ascii="仿宋" w:eastAsia="仿宋" w:hAnsi="仿宋" w:hint="eastAsia"/>
          <w:b/>
          <w:sz w:val="28"/>
          <w:szCs w:val="28"/>
        </w:rPr>
        <w:t>人</w:t>
      </w:r>
      <w:r>
        <w:rPr>
          <w:rFonts w:ascii="仿宋" w:eastAsia="仿宋" w:hAnsi="仿宋" w:hint="eastAsia"/>
          <w:b/>
          <w:sz w:val="28"/>
          <w:szCs w:val="28"/>
        </w:rPr>
        <w:t>授权书</w:t>
      </w:r>
    </w:p>
    <w:p w:rsidR="00785050" w:rsidRDefault="00785050">
      <w:pPr>
        <w:ind w:right="-694"/>
        <w:rPr>
          <w:rFonts w:ascii="仿宋" w:eastAsia="仿宋" w:hAnsi="仿宋"/>
          <w:sz w:val="28"/>
          <w:szCs w:val="28"/>
        </w:rPr>
      </w:pPr>
    </w:p>
    <w:p w:rsidR="00785050" w:rsidRDefault="004B1C51">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，现授权本公司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sz w:val="28"/>
          <w:szCs w:val="28"/>
        </w:rPr>
        <w:t>_________________</w:t>
      </w:r>
      <w:r>
        <w:rPr>
          <w:rFonts w:ascii="仿宋" w:eastAsia="仿宋" w:hAnsi="仿宋" w:hint="eastAsia"/>
          <w:sz w:val="28"/>
          <w:szCs w:val="28"/>
        </w:rPr>
        <w:t>（项目名称）的比选活动中，以我单位的名义签署比选响应文件，与业主协商、签定合同协议书以及执行一切与此有关的事务。</w:t>
      </w:r>
    </w:p>
    <w:p w:rsidR="00785050" w:rsidRDefault="00785050">
      <w:pPr>
        <w:spacing w:line="480" w:lineRule="auto"/>
        <w:rPr>
          <w:rFonts w:ascii="仿宋" w:eastAsia="仿宋" w:hAnsi="仿宋"/>
          <w:sz w:val="28"/>
          <w:szCs w:val="28"/>
        </w:rPr>
      </w:pPr>
    </w:p>
    <w:p w:rsidR="00785050" w:rsidRDefault="004B1C51">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785050" w:rsidRDefault="00785050">
      <w:pPr>
        <w:spacing w:line="480" w:lineRule="auto"/>
        <w:rPr>
          <w:rFonts w:ascii="仿宋" w:eastAsia="仿宋" w:hAnsi="仿宋"/>
          <w:sz w:val="28"/>
          <w:szCs w:val="28"/>
        </w:rPr>
      </w:pPr>
    </w:p>
    <w:p w:rsidR="00785050" w:rsidRDefault="004B1C51">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785050" w:rsidRDefault="00785050">
      <w:pPr>
        <w:spacing w:line="480" w:lineRule="auto"/>
        <w:rPr>
          <w:rFonts w:ascii="仿宋" w:eastAsia="仿宋" w:hAnsi="仿宋"/>
          <w:sz w:val="28"/>
          <w:szCs w:val="28"/>
        </w:rPr>
      </w:pPr>
    </w:p>
    <w:p w:rsidR="00785050" w:rsidRDefault="004B1C51">
      <w:pPr>
        <w:spacing w:line="480" w:lineRule="auto"/>
        <w:rPr>
          <w:rFonts w:ascii="仿宋" w:eastAsia="仿宋" w:hAnsi="仿宋"/>
          <w:sz w:val="28"/>
          <w:szCs w:val="28"/>
        </w:rPr>
      </w:pPr>
      <w:r>
        <w:rPr>
          <w:rFonts w:ascii="仿宋" w:eastAsia="仿宋" w:hAnsi="仿宋" w:hint="eastAsia"/>
          <w:sz w:val="28"/>
          <w:szCs w:val="28"/>
        </w:rPr>
        <w:t>被授权人</w:t>
      </w:r>
      <w:r>
        <w:rPr>
          <w:rFonts w:ascii="仿宋" w:eastAsia="仿宋" w:hAnsi="仿宋" w:hint="eastAsia"/>
          <w:sz w:val="28"/>
          <w:szCs w:val="28"/>
        </w:rPr>
        <w:t>代理人：</w:t>
      </w:r>
      <w:r>
        <w:rPr>
          <w:rFonts w:ascii="仿宋" w:eastAsia="仿宋" w:hAnsi="仿宋"/>
          <w:sz w:val="28"/>
          <w:szCs w:val="28"/>
        </w:rPr>
        <w:t>____________</w:t>
      </w:r>
      <w:r>
        <w:rPr>
          <w:rFonts w:ascii="仿宋" w:eastAsia="仿宋" w:hAnsi="仿宋" w:hint="eastAsia"/>
          <w:sz w:val="28"/>
          <w:szCs w:val="28"/>
        </w:rPr>
        <w:t>（签章）</w:t>
      </w:r>
    </w:p>
    <w:p w:rsidR="00785050" w:rsidRDefault="00785050">
      <w:pPr>
        <w:spacing w:line="480" w:lineRule="auto"/>
        <w:rPr>
          <w:rFonts w:ascii="仿宋" w:eastAsia="仿宋" w:hAnsi="仿宋"/>
          <w:sz w:val="28"/>
          <w:szCs w:val="28"/>
        </w:rPr>
      </w:pPr>
    </w:p>
    <w:p w:rsidR="00785050" w:rsidRDefault="004B1C51">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785050" w:rsidRDefault="00785050">
      <w:pPr>
        <w:spacing w:line="480" w:lineRule="auto"/>
        <w:rPr>
          <w:rFonts w:ascii="仿宋" w:eastAsia="仿宋" w:hAnsi="仿宋"/>
        </w:rPr>
      </w:pPr>
    </w:p>
    <w:p w:rsidR="00785050" w:rsidRDefault="004B1C51">
      <w:pPr>
        <w:snapToGrid w:val="0"/>
        <w:spacing w:line="360" w:lineRule="auto"/>
        <w:rPr>
          <w:rFonts w:ascii="仿宋" w:eastAsia="仿宋" w:hAnsi="仿宋"/>
          <w:b/>
          <w:bCs/>
          <w:sz w:val="28"/>
          <w:szCs w:val="28"/>
        </w:rPr>
        <w:sectPr w:rsidR="00785050">
          <w:footerReference w:type="default" r:id="rId7"/>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附被授权人代理人身份证复印</w:t>
      </w:r>
      <w:r>
        <w:rPr>
          <w:rFonts w:ascii="仿宋" w:eastAsia="仿宋" w:hAnsi="仿宋" w:hint="eastAsia"/>
          <w:b/>
          <w:bCs/>
          <w:sz w:val="28"/>
          <w:szCs w:val="28"/>
        </w:rPr>
        <w:t>件</w:t>
      </w:r>
    </w:p>
    <w:p w:rsidR="00785050" w:rsidRDefault="00785050">
      <w:pPr>
        <w:rPr>
          <w:rFonts w:ascii="仿宋" w:eastAsia="仿宋" w:hAnsi="仿宋"/>
          <w:b/>
          <w:sz w:val="28"/>
          <w:szCs w:val="28"/>
        </w:rPr>
      </w:pPr>
    </w:p>
    <w:p w:rsidR="00785050" w:rsidRDefault="00785050">
      <w:pPr>
        <w:snapToGrid w:val="0"/>
        <w:spacing w:line="360" w:lineRule="auto"/>
        <w:rPr>
          <w:rFonts w:ascii="仿宋" w:eastAsia="仿宋" w:hAnsi="仿宋"/>
          <w:sz w:val="32"/>
          <w:szCs w:val="32"/>
        </w:rPr>
      </w:pPr>
    </w:p>
    <w:p w:rsidR="00785050" w:rsidRDefault="00785050">
      <w:pPr>
        <w:tabs>
          <w:tab w:val="left" w:pos="2208"/>
          <w:tab w:val="center" w:pos="6979"/>
          <w:tab w:val="left" w:pos="11640"/>
        </w:tabs>
        <w:rPr>
          <w:rFonts w:ascii="仿宋" w:eastAsia="仿宋" w:hAnsi="仿宋"/>
          <w:sz w:val="32"/>
          <w:szCs w:val="32"/>
        </w:rPr>
      </w:pPr>
    </w:p>
    <w:p w:rsidR="00785050" w:rsidRDefault="00785050">
      <w:pPr>
        <w:tabs>
          <w:tab w:val="left" w:pos="2208"/>
          <w:tab w:val="center" w:pos="6979"/>
          <w:tab w:val="left" w:pos="11640"/>
        </w:tabs>
        <w:rPr>
          <w:rFonts w:ascii="仿宋" w:eastAsia="仿宋" w:hAnsi="仿宋"/>
          <w:sz w:val="32"/>
          <w:szCs w:val="32"/>
        </w:rPr>
      </w:pPr>
    </w:p>
    <w:p w:rsidR="00785050" w:rsidRDefault="00785050">
      <w:pPr>
        <w:tabs>
          <w:tab w:val="left" w:pos="2208"/>
          <w:tab w:val="center" w:pos="6979"/>
          <w:tab w:val="left" w:pos="11640"/>
        </w:tabs>
        <w:rPr>
          <w:rFonts w:ascii="仿宋" w:eastAsia="仿宋" w:hAnsi="仿宋"/>
          <w:sz w:val="32"/>
          <w:szCs w:val="32"/>
        </w:rPr>
      </w:pPr>
    </w:p>
    <w:p w:rsidR="00785050" w:rsidRDefault="00785050">
      <w:pPr>
        <w:tabs>
          <w:tab w:val="left" w:pos="2208"/>
          <w:tab w:val="center" w:pos="6979"/>
          <w:tab w:val="left" w:pos="11640"/>
        </w:tabs>
        <w:rPr>
          <w:rFonts w:ascii="仿宋" w:eastAsia="仿宋" w:hAnsi="仿宋"/>
          <w:sz w:val="32"/>
          <w:szCs w:val="32"/>
        </w:rPr>
      </w:pPr>
    </w:p>
    <w:p w:rsidR="00785050" w:rsidRDefault="00785050">
      <w:pPr>
        <w:tabs>
          <w:tab w:val="left" w:pos="2208"/>
          <w:tab w:val="center" w:pos="6979"/>
          <w:tab w:val="left" w:pos="11640"/>
        </w:tabs>
        <w:rPr>
          <w:rFonts w:ascii="仿宋" w:eastAsia="仿宋" w:hAnsi="仿宋"/>
          <w:sz w:val="32"/>
          <w:szCs w:val="32"/>
        </w:rPr>
      </w:pPr>
    </w:p>
    <w:p w:rsidR="00785050" w:rsidRDefault="00785050">
      <w:pPr>
        <w:tabs>
          <w:tab w:val="left" w:pos="2208"/>
          <w:tab w:val="center" w:pos="6979"/>
          <w:tab w:val="left" w:pos="11640"/>
        </w:tabs>
        <w:rPr>
          <w:rFonts w:ascii="仿宋" w:eastAsia="仿宋" w:hAnsi="仿宋"/>
          <w:sz w:val="32"/>
          <w:szCs w:val="32"/>
        </w:rPr>
      </w:pPr>
    </w:p>
    <w:p w:rsidR="00785050" w:rsidRDefault="00785050">
      <w:pPr>
        <w:tabs>
          <w:tab w:val="left" w:pos="2208"/>
          <w:tab w:val="center" w:pos="6979"/>
          <w:tab w:val="left" w:pos="11640"/>
        </w:tabs>
        <w:rPr>
          <w:rFonts w:ascii="仿宋" w:eastAsia="仿宋" w:hAnsi="仿宋"/>
          <w:sz w:val="32"/>
          <w:szCs w:val="32"/>
        </w:rPr>
      </w:pPr>
    </w:p>
    <w:p w:rsidR="00785050" w:rsidRDefault="00785050">
      <w:pPr>
        <w:pStyle w:val="aa"/>
        <w:jc w:val="both"/>
        <w:rPr>
          <w:rFonts w:ascii="华文楷体" w:eastAsia="华文楷体" w:hAnsi="华文楷体" w:cs="华文楷体"/>
          <w:sz w:val="28"/>
          <w:szCs w:val="28"/>
        </w:rPr>
      </w:pPr>
    </w:p>
    <w:p w:rsidR="00785050" w:rsidRDefault="00785050">
      <w:pPr>
        <w:rPr>
          <w:rFonts w:ascii="华文楷体" w:eastAsia="华文楷体" w:hAnsi="华文楷体" w:cs="华文楷体"/>
          <w:sz w:val="28"/>
          <w:szCs w:val="28"/>
        </w:rPr>
      </w:pPr>
    </w:p>
    <w:p w:rsidR="00785050" w:rsidRDefault="00785050">
      <w:pPr>
        <w:pStyle w:val="aa"/>
        <w:rPr>
          <w:rFonts w:ascii="华文楷体" w:eastAsia="华文楷体" w:hAnsi="华文楷体" w:cs="华文楷体"/>
          <w:sz w:val="28"/>
          <w:szCs w:val="28"/>
        </w:rPr>
      </w:pPr>
    </w:p>
    <w:p w:rsidR="00785050" w:rsidRDefault="00785050">
      <w:pPr>
        <w:rPr>
          <w:rFonts w:ascii="华文楷体" w:eastAsia="华文楷体" w:hAnsi="华文楷体" w:cs="华文楷体"/>
          <w:sz w:val="28"/>
          <w:szCs w:val="28"/>
        </w:rPr>
      </w:pPr>
    </w:p>
    <w:p w:rsidR="00785050" w:rsidRDefault="00785050">
      <w:pPr>
        <w:pStyle w:val="aa"/>
        <w:rPr>
          <w:rFonts w:ascii="华文楷体" w:eastAsia="华文楷体" w:hAnsi="华文楷体" w:cs="华文楷体"/>
          <w:sz w:val="28"/>
          <w:szCs w:val="28"/>
        </w:rPr>
      </w:pPr>
    </w:p>
    <w:p w:rsidR="00785050" w:rsidRDefault="00785050">
      <w:pPr>
        <w:rPr>
          <w:rFonts w:ascii="华文楷体" w:eastAsia="华文楷体" w:hAnsi="华文楷体" w:cs="华文楷体"/>
          <w:sz w:val="28"/>
          <w:szCs w:val="28"/>
        </w:rPr>
      </w:pPr>
    </w:p>
    <w:p w:rsidR="00785050" w:rsidRDefault="00785050">
      <w:pPr>
        <w:pStyle w:val="aa"/>
        <w:rPr>
          <w:rFonts w:ascii="华文楷体" w:eastAsia="华文楷体" w:hAnsi="华文楷体" w:cs="华文楷体"/>
          <w:sz w:val="28"/>
          <w:szCs w:val="28"/>
        </w:rPr>
      </w:pPr>
    </w:p>
    <w:p w:rsidR="00785050" w:rsidRDefault="00785050">
      <w:pPr>
        <w:rPr>
          <w:rFonts w:ascii="华文楷体" w:eastAsia="华文楷体" w:hAnsi="华文楷体" w:cs="华文楷体"/>
          <w:sz w:val="28"/>
          <w:szCs w:val="28"/>
        </w:rPr>
      </w:pPr>
    </w:p>
    <w:p w:rsidR="00785050" w:rsidRDefault="00785050">
      <w:pPr>
        <w:pStyle w:val="aa"/>
        <w:rPr>
          <w:rFonts w:ascii="华文楷体" w:eastAsia="华文楷体" w:hAnsi="华文楷体" w:cs="华文楷体"/>
          <w:sz w:val="28"/>
          <w:szCs w:val="28"/>
        </w:rPr>
      </w:pPr>
    </w:p>
    <w:p w:rsidR="00785050" w:rsidRDefault="00785050"/>
    <w:sectPr w:rsidR="00785050" w:rsidSect="007850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050" w:rsidRDefault="00785050" w:rsidP="00785050">
      <w:r>
        <w:separator/>
      </w:r>
    </w:p>
  </w:endnote>
  <w:endnote w:type="continuationSeparator" w:id="0">
    <w:p w:rsidR="00785050" w:rsidRDefault="00785050" w:rsidP="00785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幼圆">
    <w:altName w:val="宋体"/>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0000000" w:usb2="00000000" w:usb3="00000000" w:csb0="00040000" w:csb1="00000000"/>
  </w:font>
  <w:font w:name="方正小标宋简体">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00" w:usb3="00000000" w:csb0="00040000" w:csb1="00000000"/>
  </w:font>
  <w:font w:name="华文楷体">
    <w:altName w:val="宋体"/>
    <w:charset w:val="86"/>
    <w:family w:val="auto"/>
    <w:pitch w:val="default"/>
    <w:sig w:usb0="00000000" w:usb1="0000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050" w:rsidRDefault="00785050">
    <w:pPr>
      <w:pStyle w:val="a7"/>
      <w:jc w:val="center"/>
    </w:pPr>
    <w:r w:rsidRPr="00785050">
      <w:fldChar w:fldCharType="begin"/>
    </w:r>
    <w:r w:rsidR="004B1C51">
      <w:instrText xml:space="preserve"> PAGE   \* MERGEFORMAT </w:instrText>
    </w:r>
    <w:r w:rsidRPr="00785050">
      <w:fldChar w:fldCharType="separate"/>
    </w:r>
    <w:r w:rsidR="004B1C51" w:rsidRPr="004B1C51">
      <w:rPr>
        <w:noProof/>
        <w:lang w:val="zh-CN"/>
      </w:rPr>
      <w:t>1</w:t>
    </w:r>
    <w:r>
      <w:rPr>
        <w:lang w:val="zh-CN"/>
      </w:rPr>
      <w:fldChar w:fldCharType="end"/>
    </w:r>
  </w:p>
  <w:p w:rsidR="00785050" w:rsidRDefault="0078505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050" w:rsidRDefault="00785050" w:rsidP="00785050">
      <w:r>
        <w:separator/>
      </w:r>
    </w:p>
  </w:footnote>
  <w:footnote w:type="continuationSeparator" w:id="0">
    <w:p w:rsidR="00785050" w:rsidRDefault="00785050" w:rsidP="007850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1" w:cryptProviderType="rsaFull" w:cryptAlgorithmClass="hash" w:cryptAlgorithmType="typeAny" w:cryptAlgorithmSid="4" w:cryptSpinCount="100000" w:hash="pVIFQdeJO28QeZ//aUkMwBjgyUg=" w:salt="Dc6LyMlFdyAkFTVPY4EWBw=="/>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1C51"/>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50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691B6E"/>
    <w:rsid w:val="018E717F"/>
    <w:rsid w:val="024016E6"/>
    <w:rsid w:val="025E6C4B"/>
    <w:rsid w:val="053642AB"/>
    <w:rsid w:val="06926D13"/>
    <w:rsid w:val="06B0704C"/>
    <w:rsid w:val="06CE6495"/>
    <w:rsid w:val="07672918"/>
    <w:rsid w:val="07A523C1"/>
    <w:rsid w:val="08F820A9"/>
    <w:rsid w:val="0B037B8D"/>
    <w:rsid w:val="0BA5142B"/>
    <w:rsid w:val="0CC82698"/>
    <w:rsid w:val="101B284F"/>
    <w:rsid w:val="11717757"/>
    <w:rsid w:val="124A5E5C"/>
    <w:rsid w:val="12A53375"/>
    <w:rsid w:val="133B3237"/>
    <w:rsid w:val="13A51C33"/>
    <w:rsid w:val="15925856"/>
    <w:rsid w:val="16301051"/>
    <w:rsid w:val="186621D6"/>
    <w:rsid w:val="1AE76FFF"/>
    <w:rsid w:val="1C2D30C9"/>
    <w:rsid w:val="1DE269D9"/>
    <w:rsid w:val="1F35392A"/>
    <w:rsid w:val="212D69FF"/>
    <w:rsid w:val="21F6347B"/>
    <w:rsid w:val="253D6BEB"/>
    <w:rsid w:val="25AD4CC4"/>
    <w:rsid w:val="26DF36D3"/>
    <w:rsid w:val="2724588D"/>
    <w:rsid w:val="27EB00A1"/>
    <w:rsid w:val="2B3542A3"/>
    <w:rsid w:val="2BD72CF4"/>
    <w:rsid w:val="38333537"/>
    <w:rsid w:val="38BA4CF1"/>
    <w:rsid w:val="38FA1B4F"/>
    <w:rsid w:val="3A175922"/>
    <w:rsid w:val="3A9C6630"/>
    <w:rsid w:val="3C5F7498"/>
    <w:rsid w:val="3CA330F3"/>
    <w:rsid w:val="3E5A7EF2"/>
    <w:rsid w:val="3EC95C23"/>
    <w:rsid w:val="3F0A7B03"/>
    <w:rsid w:val="40CD1C6A"/>
    <w:rsid w:val="41501BD8"/>
    <w:rsid w:val="472D59C0"/>
    <w:rsid w:val="476A02AE"/>
    <w:rsid w:val="482F185E"/>
    <w:rsid w:val="4A3D5635"/>
    <w:rsid w:val="4AE117A2"/>
    <w:rsid w:val="4B1F2525"/>
    <w:rsid w:val="4C0842E9"/>
    <w:rsid w:val="4E0E138E"/>
    <w:rsid w:val="4F226B33"/>
    <w:rsid w:val="4F5A7728"/>
    <w:rsid w:val="520B7126"/>
    <w:rsid w:val="521C4028"/>
    <w:rsid w:val="538B324D"/>
    <w:rsid w:val="55935CE5"/>
    <w:rsid w:val="56161D77"/>
    <w:rsid w:val="57A01B0E"/>
    <w:rsid w:val="57A71AC0"/>
    <w:rsid w:val="58094566"/>
    <w:rsid w:val="586D723A"/>
    <w:rsid w:val="59AE32A4"/>
    <w:rsid w:val="5C3A4E1A"/>
    <w:rsid w:val="5D860FEB"/>
    <w:rsid w:val="5F457474"/>
    <w:rsid w:val="60681418"/>
    <w:rsid w:val="62733B3F"/>
    <w:rsid w:val="659C5272"/>
    <w:rsid w:val="667D7612"/>
    <w:rsid w:val="67F65044"/>
    <w:rsid w:val="684C45D1"/>
    <w:rsid w:val="6B995283"/>
    <w:rsid w:val="6B9C022D"/>
    <w:rsid w:val="6D0E223E"/>
    <w:rsid w:val="6DCD362C"/>
    <w:rsid w:val="71193D3B"/>
    <w:rsid w:val="75EE4E83"/>
    <w:rsid w:val="77611D7E"/>
    <w:rsid w:val="777C10A5"/>
    <w:rsid w:val="7A424D83"/>
    <w:rsid w:val="7C724792"/>
    <w:rsid w:val="7CA03D1C"/>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1"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iPriority="0" w:unhideWhenUsed="0" w:qFormat="1"/>
    <w:lsdException w:name="Body Text First Indent 2"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85050"/>
    <w:pPr>
      <w:widowControl w:val="0"/>
      <w:jc w:val="both"/>
    </w:pPr>
    <w:rPr>
      <w:kern w:val="2"/>
      <w:sz w:val="21"/>
      <w:szCs w:val="24"/>
    </w:rPr>
  </w:style>
  <w:style w:type="paragraph" w:styleId="20">
    <w:name w:val="heading 2"/>
    <w:basedOn w:val="zjb"/>
    <w:next w:val="a"/>
    <w:uiPriority w:val="1"/>
    <w:qFormat/>
    <w:locked/>
    <w:rsid w:val="00785050"/>
    <w:pPr>
      <w:spacing w:before="120" w:after="120"/>
      <w:outlineLvl w:val="1"/>
    </w:pPr>
    <w:rPr>
      <w:rFonts w:eastAsia="黑体"/>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785050"/>
    <w:pPr>
      <w:ind w:firstLineChars="200" w:firstLine="420"/>
    </w:pPr>
  </w:style>
  <w:style w:type="paragraph" w:styleId="a3">
    <w:name w:val="Body Text Indent"/>
    <w:basedOn w:val="a"/>
    <w:next w:val="2"/>
    <w:qFormat/>
    <w:rsid w:val="00785050"/>
    <w:pPr>
      <w:spacing w:after="120"/>
      <w:ind w:leftChars="200" w:left="420"/>
    </w:pPr>
  </w:style>
  <w:style w:type="paragraph" w:customStyle="1" w:styleId="zjb">
    <w:name w:val="zjb正文"/>
    <w:basedOn w:val="a"/>
    <w:qFormat/>
    <w:rsid w:val="00785050"/>
    <w:pPr>
      <w:spacing w:line="360" w:lineRule="auto"/>
      <w:ind w:firstLineChars="200" w:firstLine="200"/>
    </w:pPr>
    <w:rPr>
      <w:rFonts w:ascii="仿宋_GB2312" w:eastAsia="仿宋_GB2312" w:hAnsi="仿宋" w:cs="宋体"/>
      <w:color w:val="000000"/>
      <w:sz w:val="30"/>
      <w:szCs w:val="30"/>
    </w:rPr>
  </w:style>
  <w:style w:type="paragraph" w:styleId="a4">
    <w:name w:val="Normal Indent"/>
    <w:basedOn w:val="a"/>
    <w:uiPriority w:val="99"/>
    <w:qFormat/>
    <w:rsid w:val="00785050"/>
    <w:pPr>
      <w:spacing w:line="360" w:lineRule="auto"/>
      <w:jc w:val="center"/>
    </w:pPr>
    <w:rPr>
      <w:rFonts w:ascii="仿宋_GB2312" w:eastAsia="仿宋_GB2312" w:hAnsi="宋体" w:cs="宋体"/>
      <w:b/>
      <w:bCs/>
      <w:color w:val="000000"/>
      <w:kern w:val="0"/>
      <w:sz w:val="32"/>
      <w:szCs w:val="32"/>
    </w:rPr>
  </w:style>
  <w:style w:type="paragraph" w:styleId="a5">
    <w:name w:val="Body Text"/>
    <w:basedOn w:val="a"/>
    <w:next w:val="a"/>
    <w:qFormat/>
    <w:rsid w:val="00785050"/>
    <w:pPr>
      <w:jc w:val="center"/>
    </w:pPr>
    <w:rPr>
      <w:rFonts w:ascii="幼圆" w:eastAsia="幼圆"/>
      <w:b/>
      <w:sz w:val="44"/>
    </w:rPr>
  </w:style>
  <w:style w:type="paragraph" w:styleId="a6">
    <w:name w:val="Balloon Text"/>
    <w:basedOn w:val="a"/>
    <w:link w:val="Char"/>
    <w:uiPriority w:val="99"/>
    <w:qFormat/>
    <w:rsid w:val="00785050"/>
    <w:rPr>
      <w:sz w:val="18"/>
      <w:szCs w:val="18"/>
    </w:rPr>
  </w:style>
  <w:style w:type="paragraph" w:styleId="a7">
    <w:name w:val="footer"/>
    <w:basedOn w:val="a"/>
    <w:link w:val="Char0"/>
    <w:uiPriority w:val="99"/>
    <w:qFormat/>
    <w:rsid w:val="00785050"/>
    <w:pPr>
      <w:tabs>
        <w:tab w:val="center" w:pos="4153"/>
        <w:tab w:val="right" w:pos="8306"/>
      </w:tabs>
      <w:snapToGrid w:val="0"/>
      <w:jc w:val="left"/>
    </w:pPr>
    <w:rPr>
      <w:rFonts w:ascii="Calibri" w:hAnsi="Calibri"/>
      <w:kern w:val="0"/>
      <w:sz w:val="18"/>
      <w:szCs w:val="18"/>
    </w:rPr>
  </w:style>
  <w:style w:type="paragraph" w:styleId="a8">
    <w:name w:val="header"/>
    <w:basedOn w:val="a"/>
    <w:link w:val="Char1"/>
    <w:uiPriority w:val="99"/>
    <w:semiHidden/>
    <w:qFormat/>
    <w:rsid w:val="0078505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sid w:val="00785050"/>
    <w:rPr>
      <w:rFonts w:ascii="Calibri" w:hAnsi="Calibri"/>
      <w:b/>
      <w:szCs w:val="20"/>
    </w:rPr>
  </w:style>
  <w:style w:type="paragraph" w:styleId="a9">
    <w:name w:val="Normal (Web)"/>
    <w:basedOn w:val="a"/>
    <w:uiPriority w:val="99"/>
    <w:qFormat/>
    <w:rsid w:val="00785050"/>
    <w:pPr>
      <w:widowControl/>
      <w:spacing w:before="100" w:beforeAutospacing="1" w:after="100" w:afterAutospacing="1"/>
      <w:jc w:val="left"/>
    </w:pPr>
    <w:rPr>
      <w:rFonts w:ascii="宋体" w:hAnsi="宋体" w:cs="宋体"/>
      <w:kern w:val="0"/>
      <w:sz w:val="24"/>
    </w:rPr>
  </w:style>
  <w:style w:type="paragraph" w:styleId="aa">
    <w:name w:val="Title"/>
    <w:basedOn w:val="a"/>
    <w:next w:val="a"/>
    <w:qFormat/>
    <w:locked/>
    <w:rsid w:val="00785050"/>
    <w:pPr>
      <w:spacing w:before="240" w:after="60" w:line="360" w:lineRule="auto"/>
      <w:jc w:val="center"/>
      <w:outlineLvl w:val="0"/>
    </w:pPr>
    <w:rPr>
      <w:rFonts w:ascii="Calibri" w:hAnsi="Calibri"/>
      <w:b/>
      <w:bCs/>
      <w:sz w:val="32"/>
      <w:szCs w:val="32"/>
    </w:rPr>
  </w:style>
  <w:style w:type="table" w:styleId="ab">
    <w:name w:val="Table Grid"/>
    <w:basedOn w:val="a1"/>
    <w:uiPriority w:val="99"/>
    <w:qFormat/>
    <w:rsid w:val="007850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6"/>
    <w:uiPriority w:val="99"/>
    <w:semiHidden/>
    <w:qFormat/>
    <w:locked/>
    <w:rsid w:val="00785050"/>
    <w:rPr>
      <w:rFonts w:ascii="Times New Roman" w:hAnsi="Times New Roman"/>
      <w:kern w:val="2"/>
      <w:sz w:val="18"/>
    </w:rPr>
  </w:style>
  <w:style w:type="character" w:customStyle="1" w:styleId="Char0">
    <w:name w:val="页脚 Char"/>
    <w:basedOn w:val="a0"/>
    <w:link w:val="a7"/>
    <w:uiPriority w:val="99"/>
    <w:qFormat/>
    <w:locked/>
    <w:rsid w:val="00785050"/>
    <w:rPr>
      <w:sz w:val="18"/>
    </w:rPr>
  </w:style>
  <w:style w:type="character" w:customStyle="1" w:styleId="Char1">
    <w:name w:val="页眉 Char"/>
    <w:basedOn w:val="a0"/>
    <w:link w:val="a8"/>
    <w:uiPriority w:val="99"/>
    <w:semiHidden/>
    <w:qFormat/>
    <w:locked/>
    <w:rsid w:val="00785050"/>
    <w:rPr>
      <w:sz w:val="18"/>
    </w:rPr>
  </w:style>
  <w:style w:type="paragraph" w:customStyle="1" w:styleId="10">
    <w:name w:val="列出段落1"/>
    <w:basedOn w:val="a"/>
    <w:uiPriority w:val="99"/>
    <w:qFormat/>
    <w:rsid w:val="00785050"/>
    <w:pPr>
      <w:ind w:firstLineChars="200" w:firstLine="420"/>
    </w:pPr>
  </w:style>
  <w:style w:type="character" w:customStyle="1" w:styleId="f14w1">
    <w:name w:val="f14w1"/>
    <w:uiPriority w:val="99"/>
    <w:qFormat/>
    <w:rsid w:val="00785050"/>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rsid w:val="00785050"/>
    <w:pPr>
      <w:widowControl/>
      <w:snapToGrid w:val="0"/>
      <w:spacing w:before="120" w:after="160" w:line="360" w:lineRule="auto"/>
      <w:ind w:right="-360"/>
      <w:jc w:val="left"/>
    </w:pPr>
  </w:style>
  <w:style w:type="paragraph" w:customStyle="1" w:styleId="11">
    <w:name w:val="列出段落11"/>
    <w:basedOn w:val="a"/>
    <w:uiPriority w:val="99"/>
    <w:qFormat/>
    <w:rsid w:val="00785050"/>
    <w:pPr>
      <w:ind w:firstLineChars="200" w:firstLine="420"/>
    </w:pPr>
  </w:style>
  <w:style w:type="paragraph" w:customStyle="1" w:styleId="21">
    <w:name w:val="列出段落2"/>
    <w:basedOn w:val="a"/>
    <w:uiPriority w:val="99"/>
    <w:qFormat/>
    <w:rsid w:val="00785050"/>
    <w:pPr>
      <w:ind w:firstLineChars="200" w:firstLine="420"/>
    </w:pPr>
    <w:rPr>
      <w:rFonts w:ascii="Calibri" w:hAnsi="Calibri"/>
      <w:szCs w:val="22"/>
    </w:rPr>
  </w:style>
  <w:style w:type="paragraph" w:styleId="ac">
    <w:name w:val="List Paragraph"/>
    <w:basedOn w:val="a"/>
    <w:uiPriority w:val="34"/>
    <w:qFormat/>
    <w:rsid w:val="0078505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7796</Words>
  <Characters>1517</Characters>
  <Application>Microsoft Office Word</Application>
  <DocSecurity>8</DocSecurity>
  <Lines>12</Lines>
  <Paragraphs>18</Paragraphs>
  <ScaleCrop>false</ScaleCrop>
  <Company>Microsoft</Company>
  <LinksUpToDate>false</LinksUpToDate>
  <CharactersWithSpaces>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Administrator</cp:lastModifiedBy>
  <cp:revision>8</cp:revision>
  <cp:lastPrinted>2020-07-06T08:04:00Z</cp:lastPrinted>
  <dcterms:created xsi:type="dcterms:W3CDTF">2017-11-29T06:24:00Z</dcterms:created>
  <dcterms:modified xsi:type="dcterms:W3CDTF">2020-07-09T06:47:00Z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