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88" w:rsidRDefault="001D325E">
      <w:pPr>
        <w:jc w:val="center"/>
        <w:rPr>
          <w:rFonts w:ascii="方正黑体_GBK" w:eastAsia="方正黑体_GBK" w:hAnsi="宋体"/>
          <w:b/>
          <w:sz w:val="36"/>
          <w:szCs w:val="36"/>
        </w:rPr>
      </w:pPr>
      <w:r>
        <w:rPr>
          <w:rFonts w:ascii="方正黑体_GBK" w:eastAsia="方正黑体_GBK" w:hAnsi="宋体" w:hint="eastAsia"/>
          <w:b/>
          <w:sz w:val="36"/>
          <w:szCs w:val="36"/>
        </w:rPr>
        <w:t>重庆机场</w:t>
      </w:r>
      <w:r>
        <w:rPr>
          <w:rFonts w:ascii="方正黑体_GBK" w:eastAsia="方正黑体_GBK" w:hAnsi="宋体" w:hint="eastAsia"/>
          <w:b/>
          <w:sz w:val="36"/>
          <w:szCs w:val="36"/>
        </w:rPr>
        <w:t>T2</w:t>
      </w:r>
      <w:r>
        <w:rPr>
          <w:rFonts w:ascii="方正黑体_GBK" w:eastAsia="方正黑体_GBK" w:hAnsi="宋体" w:hint="eastAsia"/>
          <w:b/>
          <w:sz w:val="36"/>
          <w:szCs w:val="36"/>
        </w:rPr>
        <w:t>、</w:t>
      </w:r>
      <w:r>
        <w:rPr>
          <w:rFonts w:ascii="方正黑体_GBK" w:eastAsia="方正黑体_GBK" w:hAnsi="宋体" w:hint="eastAsia"/>
          <w:b/>
          <w:sz w:val="36"/>
          <w:szCs w:val="36"/>
        </w:rPr>
        <w:t>T3A</w:t>
      </w:r>
      <w:r>
        <w:rPr>
          <w:rFonts w:ascii="方正黑体_GBK" w:eastAsia="方正黑体_GBK" w:hAnsi="宋体" w:hint="eastAsia"/>
          <w:b/>
          <w:sz w:val="36"/>
          <w:szCs w:val="36"/>
        </w:rPr>
        <w:t>航站楼</w:t>
      </w:r>
      <w:r>
        <w:rPr>
          <w:rFonts w:ascii="方正黑体_GBK" w:eastAsia="方正黑体_GBK" w:hAnsi="宋体" w:hint="eastAsia"/>
          <w:b/>
          <w:sz w:val="36"/>
          <w:szCs w:val="36"/>
        </w:rPr>
        <w:t>资源</w:t>
      </w:r>
      <w:r>
        <w:rPr>
          <w:rFonts w:ascii="方正黑体_GBK" w:eastAsia="方正黑体_GBK" w:hAnsi="宋体" w:hint="eastAsia"/>
          <w:b/>
          <w:sz w:val="36"/>
          <w:szCs w:val="36"/>
        </w:rPr>
        <w:t>项目招租公告</w:t>
      </w:r>
    </w:p>
    <w:p w:rsidR="00774088" w:rsidRDefault="00774088">
      <w:pPr>
        <w:jc w:val="center"/>
        <w:rPr>
          <w:rFonts w:ascii="方正黑体_GBK" w:eastAsia="方正黑体_GBK" w:hAnsi="宋体"/>
          <w:b/>
          <w:sz w:val="36"/>
          <w:szCs w:val="36"/>
        </w:rPr>
      </w:pP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为提升服务功能、挖掘资源价值，拟对重庆机场</w:t>
      </w:r>
      <w:r>
        <w:rPr>
          <w:rFonts w:ascii="方正仿宋_GBK" w:eastAsia="方正仿宋_GBK" w:hAnsi="新宋体" w:cs="新宋体" w:hint="eastAsia"/>
          <w:sz w:val="32"/>
          <w:szCs w:val="32"/>
        </w:rPr>
        <w:t>T2</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T3A</w:t>
      </w:r>
      <w:r>
        <w:rPr>
          <w:rFonts w:ascii="方正仿宋_GBK" w:eastAsia="方正仿宋_GBK" w:hAnsi="新宋体" w:cs="新宋体" w:hint="eastAsia"/>
          <w:sz w:val="32"/>
          <w:szCs w:val="32"/>
        </w:rPr>
        <w:t>航站楼</w:t>
      </w:r>
      <w:r>
        <w:rPr>
          <w:rFonts w:ascii="方正仿宋_GBK" w:eastAsia="方正仿宋_GBK" w:hAnsi="新宋体" w:cs="新宋体" w:hint="eastAsia"/>
          <w:sz w:val="32"/>
          <w:szCs w:val="32"/>
        </w:rPr>
        <w:t>资源</w:t>
      </w:r>
      <w:r>
        <w:rPr>
          <w:rFonts w:ascii="方正仿宋_GBK" w:eastAsia="方正仿宋_GBK" w:hAnsi="新宋体" w:cs="新宋体" w:hint="eastAsia"/>
          <w:sz w:val="32"/>
          <w:szCs w:val="32"/>
        </w:rPr>
        <w:t>项目进行公开招租。现诚意邀请有意向、符合本次招租准入条件的经营商参加本项目的招租。</w:t>
      </w:r>
    </w:p>
    <w:p w:rsidR="00774088" w:rsidRDefault="001D325E" w:rsidP="0041277A">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一、项目名称</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重庆江北国际机场</w:t>
      </w:r>
      <w:r>
        <w:rPr>
          <w:rFonts w:ascii="方正仿宋_GBK" w:eastAsia="方正仿宋_GBK" w:hAnsi="新宋体" w:cs="新宋体" w:hint="eastAsia"/>
          <w:sz w:val="32"/>
          <w:szCs w:val="32"/>
        </w:rPr>
        <w:t>T2</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T3A</w:t>
      </w:r>
      <w:r>
        <w:rPr>
          <w:rFonts w:ascii="方正仿宋_GBK" w:eastAsia="方正仿宋_GBK" w:hAnsi="新宋体" w:cs="新宋体" w:hint="eastAsia"/>
          <w:sz w:val="32"/>
          <w:szCs w:val="32"/>
        </w:rPr>
        <w:t>航站楼</w:t>
      </w:r>
      <w:r>
        <w:rPr>
          <w:rFonts w:ascii="方正仿宋_GBK" w:eastAsia="方正仿宋_GBK" w:hAnsi="新宋体" w:cs="新宋体" w:hint="eastAsia"/>
          <w:sz w:val="32"/>
          <w:szCs w:val="32"/>
        </w:rPr>
        <w:t>资源</w:t>
      </w:r>
      <w:r>
        <w:rPr>
          <w:rFonts w:ascii="方正仿宋_GBK" w:eastAsia="方正仿宋_GBK" w:hAnsi="新宋体" w:cs="新宋体" w:hint="eastAsia"/>
          <w:sz w:val="32"/>
          <w:szCs w:val="32"/>
        </w:rPr>
        <w:t>项目公开招租</w:t>
      </w:r>
    </w:p>
    <w:p w:rsidR="00774088" w:rsidRDefault="001D325E" w:rsidP="0041277A">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二、项目简介</w:t>
      </w:r>
      <w:r>
        <w:rPr>
          <w:rFonts w:ascii="方正仿宋_GBK" w:eastAsia="方正仿宋_GBK" w:hAnsi="新宋体" w:cs="新宋体" w:hint="eastAsia"/>
          <w:b/>
          <w:sz w:val="32"/>
          <w:szCs w:val="32"/>
        </w:rPr>
        <w:t xml:space="preserve"> </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重庆江北国际机场位于重庆市渝北区两路镇，是国家定位的大型枢纽机场。</w:t>
      </w:r>
      <w:r>
        <w:rPr>
          <w:rFonts w:ascii="方正仿宋_GBK" w:eastAsia="方正仿宋_GBK" w:hAnsi="新宋体" w:cs="新宋体" w:hint="eastAsia"/>
          <w:sz w:val="32"/>
          <w:szCs w:val="32"/>
        </w:rPr>
        <w:t>2017</w:t>
      </w:r>
      <w:r>
        <w:rPr>
          <w:rFonts w:ascii="方正仿宋_GBK" w:eastAsia="方正仿宋_GBK" w:hAnsi="新宋体" w:cs="新宋体" w:hint="eastAsia"/>
          <w:sz w:val="32"/>
          <w:szCs w:val="32"/>
        </w:rPr>
        <w:t>年</w:t>
      </w:r>
      <w:r>
        <w:rPr>
          <w:rFonts w:ascii="方正仿宋_GBK" w:eastAsia="方正仿宋_GBK" w:hAnsi="新宋体" w:cs="新宋体" w:hint="eastAsia"/>
          <w:sz w:val="32"/>
          <w:szCs w:val="32"/>
        </w:rPr>
        <w:t>8</w:t>
      </w:r>
      <w:r>
        <w:rPr>
          <w:rFonts w:ascii="方正仿宋_GBK" w:eastAsia="方正仿宋_GBK" w:hAnsi="新宋体" w:cs="新宋体" w:hint="eastAsia"/>
          <w:sz w:val="32"/>
          <w:szCs w:val="32"/>
        </w:rPr>
        <w:t>月</w:t>
      </w:r>
      <w:r>
        <w:rPr>
          <w:rFonts w:ascii="方正仿宋_GBK" w:eastAsia="方正仿宋_GBK" w:hAnsi="新宋体" w:cs="新宋体" w:hint="eastAsia"/>
          <w:sz w:val="32"/>
          <w:szCs w:val="32"/>
        </w:rPr>
        <w:t>29</w:t>
      </w:r>
      <w:r>
        <w:rPr>
          <w:rFonts w:ascii="方正仿宋_GBK" w:eastAsia="方正仿宋_GBK" w:hAnsi="新宋体" w:cs="新宋体" w:hint="eastAsia"/>
          <w:sz w:val="32"/>
          <w:szCs w:val="32"/>
        </w:rPr>
        <w:t>日，随着东航站区及第三跑道项目建成投用，飞行区等级提升为</w:t>
      </w:r>
      <w:r>
        <w:rPr>
          <w:rFonts w:ascii="方正仿宋_GBK" w:eastAsia="方正仿宋_GBK" w:hAnsi="新宋体" w:cs="新宋体" w:hint="eastAsia"/>
          <w:sz w:val="32"/>
          <w:szCs w:val="32"/>
        </w:rPr>
        <w:t>4F</w:t>
      </w:r>
      <w:r>
        <w:rPr>
          <w:rFonts w:ascii="方正仿宋_GBK" w:eastAsia="方正仿宋_GBK" w:hAnsi="新宋体" w:cs="新宋体" w:hint="eastAsia"/>
          <w:sz w:val="32"/>
          <w:szCs w:val="32"/>
        </w:rPr>
        <w:t>级，重庆机场拥有三条跑道（其中：第一跑道长</w:t>
      </w:r>
      <w:r>
        <w:rPr>
          <w:rFonts w:ascii="方正仿宋_GBK" w:eastAsia="方正仿宋_GBK" w:hAnsi="新宋体" w:cs="新宋体" w:hint="eastAsia"/>
          <w:sz w:val="32"/>
          <w:szCs w:val="32"/>
        </w:rPr>
        <w:t>3200</w:t>
      </w:r>
      <w:r>
        <w:rPr>
          <w:rFonts w:ascii="方正仿宋_GBK" w:eastAsia="方正仿宋_GBK" w:hAnsi="新宋体" w:cs="新宋体" w:hint="eastAsia"/>
          <w:sz w:val="32"/>
          <w:szCs w:val="32"/>
        </w:rPr>
        <w:t>米、第二跑道长</w:t>
      </w:r>
      <w:r>
        <w:rPr>
          <w:rFonts w:ascii="方正仿宋_GBK" w:eastAsia="方正仿宋_GBK" w:hAnsi="新宋体" w:cs="新宋体" w:hint="eastAsia"/>
          <w:sz w:val="32"/>
          <w:szCs w:val="32"/>
        </w:rPr>
        <w:t>3600</w:t>
      </w:r>
      <w:r>
        <w:rPr>
          <w:rFonts w:ascii="方正仿宋_GBK" w:eastAsia="方正仿宋_GBK" w:hAnsi="新宋体" w:cs="新宋体" w:hint="eastAsia"/>
          <w:sz w:val="32"/>
          <w:szCs w:val="32"/>
        </w:rPr>
        <w:t>米、第三跑道长</w:t>
      </w:r>
      <w:r>
        <w:rPr>
          <w:rFonts w:ascii="方正仿宋_GBK" w:eastAsia="方正仿宋_GBK" w:hAnsi="新宋体" w:cs="新宋体" w:hint="eastAsia"/>
          <w:sz w:val="32"/>
          <w:szCs w:val="32"/>
        </w:rPr>
        <w:t>3800</w:t>
      </w:r>
      <w:r>
        <w:rPr>
          <w:rFonts w:ascii="方正仿宋_GBK" w:eastAsia="方正仿宋_GBK" w:hAnsi="新宋体" w:cs="新宋体" w:hint="eastAsia"/>
          <w:sz w:val="32"/>
          <w:szCs w:val="32"/>
        </w:rPr>
        <w:t>米）；三座航站楼共</w:t>
      </w:r>
      <w:r>
        <w:rPr>
          <w:rFonts w:ascii="方正仿宋_GBK" w:eastAsia="方正仿宋_GBK" w:hAnsi="新宋体" w:cs="新宋体" w:hint="eastAsia"/>
          <w:sz w:val="32"/>
          <w:szCs w:val="32"/>
        </w:rPr>
        <w:t>73.7</w:t>
      </w:r>
      <w:r>
        <w:rPr>
          <w:rFonts w:ascii="方正仿宋_GBK" w:eastAsia="方正仿宋_GBK" w:hAnsi="新宋体" w:cs="新宋体" w:hint="eastAsia"/>
          <w:sz w:val="32"/>
          <w:szCs w:val="32"/>
        </w:rPr>
        <w:t>万平方米（其中：</w:t>
      </w:r>
      <w:r>
        <w:rPr>
          <w:rFonts w:ascii="方正仿宋_GBK" w:eastAsia="方正仿宋_GBK" w:hAnsi="新宋体" w:cs="新宋体" w:hint="eastAsia"/>
          <w:sz w:val="32"/>
          <w:szCs w:val="32"/>
        </w:rPr>
        <w:t>T1</w:t>
      </w:r>
      <w:r>
        <w:rPr>
          <w:rFonts w:ascii="方正仿宋_GBK" w:eastAsia="方正仿宋_GBK" w:hAnsi="新宋体" w:cs="新宋体" w:hint="eastAsia"/>
          <w:sz w:val="32"/>
          <w:szCs w:val="32"/>
        </w:rPr>
        <w:t>航站楼</w:t>
      </w:r>
      <w:r>
        <w:rPr>
          <w:rFonts w:ascii="方正仿宋_GBK" w:eastAsia="方正仿宋_GBK" w:hAnsi="新宋体" w:cs="新宋体" w:hint="eastAsia"/>
          <w:sz w:val="32"/>
          <w:szCs w:val="32"/>
        </w:rPr>
        <w:t>2</w:t>
      </w:r>
      <w:r>
        <w:rPr>
          <w:rFonts w:ascii="方正仿宋_GBK" w:eastAsia="方正仿宋_GBK" w:hAnsi="新宋体" w:cs="新宋体" w:hint="eastAsia"/>
          <w:sz w:val="32"/>
          <w:szCs w:val="32"/>
        </w:rPr>
        <w:t>万平方米、</w:t>
      </w:r>
      <w:r>
        <w:rPr>
          <w:rFonts w:ascii="方正仿宋_GBK" w:eastAsia="方正仿宋_GBK" w:hAnsi="新宋体" w:cs="新宋体" w:hint="eastAsia"/>
          <w:sz w:val="32"/>
          <w:szCs w:val="32"/>
        </w:rPr>
        <w:t>T2</w:t>
      </w:r>
      <w:r>
        <w:rPr>
          <w:rFonts w:ascii="方正仿宋_GBK" w:eastAsia="方正仿宋_GBK" w:hAnsi="新宋体" w:cs="新宋体" w:hint="eastAsia"/>
          <w:sz w:val="32"/>
          <w:szCs w:val="32"/>
        </w:rPr>
        <w:t>航站楼</w:t>
      </w:r>
      <w:r>
        <w:rPr>
          <w:rFonts w:ascii="方正仿宋_GBK" w:eastAsia="方正仿宋_GBK" w:hAnsi="新宋体" w:cs="新宋体" w:hint="eastAsia"/>
          <w:sz w:val="32"/>
          <w:szCs w:val="32"/>
        </w:rPr>
        <w:t>18</w:t>
      </w:r>
      <w:r>
        <w:rPr>
          <w:rFonts w:ascii="方正仿宋_GBK" w:eastAsia="方正仿宋_GBK" w:hAnsi="新宋体" w:cs="新宋体" w:hint="eastAsia"/>
          <w:sz w:val="32"/>
          <w:szCs w:val="32"/>
        </w:rPr>
        <w:t>万平方米、</w:t>
      </w:r>
      <w:r>
        <w:rPr>
          <w:rFonts w:ascii="方正仿宋_GBK" w:eastAsia="方正仿宋_GBK" w:hAnsi="新宋体" w:cs="新宋体" w:hint="eastAsia"/>
          <w:sz w:val="32"/>
          <w:szCs w:val="32"/>
        </w:rPr>
        <w:t>T3</w:t>
      </w:r>
      <w:r>
        <w:rPr>
          <w:rFonts w:ascii="方正仿宋_GBK" w:eastAsia="方正仿宋_GBK" w:hAnsi="新宋体" w:cs="新宋体" w:hint="eastAsia"/>
          <w:sz w:val="32"/>
          <w:szCs w:val="32"/>
        </w:rPr>
        <w:t>航站楼</w:t>
      </w:r>
      <w:r>
        <w:rPr>
          <w:rFonts w:ascii="方正仿宋_GBK" w:eastAsia="方正仿宋_GBK" w:hAnsi="新宋体" w:cs="新宋体" w:hint="eastAsia"/>
          <w:sz w:val="32"/>
          <w:szCs w:val="32"/>
        </w:rPr>
        <w:t>53.7</w:t>
      </w:r>
      <w:r>
        <w:rPr>
          <w:rFonts w:ascii="方正仿宋_GBK" w:eastAsia="方正仿宋_GBK" w:hAnsi="新宋体" w:cs="新宋体" w:hint="eastAsia"/>
          <w:sz w:val="32"/>
          <w:szCs w:val="32"/>
        </w:rPr>
        <w:t>万平方米）；停机坪</w:t>
      </w:r>
      <w:r>
        <w:rPr>
          <w:rFonts w:ascii="方正仿宋_GBK" w:eastAsia="方正仿宋_GBK" w:hAnsi="新宋体" w:cs="新宋体" w:hint="eastAsia"/>
          <w:sz w:val="32"/>
          <w:szCs w:val="32"/>
        </w:rPr>
        <w:t>166</w:t>
      </w:r>
      <w:r>
        <w:rPr>
          <w:rFonts w:ascii="方正仿宋_GBK" w:eastAsia="方正仿宋_GBK" w:hAnsi="新宋体" w:cs="新宋体" w:hint="eastAsia"/>
          <w:sz w:val="32"/>
          <w:szCs w:val="32"/>
        </w:rPr>
        <w:t>万平方米，停机位</w:t>
      </w:r>
      <w:r>
        <w:rPr>
          <w:rFonts w:ascii="方正仿宋_GBK" w:eastAsia="方正仿宋_GBK" w:hAnsi="新宋体" w:cs="新宋体" w:hint="eastAsia"/>
          <w:sz w:val="32"/>
          <w:szCs w:val="32"/>
        </w:rPr>
        <w:t>180</w:t>
      </w:r>
      <w:r>
        <w:rPr>
          <w:rFonts w:ascii="方正仿宋_GBK" w:eastAsia="方正仿宋_GBK" w:hAnsi="新宋体" w:cs="新宋体" w:hint="eastAsia"/>
          <w:sz w:val="32"/>
          <w:szCs w:val="32"/>
        </w:rPr>
        <w:t>个，货库</w:t>
      </w:r>
      <w:r>
        <w:rPr>
          <w:rFonts w:ascii="方正仿宋_GBK" w:eastAsia="方正仿宋_GBK" w:hAnsi="新宋体" w:cs="新宋体" w:hint="eastAsia"/>
          <w:sz w:val="32"/>
          <w:szCs w:val="32"/>
        </w:rPr>
        <w:t>25</w:t>
      </w:r>
      <w:r>
        <w:rPr>
          <w:rFonts w:ascii="方正仿宋_GBK" w:eastAsia="方正仿宋_GBK" w:hAnsi="新宋体" w:cs="新宋体" w:hint="eastAsia"/>
          <w:sz w:val="32"/>
          <w:szCs w:val="32"/>
        </w:rPr>
        <w:t>万平方米。可起降空客</w:t>
      </w:r>
      <w:r>
        <w:rPr>
          <w:rFonts w:ascii="方正仿宋_GBK" w:eastAsia="方正仿宋_GBK" w:hAnsi="新宋体" w:cs="新宋体" w:hint="eastAsia"/>
          <w:sz w:val="32"/>
          <w:szCs w:val="32"/>
        </w:rPr>
        <w:t>A380</w:t>
      </w:r>
      <w:r>
        <w:rPr>
          <w:rFonts w:ascii="方正仿宋_GBK" w:eastAsia="方正仿宋_GBK" w:hAnsi="新宋体" w:cs="新宋体" w:hint="eastAsia"/>
          <w:sz w:val="32"/>
          <w:szCs w:val="32"/>
        </w:rPr>
        <w:t>等大型客机，能满足年旅客吞吐量</w:t>
      </w:r>
      <w:r>
        <w:rPr>
          <w:rFonts w:ascii="方正仿宋_GBK" w:eastAsia="方正仿宋_GBK" w:hAnsi="新宋体" w:cs="新宋体" w:hint="eastAsia"/>
          <w:sz w:val="32"/>
          <w:szCs w:val="32"/>
        </w:rPr>
        <w:t>4500</w:t>
      </w:r>
      <w:r>
        <w:rPr>
          <w:rFonts w:ascii="方正仿宋_GBK" w:eastAsia="方正仿宋_GBK" w:hAnsi="新宋体" w:cs="新宋体" w:hint="eastAsia"/>
          <w:sz w:val="32"/>
          <w:szCs w:val="32"/>
        </w:rPr>
        <w:t>万人次、货邮吞吐量</w:t>
      </w:r>
      <w:r>
        <w:rPr>
          <w:rFonts w:ascii="方正仿宋_GBK" w:eastAsia="方正仿宋_GBK" w:hAnsi="新宋体" w:cs="新宋体" w:hint="eastAsia"/>
          <w:sz w:val="32"/>
          <w:szCs w:val="32"/>
        </w:rPr>
        <w:t>110</w:t>
      </w:r>
      <w:r>
        <w:rPr>
          <w:rFonts w:ascii="方正仿宋_GBK" w:eastAsia="方正仿宋_GBK" w:hAnsi="新宋体" w:cs="新宋体" w:hint="eastAsia"/>
          <w:sz w:val="32"/>
          <w:szCs w:val="32"/>
        </w:rPr>
        <w:t>万吨、年飞机起降</w:t>
      </w:r>
      <w:r>
        <w:rPr>
          <w:rFonts w:ascii="方正仿宋_GBK" w:eastAsia="方正仿宋_GBK" w:hAnsi="新宋体" w:cs="新宋体" w:hint="eastAsia"/>
          <w:sz w:val="32"/>
          <w:szCs w:val="32"/>
        </w:rPr>
        <w:t>37</w:t>
      </w:r>
      <w:r>
        <w:rPr>
          <w:rFonts w:ascii="方正仿宋_GBK" w:eastAsia="方正仿宋_GBK" w:hAnsi="新宋体" w:cs="新宋体" w:hint="eastAsia"/>
          <w:sz w:val="32"/>
          <w:szCs w:val="32"/>
        </w:rPr>
        <w:t>.3</w:t>
      </w:r>
      <w:r>
        <w:rPr>
          <w:rFonts w:ascii="方正仿宋_GBK" w:eastAsia="方正仿宋_GBK" w:hAnsi="新宋体" w:cs="新宋体" w:hint="eastAsia"/>
          <w:sz w:val="32"/>
          <w:szCs w:val="32"/>
        </w:rPr>
        <w:t>万架次的运行需要。</w:t>
      </w:r>
      <w:r>
        <w:rPr>
          <w:rFonts w:ascii="方正仿宋_GBK" w:eastAsia="方正仿宋_GBK" w:hAnsi="新宋体" w:cs="新宋体" w:hint="eastAsia"/>
          <w:sz w:val="32"/>
          <w:szCs w:val="32"/>
        </w:rPr>
        <w:t>2015</w:t>
      </w:r>
      <w:r>
        <w:rPr>
          <w:rFonts w:ascii="方正仿宋_GBK" w:eastAsia="方正仿宋_GBK" w:hAnsi="新宋体" w:cs="新宋体" w:hint="eastAsia"/>
          <w:sz w:val="32"/>
          <w:szCs w:val="32"/>
        </w:rPr>
        <w:t>年，重庆机场旅客吞吐量达到</w:t>
      </w:r>
      <w:r>
        <w:rPr>
          <w:rFonts w:ascii="方正仿宋_GBK" w:eastAsia="方正仿宋_GBK" w:hAnsi="新宋体" w:cs="新宋体" w:hint="eastAsia"/>
          <w:sz w:val="32"/>
          <w:szCs w:val="32"/>
        </w:rPr>
        <w:t>3240</w:t>
      </w:r>
      <w:r>
        <w:rPr>
          <w:rFonts w:ascii="方正仿宋_GBK" w:eastAsia="方正仿宋_GBK" w:hAnsi="新宋体" w:cs="新宋体" w:hint="eastAsia"/>
          <w:sz w:val="32"/>
          <w:szCs w:val="32"/>
        </w:rPr>
        <w:t>万人次，</w:t>
      </w:r>
      <w:r>
        <w:rPr>
          <w:rFonts w:ascii="方正仿宋_GBK" w:eastAsia="方正仿宋_GBK" w:hAnsi="新宋体" w:cs="新宋体" w:hint="eastAsia"/>
          <w:sz w:val="32"/>
          <w:szCs w:val="32"/>
        </w:rPr>
        <w:t>2016</w:t>
      </w:r>
      <w:r>
        <w:rPr>
          <w:rFonts w:ascii="方正仿宋_GBK" w:eastAsia="方正仿宋_GBK" w:hAnsi="新宋体" w:cs="新宋体" w:hint="eastAsia"/>
          <w:sz w:val="32"/>
          <w:szCs w:val="32"/>
        </w:rPr>
        <w:t>年旅客吞吐量为</w:t>
      </w:r>
      <w:r>
        <w:rPr>
          <w:rFonts w:ascii="方正仿宋_GBK" w:eastAsia="方正仿宋_GBK" w:hAnsi="新宋体" w:cs="新宋体" w:hint="eastAsia"/>
          <w:sz w:val="32"/>
          <w:szCs w:val="32"/>
        </w:rPr>
        <w:t>3589</w:t>
      </w:r>
      <w:r>
        <w:rPr>
          <w:rFonts w:ascii="方正仿宋_GBK" w:eastAsia="方正仿宋_GBK" w:hAnsi="新宋体" w:cs="新宋体" w:hint="eastAsia"/>
          <w:sz w:val="32"/>
          <w:szCs w:val="32"/>
        </w:rPr>
        <w:t>万人次，</w:t>
      </w:r>
      <w:r>
        <w:rPr>
          <w:rFonts w:ascii="方正仿宋_GBK" w:eastAsia="方正仿宋_GBK" w:hAnsi="新宋体" w:cs="新宋体" w:hint="eastAsia"/>
          <w:sz w:val="32"/>
          <w:szCs w:val="32"/>
        </w:rPr>
        <w:t>2017</w:t>
      </w:r>
      <w:r>
        <w:rPr>
          <w:rFonts w:ascii="方正仿宋_GBK" w:eastAsia="方正仿宋_GBK" w:hAnsi="新宋体" w:cs="新宋体" w:hint="eastAsia"/>
          <w:sz w:val="32"/>
          <w:szCs w:val="32"/>
        </w:rPr>
        <w:t>年达到</w:t>
      </w:r>
      <w:r>
        <w:rPr>
          <w:rFonts w:ascii="方正仿宋_GBK" w:eastAsia="方正仿宋_GBK" w:hAnsi="新宋体" w:cs="新宋体" w:hint="eastAsia"/>
          <w:sz w:val="32"/>
          <w:szCs w:val="32"/>
        </w:rPr>
        <w:t>3871.5</w:t>
      </w:r>
      <w:r>
        <w:rPr>
          <w:rFonts w:ascii="方正仿宋_GBK" w:eastAsia="方正仿宋_GBK" w:hAnsi="新宋体" w:cs="新宋体" w:hint="eastAsia"/>
          <w:sz w:val="32"/>
          <w:szCs w:val="32"/>
        </w:rPr>
        <w:t>万人次</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2018</w:t>
      </w:r>
      <w:r>
        <w:rPr>
          <w:rFonts w:ascii="方正仿宋_GBK" w:eastAsia="方正仿宋_GBK" w:hAnsi="新宋体" w:cs="新宋体" w:hint="eastAsia"/>
          <w:sz w:val="32"/>
          <w:szCs w:val="32"/>
        </w:rPr>
        <w:t>年达到</w:t>
      </w:r>
      <w:r>
        <w:rPr>
          <w:rFonts w:ascii="方正仿宋_GBK" w:eastAsia="方正仿宋_GBK" w:hAnsi="新宋体" w:cs="新宋体" w:hint="eastAsia"/>
          <w:sz w:val="32"/>
          <w:szCs w:val="32"/>
        </w:rPr>
        <w:t>4159.5</w:t>
      </w:r>
      <w:r>
        <w:rPr>
          <w:rFonts w:ascii="方正仿宋_GBK" w:eastAsia="方正仿宋_GBK" w:hAnsi="新宋体" w:cs="新宋体" w:hint="eastAsia"/>
          <w:sz w:val="32"/>
          <w:szCs w:val="32"/>
        </w:rPr>
        <w:t>万人次，预计</w:t>
      </w:r>
      <w:r>
        <w:rPr>
          <w:rFonts w:ascii="方正仿宋_GBK" w:eastAsia="方正仿宋_GBK" w:hAnsi="新宋体" w:cs="新宋体" w:hint="eastAsia"/>
          <w:sz w:val="32"/>
          <w:szCs w:val="32"/>
        </w:rPr>
        <w:t>2019</w:t>
      </w:r>
      <w:r>
        <w:rPr>
          <w:rFonts w:ascii="方正仿宋_GBK" w:eastAsia="方正仿宋_GBK" w:hAnsi="新宋体" w:cs="新宋体" w:hint="eastAsia"/>
          <w:sz w:val="32"/>
          <w:szCs w:val="32"/>
        </w:rPr>
        <w:t>年</w:t>
      </w:r>
      <w:r>
        <w:rPr>
          <w:rFonts w:ascii="方正仿宋_GBK" w:eastAsia="方正仿宋_GBK" w:hAnsi="新宋体" w:cs="新宋体" w:hint="eastAsia"/>
          <w:sz w:val="32"/>
          <w:szCs w:val="32"/>
        </w:rPr>
        <w:t>，突破</w:t>
      </w:r>
      <w:r>
        <w:rPr>
          <w:rFonts w:ascii="方正仿宋_GBK" w:eastAsia="方正仿宋_GBK" w:hAnsi="新宋体" w:cs="新宋体" w:hint="eastAsia"/>
          <w:sz w:val="32"/>
          <w:szCs w:val="32"/>
        </w:rPr>
        <w:t>4400</w:t>
      </w:r>
      <w:r>
        <w:rPr>
          <w:rFonts w:ascii="方正仿宋_GBK" w:eastAsia="方正仿宋_GBK" w:hAnsi="新宋体" w:cs="新宋体" w:hint="eastAsia"/>
          <w:sz w:val="32"/>
          <w:szCs w:val="32"/>
        </w:rPr>
        <w:t>万人次。</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本次招租项目位于</w:t>
      </w:r>
      <w:r>
        <w:rPr>
          <w:rFonts w:ascii="方正仿宋_GBK" w:eastAsia="方正仿宋_GBK" w:hAnsi="新宋体" w:cs="新宋体" w:hint="eastAsia"/>
          <w:sz w:val="32"/>
          <w:szCs w:val="32"/>
        </w:rPr>
        <w:t>T2</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T3A</w:t>
      </w:r>
      <w:r>
        <w:rPr>
          <w:rFonts w:ascii="方正仿宋_GBK" w:eastAsia="方正仿宋_GBK" w:hAnsi="新宋体" w:cs="新宋体" w:hint="eastAsia"/>
          <w:sz w:val="32"/>
          <w:szCs w:val="32"/>
        </w:rPr>
        <w:t>航站楼，共计</w:t>
      </w:r>
      <w:r>
        <w:rPr>
          <w:rFonts w:ascii="方正仿宋_GBK" w:eastAsia="方正仿宋_GBK" w:hAnsi="新宋体" w:cs="新宋体" w:hint="eastAsia"/>
          <w:sz w:val="32"/>
          <w:szCs w:val="32"/>
        </w:rPr>
        <w:t>20</w:t>
      </w:r>
      <w:r>
        <w:rPr>
          <w:rFonts w:ascii="方正仿宋_GBK" w:eastAsia="方正仿宋_GBK" w:hAnsi="新宋体" w:cs="新宋体" w:hint="eastAsia"/>
          <w:sz w:val="32"/>
          <w:szCs w:val="32"/>
        </w:rPr>
        <w:t>个综合服</w:t>
      </w:r>
      <w:r>
        <w:rPr>
          <w:rFonts w:ascii="方正仿宋_GBK" w:eastAsia="方正仿宋_GBK" w:hAnsi="新宋体" w:cs="新宋体" w:hint="eastAsia"/>
          <w:sz w:val="32"/>
          <w:szCs w:val="32"/>
        </w:rPr>
        <w:lastRenderedPageBreak/>
        <w:t>务柜台，</w:t>
      </w:r>
      <w:r>
        <w:rPr>
          <w:rFonts w:ascii="方正仿宋_GBK" w:eastAsia="方正仿宋_GBK" w:hAnsi="新宋体" w:cs="新宋体" w:hint="eastAsia"/>
          <w:sz w:val="32"/>
          <w:szCs w:val="32"/>
        </w:rPr>
        <w:t>2</w:t>
      </w:r>
      <w:r>
        <w:rPr>
          <w:rFonts w:ascii="方正仿宋_GBK" w:eastAsia="方正仿宋_GBK" w:hAnsi="新宋体" w:cs="新宋体" w:hint="eastAsia"/>
          <w:sz w:val="32"/>
          <w:szCs w:val="32"/>
        </w:rPr>
        <w:t>个摄影店，</w:t>
      </w:r>
      <w:r>
        <w:rPr>
          <w:rFonts w:ascii="方正仿宋_GBK" w:eastAsia="方正仿宋_GBK" w:hAnsi="新宋体" w:cs="新宋体" w:hint="eastAsia"/>
          <w:sz w:val="32"/>
          <w:szCs w:val="32"/>
        </w:rPr>
        <w:t>2</w:t>
      </w:r>
      <w:r>
        <w:rPr>
          <w:rFonts w:ascii="方正仿宋_GBK" w:eastAsia="方正仿宋_GBK" w:hAnsi="新宋体" w:cs="新宋体" w:hint="eastAsia"/>
          <w:sz w:val="32"/>
          <w:szCs w:val="32"/>
        </w:rPr>
        <w:t>个广告位</w:t>
      </w:r>
      <w:r>
        <w:rPr>
          <w:rFonts w:ascii="方正仿宋_GBK" w:eastAsia="方正仿宋_GBK" w:hAnsi="新宋体" w:cs="新宋体" w:hint="eastAsia"/>
          <w:sz w:val="32"/>
          <w:szCs w:val="32"/>
        </w:rPr>
        <w:t>。其中</w:t>
      </w:r>
      <w:r>
        <w:rPr>
          <w:rFonts w:ascii="方正仿宋_GBK" w:eastAsia="方正仿宋_GBK" w:hAnsi="新宋体" w:cs="新宋体" w:hint="eastAsia"/>
          <w:sz w:val="32"/>
          <w:szCs w:val="32"/>
        </w:rPr>
        <w:t>T2</w:t>
      </w:r>
      <w:r>
        <w:rPr>
          <w:rFonts w:ascii="方正仿宋_GBK" w:eastAsia="方正仿宋_GBK" w:hAnsi="新宋体" w:cs="新宋体" w:hint="eastAsia"/>
          <w:sz w:val="32"/>
          <w:szCs w:val="32"/>
        </w:rPr>
        <w:t>航站楼综合服务柜台</w:t>
      </w:r>
      <w:r>
        <w:rPr>
          <w:rFonts w:ascii="方正仿宋_GBK" w:eastAsia="方正仿宋_GBK" w:hAnsi="新宋体" w:cs="新宋体" w:hint="eastAsia"/>
          <w:sz w:val="32"/>
          <w:szCs w:val="32"/>
        </w:rPr>
        <w:t>17</w:t>
      </w:r>
      <w:r>
        <w:rPr>
          <w:rFonts w:ascii="方正仿宋_GBK" w:eastAsia="方正仿宋_GBK" w:hAnsi="新宋体" w:cs="新宋体" w:hint="eastAsia"/>
          <w:sz w:val="32"/>
          <w:szCs w:val="32"/>
        </w:rPr>
        <w:t>个，摄影店</w:t>
      </w:r>
      <w:r>
        <w:rPr>
          <w:rFonts w:ascii="方正仿宋_GBK" w:eastAsia="方正仿宋_GBK" w:hAnsi="新宋体" w:cs="新宋体" w:hint="eastAsia"/>
          <w:sz w:val="32"/>
          <w:szCs w:val="32"/>
        </w:rPr>
        <w:t>2</w:t>
      </w:r>
      <w:r>
        <w:rPr>
          <w:rFonts w:ascii="方正仿宋_GBK" w:eastAsia="方正仿宋_GBK" w:hAnsi="新宋体" w:cs="新宋体" w:hint="eastAsia"/>
          <w:sz w:val="32"/>
          <w:szCs w:val="32"/>
        </w:rPr>
        <w:t>个；</w:t>
      </w:r>
      <w:r>
        <w:rPr>
          <w:rFonts w:ascii="方正仿宋_GBK" w:eastAsia="方正仿宋_GBK" w:hAnsi="新宋体" w:cs="新宋体" w:hint="eastAsia"/>
          <w:sz w:val="32"/>
          <w:szCs w:val="32"/>
        </w:rPr>
        <w:t>T3A</w:t>
      </w:r>
      <w:r>
        <w:rPr>
          <w:rFonts w:ascii="方正仿宋_GBK" w:eastAsia="方正仿宋_GBK" w:hAnsi="新宋体" w:cs="新宋体" w:hint="eastAsia"/>
          <w:sz w:val="32"/>
          <w:szCs w:val="32"/>
        </w:rPr>
        <w:t>航站楼综合服务柜台</w:t>
      </w:r>
      <w:r>
        <w:rPr>
          <w:rFonts w:ascii="方正仿宋_GBK" w:eastAsia="方正仿宋_GBK" w:hAnsi="新宋体" w:cs="新宋体" w:hint="eastAsia"/>
          <w:sz w:val="32"/>
          <w:szCs w:val="32"/>
        </w:rPr>
        <w:t>3</w:t>
      </w:r>
      <w:r>
        <w:rPr>
          <w:rFonts w:ascii="方正仿宋_GBK" w:eastAsia="方正仿宋_GBK" w:hAnsi="新宋体" w:cs="新宋体" w:hint="eastAsia"/>
          <w:sz w:val="32"/>
          <w:szCs w:val="32"/>
        </w:rPr>
        <w:t>个；手推车广告位涉及</w:t>
      </w:r>
      <w:r>
        <w:rPr>
          <w:rFonts w:ascii="方正仿宋_GBK" w:eastAsia="方正仿宋_GBK" w:hAnsi="新宋体" w:cs="新宋体" w:hint="eastAsia"/>
          <w:sz w:val="32"/>
          <w:szCs w:val="32"/>
        </w:rPr>
        <w:t>T2</w:t>
      </w:r>
      <w:r>
        <w:rPr>
          <w:rFonts w:ascii="方正仿宋_GBK" w:eastAsia="方正仿宋_GBK" w:hAnsi="新宋体" w:cs="新宋体" w:hint="eastAsia"/>
          <w:sz w:val="32"/>
          <w:szCs w:val="32"/>
        </w:rPr>
        <w:t>航站楼，纸杯广告位涉及</w:t>
      </w:r>
      <w:r>
        <w:rPr>
          <w:rFonts w:ascii="方正仿宋_GBK" w:eastAsia="方正仿宋_GBK" w:hAnsi="新宋体" w:cs="新宋体" w:hint="eastAsia"/>
          <w:sz w:val="32"/>
          <w:szCs w:val="32"/>
        </w:rPr>
        <w:t>T2</w:t>
      </w:r>
      <w:r>
        <w:rPr>
          <w:rFonts w:ascii="方正仿宋_GBK" w:eastAsia="方正仿宋_GBK" w:hAnsi="新宋体" w:cs="新宋体" w:hint="eastAsia"/>
          <w:sz w:val="32"/>
          <w:szCs w:val="32"/>
        </w:rPr>
        <w:t>及</w:t>
      </w:r>
      <w:r>
        <w:rPr>
          <w:rFonts w:ascii="方正仿宋_GBK" w:eastAsia="方正仿宋_GBK" w:hAnsi="新宋体" w:cs="新宋体" w:hint="eastAsia"/>
          <w:sz w:val="32"/>
          <w:szCs w:val="32"/>
        </w:rPr>
        <w:t>T3A</w:t>
      </w:r>
      <w:r>
        <w:rPr>
          <w:rFonts w:ascii="方正仿宋_GBK" w:eastAsia="方正仿宋_GBK" w:hAnsi="新宋体" w:cs="新宋体" w:hint="eastAsia"/>
          <w:sz w:val="32"/>
          <w:szCs w:val="32"/>
        </w:rPr>
        <w:t>航站楼。</w:t>
      </w:r>
    </w:p>
    <w:p w:rsidR="00774088" w:rsidRDefault="001D325E" w:rsidP="0041277A">
      <w:pPr>
        <w:spacing w:line="288" w:lineRule="auto"/>
        <w:ind w:firstLineChars="196" w:firstLine="627"/>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三、响应人的资质要求</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1</w:t>
      </w:r>
      <w:r>
        <w:rPr>
          <w:rFonts w:ascii="方正仿宋_GBK" w:eastAsia="方正仿宋_GBK" w:hAnsi="宋体" w:hint="eastAsia"/>
          <w:sz w:val="32"/>
          <w:szCs w:val="32"/>
        </w:rPr>
        <w:t>、在中华人民共和国依法注册的法人、自然人或其他经济组织；</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2</w:t>
      </w:r>
      <w:r>
        <w:rPr>
          <w:rFonts w:ascii="方正仿宋_GBK" w:eastAsia="方正仿宋_GBK" w:hAnsi="宋体" w:hint="eastAsia"/>
          <w:sz w:val="32"/>
          <w:szCs w:val="32"/>
        </w:rPr>
        <w:t>、营业执照经营范围涵盖本次响应拟经营项目</w:t>
      </w:r>
      <w:r>
        <w:rPr>
          <w:rFonts w:ascii="方正仿宋_GBK" w:eastAsia="方正仿宋_GBK" w:hAnsi="宋体" w:hint="eastAsia"/>
          <w:sz w:val="32"/>
          <w:szCs w:val="32"/>
        </w:rPr>
        <w:t>,</w:t>
      </w:r>
      <w:r>
        <w:rPr>
          <w:rFonts w:ascii="方正仿宋_GBK" w:eastAsia="方正仿宋_GBK" w:hAnsi="宋体" w:hint="eastAsia"/>
          <w:sz w:val="32"/>
          <w:szCs w:val="32"/>
        </w:rPr>
        <w:t>包含不限于保险经纪业务（保险）、航空票务销售代理（机票销售）、货运代理（快递）、电子产品（旅游产品租赁、销售）、汽车租赁（租车）、网络预约出租车（租车）、旅游服务（旅游接待）、会议服务（旅游接待）、住宿（酒店）、设计、制作、代理、发布各类广告（手推车及纸杯广告位）、照相、摄影服务（摄影店）、票务服务（长途汽车售票、机票销售）等；</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3</w:t>
      </w:r>
      <w:r>
        <w:rPr>
          <w:rFonts w:ascii="方正仿宋_GBK" w:eastAsia="方正仿宋_GBK" w:hAnsi="宋体" w:hint="eastAsia"/>
          <w:sz w:val="32"/>
          <w:szCs w:val="32"/>
        </w:rPr>
        <w:t>、有相关行业监管部门经营许可资质</w:t>
      </w:r>
      <w:r>
        <w:rPr>
          <w:rFonts w:ascii="方正仿宋_GBK" w:eastAsia="方正仿宋_GBK" w:hAnsi="宋体" w:hint="eastAsia"/>
          <w:sz w:val="32"/>
          <w:szCs w:val="32"/>
        </w:rPr>
        <w:t xml:space="preserve">, </w:t>
      </w:r>
      <w:r>
        <w:rPr>
          <w:rFonts w:ascii="方正仿宋_GBK" w:eastAsia="方正仿宋_GBK" w:hAnsi="宋体" w:hint="eastAsia"/>
          <w:sz w:val="32"/>
          <w:szCs w:val="32"/>
        </w:rPr>
        <w:t>业务范围必须涵盖本次响应拟经营项目</w:t>
      </w:r>
      <w:r>
        <w:rPr>
          <w:rFonts w:ascii="方正仿宋_GBK" w:eastAsia="方正仿宋_GBK" w:hAnsi="宋体" w:hint="eastAsia"/>
          <w:sz w:val="32"/>
          <w:szCs w:val="32"/>
        </w:rPr>
        <w:t>,</w:t>
      </w:r>
      <w:r>
        <w:rPr>
          <w:rFonts w:ascii="方正仿宋_GBK" w:eastAsia="方正仿宋_GBK" w:hAnsi="宋体" w:hint="eastAsia"/>
          <w:sz w:val="32"/>
          <w:szCs w:val="32"/>
        </w:rPr>
        <w:t>包</w:t>
      </w:r>
      <w:r>
        <w:rPr>
          <w:rFonts w:ascii="方正仿宋_GBK" w:eastAsia="方正仿宋_GBK" w:hAnsi="宋体" w:hint="eastAsia"/>
          <w:sz w:val="32"/>
          <w:szCs w:val="32"/>
        </w:rPr>
        <w:t>含但不限于快递业务经营许可证（快递）、经营保险经纪业务许可证、特种行业许可证（酒店）、道路运输经营许可证（租车）、网络预约出租汽车经营许可证（租车）、网络预约出租汽车运输证（租车）、《广告经营许可证》（手推车及纸杯广告位）等；</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4.</w:t>
      </w:r>
      <w:r>
        <w:rPr>
          <w:rFonts w:ascii="方正仿宋_GBK" w:eastAsia="方正仿宋_GBK" w:hAnsi="宋体" w:hint="eastAsia"/>
          <w:sz w:val="32"/>
          <w:szCs w:val="32"/>
        </w:rPr>
        <w:t>投标广告位标段的企业注册资金不低于</w:t>
      </w:r>
      <w:r>
        <w:rPr>
          <w:rFonts w:ascii="方正仿宋_GBK" w:eastAsia="方正仿宋_GBK" w:hAnsi="宋体" w:hint="eastAsia"/>
          <w:sz w:val="32"/>
          <w:szCs w:val="32"/>
        </w:rPr>
        <w:t>100</w:t>
      </w:r>
      <w:r>
        <w:rPr>
          <w:rFonts w:ascii="方正仿宋_GBK" w:eastAsia="方正仿宋_GBK" w:hAnsi="宋体" w:hint="eastAsia"/>
          <w:sz w:val="32"/>
          <w:szCs w:val="32"/>
        </w:rPr>
        <w:t>万元；</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lastRenderedPageBreak/>
        <w:t>5</w:t>
      </w:r>
      <w:r>
        <w:rPr>
          <w:rFonts w:ascii="方正仿宋_GBK" w:eastAsia="方正仿宋_GBK" w:hAnsi="宋体" w:hint="eastAsia"/>
          <w:sz w:val="32"/>
          <w:szCs w:val="32"/>
        </w:rPr>
        <w:t>、守法经营，诚实守信，服务商及其法定代表人、实际控制人、高级管理人员在以往的经营活动中未出现过以商业贿赂等不正当竞争手段取得经营权的记录；经营活动中无违法记录，无商标侵权行为，无虚假广告行为，无不正当竞争行为；无欠付重庆机场集团有</w:t>
      </w:r>
      <w:r>
        <w:rPr>
          <w:rFonts w:ascii="方正仿宋_GBK" w:eastAsia="方正仿宋_GBK" w:hAnsi="宋体" w:hint="eastAsia"/>
          <w:sz w:val="32"/>
          <w:szCs w:val="32"/>
        </w:rPr>
        <w:t>限公司及关联企业款项，同类项目无经济纠纷官司；</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6</w:t>
      </w:r>
      <w:r>
        <w:rPr>
          <w:rFonts w:ascii="方正仿宋_GBK" w:eastAsia="方正仿宋_GBK" w:hAnsi="宋体" w:hint="eastAsia"/>
          <w:sz w:val="32"/>
          <w:szCs w:val="32"/>
        </w:rPr>
        <w:t>、银行信用良好，无不良贷款记录；</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7</w:t>
      </w:r>
      <w:r>
        <w:rPr>
          <w:rFonts w:ascii="方正仿宋_GBK" w:eastAsia="方正仿宋_GBK" w:hAnsi="宋体" w:hint="eastAsia"/>
          <w:sz w:val="32"/>
          <w:szCs w:val="32"/>
        </w:rPr>
        <w:t>、无违反国家规定，有依法纳税的良好记录；</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8</w:t>
      </w:r>
      <w:r>
        <w:rPr>
          <w:rFonts w:ascii="方正仿宋_GBK" w:eastAsia="方正仿宋_GBK" w:hAnsi="宋体" w:hint="eastAsia"/>
          <w:sz w:val="32"/>
          <w:szCs w:val="32"/>
        </w:rPr>
        <w:t>、必须符合招租人对招租项目的业态要求及定位要求；</w:t>
      </w:r>
    </w:p>
    <w:p w:rsidR="00774088" w:rsidRDefault="001D325E" w:rsidP="0041277A">
      <w:pPr>
        <w:spacing w:beforeLines="50" w:afterLines="50" w:line="288"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9</w:t>
      </w:r>
      <w:r>
        <w:rPr>
          <w:rFonts w:ascii="方正仿宋_GBK" w:eastAsia="方正仿宋_GBK" w:hAnsi="宋体" w:hint="eastAsia"/>
          <w:sz w:val="32"/>
          <w:szCs w:val="32"/>
        </w:rPr>
        <w:t>、招租人不接受联合体形式。有关联关系的公司只能选择一家公司参与同一柜台的招租，不能联合参加招租，也不得同时参加同一标段的招租。关联关系包括母子公司、受同一母公司控制的子公司之间、合营公司、联营公司等。</w:t>
      </w:r>
    </w:p>
    <w:p w:rsidR="00774088" w:rsidRDefault="001D325E" w:rsidP="0041277A">
      <w:pPr>
        <w:spacing w:line="288" w:lineRule="auto"/>
        <w:ind w:firstLineChars="196" w:firstLine="627"/>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四、招租文件的发放</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符合本次公开招租准入条件的经营商可在</w:t>
      </w:r>
      <w:r>
        <w:rPr>
          <w:rFonts w:ascii="方正仿宋_GBK" w:eastAsia="方正仿宋_GBK" w:hAnsi="新宋体" w:cs="新宋体" w:hint="eastAsia"/>
          <w:sz w:val="32"/>
          <w:szCs w:val="32"/>
        </w:rPr>
        <w:t>即</w:t>
      </w:r>
      <w:r>
        <w:rPr>
          <w:rFonts w:ascii="方正仿宋_GBK" w:eastAsia="方正仿宋_GBK" w:hAnsi="新宋体" w:cs="新宋体" w:hint="eastAsia"/>
          <w:sz w:val="32"/>
          <w:szCs w:val="32"/>
        </w:rPr>
        <w:t>日起至</w:t>
      </w:r>
      <w:r>
        <w:rPr>
          <w:rFonts w:ascii="方正仿宋_GBK" w:eastAsia="方正仿宋_GBK" w:hAnsi="新宋体" w:cs="新宋体" w:hint="eastAsia"/>
          <w:sz w:val="32"/>
          <w:szCs w:val="32"/>
        </w:rPr>
        <w:t>201</w:t>
      </w:r>
      <w:r>
        <w:rPr>
          <w:rFonts w:ascii="方正仿宋_GBK" w:eastAsia="方正仿宋_GBK" w:hAnsi="新宋体" w:cs="新宋体" w:hint="eastAsia"/>
          <w:sz w:val="32"/>
          <w:szCs w:val="32"/>
        </w:rPr>
        <w:t>9</w:t>
      </w:r>
      <w:r>
        <w:rPr>
          <w:rFonts w:ascii="方正仿宋_GBK" w:eastAsia="方正仿宋_GBK" w:hAnsi="新宋体" w:cs="新宋体" w:hint="eastAsia"/>
          <w:sz w:val="32"/>
          <w:szCs w:val="32"/>
        </w:rPr>
        <w:t>年</w:t>
      </w:r>
      <w:r>
        <w:rPr>
          <w:rFonts w:ascii="方正仿宋_GBK" w:eastAsia="方正仿宋_GBK" w:hAnsi="新宋体" w:cs="新宋体" w:hint="eastAsia"/>
          <w:sz w:val="32"/>
          <w:szCs w:val="32"/>
        </w:rPr>
        <w:t>6</w:t>
      </w:r>
      <w:r>
        <w:rPr>
          <w:rFonts w:ascii="方正仿宋_GBK" w:eastAsia="方正仿宋_GBK" w:hAnsi="新宋体" w:cs="新宋体" w:hint="eastAsia"/>
          <w:sz w:val="32"/>
          <w:szCs w:val="32"/>
        </w:rPr>
        <w:t>月</w:t>
      </w:r>
      <w:r>
        <w:rPr>
          <w:rFonts w:ascii="方正仿宋_GBK" w:eastAsia="方正仿宋_GBK" w:hAnsi="新宋体" w:cs="新宋体" w:hint="eastAsia"/>
          <w:sz w:val="32"/>
          <w:szCs w:val="32"/>
        </w:rPr>
        <w:t>17</w:t>
      </w:r>
      <w:r>
        <w:rPr>
          <w:rFonts w:ascii="方正仿宋_GBK" w:eastAsia="方正仿宋_GBK" w:hAnsi="新宋体" w:cs="新宋体" w:hint="eastAsia"/>
          <w:sz w:val="32"/>
          <w:szCs w:val="32"/>
        </w:rPr>
        <w:t>日（或招租人另行通知的截止时间）的工作日每天上</w:t>
      </w:r>
      <w:r>
        <w:rPr>
          <w:rFonts w:ascii="方正仿宋_GBK" w:eastAsia="方正仿宋_GBK" w:hAnsi="新宋体" w:cs="新宋体" w:hint="eastAsia"/>
          <w:sz w:val="32"/>
          <w:szCs w:val="32"/>
        </w:rPr>
        <w:t>午</w:t>
      </w:r>
      <w:r>
        <w:rPr>
          <w:rFonts w:ascii="方正仿宋_GBK" w:eastAsia="方正仿宋_GBK" w:hAnsi="新宋体" w:cs="新宋体" w:hint="eastAsia"/>
          <w:sz w:val="32"/>
          <w:szCs w:val="32"/>
        </w:rPr>
        <w:t>9:</w:t>
      </w:r>
      <w:r>
        <w:rPr>
          <w:rFonts w:ascii="方正仿宋_GBK" w:eastAsia="方正仿宋_GBK" w:hAnsi="新宋体" w:cs="新宋体"/>
          <w:sz w:val="32"/>
          <w:szCs w:val="32"/>
        </w:rPr>
        <w:t>00</w:t>
      </w:r>
      <w:r>
        <w:rPr>
          <w:rFonts w:ascii="方正仿宋_GBK" w:eastAsia="方正仿宋_GBK" w:hAnsi="新宋体" w:cs="新宋体" w:hint="eastAsia"/>
          <w:sz w:val="32"/>
          <w:szCs w:val="32"/>
        </w:rPr>
        <w:t>-</w:t>
      </w:r>
      <w:r>
        <w:rPr>
          <w:rFonts w:ascii="方正仿宋_GBK" w:eastAsia="方正仿宋_GBK" w:hAnsi="新宋体" w:cs="新宋体"/>
          <w:sz w:val="32"/>
          <w:szCs w:val="32"/>
        </w:rPr>
        <w:t>12:00,</w:t>
      </w:r>
      <w:r>
        <w:rPr>
          <w:rFonts w:ascii="方正仿宋_GBK" w:eastAsia="方正仿宋_GBK" w:hAnsi="新宋体" w:cs="新宋体" w:hint="eastAsia"/>
          <w:sz w:val="32"/>
          <w:szCs w:val="32"/>
        </w:rPr>
        <w:t>下午</w:t>
      </w:r>
      <w:r>
        <w:rPr>
          <w:rFonts w:ascii="方正仿宋_GBK" w:eastAsia="方正仿宋_GBK" w:hAnsi="新宋体" w:cs="新宋体" w:hint="eastAsia"/>
          <w:sz w:val="32"/>
          <w:szCs w:val="32"/>
        </w:rPr>
        <w:t>1</w:t>
      </w:r>
      <w:r>
        <w:rPr>
          <w:rFonts w:ascii="方正仿宋_GBK" w:eastAsia="方正仿宋_GBK" w:hAnsi="新宋体" w:cs="新宋体"/>
          <w:sz w:val="32"/>
          <w:szCs w:val="32"/>
        </w:rPr>
        <w:t>4:00-</w:t>
      </w:r>
      <w:r>
        <w:rPr>
          <w:rFonts w:ascii="方正仿宋_GBK" w:eastAsia="方正仿宋_GBK" w:hAnsi="新宋体" w:cs="新宋体" w:hint="eastAsia"/>
          <w:sz w:val="32"/>
          <w:szCs w:val="32"/>
        </w:rPr>
        <w:t>1</w:t>
      </w:r>
      <w:r>
        <w:rPr>
          <w:rFonts w:ascii="方正仿宋_GBK" w:eastAsia="方正仿宋_GBK" w:hAnsi="新宋体" w:cs="新宋体"/>
          <w:sz w:val="32"/>
          <w:szCs w:val="32"/>
        </w:rPr>
        <w:t>6</w:t>
      </w:r>
      <w:r>
        <w:rPr>
          <w:rFonts w:ascii="方正仿宋_GBK" w:eastAsia="方正仿宋_GBK" w:hAnsi="新宋体" w:cs="新宋体" w:hint="eastAsia"/>
          <w:sz w:val="32"/>
          <w:szCs w:val="32"/>
        </w:rPr>
        <w:t>:</w:t>
      </w:r>
      <w:r>
        <w:rPr>
          <w:rFonts w:ascii="方正仿宋_GBK" w:eastAsia="方正仿宋_GBK" w:hAnsi="新宋体" w:cs="新宋体"/>
          <w:sz w:val="32"/>
          <w:szCs w:val="32"/>
        </w:rPr>
        <w:t>30</w:t>
      </w:r>
      <w:r>
        <w:rPr>
          <w:rFonts w:ascii="方正仿宋_GBK" w:eastAsia="方正仿宋_GBK" w:hAnsi="新宋体" w:cs="新宋体" w:hint="eastAsia"/>
          <w:sz w:val="32"/>
          <w:szCs w:val="32"/>
        </w:rPr>
        <w:t>前来领取公开招租文件。招</w:t>
      </w:r>
      <w:r>
        <w:rPr>
          <w:rFonts w:ascii="方正仿宋_GBK" w:eastAsia="方正仿宋_GBK" w:hAnsi="新宋体" w:cs="新宋体" w:hint="eastAsia"/>
          <w:sz w:val="32"/>
          <w:szCs w:val="32"/>
        </w:rPr>
        <w:t>租</w:t>
      </w:r>
      <w:r>
        <w:rPr>
          <w:rFonts w:ascii="方正仿宋_GBK" w:eastAsia="方正仿宋_GBK" w:hAnsi="新宋体" w:cs="新宋体" w:hint="eastAsia"/>
          <w:sz w:val="32"/>
          <w:szCs w:val="32"/>
        </w:rPr>
        <w:t>文件以正式盖章的纸版为准，其余在任何时间以任何途径获取的电子版本均无效。</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联系人：</w:t>
      </w:r>
      <w:r>
        <w:rPr>
          <w:rFonts w:ascii="方正仿宋_GBK" w:eastAsia="方正仿宋_GBK" w:hAnsi="新宋体" w:cs="新宋体" w:hint="eastAsia"/>
          <w:sz w:val="32"/>
          <w:szCs w:val="32"/>
        </w:rPr>
        <w:t>叶女士</w:t>
      </w:r>
      <w:r w:rsidR="0041277A">
        <w:rPr>
          <w:rFonts w:ascii="方正仿宋_GBK" w:eastAsia="方正仿宋_GBK" w:hAnsi="新宋体" w:cs="新宋体" w:hint="eastAsia"/>
          <w:sz w:val="32"/>
          <w:szCs w:val="32"/>
        </w:rPr>
        <w:t xml:space="preserve">  李先生</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地址：重庆机场集团有限公司经营管理部</w:t>
      </w:r>
      <w:r>
        <w:rPr>
          <w:rFonts w:ascii="方正仿宋_GBK" w:eastAsia="方正仿宋_GBK" w:hAnsi="新宋体" w:cs="新宋体" w:hint="eastAsia"/>
          <w:sz w:val="32"/>
          <w:szCs w:val="32"/>
        </w:rPr>
        <w:t>8010</w:t>
      </w:r>
      <w:r>
        <w:rPr>
          <w:rFonts w:ascii="方正仿宋_GBK" w:eastAsia="方正仿宋_GBK" w:hAnsi="新宋体" w:cs="新宋体" w:hint="eastAsia"/>
          <w:sz w:val="32"/>
          <w:szCs w:val="32"/>
        </w:rPr>
        <w:t>室</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lastRenderedPageBreak/>
        <w:t>电话：（</w:t>
      </w:r>
      <w:r>
        <w:rPr>
          <w:rFonts w:ascii="方正仿宋_GBK" w:eastAsia="方正仿宋_GBK" w:hAnsi="新宋体" w:cs="新宋体" w:hint="eastAsia"/>
          <w:sz w:val="32"/>
          <w:szCs w:val="32"/>
        </w:rPr>
        <w:t>86</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 xml:space="preserve">02367157360 </w:t>
      </w:r>
      <w:r w:rsidR="0041277A">
        <w:rPr>
          <w:rFonts w:ascii="方正仿宋_GBK" w:eastAsia="方正仿宋_GBK" w:hAnsi="新宋体" w:cs="新宋体" w:hint="eastAsia"/>
          <w:sz w:val="32"/>
          <w:szCs w:val="32"/>
        </w:rPr>
        <w:t xml:space="preserve"> 02388869925</w:t>
      </w:r>
    </w:p>
    <w:p w:rsidR="00774088" w:rsidRDefault="001D325E">
      <w:pPr>
        <w:spacing w:line="288" w:lineRule="auto"/>
        <w:ind w:firstLineChars="200" w:firstLine="640"/>
        <w:outlineLvl w:val="0"/>
        <w:rPr>
          <w:rFonts w:ascii="方正仿宋_GBK" w:eastAsia="方正仿宋_GBK" w:hAnsi="Times New Roman"/>
          <w:bCs/>
          <w:sz w:val="32"/>
          <w:szCs w:val="32"/>
        </w:rPr>
      </w:pPr>
      <w:r>
        <w:rPr>
          <w:rFonts w:ascii="方正仿宋_GBK" w:eastAsia="方正仿宋_GBK" w:hAnsi="新宋体" w:cs="新宋体" w:hint="eastAsia"/>
          <w:sz w:val="32"/>
          <w:szCs w:val="32"/>
        </w:rPr>
        <w:t>电子邮件：</w:t>
      </w:r>
      <w:r w:rsidR="0041277A" w:rsidRPr="0041277A">
        <w:rPr>
          <w:rFonts w:ascii="方正仿宋_GBK" w:eastAsia="方正仿宋_GBK" w:hAnsi="新宋体" w:cs="新宋体"/>
          <w:sz w:val="32"/>
          <w:szCs w:val="32"/>
        </w:rPr>
        <w:t>2897502314</w:t>
      </w:r>
      <w:r w:rsidR="0041277A">
        <w:rPr>
          <w:rFonts w:ascii="方正仿宋_GBK" w:eastAsia="方正仿宋_GBK" w:hAnsi="新宋体" w:cs="新宋体" w:hint="eastAsia"/>
          <w:sz w:val="32"/>
          <w:szCs w:val="32"/>
        </w:rPr>
        <w:t>@qq.com</w:t>
      </w:r>
    </w:p>
    <w:p w:rsidR="00774088" w:rsidRDefault="001D325E" w:rsidP="0041277A">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五、招租文件的更正</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在招租文件发售后、招租谈判会议开始前，招租人有权随时对招租文件进行更正。更正通知以正式盖章的扫描件或纸版发出。</w:t>
      </w:r>
    </w:p>
    <w:p w:rsidR="00774088" w:rsidRDefault="001D325E" w:rsidP="0041277A">
      <w:pPr>
        <w:spacing w:line="288" w:lineRule="auto"/>
        <w:ind w:firstLineChars="200" w:firstLine="640"/>
        <w:outlineLvl w:val="0"/>
        <w:rPr>
          <w:rFonts w:ascii="方正仿宋_GBK" w:eastAsia="方正仿宋_GBK" w:hAnsi="新宋体" w:cs="新宋体"/>
          <w:b/>
          <w:sz w:val="32"/>
          <w:szCs w:val="32"/>
        </w:rPr>
      </w:pPr>
      <w:r>
        <w:rPr>
          <w:rFonts w:ascii="方正仿宋_GBK" w:eastAsia="方正仿宋_GBK" w:hAnsi="新宋体" w:cs="新宋体" w:hint="eastAsia"/>
          <w:b/>
          <w:sz w:val="32"/>
          <w:szCs w:val="32"/>
        </w:rPr>
        <w:t>六、现场勘查与澄清答疑</w:t>
      </w:r>
    </w:p>
    <w:p w:rsidR="00774088" w:rsidRDefault="001D325E">
      <w:pPr>
        <w:ind w:firstLineChars="200" w:firstLine="640"/>
        <w:jc w:val="left"/>
        <w:rPr>
          <w:rFonts w:ascii="方正仿宋_GBK" w:eastAsia="方正仿宋_GBK" w:hAnsi="新宋体" w:cs="新宋体"/>
          <w:sz w:val="32"/>
          <w:szCs w:val="32"/>
        </w:rPr>
      </w:pPr>
      <w:r>
        <w:rPr>
          <w:rFonts w:ascii="方正仿宋_GBK" w:eastAsia="方正仿宋_GBK" w:hAnsi="新宋体" w:cs="新宋体" w:hint="eastAsia"/>
          <w:sz w:val="32"/>
          <w:szCs w:val="32"/>
        </w:rPr>
        <w:t>招租人定于</w:t>
      </w:r>
      <w:r>
        <w:rPr>
          <w:rFonts w:ascii="方正仿宋_GBK" w:eastAsia="方正仿宋_GBK" w:hAnsi="新宋体" w:cs="新宋体" w:hint="eastAsia"/>
          <w:sz w:val="32"/>
          <w:szCs w:val="32"/>
        </w:rPr>
        <w:t>2019</w:t>
      </w:r>
      <w:r>
        <w:rPr>
          <w:rFonts w:ascii="方正仿宋_GBK" w:eastAsia="方正仿宋_GBK" w:hAnsi="新宋体" w:cs="新宋体" w:hint="eastAsia"/>
          <w:sz w:val="32"/>
          <w:szCs w:val="32"/>
        </w:rPr>
        <w:t>年</w:t>
      </w:r>
      <w:r>
        <w:rPr>
          <w:rFonts w:ascii="方正仿宋_GBK" w:eastAsia="方正仿宋_GBK" w:hAnsi="新宋体" w:cs="新宋体" w:hint="eastAsia"/>
          <w:sz w:val="32"/>
          <w:szCs w:val="32"/>
        </w:rPr>
        <w:t>6</w:t>
      </w:r>
      <w:r>
        <w:rPr>
          <w:rFonts w:ascii="方正仿宋_GBK" w:eastAsia="方正仿宋_GBK" w:hAnsi="新宋体" w:cs="新宋体" w:hint="eastAsia"/>
          <w:sz w:val="32"/>
          <w:szCs w:val="32"/>
        </w:rPr>
        <w:t>月</w:t>
      </w:r>
      <w:r>
        <w:rPr>
          <w:rFonts w:ascii="方正仿宋_GBK" w:eastAsia="方正仿宋_GBK" w:hAnsi="新宋体" w:cs="新宋体" w:hint="eastAsia"/>
          <w:sz w:val="32"/>
          <w:szCs w:val="32"/>
        </w:rPr>
        <w:t>13</w:t>
      </w:r>
      <w:r>
        <w:rPr>
          <w:rFonts w:ascii="方正仿宋_GBK" w:eastAsia="方正仿宋_GBK" w:hAnsi="新宋体" w:cs="新宋体" w:hint="eastAsia"/>
          <w:sz w:val="32"/>
          <w:szCs w:val="32"/>
        </w:rPr>
        <w:t>日上午</w:t>
      </w:r>
      <w:r>
        <w:rPr>
          <w:rFonts w:ascii="方正仿宋_GBK" w:eastAsia="方正仿宋_GBK" w:hAnsi="新宋体" w:cs="新宋体" w:hint="eastAsia"/>
          <w:sz w:val="32"/>
          <w:szCs w:val="32"/>
        </w:rPr>
        <w:t>9</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30</w:t>
      </w:r>
      <w:r>
        <w:rPr>
          <w:rFonts w:ascii="方正仿宋_GBK" w:eastAsia="方正仿宋_GBK" w:hAnsi="新宋体" w:cs="新宋体" w:hint="eastAsia"/>
          <w:sz w:val="32"/>
          <w:szCs w:val="32"/>
        </w:rPr>
        <w:t>组织现场勘查及澄清答疑。若有疑问，招租人将对具有普遍性的问题进行澄清答疑。踏勘联系电话：（</w:t>
      </w:r>
      <w:r>
        <w:rPr>
          <w:rFonts w:ascii="方正仿宋_GBK" w:eastAsia="方正仿宋_GBK" w:hAnsi="新宋体" w:cs="新宋体" w:hint="eastAsia"/>
          <w:sz w:val="32"/>
          <w:szCs w:val="32"/>
        </w:rPr>
        <w:t>86</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02367157360</w:t>
      </w:r>
      <w:r>
        <w:rPr>
          <w:rFonts w:ascii="方正仿宋_GBK" w:eastAsia="方正仿宋_GBK" w:hAnsi="新宋体" w:cs="新宋体"/>
          <w:sz w:val="32"/>
          <w:szCs w:val="32"/>
        </w:rPr>
        <w:t xml:space="preserve"> </w:t>
      </w:r>
      <w:r>
        <w:rPr>
          <w:rFonts w:ascii="方正仿宋_GBK" w:eastAsia="方正仿宋_GBK" w:hAnsi="新宋体" w:cs="新宋体" w:hint="eastAsia"/>
          <w:sz w:val="32"/>
          <w:szCs w:val="32"/>
        </w:rPr>
        <w:t>（</w:t>
      </w:r>
      <w:r>
        <w:rPr>
          <w:rFonts w:ascii="方正仿宋_GBK" w:eastAsia="方正仿宋_GBK" w:hAnsi="新宋体" w:cs="新宋体" w:hint="eastAsia"/>
          <w:sz w:val="32"/>
          <w:szCs w:val="32"/>
        </w:rPr>
        <w:t>86</w:t>
      </w:r>
      <w:r>
        <w:rPr>
          <w:rFonts w:ascii="方正仿宋_GBK" w:eastAsia="方正仿宋_GBK" w:hAnsi="新宋体" w:cs="新宋体" w:hint="eastAsia"/>
          <w:sz w:val="32"/>
          <w:szCs w:val="32"/>
        </w:rPr>
        <w:t>）</w:t>
      </w:r>
      <w:r>
        <w:rPr>
          <w:rFonts w:ascii="方正仿宋_GBK" w:eastAsia="方正仿宋_GBK" w:hAnsi="新宋体" w:cs="新宋体"/>
          <w:sz w:val="32"/>
          <w:szCs w:val="32"/>
        </w:rPr>
        <w:t xml:space="preserve">02388869925 </w:t>
      </w:r>
    </w:p>
    <w:p w:rsidR="00774088" w:rsidRDefault="001D325E" w:rsidP="0041277A">
      <w:pPr>
        <w:spacing w:line="288" w:lineRule="auto"/>
        <w:ind w:firstLineChars="200" w:firstLine="640"/>
        <w:outlineLvl w:val="0"/>
        <w:rPr>
          <w:rFonts w:ascii="方正仿宋_GBK" w:eastAsia="方正仿宋_GBK" w:hAnsi="新宋体" w:cs="新宋体"/>
          <w:b/>
          <w:color w:val="000000" w:themeColor="text1"/>
          <w:sz w:val="32"/>
          <w:szCs w:val="32"/>
        </w:rPr>
      </w:pPr>
      <w:r>
        <w:rPr>
          <w:rFonts w:ascii="方正仿宋_GBK" w:eastAsia="方正仿宋_GBK" w:hAnsi="新宋体" w:cs="新宋体" w:hint="eastAsia"/>
          <w:b/>
          <w:color w:val="000000" w:themeColor="text1"/>
          <w:sz w:val="32"/>
          <w:szCs w:val="32"/>
        </w:rPr>
        <w:t>七、招租谈判</w:t>
      </w:r>
    </w:p>
    <w:p w:rsidR="00774088" w:rsidRDefault="001D325E">
      <w:pPr>
        <w:spacing w:line="288" w:lineRule="auto"/>
        <w:ind w:firstLineChars="200" w:firstLine="640"/>
        <w:outlineLvl w:val="0"/>
        <w:rPr>
          <w:rFonts w:ascii="方正仿宋_GBK" w:eastAsia="方正仿宋_GBK" w:hAnsi="新宋体" w:cs="新宋体"/>
          <w:color w:val="000000" w:themeColor="text1"/>
          <w:sz w:val="32"/>
          <w:szCs w:val="32"/>
        </w:rPr>
      </w:pPr>
      <w:r>
        <w:rPr>
          <w:rFonts w:ascii="方正仿宋_GBK" w:eastAsia="方正仿宋_GBK" w:hAnsi="新宋体" w:cs="新宋体" w:hint="eastAsia"/>
          <w:color w:val="000000" w:themeColor="text1"/>
          <w:sz w:val="32"/>
          <w:szCs w:val="32"/>
        </w:rPr>
        <w:t>谈判时间：</w:t>
      </w:r>
      <w:r>
        <w:rPr>
          <w:rFonts w:ascii="方正仿宋_GBK" w:eastAsia="方正仿宋_GBK" w:hAnsi="新宋体" w:cs="新宋体" w:hint="eastAsia"/>
          <w:color w:val="000000" w:themeColor="text1"/>
          <w:sz w:val="32"/>
          <w:szCs w:val="32"/>
        </w:rPr>
        <w:t>201</w:t>
      </w:r>
      <w:r>
        <w:rPr>
          <w:rFonts w:ascii="方正仿宋_GBK" w:eastAsia="方正仿宋_GBK" w:hAnsi="新宋体" w:cs="新宋体" w:hint="eastAsia"/>
          <w:color w:val="000000" w:themeColor="text1"/>
          <w:sz w:val="32"/>
          <w:szCs w:val="32"/>
        </w:rPr>
        <w:t>9</w:t>
      </w:r>
      <w:r>
        <w:rPr>
          <w:rFonts w:ascii="方正仿宋_GBK" w:eastAsia="方正仿宋_GBK" w:hAnsi="新宋体" w:cs="新宋体" w:hint="eastAsia"/>
          <w:color w:val="000000" w:themeColor="text1"/>
          <w:sz w:val="32"/>
          <w:szCs w:val="32"/>
        </w:rPr>
        <w:t>年</w:t>
      </w:r>
      <w:r>
        <w:rPr>
          <w:rFonts w:ascii="方正仿宋_GBK" w:eastAsia="方正仿宋_GBK" w:hAnsi="新宋体" w:cs="新宋体" w:hint="eastAsia"/>
          <w:color w:val="000000" w:themeColor="text1"/>
          <w:sz w:val="32"/>
          <w:szCs w:val="32"/>
        </w:rPr>
        <w:t>6</w:t>
      </w:r>
      <w:r>
        <w:rPr>
          <w:rFonts w:ascii="方正仿宋_GBK" w:eastAsia="方正仿宋_GBK" w:hAnsi="新宋体" w:cs="新宋体" w:hint="eastAsia"/>
          <w:color w:val="000000" w:themeColor="text1"/>
          <w:sz w:val="32"/>
          <w:szCs w:val="32"/>
        </w:rPr>
        <w:t>月</w:t>
      </w:r>
      <w:r>
        <w:rPr>
          <w:rFonts w:ascii="方正仿宋_GBK" w:eastAsia="方正仿宋_GBK" w:hAnsi="新宋体" w:cs="新宋体" w:hint="eastAsia"/>
          <w:color w:val="000000" w:themeColor="text1"/>
          <w:sz w:val="32"/>
          <w:szCs w:val="32"/>
        </w:rPr>
        <w:t>19</w:t>
      </w:r>
      <w:r>
        <w:rPr>
          <w:rFonts w:ascii="方正仿宋_GBK" w:eastAsia="方正仿宋_GBK" w:hAnsi="新宋体" w:cs="新宋体" w:hint="eastAsia"/>
          <w:color w:val="000000" w:themeColor="text1"/>
          <w:sz w:val="32"/>
          <w:szCs w:val="32"/>
        </w:rPr>
        <w:t>日</w:t>
      </w:r>
      <w:r>
        <w:rPr>
          <w:rFonts w:ascii="方正仿宋_GBK" w:eastAsia="方正仿宋_GBK" w:hAnsi="新宋体" w:cs="新宋体" w:hint="eastAsia"/>
          <w:color w:val="000000" w:themeColor="text1"/>
          <w:sz w:val="32"/>
          <w:szCs w:val="32"/>
        </w:rPr>
        <w:t>-</w:t>
      </w:r>
      <w:r>
        <w:rPr>
          <w:rFonts w:ascii="方正仿宋_GBK" w:eastAsia="方正仿宋_GBK" w:hAnsi="新宋体" w:cs="新宋体" w:hint="eastAsia"/>
          <w:color w:val="000000" w:themeColor="text1"/>
          <w:sz w:val="32"/>
          <w:szCs w:val="32"/>
        </w:rPr>
        <w:t>201</w:t>
      </w:r>
      <w:r>
        <w:rPr>
          <w:rFonts w:ascii="方正仿宋_GBK" w:eastAsia="方正仿宋_GBK" w:hAnsi="新宋体" w:cs="新宋体" w:hint="eastAsia"/>
          <w:color w:val="000000" w:themeColor="text1"/>
          <w:sz w:val="32"/>
          <w:szCs w:val="32"/>
        </w:rPr>
        <w:t>9</w:t>
      </w:r>
      <w:r>
        <w:rPr>
          <w:rFonts w:ascii="方正仿宋_GBK" w:eastAsia="方正仿宋_GBK" w:hAnsi="新宋体" w:cs="新宋体" w:hint="eastAsia"/>
          <w:color w:val="000000" w:themeColor="text1"/>
          <w:sz w:val="32"/>
          <w:szCs w:val="32"/>
        </w:rPr>
        <w:t>年</w:t>
      </w:r>
      <w:r>
        <w:rPr>
          <w:rFonts w:ascii="方正仿宋_GBK" w:eastAsia="方正仿宋_GBK" w:hAnsi="新宋体" w:cs="新宋体" w:hint="eastAsia"/>
          <w:color w:val="000000" w:themeColor="text1"/>
          <w:sz w:val="32"/>
          <w:szCs w:val="32"/>
        </w:rPr>
        <w:t>6</w:t>
      </w:r>
      <w:r>
        <w:rPr>
          <w:rFonts w:ascii="方正仿宋_GBK" w:eastAsia="方正仿宋_GBK" w:hAnsi="新宋体" w:cs="新宋体" w:hint="eastAsia"/>
          <w:color w:val="000000" w:themeColor="text1"/>
          <w:sz w:val="32"/>
          <w:szCs w:val="32"/>
        </w:rPr>
        <w:t>月</w:t>
      </w:r>
      <w:r>
        <w:rPr>
          <w:rFonts w:ascii="方正仿宋_GBK" w:eastAsia="方正仿宋_GBK" w:hAnsi="新宋体" w:cs="新宋体" w:hint="eastAsia"/>
          <w:color w:val="000000" w:themeColor="text1"/>
          <w:sz w:val="32"/>
          <w:szCs w:val="32"/>
        </w:rPr>
        <w:t>20</w:t>
      </w:r>
      <w:r>
        <w:rPr>
          <w:rFonts w:ascii="方正仿宋_GBK" w:eastAsia="方正仿宋_GBK" w:hAnsi="新宋体" w:cs="新宋体" w:hint="eastAsia"/>
          <w:color w:val="000000" w:themeColor="text1"/>
          <w:sz w:val="32"/>
          <w:szCs w:val="32"/>
        </w:rPr>
        <w:t>日</w:t>
      </w:r>
    </w:p>
    <w:p w:rsidR="00774088" w:rsidRDefault="001D325E">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color w:val="000000" w:themeColor="text1"/>
          <w:sz w:val="32"/>
          <w:szCs w:val="32"/>
        </w:rPr>
        <w:t>报名方式及具体事</w:t>
      </w:r>
      <w:r>
        <w:rPr>
          <w:rFonts w:ascii="方正仿宋_GBK" w:eastAsia="方正仿宋_GBK" w:hAnsi="新宋体" w:cs="新宋体" w:hint="eastAsia"/>
          <w:sz w:val="32"/>
          <w:szCs w:val="32"/>
        </w:rPr>
        <w:t>宜详见招租文件。</w:t>
      </w:r>
    </w:p>
    <w:p w:rsidR="00774088" w:rsidRDefault="00774088">
      <w:pPr>
        <w:spacing w:line="288" w:lineRule="auto"/>
        <w:jc w:val="right"/>
        <w:outlineLvl w:val="0"/>
        <w:rPr>
          <w:rFonts w:ascii="方正仿宋_GBK" w:eastAsia="方正仿宋_GBK" w:hAnsi="新宋体" w:cs="新宋体"/>
          <w:sz w:val="32"/>
          <w:szCs w:val="32"/>
        </w:rPr>
      </w:pPr>
    </w:p>
    <w:p w:rsidR="00774088" w:rsidRDefault="00774088">
      <w:pPr>
        <w:spacing w:line="288" w:lineRule="auto"/>
        <w:jc w:val="right"/>
        <w:outlineLvl w:val="0"/>
        <w:rPr>
          <w:rFonts w:ascii="方正仿宋_GBK" w:eastAsia="方正仿宋_GBK" w:hAnsi="新宋体" w:cs="新宋体"/>
          <w:sz w:val="32"/>
          <w:szCs w:val="32"/>
        </w:rPr>
      </w:pPr>
    </w:p>
    <w:p w:rsidR="00774088" w:rsidRDefault="001D325E">
      <w:pPr>
        <w:spacing w:line="288" w:lineRule="auto"/>
        <w:jc w:val="right"/>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招租单位：重庆机场集团有限公司</w:t>
      </w:r>
      <w:r>
        <w:rPr>
          <w:rFonts w:ascii="方正仿宋_GBK" w:eastAsia="方正仿宋_GBK" w:hAnsi="新宋体" w:cs="新宋体" w:hint="eastAsia"/>
          <w:sz w:val="32"/>
          <w:szCs w:val="32"/>
        </w:rPr>
        <w:t xml:space="preserve">           </w:t>
      </w:r>
    </w:p>
    <w:p w:rsidR="00774088" w:rsidRDefault="001D325E">
      <w:pPr>
        <w:spacing w:line="288" w:lineRule="auto"/>
        <w:ind w:right="640" w:firstLineChars="1650" w:firstLine="5280"/>
        <w:outlineLvl w:val="0"/>
        <w:rPr>
          <w:rFonts w:ascii="方正仿宋_GBK" w:eastAsia="方正仿宋_GBK" w:hAnsi="新宋体" w:cs="新宋体"/>
          <w:sz w:val="32"/>
          <w:szCs w:val="32"/>
        </w:rPr>
      </w:pPr>
      <w:r>
        <w:rPr>
          <w:rFonts w:ascii="方正仿宋_GBK" w:eastAsia="方正仿宋_GBK" w:hAnsi="新宋体" w:cs="新宋体" w:hint="eastAsia"/>
          <w:sz w:val="32"/>
          <w:szCs w:val="32"/>
        </w:rPr>
        <w:t>201</w:t>
      </w:r>
      <w:r>
        <w:rPr>
          <w:rFonts w:ascii="方正仿宋_GBK" w:eastAsia="方正仿宋_GBK" w:hAnsi="新宋体" w:cs="新宋体" w:hint="eastAsia"/>
          <w:sz w:val="32"/>
          <w:szCs w:val="32"/>
        </w:rPr>
        <w:t>9</w:t>
      </w:r>
      <w:r>
        <w:rPr>
          <w:rFonts w:ascii="方正仿宋_GBK" w:eastAsia="方正仿宋_GBK" w:hAnsi="新宋体" w:cs="新宋体" w:hint="eastAsia"/>
          <w:sz w:val="32"/>
          <w:szCs w:val="32"/>
        </w:rPr>
        <w:t>年</w:t>
      </w:r>
      <w:r>
        <w:rPr>
          <w:rFonts w:ascii="方正仿宋_GBK" w:eastAsia="方正仿宋_GBK" w:hAnsi="新宋体" w:cs="新宋体" w:hint="eastAsia"/>
          <w:sz w:val="32"/>
          <w:szCs w:val="32"/>
        </w:rPr>
        <w:t>6</w:t>
      </w:r>
      <w:bookmarkStart w:id="0" w:name="_GoBack"/>
      <w:bookmarkEnd w:id="0"/>
      <w:r>
        <w:rPr>
          <w:rFonts w:ascii="方正仿宋_GBK" w:eastAsia="方正仿宋_GBK" w:hAnsi="新宋体" w:cs="新宋体" w:hint="eastAsia"/>
          <w:sz w:val="32"/>
          <w:szCs w:val="32"/>
        </w:rPr>
        <w:t>月</w:t>
      </w:r>
    </w:p>
    <w:sectPr w:rsidR="00774088" w:rsidSect="007740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25E" w:rsidRDefault="001D325E" w:rsidP="0041277A">
      <w:r>
        <w:separator/>
      </w:r>
    </w:p>
  </w:endnote>
  <w:endnote w:type="continuationSeparator" w:id="0">
    <w:p w:rsidR="001D325E" w:rsidRDefault="001D325E" w:rsidP="00412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方正黑体_GBK">
    <w:altName w:val="微软雅黑"/>
    <w:charset w:val="00"/>
    <w:family w:val="auto"/>
    <w:pitch w:val="default"/>
    <w:sig w:usb0="00000000" w:usb1="0800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25E" w:rsidRDefault="001D325E" w:rsidP="0041277A">
      <w:r>
        <w:separator/>
      </w:r>
    </w:p>
  </w:footnote>
  <w:footnote w:type="continuationSeparator" w:id="0">
    <w:p w:rsidR="001D325E" w:rsidRDefault="001D325E" w:rsidP="00412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16B"/>
    <w:rsid w:val="00121F51"/>
    <w:rsid w:val="0018104C"/>
    <w:rsid w:val="00186533"/>
    <w:rsid w:val="001D325E"/>
    <w:rsid w:val="00270668"/>
    <w:rsid w:val="00383345"/>
    <w:rsid w:val="00391937"/>
    <w:rsid w:val="0041277A"/>
    <w:rsid w:val="00552136"/>
    <w:rsid w:val="0067453B"/>
    <w:rsid w:val="00696885"/>
    <w:rsid w:val="0072505A"/>
    <w:rsid w:val="00762565"/>
    <w:rsid w:val="00774088"/>
    <w:rsid w:val="009C02F1"/>
    <w:rsid w:val="009D1BCF"/>
    <w:rsid w:val="00A30DFB"/>
    <w:rsid w:val="00AF6C2A"/>
    <w:rsid w:val="00BF37B2"/>
    <w:rsid w:val="00C10B11"/>
    <w:rsid w:val="00C5384A"/>
    <w:rsid w:val="00CB2E0B"/>
    <w:rsid w:val="00DC116B"/>
    <w:rsid w:val="00E56E13"/>
    <w:rsid w:val="00EB319A"/>
    <w:rsid w:val="00EE3B30"/>
    <w:rsid w:val="00F020C8"/>
    <w:rsid w:val="4617429E"/>
    <w:rsid w:val="6B262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8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74088"/>
    <w:pPr>
      <w:tabs>
        <w:tab w:val="center" w:pos="4153"/>
        <w:tab w:val="right" w:pos="8306"/>
      </w:tabs>
      <w:snapToGrid w:val="0"/>
      <w:jc w:val="left"/>
    </w:pPr>
    <w:rPr>
      <w:sz w:val="18"/>
      <w:szCs w:val="18"/>
    </w:rPr>
  </w:style>
  <w:style w:type="paragraph" w:styleId="a4">
    <w:name w:val="header"/>
    <w:basedOn w:val="a"/>
    <w:link w:val="Char0"/>
    <w:uiPriority w:val="99"/>
    <w:unhideWhenUsed/>
    <w:rsid w:val="00774088"/>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774088"/>
    <w:rPr>
      <w:color w:val="0563C1" w:themeColor="hyperlink"/>
      <w:u w:val="single"/>
    </w:rPr>
  </w:style>
  <w:style w:type="character" w:customStyle="1" w:styleId="Char0">
    <w:name w:val="页眉 Char"/>
    <w:basedOn w:val="a0"/>
    <w:link w:val="a4"/>
    <w:uiPriority w:val="99"/>
    <w:qFormat/>
    <w:rsid w:val="00774088"/>
    <w:rPr>
      <w:sz w:val="18"/>
      <w:szCs w:val="18"/>
    </w:rPr>
  </w:style>
  <w:style w:type="character" w:customStyle="1" w:styleId="Char">
    <w:name w:val="页脚 Char"/>
    <w:basedOn w:val="a0"/>
    <w:link w:val="a3"/>
    <w:uiPriority w:val="99"/>
    <w:rsid w:val="00774088"/>
    <w:rPr>
      <w:sz w:val="18"/>
      <w:szCs w:val="18"/>
    </w:rPr>
  </w:style>
  <w:style w:type="paragraph" w:styleId="a6">
    <w:name w:val="List Paragraph"/>
    <w:basedOn w:val="a"/>
    <w:uiPriority w:val="34"/>
    <w:qFormat/>
    <w:rsid w:val="00774088"/>
    <w:pPr>
      <w:ind w:firstLineChars="200" w:firstLine="420"/>
    </w:pPr>
  </w:style>
  <w:style w:type="character" w:customStyle="1" w:styleId="UnresolvedMention">
    <w:name w:val="Unresolved Mention"/>
    <w:basedOn w:val="a0"/>
    <w:uiPriority w:val="99"/>
    <w:semiHidden/>
    <w:unhideWhenUsed/>
    <w:qFormat/>
    <w:rsid w:val="007740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修订</cp:lastModifiedBy>
  <cp:revision>8</cp:revision>
  <cp:lastPrinted>2018-07-02T07:14:00Z</cp:lastPrinted>
  <dcterms:created xsi:type="dcterms:W3CDTF">2018-07-02T03:04:00Z</dcterms:created>
  <dcterms:modified xsi:type="dcterms:W3CDTF">2019-06-03T04:55:00Z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