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360" w:lineRule="auto"/>
        <w:jc w:val="center"/>
        <w:rPr>
          <w:rFonts w:ascii="宋体" w:hAnsi="宋体"/>
          <w:color w:val="auto"/>
          <w:kern w:val="2"/>
          <w:sz w:val="32"/>
          <w:szCs w:val="32"/>
          <w:lang w:eastAsia="zh-CN"/>
        </w:rPr>
      </w:pPr>
      <w:r>
        <w:rPr>
          <w:rFonts w:hint="eastAsia" w:ascii="宋体" w:hAnsi="宋体"/>
          <w:color w:val="auto"/>
          <w:kern w:val="2"/>
          <w:sz w:val="32"/>
          <w:szCs w:val="32"/>
          <w:lang w:eastAsia="zh-CN"/>
        </w:rPr>
        <w:t>重庆江北国际机场</w:t>
      </w:r>
      <w:r>
        <w:rPr>
          <w:rFonts w:hint="eastAsia" w:ascii="宋体" w:hAnsi="宋体"/>
          <w:color w:val="auto"/>
          <w:kern w:val="2"/>
          <w:sz w:val="32"/>
          <w:szCs w:val="32"/>
          <w:lang w:val="en-US" w:eastAsia="zh-CN"/>
        </w:rPr>
        <w:t>T3A航站楼及GTC停车楼广告资源</w:t>
      </w:r>
      <w:r>
        <w:rPr>
          <w:rFonts w:hint="eastAsia" w:ascii="宋体" w:hAnsi="宋体"/>
          <w:color w:val="auto"/>
          <w:kern w:val="2"/>
          <w:sz w:val="32"/>
          <w:szCs w:val="32"/>
          <w:lang w:eastAsia="zh-CN"/>
        </w:rPr>
        <w:t xml:space="preserve">招商公告 </w:t>
      </w:r>
    </w:p>
    <w:p>
      <w:pPr>
        <w:spacing w:beforeLines="-2147483648" w:afterLines="-2147483648" w:line="360" w:lineRule="auto"/>
        <w:ind w:firstLine="400" w:firstLineChars="200"/>
        <w:rPr>
          <w:rFonts w:hint="eastAsia" w:ascii="宋体" w:hAnsi="宋体"/>
          <w:sz w:val="20"/>
          <w:szCs w:val="20"/>
          <w:lang w:eastAsia="zh-CN"/>
        </w:rPr>
      </w:pPr>
      <w:bookmarkStart w:id="0" w:name="OLE_LINK4"/>
    </w:p>
    <w:p>
      <w:pPr>
        <w:spacing w:beforeLines="-2147483648" w:afterLines="-2147483648" w:line="360" w:lineRule="auto"/>
        <w:ind w:firstLine="400" w:firstLineChars="200"/>
        <w:rPr>
          <w:rFonts w:ascii="宋体" w:hAnsi="宋体"/>
          <w:sz w:val="20"/>
          <w:szCs w:val="20"/>
          <w:lang w:eastAsia="zh-CN"/>
        </w:rPr>
      </w:pPr>
      <w:r>
        <w:rPr>
          <w:rFonts w:hint="eastAsia" w:ascii="宋体" w:hAnsi="宋体"/>
          <w:sz w:val="20"/>
          <w:szCs w:val="20"/>
          <w:lang w:eastAsia="zh-CN"/>
        </w:rPr>
        <w:t>为提升服务功能、挖掘资源价值，拟对重庆江北国际机场</w:t>
      </w:r>
      <w:r>
        <w:rPr>
          <w:rFonts w:ascii="宋体" w:hAnsi="宋体"/>
          <w:sz w:val="20"/>
          <w:szCs w:val="20"/>
          <w:highlight w:val="none"/>
          <w:lang w:eastAsia="zh-CN"/>
        </w:rPr>
        <w:t>T3A航站楼</w:t>
      </w:r>
      <w:r>
        <w:rPr>
          <w:rFonts w:hint="eastAsia" w:ascii="宋体" w:hAnsi="宋体"/>
          <w:sz w:val="20"/>
          <w:szCs w:val="20"/>
          <w:highlight w:val="none"/>
          <w:lang w:eastAsia="zh-CN"/>
        </w:rPr>
        <w:t>B1</w:t>
      </w:r>
      <w:r>
        <w:rPr>
          <w:rFonts w:ascii="宋体" w:hAnsi="宋体"/>
          <w:sz w:val="20"/>
          <w:szCs w:val="20"/>
          <w:highlight w:val="none"/>
          <w:lang w:eastAsia="zh-CN"/>
        </w:rPr>
        <w:t>层、国际出发大厅及GTC停车楼中央区广告资源</w:t>
      </w:r>
      <w:r>
        <w:rPr>
          <w:rFonts w:hint="eastAsia" w:ascii="宋体" w:hAnsi="宋体"/>
          <w:sz w:val="20"/>
          <w:szCs w:val="20"/>
          <w:lang w:eastAsia="zh-CN"/>
        </w:rPr>
        <w:t>进行公开招商。现诚意邀请有意向、符合本次招商准入条件的经营商参加本项目的招商。</w:t>
      </w:r>
    </w:p>
    <w:p>
      <w:pPr>
        <w:spacing w:beforeLines="50" w:afterLines="50" w:line="360" w:lineRule="auto"/>
        <w:ind w:firstLine="402" w:firstLineChars="200"/>
        <w:rPr>
          <w:rFonts w:ascii="宋体" w:hAnsi="宋体"/>
          <w:sz w:val="20"/>
          <w:szCs w:val="20"/>
          <w:lang w:eastAsia="zh-CN"/>
        </w:rPr>
      </w:pPr>
      <w:r>
        <w:rPr>
          <w:rFonts w:hint="eastAsia" w:ascii="宋体" w:hAnsi="宋体"/>
          <w:b/>
          <w:sz w:val="20"/>
          <w:szCs w:val="20"/>
          <w:lang w:eastAsia="zh-CN"/>
        </w:rPr>
        <w:t>一、项目名称</w:t>
      </w:r>
    </w:p>
    <w:p>
      <w:pPr>
        <w:spacing w:beforeLines="-2147483648" w:afterLines="-2147483648" w:line="360" w:lineRule="auto"/>
        <w:ind w:firstLine="400" w:firstLineChars="200"/>
        <w:rPr>
          <w:rFonts w:ascii="宋体" w:hAnsi="宋体"/>
          <w:sz w:val="20"/>
          <w:szCs w:val="20"/>
          <w:lang w:eastAsia="zh-CN"/>
        </w:rPr>
      </w:pPr>
      <w:r>
        <w:rPr>
          <w:rFonts w:hint="eastAsia" w:ascii="宋体" w:hAnsi="宋体"/>
          <w:sz w:val="20"/>
          <w:szCs w:val="20"/>
          <w:highlight w:val="none"/>
          <w:lang w:eastAsia="zh-CN"/>
        </w:rPr>
        <w:t>重庆江北国际机场T3A航站楼B1层、国际出发大厅及GTC停车楼中央区广告资源公开招商项目</w:t>
      </w:r>
      <w:r>
        <w:rPr>
          <w:rFonts w:hint="eastAsia" w:ascii="宋体" w:hAnsi="宋体"/>
          <w:sz w:val="20"/>
          <w:szCs w:val="20"/>
          <w:lang w:eastAsia="zh-CN"/>
        </w:rPr>
        <w:t>。</w:t>
      </w:r>
    </w:p>
    <w:p>
      <w:pPr>
        <w:spacing w:beforeLines="50" w:afterLines="50" w:line="360" w:lineRule="auto"/>
        <w:ind w:firstLine="402" w:firstLineChars="200"/>
        <w:rPr>
          <w:rFonts w:ascii="宋体" w:hAnsi="宋体"/>
          <w:sz w:val="20"/>
          <w:szCs w:val="20"/>
          <w:lang w:eastAsia="zh-CN"/>
        </w:rPr>
      </w:pPr>
      <w:r>
        <w:rPr>
          <w:rFonts w:hint="eastAsia" w:ascii="宋体" w:hAnsi="宋体"/>
          <w:b/>
          <w:sz w:val="20"/>
          <w:szCs w:val="20"/>
          <w:lang w:eastAsia="zh-CN"/>
        </w:rPr>
        <w:t xml:space="preserve">二、项目简介 </w:t>
      </w:r>
    </w:p>
    <w:p>
      <w:pPr>
        <w:spacing w:line="360" w:lineRule="auto"/>
        <w:ind w:firstLine="400" w:firstLineChars="200"/>
        <w:rPr>
          <w:rFonts w:ascii="宋体" w:hAnsi="宋体"/>
          <w:sz w:val="20"/>
          <w:szCs w:val="20"/>
          <w:lang w:eastAsia="zh-CN"/>
        </w:rPr>
      </w:pPr>
      <w:r>
        <w:rPr>
          <w:rFonts w:hint="eastAsia" w:ascii="宋体" w:hAnsi="宋体" w:eastAsia="宋体" w:cs="Times New Roman"/>
          <w:kern w:val="0"/>
          <w:sz w:val="20"/>
          <w:szCs w:val="20"/>
          <w:lang w:eastAsia="zh-CN" w:bidi="en-US"/>
        </w:rPr>
        <w:t>重庆江北国际机场是全国性大型枢纽机场。拥有长度分别为3200米、3600米、3800米的三条跑道，166万平方米的停机坪，178个停机位，73万平方米的航站楼和23万平方米的航空货站，飞行区等级为4F级，是中国中西部地区首个拥有三座航站楼、实现三条跑道同时运行的机场，可起降空客A380等大型客机，能满足年旅客吞吐量4500万人次、货邮吞吐量110万吨、年飞机起降37.3万架次的运行需要。同时，拥有集城际铁路、轨道交通、长途汽车、公交车、出租车、社会车辆等多种交通方式于一体的35万平方米的综合交通枢纽，实现空地、空轨、空铁的无缝衔接和零距离换乘，提供高效便捷的综合交通运输服务。重庆江北国际机场2018年旅客吞吐量达到4159.</w:t>
      </w:r>
      <w:r>
        <w:rPr>
          <w:rFonts w:hint="eastAsia" w:ascii="宋体" w:hAnsi="宋体" w:cs="Times New Roman"/>
          <w:kern w:val="0"/>
          <w:sz w:val="20"/>
          <w:szCs w:val="20"/>
          <w:lang w:val="en-US" w:eastAsia="zh-CN" w:bidi="en-US"/>
        </w:rPr>
        <w:t>5</w:t>
      </w:r>
      <w:r>
        <w:rPr>
          <w:rFonts w:hint="eastAsia" w:ascii="宋体" w:hAnsi="宋体" w:eastAsia="宋体" w:cs="Times New Roman"/>
          <w:kern w:val="0"/>
          <w:sz w:val="20"/>
          <w:szCs w:val="20"/>
          <w:lang w:eastAsia="zh-CN" w:bidi="en-US"/>
        </w:rPr>
        <w:t>万人次、货邮吞吐量38.2万吨、飞机起降30万架次，旅客吞吐量全国排名第九位。2019年，重庆江北国际机场旅客吞吐量预计将突破</w:t>
      </w:r>
      <w:r>
        <w:rPr>
          <w:rFonts w:hint="eastAsia" w:ascii="宋体" w:hAnsi="宋体" w:eastAsia="宋体" w:cs="Times New Roman"/>
          <w:kern w:val="0"/>
          <w:sz w:val="20"/>
          <w:szCs w:val="20"/>
          <w:highlight w:val="none"/>
          <w:lang w:eastAsia="zh-CN" w:bidi="en-US"/>
        </w:rPr>
        <w:t>4400万人次，有</w:t>
      </w:r>
      <w:r>
        <w:rPr>
          <w:rFonts w:hint="eastAsia" w:ascii="宋体" w:hAnsi="宋体" w:eastAsia="宋体" w:cs="Times New Roman"/>
          <w:kern w:val="0"/>
          <w:sz w:val="20"/>
          <w:szCs w:val="20"/>
          <w:lang w:eastAsia="zh-CN" w:bidi="en-US"/>
        </w:rPr>
        <w:t>望迈入全球机场50强行列。</w:t>
      </w:r>
    </w:p>
    <w:bookmarkEnd w:id="0"/>
    <w:p>
      <w:pPr>
        <w:spacing w:line="360" w:lineRule="auto"/>
        <w:ind w:firstLine="400" w:firstLineChars="200"/>
        <w:rPr>
          <w:rFonts w:ascii="宋体" w:hAnsi="宋体"/>
          <w:sz w:val="20"/>
          <w:szCs w:val="20"/>
          <w:lang w:eastAsia="zh-CN"/>
        </w:rPr>
      </w:pPr>
      <w:r>
        <w:rPr>
          <w:rFonts w:hint="eastAsia" w:ascii="宋体" w:hAnsi="宋体"/>
          <w:sz w:val="20"/>
          <w:szCs w:val="20"/>
          <w:lang w:eastAsia="zh-CN"/>
        </w:rPr>
        <w:t>本次招商共计23个广告点位，面积约91</w:t>
      </w:r>
      <w:r>
        <w:rPr>
          <w:rFonts w:hint="eastAsia" w:ascii="宋体" w:hAnsi="宋体"/>
          <w:sz w:val="20"/>
          <w:szCs w:val="20"/>
          <w:lang w:val="en-US" w:eastAsia="zh-CN"/>
        </w:rPr>
        <w:t>0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㎡</w:t>
      </w:r>
      <w:r>
        <w:rPr>
          <w:rFonts w:hint="eastAsia" w:ascii="宋体" w:hAnsi="宋体"/>
          <w:sz w:val="20"/>
          <w:szCs w:val="20"/>
          <w:lang w:eastAsia="zh-CN"/>
        </w:rPr>
        <w:t>，按所在区域划分为三个标段，详见下表：</w:t>
      </w:r>
    </w:p>
    <w:tbl>
      <w:tblPr>
        <w:tblStyle w:val="6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915"/>
        <w:gridCol w:w="1515"/>
        <w:gridCol w:w="1740"/>
        <w:gridCol w:w="1290"/>
        <w:gridCol w:w="825"/>
        <w:gridCol w:w="877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164" w:type="dxa"/>
            <w:vAlign w:val="center"/>
          </w:tcPr>
          <w:p>
            <w:pPr>
              <w:widowControl w:val="0"/>
              <w:spacing w:line="360" w:lineRule="exact"/>
              <w:ind w:firstLine="0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标段</w:t>
            </w:r>
          </w:p>
        </w:tc>
        <w:tc>
          <w:tcPr>
            <w:tcW w:w="915" w:type="dxa"/>
            <w:vAlign w:val="center"/>
          </w:tcPr>
          <w:p>
            <w:pPr>
              <w:widowControl w:val="0"/>
              <w:spacing w:line="360" w:lineRule="exact"/>
              <w:ind w:firstLine="0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区域</w:t>
            </w:r>
          </w:p>
        </w:tc>
        <w:tc>
          <w:tcPr>
            <w:tcW w:w="1515" w:type="dxa"/>
            <w:vAlign w:val="center"/>
          </w:tcPr>
          <w:p>
            <w:pPr>
              <w:widowControl w:val="0"/>
              <w:spacing w:line="360" w:lineRule="exact"/>
              <w:ind w:firstLine="0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位置</w:t>
            </w:r>
          </w:p>
        </w:tc>
        <w:tc>
          <w:tcPr>
            <w:tcW w:w="1740" w:type="dxa"/>
            <w:vAlign w:val="center"/>
          </w:tcPr>
          <w:p>
            <w:pPr>
              <w:widowControl w:val="0"/>
              <w:spacing w:line="3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媒体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编号</w:t>
            </w:r>
          </w:p>
        </w:tc>
        <w:tc>
          <w:tcPr>
            <w:tcW w:w="1290" w:type="dxa"/>
            <w:vAlign w:val="center"/>
          </w:tcPr>
          <w:p>
            <w:pPr>
              <w:widowControl w:val="0"/>
              <w:spacing w:line="360" w:lineRule="exact"/>
              <w:ind w:firstLine="0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媒体形式</w:t>
            </w:r>
          </w:p>
        </w:tc>
        <w:tc>
          <w:tcPr>
            <w:tcW w:w="825" w:type="dxa"/>
            <w:vAlign w:val="center"/>
          </w:tcPr>
          <w:p>
            <w:pPr>
              <w:widowControl w:val="0"/>
              <w:spacing w:line="360" w:lineRule="exact"/>
              <w:ind w:firstLine="0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数量</w:t>
            </w:r>
          </w:p>
          <w:p>
            <w:pPr>
              <w:widowControl w:val="0"/>
              <w:spacing w:line="360" w:lineRule="exact"/>
              <w:ind w:firstLine="0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（个）</w:t>
            </w:r>
          </w:p>
        </w:tc>
        <w:tc>
          <w:tcPr>
            <w:tcW w:w="877" w:type="dxa"/>
            <w:vAlign w:val="center"/>
          </w:tcPr>
          <w:p>
            <w:pPr>
              <w:widowControl w:val="0"/>
              <w:spacing w:line="360" w:lineRule="exact"/>
              <w:ind w:firstLine="0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面积</w:t>
            </w:r>
          </w:p>
          <w:p>
            <w:pPr>
              <w:widowControl w:val="0"/>
              <w:spacing w:line="360" w:lineRule="exact"/>
              <w:ind w:firstLine="0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㎡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）</w:t>
            </w:r>
          </w:p>
        </w:tc>
        <w:tc>
          <w:tcPr>
            <w:tcW w:w="1454" w:type="dxa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64" w:type="dxa"/>
            <w:vMerge w:val="restart"/>
            <w:vAlign w:val="center"/>
          </w:tcPr>
          <w:p>
            <w:pPr>
              <w:widowControl w:val="0"/>
              <w:spacing w:line="360" w:lineRule="exact"/>
              <w:ind w:firstLine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标段一</w:t>
            </w:r>
          </w:p>
          <w:p>
            <w:pPr>
              <w:widowControl w:val="0"/>
              <w:spacing w:line="360" w:lineRule="exact"/>
              <w:ind w:firstLine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10个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915" w:type="dxa"/>
            <w:vMerge w:val="restart"/>
            <w:vAlign w:val="center"/>
          </w:tcPr>
          <w:p>
            <w:pPr>
              <w:widowControl w:val="0"/>
              <w:spacing w:line="360" w:lineRule="exact"/>
              <w:ind w:firstLine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T3A</w:t>
            </w:r>
          </w:p>
          <w:p>
            <w:pPr>
              <w:widowControl w:val="0"/>
              <w:spacing w:line="360" w:lineRule="exact"/>
              <w:ind w:firstLine="0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航站楼</w:t>
            </w:r>
          </w:p>
        </w:tc>
        <w:tc>
          <w:tcPr>
            <w:tcW w:w="1515" w:type="dxa"/>
            <w:vAlign w:val="center"/>
          </w:tcPr>
          <w:p>
            <w:pPr>
              <w:widowControl w:val="0"/>
              <w:spacing w:line="360" w:lineRule="exact"/>
              <w:ind w:firstLine="0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B1层中心</w:t>
            </w:r>
          </w:p>
        </w:tc>
        <w:tc>
          <w:tcPr>
            <w:tcW w:w="1740" w:type="dxa"/>
            <w:vAlign w:val="center"/>
          </w:tcPr>
          <w:p>
            <w:pPr>
              <w:widowControl w:val="0"/>
              <w:spacing w:line="360" w:lineRule="exact"/>
              <w:ind w:firstLine="0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B1L-LB-WM-01</w:t>
            </w:r>
          </w:p>
        </w:tc>
        <w:tc>
          <w:tcPr>
            <w:tcW w:w="1290" w:type="dxa"/>
            <w:vAlign w:val="center"/>
          </w:tcPr>
          <w:p>
            <w:pPr>
              <w:widowControl w:val="0"/>
              <w:spacing w:line="360" w:lineRule="exact"/>
              <w:ind w:firstLine="0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墙面灯箱</w:t>
            </w:r>
          </w:p>
        </w:tc>
        <w:tc>
          <w:tcPr>
            <w:tcW w:w="825" w:type="dxa"/>
            <w:vAlign w:val="center"/>
          </w:tcPr>
          <w:p>
            <w:pPr>
              <w:widowControl w:val="0"/>
              <w:spacing w:line="3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77" w:type="dxa"/>
            <w:vAlign w:val="center"/>
          </w:tcPr>
          <w:p>
            <w:pPr>
              <w:widowControl w:val="0"/>
              <w:spacing w:line="360" w:lineRule="exact"/>
              <w:ind w:firstLine="0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1454" w:type="dxa"/>
            <w:vAlign w:val="center"/>
          </w:tcPr>
          <w:p>
            <w:pPr>
              <w:widowControl w:val="0"/>
              <w:spacing w:line="360" w:lineRule="exact"/>
              <w:ind w:firstLine="360" w:firstLineChars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已建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64" w:type="dxa"/>
            <w:vMerge w:val="continue"/>
            <w:vAlign w:val="center"/>
          </w:tcPr>
          <w:p>
            <w:pPr>
              <w:widowControl w:val="0"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widowControl w:val="0"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 w:val="0"/>
              <w:spacing w:line="360" w:lineRule="exact"/>
              <w:ind w:firstLine="0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B1层中心</w:t>
            </w:r>
          </w:p>
        </w:tc>
        <w:tc>
          <w:tcPr>
            <w:tcW w:w="1740" w:type="dxa"/>
            <w:vAlign w:val="center"/>
          </w:tcPr>
          <w:p>
            <w:pPr>
              <w:widowControl w:val="0"/>
              <w:spacing w:line="360" w:lineRule="exact"/>
              <w:ind w:firstLine="0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B1L-LB-WM-02</w:t>
            </w:r>
          </w:p>
        </w:tc>
        <w:tc>
          <w:tcPr>
            <w:tcW w:w="1290" w:type="dxa"/>
            <w:vAlign w:val="center"/>
          </w:tcPr>
          <w:p>
            <w:pPr>
              <w:widowControl w:val="0"/>
              <w:spacing w:line="360" w:lineRule="exact"/>
              <w:ind w:firstLine="0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墙面灯箱</w:t>
            </w:r>
          </w:p>
        </w:tc>
        <w:tc>
          <w:tcPr>
            <w:tcW w:w="825" w:type="dxa"/>
            <w:vAlign w:val="center"/>
          </w:tcPr>
          <w:p>
            <w:pPr>
              <w:widowControl w:val="0"/>
              <w:spacing w:line="3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77" w:type="dxa"/>
            <w:vAlign w:val="center"/>
          </w:tcPr>
          <w:p>
            <w:pPr>
              <w:widowControl w:val="0"/>
              <w:spacing w:line="360" w:lineRule="exact"/>
              <w:ind w:firstLine="0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1454" w:type="dxa"/>
            <w:vAlign w:val="center"/>
          </w:tcPr>
          <w:p>
            <w:pPr>
              <w:widowControl w:val="0"/>
              <w:spacing w:line="360" w:lineRule="exact"/>
              <w:ind w:firstLine="360" w:firstLineChars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已建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64" w:type="dxa"/>
            <w:vMerge w:val="continue"/>
            <w:vAlign w:val="center"/>
          </w:tcPr>
          <w:p>
            <w:pPr>
              <w:widowControl w:val="0"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widowControl w:val="0"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B1层中心</w:t>
            </w:r>
          </w:p>
        </w:tc>
        <w:tc>
          <w:tcPr>
            <w:tcW w:w="1740" w:type="dxa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B1L-LB-WM-03</w:t>
            </w:r>
          </w:p>
        </w:tc>
        <w:tc>
          <w:tcPr>
            <w:tcW w:w="1290" w:type="dxa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墙面灯箱</w:t>
            </w:r>
          </w:p>
        </w:tc>
        <w:tc>
          <w:tcPr>
            <w:tcW w:w="825" w:type="dxa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77" w:type="dxa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1454" w:type="dxa"/>
            <w:vAlign w:val="center"/>
          </w:tcPr>
          <w:p>
            <w:pPr>
              <w:widowControl w:val="0"/>
              <w:spacing w:line="360" w:lineRule="exact"/>
              <w:ind w:firstLine="360" w:firstLineChars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已建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64" w:type="dxa"/>
            <w:vMerge w:val="continue"/>
            <w:vAlign w:val="center"/>
          </w:tcPr>
          <w:p>
            <w:pPr>
              <w:widowControl w:val="0"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widowControl w:val="0"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B1层中心</w:t>
            </w:r>
          </w:p>
        </w:tc>
        <w:tc>
          <w:tcPr>
            <w:tcW w:w="1740" w:type="dxa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B1L-LB-WM-04</w:t>
            </w:r>
          </w:p>
        </w:tc>
        <w:tc>
          <w:tcPr>
            <w:tcW w:w="1290" w:type="dxa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墙面灯箱</w:t>
            </w:r>
          </w:p>
        </w:tc>
        <w:tc>
          <w:tcPr>
            <w:tcW w:w="825" w:type="dxa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77" w:type="dxa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1454" w:type="dxa"/>
            <w:vAlign w:val="center"/>
          </w:tcPr>
          <w:p>
            <w:pPr>
              <w:widowControl w:val="0"/>
              <w:spacing w:line="360" w:lineRule="exact"/>
              <w:ind w:firstLine="360" w:firstLineChars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已建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64" w:type="dxa"/>
            <w:vMerge w:val="continue"/>
            <w:vAlign w:val="center"/>
          </w:tcPr>
          <w:p>
            <w:pPr>
              <w:widowControl w:val="0"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widowControl w:val="0"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B1层中心</w:t>
            </w:r>
          </w:p>
        </w:tc>
        <w:tc>
          <w:tcPr>
            <w:tcW w:w="1740" w:type="dxa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B1L-WP-WM-01</w:t>
            </w:r>
          </w:p>
        </w:tc>
        <w:tc>
          <w:tcPr>
            <w:tcW w:w="1290" w:type="dxa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墙贴</w:t>
            </w:r>
          </w:p>
        </w:tc>
        <w:tc>
          <w:tcPr>
            <w:tcW w:w="825" w:type="dxa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77" w:type="dxa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120</w:t>
            </w:r>
          </w:p>
        </w:tc>
        <w:tc>
          <w:tcPr>
            <w:tcW w:w="1454" w:type="dxa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成交人自建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64" w:type="dxa"/>
            <w:vMerge w:val="continue"/>
            <w:vAlign w:val="center"/>
          </w:tcPr>
          <w:p>
            <w:pPr>
              <w:widowControl w:val="0"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widowControl w:val="0"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B1层中心</w:t>
            </w:r>
          </w:p>
        </w:tc>
        <w:tc>
          <w:tcPr>
            <w:tcW w:w="1740" w:type="dxa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B1L-WP-WM-02</w:t>
            </w:r>
          </w:p>
        </w:tc>
        <w:tc>
          <w:tcPr>
            <w:tcW w:w="1290" w:type="dxa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墙贴</w:t>
            </w:r>
          </w:p>
        </w:tc>
        <w:tc>
          <w:tcPr>
            <w:tcW w:w="825" w:type="dxa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77" w:type="dxa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120</w:t>
            </w:r>
          </w:p>
        </w:tc>
        <w:tc>
          <w:tcPr>
            <w:tcW w:w="1454" w:type="dxa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成交人自建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64" w:type="dxa"/>
            <w:vMerge w:val="continue"/>
            <w:vAlign w:val="center"/>
          </w:tcPr>
          <w:p>
            <w:pPr>
              <w:widowControl w:val="0"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widowControl w:val="0"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 w:val="0"/>
              <w:spacing w:line="360" w:lineRule="exact"/>
              <w:ind w:firstLine="0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B1层中心</w:t>
            </w:r>
          </w:p>
        </w:tc>
        <w:tc>
          <w:tcPr>
            <w:tcW w:w="1740" w:type="dxa"/>
            <w:vAlign w:val="center"/>
          </w:tcPr>
          <w:p>
            <w:pPr>
              <w:widowControl w:val="0"/>
              <w:spacing w:line="360" w:lineRule="exact"/>
              <w:ind w:firstLine="0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B1L-BZ-WM-01</w:t>
            </w:r>
          </w:p>
        </w:tc>
        <w:tc>
          <w:tcPr>
            <w:tcW w:w="1290" w:type="dxa"/>
            <w:vAlign w:val="center"/>
          </w:tcPr>
          <w:p>
            <w:pPr>
              <w:widowControl w:val="0"/>
              <w:spacing w:line="360" w:lineRule="exact"/>
              <w:ind w:firstLine="0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包柱灯箱</w:t>
            </w:r>
          </w:p>
        </w:tc>
        <w:tc>
          <w:tcPr>
            <w:tcW w:w="825" w:type="dxa"/>
            <w:vAlign w:val="center"/>
          </w:tcPr>
          <w:p>
            <w:pPr>
              <w:widowControl w:val="0"/>
              <w:spacing w:line="3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77" w:type="dxa"/>
            <w:vAlign w:val="center"/>
          </w:tcPr>
          <w:p>
            <w:pPr>
              <w:widowControl w:val="0"/>
              <w:spacing w:line="360" w:lineRule="exact"/>
              <w:ind w:firstLine="0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454" w:type="dxa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成交人自建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64" w:type="dxa"/>
            <w:vMerge w:val="continue"/>
            <w:vAlign w:val="center"/>
          </w:tcPr>
          <w:p>
            <w:pPr>
              <w:widowControl w:val="0"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widowControl w:val="0"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B1层中心</w:t>
            </w:r>
          </w:p>
        </w:tc>
        <w:tc>
          <w:tcPr>
            <w:tcW w:w="1740" w:type="dxa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B1L-BZ-WM-02</w:t>
            </w:r>
          </w:p>
        </w:tc>
        <w:tc>
          <w:tcPr>
            <w:tcW w:w="1290" w:type="dxa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包柱灯箱</w:t>
            </w:r>
          </w:p>
        </w:tc>
        <w:tc>
          <w:tcPr>
            <w:tcW w:w="825" w:type="dxa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77" w:type="dxa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454" w:type="dxa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成交人自建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164" w:type="dxa"/>
            <w:vMerge w:val="continue"/>
            <w:vAlign w:val="center"/>
          </w:tcPr>
          <w:p>
            <w:pPr>
              <w:widowControl w:val="0"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widowControl w:val="0"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B1层中心</w:t>
            </w:r>
          </w:p>
        </w:tc>
        <w:tc>
          <w:tcPr>
            <w:tcW w:w="1740" w:type="dxa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B1L-EB-WM-01</w:t>
            </w:r>
          </w:p>
        </w:tc>
        <w:tc>
          <w:tcPr>
            <w:tcW w:w="1290" w:type="dxa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展位</w:t>
            </w:r>
          </w:p>
        </w:tc>
        <w:tc>
          <w:tcPr>
            <w:tcW w:w="825" w:type="dxa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77" w:type="dxa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160</w:t>
            </w:r>
          </w:p>
        </w:tc>
        <w:tc>
          <w:tcPr>
            <w:tcW w:w="1454" w:type="dxa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成交人自建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64" w:type="dxa"/>
            <w:vMerge w:val="continue"/>
            <w:vAlign w:val="center"/>
          </w:tcPr>
          <w:p>
            <w:pPr>
              <w:widowControl w:val="0"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widowControl w:val="0"/>
              <w:spacing w:line="360" w:lineRule="exact"/>
              <w:ind w:firstLine="0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 w:val="0"/>
              <w:spacing w:line="360" w:lineRule="exact"/>
              <w:ind w:firstLine="0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B1层中心</w:t>
            </w:r>
          </w:p>
        </w:tc>
        <w:tc>
          <w:tcPr>
            <w:tcW w:w="1740" w:type="dxa"/>
            <w:vAlign w:val="center"/>
          </w:tcPr>
          <w:p>
            <w:pPr>
              <w:widowControl w:val="0"/>
              <w:spacing w:line="360" w:lineRule="exact"/>
              <w:ind w:firstLine="0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B1L-EB-WM-02</w:t>
            </w:r>
          </w:p>
        </w:tc>
        <w:tc>
          <w:tcPr>
            <w:tcW w:w="1290" w:type="dxa"/>
            <w:vAlign w:val="center"/>
          </w:tcPr>
          <w:p>
            <w:pPr>
              <w:widowControl w:val="0"/>
              <w:spacing w:line="360" w:lineRule="exact"/>
              <w:ind w:firstLine="0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展位</w:t>
            </w:r>
          </w:p>
        </w:tc>
        <w:tc>
          <w:tcPr>
            <w:tcW w:w="825" w:type="dxa"/>
            <w:vAlign w:val="center"/>
          </w:tcPr>
          <w:p>
            <w:pPr>
              <w:widowControl w:val="0"/>
              <w:spacing w:line="3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77" w:type="dxa"/>
            <w:vAlign w:val="center"/>
          </w:tcPr>
          <w:p>
            <w:pPr>
              <w:widowControl w:val="0"/>
              <w:spacing w:line="360" w:lineRule="exact"/>
              <w:ind w:firstLine="0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160</w:t>
            </w:r>
          </w:p>
        </w:tc>
        <w:tc>
          <w:tcPr>
            <w:tcW w:w="1454" w:type="dxa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成交人自建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164" w:type="dxa"/>
            <w:vMerge w:val="restart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line="360" w:lineRule="exact"/>
              <w:ind w:firstLine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标段二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line="360" w:lineRule="exact"/>
              <w:ind w:firstLine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2个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915" w:type="dxa"/>
            <w:vMerge w:val="restart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line="360" w:lineRule="exact"/>
              <w:ind w:firstLine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T3A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line="360" w:lineRule="exact"/>
              <w:ind w:firstLine="0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航站楼</w:t>
            </w:r>
          </w:p>
        </w:tc>
        <w:tc>
          <w:tcPr>
            <w:tcW w:w="1515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line="360" w:lineRule="exact"/>
              <w:ind w:firstLine="0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国际出发大厅</w:t>
            </w:r>
          </w:p>
        </w:tc>
        <w:tc>
          <w:tcPr>
            <w:tcW w:w="1740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line="360" w:lineRule="exact"/>
              <w:ind w:firstLine="0"/>
              <w:jc w:val="left"/>
              <w:rPr>
                <w:rFonts w:hint="default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4LCFTD-LB-WM-05</w:t>
            </w:r>
          </w:p>
        </w:tc>
        <w:tc>
          <w:tcPr>
            <w:tcW w:w="1290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line="360" w:lineRule="exact"/>
              <w:ind w:firstLine="0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墙面灯箱</w:t>
            </w:r>
          </w:p>
        </w:tc>
        <w:tc>
          <w:tcPr>
            <w:tcW w:w="825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line="3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77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line="360" w:lineRule="exact"/>
              <w:ind w:firstLine="0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454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line="360" w:lineRule="exact"/>
              <w:ind w:firstLine="360" w:firstLineChars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已建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164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line="360" w:lineRule="exact"/>
              <w:ind w:firstLine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line="360" w:lineRule="exact"/>
              <w:ind w:firstLine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line="360" w:lineRule="exact"/>
              <w:ind w:firstLine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国际出发大厅</w:t>
            </w:r>
          </w:p>
        </w:tc>
        <w:tc>
          <w:tcPr>
            <w:tcW w:w="1740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line="360" w:lineRule="exact"/>
              <w:ind w:firstLine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4LCFTD-LB-WM-06</w:t>
            </w:r>
          </w:p>
        </w:tc>
        <w:tc>
          <w:tcPr>
            <w:tcW w:w="1290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line="360" w:lineRule="exact"/>
              <w:ind w:firstLine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墙面灯箱</w:t>
            </w:r>
          </w:p>
        </w:tc>
        <w:tc>
          <w:tcPr>
            <w:tcW w:w="825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line="3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77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line="360" w:lineRule="exact"/>
              <w:ind w:firstLine="0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454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line="360" w:lineRule="exact"/>
              <w:ind w:firstLine="360" w:firstLineChars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已建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64" w:type="dxa"/>
            <w:vMerge w:val="restart"/>
            <w:vAlign w:val="center"/>
          </w:tcPr>
          <w:p>
            <w:pPr>
              <w:widowControl w:val="0"/>
              <w:spacing w:line="360" w:lineRule="exact"/>
              <w:ind w:firstLine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标段三</w:t>
            </w:r>
          </w:p>
          <w:p>
            <w:pPr>
              <w:widowControl w:val="0"/>
              <w:spacing w:line="360" w:lineRule="exact"/>
              <w:ind w:firstLine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11个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915" w:type="dxa"/>
            <w:vMerge w:val="restart"/>
            <w:vAlign w:val="center"/>
          </w:tcPr>
          <w:p>
            <w:pPr>
              <w:widowControl w:val="0"/>
              <w:spacing w:line="360" w:lineRule="exact"/>
              <w:ind w:left="0" w:leftChars="0" w:firstLine="0" w:firstLineChars="0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GTC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widowControl w:val="0"/>
              <w:spacing w:line="360" w:lineRule="exact"/>
              <w:ind w:firstLine="0"/>
              <w:jc w:val="left"/>
              <w:rPr>
                <w:rFonts w:hint="default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GTC停车楼中央区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 xml:space="preserve"> L1层</w:t>
            </w:r>
          </w:p>
        </w:tc>
        <w:tc>
          <w:tcPr>
            <w:tcW w:w="1740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ind w:firstLine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L1GTC-LB-WM-01</w:t>
            </w:r>
          </w:p>
        </w:tc>
        <w:tc>
          <w:tcPr>
            <w:tcW w:w="1290" w:type="dxa"/>
            <w:vAlign w:val="center"/>
          </w:tcPr>
          <w:p>
            <w:pPr>
              <w:widowControl w:val="0"/>
              <w:spacing w:line="360" w:lineRule="exact"/>
              <w:ind w:firstLine="0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墙面灯箱</w:t>
            </w:r>
          </w:p>
        </w:tc>
        <w:tc>
          <w:tcPr>
            <w:tcW w:w="825" w:type="dxa"/>
            <w:vAlign w:val="center"/>
          </w:tcPr>
          <w:p>
            <w:pPr>
              <w:widowControl w:val="0"/>
              <w:spacing w:line="3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77" w:type="dxa"/>
            <w:vAlign w:val="center"/>
          </w:tcPr>
          <w:p>
            <w:pPr>
              <w:widowControl w:val="0"/>
              <w:spacing w:line="360" w:lineRule="exact"/>
              <w:ind w:firstLine="0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454" w:type="dxa"/>
            <w:vAlign w:val="center"/>
          </w:tcPr>
          <w:p>
            <w:pPr>
              <w:widowControl w:val="0"/>
              <w:spacing w:line="360" w:lineRule="exact"/>
              <w:ind w:firstLine="360" w:firstLineChars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已建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64" w:type="dxa"/>
            <w:vMerge w:val="continue"/>
            <w:vAlign w:val="center"/>
          </w:tcPr>
          <w:p>
            <w:pPr>
              <w:widowControl w:val="0"/>
              <w:spacing w:line="360" w:lineRule="exact"/>
              <w:ind w:firstLine="0"/>
              <w:jc w:val="left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widowControl w:val="0"/>
              <w:spacing w:line="36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widowControl w:val="0"/>
              <w:spacing w:line="360" w:lineRule="exact"/>
              <w:ind w:firstLine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 w:val="0"/>
              <w:spacing w:line="360" w:lineRule="exact"/>
              <w:ind w:firstLine="0"/>
              <w:jc w:val="lef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kern w:val="0"/>
                <w:sz w:val="20"/>
                <w:szCs w:val="20"/>
                <w:u w:val="none"/>
                <w:lang w:val="en-US" w:eastAsia="zh-CN" w:bidi="ar"/>
              </w:rPr>
              <w:t>L1GTC-LB-WM-02</w:t>
            </w:r>
          </w:p>
        </w:tc>
        <w:tc>
          <w:tcPr>
            <w:tcW w:w="1290" w:type="dxa"/>
            <w:vAlign w:val="center"/>
          </w:tcPr>
          <w:p>
            <w:pPr>
              <w:widowControl w:val="0"/>
              <w:spacing w:line="360" w:lineRule="exact"/>
              <w:ind w:firstLine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墙面灯箱</w:t>
            </w:r>
          </w:p>
        </w:tc>
        <w:tc>
          <w:tcPr>
            <w:tcW w:w="825" w:type="dxa"/>
            <w:vAlign w:val="center"/>
          </w:tcPr>
          <w:p>
            <w:pPr>
              <w:widowControl w:val="0"/>
              <w:spacing w:line="360" w:lineRule="exact"/>
              <w:ind w:firstLine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77" w:type="dxa"/>
            <w:vAlign w:val="center"/>
          </w:tcPr>
          <w:p>
            <w:pPr>
              <w:widowControl w:val="0"/>
              <w:spacing w:line="3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454" w:type="dxa"/>
            <w:vAlign w:val="center"/>
          </w:tcPr>
          <w:p>
            <w:pPr>
              <w:widowControl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已建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64" w:type="dxa"/>
            <w:vMerge w:val="continue"/>
            <w:vAlign w:val="center"/>
          </w:tcPr>
          <w:p>
            <w:pPr>
              <w:widowControl w:val="0"/>
              <w:spacing w:line="360" w:lineRule="exact"/>
              <w:ind w:firstLine="0"/>
              <w:jc w:val="left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widowControl w:val="0"/>
              <w:spacing w:line="36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widowControl w:val="0"/>
              <w:spacing w:line="360" w:lineRule="exact"/>
              <w:ind w:firstLine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 w:val="0"/>
              <w:spacing w:line="360" w:lineRule="exact"/>
              <w:ind w:firstLine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kern w:val="0"/>
                <w:sz w:val="20"/>
                <w:szCs w:val="20"/>
                <w:u w:val="none"/>
                <w:lang w:val="en-US" w:eastAsia="zh-CN" w:bidi="ar"/>
              </w:rPr>
              <w:t>L1GTC-LB-WM-03</w:t>
            </w:r>
          </w:p>
        </w:tc>
        <w:tc>
          <w:tcPr>
            <w:tcW w:w="1290" w:type="dxa"/>
            <w:vAlign w:val="center"/>
          </w:tcPr>
          <w:p>
            <w:pPr>
              <w:widowControl w:val="0"/>
              <w:spacing w:line="360" w:lineRule="exact"/>
              <w:ind w:firstLine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墙面灯箱</w:t>
            </w:r>
          </w:p>
        </w:tc>
        <w:tc>
          <w:tcPr>
            <w:tcW w:w="825" w:type="dxa"/>
            <w:vAlign w:val="center"/>
          </w:tcPr>
          <w:p>
            <w:pPr>
              <w:widowControl w:val="0"/>
              <w:spacing w:line="360" w:lineRule="exact"/>
              <w:ind w:firstLine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77" w:type="dxa"/>
            <w:vAlign w:val="center"/>
          </w:tcPr>
          <w:p>
            <w:pPr>
              <w:widowControl w:val="0"/>
              <w:spacing w:line="3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454" w:type="dxa"/>
            <w:vAlign w:val="center"/>
          </w:tcPr>
          <w:p>
            <w:pPr>
              <w:widowControl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已建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64" w:type="dxa"/>
            <w:vMerge w:val="continue"/>
            <w:vAlign w:val="center"/>
          </w:tcPr>
          <w:p>
            <w:pPr>
              <w:widowControl w:val="0"/>
              <w:spacing w:line="360" w:lineRule="exact"/>
              <w:ind w:firstLine="0"/>
              <w:jc w:val="left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widowControl w:val="0"/>
              <w:spacing w:line="36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widowControl w:val="0"/>
              <w:spacing w:line="360" w:lineRule="exact"/>
              <w:ind w:firstLine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 w:val="0"/>
              <w:spacing w:line="360" w:lineRule="exact"/>
              <w:ind w:firstLine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kern w:val="0"/>
                <w:sz w:val="20"/>
                <w:szCs w:val="20"/>
                <w:u w:val="none"/>
                <w:lang w:val="en-US" w:eastAsia="zh-CN" w:bidi="ar"/>
              </w:rPr>
              <w:t>L1GTC-LB-WM-04</w:t>
            </w:r>
          </w:p>
        </w:tc>
        <w:tc>
          <w:tcPr>
            <w:tcW w:w="1290" w:type="dxa"/>
            <w:vAlign w:val="center"/>
          </w:tcPr>
          <w:p>
            <w:pPr>
              <w:widowControl w:val="0"/>
              <w:spacing w:line="360" w:lineRule="exact"/>
              <w:ind w:firstLine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墙面灯箱</w:t>
            </w:r>
          </w:p>
        </w:tc>
        <w:tc>
          <w:tcPr>
            <w:tcW w:w="825" w:type="dxa"/>
            <w:vAlign w:val="center"/>
          </w:tcPr>
          <w:p>
            <w:pPr>
              <w:widowControl w:val="0"/>
              <w:spacing w:line="360" w:lineRule="exact"/>
              <w:ind w:firstLine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77" w:type="dxa"/>
            <w:vAlign w:val="center"/>
          </w:tcPr>
          <w:p>
            <w:pPr>
              <w:widowControl w:val="0"/>
              <w:spacing w:line="3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454" w:type="dxa"/>
            <w:vAlign w:val="center"/>
          </w:tcPr>
          <w:p>
            <w:pPr>
              <w:widowControl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已建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64" w:type="dxa"/>
            <w:vMerge w:val="continue"/>
            <w:vAlign w:val="center"/>
          </w:tcPr>
          <w:p>
            <w:pPr>
              <w:widowControl w:val="0"/>
              <w:spacing w:line="360" w:lineRule="exact"/>
              <w:ind w:firstLine="0"/>
              <w:jc w:val="left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widowControl w:val="0"/>
              <w:spacing w:line="36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</w:p>
        </w:tc>
        <w:tc>
          <w:tcPr>
            <w:tcW w:w="1515" w:type="dxa"/>
            <w:vMerge w:val="restart"/>
            <w:vAlign w:val="center"/>
          </w:tcPr>
          <w:p>
            <w:pPr>
              <w:widowControl w:val="0"/>
              <w:spacing w:line="360" w:lineRule="exact"/>
              <w:ind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u w:val="none"/>
                <w:lang w:eastAsia="zh-CN" w:bidi="ar"/>
              </w:rPr>
              <w:t>GTC停车楼中央区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u w:val="none"/>
                <w:lang w:val="en-US" w:eastAsia="zh-CN" w:bidi="ar"/>
              </w:rPr>
              <w:t xml:space="preserve"> B1层</w:t>
            </w:r>
          </w:p>
        </w:tc>
        <w:tc>
          <w:tcPr>
            <w:tcW w:w="1740" w:type="dxa"/>
            <w:vAlign w:val="center"/>
          </w:tcPr>
          <w:p>
            <w:pPr>
              <w:widowControl w:val="0"/>
              <w:spacing w:line="360" w:lineRule="exact"/>
              <w:ind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B1aGTC-LB-WM-01</w:t>
            </w:r>
          </w:p>
        </w:tc>
        <w:tc>
          <w:tcPr>
            <w:tcW w:w="1290" w:type="dxa"/>
            <w:vAlign w:val="center"/>
          </w:tcPr>
          <w:p>
            <w:pPr>
              <w:widowControl w:val="0"/>
              <w:spacing w:line="360" w:lineRule="exact"/>
              <w:ind w:firstLine="0"/>
              <w:jc w:val="left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墙面灯箱</w:t>
            </w:r>
          </w:p>
        </w:tc>
        <w:tc>
          <w:tcPr>
            <w:tcW w:w="825" w:type="dxa"/>
            <w:vAlign w:val="center"/>
          </w:tcPr>
          <w:p>
            <w:pPr>
              <w:widowControl w:val="0"/>
              <w:spacing w:line="3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77" w:type="dxa"/>
            <w:vAlign w:val="center"/>
          </w:tcPr>
          <w:p>
            <w:pPr>
              <w:widowControl w:val="0"/>
              <w:spacing w:line="360" w:lineRule="exact"/>
              <w:ind w:firstLine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454" w:type="dxa"/>
            <w:vAlign w:val="center"/>
          </w:tcPr>
          <w:p>
            <w:pPr>
              <w:widowControl w:val="0"/>
              <w:spacing w:line="36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已建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64" w:type="dxa"/>
            <w:vMerge w:val="continue"/>
            <w:vAlign w:val="center"/>
          </w:tcPr>
          <w:p>
            <w:pPr>
              <w:widowControl w:val="0"/>
              <w:spacing w:line="360" w:lineRule="exact"/>
              <w:ind w:firstLine="0"/>
              <w:jc w:val="left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widowControl w:val="0"/>
              <w:spacing w:line="36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widowControl w:val="0"/>
              <w:spacing w:line="360" w:lineRule="exact"/>
              <w:ind w:firstLine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 w:val="0"/>
              <w:spacing w:line="360" w:lineRule="exact"/>
              <w:ind w:firstLine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kern w:val="0"/>
                <w:sz w:val="20"/>
                <w:szCs w:val="20"/>
                <w:u w:val="none"/>
                <w:lang w:val="en-US" w:eastAsia="zh-CN" w:bidi="ar"/>
              </w:rPr>
              <w:t>B1aGTC-LB-WM-02</w:t>
            </w:r>
          </w:p>
        </w:tc>
        <w:tc>
          <w:tcPr>
            <w:tcW w:w="1290" w:type="dxa"/>
            <w:vAlign w:val="center"/>
          </w:tcPr>
          <w:p>
            <w:pPr>
              <w:widowControl w:val="0"/>
              <w:spacing w:line="360" w:lineRule="exact"/>
              <w:ind w:firstLine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墙面灯箱</w:t>
            </w:r>
          </w:p>
        </w:tc>
        <w:tc>
          <w:tcPr>
            <w:tcW w:w="825" w:type="dxa"/>
            <w:vAlign w:val="center"/>
          </w:tcPr>
          <w:p>
            <w:pPr>
              <w:widowControl w:val="0"/>
              <w:spacing w:line="360" w:lineRule="exact"/>
              <w:ind w:firstLine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77" w:type="dxa"/>
            <w:vAlign w:val="center"/>
          </w:tcPr>
          <w:p>
            <w:pPr>
              <w:widowControl w:val="0"/>
              <w:spacing w:line="3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454" w:type="dxa"/>
            <w:vAlign w:val="center"/>
          </w:tcPr>
          <w:p>
            <w:pPr>
              <w:widowControl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已建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64" w:type="dxa"/>
            <w:vMerge w:val="continue"/>
            <w:vAlign w:val="center"/>
          </w:tcPr>
          <w:p>
            <w:pPr>
              <w:widowControl w:val="0"/>
              <w:spacing w:line="360" w:lineRule="exact"/>
              <w:ind w:firstLine="0"/>
              <w:jc w:val="left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widowControl w:val="0"/>
              <w:spacing w:line="36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widowControl w:val="0"/>
              <w:spacing w:line="360" w:lineRule="exact"/>
              <w:ind w:firstLine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 w:val="0"/>
              <w:spacing w:line="360" w:lineRule="exact"/>
              <w:ind w:firstLine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kern w:val="0"/>
                <w:sz w:val="20"/>
                <w:szCs w:val="20"/>
                <w:u w:val="none"/>
                <w:lang w:val="en-US" w:eastAsia="zh-CN" w:bidi="ar"/>
              </w:rPr>
              <w:t>B1aGTC-LB-WM-03</w:t>
            </w:r>
          </w:p>
        </w:tc>
        <w:tc>
          <w:tcPr>
            <w:tcW w:w="1290" w:type="dxa"/>
            <w:vAlign w:val="center"/>
          </w:tcPr>
          <w:p>
            <w:pPr>
              <w:widowControl w:val="0"/>
              <w:spacing w:line="360" w:lineRule="exact"/>
              <w:ind w:firstLine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墙面灯箱</w:t>
            </w:r>
          </w:p>
        </w:tc>
        <w:tc>
          <w:tcPr>
            <w:tcW w:w="825" w:type="dxa"/>
            <w:vAlign w:val="center"/>
          </w:tcPr>
          <w:p>
            <w:pPr>
              <w:widowControl w:val="0"/>
              <w:spacing w:line="360" w:lineRule="exact"/>
              <w:ind w:firstLine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77" w:type="dxa"/>
            <w:vAlign w:val="center"/>
          </w:tcPr>
          <w:p>
            <w:pPr>
              <w:widowControl w:val="0"/>
              <w:spacing w:line="3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454" w:type="dxa"/>
            <w:vAlign w:val="center"/>
          </w:tcPr>
          <w:p>
            <w:pPr>
              <w:widowControl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已建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64" w:type="dxa"/>
            <w:vMerge w:val="continue"/>
            <w:vAlign w:val="center"/>
          </w:tcPr>
          <w:p>
            <w:pPr>
              <w:widowControl w:val="0"/>
              <w:spacing w:line="360" w:lineRule="exact"/>
              <w:ind w:firstLine="0"/>
              <w:jc w:val="left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widowControl w:val="0"/>
              <w:spacing w:line="36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widowControl w:val="0"/>
              <w:spacing w:line="360" w:lineRule="exact"/>
              <w:ind w:firstLine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 w:val="0"/>
              <w:spacing w:line="360" w:lineRule="exact"/>
              <w:ind w:firstLine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kern w:val="0"/>
                <w:sz w:val="20"/>
                <w:szCs w:val="20"/>
                <w:u w:val="none"/>
                <w:lang w:val="en-US" w:eastAsia="zh-CN" w:bidi="ar"/>
              </w:rPr>
              <w:t>B1aGTC-LB-WM-04</w:t>
            </w:r>
          </w:p>
        </w:tc>
        <w:tc>
          <w:tcPr>
            <w:tcW w:w="1290" w:type="dxa"/>
            <w:vAlign w:val="center"/>
          </w:tcPr>
          <w:p>
            <w:pPr>
              <w:widowControl w:val="0"/>
              <w:spacing w:line="360" w:lineRule="exact"/>
              <w:ind w:firstLine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墙面灯箱</w:t>
            </w:r>
          </w:p>
        </w:tc>
        <w:tc>
          <w:tcPr>
            <w:tcW w:w="825" w:type="dxa"/>
            <w:vAlign w:val="center"/>
          </w:tcPr>
          <w:p>
            <w:pPr>
              <w:widowControl w:val="0"/>
              <w:spacing w:line="360" w:lineRule="exact"/>
              <w:ind w:firstLine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77" w:type="dxa"/>
            <w:vAlign w:val="center"/>
          </w:tcPr>
          <w:p>
            <w:pPr>
              <w:widowControl w:val="0"/>
              <w:spacing w:line="3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454" w:type="dxa"/>
            <w:vAlign w:val="center"/>
          </w:tcPr>
          <w:p>
            <w:pPr>
              <w:widowControl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已建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64" w:type="dxa"/>
            <w:vMerge w:val="continue"/>
            <w:vAlign w:val="center"/>
          </w:tcPr>
          <w:p>
            <w:pPr>
              <w:widowControl w:val="0"/>
              <w:spacing w:line="360" w:lineRule="exact"/>
              <w:ind w:firstLine="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widowControl w:val="0"/>
              <w:spacing w:line="36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</w:p>
        </w:tc>
        <w:tc>
          <w:tcPr>
            <w:tcW w:w="1515" w:type="dxa"/>
            <w:vMerge w:val="restart"/>
            <w:vAlign w:val="center"/>
          </w:tcPr>
          <w:p>
            <w:pPr>
              <w:widowControl w:val="0"/>
              <w:spacing w:line="360" w:lineRule="exact"/>
              <w:ind w:firstLine="0"/>
              <w:jc w:val="left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GTC停车楼中央区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 xml:space="preserve"> B2层</w:t>
            </w:r>
          </w:p>
        </w:tc>
        <w:tc>
          <w:tcPr>
            <w:tcW w:w="1740" w:type="dxa"/>
            <w:vAlign w:val="center"/>
          </w:tcPr>
          <w:p>
            <w:pPr>
              <w:widowControl w:val="0"/>
              <w:spacing w:line="360" w:lineRule="exact"/>
              <w:ind w:firstLine="0"/>
              <w:jc w:val="left"/>
              <w:rPr>
                <w:rFonts w:hint="default" w:ascii="仿宋_GB2312" w:hAnsi="仿宋_GB2312" w:eastAsia="仿宋_GB2312" w:cs="仿宋_GB2312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B1GTC-LB-WM-01</w:t>
            </w:r>
          </w:p>
        </w:tc>
        <w:tc>
          <w:tcPr>
            <w:tcW w:w="1290" w:type="dxa"/>
            <w:vAlign w:val="center"/>
          </w:tcPr>
          <w:p>
            <w:pPr>
              <w:widowControl w:val="0"/>
              <w:spacing w:line="360" w:lineRule="exact"/>
              <w:ind w:firstLine="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墙面灯箱</w:t>
            </w:r>
          </w:p>
        </w:tc>
        <w:tc>
          <w:tcPr>
            <w:tcW w:w="825" w:type="dxa"/>
            <w:vAlign w:val="center"/>
          </w:tcPr>
          <w:p>
            <w:pPr>
              <w:widowControl w:val="0"/>
              <w:spacing w:line="360" w:lineRule="exact"/>
              <w:ind w:firstLine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77" w:type="dxa"/>
            <w:vAlign w:val="center"/>
          </w:tcPr>
          <w:p>
            <w:pPr>
              <w:widowControl w:val="0"/>
              <w:spacing w:line="360" w:lineRule="exact"/>
              <w:ind w:firstLine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454" w:type="dxa"/>
            <w:vAlign w:val="center"/>
          </w:tcPr>
          <w:p>
            <w:pPr>
              <w:widowControl w:val="0"/>
              <w:spacing w:line="36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已建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64" w:type="dxa"/>
            <w:vMerge w:val="continue"/>
            <w:vAlign w:val="center"/>
          </w:tcPr>
          <w:p>
            <w:pPr>
              <w:widowControl w:val="0"/>
              <w:spacing w:line="360" w:lineRule="exact"/>
              <w:ind w:firstLine="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widowControl w:val="0"/>
              <w:spacing w:line="36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widowControl w:val="0"/>
              <w:spacing w:line="360" w:lineRule="exact"/>
              <w:ind w:firstLine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 w:val="0"/>
              <w:spacing w:line="360" w:lineRule="exact"/>
              <w:ind w:firstLine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kern w:val="0"/>
                <w:sz w:val="20"/>
                <w:szCs w:val="20"/>
                <w:u w:val="none"/>
                <w:lang w:val="en-US" w:eastAsia="zh-CN" w:bidi="ar"/>
              </w:rPr>
              <w:t>B1GTC-LB-WM-02</w:t>
            </w:r>
          </w:p>
        </w:tc>
        <w:tc>
          <w:tcPr>
            <w:tcW w:w="1290" w:type="dxa"/>
            <w:vAlign w:val="center"/>
          </w:tcPr>
          <w:p>
            <w:pPr>
              <w:widowControl w:val="0"/>
              <w:spacing w:line="360" w:lineRule="exact"/>
              <w:ind w:firstLine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墙面灯箱</w:t>
            </w:r>
          </w:p>
        </w:tc>
        <w:tc>
          <w:tcPr>
            <w:tcW w:w="825" w:type="dxa"/>
            <w:vAlign w:val="center"/>
          </w:tcPr>
          <w:p>
            <w:pPr>
              <w:widowControl w:val="0"/>
              <w:spacing w:line="360" w:lineRule="exact"/>
              <w:ind w:firstLine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77" w:type="dxa"/>
            <w:vAlign w:val="center"/>
          </w:tcPr>
          <w:p>
            <w:pPr>
              <w:widowControl w:val="0"/>
              <w:spacing w:line="360" w:lineRule="exact"/>
              <w:ind w:firstLine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454" w:type="dxa"/>
            <w:vAlign w:val="center"/>
          </w:tcPr>
          <w:p>
            <w:pPr>
              <w:widowControl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已建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164" w:type="dxa"/>
            <w:vMerge w:val="continue"/>
            <w:vAlign w:val="center"/>
          </w:tcPr>
          <w:p>
            <w:pPr>
              <w:widowControl w:val="0"/>
              <w:spacing w:line="360" w:lineRule="exact"/>
              <w:ind w:firstLine="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widowControl w:val="0"/>
              <w:spacing w:line="36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 w:val="0"/>
              <w:spacing w:line="360" w:lineRule="exact"/>
              <w:ind w:firstLine="0"/>
              <w:jc w:val="left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GTC L3长途候车厅安检口侧面</w:t>
            </w:r>
          </w:p>
        </w:tc>
        <w:tc>
          <w:tcPr>
            <w:tcW w:w="1740" w:type="dxa"/>
            <w:vAlign w:val="center"/>
          </w:tcPr>
          <w:p>
            <w:pPr>
              <w:widowControl w:val="0"/>
              <w:spacing w:line="360" w:lineRule="exact"/>
              <w:ind w:firstLine="0"/>
              <w:jc w:val="left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L2GTC-LB-WM-01</w:t>
            </w:r>
          </w:p>
        </w:tc>
        <w:tc>
          <w:tcPr>
            <w:tcW w:w="1290" w:type="dxa"/>
            <w:vAlign w:val="center"/>
          </w:tcPr>
          <w:p>
            <w:pPr>
              <w:widowControl w:val="0"/>
              <w:spacing w:line="360" w:lineRule="exact"/>
              <w:ind w:firstLine="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墙面灯箱</w:t>
            </w:r>
          </w:p>
        </w:tc>
        <w:tc>
          <w:tcPr>
            <w:tcW w:w="825" w:type="dxa"/>
            <w:vAlign w:val="center"/>
          </w:tcPr>
          <w:p>
            <w:pPr>
              <w:widowControl w:val="0"/>
              <w:spacing w:line="360" w:lineRule="exact"/>
              <w:ind w:firstLine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77" w:type="dxa"/>
            <w:vAlign w:val="center"/>
          </w:tcPr>
          <w:p>
            <w:pPr>
              <w:widowControl w:val="0"/>
              <w:spacing w:line="3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1454" w:type="dxa"/>
            <w:vAlign w:val="center"/>
          </w:tcPr>
          <w:p>
            <w:pPr>
              <w:widowControl w:val="0"/>
              <w:spacing w:line="36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已建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64" w:type="dxa"/>
            <w:vAlign w:val="center"/>
          </w:tcPr>
          <w:p>
            <w:pPr>
              <w:widowControl w:val="0"/>
              <w:spacing w:line="360" w:lineRule="exact"/>
              <w:ind w:firstLine="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 w:val="0"/>
              <w:spacing w:line="36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1515" w:type="dxa"/>
            <w:vAlign w:val="center"/>
          </w:tcPr>
          <w:p>
            <w:pPr>
              <w:widowControl w:val="0"/>
              <w:spacing w:line="36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 w:val="0"/>
              <w:spacing w:line="36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widowControl w:val="0"/>
              <w:spacing w:line="360" w:lineRule="exact"/>
              <w:ind w:firstLine="201" w:firstLineChars="100"/>
              <w:jc w:val="left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877" w:type="dxa"/>
            <w:vAlign w:val="center"/>
          </w:tcPr>
          <w:p>
            <w:pPr>
              <w:widowControl w:val="0"/>
              <w:spacing w:line="360" w:lineRule="exact"/>
              <w:ind w:left="0" w:leftChars="0" w:firstLine="201" w:firstLineChars="100"/>
              <w:jc w:val="left"/>
              <w:rPr>
                <w:rFonts w:hint="default" w:ascii="仿宋_GB2312" w:hAnsi="仿宋_GB2312" w:eastAsia="仿宋_GB2312" w:cs="仿宋_GB2312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val="en-US" w:eastAsia="zh-CN"/>
              </w:rPr>
              <w:t>910</w:t>
            </w:r>
          </w:p>
        </w:tc>
        <w:tc>
          <w:tcPr>
            <w:tcW w:w="1454" w:type="dxa"/>
            <w:vAlign w:val="center"/>
          </w:tcPr>
          <w:p>
            <w:pPr>
              <w:widowControl w:val="0"/>
              <w:spacing w:line="36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</w:p>
        </w:tc>
      </w:tr>
    </w:tbl>
    <w:p>
      <w:pPr>
        <w:spacing w:line="360" w:lineRule="auto"/>
        <w:ind w:firstLine="402" w:firstLineChars="200"/>
        <w:rPr>
          <w:rFonts w:hint="eastAsia" w:ascii="宋体" w:hAnsi="宋体"/>
          <w:b/>
          <w:bCs/>
          <w:sz w:val="20"/>
          <w:szCs w:val="20"/>
          <w:lang w:eastAsia="zh-CN"/>
        </w:rPr>
      </w:pPr>
      <w:r>
        <w:rPr>
          <w:rFonts w:hint="eastAsia" w:ascii="宋体" w:hAnsi="宋体"/>
          <w:b/>
          <w:bCs/>
          <w:sz w:val="20"/>
          <w:szCs w:val="20"/>
          <w:lang w:eastAsia="zh-CN"/>
        </w:rPr>
        <w:t>备注：以上面积以实测面积为准。</w:t>
      </w:r>
    </w:p>
    <w:p>
      <w:pPr>
        <w:spacing w:line="360" w:lineRule="auto"/>
        <w:ind w:firstLine="402" w:firstLineChars="200"/>
        <w:rPr>
          <w:rFonts w:hint="eastAsia" w:ascii="宋体" w:hAnsi="宋体"/>
          <w:b/>
          <w:bCs/>
          <w:sz w:val="20"/>
          <w:szCs w:val="20"/>
          <w:lang w:eastAsia="zh-CN"/>
        </w:rPr>
      </w:pPr>
    </w:p>
    <w:p>
      <w:pPr>
        <w:spacing w:before="50" w:after="50" w:line="360" w:lineRule="auto"/>
        <w:ind w:left="470" w:leftChars="180" w:hanging="74" w:hangingChars="37"/>
        <w:rPr>
          <w:rFonts w:ascii="宋体" w:hAnsi="宋体"/>
          <w:b/>
          <w:sz w:val="20"/>
          <w:szCs w:val="20"/>
          <w:lang w:eastAsia="zh-CN"/>
        </w:rPr>
      </w:pPr>
      <w:r>
        <w:rPr>
          <w:rFonts w:hint="eastAsia" w:ascii="宋体" w:hAnsi="宋体"/>
          <w:b/>
          <w:sz w:val="20"/>
          <w:szCs w:val="20"/>
          <w:lang w:eastAsia="zh-CN"/>
        </w:rPr>
        <w:t>三、意向响应人的准入条件</w:t>
      </w:r>
    </w:p>
    <w:p>
      <w:pPr>
        <w:spacing w:beforeLines="-2147483648" w:afterLines="-2147483648" w:line="360" w:lineRule="auto"/>
        <w:ind w:firstLine="400" w:firstLineChars="200"/>
        <w:rPr>
          <w:rFonts w:ascii="宋体" w:hAnsi="宋体"/>
          <w:sz w:val="20"/>
          <w:szCs w:val="20"/>
          <w:lang w:eastAsia="zh-CN"/>
        </w:rPr>
      </w:pPr>
      <w:r>
        <w:rPr>
          <w:rFonts w:hint="eastAsia" w:ascii="宋体" w:hAnsi="宋体"/>
          <w:sz w:val="20"/>
          <w:szCs w:val="20"/>
          <w:lang w:eastAsia="zh-CN"/>
        </w:rPr>
        <w:t>1</w:t>
      </w:r>
      <w:r>
        <w:rPr>
          <w:rFonts w:hint="eastAsia" w:ascii="宋体" w:hAnsi="宋体"/>
          <w:sz w:val="20"/>
          <w:szCs w:val="20"/>
          <w:lang w:val="en-US" w:eastAsia="zh-CN"/>
        </w:rPr>
        <w:t>.</w:t>
      </w:r>
      <w:r>
        <w:rPr>
          <w:rFonts w:hint="eastAsia" w:ascii="宋体" w:hAnsi="宋体"/>
          <w:sz w:val="20"/>
          <w:szCs w:val="20"/>
          <w:lang w:eastAsia="zh-CN"/>
        </w:rPr>
        <w:t>在中华人民共和国依法注册的企业法人，注册资本金不少于</w:t>
      </w:r>
      <w:r>
        <w:rPr>
          <w:rFonts w:hint="eastAsia" w:ascii="宋体" w:hAnsi="宋体"/>
          <w:sz w:val="20"/>
          <w:szCs w:val="20"/>
          <w:highlight w:val="none"/>
          <w:lang w:eastAsia="zh-CN"/>
        </w:rPr>
        <w:t>500</w:t>
      </w:r>
      <w:r>
        <w:rPr>
          <w:rFonts w:hint="eastAsia" w:ascii="宋体" w:hAnsi="宋体"/>
          <w:sz w:val="20"/>
          <w:szCs w:val="20"/>
          <w:lang w:eastAsia="zh-CN"/>
        </w:rPr>
        <w:t>万元；</w:t>
      </w:r>
    </w:p>
    <w:p>
      <w:pPr>
        <w:spacing w:beforeLines="-2147483648" w:afterLines="-2147483648" w:line="360" w:lineRule="auto"/>
        <w:ind w:firstLine="400" w:firstLineChars="200"/>
        <w:rPr>
          <w:rFonts w:hint="eastAsia" w:ascii="宋体" w:hAnsi="宋体" w:eastAsia="宋体"/>
          <w:sz w:val="20"/>
          <w:szCs w:val="20"/>
          <w:lang w:eastAsia="zh-CN"/>
        </w:rPr>
      </w:pPr>
      <w:r>
        <w:rPr>
          <w:rFonts w:hint="eastAsia" w:ascii="宋体" w:hAnsi="宋体"/>
          <w:sz w:val="20"/>
          <w:szCs w:val="20"/>
          <w:lang w:eastAsia="zh-CN"/>
        </w:rPr>
        <w:t>2.守法经营，诚实守信，依法纳税；</w:t>
      </w:r>
    </w:p>
    <w:p>
      <w:pPr>
        <w:spacing w:beforeLines="-2147483648" w:afterLines="-2147483648" w:line="360" w:lineRule="auto"/>
        <w:ind w:firstLine="400" w:firstLineChars="200"/>
        <w:rPr>
          <w:rFonts w:hint="eastAsia" w:ascii="宋体" w:hAnsi="宋体"/>
          <w:sz w:val="20"/>
          <w:szCs w:val="20"/>
          <w:highlight w:val="none"/>
          <w:lang w:eastAsia="zh-CN"/>
        </w:rPr>
      </w:pPr>
      <w:r>
        <w:rPr>
          <w:rFonts w:hint="eastAsia" w:ascii="宋体" w:hAnsi="宋体"/>
          <w:sz w:val="20"/>
          <w:szCs w:val="20"/>
          <w:lang w:eastAsia="zh-CN"/>
        </w:rPr>
        <w:t>3.不接受联合体形式。有关联关系的公司只能选择一家公司参与同一标段的招商，不能联合参与招商，也不得同时参加同一标段的投报。关</w:t>
      </w:r>
      <w:r>
        <w:rPr>
          <w:rFonts w:hint="eastAsia" w:ascii="宋体" w:hAnsi="宋体"/>
          <w:sz w:val="20"/>
          <w:szCs w:val="20"/>
          <w:highlight w:val="none"/>
          <w:lang w:eastAsia="zh-CN"/>
        </w:rPr>
        <w:t xml:space="preserve">联关系包括母子公司、受同一母公司控制的子公司之间、合营公司、联营公司等。 </w:t>
      </w:r>
    </w:p>
    <w:p>
      <w:pPr>
        <w:numPr>
          <w:ilvl w:val="0"/>
          <w:numId w:val="0"/>
        </w:numPr>
        <w:spacing w:beforeLines="-2147483648" w:afterLines="-2147483648" w:line="360" w:lineRule="auto"/>
        <w:rPr>
          <w:rFonts w:hint="eastAsia" w:ascii="宋体" w:hAnsi="宋体"/>
          <w:b w:val="0"/>
          <w:bCs w:val="0"/>
          <w:sz w:val="20"/>
          <w:szCs w:val="20"/>
          <w:highlight w:val="none"/>
          <w:lang w:val="en-US" w:eastAsia="zh-CN"/>
        </w:rPr>
      </w:pPr>
    </w:p>
    <w:p>
      <w:pPr>
        <w:spacing w:before="50" w:after="50" w:line="360" w:lineRule="auto"/>
        <w:rPr>
          <w:rFonts w:ascii="宋体" w:hAnsi="宋体"/>
          <w:b/>
          <w:sz w:val="20"/>
          <w:szCs w:val="20"/>
          <w:highlight w:val="none"/>
          <w:lang w:eastAsia="zh-CN"/>
        </w:rPr>
      </w:pPr>
      <w:r>
        <w:rPr>
          <w:rFonts w:hint="eastAsia" w:ascii="宋体" w:hAnsi="宋体"/>
          <w:b/>
          <w:sz w:val="20"/>
          <w:szCs w:val="20"/>
          <w:highlight w:val="none"/>
          <w:lang w:eastAsia="zh-CN"/>
        </w:rPr>
        <w:t>四、招商文件的发售</w:t>
      </w:r>
    </w:p>
    <w:p>
      <w:pPr>
        <w:spacing w:beforeLines="-2147483648" w:afterLines="-2147483648" w:line="360" w:lineRule="auto"/>
        <w:ind w:firstLine="400" w:firstLineChars="200"/>
        <w:rPr>
          <w:rFonts w:hint="eastAsia" w:ascii="宋体" w:hAnsi="宋体" w:eastAsia="宋体" w:cs="Times New Roman"/>
          <w:kern w:val="0"/>
          <w:sz w:val="20"/>
          <w:szCs w:val="20"/>
          <w:lang w:eastAsia="zh-CN" w:bidi="en-US"/>
        </w:rPr>
      </w:pPr>
      <w:r>
        <w:rPr>
          <w:rFonts w:hint="eastAsia" w:ascii="宋体" w:hAnsi="宋体" w:eastAsia="宋体" w:cs="Times New Roman"/>
          <w:kern w:val="0"/>
          <w:sz w:val="20"/>
          <w:szCs w:val="20"/>
          <w:highlight w:val="none"/>
          <w:lang w:eastAsia="zh-CN" w:bidi="en-US"/>
        </w:rPr>
        <w:t>符合本次招商准入条件的</w:t>
      </w:r>
      <w:r>
        <w:rPr>
          <w:rFonts w:hint="eastAsia" w:ascii="宋体" w:hAnsi="宋体" w:cs="Times New Roman"/>
          <w:kern w:val="0"/>
          <w:sz w:val="20"/>
          <w:szCs w:val="20"/>
          <w:highlight w:val="none"/>
          <w:lang w:eastAsia="zh-CN" w:bidi="en-US"/>
        </w:rPr>
        <w:t>意向响应人</w:t>
      </w:r>
      <w:r>
        <w:rPr>
          <w:rFonts w:hint="eastAsia" w:ascii="宋体" w:hAnsi="宋体" w:eastAsia="宋体" w:cs="Times New Roman"/>
          <w:kern w:val="0"/>
          <w:sz w:val="20"/>
          <w:szCs w:val="20"/>
          <w:highlight w:val="none"/>
          <w:lang w:eastAsia="zh-CN" w:bidi="en-US"/>
        </w:rPr>
        <w:t>可在2019年4月1日至2019年4月3日（或招商人另行通知的截止时间）的工作日每天9：00至16：30购买招商文件，每套售价人民币伍佰元整（￥500元</w:t>
      </w:r>
      <w:r>
        <w:rPr>
          <w:rFonts w:hint="eastAsia" w:ascii="宋体" w:hAnsi="宋体" w:eastAsia="宋体" w:cs="Times New Roman"/>
          <w:kern w:val="0"/>
          <w:sz w:val="20"/>
          <w:szCs w:val="20"/>
          <w:lang w:eastAsia="zh-CN" w:bidi="en-US"/>
        </w:rPr>
        <w:t>整），售后不退。付款方式为银行汇款，不接受现金。如需邮寄，请在汇款后联系招商人并提供邮寄地址。招商文件以正式盖章的纸版为准，其余在任何时间以任何途径获取的电子版本均无效。</w:t>
      </w:r>
    </w:p>
    <w:p>
      <w:pPr>
        <w:spacing w:beforeLines="-2147483648" w:afterLines="-2147483648" w:line="360" w:lineRule="auto"/>
        <w:ind w:firstLine="400" w:firstLineChars="200"/>
        <w:rPr>
          <w:rFonts w:ascii="宋体" w:hAnsi="宋体"/>
          <w:sz w:val="20"/>
          <w:szCs w:val="20"/>
          <w:lang w:val="en-US" w:eastAsia="zh-CN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收款单位：中新（重庆）机场商业管理有限公司</w:t>
      </w:r>
    </w:p>
    <w:p>
      <w:pPr>
        <w:spacing w:beforeLines="-2147483648" w:afterLines="-2147483648" w:line="360" w:lineRule="auto"/>
        <w:ind w:firstLine="400" w:firstLineChars="200"/>
        <w:rPr>
          <w:rFonts w:ascii="宋体" w:hAnsi="宋体"/>
          <w:sz w:val="20"/>
          <w:szCs w:val="20"/>
          <w:lang w:val="en-US" w:eastAsia="zh-CN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开户行：中国建设银行重庆市机场支行</w:t>
      </w:r>
    </w:p>
    <w:p>
      <w:pPr>
        <w:spacing w:beforeLines="-2147483648" w:afterLines="-2147483648" w:line="360" w:lineRule="auto"/>
        <w:ind w:firstLine="400" w:firstLineChars="200"/>
        <w:rPr>
          <w:rFonts w:ascii="宋体" w:hAnsi="宋体"/>
          <w:sz w:val="20"/>
          <w:szCs w:val="20"/>
          <w:lang w:val="en-US" w:eastAsia="zh-CN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>银行账号：50050108380009680888</w:t>
      </w:r>
    </w:p>
    <w:p>
      <w:pPr>
        <w:spacing w:beforeLines="-2147483648" w:afterLines="-2147483648" w:line="360" w:lineRule="auto"/>
        <w:ind w:firstLine="400" w:firstLineChars="200"/>
        <w:rPr>
          <w:rFonts w:hint="eastAsia" w:ascii="宋体" w:hAnsi="宋体"/>
          <w:sz w:val="20"/>
          <w:szCs w:val="20"/>
          <w:lang w:eastAsia="zh-CN"/>
        </w:rPr>
      </w:pPr>
      <w:r>
        <w:rPr>
          <w:rFonts w:hint="eastAsia" w:ascii="宋体" w:hAnsi="宋体"/>
          <w:sz w:val="20"/>
          <w:szCs w:val="20"/>
          <w:lang w:eastAsia="zh-CN"/>
        </w:rPr>
        <w:t>联系人：汪女士</w:t>
      </w:r>
    </w:p>
    <w:p>
      <w:pPr>
        <w:spacing w:beforeLines="-2147483648" w:afterLines="-2147483648" w:line="360" w:lineRule="auto"/>
        <w:ind w:firstLine="400" w:firstLineChars="200"/>
        <w:rPr>
          <w:rFonts w:ascii="宋体" w:hAnsi="宋体"/>
          <w:sz w:val="20"/>
          <w:szCs w:val="20"/>
          <w:lang w:eastAsia="zh-CN"/>
        </w:rPr>
      </w:pPr>
      <w:r>
        <w:rPr>
          <w:rFonts w:hint="eastAsia" w:ascii="宋体" w:hAnsi="宋体"/>
          <w:sz w:val="20"/>
          <w:szCs w:val="20"/>
          <w:lang w:eastAsia="zh-CN"/>
        </w:rPr>
        <w:t>地址：重庆市渝北区两路翔凤路</w:t>
      </w:r>
      <w:r>
        <w:rPr>
          <w:rFonts w:hint="eastAsia" w:ascii="宋体" w:hAnsi="宋体"/>
          <w:sz w:val="20"/>
          <w:szCs w:val="20"/>
          <w:lang w:val="en-US" w:eastAsia="zh-CN"/>
        </w:rPr>
        <w:t>9号重庆江北国际机场内</w:t>
      </w:r>
      <w:r>
        <w:rPr>
          <w:rFonts w:hint="eastAsia" w:ascii="宋体" w:hAnsi="宋体"/>
          <w:sz w:val="20"/>
          <w:szCs w:val="20"/>
          <w:lang w:eastAsia="zh-CN"/>
        </w:rPr>
        <w:t>（原广告公司006室）</w:t>
      </w:r>
    </w:p>
    <w:p>
      <w:pPr>
        <w:spacing w:beforeLines="-2147483648" w:afterLines="-2147483648" w:line="360" w:lineRule="auto"/>
        <w:ind w:firstLine="400" w:firstLineChars="200"/>
        <w:rPr>
          <w:rFonts w:ascii="宋体" w:hAnsi="宋体"/>
          <w:sz w:val="20"/>
          <w:szCs w:val="20"/>
          <w:lang w:eastAsia="zh-CN"/>
        </w:rPr>
      </w:pPr>
      <w:r>
        <w:rPr>
          <w:rFonts w:hint="eastAsia" w:ascii="宋体" w:hAnsi="宋体"/>
          <w:sz w:val="20"/>
          <w:szCs w:val="20"/>
          <w:lang w:eastAsia="zh-CN"/>
        </w:rPr>
        <w:t>电话： (8623) 67153784、</w:t>
      </w:r>
      <w:r>
        <w:rPr>
          <w:rFonts w:hint="eastAsia" w:ascii="宋体" w:hAnsi="宋体"/>
          <w:sz w:val="20"/>
          <w:szCs w:val="20"/>
          <w:lang w:val="en-US" w:eastAsia="zh-CN"/>
        </w:rPr>
        <w:t>18696629456</w:t>
      </w:r>
    </w:p>
    <w:p>
      <w:pPr>
        <w:spacing w:beforeLines="-2147483648" w:afterLines="-2147483648" w:line="360" w:lineRule="auto"/>
        <w:ind w:firstLine="400" w:firstLineChars="200"/>
        <w:rPr>
          <w:rFonts w:hint="eastAsia" w:ascii="宋体" w:hAnsi="宋体"/>
          <w:color w:val="auto"/>
          <w:sz w:val="20"/>
          <w:szCs w:val="20"/>
          <w:u w:val="none"/>
          <w:lang w:eastAsia="zh-CN"/>
        </w:rPr>
      </w:pPr>
      <w:r>
        <w:rPr>
          <w:rFonts w:hint="eastAsia" w:ascii="宋体" w:hAnsi="宋体"/>
          <w:color w:val="auto"/>
          <w:sz w:val="20"/>
          <w:szCs w:val="20"/>
          <w:u w:val="none"/>
          <w:lang w:eastAsia="zh-CN"/>
        </w:rPr>
        <w:t>电子邮箱：</w:t>
      </w:r>
      <w:r>
        <w:rPr>
          <w:rFonts w:hint="eastAsia" w:ascii="宋体" w:hAnsi="宋体"/>
          <w:color w:val="auto"/>
          <w:sz w:val="20"/>
          <w:szCs w:val="20"/>
          <w:u w:val="none"/>
          <w:lang w:eastAsia="zh-CN"/>
        </w:rPr>
        <w:fldChar w:fldCharType="begin"/>
      </w:r>
      <w:r>
        <w:rPr>
          <w:rFonts w:hint="eastAsia" w:ascii="宋体" w:hAnsi="宋体"/>
          <w:color w:val="auto"/>
          <w:sz w:val="20"/>
          <w:szCs w:val="20"/>
          <w:u w:val="none"/>
          <w:lang w:eastAsia="zh-CN"/>
        </w:rPr>
        <w:instrText xml:space="preserve"> HYPERLINK "mailto:zsglb@cqa.cn" </w:instrText>
      </w:r>
      <w:r>
        <w:rPr>
          <w:rFonts w:hint="eastAsia" w:ascii="宋体" w:hAnsi="宋体"/>
          <w:color w:val="auto"/>
          <w:sz w:val="20"/>
          <w:szCs w:val="20"/>
          <w:u w:val="none"/>
          <w:lang w:eastAsia="zh-CN"/>
        </w:rPr>
        <w:fldChar w:fldCharType="separate"/>
      </w:r>
      <w:r>
        <w:rPr>
          <w:rStyle w:val="4"/>
          <w:rFonts w:hint="eastAsia" w:ascii="宋体" w:hAnsi="宋体"/>
          <w:color w:val="auto"/>
          <w:sz w:val="20"/>
          <w:szCs w:val="20"/>
          <w:u w:val="none"/>
          <w:lang w:eastAsia="zh-CN"/>
        </w:rPr>
        <w:t>zsglb@cqa.cn</w:t>
      </w:r>
      <w:r>
        <w:rPr>
          <w:rFonts w:hint="eastAsia" w:ascii="宋体" w:hAnsi="宋体"/>
          <w:color w:val="auto"/>
          <w:sz w:val="20"/>
          <w:szCs w:val="20"/>
          <w:u w:val="none"/>
          <w:lang w:eastAsia="zh-CN"/>
        </w:rPr>
        <w:fldChar w:fldCharType="end"/>
      </w:r>
    </w:p>
    <w:p>
      <w:pPr>
        <w:spacing w:beforeLines="-2147483648" w:afterLines="-2147483648" w:line="360" w:lineRule="auto"/>
        <w:ind w:firstLine="402" w:firstLineChars="200"/>
        <w:rPr>
          <w:rFonts w:hint="eastAsia" w:ascii="宋体" w:hAnsi="宋体" w:eastAsia="宋体" w:cs="Times New Roman"/>
          <w:b/>
          <w:bCs/>
          <w:color w:val="C00000"/>
          <w:kern w:val="0"/>
          <w:sz w:val="20"/>
          <w:szCs w:val="20"/>
          <w:lang w:val="en-US" w:eastAsia="zh-CN" w:bidi="en-US"/>
        </w:rPr>
      </w:pPr>
      <w:r>
        <w:rPr>
          <w:rFonts w:hint="eastAsia" w:ascii="宋体" w:hAnsi="宋体"/>
          <w:b/>
          <w:bCs/>
          <w:color w:val="C00000"/>
          <w:sz w:val="20"/>
          <w:szCs w:val="20"/>
          <w:lang w:eastAsia="zh-CN"/>
        </w:rPr>
        <w:t>注：</w:t>
      </w:r>
      <w:r>
        <w:rPr>
          <w:rFonts w:hint="eastAsia" w:ascii="宋体" w:hAnsi="宋体" w:cs="Times New Roman"/>
          <w:b/>
          <w:bCs/>
          <w:color w:val="C00000"/>
          <w:kern w:val="0"/>
          <w:sz w:val="20"/>
          <w:szCs w:val="20"/>
          <w:lang w:eastAsia="zh-CN" w:bidi="en-US"/>
        </w:rPr>
        <w:t>购买招商文件时，请携带公司营业执照复印件（盖鲜章）、银行汇款回执。</w:t>
      </w:r>
    </w:p>
    <w:p>
      <w:pPr>
        <w:spacing w:beforeLines="-2147483648" w:afterLines="-2147483648" w:line="360" w:lineRule="auto"/>
        <w:ind w:left="0" w:leftChars="0" w:firstLine="0" w:firstLineChars="0"/>
        <w:rPr>
          <w:rFonts w:hint="eastAsia" w:ascii="宋体" w:hAnsi="宋体"/>
          <w:sz w:val="20"/>
          <w:szCs w:val="20"/>
          <w:lang w:eastAsia="zh-CN"/>
        </w:rPr>
      </w:pPr>
    </w:p>
    <w:p>
      <w:pPr>
        <w:spacing w:beforeLines="50" w:afterLines="50" w:line="360" w:lineRule="auto"/>
        <w:ind w:firstLine="402" w:firstLineChars="200"/>
        <w:rPr>
          <w:rFonts w:ascii="宋体" w:hAnsi="宋体"/>
          <w:sz w:val="20"/>
          <w:szCs w:val="20"/>
          <w:lang w:eastAsia="zh-CN"/>
        </w:rPr>
      </w:pPr>
      <w:r>
        <w:rPr>
          <w:rFonts w:hint="eastAsia" w:ascii="宋体" w:hAnsi="宋体"/>
          <w:b/>
          <w:sz w:val="20"/>
          <w:szCs w:val="20"/>
          <w:lang w:eastAsia="zh-CN"/>
        </w:rPr>
        <w:t>五、招商文件的更正</w:t>
      </w:r>
    </w:p>
    <w:p>
      <w:pPr>
        <w:spacing w:line="360" w:lineRule="auto"/>
        <w:ind w:firstLine="400" w:firstLineChars="200"/>
        <w:rPr>
          <w:rFonts w:hint="eastAsia" w:ascii="宋体" w:hAnsi="宋体" w:eastAsia="宋体" w:cs="Times New Roman"/>
          <w:kern w:val="0"/>
          <w:sz w:val="20"/>
          <w:szCs w:val="20"/>
          <w:highlight w:val="none"/>
          <w:lang w:eastAsia="zh-CN" w:bidi="en-US"/>
        </w:rPr>
      </w:pPr>
      <w:r>
        <w:rPr>
          <w:rFonts w:hint="eastAsia" w:ascii="宋体" w:hAnsi="宋体" w:eastAsia="宋体" w:cs="Times New Roman"/>
          <w:kern w:val="0"/>
          <w:sz w:val="20"/>
          <w:szCs w:val="20"/>
          <w:highlight w:val="none"/>
          <w:lang w:eastAsia="zh-CN" w:bidi="en-US"/>
        </w:rPr>
        <w:t>在招商文件发售后、公开招商会议开始前，招商人有权随时对招商文件进行更正。更正通知以正式盖章的扫描件或纸版发出。</w:t>
      </w:r>
    </w:p>
    <w:p>
      <w:pPr>
        <w:spacing w:line="360" w:lineRule="auto"/>
        <w:ind w:firstLine="400" w:firstLineChars="200"/>
        <w:rPr>
          <w:rFonts w:hint="eastAsia" w:ascii="宋体" w:hAnsi="宋体" w:eastAsia="宋体" w:cs="Times New Roman"/>
          <w:kern w:val="0"/>
          <w:sz w:val="20"/>
          <w:szCs w:val="20"/>
          <w:highlight w:val="none"/>
          <w:lang w:eastAsia="zh-CN" w:bidi="en-US"/>
        </w:rPr>
      </w:pPr>
    </w:p>
    <w:p>
      <w:pPr>
        <w:spacing w:before="50" w:after="50" w:line="360" w:lineRule="auto"/>
        <w:ind w:firstLine="426" w:firstLineChars="212"/>
        <w:rPr>
          <w:rFonts w:ascii="宋体" w:hAnsi="宋体"/>
          <w:b/>
          <w:sz w:val="20"/>
          <w:szCs w:val="20"/>
          <w:highlight w:val="none"/>
          <w:lang w:eastAsia="zh-CN"/>
        </w:rPr>
      </w:pPr>
      <w:r>
        <w:rPr>
          <w:rFonts w:hint="eastAsia" w:ascii="宋体" w:hAnsi="宋体"/>
          <w:b/>
          <w:sz w:val="20"/>
          <w:szCs w:val="20"/>
          <w:highlight w:val="none"/>
          <w:lang w:eastAsia="zh-CN"/>
        </w:rPr>
        <w:t>六、现场勘查与澄清答疑</w:t>
      </w:r>
      <w:bookmarkStart w:id="3" w:name="_GoBack"/>
      <w:bookmarkEnd w:id="3"/>
    </w:p>
    <w:p>
      <w:pPr>
        <w:spacing w:beforeLines="-2147483648" w:afterLines="-2147483648" w:line="360" w:lineRule="auto"/>
        <w:ind w:firstLine="400" w:firstLineChars="200"/>
        <w:rPr>
          <w:rFonts w:ascii="宋体" w:hAnsi="宋体"/>
          <w:sz w:val="20"/>
          <w:szCs w:val="20"/>
          <w:highlight w:val="none"/>
          <w:lang w:eastAsia="zh-CN"/>
        </w:rPr>
      </w:pPr>
      <w:r>
        <w:rPr>
          <w:rFonts w:hint="eastAsia" w:ascii="宋体" w:hAnsi="宋体"/>
          <w:sz w:val="20"/>
          <w:szCs w:val="20"/>
          <w:highlight w:val="none"/>
          <w:lang w:eastAsia="zh-CN"/>
        </w:rPr>
        <w:t>招商人定于 2019</w:t>
      </w:r>
      <w:r>
        <w:rPr>
          <w:rFonts w:ascii="宋体" w:hAnsi="宋体"/>
          <w:sz w:val="20"/>
          <w:szCs w:val="20"/>
          <w:highlight w:val="none"/>
          <w:lang w:eastAsia="zh-CN"/>
        </w:rPr>
        <w:t>年</w:t>
      </w:r>
      <w:r>
        <w:rPr>
          <w:rFonts w:hint="eastAsia" w:ascii="宋体" w:hAnsi="宋体"/>
          <w:sz w:val="20"/>
          <w:szCs w:val="20"/>
          <w:highlight w:val="none"/>
          <w:lang w:eastAsia="zh-CN"/>
        </w:rPr>
        <w:t>4月</w:t>
      </w:r>
      <w:r>
        <w:rPr>
          <w:rFonts w:hint="eastAsia" w:ascii="宋体" w:hAnsi="宋体"/>
          <w:sz w:val="20"/>
          <w:szCs w:val="20"/>
          <w:highlight w:val="none"/>
          <w:lang w:val="en-US" w:eastAsia="zh-CN"/>
        </w:rPr>
        <w:t>11</w:t>
      </w:r>
      <w:r>
        <w:rPr>
          <w:rFonts w:hint="eastAsia" w:ascii="宋体" w:hAnsi="宋体"/>
          <w:sz w:val="20"/>
          <w:szCs w:val="20"/>
          <w:highlight w:val="none"/>
          <w:lang w:eastAsia="zh-CN"/>
        </w:rPr>
        <w:t>日上午9：00组织现场勘查及澄清答疑。</w:t>
      </w:r>
    </w:p>
    <w:p>
      <w:pPr>
        <w:spacing w:beforeLines="-2147483648" w:afterLines="-2147483648" w:line="360" w:lineRule="auto"/>
        <w:ind w:firstLine="400" w:firstLineChars="200"/>
        <w:rPr>
          <w:rFonts w:ascii="宋体" w:hAnsi="宋体"/>
          <w:sz w:val="20"/>
          <w:szCs w:val="20"/>
          <w:highlight w:val="none"/>
          <w:lang w:eastAsia="zh-CN"/>
        </w:rPr>
      </w:pPr>
      <w:r>
        <w:rPr>
          <w:rFonts w:hint="eastAsia" w:ascii="宋体" w:hAnsi="宋体"/>
          <w:sz w:val="20"/>
          <w:szCs w:val="20"/>
          <w:highlight w:val="none"/>
          <w:lang w:eastAsia="zh-CN"/>
        </w:rPr>
        <w:t>地点：重庆机场T3A候机楼</w:t>
      </w:r>
    </w:p>
    <w:p>
      <w:pPr>
        <w:spacing w:beforeLines="-2147483648" w:afterLines="-2147483648" w:line="360" w:lineRule="auto"/>
        <w:ind w:firstLine="400" w:firstLineChars="200"/>
        <w:rPr>
          <w:rFonts w:ascii="宋体" w:hAnsi="宋体"/>
          <w:sz w:val="20"/>
          <w:szCs w:val="20"/>
          <w:highlight w:val="none"/>
          <w:lang w:eastAsia="zh-CN"/>
        </w:rPr>
      </w:pPr>
      <w:r>
        <w:rPr>
          <w:rFonts w:hint="eastAsia" w:ascii="宋体" w:hAnsi="宋体"/>
          <w:sz w:val="20"/>
          <w:szCs w:val="20"/>
          <w:highlight w:val="none"/>
          <w:lang w:eastAsia="zh-CN"/>
        </w:rPr>
        <w:t>联系人：王女士</w:t>
      </w:r>
    </w:p>
    <w:p>
      <w:pPr>
        <w:ind w:left="0" w:leftChars="0" w:firstLine="400" w:firstLineChars="200"/>
        <w:rPr>
          <w:rFonts w:hint="eastAsia" w:ascii="宋体" w:hAnsi="宋体" w:eastAsia="宋体" w:cs="宋体"/>
          <w:sz w:val="20"/>
          <w:szCs w:val="20"/>
          <w:highlight w:val="none"/>
          <w:lang w:eastAsia="zh-CN"/>
        </w:rPr>
      </w:pPr>
      <w:r>
        <w:rPr>
          <w:rFonts w:hint="eastAsia" w:ascii="宋体" w:hAnsi="宋体" w:eastAsia="宋体" w:cs="宋体"/>
          <w:sz w:val="20"/>
          <w:szCs w:val="20"/>
          <w:highlight w:val="none"/>
          <w:lang w:eastAsia="zh-CN"/>
        </w:rPr>
        <w:t>联系电话：（8623）67153784、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13628445196</w:t>
      </w:r>
    </w:p>
    <w:p>
      <w:pPr>
        <w:spacing w:beforeLines="-2147483648" w:afterLines="-2147483648" w:line="360" w:lineRule="auto"/>
        <w:ind w:firstLine="400" w:firstLineChars="200"/>
        <w:rPr>
          <w:rFonts w:hint="eastAsia" w:ascii="宋体" w:hAnsi="宋体"/>
          <w:color w:val="auto"/>
          <w:sz w:val="20"/>
          <w:szCs w:val="20"/>
          <w:highlight w:val="none"/>
          <w:u w:val="none"/>
          <w:lang w:eastAsia="zh-CN"/>
        </w:rPr>
      </w:pPr>
      <w:r>
        <w:rPr>
          <w:rFonts w:hint="eastAsia" w:ascii="宋体" w:hAnsi="宋体"/>
          <w:color w:val="auto"/>
          <w:sz w:val="20"/>
          <w:szCs w:val="20"/>
          <w:highlight w:val="none"/>
          <w:u w:val="none"/>
          <w:lang w:eastAsia="zh-CN"/>
        </w:rPr>
        <w:t>同时，意向响应人的</w:t>
      </w:r>
      <w:bookmarkStart w:id="1" w:name="OLE_LINK18"/>
      <w:bookmarkStart w:id="2" w:name="OLE_LINK19"/>
      <w:r>
        <w:rPr>
          <w:rFonts w:hint="eastAsia" w:ascii="宋体" w:hAnsi="宋体"/>
          <w:color w:val="auto"/>
          <w:sz w:val="20"/>
          <w:szCs w:val="20"/>
          <w:highlight w:val="none"/>
          <w:u w:val="none"/>
          <w:lang w:eastAsia="zh-CN"/>
        </w:rPr>
        <w:t>所有澄清问题、参加勘查人数（同一标段同一意向响应人限3人）、联系人及联系方式</w:t>
      </w:r>
      <w:bookmarkEnd w:id="1"/>
      <w:bookmarkEnd w:id="2"/>
      <w:r>
        <w:rPr>
          <w:rFonts w:hint="eastAsia" w:ascii="宋体" w:hAnsi="宋体"/>
          <w:color w:val="auto"/>
          <w:sz w:val="20"/>
          <w:szCs w:val="20"/>
          <w:highlight w:val="none"/>
          <w:u w:val="none"/>
          <w:lang w:eastAsia="zh-CN"/>
        </w:rPr>
        <w:t>情况请于2019</w:t>
      </w:r>
      <w:r>
        <w:rPr>
          <w:rFonts w:ascii="宋体" w:hAnsi="宋体"/>
          <w:color w:val="auto"/>
          <w:sz w:val="20"/>
          <w:szCs w:val="20"/>
          <w:highlight w:val="none"/>
          <w:u w:val="none"/>
          <w:lang w:eastAsia="zh-CN"/>
        </w:rPr>
        <w:t>年</w:t>
      </w:r>
      <w:r>
        <w:rPr>
          <w:rFonts w:hint="eastAsia" w:ascii="宋体" w:hAnsi="宋体"/>
          <w:color w:val="auto"/>
          <w:sz w:val="20"/>
          <w:szCs w:val="20"/>
          <w:highlight w:val="none"/>
          <w:u w:val="none"/>
          <w:lang w:eastAsia="zh-CN"/>
        </w:rPr>
        <w:t>4</w:t>
      </w:r>
      <w:r>
        <w:rPr>
          <w:rFonts w:ascii="宋体" w:hAnsi="宋体"/>
          <w:color w:val="auto"/>
          <w:sz w:val="20"/>
          <w:szCs w:val="20"/>
          <w:highlight w:val="none"/>
          <w:u w:val="none"/>
          <w:lang w:eastAsia="zh-CN"/>
        </w:rPr>
        <w:t>月</w:t>
      </w:r>
      <w:r>
        <w:rPr>
          <w:rFonts w:hint="eastAsia" w:ascii="宋体" w:hAnsi="宋体"/>
          <w:color w:val="auto"/>
          <w:sz w:val="20"/>
          <w:szCs w:val="20"/>
          <w:highlight w:val="none"/>
          <w:u w:val="none"/>
          <w:lang w:val="en-US" w:eastAsia="zh-CN"/>
        </w:rPr>
        <w:t>10</w:t>
      </w:r>
      <w:r>
        <w:rPr>
          <w:rFonts w:hint="eastAsia" w:ascii="宋体" w:hAnsi="宋体"/>
          <w:color w:val="auto"/>
          <w:sz w:val="20"/>
          <w:szCs w:val="20"/>
          <w:highlight w:val="none"/>
          <w:u w:val="none"/>
          <w:lang w:eastAsia="zh-CN"/>
        </w:rPr>
        <w:t>日下午17：</w:t>
      </w:r>
      <w:r>
        <w:rPr>
          <w:rFonts w:hint="eastAsia" w:ascii="宋体" w:hAnsi="宋体"/>
          <w:color w:val="auto"/>
          <w:sz w:val="20"/>
          <w:szCs w:val="20"/>
          <w:highlight w:val="none"/>
          <w:u w:val="none"/>
          <w:lang w:eastAsia="zh-CN"/>
        </w:rPr>
        <w:fldChar w:fldCharType="begin"/>
      </w:r>
      <w:r>
        <w:rPr>
          <w:rFonts w:hint="eastAsia" w:ascii="宋体" w:hAnsi="宋体"/>
          <w:color w:val="auto"/>
          <w:sz w:val="20"/>
          <w:szCs w:val="20"/>
          <w:highlight w:val="none"/>
          <w:u w:val="none"/>
          <w:lang w:eastAsia="zh-CN"/>
        </w:rPr>
        <w:instrText xml:space="preserve"> HYPERLINK "mailto:00前汇总至zsglb@cqa.cn。现场勘查与澄清仅此一次，逾期不再组织。以上时间如有变更，以招商人的书面通知为准。" </w:instrText>
      </w:r>
      <w:r>
        <w:rPr>
          <w:rFonts w:hint="eastAsia" w:ascii="宋体" w:hAnsi="宋体"/>
          <w:color w:val="auto"/>
          <w:sz w:val="20"/>
          <w:szCs w:val="20"/>
          <w:highlight w:val="none"/>
          <w:u w:val="none"/>
          <w:lang w:eastAsia="zh-CN"/>
        </w:rPr>
        <w:fldChar w:fldCharType="separate"/>
      </w:r>
      <w:r>
        <w:rPr>
          <w:rStyle w:val="4"/>
          <w:rFonts w:hint="eastAsia" w:ascii="宋体" w:hAnsi="宋体"/>
          <w:color w:val="auto"/>
          <w:sz w:val="20"/>
          <w:szCs w:val="20"/>
          <w:highlight w:val="none"/>
          <w:u w:val="none"/>
          <w:lang w:eastAsia="zh-CN"/>
        </w:rPr>
        <w:t>00前发送至zsglb@cqa.cn。现场勘查与澄清仅此一次，逾期不再组织。以上时间如有变更，以招商人的书面通知为准。</w:t>
      </w:r>
      <w:r>
        <w:rPr>
          <w:rFonts w:hint="eastAsia" w:ascii="宋体" w:hAnsi="宋体"/>
          <w:color w:val="auto"/>
          <w:sz w:val="20"/>
          <w:szCs w:val="20"/>
          <w:highlight w:val="none"/>
          <w:u w:val="none"/>
          <w:lang w:eastAsia="zh-CN"/>
        </w:rPr>
        <w:fldChar w:fldCharType="end"/>
      </w:r>
    </w:p>
    <w:p>
      <w:pPr>
        <w:spacing w:beforeLines="-2147483648" w:afterLines="-2147483648" w:line="360" w:lineRule="auto"/>
        <w:ind w:firstLine="400" w:firstLineChars="200"/>
        <w:rPr>
          <w:rFonts w:hint="eastAsia" w:ascii="宋体" w:hAnsi="宋体"/>
          <w:sz w:val="20"/>
          <w:szCs w:val="20"/>
          <w:highlight w:val="none"/>
          <w:lang w:eastAsia="zh-CN"/>
        </w:rPr>
      </w:pPr>
    </w:p>
    <w:p>
      <w:pPr>
        <w:spacing w:before="50" w:after="50" w:line="360" w:lineRule="auto"/>
        <w:ind w:firstLine="402" w:firstLineChars="200"/>
        <w:rPr>
          <w:rFonts w:ascii="宋体" w:hAnsi="宋体"/>
          <w:b/>
          <w:sz w:val="20"/>
          <w:szCs w:val="20"/>
          <w:highlight w:val="none"/>
          <w:lang w:eastAsia="zh-CN"/>
        </w:rPr>
      </w:pPr>
      <w:r>
        <w:rPr>
          <w:rFonts w:hint="eastAsia" w:ascii="宋体" w:hAnsi="宋体"/>
          <w:b/>
          <w:sz w:val="20"/>
          <w:szCs w:val="20"/>
          <w:highlight w:val="none"/>
          <w:lang w:eastAsia="zh-CN"/>
        </w:rPr>
        <w:t>七、招商评审时间</w:t>
      </w:r>
    </w:p>
    <w:p>
      <w:pPr>
        <w:spacing w:beforeLines="-2147483648" w:afterLines="-2147483648" w:line="360" w:lineRule="auto"/>
        <w:ind w:firstLine="400" w:firstLineChars="200"/>
        <w:rPr>
          <w:rFonts w:hint="default" w:ascii="宋体" w:hAnsi="宋体"/>
          <w:sz w:val="20"/>
          <w:szCs w:val="20"/>
          <w:highlight w:val="none"/>
          <w:lang w:val="en-US" w:eastAsia="zh-CN"/>
        </w:rPr>
      </w:pPr>
      <w:r>
        <w:rPr>
          <w:rFonts w:hint="eastAsia" w:ascii="宋体" w:hAnsi="宋体"/>
          <w:sz w:val="20"/>
          <w:szCs w:val="20"/>
          <w:highlight w:val="none"/>
          <w:lang w:eastAsia="zh-CN"/>
        </w:rPr>
        <w:t>2019年5月</w:t>
      </w:r>
      <w:r>
        <w:rPr>
          <w:rFonts w:hint="eastAsia" w:ascii="宋体" w:hAnsi="宋体"/>
          <w:sz w:val="20"/>
          <w:szCs w:val="20"/>
          <w:highlight w:val="none"/>
          <w:lang w:val="en-US" w:eastAsia="zh-CN"/>
        </w:rPr>
        <w:t>7</w:t>
      </w:r>
      <w:r>
        <w:rPr>
          <w:rFonts w:hint="eastAsia" w:ascii="宋体" w:hAnsi="宋体"/>
          <w:sz w:val="20"/>
          <w:szCs w:val="20"/>
          <w:highlight w:val="none"/>
          <w:lang w:eastAsia="zh-CN"/>
        </w:rPr>
        <w:t>日（</w:t>
      </w:r>
      <w:r>
        <w:rPr>
          <w:rFonts w:hint="eastAsia" w:ascii="宋体" w:hAnsi="宋体"/>
          <w:sz w:val="20"/>
          <w:szCs w:val="20"/>
          <w:highlight w:val="none"/>
          <w:lang w:val="en-US" w:eastAsia="zh-CN"/>
        </w:rPr>
        <w:t>具体时间以招商人书面通知为准）</w:t>
      </w:r>
    </w:p>
    <w:p>
      <w:pPr>
        <w:spacing w:beforeLines="-2147483648" w:afterLines="-2147483648" w:line="360" w:lineRule="auto"/>
        <w:ind w:firstLine="400" w:firstLineChars="200"/>
        <w:rPr>
          <w:rFonts w:hint="eastAsia" w:ascii="宋体" w:hAnsi="宋体"/>
          <w:sz w:val="20"/>
          <w:szCs w:val="20"/>
          <w:lang w:eastAsia="zh-CN"/>
        </w:rPr>
      </w:pPr>
      <w:r>
        <w:rPr>
          <w:rFonts w:hint="eastAsia" w:ascii="宋体" w:hAnsi="宋体"/>
          <w:sz w:val="20"/>
          <w:szCs w:val="20"/>
          <w:lang w:eastAsia="zh-CN"/>
        </w:rPr>
        <w:t>意向响应人可同时投报一个或多个标段。报名方式及具体事宜详见招商文件。</w:t>
      </w:r>
    </w:p>
    <w:p>
      <w:pPr>
        <w:spacing w:beforeLines="-2147483648" w:afterLines="-2147483648" w:line="360" w:lineRule="auto"/>
        <w:ind w:left="0" w:leftChars="0" w:firstLine="0" w:firstLineChars="0"/>
        <w:rPr>
          <w:rFonts w:hint="eastAsia" w:ascii="宋体" w:hAnsi="宋体"/>
          <w:sz w:val="20"/>
          <w:szCs w:val="20"/>
          <w:lang w:eastAsia="zh-CN"/>
        </w:rPr>
      </w:pPr>
    </w:p>
    <w:p>
      <w:pPr>
        <w:spacing w:beforeLines="-2147483648" w:afterLines="-2147483648" w:line="360" w:lineRule="auto"/>
        <w:ind w:firstLine="400" w:firstLineChars="200"/>
        <w:rPr>
          <w:rFonts w:hint="eastAsia" w:ascii="宋体" w:hAnsi="宋体"/>
          <w:sz w:val="20"/>
          <w:szCs w:val="20"/>
          <w:lang w:eastAsia="zh-CN"/>
        </w:rPr>
      </w:pPr>
    </w:p>
    <w:p>
      <w:pPr>
        <w:spacing w:beforeLines="-2147483648" w:afterLines="-2147483648" w:line="360" w:lineRule="auto"/>
        <w:ind w:firstLine="400" w:firstLineChars="200"/>
        <w:jc w:val="right"/>
        <w:rPr>
          <w:rFonts w:ascii="宋体" w:hAnsi="宋体"/>
          <w:sz w:val="20"/>
          <w:szCs w:val="20"/>
          <w:lang w:val="en-US" w:eastAsia="zh-CN"/>
        </w:rPr>
      </w:pPr>
      <w:r>
        <w:rPr>
          <w:rFonts w:ascii="宋体" w:hAnsi="宋体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hint="eastAsia" w:ascii="宋体" w:hAnsi="宋体"/>
          <w:sz w:val="20"/>
          <w:szCs w:val="20"/>
          <w:lang w:eastAsia="zh-CN"/>
        </w:rPr>
        <w:t>招商单位：</w:t>
      </w:r>
      <w:r>
        <w:rPr>
          <w:rFonts w:hint="eastAsia" w:ascii="宋体" w:hAnsi="宋体"/>
          <w:sz w:val="20"/>
          <w:szCs w:val="20"/>
          <w:lang w:val="en-US" w:eastAsia="zh-CN"/>
        </w:rPr>
        <w:t>中新（重庆）机场商业管理有限公司</w:t>
      </w:r>
    </w:p>
    <w:p>
      <w:pPr>
        <w:spacing w:line="360" w:lineRule="auto"/>
        <w:ind w:firstLine="400" w:firstLineChars="200"/>
        <w:jc w:val="right"/>
        <w:rPr>
          <w:rFonts w:ascii="宋体" w:hAnsi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Times New Roman"/>
          <w:kern w:val="0"/>
          <w:sz w:val="20"/>
          <w:szCs w:val="20"/>
          <w:lang w:eastAsia="zh-CN" w:bidi="en-US"/>
        </w:rPr>
        <w:t xml:space="preserve">           </w:t>
      </w:r>
      <w:r>
        <w:rPr>
          <w:rFonts w:hint="eastAsia" w:ascii="宋体" w:hAnsi="宋体"/>
          <w:sz w:val="20"/>
          <w:szCs w:val="20"/>
          <w:lang w:eastAsia="zh-CN"/>
        </w:rPr>
        <w:t xml:space="preserve">                                             </w:t>
      </w:r>
      <w:r>
        <w:rPr>
          <w:rFonts w:hint="eastAsia" w:ascii="宋体" w:hAnsi="宋体" w:eastAsia="宋体" w:cs="Times New Roman"/>
          <w:kern w:val="0"/>
          <w:sz w:val="20"/>
          <w:szCs w:val="20"/>
          <w:lang w:eastAsia="zh-CN" w:bidi="en-US"/>
        </w:rPr>
        <w:t>2019年3月</w:t>
      </w:r>
      <w:r>
        <w:rPr>
          <w:rFonts w:hint="eastAsia" w:ascii="宋体" w:hAnsi="宋体" w:cs="Times New Roman"/>
          <w:kern w:val="0"/>
          <w:sz w:val="20"/>
          <w:szCs w:val="20"/>
          <w:lang w:val="en-US" w:eastAsia="zh-CN" w:bidi="en-US"/>
        </w:rPr>
        <w:t>26日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A15FB6"/>
    <w:rsid w:val="055127F2"/>
    <w:rsid w:val="06437E3B"/>
    <w:rsid w:val="08345DFA"/>
    <w:rsid w:val="08514416"/>
    <w:rsid w:val="08C02B12"/>
    <w:rsid w:val="09AB3EBD"/>
    <w:rsid w:val="09CF5531"/>
    <w:rsid w:val="0BC827A1"/>
    <w:rsid w:val="0D486AE3"/>
    <w:rsid w:val="10960CF0"/>
    <w:rsid w:val="116D4503"/>
    <w:rsid w:val="12426BF3"/>
    <w:rsid w:val="17140B80"/>
    <w:rsid w:val="17415ED9"/>
    <w:rsid w:val="18221418"/>
    <w:rsid w:val="19E07D39"/>
    <w:rsid w:val="1A4014A7"/>
    <w:rsid w:val="1B8322AA"/>
    <w:rsid w:val="1C3F4896"/>
    <w:rsid w:val="1D0F5382"/>
    <w:rsid w:val="1D5C6415"/>
    <w:rsid w:val="1F8D3B0D"/>
    <w:rsid w:val="20992FB1"/>
    <w:rsid w:val="20C06EB0"/>
    <w:rsid w:val="22A835EC"/>
    <w:rsid w:val="26C40611"/>
    <w:rsid w:val="274C378B"/>
    <w:rsid w:val="27830FD3"/>
    <w:rsid w:val="27DD5913"/>
    <w:rsid w:val="284926F5"/>
    <w:rsid w:val="2A7C7511"/>
    <w:rsid w:val="2C312526"/>
    <w:rsid w:val="2CCF478D"/>
    <w:rsid w:val="2D2146E3"/>
    <w:rsid w:val="2F1C6617"/>
    <w:rsid w:val="39200ABA"/>
    <w:rsid w:val="397C2E01"/>
    <w:rsid w:val="3A1D22BE"/>
    <w:rsid w:val="3A560E33"/>
    <w:rsid w:val="3ADB457D"/>
    <w:rsid w:val="3BE27F7D"/>
    <w:rsid w:val="3C864BF4"/>
    <w:rsid w:val="3D2737F3"/>
    <w:rsid w:val="3E5364A6"/>
    <w:rsid w:val="40602AFE"/>
    <w:rsid w:val="436D75DF"/>
    <w:rsid w:val="46222F31"/>
    <w:rsid w:val="46EC793B"/>
    <w:rsid w:val="474365CC"/>
    <w:rsid w:val="47B477AF"/>
    <w:rsid w:val="4C9F37D5"/>
    <w:rsid w:val="4D020662"/>
    <w:rsid w:val="4D855066"/>
    <w:rsid w:val="4DA42B0E"/>
    <w:rsid w:val="4E3C1989"/>
    <w:rsid w:val="4F46631C"/>
    <w:rsid w:val="51B77339"/>
    <w:rsid w:val="54676EE7"/>
    <w:rsid w:val="55872E29"/>
    <w:rsid w:val="55FB2AE6"/>
    <w:rsid w:val="56CA16BA"/>
    <w:rsid w:val="60265044"/>
    <w:rsid w:val="60AC5B8B"/>
    <w:rsid w:val="62832A61"/>
    <w:rsid w:val="62A15FB6"/>
    <w:rsid w:val="62B357F3"/>
    <w:rsid w:val="653B2F66"/>
    <w:rsid w:val="670223FE"/>
    <w:rsid w:val="67042ECD"/>
    <w:rsid w:val="67BF744E"/>
    <w:rsid w:val="684B011F"/>
    <w:rsid w:val="698C0455"/>
    <w:rsid w:val="69F23A3A"/>
    <w:rsid w:val="6CD152E1"/>
    <w:rsid w:val="6D2F4035"/>
    <w:rsid w:val="6D5630A8"/>
    <w:rsid w:val="6EDC1070"/>
    <w:rsid w:val="6EE11130"/>
    <w:rsid w:val="70B75B12"/>
    <w:rsid w:val="716F152B"/>
    <w:rsid w:val="72E13998"/>
    <w:rsid w:val="758473D8"/>
    <w:rsid w:val="76CE0B54"/>
    <w:rsid w:val="7C552455"/>
    <w:rsid w:val="7D550DAF"/>
    <w:rsid w:val="7E9B07C2"/>
    <w:rsid w:val="7E9F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="Calibri" w:hAnsi="Calibri" w:eastAsia="宋体" w:cs="Times New Roman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9"/>
    <w:pPr>
      <w:pBdr>
        <w:bottom w:val="single" w:color="365F91" w:sz="12" w:space="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  <w:lang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2019-03-21T02:04:00Z</dcterms:created>
  <dc:creator>PPking</dc:creator>
  <cp:lastModifiedBy>经营合同管理</cp:lastModifiedBy>
  <dcterms:modified xsi:type="dcterms:W3CDTF">2019-03-25T08:59:49Z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